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45D8" w14:textId="6C58ACB1" w:rsidR="008028F5" w:rsidRPr="00230FC8" w:rsidRDefault="008028F5" w:rsidP="008028F5">
      <w:pPr>
        <w:jc w:val="right"/>
        <w:rPr>
          <w:color w:val="000000" w:themeColor="text1"/>
        </w:rPr>
      </w:pPr>
      <w:r w:rsidRPr="00230FC8">
        <w:rPr>
          <w:color w:val="000000" w:themeColor="text1"/>
        </w:rPr>
        <w:t xml:space="preserve">Kraków, dnia </w:t>
      </w:r>
      <w:r w:rsidR="004308C5">
        <w:rPr>
          <w:color w:val="000000" w:themeColor="text1"/>
        </w:rPr>
        <w:t>2</w:t>
      </w:r>
      <w:r w:rsidR="00CC6D35">
        <w:rPr>
          <w:color w:val="000000" w:themeColor="text1"/>
        </w:rPr>
        <w:t>2</w:t>
      </w:r>
      <w:r w:rsidR="00D77D2E" w:rsidRPr="00230FC8">
        <w:rPr>
          <w:color w:val="000000" w:themeColor="text1"/>
        </w:rPr>
        <w:t>.</w:t>
      </w:r>
      <w:r w:rsidR="008A66B1">
        <w:rPr>
          <w:color w:val="000000" w:themeColor="text1"/>
        </w:rPr>
        <w:t>0</w:t>
      </w:r>
      <w:r w:rsidR="009560D8">
        <w:rPr>
          <w:color w:val="000000" w:themeColor="text1"/>
        </w:rPr>
        <w:t>4</w:t>
      </w:r>
      <w:r w:rsidRPr="00230FC8">
        <w:rPr>
          <w:color w:val="000000" w:themeColor="text1"/>
        </w:rPr>
        <w:t>.202</w:t>
      </w:r>
      <w:r w:rsidR="008A66B1">
        <w:rPr>
          <w:color w:val="000000" w:themeColor="text1"/>
        </w:rPr>
        <w:t>4</w:t>
      </w:r>
      <w:r w:rsidRPr="00230FC8">
        <w:rPr>
          <w:color w:val="000000" w:themeColor="text1"/>
        </w:rPr>
        <w:t xml:space="preserve"> r.</w:t>
      </w:r>
    </w:p>
    <w:p w14:paraId="696E18BC" w14:textId="77777777" w:rsidR="008028F5" w:rsidRPr="00230FC8" w:rsidRDefault="008028F5" w:rsidP="008028F5">
      <w:pPr>
        <w:rPr>
          <w:color w:val="000000" w:themeColor="text1"/>
        </w:rPr>
      </w:pPr>
    </w:p>
    <w:p w14:paraId="3FB7C867" w14:textId="4EEC3C8D" w:rsidR="008028F5" w:rsidRPr="00230FC8" w:rsidRDefault="008028F5" w:rsidP="008028F5">
      <w:pPr>
        <w:rPr>
          <w:b/>
          <w:bCs/>
          <w:color w:val="000000" w:themeColor="text1"/>
        </w:rPr>
      </w:pPr>
      <w:r w:rsidRPr="00230FC8">
        <w:rPr>
          <w:b/>
          <w:bCs/>
          <w:color w:val="000000" w:themeColor="text1"/>
        </w:rPr>
        <w:t xml:space="preserve">TECHRAMPS </w:t>
      </w:r>
      <w:r w:rsidR="00ED3D1E" w:rsidRPr="00230FC8">
        <w:rPr>
          <w:b/>
          <w:bCs/>
          <w:color w:val="000000" w:themeColor="text1"/>
        </w:rPr>
        <w:t>sp. z o</w:t>
      </w:r>
      <w:r w:rsidR="0087567B" w:rsidRPr="00230FC8">
        <w:rPr>
          <w:b/>
          <w:bCs/>
          <w:color w:val="000000" w:themeColor="text1"/>
        </w:rPr>
        <w:t>.</w:t>
      </w:r>
      <w:r w:rsidR="00ED3D1E" w:rsidRPr="00230FC8">
        <w:rPr>
          <w:b/>
          <w:bCs/>
          <w:color w:val="000000" w:themeColor="text1"/>
        </w:rPr>
        <w:t>o.</w:t>
      </w:r>
      <w:r w:rsidRPr="00230FC8">
        <w:rPr>
          <w:b/>
          <w:bCs/>
          <w:color w:val="000000" w:themeColor="text1"/>
        </w:rPr>
        <w:t xml:space="preserve"> sp.k.</w:t>
      </w:r>
    </w:p>
    <w:p w14:paraId="13445861" w14:textId="6234C237" w:rsidR="008028F5" w:rsidRPr="00230FC8" w:rsidRDefault="008028F5" w:rsidP="008028F5">
      <w:pPr>
        <w:rPr>
          <w:color w:val="000000" w:themeColor="text1"/>
        </w:rPr>
      </w:pPr>
      <w:r w:rsidRPr="00230FC8">
        <w:rPr>
          <w:color w:val="000000" w:themeColor="text1"/>
        </w:rPr>
        <w:t>ul. Organki 2</w:t>
      </w:r>
      <w:r w:rsidR="007925F6">
        <w:rPr>
          <w:color w:val="000000" w:themeColor="text1"/>
        </w:rPr>
        <w:t xml:space="preserve">, </w:t>
      </w:r>
      <w:r w:rsidRPr="00230FC8">
        <w:rPr>
          <w:color w:val="000000" w:themeColor="text1"/>
        </w:rPr>
        <w:t>31-990 Kraków</w:t>
      </w:r>
    </w:p>
    <w:p w14:paraId="3FFF3610" w14:textId="0171F7F5" w:rsidR="008028F5" w:rsidRPr="00230FC8" w:rsidRDefault="008028F5" w:rsidP="008028F5">
      <w:pPr>
        <w:rPr>
          <w:color w:val="000000" w:themeColor="text1"/>
        </w:rPr>
      </w:pPr>
      <w:r w:rsidRPr="00230FC8">
        <w:rPr>
          <w:color w:val="000000" w:themeColor="text1"/>
        </w:rPr>
        <w:t>NIP:</w:t>
      </w:r>
      <w:r w:rsidR="0087567B" w:rsidRPr="00230FC8">
        <w:rPr>
          <w:color w:val="000000" w:themeColor="text1"/>
        </w:rPr>
        <w:t xml:space="preserve"> </w:t>
      </w:r>
      <w:r w:rsidRPr="00230FC8">
        <w:rPr>
          <w:color w:val="000000" w:themeColor="text1"/>
        </w:rPr>
        <w:t>6832101252</w:t>
      </w:r>
    </w:p>
    <w:p w14:paraId="3F7CD5E1" w14:textId="77777777" w:rsidR="00CC6D35" w:rsidRPr="00CC6D35" w:rsidRDefault="00CC6D35" w:rsidP="00CC6D35">
      <w:pPr>
        <w:ind w:left="6372" w:hanging="276"/>
        <w:jc w:val="both"/>
        <w:rPr>
          <w:b/>
          <w:color w:val="000000" w:themeColor="text1"/>
        </w:rPr>
      </w:pPr>
      <w:r w:rsidRPr="00CC6D35">
        <w:rPr>
          <w:b/>
          <w:color w:val="000000" w:themeColor="text1"/>
        </w:rPr>
        <w:t xml:space="preserve">Gmina Mikołajki Pomorskie </w:t>
      </w:r>
    </w:p>
    <w:p w14:paraId="3325EEB8" w14:textId="77777777" w:rsidR="00CC6D35" w:rsidRPr="00CC6D35" w:rsidRDefault="00CC6D35" w:rsidP="00CC6D35">
      <w:pPr>
        <w:ind w:left="6372" w:hanging="276"/>
        <w:jc w:val="both"/>
        <w:rPr>
          <w:bCs/>
          <w:color w:val="000000" w:themeColor="text1"/>
        </w:rPr>
      </w:pPr>
      <w:r w:rsidRPr="00CC6D35">
        <w:rPr>
          <w:bCs/>
          <w:color w:val="000000" w:themeColor="text1"/>
        </w:rPr>
        <w:t>ul. Dzierzgońska 2</w:t>
      </w:r>
    </w:p>
    <w:p w14:paraId="17A4C4D6" w14:textId="5143E00F" w:rsidR="00F0526B" w:rsidRPr="00CC6D35" w:rsidRDefault="00CC6D35" w:rsidP="00CC6D35">
      <w:pPr>
        <w:ind w:left="6372" w:hanging="276"/>
        <w:jc w:val="both"/>
        <w:rPr>
          <w:bCs/>
          <w:color w:val="000000" w:themeColor="text1"/>
        </w:rPr>
      </w:pPr>
      <w:r w:rsidRPr="00CC6D35">
        <w:rPr>
          <w:bCs/>
          <w:color w:val="000000" w:themeColor="text1"/>
        </w:rPr>
        <w:t>82-433 Mikołajki Pomorskie</w:t>
      </w:r>
    </w:p>
    <w:p w14:paraId="3A6D411B" w14:textId="77777777" w:rsidR="00CC6D35" w:rsidRPr="003D23CD" w:rsidRDefault="00CC6D35" w:rsidP="00CC6D35">
      <w:pPr>
        <w:ind w:left="6372"/>
        <w:jc w:val="both"/>
        <w:rPr>
          <w:b/>
          <w:color w:val="000000" w:themeColor="text1"/>
        </w:rPr>
      </w:pPr>
    </w:p>
    <w:p w14:paraId="26151101" w14:textId="77BC0884" w:rsidR="000A505E" w:rsidRDefault="008028F5" w:rsidP="009560D8">
      <w:pPr>
        <w:pStyle w:val="Default"/>
        <w:ind w:left="993" w:hanging="993"/>
        <w:rPr>
          <w:rFonts w:ascii="Times New Roman" w:hAnsi="Times New Roman" w:cs="Times New Roman"/>
          <w:color w:val="000000" w:themeColor="text1"/>
        </w:rPr>
      </w:pPr>
      <w:r w:rsidRPr="00230FC8">
        <w:rPr>
          <w:rFonts w:ascii="Times New Roman" w:hAnsi="Times New Roman" w:cs="Times New Roman"/>
          <w:color w:val="000000" w:themeColor="text1"/>
        </w:rPr>
        <w:t>Dotyczy:</w:t>
      </w:r>
      <w:r w:rsidR="005D3CBB" w:rsidRPr="00230FC8">
        <w:rPr>
          <w:rFonts w:ascii="Times New Roman" w:hAnsi="Times New Roman" w:cs="Times New Roman"/>
          <w:color w:val="000000" w:themeColor="text1"/>
        </w:rPr>
        <w:t xml:space="preserve"> </w:t>
      </w:r>
      <w:r w:rsidR="00CC6D35" w:rsidRPr="00CC6D35">
        <w:rPr>
          <w:rFonts w:ascii="Times New Roman" w:hAnsi="Times New Roman" w:cs="Times New Roman"/>
          <w:color w:val="000000" w:themeColor="text1"/>
        </w:rPr>
        <w:t>„Budowa kompleksu sportowo-rekreacyjnego w Mikołajkach Pomorskich”</w:t>
      </w:r>
      <w:r w:rsidR="00CC6D35">
        <w:rPr>
          <w:rFonts w:ascii="Times New Roman" w:hAnsi="Times New Roman" w:cs="Times New Roman"/>
          <w:color w:val="000000" w:themeColor="text1"/>
        </w:rPr>
        <w:t xml:space="preserve"> </w:t>
      </w:r>
      <w:r w:rsidR="004308C5">
        <w:rPr>
          <w:rFonts w:ascii="Times New Roman" w:hAnsi="Times New Roman" w:cs="Times New Roman"/>
          <w:color w:val="000000" w:themeColor="text1"/>
        </w:rPr>
        <w:t>z</w:t>
      </w:r>
      <w:r w:rsidR="000921A6" w:rsidRPr="000921A6">
        <w:rPr>
          <w:rFonts w:ascii="Times New Roman" w:hAnsi="Times New Roman" w:cs="Times New Roman"/>
          <w:color w:val="000000" w:themeColor="text1"/>
        </w:rPr>
        <w:t xml:space="preserve">nak </w:t>
      </w:r>
      <w:r w:rsidR="009560D8" w:rsidRPr="009560D8">
        <w:rPr>
          <w:rFonts w:ascii="Times New Roman" w:hAnsi="Times New Roman" w:cs="Times New Roman"/>
          <w:color w:val="000000" w:themeColor="text1"/>
        </w:rPr>
        <w:t xml:space="preserve">sprawy: </w:t>
      </w:r>
      <w:r w:rsidR="00CC6D35" w:rsidRPr="00CC6D35">
        <w:rPr>
          <w:rFonts w:ascii="Times New Roman" w:hAnsi="Times New Roman" w:cs="Times New Roman"/>
          <w:color w:val="000000" w:themeColor="text1"/>
        </w:rPr>
        <w:t>ZP.271.8.2024</w:t>
      </w:r>
    </w:p>
    <w:p w14:paraId="05E90DD9" w14:textId="77777777" w:rsidR="00767325" w:rsidRPr="00767325" w:rsidRDefault="00767325" w:rsidP="007925F6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7603E654" w14:textId="70AA86E1" w:rsidR="00E93679" w:rsidRPr="00230FC8" w:rsidRDefault="008028F5" w:rsidP="008028F5">
      <w:pPr>
        <w:jc w:val="both"/>
        <w:rPr>
          <w:color w:val="000000" w:themeColor="text1"/>
        </w:rPr>
      </w:pPr>
      <w:r w:rsidRPr="00230FC8">
        <w:rPr>
          <w:color w:val="000000" w:themeColor="text1"/>
        </w:rPr>
        <w:t>Szanowni Państwo,</w:t>
      </w:r>
      <w:bookmarkStart w:id="0" w:name="_Hlk115860298"/>
    </w:p>
    <w:p w14:paraId="1A5D9260" w14:textId="1D0B9113" w:rsidR="00110CF1" w:rsidRDefault="00E93679" w:rsidP="007925F6">
      <w:pPr>
        <w:jc w:val="both"/>
        <w:rPr>
          <w:color w:val="000000" w:themeColor="text1"/>
        </w:rPr>
      </w:pPr>
      <w:r w:rsidRPr="00230FC8">
        <w:rPr>
          <w:color w:val="000000" w:themeColor="text1"/>
        </w:rPr>
        <w:t>Zwracamy się z prośbą o udzielenie odpowiedzi na pytania dotyczące tytułowego postępowania:</w:t>
      </w:r>
      <w:bookmarkEnd w:id="0"/>
    </w:p>
    <w:p w14:paraId="05AA0874" w14:textId="47C25755" w:rsidR="007925F6" w:rsidRDefault="007925F6" w:rsidP="0051666E">
      <w:pPr>
        <w:spacing w:after="120"/>
        <w:jc w:val="both"/>
        <w:rPr>
          <w:color w:val="000000" w:themeColor="text1"/>
        </w:rPr>
      </w:pPr>
    </w:p>
    <w:p w14:paraId="31BDA776" w14:textId="77777777" w:rsidR="0051666E" w:rsidRDefault="0051666E" w:rsidP="0051666E">
      <w:pPr>
        <w:spacing w:after="120"/>
        <w:jc w:val="both"/>
        <w:rPr>
          <w:color w:val="000000" w:themeColor="text1"/>
        </w:rPr>
      </w:pPr>
    </w:p>
    <w:p w14:paraId="5691DB61" w14:textId="2ED75806" w:rsidR="000C1913" w:rsidRPr="000C1913" w:rsidRDefault="000C1913" w:rsidP="000C1913">
      <w:pPr>
        <w:pStyle w:val="Akapitzlist"/>
        <w:numPr>
          <w:ilvl w:val="0"/>
          <w:numId w:val="6"/>
        </w:num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Pragniemy</w:t>
      </w:r>
      <w:r w:rsidRPr="000C1913">
        <w:rPr>
          <w:color w:val="000000" w:themeColor="text1"/>
        </w:rPr>
        <w:t xml:space="preserve"> zwrócić uwagę, że zaplanowany przedmiot zamówienia obejmuje tor pumptrack, który niestety nie spełnia podstawowych wymagań funkcjonalności. </w:t>
      </w:r>
      <w:r>
        <w:rPr>
          <w:color w:val="000000" w:themeColor="text1"/>
        </w:rPr>
        <w:t>P</w:t>
      </w:r>
      <w:r w:rsidRPr="000C1913">
        <w:rPr>
          <w:color w:val="000000" w:themeColor="text1"/>
        </w:rPr>
        <w:t xml:space="preserve">rojekt przewiduje tor, który </w:t>
      </w:r>
      <w:r>
        <w:rPr>
          <w:color w:val="000000" w:themeColor="text1"/>
        </w:rPr>
        <w:t xml:space="preserve">nie daje możliwości nabrania prędkości użytkownikom </w:t>
      </w:r>
      <w:r w:rsidR="006A0BFD">
        <w:rPr>
          <w:color w:val="000000" w:themeColor="text1"/>
        </w:rPr>
        <w:t xml:space="preserve">oraz zakłada zbyt małą liczbę muld, by zapewnić komfortową i bezpieczną jazdę. </w:t>
      </w:r>
      <w:r w:rsidRPr="000C1913">
        <w:rPr>
          <w:color w:val="000000" w:themeColor="text1"/>
        </w:rPr>
        <w:t>Rozwiązaniem był</w:t>
      </w:r>
      <w:r w:rsidR="006A0BFD">
        <w:rPr>
          <w:color w:val="000000" w:themeColor="text1"/>
        </w:rPr>
        <w:t xml:space="preserve">aby zmiana kształtu i parametrów toru </w:t>
      </w:r>
      <w:r w:rsidRPr="000C1913">
        <w:rPr>
          <w:color w:val="000000" w:themeColor="text1"/>
        </w:rPr>
        <w:t>– wizualizacja dołączona do pytania.</w:t>
      </w:r>
    </w:p>
    <w:p w14:paraId="268330DF" w14:textId="548FFF94" w:rsidR="0051666E" w:rsidRDefault="000C1913" w:rsidP="000C1913">
      <w:pPr>
        <w:pStyle w:val="Akapitzlist"/>
        <w:spacing w:after="120"/>
        <w:ind w:left="360"/>
        <w:jc w:val="both"/>
        <w:rPr>
          <w:color w:val="000000" w:themeColor="text1"/>
        </w:rPr>
      </w:pPr>
      <w:r w:rsidRPr="000C1913">
        <w:rPr>
          <w:color w:val="000000" w:themeColor="text1"/>
        </w:rPr>
        <w:t xml:space="preserve">W związku z </w:t>
      </w:r>
      <w:r w:rsidR="006A0BFD" w:rsidRPr="000C1913">
        <w:rPr>
          <w:color w:val="000000" w:themeColor="text1"/>
        </w:rPr>
        <w:t>powyższym</w:t>
      </w:r>
      <w:r w:rsidRPr="000C1913">
        <w:rPr>
          <w:color w:val="000000" w:themeColor="text1"/>
        </w:rPr>
        <w:t xml:space="preserve"> czy Zamawiający zgodzi się na zmianę długości oraz powierzchni toru, aby dostosować go do standardów zapewniających pełną funkcjonalność i bezpieczeństwo użytkowników?</w:t>
      </w:r>
    </w:p>
    <w:p w14:paraId="202B431F" w14:textId="77777777" w:rsidR="006A0BFD" w:rsidRDefault="006A0BFD" w:rsidP="000C1913">
      <w:pPr>
        <w:pStyle w:val="Akapitzlist"/>
        <w:spacing w:after="120"/>
        <w:ind w:left="360"/>
        <w:jc w:val="both"/>
        <w:rPr>
          <w:color w:val="000000" w:themeColor="text1"/>
        </w:rPr>
      </w:pPr>
    </w:p>
    <w:p w14:paraId="32C0F9A9" w14:textId="5D31494C" w:rsidR="006A0BFD" w:rsidRDefault="006A0BFD" w:rsidP="000C1913">
      <w:pPr>
        <w:pStyle w:val="Akapitzlist"/>
        <w:spacing w:after="120"/>
        <w:ind w:left="360"/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687CD7B5" wp14:editId="674FCFD1">
            <wp:extent cx="5760720" cy="3168650"/>
            <wp:effectExtent l="0" t="0" r="0" b="0"/>
            <wp:docPr id="20102802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03877" w14:textId="7BE460B6" w:rsidR="006A0BFD" w:rsidRDefault="006A0BFD" w:rsidP="006A0BFD">
      <w:pPr>
        <w:pStyle w:val="Akapitzlist"/>
        <w:tabs>
          <w:tab w:val="left" w:pos="750"/>
        </w:tabs>
        <w:spacing w:after="12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264D7397" w14:textId="2915AC2D" w:rsidR="006A0BFD" w:rsidRDefault="006A0BFD" w:rsidP="006A0BFD">
      <w:pPr>
        <w:pStyle w:val="NormalnyWeb"/>
      </w:pPr>
      <w:r>
        <w:rPr>
          <w:noProof/>
        </w:rPr>
        <w:lastRenderedPageBreak/>
        <w:drawing>
          <wp:inline distT="0" distB="0" distL="0" distR="0" wp14:anchorId="52446E6F" wp14:editId="51842641">
            <wp:extent cx="5760720" cy="3018790"/>
            <wp:effectExtent l="0" t="0" r="0" b="0"/>
            <wp:docPr id="2310750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C69EB" w14:textId="77777777" w:rsidR="006A0BFD" w:rsidRPr="0051666E" w:rsidRDefault="006A0BFD" w:rsidP="006A0BFD">
      <w:pPr>
        <w:pStyle w:val="Akapitzlist"/>
        <w:tabs>
          <w:tab w:val="left" w:pos="750"/>
        </w:tabs>
        <w:spacing w:after="120"/>
        <w:ind w:left="360"/>
        <w:jc w:val="both"/>
        <w:rPr>
          <w:color w:val="000000" w:themeColor="text1"/>
        </w:rPr>
      </w:pPr>
    </w:p>
    <w:sectPr w:rsidR="006A0BFD" w:rsidRPr="0051666E" w:rsidSect="00485FDB">
      <w:headerReference w:type="default" r:id="rId10"/>
      <w:pgSz w:w="11906" w:h="16838"/>
      <w:pgMar w:top="1701" w:right="1417" w:bottom="1843" w:left="1417" w:header="964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F8CB" w14:textId="77777777" w:rsidR="00B1370D" w:rsidRDefault="00B1370D" w:rsidP="00263CBF">
      <w:r>
        <w:separator/>
      </w:r>
    </w:p>
  </w:endnote>
  <w:endnote w:type="continuationSeparator" w:id="0">
    <w:p w14:paraId="03683663" w14:textId="77777777" w:rsidR="00B1370D" w:rsidRDefault="00B1370D" w:rsidP="002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4642C" w14:textId="77777777" w:rsidR="00B1370D" w:rsidRDefault="00B1370D" w:rsidP="00263CBF">
      <w:r>
        <w:separator/>
      </w:r>
    </w:p>
  </w:footnote>
  <w:footnote w:type="continuationSeparator" w:id="0">
    <w:p w14:paraId="1E75D096" w14:textId="77777777" w:rsidR="00B1370D" w:rsidRDefault="00B1370D" w:rsidP="0026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F0837" w14:textId="7486E83E" w:rsidR="00BC26C0" w:rsidRDefault="00097A7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7ECBD0" wp14:editId="60E4CD72">
          <wp:simplePos x="0" y="0"/>
          <wp:positionH relativeFrom="column">
            <wp:posOffset>-956945</wp:posOffset>
          </wp:positionH>
          <wp:positionV relativeFrom="paragraph">
            <wp:posOffset>-612140</wp:posOffset>
          </wp:positionV>
          <wp:extent cx="7624519" cy="10692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519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D1794"/>
    <w:multiLevelType w:val="hybridMultilevel"/>
    <w:tmpl w:val="0CB02C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8D329F"/>
    <w:multiLevelType w:val="hybridMultilevel"/>
    <w:tmpl w:val="651A1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1C78B8"/>
    <w:multiLevelType w:val="hybridMultilevel"/>
    <w:tmpl w:val="81B47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E311B"/>
    <w:multiLevelType w:val="hybridMultilevel"/>
    <w:tmpl w:val="30CAFB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233CE2"/>
    <w:multiLevelType w:val="hybridMultilevel"/>
    <w:tmpl w:val="6CA47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975530">
    <w:abstractNumId w:val="4"/>
  </w:num>
  <w:num w:numId="2" w16cid:durableId="1680086022">
    <w:abstractNumId w:val="3"/>
  </w:num>
  <w:num w:numId="3" w16cid:durableId="1116828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85028">
    <w:abstractNumId w:val="1"/>
  </w:num>
  <w:num w:numId="5" w16cid:durableId="1382484943">
    <w:abstractNumId w:val="2"/>
  </w:num>
  <w:num w:numId="6" w16cid:durableId="211656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BF"/>
    <w:rsid w:val="000010DB"/>
    <w:rsid w:val="00041348"/>
    <w:rsid w:val="00044E8D"/>
    <w:rsid w:val="000921A6"/>
    <w:rsid w:val="00092828"/>
    <w:rsid w:val="00097A7E"/>
    <w:rsid w:val="000A447D"/>
    <w:rsid w:val="000A496C"/>
    <w:rsid w:val="000A505E"/>
    <w:rsid w:val="000B140B"/>
    <w:rsid w:val="000C1913"/>
    <w:rsid w:val="000E21FE"/>
    <w:rsid w:val="001034B3"/>
    <w:rsid w:val="00110CF1"/>
    <w:rsid w:val="00114382"/>
    <w:rsid w:val="00186A50"/>
    <w:rsid w:val="00195461"/>
    <w:rsid w:val="001B02E1"/>
    <w:rsid w:val="001B40BD"/>
    <w:rsid w:val="001B5A8B"/>
    <w:rsid w:val="00230FC8"/>
    <w:rsid w:val="00263CBF"/>
    <w:rsid w:val="00265373"/>
    <w:rsid w:val="0029265C"/>
    <w:rsid w:val="002C6753"/>
    <w:rsid w:val="002C6DCB"/>
    <w:rsid w:val="00306B66"/>
    <w:rsid w:val="00310737"/>
    <w:rsid w:val="00376C5A"/>
    <w:rsid w:val="00381599"/>
    <w:rsid w:val="003A3B19"/>
    <w:rsid w:val="003D23CD"/>
    <w:rsid w:val="003D61CB"/>
    <w:rsid w:val="0040572A"/>
    <w:rsid w:val="004308C5"/>
    <w:rsid w:val="00437834"/>
    <w:rsid w:val="004420D8"/>
    <w:rsid w:val="00445A88"/>
    <w:rsid w:val="00463169"/>
    <w:rsid w:val="0046400D"/>
    <w:rsid w:val="00485FDB"/>
    <w:rsid w:val="004904F7"/>
    <w:rsid w:val="00490676"/>
    <w:rsid w:val="00490FB8"/>
    <w:rsid w:val="004932F5"/>
    <w:rsid w:val="004A116A"/>
    <w:rsid w:val="0051666E"/>
    <w:rsid w:val="0053734B"/>
    <w:rsid w:val="005437BA"/>
    <w:rsid w:val="00554013"/>
    <w:rsid w:val="005635EA"/>
    <w:rsid w:val="005976FC"/>
    <w:rsid w:val="005D3CBB"/>
    <w:rsid w:val="005D4572"/>
    <w:rsid w:val="006072CD"/>
    <w:rsid w:val="00624273"/>
    <w:rsid w:val="00674105"/>
    <w:rsid w:val="00687EAD"/>
    <w:rsid w:val="006A0BFD"/>
    <w:rsid w:val="006A46DA"/>
    <w:rsid w:val="006B6784"/>
    <w:rsid w:val="006C5253"/>
    <w:rsid w:val="006C5BEB"/>
    <w:rsid w:val="00702041"/>
    <w:rsid w:val="00734C79"/>
    <w:rsid w:val="00760F05"/>
    <w:rsid w:val="00763742"/>
    <w:rsid w:val="00767325"/>
    <w:rsid w:val="00772441"/>
    <w:rsid w:val="007925F6"/>
    <w:rsid w:val="007D4F3E"/>
    <w:rsid w:val="008028F5"/>
    <w:rsid w:val="00822F4E"/>
    <w:rsid w:val="00837352"/>
    <w:rsid w:val="00860716"/>
    <w:rsid w:val="00862FA6"/>
    <w:rsid w:val="0087567B"/>
    <w:rsid w:val="008851CC"/>
    <w:rsid w:val="008A1B74"/>
    <w:rsid w:val="008A66B1"/>
    <w:rsid w:val="008B7156"/>
    <w:rsid w:val="008D2813"/>
    <w:rsid w:val="008D3A9D"/>
    <w:rsid w:val="00900320"/>
    <w:rsid w:val="00925F36"/>
    <w:rsid w:val="00927E98"/>
    <w:rsid w:val="009313D3"/>
    <w:rsid w:val="00942489"/>
    <w:rsid w:val="009560D8"/>
    <w:rsid w:val="00974056"/>
    <w:rsid w:val="0098737D"/>
    <w:rsid w:val="0099711D"/>
    <w:rsid w:val="009B7C93"/>
    <w:rsid w:val="009C15DF"/>
    <w:rsid w:val="009C75BC"/>
    <w:rsid w:val="009C7991"/>
    <w:rsid w:val="009F47DD"/>
    <w:rsid w:val="009F6ACA"/>
    <w:rsid w:val="00A02764"/>
    <w:rsid w:val="00A100C7"/>
    <w:rsid w:val="00A22ED4"/>
    <w:rsid w:val="00A60531"/>
    <w:rsid w:val="00A8052F"/>
    <w:rsid w:val="00A825DC"/>
    <w:rsid w:val="00A94C24"/>
    <w:rsid w:val="00AA60E8"/>
    <w:rsid w:val="00AA672A"/>
    <w:rsid w:val="00B1192C"/>
    <w:rsid w:val="00B1370D"/>
    <w:rsid w:val="00B21927"/>
    <w:rsid w:val="00B43A7F"/>
    <w:rsid w:val="00B71FC5"/>
    <w:rsid w:val="00BA2503"/>
    <w:rsid w:val="00BA3744"/>
    <w:rsid w:val="00BA7534"/>
    <w:rsid w:val="00BC1E33"/>
    <w:rsid w:val="00BC26C0"/>
    <w:rsid w:val="00BD65DA"/>
    <w:rsid w:val="00BF7851"/>
    <w:rsid w:val="00C24CCA"/>
    <w:rsid w:val="00C32487"/>
    <w:rsid w:val="00C358C7"/>
    <w:rsid w:val="00C953AB"/>
    <w:rsid w:val="00CA4080"/>
    <w:rsid w:val="00CC6D35"/>
    <w:rsid w:val="00CD0DE0"/>
    <w:rsid w:val="00CE11CF"/>
    <w:rsid w:val="00CE1378"/>
    <w:rsid w:val="00CE4A0D"/>
    <w:rsid w:val="00CE7274"/>
    <w:rsid w:val="00D20E7B"/>
    <w:rsid w:val="00D22264"/>
    <w:rsid w:val="00D77D2E"/>
    <w:rsid w:val="00D8059C"/>
    <w:rsid w:val="00D96619"/>
    <w:rsid w:val="00D97C7D"/>
    <w:rsid w:val="00DF208D"/>
    <w:rsid w:val="00E10AA2"/>
    <w:rsid w:val="00E13C5B"/>
    <w:rsid w:val="00E903E1"/>
    <w:rsid w:val="00E93679"/>
    <w:rsid w:val="00EA08E6"/>
    <w:rsid w:val="00EB4C0D"/>
    <w:rsid w:val="00ED3D1E"/>
    <w:rsid w:val="00EF059D"/>
    <w:rsid w:val="00F0526B"/>
    <w:rsid w:val="00F42B90"/>
    <w:rsid w:val="00F4475E"/>
    <w:rsid w:val="00F66C23"/>
    <w:rsid w:val="00F7384A"/>
    <w:rsid w:val="00F912BA"/>
    <w:rsid w:val="00F9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80D6C"/>
  <w15:chartTrackingRefBased/>
  <w15:docId w15:val="{6DDCC00F-60BC-40C6-9AFA-CCC621F6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8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3CB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3CBF"/>
  </w:style>
  <w:style w:type="paragraph" w:styleId="Stopka">
    <w:name w:val="footer"/>
    <w:basedOn w:val="Normalny"/>
    <w:link w:val="StopkaZnak"/>
    <w:uiPriority w:val="99"/>
    <w:unhideWhenUsed/>
    <w:rsid w:val="00263C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CBF"/>
  </w:style>
  <w:style w:type="paragraph" w:styleId="Akapitzlist">
    <w:name w:val="List Paragraph"/>
    <w:basedOn w:val="Normalny"/>
    <w:uiPriority w:val="34"/>
    <w:qFormat/>
    <w:rsid w:val="00E936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D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DE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DE0"/>
    <w:rPr>
      <w:vertAlign w:val="superscript"/>
    </w:rPr>
  </w:style>
  <w:style w:type="paragraph" w:customStyle="1" w:styleId="Default">
    <w:name w:val="Default"/>
    <w:rsid w:val="002926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925F6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86DF-9A90-4303-9D8F-45B6ED9D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Miłek</dc:creator>
  <cp:keywords/>
  <dc:description/>
  <cp:lastModifiedBy>Użytkownik systemu Windows</cp:lastModifiedBy>
  <cp:revision>2</cp:revision>
  <dcterms:created xsi:type="dcterms:W3CDTF">2024-05-23T05:02:00Z</dcterms:created>
  <dcterms:modified xsi:type="dcterms:W3CDTF">2024-05-23T05:02:00Z</dcterms:modified>
</cp:coreProperties>
</file>