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D3" w:rsidRPr="0070657F" w:rsidRDefault="0070657F">
      <w:pPr>
        <w:rPr>
          <w:b/>
        </w:rPr>
      </w:pPr>
      <w:r w:rsidRPr="0070657F">
        <w:rPr>
          <w:b/>
        </w:rPr>
        <w:t>Elementy zakwalifikowane do wymiany:</w:t>
      </w:r>
    </w:p>
    <w:p w:rsidR="00E35531" w:rsidRDefault="00576216" w:rsidP="00545895">
      <w:pPr>
        <w:pStyle w:val="Akapitzlist"/>
        <w:numPr>
          <w:ilvl w:val="0"/>
          <w:numId w:val="1"/>
        </w:numPr>
      </w:pPr>
      <w:r>
        <w:t xml:space="preserve">3V0807218B </w:t>
      </w:r>
      <w:r w:rsidR="00E35531">
        <w:t xml:space="preserve"> Okładzina zderzaka przedniego </w:t>
      </w:r>
      <w:r>
        <w:tab/>
      </w:r>
      <w:r>
        <w:tab/>
      </w:r>
      <w:r>
        <w:tab/>
      </w:r>
    </w:p>
    <w:p w:rsidR="00E35531" w:rsidRDefault="00576216" w:rsidP="00545895">
      <w:pPr>
        <w:pStyle w:val="Akapitzlist"/>
        <w:numPr>
          <w:ilvl w:val="0"/>
          <w:numId w:val="1"/>
        </w:numPr>
      </w:pPr>
      <w:r>
        <w:t xml:space="preserve">3V0807183 </w:t>
      </w:r>
      <w:r w:rsidR="00E35531">
        <w:t xml:space="preserve"> Wspornik zderzaka przedniego, boczny </w:t>
      </w:r>
    </w:p>
    <w:p w:rsidR="00E35531" w:rsidRDefault="00576216" w:rsidP="00545895">
      <w:pPr>
        <w:pStyle w:val="Akapitzlist"/>
        <w:numPr>
          <w:ilvl w:val="0"/>
          <w:numId w:val="1"/>
        </w:numPr>
      </w:pPr>
      <w:r>
        <w:t xml:space="preserve">3V0807184 </w:t>
      </w:r>
      <w:r w:rsidR="00E35531">
        <w:t xml:space="preserve"> Wspornik zderzaka przedniego, boczny </w:t>
      </w:r>
    </w:p>
    <w:p w:rsidR="00E35531" w:rsidRDefault="00576216" w:rsidP="00545895">
      <w:pPr>
        <w:pStyle w:val="Akapitzlist"/>
        <w:numPr>
          <w:ilvl w:val="0"/>
          <w:numId w:val="1"/>
        </w:numPr>
      </w:pPr>
      <w:r>
        <w:t xml:space="preserve">3V08070619B9 </w:t>
      </w:r>
      <w:r w:rsidR="00E35531">
        <w:t xml:space="preserve"> Spoiler czołowy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3V0919485A </w:t>
      </w:r>
      <w:r w:rsidR="00E35531">
        <w:t xml:space="preserve"> Uchwyt czujnika odstępu przedniego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3V0919486A </w:t>
      </w:r>
      <w:r w:rsidR="00E35531">
        <w:t xml:space="preserve"> Uchwyt czujnika odstępu przedniego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3V0919485 </w:t>
      </w:r>
      <w:r w:rsidR="00E35531">
        <w:t xml:space="preserve"> Uchwyt czujnika odstępu przedniego, </w:t>
      </w:r>
      <w:proofErr w:type="spellStart"/>
      <w:r w:rsidR="00E35531">
        <w:t>wew</w:t>
      </w:r>
      <w:proofErr w:type="spellEnd"/>
      <w:r w:rsidR="00E35531">
        <w:t xml:space="preserve">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3V0919486 </w:t>
      </w:r>
      <w:r w:rsidR="00E35531">
        <w:t xml:space="preserve"> Uchwyt czujnika odstępu przedniego, </w:t>
      </w:r>
      <w:proofErr w:type="spellStart"/>
      <w:r w:rsidR="00E35531">
        <w:t>wew</w:t>
      </w:r>
      <w:proofErr w:type="spellEnd"/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3V1941015 </w:t>
      </w:r>
      <w:r w:rsidR="00E35531">
        <w:t xml:space="preserve"> Reflektor z kierunkowskazem </w:t>
      </w:r>
      <w:proofErr w:type="spellStart"/>
      <w:r w:rsidR="00E35531">
        <w:t>kpl</w:t>
      </w:r>
      <w:proofErr w:type="spellEnd"/>
      <w:r w:rsidR="00E35531">
        <w:t xml:space="preserve">.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3V0821105 </w:t>
      </w:r>
      <w:r w:rsidR="00E35531">
        <w:t xml:space="preserve"> Błotnik przedni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3V0809957 </w:t>
      </w:r>
      <w:r w:rsidR="00E35531">
        <w:t xml:space="preserve"> Nadkole </w:t>
      </w:r>
      <w:proofErr w:type="spellStart"/>
      <w:r w:rsidR="00E35531">
        <w:t>wewn</w:t>
      </w:r>
      <w:proofErr w:type="spellEnd"/>
      <w:r w:rsidR="00E35531">
        <w:t xml:space="preserve">.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3V0823031B </w:t>
      </w:r>
      <w:r w:rsidR="00E35531">
        <w:t xml:space="preserve"> Pokrywa przednia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3V0823301 </w:t>
      </w:r>
      <w:r w:rsidR="00E35531">
        <w:t xml:space="preserve"> Zawias pokrywy przedniej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3V0823302 </w:t>
      </w:r>
      <w:r w:rsidR="00E35531">
        <w:t xml:space="preserve"> Zawias pokrywy przedniej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3V0853621AFOD </w:t>
      </w:r>
      <w:r w:rsidR="00E35531">
        <w:t xml:space="preserve"> Emblemat (na pokrywie) </w:t>
      </w:r>
    </w:p>
    <w:p w:rsidR="00576216" w:rsidRDefault="00E35531" w:rsidP="00545895">
      <w:pPr>
        <w:pStyle w:val="Akapitzlist"/>
        <w:numPr>
          <w:ilvl w:val="0"/>
          <w:numId w:val="1"/>
        </w:numPr>
      </w:pPr>
      <w:r>
        <w:t>3V</w:t>
      </w:r>
      <w:r w:rsidR="00576216">
        <w:t xml:space="preserve">0806929 </w:t>
      </w:r>
      <w:r>
        <w:t xml:space="preserve"> Wspornik </w:t>
      </w:r>
      <w:proofErr w:type="spellStart"/>
      <w:r>
        <w:t>wzmocn.przedniego</w:t>
      </w:r>
      <w:proofErr w:type="spellEnd"/>
      <w:r>
        <w:t xml:space="preserve"> boczny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3V0831051A </w:t>
      </w:r>
      <w:r w:rsidR="00E35531">
        <w:t xml:space="preserve"> Drzwi przednie (nieuzbrojone)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>3V0837701D5AP</w:t>
      </w:r>
      <w:r w:rsidR="00E35531">
        <w:t xml:space="preserve"> Uszczelka zewn. drzwi przednich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D378500A2 </w:t>
      </w:r>
      <w:r w:rsidR="00E35531">
        <w:t xml:space="preserve"> Wytłumienie drzwi przednich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323863950 </w:t>
      </w:r>
      <w:r w:rsidR="00E35531">
        <w:t xml:space="preserve"> Wytłumienie drzwi przednich, dolne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3V5833051B </w:t>
      </w:r>
      <w:r w:rsidR="00E35531">
        <w:t xml:space="preserve">Drzwi tylne (nieuzbrojone) </w:t>
      </w:r>
    </w:p>
    <w:p w:rsidR="00576216" w:rsidRDefault="00E35531" w:rsidP="00545895">
      <w:pPr>
        <w:pStyle w:val="Akapitzlist"/>
        <w:numPr>
          <w:ilvl w:val="0"/>
          <w:numId w:val="1"/>
        </w:numPr>
      </w:pPr>
      <w:r>
        <w:t>3V583970</w:t>
      </w:r>
      <w:r w:rsidR="00576216">
        <w:t xml:space="preserve">1C5AP </w:t>
      </w:r>
      <w:r>
        <w:t xml:space="preserve">Uszczelka </w:t>
      </w:r>
      <w:proofErr w:type="spellStart"/>
      <w:r>
        <w:t>zewn.drzwi</w:t>
      </w:r>
      <w:proofErr w:type="spellEnd"/>
      <w:r>
        <w:t xml:space="preserve"> tylnych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D378500A2 </w:t>
      </w:r>
      <w:r w:rsidR="00E35531">
        <w:t xml:space="preserve">Wytłumienie drzwi tylnych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3V0880241F </w:t>
      </w:r>
      <w:r w:rsidR="00E35531">
        <w:t xml:space="preserve">Airbag boczny siedzenia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5Q0959655AJZ05 </w:t>
      </w:r>
      <w:r w:rsidR="00E35531">
        <w:t xml:space="preserve">Sterownik Airbagu </w:t>
      </w:r>
    </w:p>
    <w:p w:rsidR="00576216" w:rsidRDefault="00576216" w:rsidP="00545895">
      <w:pPr>
        <w:pStyle w:val="Akapitzlist"/>
        <w:numPr>
          <w:ilvl w:val="0"/>
          <w:numId w:val="1"/>
        </w:numPr>
      </w:pPr>
      <w:r>
        <w:t xml:space="preserve">3V0881805DQGGH </w:t>
      </w:r>
      <w:r w:rsidR="00E35531">
        <w:t xml:space="preserve">Tapicerka oparcia 1.rząd </w:t>
      </w:r>
    </w:p>
    <w:p w:rsidR="00576216" w:rsidRDefault="00E35531" w:rsidP="00545895">
      <w:pPr>
        <w:pStyle w:val="Akapitzlist"/>
        <w:numPr>
          <w:ilvl w:val="0"/>
          <w:numId w:val="1"/>
        </w:numPr>
      </w:pPr>
      <w:r>
        <w:t xml:space="preserve">wspornik 3V0809929 </w:t>
      </w:r>
    </w:p>
    <w:p w:rsidR="00E35531" w:rsidRDefault="00E35531" w:rsidP="00545895">
      <w:pPr>
        <w:pStyle w:val="Akapitzlist"/>
        <w:numPr>
          <w:ilvl w:val="0"/>
          <w:numId w:val="1"/>
        </w:numPr>
      </w:pPr>
      <w:r>
        <w:t xml:space="preserve">zamek pokrywy silnika </w:t>
      </w:r>
    </w:p>
    <w:p w:rsidR="0070657F" w:rsidRDefault="0070657F" w:rsidP="0070657F">
      <w:pPr>
        <w:ind w:left="360"/>
        <w:rPr>
          <w:b/>
        </w:rPr>
      </w:pPr>
      <w:r w:rsidRPr="0070657F">
        <w:rPr>
          <w:b/>
        </w:rPr>
        <w:t>Elementy zakwalifikowane do naprawy:</w:t>
      </w:r>
    </w:p>
    <w:p w:rsidR="0070657F" w:rsidRDefault="0070657F" w:rsidP="0070657F">
      <w:pPr>
        <w:pStyle w:val="Akapitzlist"/>
        <w:numPr>
          <w:ilvl w:val="0"/>
          <w:numId w:val="2"/>
        </w:numPr>
      </w:pPr>
      <w:r w:rsidRPr="0070657F">
        <w:t xml:space="preserve">Mocowanie błotnika PL – 0,5 </w:t>
      </w:r>
      <w:proofErr w:type="spellStart"/>
      <w:r w:rsidRPr="0070657F">
        <w:t>rbg</w:t>
      </w:r>
      <w:proofErr w:type="spellEnd"/>
    </w:p>
    <w:p w:rsidR="0070657F" w:rsidRDefault="0070657F" w:rsidP="0070657F">
      <w:pPr>
        <w:pStyle w:val="Akapitzlist"/>
        <w:numPr>
          <w:ilvl w:val="0"/>
          <w:numId w:val="2"/>
        </w:numPr>
      </w:pPr>
      <w:r>
        <w:t xml:space="preserve">Wzmocnienie nadkola PL – 1,0 </w:t>
      </w:r>
      <w:proofErr w:type="spellStart"/>
      <w:r>
        <w:t>rbg</w:t>
      </w:r>
      <w:proofErr w:type="spellEnd"/>
    </w:p>
    <w:p w:rsidR="0070657F" w:rsidRPr="0070657F" w:rsidRDefault="0070657F" w:rsidP="0070657F">
      <w:pPr>
        <w:ind w:left="360"/>
        <w:rPr>
          <w:b/>
        </w:rPr>
      </w:pPr>
      <w:r w:rsidRPr="0070657F">
        <w:rPr>
          <w:b/>
        </w:rPr>
        <w:t>Czynności dodatkowe:</w:t>
      </w:r>
    </w:p>
    <w:p w:rsidR="0070657F" w:rsidRDefault="0070657F" w:rsidP="00546DFE">
      <w:pPr>
        <w:spacing w:after="0"/>
        <w:ind w:left="360"/>
      </w:pPr>
      <w:r>
        <w:t xml:space="preserve">Formowanie przodu pojazdu – 1,0 </w:t>
      </w:r>
      <w:proofErr w:type="spellStart"/>
      <w:r>
        <w:t>rbg</w:t>
      </w:r>
      <w:proofErr w:type="spellEnd"/>
    </w:p>
    <w:p w:rsidR="002C6F82" w:rsidRDefault="002C6F82" w:rsidP="00546DFE">
      <w:pPr>
        <w:spacing w:after="0"/>
        <w:ind w:left="360"/>
      </w:pPr>
      <w:r>
        <w:t>Kasowanie błędów w sterowniku</w:t>
      </w:r>
    </w:p>
    <w:p w:rsidR="00546DFE" w:rsidRDefault="00546DFE" w:rsidP="00546DFE">
      <w:pPr>
        <w:spacing w:after="0"/>
        <w:ind w:left="360"/>
      </w:pPr>
    </w:p>
    <w:p w:rsidR="0070657F" w:rsidRPr="0070657F" w:rsidRDefault="0070657F" w:rsidP="0070657F">
      <w:pPr>
        <w:ind w:left="360"/>
        <w:rPr>
          <w:b/>
        </w:rPr>
      </w:pPr>
      <w:r w:rsidRPr="0070657F">
        <w:rPr>
          <w:b/>
        </w:rPr>
        <w:t>Elementy do lakierowania:</w:t>
      </w:r>
    </w:p>
    <w:p w:rsidR="0070657F" w:rsidRDefault="0070657F" w:rsidP="00546DFE">
      <w:pPr>
        <w:spacing w:after="0" w:line="240" w:lineRule="auto"/>
        <w:ind w:left="360"/>
      </w:pPr>
      <w:r>
        <w:t>Okładzina zderzaka przedniego</w:t>
      </w:r>
    </w:p>
    <w:p w:rsidR="0070657F" w:rsidRDefault="0070657F" w:rsidP="00546DFE">
      <w:pPr>
        <w:spacing w:after="0" w:line="240" w:lineRule="auto"/>
        <w:ind w:left="360"/>
      </w:pPr>
      <w:r>
        <w:t>Błotnik przedni lewy kompletny</w:t>
      </w:r>
    </w:p>
    <w:p w:rsidR="0070657F" w:rsidRDefault="0070657F" w:rsidP="00546DFE">
      <w:pPr>
        <w:spacing w:after="0" w:line="240" w:lineRule="auto"/>
        <w:ind w:left="360"/>
      </w:pPr>
      <w:r>
        <w:t>Drzwi przednie lewe kompletne</w:t>
      </w:r>
    </w:p>
    <w:p w:rsidR="0070657F" w:rsidRDefault="0070657F" w:rsidP="00546DFE">
      <w:pPr>
        <w:spacing w:after="0" w:line="240" w:lineRule="auto"/>
        <w:ind w:left="360"/>
      </w:pPr>
      <w:r>
        <w:t>Drzwi tylne lewe kompletne</w:t>
      </w:r>
    </w:p>
    <w:p w:rsidR="0070657F" w:rsidRDefault="0070657F" w:rsidP="00546DFE">
      <w:pPr>
        <w:spacing w:after="0" w:line="240" w:lineRule="auto"/>
        <w:ind w:left="360"/>
      </w:pPr>
      <w:r>
        <w:t>Pokrywa silnika</w:t>
      </w:r>
    </w:p>
    <w:p w:rsidR="0070657F" w:rsidRDefault="0070657F" w:rsidP="00546DFE">
      <w:pPr>
        <w:spacing w:after="0"/>
        <w:ind w:left="360"/>
      </w:pPr>
      <w:r>
        <w:t>Zawias pokrywy silnika – 2 szt. –wierzchnie</w:t>
      </w:r>
    </w:p>
    <w:p w:rsidR="0070657F" w:rsidRDefault="0070657F" w:rsidP="00546DFE">
      <w:pPr>
        <w:spacing w:after="0"/>
        <w:ind w:left="360"/>
      </w:pPr>
      <w:r>
        <w:t>Wzmocnienie nadkola PL – wierzchnie</w:t>
      </w:r>
    </w:p>
    <w:p w:rsidR="0070657F" w:rsidRDefault="0070657F" w:rsidP="0070657F">
      <w:pPr>
        <w:ind w:left="360"/>
      </w:pPr>
    </w:p>
    <w:p w:rsidR="009876AF" w:rsidRDefault="009876AF" w:rsidP="009876AF">
      <w:r>
        <w:lastRenderedPageBreak/>
        <w:t xml:space="preserve">Suma wartości robocizny netto:  </w:t>
      </w:r>
      <w:proofErr w:type="spellStart"/>
      <w:r>
        <w:t>ilośc</w:t>
      </w:r>
      <w:proofErr w:type="spellEnd"/>
      <w:r>
        <w:t xml:space="preserve"> </w:t>
      </w:r>
      <w:proofErr w:type="spellStart"/>
      <w:r>
        <w:t>rbg</w:t>
      </w:r>
      <w:proofErr w:type="spellEnd"/>
      <w:r>
        <w:t>________x</w:t>
      </w:r>
      <w:r w:rsidR="0026148F">
        <w:t xml:space="preserve"> stawka godzinowa</w:t>
      </w:r>
      <w:bookmarkStart w:id="0" w:name="_GoBack"/>
      <w:bookmarkEnd w:id="0"/>
      <w:r>
        <w:t>______zł = _________</w:t>
      </w:r>
    </w:p>
    <w:p w:rsidR="009876AF" w:rsidRDefault="009876AF" w:rsidP="009876AF"/>
    <w:p w:rsidR="009876AF" w:rsidRDefault="009876AF" w:rsidP="009876AF">
      <w:r>
        <w:t>Wartość części netto:   _________</w:t>
      </w:r>
    </w:p>
    <w:p w:rsidR="009876AF" w:rsidRDefault="009876AF" w:rsidP="009876AF"/>
    <w:p w:rsidR="009876AF" w:rsidRDefault="009876AF" w:rsidP="009876AF">
      <w:r>
        <w:t>Wartość materiałów lakierniczych oraz robocizny prac lakierniczych netto ___________</w:t>
      </w:r>
    </w:p>
    <w:p w:rsidR="009876AF" w:rsidRDefault="009876AF" w:rsidP="009876AF"/>
    <w:p w:rsidR="009876AF" w:rsidRDefault="009876AF" w:rsidP="009876AF">
      <w:r>
        <w:t>Całkowita wartość naprawy netto ________</w:t>
      </w:r>
    </w:p>
    <w:p w:rsidR="009876AF" w:rsidRDefault="009876AF" w:rsidP="009876AF">
      <w:r>
        <w:t>VAT 23%</w:t>
      </w:r>
    </w:p>
    <w:p w:rsidR="009876AF" w:rsidRDefault="009876AF" w:rsidP="009876AF">
      <w:r>
        <w:t>Wartość naprawy brutto _________</w:t>
      </w:r>
    </w:p>
    <w:p w:rsidR="0070657F" w:rsidRPr="0070657F" w:rsidRDefault="0070657F" w:rsidP="0070657F">
      <w:pPr>
        <w:ind w:left="360"/>
      </w:pPr>
    </w:p>
    <w:sectPr w:rsidR="0070657F" w:rsidRPr="0070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B5919"/>
    <w:multiLevelType w:val="hybridMultilevel"/>
    <w:tmpl w:val="A5F0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56FBF"/>
    <w:multiLevelType w:val="hybridMultilevel"/>
    <w:tmpl w:val="14BEF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31"/>
    <w:rsid w:val="0026148F"/>
    <w:rsid w:val="002C6F82"/>
    <w:rsid w:val="00545895"/>
    <w:rsid w:val="00546DFE"/>
    <w:rsid w:val="00576216"/>
    <w:rsid w:val="006D04D3"/>
    <w:rsid w:val="0070657F"/>
    <w:rsid w:val="009876AF"/>
    <w:rsid w:val="00AE15CD"/>
    <w:rsid w:val="00E3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2571"/>
  <w15:chartTrackingRefBased/>
  <w15:docId w15:val="{AAE1CF25-D319-476D-B297-E6A43C86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Tejszerski</dc:creator>
  <cp:keywords/>
  <dc:description/>
  <cp:lastModifiedBy>Piotr Tejszerski</cp:lastModifiedBy>
  <cp:revision>2</cp:revision>
  <dcterms:created xsi:type="dcterms:W3CDTF">2024-02-08T08:07:00Z</dcterms:created>
  <dcterms:modified xsi:type="dcterms:W3CDTF">2024-02-08T08:07:00Z</dcterms:modified>
</cp:coreProperties>
</file>