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191C" w14:textId="5DBFE07E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1B17DA">
        <w:rPr>
          <w:rFonts w:ascii="Arial" w:hAnsi="Arial" w:cs="Arial"/>
          <w:bCs/>
          <w:i/>
          <w:iCs/>
          <w:sz w:val="21"/>
          <w:szCs w:val="21"/>
        </w:rPr>
        <w:t>2</w:t>
      </w:r>
      <w:r w:rsidR="00546668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08418C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055360">
      <w:pPr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055360">
      <w:pPr>
        <w:ind w:left="5245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03FBD261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62818470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546668" w:rsidRPr="00546668">
        <w:rPr>
          <w:rFonts w:ascii="Calibri" w:hAnsi="Calibri" w:cs="Calibri"/>
          <w:sz w:val="22"/>
          <w:szCs w:val="22"/>
        </w:rPr>
        <w:t>Dostawa produktów zwierzęcych, mięsa i produktów mięsnych</w:t>
      </w:r>
      <w:r w:rsidR="00FA0294" w:rsidRPr="00FA0294">
        <w:rPr>
          <w:rFonts w:ascii="Calibri" w:hAnsi="Calibri" w:cs="Calibri"/>
          <w:sz w:val="22"/>
          <w:szCs w:val="22"/>
        </w:rPr>
        <w:t>,</w:t>
      </w:r>
      <w:r w:rsidRPr="00563741">
        <w:rPr>
          <w:rFonts w:ascii="Calibri" w:hAnsi="Calibri" w:cs="Calibri"/>
          <w:sz w:val="22"/>
          <w:szCs w:val="22"/>
        </w:rPr>
        <w:t xml:space="preserve">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55360"/>
    <w:rsid w:val="000677FF"/>
    <w:rsid w:val="0008418C"/>
    <w:rsid w:val="00090FF7"/>
    <w:rsid w:val="000B1507"/>
    <w:rsid w:val="000B3D62"/>
    <w:rsid w:val="000C0FE2"/>
    <w:rsid w:val="000C35FA"/>
    <w:rsid w:val="000E0B48"/>
    <w:rsid w:val="000F7332"/>
    <w:rsid w:val="00120C19"/>
    <w:rsid w:val="00150A1E"/>
    <w:rsid w:val="001566ED"/>
    <w:rsid w:val="001652C8"/>
    <w:rsid w:val="001A66D2"/>
    <w:rsid w:val="001B17DA"/>
    <w:rsid w:val="001D6D38"/>
    <w:rsid w:val="001D73C2"/>
    <w:rsid w:val="001E7096"/>
    <w:rsid w:val="001E7A78"/>
    <w:rsid w:val="002008A9"/>
    <w:rsid w:val="00220840"/>
    <w:rsid w:val="00226735"/>
    <w:rsid w:val="0023381A"/>
    <w:rsid w:val="00234494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4D66CA"/>
    <w:rsid w:val="005014E6"/>
    <w:rsid w:val="00511249"/>
    <w:rsid w:val="00526021"/>
    <w:rsid w:val="00546668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25111"/>
    <w:rsid w:val="008464A3"/>
    <w:rsid w:val="00855BC8"/>
    <w:rsid w:val="00862683"/>
    <w:rsid w:val="0086530F"/>
    <w:rsid w:val="00872BF6"/>
    <w:rsid w:val="00872E7F"/>
    <w:rsid w:val="00875C49"/>
    <w:rsid w:val="008838A3"/>
    <w:rsid w:val="00884CAA"/>
    <w:rsid w:val="008928A8"/>
    <w:rsid w:val="00894049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37641"/>
    <w:rsid w:val="00950E82"/>
    <w:rsid w:val="00965B41"/>
    <w:rsid w:val="00995144"/>
    <w:rsid w:val="009B1B2E"/>
    <w:rsid w:val="009D1100"/>
    <w:rsid w:val="009D1BAB"/>
    <w:rsid w:val="009D7176"/>
    <w:rsid w:val="00A01AD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6DF4"/>
    <w:rsid w:val="00B3566B"/>
    <w:rsid w:val="00B42AAE"/>
    <w:rsid w:val="00B45EE7"/>
    <w:rsid w:val="00B50375"/>
    <w:rsid w:val="00B53A53"/>
    <w:rsid w:val="00B541F7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516BF"/>
    <w:rsid w:val="00D61B27"/>
    <w:rsid w:val="00D736B7"/>
    <w:rsid w:val="00D7731E"/>
    <w:rsid w:val="00D813CB"/>
    <w:rsid w:val="00D93AA6"/>
    <w:rsid w:val="00DA15F8"/>
    <w:rsid w:val="00DA4791"/>
    <w:rsid w:val="00DC0FBD"/>
    <w:rsid w:val="00DC3587"/>
    <w:rsid w:val="00DD3AD1"/>
    <w:rsid w:val="00DD5EFF"/>
    <w:rsid w:val="00DE4AA1"/>
    <w:rsid w:val="00DF1397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B36EA"/>
    <w:rsid w:val="00EC5657"/>
    <w:rsid w:val="00EC5744"/>
    <w:rsid w:val="00ED2295"/>
    <w:rsid w:val="00EE4096"/>
    <w:rsid w:val="00EF0BE9"/>
    <w:rsid w:val="00F121D0"/>
    <w:rsid w:val="00F14B27"/>
    <w:rsid w:val="00F229FB"/>
    <w:rsid w:val="00F272D1"/>
    <w:rsid w:val="00F371AC"/>
    <w:rsid w:val="00F4017A"/>
    <w:rsid w:val="00FA0294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  <w:style w:type="paragraph" w:styleId="Poprawka">
    <w:name w:val="Revision"/>
    <w:hidden/>
    <w:uiPriority w:val="99"/>
    <w:semiHidden/>
    <w:rsid w:val="001B1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Tadeusz Ordziniak</cp:lastModifiedBy>
  <cp:revision>2</cp:revision>
  <cp:lastPrinted>2022-05-16T12:41:00Z</cp:lastPrinted>
  <dcterms:created xsi:type="dcterms:W3CDTF">2024-12-23T14:09:00Z</dcterms:created>
  <dcterms:modified xsi:type="dcterms:W3CDTF">2024-12-23T14:09:00Z</dcterms:modified>
</cp:coreProperties>
</file>