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200F49D0" w14:textId="77777777" w:rsidR="003969BD" w:rsidRPr="00F02EAC" w:rsidRDefault="003969BD" w:rsidP="006163DF">
      <w:pPr>
        <w:pStyle w:val="pkt"/>
        <w:tabs>
          <w:tab w:val="num" w:pos="0"/>
        </w:tabs>
        <w:spacing w:before="0" w:after="0" w:line="276" w:lineRule="auto"/>
        <w:ind w:left="4956" w:firstLine="0"/>
        <w:jc w:val="left"/>
        <w:rPr>
          <w:rFonts w:asciiTheme="minorHAnsi" w:hAnsiTheme="minorHAnsi" w:cstheme="minorHAnsi"/>
          <w:sz w:val="22"/>
          <w:szCs w:val="22"/>
        </w:rPr>
      </w:pPr>
      <w:r w:rsidRPr="00F02EAC">
        <w:rPr>
          <w:rFonts w:asciiTheme="minorHAnsi" w:hAnsiTheme="minorHAnsi" w:cstheme="minorHAnsi"/>
          <w:sz w:val="22"/>
          <w:szCs w:val="22"/>
        </w:rPr>
        <w:t>Miejskie Wodociągi i Oczyszczalnia sp. z o.o.</w:t>
      </w:r>
    </w:p>
    <w:p w14:paraId="058F7F9E" w14:textId="77777777" w:rsidR="005641F0" w:rsidRPr="00F02EAC" w:rsidRDefault="003969BD" w:rsidP="006163DF">
      <w:pPr>
        <w:spacing w:after="0" w:line="276" w:lineRule="auto"/>
        <w:ind w:left="4956"/>
        <w:rPr>
          <w:rFonts w:cstheme="minorHAnsi"/>
        </w:rPr>
      </w:pPr>
      <w:r w:rsidRPr="00F02EAC">
        <w:rPr>
          <w:rFonts w:cstheme="minorHAnsi"/>
        </w:rPr>
        <w:t>86 - 300 Grudziądz, ul. Mickiewicza 28/30</w:t>
      </w:r>
    </w:p>
    <w:p w14:paraId="6D1F75B6" w14:textId="77777777" w:rsidR="004709DD" w:rsidRPr="00F02EAC" w:rsidRDefault="004709DD" w:rsidP="00C36A5E">
      <w:pPr>
        <w:spacing w:after="0" w:line="276" w:lineRule="auto"/>
        <w:rPr>
          <w:rFonts w:cstheme="minorHAnsi"/>
          <w:b/>
        </w:rPr>
      </w:pP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65E70F92" w14:textId="67E7B90F" w:rsidR="004709DD" w:rsidRPr="00662B90" w:rsidRDefault="007936D6" w:rsidP="00662B90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4598DC18" w14:textId="77777777" w:rsidR="007165EC" w:rsidRDefault="007165EC" w:rsidP="00262D61">
      <w:pPr>
        <w:spacing w:after="120" w:line="360" w:lineRule="auto"/>
        <w:jc w:val="center"/>
        <w:rPr>
          <w:rFonts w:cstheme="minorHAnsi"/>
          <w:b/>
          <w:u w:val="single"/>
        </w:rPr>
      </w:pPr>
    </w:p>
    <w:p w14:paraId="6C4D3046" w14:textId="68F2CC6A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E1409FB" w14:textId="1440598A" w:rsidR="00E75DCB" w:rsidRPr="00F02EAC" w:rsidRDefault="00313417" w:rsidP="007165EC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 xml:space="preserve">NIEPODLEGANIU WYKLUCZENIU </w:t>
      </w:r>
      <w:r w:rsidR="00882F29">
        <w:rPr>
          <w:rFonts w:cstheme="minorHAnsi"/>
        </w:rPr>
        <w:br/>
      </w:r>
    </w:p>
    <w:p w14:paraId="066206E7" w14:textId="7485B9F2" w:rsidR="004709DD" w:rsidRPr="00662B90" w:rsidRDefault="001F027E" w:rsidP="00662B90">
      <w:pPr>
        <w:spacing w:after="120" w:line="360" w:lineRule="auto"/>
        <w:ind w:firstLine="709"/>
        <w:jc w:val="both"/>
        <w:rPr>
          <w:rFonts w:cstheme="minorHAnsi"/>
          <w:b/>
          <w:bCs/>
          <w:i/>
          <w:iCs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DF30F8">
        <w:rPr>
          <w:rFonts w:cstheme="minorHAnsi"/>
          <w:i/>
          <w:iCs/>
        </w:rPr>
        <w:t>pn.</w:t>
      </w:r>
      <w:r w:rsidR="008A3AB3" w:rsidRPr="008A3AB3">
        <w:t xml:space="preserve"> </w:t>
      </w:r>
      <w:r w:rsidR="00DF30F8">
        <w:t>„</w:t>
      </w:r>
      <w:r w:rsidR="002C6125" w:rsidRPr="002C6125">
        <w:rPr>
          <w:b/>
          <w:bCs/>
        </w:rPr>
        <w:t xml:space="preserve">Remonty sieci kanalizacji deszczowej metodą </w:t>
      </w:r>
      <w:proofErr w:type="spellStart"/>
      <w:r w:rsidR="002C6125" w:rsidRPr="002C6125">
        <w:rPr>
          <w:b/>
          <w:bCs/>
        </w:rPr>
        <w:t>bezwykopową</w:t>
      </w:r>
      <w:proofErr w:type="spellEnd"/>
      <w:r w:rsidR="002C6125" w:rsidRPr="002C6125">
        <w:rPr>
          <w:b/>
          <w:bCs/>
        </w:rPr>
        <w:t xml:space="preserve"> w technologii rękawa termoutwardzalnego na terenie Grudziądza</w:t>
      </w:r>
      <w:r w:rsidR="00DF30F8">
        <w:rPr>
          <w:b/>
          <w:bCs/>
        </w:rPr>
        <w:t>”</w:t>
      </w:r>
      <w:r w:rsidR="008A3AB3" w:rsidRPr="00DF30F8">
        <w:rPr>
          <w:rFonts w:cstheme="minorHAnsi"/>
          <w:b/>
          <w:bCs/>
          <w:i/>
          <w:iCs/>
        </w:rPr>
        <w:t xml:space="preserve"> </w:t>
      </w:r>
      <w:r w:rsidR="008D0487" w:rsidRPr="00F02EAC">
        <w:rPr>
          <w:rFonts w:cstheme="minorHAnsi"/>
        </w:rPr>
        <w:t xml:space="preserve">prowadzonego przez </w:t>
      </w:r>
      <w:r w:rsidR="003969BD" w:rsidRPr="00F02EAC">
        <w:rPr>
          <w:rFonts w:cstheme="minorHAnsi"/>
        </w:rPr>
        <w:t>Miejskie Wodociągi i</w:t>
      </w:r>
      <w:r w:rsidR="00022B87">
        <w:rPr>
          <w:rFonts w:cstheme="minorHAnsi"/>
        </w:rPr>
        <w:t> </w:t>
      </w:r>
      <w:r w:rsidR="003969BD" w:rsidRPr="00F02EAC">
        <w:rPr>
          <w:rFonts w:cstheme="minorHAnsi"/>
        </w:rPr>
        <w:t>Oczyszczalnię sp. z o.o. z siedzibą w Grudziądzu</w:t>
      </w:r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FB0AF9">
      <w:pPr>
        <w:pStyle w:val="Akapitzlist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21539DA0" w:rsidR="00F02EAC" w:rsidRDefault="00793AC8" w:rsidP="00FB0AF9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6AA2B52D" w14:textId="05F441B6" w:rsidR="00662B90" w:rsidRPr="00F02EAC" w:rsidRDefault="00662B90" w:rsidP="00FB0AF9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cstheme="minorHAnsi"/>
        </w:rPr>
      </w:pPr>
      <w:r w:rsidRPr="00376290">
        <w:rPr>
          <w:rFonts w:cstheme="minorHAnsi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 (Dz. U. z 202</w:t>
      </w:r>
      <w:r w:rsidR="00A259F4">
        <w:rPr>
          <w:rFonts w:cstheme="minorHAnsi"/>
        </w:rPr>
        <w:t>4</w:t>
      </w:r>
      <w:r w:rsidR="00026A78">
        <w:rPr>
          <w:rFonts w:cstheme="minorHAnsi"/>
        </w:rPr>
        <w:t xml:space="preserve"> </w:t>
      </w:r>
      <w:r w:rsidRPr="00376290">
        <w:rPr>
          <w:rFonts w:cstheme="minorHAnsi"/>
        </w:rPr>
        <w:t xml:space="preserve">r. poz. </w:t>
      </w:r>
      <w:r w:rsidR="00A259F4">
        <w:rPr>
          <w:rFonts w:cstheme="minorHAnsi"/>
        </w:rPr>
        <w:t>50</w:t>
      </w:r>
      <w:r w:rsidR="00FB0AF9">
        <w:rPr>
          <w:rFonts w:cstheme="minorHAnsi"/>
        </w:rPr>
        <w:t>7</w:t>
      </w:r>
      <w:r w:rsidRPr="00376290">
        <w:rPr>
          <w:rFonts w:cstheme="minorHAnsi"/>
        </w:rPr>
        <w:t>)</w:t>
      </w:r>
      <w:r w:rsidR="00D2635B">
        <w:rPr>
          <w:rFonts w:cstheme="minorHAnsi"/>
        </w:rPr>
        <w:t>.</w:t>
      </w:r>
    </w:p>
    <w:p w14:paraId="1FD2D64C" w14:textId="77777777" w:rsidR="00662B90" w:rsidRPr="00F02EAC" w:rsidRDefault="00662B90" w:rsidP="00662B90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0277692" w14:textId="1556496D" w:rsidR="00793AC8" w:rsidRPr="00F02EAC" w:rsidRDefault="00793AC8" w:rsidP="002C6125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022B87">
      <w:pPr>
        <w:spacing w:after="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6AE9057E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B0AF9">
        <w:rPr>
          <w:rFonts w:cstheme="minorHAnsi"/>
        </w:rPr>
        <w:t xml:space="preserve">               </w:t>
      </w:r>
      <w:r w:rsidRPr="00F02EAC">
        <w:rPr>
          <w:rFonts w:cstheme="minorHAnsi"/>
        </w:rPr>
        <w:tab/>
        <w:t>…………………………………………</w:t>
      </w:r>
    </w:p>
    <w:p w14:paraId="411CCE2D" w14:textId="50D3441A" w:rsidR="00793AC8" w:rsidRDefault="00FB0AF9" w:rsidP="00FB0AF9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                                          </w:t>
      </w:r>
      <w:r w:rsidR="00793AC8" w:rsidRPr="00F02EAC">
        <w:rPr>
          <w:rFonts w:cstheme="minorHAnsi"/>
          <w:i/>
        </w:rPr>
        <w:t>(podpis)</w:t>
      </w:r>
    </w:p>
    <w:p w14:paraId="24D49464" w14:textId="77777777" w:rsidR="00D2635B" w:rsidRDefault="00D2635B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7D482458" w14:textId="77777777" w:rsidR="00D2635B" w:rsidRDefault="00D2635B" w:rsidP="00D2635B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OŚWIADCZENIE DOTYCZĄCE SPEŁNIANIU WARUNKÓW UDZIAŁU W POSTĘPOWANIU:</w:t>
      </w:r>
    </w:p>
    <w:p w14:paraId="53A72C58" w14:textId="77777777" w:rsidR="00D2635B" w:rsidRDefault="00D2635B" w:rsidP="00D2635B">
      <w:pPr>
        <w:spacing w:before="120" w:after="0" w:line="360" w:lineRule="auto"/>
        <w:jc w:val="both"/>
        <w:rPr>
          <w:rFonts w:cstheme="minorHAnsi"/>
        </w:rPr>
      </w:pPr>
      <w:r>
        <w:rPr>
          <w:rFonts w:cstheme="minorHAnsi"/>
        </w:rPr>
        <w:t>Oświadczam, że spełniam warunki udziału w postępowaniu, określone przez Zamawiającego w Dziale VI SWZ, tj.:</w:t>
      </w:r>
    </w:p>
    <w:p w14:paraId="4F5D06DB" w14:textId="0DE2A652" w:rsidR="00D2635B" w:rsidRDefault="00D2635B" w:rsidP="00D2635B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20" w:after="120" w:line="27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okresie ostatnich pięciu lat, a jeżeli okres prowadzenia działalności jest krótszy – w tym okresie – wykonałem </w:t>
      </w:r>
      <w:r>
        <w:rPr>
          <w:rFonts w:ascii="Calibri" w:eastAsia="Times New Roman" w:hAnsi="Calibri" w:cs="Calibri"/>
          <w:szCs w:val="24"/>
          <w:lang w:eastAsia="pl-PL"/>
        </w:rPr>
        <w:t>należycie,</w:t>
      </w:r>
      <w:r>
        <w:rPr>
          <w:rFonts w:ascii="Calibri" w:eastAsia="Calibri" w:hAnsi="Calibri" w:cs="Calibri"/>
        </w:rPr>
        <w:t xml:space="preserve"> co najmniej:</w:t>
      </w:r>
    </w:p>
    <w:p w14:paraId="1BF9BAAF" w14:textId="406C1E80" w:rsidR="00D2635B" w:rsidRPr="00D2635B" w:rsidRDefault="00D2635B" w:rsidP="00D2635B">
      <w:pPr>
        <w:widowControl w:val="0"/>
        <w:numPr>
          <w:ilvl w:val="0"/>
          <w:numId w:val="12"/>
        </w:numPr>
        <w:autoSpaceDE w:val="0"/>
        <w:autoSpaceDN w:val="0"/>
        <w:spacing w:before="120" w:after="120" w:line="276" w:lineRule="auto"/>
        <w:ind w:left="567"/>
        <w:jc w:val="both"/>
        <w:rPr>
          <w:rFonts w:ascii="Calibri" w:eastAsia="Calibri" w:hAnsi="Calibri" w:cs="Calibri"/>
        </w:rPr>
      </w:pPr>
      <w:r w:rsidRPr="00D2635B">
        <w:rPr>
          <w:rFonts w:ascii="Calibri" w:eastAsia="Calibri" w:hAnsi="Calibri" w:cs="Calibri"/>
        </w:rPr>
        <w:t xml:space="preserve">2 (dwie) </w:t>
      </w:r>
      <w:r w:rsidR="00A259F4" w:rsidRPr="00A259F4">
        <w:rPr>
          <w:rFonts w:cstheme="minorHAnsi"/>
          <w:lang w:bidi="pl-PL"/>
        </w:rPr>
        <w:t xml:space="preserve">roboty budowlane polegające na remoncie metodą </w:t>
      </w:r>
      <w:proofErr w:type="spellStart"/>
      <w:r w:rsidR="00A259F4" w:rsidRPr="00A259F4">
        <w:rPr>
          <w:rFonts w:cstheme="minorHAnsi"/>
          <w:lang w:bidi="pl-PL"/>
        </w:rPr>
        <w:t>bezwykopową</w:t>
      </w:r>
      <w:proofErr w:type="spellEnd"/>
      <w:r w:rsidR="00A259F4" w:rsidRPr="00A259F4">
        <w:rPr>
          <w:rFonts w:cstheme="minorHAnsi"/>
          <w:lang w:bidi="pl-PL"/>
        </w:rPr>
        <w:t xml:space="preserve"> w technologii rękawa termoutwardzalnego, sieci kanalizacji sanitarnej lub deszczowej, o przekroju kołowym średnicy minimalnej 500 mm i długości nie mniejszej niż 500 m w ramach jednego lub odrębnych zadań</w:t>
      </w:r>
      <w:r w:rsidR="00A259F4">
        <w:rPr>
          <w:rFonts w:cstheme="minorHAnsi"/>
          <w:lang w:bidi="pl-PL"/>
        </w:rPr>
        <w:t>;</w:t>
      </w:r>
    </w:p>
    <w:p w14:paraId="344E4BA0" w14:textId="587BCD02" w:rsidR="00D2635B" w:rsidRPr="00A259F4" w:rsidRDefault="00D2635B" w:rsidP="00A259F4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120" w:line="276" w:lineRule="auto"/>
        <w:ind w:left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posiadam ubezpieczenie od odpowiedzialności cywilnej w zakresie prowadzonej działalności związanej z przedmiotem zamówienia, na sumę gwarancyjną nie mniejszą niż </w:t>
      </w:r>
      <w:r>
        <w:rPr>
          <w:rFonts w:ascii="Calibri" w:eastAsia="Calibri" w:hAnsi="Calibri" w:cs="Calibri"/>
        </w:rPr>
        <w:br/>
        <w:t>1 000 000,00 złotych (słownie złotych: jeden milion 00/100).</w:t>
      </w:r>
    </w:p>
    <w:p w14:paraId="50019DFB" w14:textId="77777777" w:rsidR="00D2635B" w:rsidRDefault="00D2635B" w:rsidP="00D2635B">
      <w:pPr>
        <w:spacing w:after="0" w:line="360" w:lineRule="auto"/>
        <w:jc w:val="both"/>
        <w:rPr>
          <w:rFonts w:cstheme="minorHAnsi"/>
          <w:i/>
        </w:rPr>
      </w:pPr>
    </w:p>
    <w:p w14:paraId="3AB7FD4F" w14:textId="77777777" w:rsidR="00D2635B" w:rsidRDefault="00D2635B" w:rsidP="00D2635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…………….……. </w:t>
      </w:r>
      <w:r>
        <w:rPr>
          <w:rFonts w:cstheme="minorHAnsi"/>
          <w:i/>
        </w:rPr>
        <w:t xml:space="preserve">(miejscowość), </w:t>
      </w:r>
      <w:r>
        <w:rPr>
          <w:rFonts w:cstheme="minorHAnsi"/>
        </w:rPr>
        <w:t xml:space="preserve">dnia ………….……. r. </w:t>
      </w:r>
    </w:p>
    <w:p w14:paraId="3F7DA4C7" w14:textId="77777777" w:rsidR="00D2635B" w:rsidRDefault="00D2635B" w:rsidP="00D2635B">
      <w:pPr>
        <w:spacing w:after="0" w:line="360" w:lineRule="auto"/>
        <w:jc w:val="both"/>
        <w:rPr>
          <w:rFonts w:cstheme="minorHAnsi"/>
        </w:rPr>
      </w:pPr>
    </w:p>
    <w:p w14:paraId="52274168" w14:textId="77777777" w:rsidR="00D2635B" w:rsidRDefault="00D2635B" w:rsidP="00D2635B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</w:t>
      </w:r>
    </w:p>
    <w:p w14:paraId="470507D3" w14:textId="77777777" w:rsidR="00D2635B" w:rsidRDefault="00D2635B" w:rsidP="00D2635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>
        <w:rPr>
          <w:rFonts w:cstheme="minorHAnsi"/>
          <w:i/>
        </w:rPr>
        <w:t>(podpis)</w:t>
      </w:r>
    </w:p>
    <w:p w14:paraId="20178DE5" w14:textId="77777777" w:rsidR="00D2635B" w:rsidRPr="00F02EAC" w:rsidRDefault="00D2635B" w:rsidP="00022B87">
      <w:pPr>
        <w:spacing w:after="0" w:line="360" w:lineRule="auto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022B87">
      <w:pPr>
        <w:spacing w:before="120" w:line="276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B91AB14" w14:textId="20749FA5" w:rsidR="00484F88" w:rsidRPr="00A259F4" w:rsidRDefault="00FE4E2B" w:rsidP="00A259F4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sectPr w:rsidR="00484F88" w:rsidRPr="00A259F4" w:rsidSect="001676CC">
      <w:headerReference w:type="default" r:id="rId8"/>
      <w:endnotePr>
        <w:numFmt w:val="decimal"/>
      </w:endnotePr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7F1F" w14:textId="77777777" w:rsidR="001676CC" w:rsidRDefault="001676CC" w:rsidP="0038231F">
      <w:pPr>
        <w:spacing w:after="0" w:line="240" w:lineRule="auto"/>
      </w:pPr>
      <w:r>
        <w:separator/>
      </w:r>
    </w:p>
  </w:endnote>
  <w:endnote w:type="continuationSeparator" w:id="0">
    <w:p w14:paraId="105751C9" w14:textId="77777777" w:rsidR="001676CC" w:rsidRDefault="001676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3E638" w14:textId="77777777" w:rsidR="001676CC" w:rsidRDefault="001676CC" w:rsidP="0038231F">
      <w:pPr>
        <w:spacing w:after="0" w:line="240" w:lineRule="auto"/>
      </w:pPr>
      <w:r>
        <w:separator/>
      </w:r>
    </w:p>
  </w:footnote>
  <w:footnote w:type="continuationSeparator" w:id="0">
    <w:p w14:paraId="265BEF70" w14:textId="77777777" w:rsidR="001676CC" w:rsidRDefault="001676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8FCCB" w14:textId="6AE2F751" w:rsidR="007165EC" w:rsidRDefault="004709DD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 w:rsidRPr="00A35D69">
      <w:rPr>
        <w:rFonts w:cstheme="minorHAnsi"/>
        <w:sz w:val="20"/>
      </w:rPr>
      <w:t>Nr postępowania:</w:t>
    </w:r>
    <w:r w:rsidR="0053202A">
      <w:rPr>
        <w:rFonts w:cstheme="minorHAnsi"/>
        <w:sz w:val="20"/>
      </w:rPr>
      <w:t xml:space="preserve"> </w:t>
    </w:r>
    <w:r w:rsidR="007165EC">
      <w:rPr>
        <w:rFonts w:cstheme="minorHAnsi"/>
        <w:sz w:val="20"/>
      </w:rPr>
      <w:t>ZP1/202</w:t>
    </w:r>
    <w:r w:rsidR="00A259F4">
      <w:rPr>
        <w:rFonts w:cstheme="minorHAnsi"/>
        <w:sz w:val="20"/>
      </w:rPr>
      <w:t>5</w:t>
    </w:r>
    <w:r w:rsidR="0053202A">
      <w:rPr>
        <w:rFonts w:cstheme="minorHAnsi"/>
        <w:sz w:val="20"/>
      </w:rPr>
      <w:t>/PBN/BL</w:t>
    </w:r>
    <w:r w:rsidR="007165EC">
      <w:rPr>
        <w:rFonts w:cstheme="minorHAnsi"/>
        <w:sz w:val="20"/>
      </w:rPr>
      <w:t>Z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  <w:p w14:paraId="1F4DF0B0" w14:textId="06F629C8" w:rsidR="003969BD" w:rsidRPr="00A35D69" w:rsidRDefault="007165EC" w:rsidP="00A35D69">
    <w:pPr>
      <w:pStyle w:val="Nagwek"/>
      <w:pBdr>
        <w:bottom w:val="single" w:sz="4" w:space="1" w:color="auto"/>
      </w:pBdr>
      <w:rPr>
        <w:rFonts w:cstheme="minorHAnsi"/>
        <w:sz w:val="20"/>
      </w:rPr>
    </w:pPr>
    <w:r>
      <w:rPr>
        <w:rFonts w:cstheme="minorHAnsi"/>
        <w:sz w:val="20"/>
      </w:rPr>
      <w:tab/>
      <w:t xml:space="preserve">                                              </w:t>
    </w:r>
    <w:r w:rsidR="00012B9D" w:rsidRPr="00A35D69">
      <w:rPr>
        <w:rFonts w:cstheme="minorHAnsi"/>
        <w:sz w:val="20"/>
      </w:rPr>
      <w:t xml:space="preserve">Załącznik nr </w:t>
    </w:r>
    <w:r w:rsidR="00122108">
      <w:rPr>
        <w:rFonts w:cstheme="minorHAnsi"/>
        <w:sz w:val="20"/>
      </w:rPr>
      <w:t xml:space="preserve">2 </w:t>
    </w:r>
    <w:r w:rsidR="006B7ADF">
      <w:rPr>
        <w:rFonts w:cstheme="minorHAnsi"/>
        <w:sz w:val="20"/>
      </w:rPr>
      <w:t>do S</w:t>
    </w:r>
    <w:r w:rsidR="003969BD" w:rsidRPr="00A35D69">
      <w:rPr>
        <w:rFonts w:cstheme="minorHAnsi"/>
        <w:sz w:val="20"/>
      </w:rPr>
      <w:t>WZ</w:t>
    </w:r>
    <w:r w:rsidRPr="007165EC">
      <w:t xml:space="preserve"> </w:t>
    </w:r>
    <w:r w:rsidRPr="007165EC">
      <w:rPr>
        <w:rFonts w:cstheme="minorHAnsi"/>
        <w:sz w:val="20"/>
      </w:rPr>
      <w:t xml:space="preserve">wzór Oświadczenia o </w:t>
    </w:r>
    <w:r>
      <w:rPr>
        <w:rFonts w:cstheme="minorHAnsi"/>
        <w:sz w:val="20"/>
      </w:rPr>
      <w:t>niepodleganiu wyłączeniu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1F84994"/>
    <w:lvl w:ilvl="0" w:tplc="4A4817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30CD8"/>
    <w:multiLevelType w:val="hybridMultilevel"/>
    <w:tmpl w:val="BA2EE4BA"/>
    <w:lvl w:ilvl="0" w:tplc="06427D10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E2FAF"/>
    <w:multiLevelType w:val="hybridMultilevel"/>
    <w:tmpl w:val="08B450CA"/>
    <w:lvl w:ilvl="0" w:tplc="37A2B346">
      <w:start w:val="1"/>
      <w:numFmt w:val="decimal"/>
      <w:lvlText w:val="%1)"/>
      <w:lvlJc w:val="left"/>
      <w:pPr>
        <w:ind w:left="3228" w:hanging="360"/>
      </w:pPr>
    </w:lvl>
    <w:lvl w:ilvl="1" w:tplc="04150019">
      <w:start w:val="1"/>
      <w:numFmt w:val="lowerLetter"/>
      <w:lvlText w:val="%2."/>
      <w:lvlJc w:val="left"/>
      <w:pPr>
        <w:ind w:left="3948" w:hanging="360"/>
      </w:pPr>
    </w:lvl>
    <w:lvl w:ilvl="2" w:tplc="0415001B">
      <w:start w:val="1"/>
      <w:numFmt w:val="lowerRoman"/>
      <w:lvlText w:val="%3."/>
      <w:lvlJc w:val="right"/>
      <w:pPr>
        <w:ind w:left="4668" w:hanging="180"/>
      </w:pPr>
    </w:lvl>
    <w:lvl w:ilvl="3" w:tplc="0415000F">
      <w:start w:val="1"/>
      <w:numFmt w:val="decimal"/>
      <w:lvlText w:val="%4."/>
      <w:lvlJc w:val="left"/>
      <w:pPr>
        <w:ind w:left="5388" w:hanging="360"/>
      </w:pPr>
    </w:lvl>
    <w:lvl w:ilvl="4" w:tplc="04150019">
      <w:start w:val="1"/>
      <w:numFmt w:val="lowerLetter"/>
      <w:lvlText w:val="%5."/>
      <w:lvlJc w:val="left"/>
      <w:pPr>
        <w:ind w:left="6108" w:hanging="360"/>
      </w:pPr>
    </w:lvl>
    <w:lvl w:ilvl="5" w:tplc="0415001B">
      <w:start w:val="1"/>
      <w:numFmt w:val="lowerRoman"/>
      <w:lvlText w:val="%6."/>
      <w:lvlJc w:val="right"/>
      <w:pPr>
        <w:ind w:left="6828" w:hanging="180"/>
      </w:pPr>
    </w:lvl>
    <w:lvl w:ilvl="6" w:tplc="0415000F">
      <w:start w:val="1"/>
      <w:numFmt w:val="decimal"/>
      <w:lvlText w:val="%7."/>
      <w:lvlJc w:val="left"/>
      <w:pPr>
        <w:ind w:left="7548" w:hanging="360"/>
      </w:pPr>
    </w:lvl>
    <w:lvl w:ilvl="7" w:tplc="04150019">
      <w:start w:val="1"/>
      <w:numFmt w:val="lowerLetter"/>
      <w:lvlText w:val="%8."/>
      <w:lvlJc w:val="left"/>
      <w:pPr>
        <w:ind w:left="8268" w:hanging="360"/>
      </w:pPr>
    </w:lvl>
    <w:lvl w:ilvl="8" w:tplc="0415001B">
      <w:start w:val="1"/>
      <w:numFmt w:val="lowerRoman"/>
      <w:lvlText w:val="%9."/>
      <w:lvlJc w:val="right"/>
      <w:pPr>
        <w:ind w:left="8988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932057675">
    <w:abstractNumId w:val="7"/>
  </w:num>
  <w:num w:numId="2" w16cid:durableId="1280796302">
    <w:abstractNumId w:val="0"/>
  </w:num>
  <w:num w:numId="3" w16cid:durableId="1334798140">
    <w:abstractNumId w:val="5"/>
  </w:num>
  <w:num w:numId="4" w16cid:durableId="2051489405">
    <w:abstractNumId w:val="10"/>
  </w:num>
  <w:num w:numId="5" w16cid:durableId="564224645">
    <w:abstractNumId w:val="8"/>
  </w:num>
  <w:num w:numId="6" w16cid:durableId="457264314">
    <w:abstractNumId w:val="4"/>
  </w:num>
  <w:num w:numId="7" w16cid:durableId="1512336326">
    <w:abstractNumId w:val="1"/>
  </w:num>
  <w:num w:numId="8" w16cid:durableId="815685679">
    <w:abstractNumId w:val="2"/>
  </w:num>
  <w:num w:numId="9" w16cid:durableId="870920932">
    <w:abstractNumId w:val="6"/>
  </w:num>
  <w:num w:numId="10" w16cid:durableId="1527324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9379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2528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2B87"/>
    <w:rsid w:val="00025C8D"/>
    <w:rsid w:val="00026A78"/>
    <w:rsid w:val="000303EE"/>
    <w:rsid w:val="00037E51"/>
    <w:rsid w:val="00073C3D"/>
    <w:rsid w:val="000748F7"/>
    <w:rsid w:val="000809B6"/>
    <w:rsid w:val="000B1025"/>
    <w:rsid w:val="000B25B3"/>
    <w:rsid w:val="000B54D1"/>
    <w:rsid w:val="000C021E"/>
    <w:rsid w:val="000C18AF"/>
    <w:rsid w:val="000D6F17"/>
    <w:rsid w:val="000D73C4"/>
    <w:rsid w:val="000E4D37"/>
    <w:rsid w:val="001030B8"/>
    <w:rsid w:val="00114E15"/>
    <w:rsid w:val="00122108"/>
    <w:rsid w:val="001676CC"/>
    <w:rsid w:val="00171886"/>
    <w:rsid w:val="00186E19"/>
    <w:rsid w:val="001902D2"/>
    <w:rsid w:val="001C6945"/>
    <w:rsid w:val="001F027E"/>
    <w:rsid w:val="00203A40"/>
    <w:rsid w:val="002168A8"/>
    <w:rsid w:val="00246794"/>
    <w:rsid w:val="00255142"/>
    <w:rsid w:val="00256CEC"/>
    <w:rsid w:val="002612C4"/>
    <w:rsid w:val="00261BB4"/>
    <w:rsid w:val="00262D61"/>
    <w:rsid w:val="00286B37"/>
    <w:rsid w:val="00290B01"/>
    <w:rsid w:val="002A5DA4"/>
    <w:rsid w:val="002C1C7B"/>
    <w:rsid w:val="002C4948"/>
    <w:rsid w:val="002C6125"/>
    <w:rsid w:val="002D040D"/>
    <w:rsid w:val="002E641A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3202A"/>
    <w:rsid w:val="005641F0"/>
    <w:rsid w:val="005C39CA"/>
    <w:rsid w:val="005E176A"/>
    <w:rsid w:val="006163DF"/>
    <w:rsid w:val="00634311"/>
    <w:rsid w:val="00652289"/>
    <w:rsid w:val="00662B90"/>
    <w:rsid w:val="006A3A1F"/>
    <w:rsid w:val="006A52B6"/>
    <w:rsid w:val="006B7ADF"/>
    <w:rsid w:val="006F0034"/>
    <w:rsid w:val="006F3D32"/>
    <w:rsid w:val="00704B35"/>
    <w:rsid w:val="007118F0"/>
    <w:rsid w:val="007165EC"/>
    <w:rsid w:val="0072560B"/>
    <w:rsid w:val="007323FA"/>
    <w:rsid w:val="00746532"/>
    <w:rsid w:val="00751725"/>
    <w:rsid w:val="00756C8F"/>
    <w:rsid w:val="00766103"/>
    <w:rsid w:val="007840F2"/>
    <w:rsid w:val="007936D6"/>
    <w:rsid w:val="00793AC8"/>
    <w:rsid w:val="007961C8"/>
    <w:rsid w:val="00796427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82F29"/>
    <w:rsid w:val="00892E48"/>
    <w:rsid w:val="008A3AB3"/>
    <w:rsid w:val="008A7B2B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0670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9F4"/>
    <w:rsid w:val="00A26A7F"/>
    <w:rsid w:val="00A276E4"/>
    <w:rsid w:val="00A3062E"/>
    <w:rsid w:val="00A347DE"/>
    <w:rsid w:val="00A35D69"/>
    <w:rsid w:val="00AA5CF5"/>
    <w:rsid w:val="00AE6FF2"/>
    <w:rsid w:val="00B0088C"/>
    <w:rsid w:val="00B15219"/>
    <w:rsid w:val="00B15FD3"/>
    <w:rsid w:val="00B34079"/>
    <w:rsid w:val="00B75183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2635B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DF30F8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A4A81"/>
    <w:rsid w:val="00EB7CDE"/>
    <w:rsid w:val="00EE1FBF"/>
    <w:rsid w:val="00EF74CA"/>
    <w:rsid w:val="00F02EAC"/>
    <w:rsid w:val="00F04280"/>
    <w:rsid w:val="00F365F2"/>
    <w:rsid w:val="00F43919"/>
    <w:rsid w:val="00F7727F"/>
    <w:rsid w:val="00FB0AF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A4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E05-555E-420D-B531-5FB79553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OŚKA</cp:lastModifiedBy>
  <cp:revision>4</cp:revision>
  <cp:lastPrinted>2019-08-21T09:12:00Z</cp:lastPrinted>
  <dcterms:created xsi:type="dcterms:W3CDTF">2024-02-21T09:29:00Z</dcterms:created>
  <dcterms:modified xsi:type="dcterms:W3CDTF">2025-03-04T13:34:00Z</dcterms:modified>
</cp:coreProperties>
</file>