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17" w:rsidRPr="007A0D17" w:rsidRDefault="007A0D17" w:rsidP="007A0D17">
      <w:pPr>
        <w:pStyle w:val="Bezodstpw"/>
        <w:jc w:val="right"/>
        <w:rPr>
          <w:rFonts w:ascii="Times New Roman" w:hAnsi="Times New Roman" w:cs="Times New Roman"/>
          <w:b/>
          <w:lang w:eastAsia="en-US"/>
        </w:rPr>
      </w:pPr>
      <w:r>
        <w:rPr>
          <w:lang w:eastAsia="en-US"/>
        </w:rPr>
        <w:tab/>
      </w:r>
      <w:r w:rsidRPr="007A0D17">
        <w:rPr>
          <w:rFonts w:ascii="Times New Roman" w:hAnsi="Times New Roman" w:cs="Times New Roman"/>
          <w:b/>
          <w:lang w:eastAsia="en-US"/>
        </w:rPr>
        <w:t>Załącznik nr 11 do SWZ</w:t>
      </w:r>
    </w:p>
    <w:p w:rsidR="007A0D17" w:rsidRDefault="007A0D17" w:rsidP="007A0D17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8A73E3" w:rsidRPr="007A0D17" w:rsidRDefault="008F1690" w:rsidP="007A0D17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7A0D17">
        <w:rPr>
          <w:rFonts w:ascii="Times New Roman" w:hAnsi="Times New Roman" w:cs="Times New Roman"/>
          <w:b/>
          <w:lang w:eastAsia="en-US"/>
        </w:rPr>
        <w:t>WZÓR UMOWY</w:t>
      </w:r>
      <w:r w:rsidR="008A73E3" w:rsidRPr="007A0D17">
        <w:rPr>
          <w:rFonts w:ascii="Times New Roman" w:hAnsi="Times New Roman" w:cs="Times New Roman"/>
          <w:b/>
          <w:lang w:eastAsia="en-US"/>
        </w:rPr>
        <w:t xml:space="preserve"> NR ………………………………….</w:t>
      </w:r>
    </w:p>
    <w:p w:rsidR="008A73E3" w:rsidRPr="00602291" w:rsidRDefault="008A73E3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zawarta w dniu </w:t>
      </w:r>
      <w:r w:rsidRPr="00602291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………………….. roku</w:t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 w Bobolicach pomiędzy</w:t>
      </w:r>
    </w:p>
    <w:p w:rsidR="008A73E3" w:rsidRPr="00602291" w:rsidRDefault="008A73E3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b/>
          <w:bCs/>
          <w:color w:val="000000" w:themeColor="text1"/>
        </w:rPr>
        <w:t>Gminą Bobolice ul. Ratuszowa 1, 76 – 020 Bobolice</w:t>
      </w:r>
      <w:r w:rsidRPr="00602291">
        <w:rPr>
          <w:rFonts w:ascii="Times New Roman" w:hAnsi="Times New Roman" w:cs="Times New Roman"/>
          <w:color w:val="000000" w:themeColor="text1"/>
        </w:rPr>
        <w:t xml:space="preserve"> reprezentowaną przez:</w:t>
      </w:r>
    </w:p>
    <w:p w:rsidR="00E735B2" w:rsidRPr="00B31E56" w:rsidRDefault="00B31E56" w:rsidP="00D7076B">
      <w:pPr>
        <w:numPr>
          <w:ilvl w:val="0"/>
          <w:numId w:val="13"/>
        </w:num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  <w:r w:rsidRPr="00B31E56">
        <w:rPr>
          <w:rFonts w:ascii="Times New Roman" w:hAnsi="Times New Roman" w:cs="Times New Roman"/>
          <w:b/>
          <w:bCs/>
        </w:rPr>
        <w:t>……………………………………………………..</w:t>
      </w:r>
    </w:p>
    <w:p w:rsidR="009D2182" w:rsidRPr="00B31E56" w:rsidRDefault="009D2182" w:rsidP="00AD7E18">
      <w:pPr>
        <w:pStyle w:val="Akapitzlist"/>
        <w:spacing w:line="240" w:lineRule="auto"/>
        <w:ind w:firstLine="0"/>
        <w:jc w:val="both"/>
        <w:rPr>
          <w:rFonts w:ascii="Times New Roman" w:hAnsi="Times New Roman"/>
          <w:szCs w:val="22"/>
        </w:rPr>
      </w:pPr>
    </w:p>
    <w:p w:rsidR="008A73E3" w:rsidRPr="00B31E56" w:rsidRDefault="008A73E3" w:rsidP="00B31E56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B31E56">
        <w:rPr>
          <w:rFonts w:ascii="Times New Roman" w:hAnsi="Times New Roman" w:cs="Times New Roman"/>
        </w:rPr>
        <w:t xml:space="preserve">przy kontrasygnacie </w:t>
      </w:r>
      <w:r w:rsidR="006C53AB" w:rsidRPr="00B31E56">
        <w:rPr>
          <w:rFonts w:ascii="Times New Roman" w:hAnsi="Times New Roman" w:cs="Times New Roman"/>
          <w:b/>
          <w:bCs/>
        </w:rPr>
        <w:t xml:space="preserve">Iwony Kot-Chmielewskiej </w:t>
      </w:r>
      <w:r w:rsidRPr="00B31E56">
        <w:rPr>
          <w:rFonts w:ascii="Times New Roman" w:hAnsi="Times New Roman" w:cs="Times New Roman"/>
          <w:b/>
          <w:bCs/>
        </w:rPr>
        <w:t>- Skarbnika Gminy</w:t>
      </w:r>
      <w:r w:rsidRPr="00B31E56">
        <w:rPr>
          <w:rFonts w:ascii="Times New Roman" w:hAnsi="Times New Roman" w:cs="Times New Roman"/>
        </w:rPr>
        <w:t xml:space="preserve">, </w:t>
      </w:r>
    </w:p>
    <w:p w:rsidR="008A73E3" w:rsidRPr="00B31E56" w:rsidRDefault="008A73E3" w:rsidP="00B31E56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B31E56">
        <w:rPr>
          <w:rFonts w:ascii="Times New Roman" w:hAnsi="Times New Roman" w:cs="Times New Roman"/>
        </w:rPr>
        <w:t xml:space="preserve">zwaną w dalszej części niniejszej umowy </w:t>
      </w:r>
      <w:r w:rsidRPr="00B31E56">
        <w:rPr>
          <w:rFonts w:ascii="Times New Roman" w:hAnsi="Times New Roman" w:cs="Times New Roman"/>
          <w:b/>
          <w:bCs/>
        </w:rPr>
        <w:t>„Zamawiający"</w:t>
      </w:r>
      <w:r w:rsidRPr="00B31E56">
        <w:rPr>
          <w:rFonts w:ascii="Times New Roman" w:hAnsi="Times New Roman" w:cs="Times New Roman"/>
        </w:rPr>
        <w:t>,</w:t>
      </w:r>
    </w:p>
    <w:p w:rsidR="008A73E3" w:rsidRPr="00602291" w:rsidRDefault="008A73E3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a …………………………………………………………………………………………………………… </w:t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br/>
        <w:t>NIP ……………………………… REGON…………………………………………………………………… reprezentowanej przez:</w:t>
      </w:r>
    </w:p>
    <w:p w:rsidR="00E735B2" w:rsidRPr="00602291" w:rsidRDefault="008A73E3" w:rsidP="00AD7E1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602291">
        <w:rPr>
          <w:rFonts w:ascii="Times New Roman" w:hAnsi="Times New Roman" w:cs="Times New Roman"/>
          <w:color w:val="000000" w:themeColor="text1"/>
          <w:lang w:eastAsia="en-US"/>
        </w:rPr>
        <w:t>……………………….. - ………………….,</w:t>
      </w:r>
    </w:p>
    <w:p w:rsidR="003815AC" w:rsidRPr="00602291" w:rsidRDefault="003815AC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:rsidR="008A73E3" w:rsidRPr="00602291" w:rsidRDefault="008A73E3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zwaną dalej w treści umowy </w:t>
      </w:r>
      <w:r w:rsidRPr="00602291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„Wykonawcą"</w:t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, który jednocześnie oświadcza, że przyjmuje odpowiedzialność </w:t>
      </w:r>
      <w:r w:rsidR="00D86899" w:rsidRPr="00602291">
        <w:rPr>
          <w:rFonts w:ascii="Times New Roman" w:hAnsi="Times New Roman" w:cs="Times New Roman"/>
          <w:color w:val="000000" w:themeColor="text1"/>
          <w:lang w:eastAsia="en-US"/>
        </w:rPr>
        <w:br/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za wykonanie przedmiotu umowy, w rezultacie dokonania przez </w:t>
      </w:r>
      <w:r w:rsidRPr="00602291">
        <w:rPr>
          <w:rFonts w:ascii="Times New Roman" w:hAnsi="Times New Roman" w:cs="Times New Roman"/>
          <w:b/>
          <w:bCs/>
          <w:color w:val="000000" w:themeColor="text1"/>
          <w:lang w:eastAsia="en-US"/>
        </w:rPr>
        <w:t>Zamawiającego</w:t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 wyboru oferty </w:t>
      </w:r>
      <w:r w:rsidRPr="00602291">
        <w:rPr>
          <w:rFonts w:ascii="Times New Roman" w:hAnsi="Times New Roman" w:cs="Times New Roman"/>
          <w:b/>
          <w:bCs/>
          <w:color w:val="000000" w:themeColor="text1"/>
          <w:lang w:eastAsia="en-US"/>
        </w:rPr>
        <w:t>Wykonawcy</w:t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="00D86899" w:rsidRPr="00602291">
        <w:rPr>
          <w:rFonts w:ascii="Times New Roman" w:hAnsi="Times New Roman" w:cs="Times New Roman"/>
          <w:color w:val="000000" w:themeColor="text1"/>
          <w:lang w:eastAsia="en-US"/>
        </w:rPr>
        <w:br/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w przetargu </w:t>
      </w:r>
      <w:r w:rsidR="009379A7">
        <w:rPr>
          <w:rFonts w:ascii="Times New Roman" w:hAnsi="Times New Roman" w:cs="Times New Roman"/>
          <w:color w:val="000000" w:themeColor="text1"/>
          <w:lang w:eastAsia="en-US"/>
        </w:rPr>
        <w:t>w trybie podstawowym z możliwością negocjacji</w:t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 (art. </w:t>
      </w:r>
      <w:r w:rsidR="009379A7">
        <w:rPr>
          <w:rFonts w:ascii="Times New Roman" w:hAnsi="Times New Roman" w:cs="Times New Roman"/>
          <w:color w:val="000000" w:themeColor="text1"/>
          <w:lang w:eastAsia="en-US"/>
        </w:rPr>
        <w:t>275 pkt. 2</w:t>
      </w:r>
      <w:r w:rsidRPr="00602291">
        <w:rPr>
          <w:rFonts w:ascii="Times New Roman" w:hAnsi="Times New Roman" w:cs="Times New Roman"/>
          <w:color w:val="000000" w:themeColor="text1"/>
          <w:lang w:eastAsia="en-US"/>
        </w:rPr>
        <w:t xml:space="preserve"> Ustawy z dnia 11 września 2019 r. Prawo zamówień publicznych - (</w:t>
      </w:r>
      <w:r w:rsidR="00D86899" w:rsidRPr="00602291">
        <w:rPr>
          <w:rFonts w:ascii="Times New Roman" w:hAnsi="Times New Roman" w:cs="Times New Roman"/>
          <w:iCs/>
          <w:color w:val="000000" w:themeColor="text1"/>
        </w:rPr>
        <w:t>t.j. Dz. U. z 202</w:t>
      </w:r>
      <w:r w:rsidR="003F3957">
        <w:rPr>
          <w:rFonts w:ascii="Times New Roman" w:hAnsi="Times New Roman" w:cs="Times New Roman"/>
          <w:iCs/>
          <w:color w:val="000000" w:themeColor="text1"/>
        </w:rPr>
        <w:t>4</w:t>
      </w:r>
      <w:r w:rsidR="00D86899" w:rsidRPr="00602291">
        <w:rPr>
          <w:rFonts w:ascii="Times New Roman" w:hAnsi="Times New Roman" w:cs="Times New Roman"/>
          <w:iCs/>
          <w:color w:val="000000" w:themeColor="text1"/>
        </w:rPr>
        <w:t xml:space="preserve"> r. poz. </w:t>
      </w:r>
      <w:r w:rsidR="003F3957">
        <w:rPr>
          <w:rFonts w:ascii="Times New Roman" w:hAnsi="Times New Roman" w:cs="Times New Roman"/>
          <w:iCs/>
          <w:color w:val="000000" w:themeColor="text1"/>
        </w:rPr>
        <w:t>1320</w:t>
      </w:r>
      <w:r w:rsidR="004F141A" w:rsidRPr="00602291">
        <w:rPr>
          <w:rFonts w:ascii="Times New Roman" w:hAnsi="Times New Roman" w:cs="Times New Roman"/>
          <w:iCs/>
          <w:color w:val="000000" w:themeColor="text1"/>
        </w:rPr>
        <w:t xml:space="preserve"> ze zm).</w:t>
      </w:r>
    </w:p>
    <w:p w:rsidR="008A73E3" w:rsidRPr="00602291" w:rsidRDefault="008A73E3" w:rsidP="003815AC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1</w:t>
      </w:r>
    </w:p>
    <w:p w:rsidR="008A73E3" w:rsidRPr="00602291" w:rsidRDefault="008A73E3" w:rsidP="003815AC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PRZEDMIOT UMOWY</w:t>
      </w:r>
    </w:p>
    <w:p w:rsidR="00B66FC8" w:rsidRPr="00602291" w:rsidRDefault="008A73E3" w:rsidP="00B66FC8">
      <w:pPr>
        <w:pStyle w:val="Akapitzlist"/>
        <w:widowControl/>
        <w:numPr>
          <w:ilvl w:val="0"/>
          <w:numId w:val="40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Przedmiotem Umowy są </w:t>
      </w:r>
      <w:r w:rsidR="00E735B2" w:rsidRPr="00602291">
        <w:rPr>
          <w:rFonts w:ascii="Times New Roman" w:hAnsi="Times New Roman"/>
          <w:color w:val="000000" w:themeColor="text1"/>
          <w:szCs w:val="22"/>
        </w:rPr>
        <w:t>usługi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</w:t>
      </w:r>
      <w:r w:rsidR="00B66FC8" w:rsidRPr="00602291">
        <w:rPr>
          <w:rFonts w:ascii="Times New Roman" w:hAnsi="Times New Roman"/>
          <w:b/>
          <w:color w:val="000000" w:themeColor="text1"/>
          <w:szCs w:val="24"/>
        </w:rPr>
        <w:t>„Utrzymanie i konserwacja terenów zieleni</w:t>
      </w:r>
      <w:r w:rsidR="0009384A" w:rsidRPr="00602291">
        <w:rPr>
          <w:rFonts w:ascii="Times New Roman" w:hAnsi="Times New Roman"/>
          <w:b/>
          <w:color w:val="000000" w:themeColor="text1"/>
          <w:szCs w:val="24"/>
        </w:rPr>
        <w:t xml:space="preserve"> oraz fontann</w:t>
      </w:r>
      <w:r w:rsidR="00B66FC8" w:rsidRPr="00602291">
        <w:rPr>
          <w:rFonts w:ascii="Times New Roman" w:hAnsi="Times New Roman"/>
          <w:b/>
          <w:color w:val="000000" w:themeColor="text1"/>
          <w:szCs w:val="24"/>
        </w:rPr>
        <w:t xml:space="preserve"> na obszarze Gminy Bobolice w 202</w:t>
      </w:r>
      <w:r w:rsidR="003F3957">
        <w:rPr>
          <w:rFonts w:ascii="Times New Roman" w:hAnsi="Times New Roman"/>
          <w:b/>
          <w:color w:val="000000" w:themeColor="text1"/>
          <w:szCs w:val="24"/>
        </w:rPr>
        <w:t>5</w:t>
      </w:r>
      <w:r w:rsidR="00B66FC8" w:rsidRPr="00602291">
        <w:rPr>
          <w:rFonts w:ascii="Times New Roman" w:hAnsi="Times New Roman"/>
          <w:b/>
          <w:color w:val="000000" w:themeColor="text1"/>
          <w:szCs w:val="24"/>
        </w:rPr>
        <w:t xml:space="preserve"> roku”.</w:t>
      </w:r>
    </w:p>
    <w:p w:rsidR="00E91994" w:rsidRDefault="008A73E3" w:rsidP="00A72306">
      <w:pPr>
        <w:pStyle w:val="Poziom1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Szczegółowy zakres rzeczowy niniejszej umowy określa Specyfikacja Warunków Zamówienia, stanowiąca Załącznik nr 2 do Umowy oraz oferta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stanowiąca Załącznik nr 1 do Umowy.</w:t>
      </w:r>
    </w:p>
    <w:p w:rsidR="00A72306" w:rsidRPr="00A72306" w:rsidRDefault="00A72306" w:rsidP="00A72306">
      <w:pPr>
        <w:pStyle w:val="Poziom2"/>
        <w:spacing w:line="240" w:lineRule="auto"/>
        <w:ind w:left="720"/>
        <w:rPr>
          <w:sz w:val="16"/>
          <w:szCs w:val="16"/>
        </w:rPr>
      </w:pP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2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DEFINICJA POJĘĆ</w:t>
      </w:r>
    </w:p>
    <w:p w:rsidR="008A73E3" w:rsidRPr="00602291" w:rsidRDefault="008A73E3" w:rsidP="00A53B15">
      <w:pPr>
        <w:pStyle w:val="Poziom1"/>
        <w:numPr>
          <w:ilvl w:val="0"/>
          <w:numId w:val="16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Użyte w Umowie pojęcia i określenia mają znaczenie zgodne z niżej podanymi objaśnieniami: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„Cena”</w:t>
      </w:r>
      <w:r w:rsidRPr="00602291">
        <w:rPr>
          <w:color w:val="000000" w:themeColor="text1"/>
          <w:sz w:val="22"/>
          <w:szCs w:val="22"/>
        </w:rPr>
        <w:t xml:space="preserve"> - wartość z podatkiem VAT, wymieniona w ofercie jako wynagrodzenie</w:t>
      </w:r>
      <w:r w:rsidR="00F01146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>ryczałtowe</w:t>
      </w:r>
      <w:r w:rsidR="00F01146" w:rsidRPr="00602291">
        <w:rPr>
          <w:b/>
          <w:i/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>za wykonanie przedmiotu Umowy.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„Cena jednostkowa” </w:t>
      </w:r>
      <w:r w:rsidRPr="00602291">
        <w:rPr>
          <w:color w:val="000000" w:themeColor="text1"/>
          <w:sz w:val="22"/>
          <w:szCs w:val="22"/>
        </w:rPr>
        <w:t xml:space="preserve">– </w:t>
      </w:r>
      <w:r w:rsidR="006F66D7" w:rsidRPr="00602291">
        <w:rPr>
          <w:rStyle w:val="hgkelc"/>
          <w:bCs w:val="0"/>
          <w:color w:val="000000" w:themeColor="text1"/>
          <w:sz w:val="22"/>
          <w:szCs w:val="22"/>
        </w:rPr>
        <w:t>cena</w:t>
      </w:r>
      <w:r w:rsidR="006F66D7" w:rsidRPr="00602291">
        <w:rPr>
          <w:rStyle w:val="hgkelc"/>
          <w:color w:val="000000" w:themeColor="text1"/>
          <w:sz w:val="22"/>
          <w:szCs w:val="22"/>
        </w:rPr>
        <w:t xml:space="preserve"> końcowa, włącznie z podatkiem VAT i wszystkimi pozostałymi podatkami, </w:t>
      </w:r>
      <w:r w:rsidR="00D86899" w:rsidRPr="00602291">
        <w:rPr>
          <w:rStyle w:val="hgkelc"/>
          <w:color w:val="000000" w:themeColor="text1"/>
          <w:sz w:val="22"/>
          <w:szCs w:val="22"/>
        </w:rPr>
        <w:br/>
      </w:r>
      <w:r w:rsidR="006F66D7" w:rsidRPr="00602291">
        <w:rPr>
          <w:rStyle w:val="hgkelc"/>
          <w:color w:val="000000" w:themeColor="text1"/>
          <w:sz w:val="22"/>
          <w:szCs w:val="22"/>
        </w:rPr>
        <w:t>za jedną sztukę produktu, jeden kilogram, jeden litr, jeden metr, jeden metr kwadratowy lub jeden metr sześcienny produktu lub inną pojedynczą jednostkę ilości, która jest szeroko i zwyczajowo stosowana</w:t>
      </w:r>
      <w:r w:rsidRPr="00602291">
        <w:rPr>
          <w:color w:val="000000" w:themeColor="text1"/>
          <w:sz w:val="22"/>
          <w:szCs w:val="22"/>
        </w:rPr>
        <w:t xml:space="preserve">, zawierająca koszty wykonania i zysk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„Dni” </w:t>
      </w:r>
      <w:r w:rsidRPr="00602291">
        <w:rPr>
          <w:color w:val="000000" w:themeColor="text1"/>
          <w:sz w:val="22"/>
          <w:szCs w:val="22"/>
        </w:rPr>
        <w:t xml:space="preserve">i </w:t>
      </w:r>
      <w:r w:rsidRPr="00602291">
        <w:rPr>
          <w:b/>
          <w:color w:val="000000" w:themeColor="text1"/>
          <w:sz w:val="22"/>
          <w:szCs w:val="22"/>
        </w:rPr>
        <w:t xml:space="preserve">„miesiące” </w:t>
      </w:r>
      <w:r w:rsidRPr="00602291">
        <w:rPr>
          <w:color w:val="000000" w:themeColor="text1"/>
          <w:sz w:val="22"/>
          <w:szCs w:val="22"/>
        </w:rPr>
        <w:t>– dni i miesiące kalendarzowe.</w:t>
      </w:r>
    </w:p>
    <w:p w:rsidR="009D2182" w:rsidRPr="00602291" w:rsidRDefault="008A73E3" w:rsidP="00AD7E18">
      <w:pPr>
        <w:pStyle w:val="Poziom1"/>
        <w:numPr>
          <w:ilvl w:val="1"/>
          <w:numId w:val="16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„Gwarancja” </w:t>
      </w:r>
      <w:r w:rsidRPr="00602291">
        <w:rPr>
          <w:color w:val="000000" w:themeColor="text1"/>
          <w:sz w:val="22"/>
          <w:szCs w:val="22"/>
        </w:rPr>
        <w:t>–</w:t>
      </w:r>
      <w:r w:rsidR="009D2182" w:rsidRPr="00602291">
        <w:rPr>
          <w:rStyle w:val="hgkelc"/>
          <w:color w:val="000000" w:themeColor="text1"/>
          <w:sz w:val="22"/>
          <w:szCs w:val="22"/>
        </w:rPr>
        <w:t xml:space="preserve">jest </w:t>
      </w:r>
      <w:r w:rsidR="009D2182" w:rsidRPr="00602291">
        <w:rPr>
          <w:rStyle w:val="hgkelc"/>
          <w:bCs w:val="0"/>
          <w:color w:val="000000" w:themeColor="text1"/>
          <w:sz w:val="22"/>
          <w:szCs w:val="22"/>
        </w:rPr>
        <w:t>odpowiedzialnością, której celem jest ochrona interesów</w:t>
      </w:r>
      <w:r w:rsidR="009D2182" w:rsidRPr="00602291">
        <w:rPr>
          <w:rStyle w:val="hgkelc"/>
          <w:b/>
          <w:bCs w:val="0"/>
          <w:color w:val="000000" w:themeColor="text1"/>
          <w:sz w:val="22"/>
          <w:szCs w:val="22"/>
        </w:rPr>
        <w:t xml:space="preserve"> Zamawiającego</w:t>
      </w:r>
      <w:r w:rsidR="009D2182" w:rsidRPr="00602291">
        <w:rPr>
          <w:rStyle w:val="hgkelc"/>
          <w:color w:val="000000" w:themeColor="text1"/>
          <w:sz w:val="22"/>
          <w:szCs w:val="22"/>
        </w:rPr>
        <w:t xml:space="preserve">. Jest zobowiązaniem </w:t>
      </w:r>
      <w:r w:rsidR="009D2182" w:rsidRPr="00602291">
        <w:rPr>
          <w:rStyle w:val="hgkelc"/>
          <w:b/>
          <w:color w:val="000000" w:themeColor="text1"/>
          <w:sz w:val="22"/>
          <w:szCs w:val="22"/>
        </w:rPr>
        <w:t>Wykonawcy</w:t>
      </w:r>
      <w:r w:rsidR="009D2182" w:rsidRPr="00602291">
        <w:rPr>
          <w:rStyle w:val="hgkelc"/>
          <w:color w:val="000000" w:themeColor="text1"/>
          <w:sz w:val="22"/>
          <w:szCs w:val="22"/>
        </w:rPr>
        <w:t xml:space="preserve"> do bezpłatnego usunięcia wady lub wymiany towaru na niewadliwy, a także uprawnieniem </w:t>
      </w:r>
      <w:r w:rsidR="009D2182" w:rsidRPr="00602291">
        <w:rPr>
          <w:rStyle w:val="hgkelc"/>
          <w:b/>
          <w:color w:val="000000" w:themeColor="text1"/>
          <w:sz w:val="22"/>
          <w:szCs w:val="22"/>
        </w:rPr>
        <w:t>Zamawiającego</w:t>
      </w:r>
      <w:r w:rsidR="009D2182" w:rsidRPr="00602291">
        <w:rPr>
          <w:rStyle w:val="hgkelc"/>
          <w:color w:val="000000" w:themeColor="text1"/>
          <w:sz w:val="22"/>
          <w:szCs w:val="22"/>
        </w:rPr>
        <w:t xml:space="preserve"> w wypadku, gdy rzecz sprzedana nie ma właściwości w niej określonych.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„Inny Wykonawca” </w:t>
      </w:r>
      <w:r w:rsidRPr="00602291">
        <w:rPr>
          <w:color w:val="000000" w:themeColor="text1"/>
          <w:sz w:val="22"/>
          <w:szCs w:val="22"/>
        </w:rPr>
        <w:t xml:space="preserve">– podmiot gospodarczy, któremu </w:t>
      </w: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 xml:space="preserve">zlecił bezpośrednio wykonanie </w:t>
      </w:r>
      <w:r w:rsidR="00CB61E7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, na którym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realizuje zlecone mu </w:t>
      </w:r>
      <w:r w:rsidR="00CB61E7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„Oferta” </w:t>
      </w:r>
      <w:r w:rsidRPr="00602291">
        <w:rPr>
          <w:color w:val="000000" w:themeColor="text1"/>
          <w:sz w:val="22"/>
          <w:szCs w:val="22"/>
        </w:rPr>
        <w:t xml:space="preserve">– zobowiązanie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złożone </w:t>
      </w:r>
      <w:r w:rsidRPr="00602291">
        <w:rPr>
          <w:b/>
          <w:color w:val="000000" w:themeColor="text1"/>
          <w:sz w:val="22"/>
          <w:szCs w:val="22"/>
        </w:rPr>
        <w:t xml:space="preserve">Zamawiającemu </w:t>
      </w:r>
      <w:r w:rsidRPr="00602291">
        <w:rPr>
          <w:color w:val="000000" w:themeColor="text1"/>
          <w:sz w:val="22"/>
          <w:szCs w:val="22"/>
        </w:rPr>
        <w:t xml:space="preserve">na wykonanie </w:t>
      </w:r>
      <w:r w:rsidR="00CB61E7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zgodnie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z warunkami określonymi w dokumentacji zamówienia.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„Podwykonawca” </w:t>
      </w:r>
      <w:r w:rsidRPr="00602291">
        <w:rPr>
          <w:color w:val="000000" w:themeColor="text1"/>
          <w:sz w:val="22"/>
          <w:szCs w:val="22"/>
        </w:rPr>
        <w:t xml:space="preserve">– osoba fizyczna lub prawna, z którą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="003F3957">
        <w:rPr>
          <w:color w:val="000000" w:themeColor="text1"/>
          <w:sz w:val="22"/>
          <w:szCs w:val="22"/>
        </w:rPr>
        <w:t xml:space="preserve">zawarł Umowę </w:t>
      </w:r>
      <w:r w:rsidRPr="00602291">
        <w:rPr>
          <w:color w:val="000000" w:themeColor="text1"/>
          <w:sz w:val="22"/>
          <w:szCs w:val="22"/>
        </w:rPr>
        <w:t xml:space="preserve">o wykonanie </w:t>
      </w:r>
      <w:r w:rsidR="009D2182" w:rsidRPr="00602291">
        <w:rPr>
          <w:color w:val="000000" w:themeColor="text1"/>
          <w:sz w:val="22"/>
          <w:szCs w:val="22"/>
        </w:rPr>
        <w:t xml:space="preserve">usług </w:t>
      </w:r>
      <w:r w:rsidRPr="00602291">
        <w:rPr>
          <w:color w:val="000000" w:themeColor="text1"/>
          <w:sz w:val="22"/>
          <w:szCs w:val="22"/>
        </w:rPr>
        <w:t xml:space="preserve">objętych Umową i prawidłowo zgłosił ten fakt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„Rękojmia” </w:t>
      </w:r>
      <w:r w:rsidRPr="00602291">
        <w:rPr>
          <w:color w:val="000000" w:themeColor="text1"/>
          <w:sz w:val="22"/>
          <w:szCs w:val="22"/>
        </w:rPr>
        <w:t xml:space="preserve">– odpowiedzialność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wobec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za wady przedmiotu umowy rozpatrywana z uwzględnieniem zasad zawartych w art. 556 – 576 Kodeksu cywilnego.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„Sprzęt” </w:t>
      </w:r>
      <w:r w:rsidRPr="00602291">
        <w:rPr>
          <w:color w:val="000000" w:themeColor="text1"/>
          <w:sz w:val="22"/>
          <w:szCs w:val="22"/>
        </w:rPr>
        <w:t xml:space="preserve">– maszyny, urządzenia i środki transportowe </w:t>
      </w:r>
      <w:r w:rsidRPr="00602291">
        <w:rPr>
          <w:b/>
          <w:color w:val="000000" w:themeColor="text1"/>
          <w:sz w:val="22"/>
          <w:szCs w:val="22"/>
        </w:rPr>
        <w:t xml:space="preserve">Wykonawcy” </w:t>
      </w:r>
      <w:r w:rsidRPr="00602291">
        <w:rPr>
          <w:color w:val="000000" w:themeColor="text1"/>
          <w:sz w:val="22"/>
          <w:szCs w:val="22"/>
        </w:rPr>
        <w:t xml:space="preserve">oraz innych podwykonawców przeznaczone do </w:t>
      </w:r>
      <w:r w:rsidR="006C6A9F" w:rsidRPr="00602291">
        <w:rPr>
          <w:color w:val="000000" w:themeColor="text1"/>
          <w:sz w:val="22"/>
          <w:szCs w:val="22"/>
        </w:rPr>
        <w:t>realizacji przedmiotu Umowy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„Umowa” </w:t>
      </w:r>
      <w:r w:rsidRPr="00602291">
        <w:rPr>
          <w:color w:val="000000" w:themeColor="text1"/>
          <w:sz w:val="22"/>
          <w:szCs w:val="22"/>
        </w:rPr>
        <w:t xml:space="preserve">– wyrażone na piśmie zgodne oświadczenie woli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 xml:space="preserve">i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o wykonanie określonej </w:t>
      </w:r>
      <w:r w:rsidR="006C6A9F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 xml:space="preserve"> w ustalonym terminie i za uzgodnionym wynagrodzeniem zaakceptowane i parafowane przez Strony.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rStyle w:val="txt-new"/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„Umowa o podwykonawstwo </w:t>
      </w:r>
      <w:r w:rsidRPr="00602291">
        <w:rPr>
          <w:color w:val="000000" w:themeColor="text1"/>
          <w:sz w:val="22"/>
          <w:szCs w:val="22"/>
        </w:rPr>
        <w:t xml:space="preserve">– </w:t>
      </w:r>
      <w:r w:rsidRPr="00602291">
        <w:rPr>
          <w:rStyle w:val="txt-new"/>
          <w:color w:val="000000" w:themeColor="text1"/>
          <w:sz w:val="22"/>
          <w:szCs w:val="22"/>
        </w:rPr>
        <w:t>należy przez to ro</w:t>
      </w:r>
      <w:r w:rsidR="003F3957">
        <w:rPr>
          <w:rStyle w:val="txt-new"/>
          <w:color w:val="000000" w:themeColor="text1"/>
          <w:sz w:val="22"/>
          <w:szCs w:val="22"/>
        </w:rPr>
        <w:t xml:space="preserve">zumieć umowę w formie pisemnej </w:t>
      </w:r>
      <w:r w:rsidRPr="00602291">
        <w:rPr>
          <w:rStyle w:val="txt-new"/>
          <w:color w:val="000000" w:themeColor="text1"/>
          <w:sz w:val="22"/>
          <w:szCs w:val="22"/>
        </w:rPr>
        <w:t xml:space="preserve">o charakterze odpłatnym, zawartą między wybranym przez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Zamawiającego Wykonawcą</w:t>
      </w:r>
      <w:r w:rsidRPr="00602291">
        <w:rPr>
          <w:rStyle w:val="txt-new"/>
          <w:color w:val="000000" w:themeColor="text1"/>
          <w:sz w:val="22"/>
          <w:szCs w:val="22"/>
        </w:rPr>
        <w:t xml:space="preserve"> a innym podmiotem </w:t>
      </w:r>
      <w:r w:rsidRPr="00602291">
        <w:rPr>
          <w:rStyle w:val="txt-new"/>
          <w:color w:val="000000" w:themeColor="text1"/>
          <w:sz w:val="22"/>
          <w:szCs w:val="22"/>
        </w:rPr>
        <w:lastRenderedPageBreak/>
        <w:t>(podwykonawcą), lub</w:t>
      </w:r>
      <w:r w:rsidR="003A58B0" w:rsidRPr="00602291">
        <w:rPr>
          <w:rStyle w:val="txt-new"/>
          <w:color w:val="000000" w:themeColor="text1"/>
          <w:sz w:val="22"/>
          <w:szCs w:val="22"/>
        </w:rPr>
        <w:t xml:space="preserve"> między dalszymi podwykonawcami, na mocy której odpowiednio podwykonawca lub dalszy podwykonawca, zobowiązuje się wykonać część zamówienia.</w:t>
      </w:r>
    </w:p>
    <w:p w:rsidR="00690D19" w:rsidRPr="00602291" w:rsidRDefault="00690D19" w:rsidP="00AD7E18">
      <w:pPr>
        <w:pStyle w:val="Poziom2"/>
        <w:numPr>
          <w:ilvl w:val="1"/>
          <w:numId w:val="16"/>
        </w:numPr>
        <w:tabs>
          <w:tab w:val="left" w:pos="851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rStyle w:val="hgkelc"/>
          <w:b/>
          <w:color w:val="000000" w:themeColor="text1"/>
          <w:sz w:val="22"/>
          <w:szCs w:val="22"/>
        </w:rPr>
        <w:t xml:space="preserve">„Usługa” - </w:t>
      </w:r>
      <w:r w:rsidRPr="00602291">
        <w:rPr>
          <w:rStyle w:val="hgkelc"/>
          <w:color w:val="000000" w:themeColor="text1"/>
          <w:sz w:val="22"/>
          <w:szCs w:val="22"/>
        </w:rPr>
        <w:t xml:space="preserve">przez usługi należy rozumieć </w:t>
      </w:r>
      <w:r w:rsidRPr="00602291">
        <w:rPr>
          <w:rStyle w:val="hgkelc"/>
          <w:b/>
          <w:bCs w:val="0"/>
          <w:color w:val="000000" w:themeColor="text1"/>
          <w:sz w:val="22"/>
          <w:szCs w:val="22"/>
        </w:rPr>
        <w:t>wszelkie świadczenia, które nie są robotami budowlanymi lub dostawami</w:t>
      </w:r>
      <w:r w:rsidRPr="00602291">
        <w:rPr>
          <w:rStyle w:val="hgkelc"/>
          <w:color w:val="000000" w:themeColor="text1"/>
          <w:sz w:val="22"/>
          <w:szCs w:val="22"/>
        </w:rPr>
        <w:t>. Tym samym, niemożliwość zakwalifikowania danego zamówienia jako roboty lub dostawy oznaczać będzie, że zamówienie to jest usługą.</w:t>
      </w:r>
    </w:p>
    <w:p w:rsidR="002279BB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„Wada” </w:t>
      </w:r>
      <w:r w:rsidRPr="00602291">
        <w:rPr>
          <w:color w:val="000000" w:themeColor="text1"/>
          <w:sz w:val="22"/>
          <w:szCs w:val="22"/>
        </w:rPr>
        <w:t xml:space="preserve">– </w:t>
      </w:r>
      <w:r w:rsidR="003A58B0" w:rsidRPr="00602291">
        <w:rPr>
          <w:color w:val="000000" w:themeColor="text1"/>
          <w:sz w:val="22"/>
          <w:szCs w:val="22"/>
        </w:rPr>
        <w:t xml:space="preserve">jest </w:t>
      </w:r>
      <w:hyperlink r:id="rId8" w:tooltip="Niezgodność" w:history="1">
        <w:r w:rsidR="003A58B0" w:rsidRPr="00602291">
          <w:rPr>
            <w:rStyle w:val="Hipercze"/>
            <w:color w:val="000000" w:themeColor="text1"/>
            <w:sz w:val="22"/>
            <w:szCs w:val="22"/>
            <w:u w:val="none"/>
          </w:rPr>
          <w:t>niezgodnością</w:t>
        </w:r>
      </w:hyperlink>
      <w:r w:rsidR="003A58B0" w:rsidRPr="00602291">
        <w:rPr>
          <w:color w:val="000000" w:themeColor="text1"/>
          <w:sz w:val="22"/>
          <w:szCs w:val="22"/>
        </w:rPr>
        <w:t xml:space="preserve"> z przyjętymi wymogami wartości </w:t>
      </w:r>
      <w:hyperlink r:id="rId9" w:tooltip="Parametr" w:history="1">
        <w:r w:rsidR="003A58B0" w:rsidRPr="00602291">
          <w:rPr>
            <w:rStyle w:val="Hipercze"/>
            <w:color w:val="000000" w:themeColor="text1"/>
            <w:sz w:val="22"/>
            <w:szCs w:val="22"/>
            <w:u w:val="none"/>
          </w:rPr>
          <w:t>parametrów</w:t>
        </w:r>
      </w:hyperlink>
      <w:r w:rsidR="003A58B0" w:rsidRPr="00602291">
        <w:rPr>
          <w:color w:val="000000" w:themeColor="text1"/>
          <w:sz w:val="22"/>
          <w:szCs w:val="22"/>
        </w:rPr>
        <w:t xml:space="preserve"> określających dany </w:t>
      </w:r>
      <w:hyperlink r:id="rId10" w:tooltip="Produkt" w:history="1">
        <w:r w:rsidR="003A58B0" w:rsidRPr="00602291">
          <w:rPr>
            <w:rStyle w:val="Hipercze"/>
            <w:color w:val="000000" w:themeColor="text1"/>
            <w:sz w:val="22"/>
            <w:szCs w:val="22"/>
            <w:u w:val="none"/>
          </w:rPr>
          <w:t>produkt</w:t>
        </w:r>
      </w:hyperlink>
      <w:r w:rsidR="003A58B0" w:rsidRPr="00602291">
        <w:rPr>
          <w:color w:val="000000" w:themeColor="text1"/>
          <w:sz w:val="22"/>
          <w:szCs w:val="22"/>
        </w:rPr>
        <w:t xml:space="preserve">, </w:t>
      </w:r>
      <w:r w:rsidR="002279BB" w:rsidRPr="00602291">
        <w:rPr>
          <w:color w:val="000000" w:themeColor="text1"/>
          <w:sz w:val="22"/>
          <w:szCs w:val="22"/>
        </w:rPr>
        <w:t>jest odstępstwem</w:t>
      </w:r>
      <w:r w:rsidR="003A58B0" w:rsidRPr="00602291">
        <w:rPr>
          <w:color w:val="000000" w:themeColor="text1"/>
          <w:sz w:val="22"/>
          <w:szCs w:val="22"/>
        </w:rPr>
        <w:t xml:space="preserve"> o</w:t>
      </w:r>
      <w:r w:rsidR="002279BB" w:rsidRPr="00602291">
        <w:rPr>
          <w:color w:val="000000" w:themeColor="text1"/>
          <w:sz w:val="22"/>
          <w:szCs w:val="22"/>
        </w:rPr>
        <w:t>d</w:t>
      </w:r>
      <w:r w:rsidR="003A58B0" w:rsidRPr="00602291">
        <w:rPr>
          <w:color w:val="000000" w:themeColor="text1"/>
          <w:sz w:val="22"/>
          <w:szCs w:val="22"/>
        </w:rPr>
        <w:t xml:space="preserve"> przyjętych wymagań w</w:t>
      </w:r>
      <w:r w:rsidR="00A00DF5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SWZ oraz </w:t>
      </w:r>
      <w:r w:rsidR="002279BB" w:rsidRPr="00602291">
        <w:rPr>
          <w:color w:val="000000" w:themeColor="text1"/>
          <w:sz w:val="22"/>
          <w:szCs w:val="22"/>
        </w:rPr>
        <w:t>niewłaściwym wykonaniem usługi.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„Wykonawca” </w:t>
      </w:r>
      <w:r w:rsidRPr="00602291">
        <w:rPr>
          <w:color w:val="000000" w:themeColor="text1"/>
          <w:sz w:val="22"/>
          <w:szCs w:val="22"/>
        </w:rPr>
        <w:t xml:space="preserve">– osoba fizyczna, osoba prawna albo jednostka organizacyjna nieposiadająca osobowości prawnej, z którym </w:t>
      </w: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>zawarł U</w:t>
      </w:r>
      <w:r w:rsidR="002279BB" w:rsidRPr="00602291">
        <w:rPr>
          <w:color w:val="000000" w:themeColor="text1"/>
          <w:sz w:val="22"/>
          <w:szCs w:val="22"/>
        </w:rPr>
        <w:t xml:space="preserve">mowę, na warunkach określonych </w:t>
      </w:r>
      <w:r w:rsidRPr="00602291">
        <w:rPr>
          <w:color w:val="000000" w:themeColor="text1"/>
          <w:sz w:val="22"/>
          <w:szCs w:val="22"/>
        </w:rPr>
        <w:t>w Umowie o wykonanie przedmiotu umowy w drodze zamówienia publicznego.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„Zamawiający” </w:t>
      </w:r>
      <w:r w:rsidRPr="00602291">
        <w:rPr>
          <w:color w:val="000000" w:themeColor="text1"/>
          <w:sz w:val="22"/>
          <w:szCs w:val="22"/>
        </w:rPr>
        <w:t>– jest to Gmina Bobolice.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„Załączniki do Umowy” </w:t>
      </w:r>
      <w:r w:rsidRPr="00602291">
        <w:rPr>
          <w:color w:val="000000" w:themeColor="text1"/>
          <w:sz w:val="22"/>
          <w:szCs w:val="22"/>
        </w:rPr>
        <w:t>– zbiór dokumentów ok</w:t>
      </w:r>
      <w:r w:rsidR="003F3957">
        <w:rPr>
          <w:color w:val="000000" w:themeColor="text1"/>
          <w:sz w:val="22"/>
          <w:szCs w:val="22"/>
        </w:rPr>
        <w:t xml:space="preserve">reślających prawne, techniczne </w:t>
      </w:r>
      <w:r w:rsidRPr="00602291">
        <w:rPr>
          <w:color w:val="000000" w:themeColor="text1"/>
          <w:sz w:val="22"/>
          <w:szCs w:val="22"/>
        </w:rPr>
        <w:t xml:space="preserve">i ekonomiczne warunki realizacji </w:t>
      </w:r>
      <w:r w:rsidR="002279BB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„Zmiana” </w:t>
      </w:r>
      <w:r w:rsidRPr="00602291">
        <w:rPr>
          <w:color w:val="000000" w:themeColor="text1"/>
          <w:sz w:val="22"/>
          <w:szCs w:val="22"/>
        </w:rPr>
        <w:t xml:space="preserve">– każda zmiana w wykonaniu </w:t>
      </w:r>
      <w:r w:rsidR="002279BB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przekazana na piśmie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16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„SWZ” </w:t>
      </w:r>
      <w:r w:rsidRPr="00602291">
        <w:rPr>
          <w:color w:val="000000" w:themeColor="text1"/>
          <w:sz w:val="22"/>
          <w:szCs w:val="22"/>
        </w:rPr>
        <w:t>– specyfikacja warunków zamówienia.</w:t>
      </w:r>
    </w:p>
    <w:p w:rsidR="00E91994" w:rsidRPr="002E7F47" w:rsidRDefault="00E91994" w:rsidP="002E7F47">
      <w:pPr>
        <w:pStyle w:val="Poziom2"/>
        <w:spacing w:line="240" w:lineRule="auto"/>
        <w:rPr>
          <w:color w:val="000000" w:themeColor="text1"/>
          <w:sz w:val="16"/>
          <w:szCs w:val="16"/>
        </w:rPr>
      </w:pP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3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POSTANOWIENIA OGÓLN</w:t>
      </w:r>
      <w:r w:rsidRPr="00602291">
        <w:rPr>
          <w:rFonts w:ascii="Times New Roman" w:hAnsi="Times New Roman" w:cs="Times New Roman"/>
          <w:color w:val="000000" w:themeColor="text1"/>
        </w:rPr>
        <w:t>E</w:t>
      </w:r>
    </w:p>
    <w:p w:rsidR="008A73E3" w:rsidRPr="00602291" w:rsidRDefault="008A73E3" w:rsidP="002E7F47">
      <w:pPr>
        <w:pStyle w:val="Bezodstpw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 xml:space="preserve">1.   </w:t>
      </w:r>
      <w:r w:rsidRPr="00602291">
        <w:rPr>
          <w:rFonts w:ascii="Times New Roman" w:hAnsi="Times New Roman" w:cs="Times New Roman"/>
          <w:color w:val="000000" w:themeColor="text1"/>
        </w:rPr>
        <w:t>Integralnymi składnikami niniejszej umowy są następujące załączniki:</w:t>
      </w:r>
    </w:p>
    <w:p w:rsidR="008A73E3" w:rsidRPr="00602291" w:rsidRDefault="008A73E3" w:rsidP="002E7F47">
      <w:pPr>
        <w:pStyle w:val="Poziom2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Oferta Wykonawcy</w:t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  <w:t>- Załącznik Nr 1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tabs>
          <w:tab w:val="left" w:pos="851"/>
        </w:tabs>
        <w:spacing w:line="240" w:lineRule="auto"/>
        <w:ind w:left="426" w:firstLine="0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SWZ</w:t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</w:r>
      <w:r w:rsidRPr="00602291">
        <w:rPr>
          <w:color w:val="000000" w:themeColor="text1"/>
          <w:sz w:val="22"/>
          <w:szCs w:val="22"/>
        </w:rPr>
        <w:tab/>
        <w:t>- Załącznik Nr 2</w:t>
      </w:r>
    </w:p>
    <w:p w:rsidR="003C04A2" w:rsidRPr="000D0BD7" w:rsidRDefault="003C04A2" w:rsidP="000D0BD7">
      <w:pPr>
        <w:pStyle w:val="Akapitzlist"/>
        <w:numPr>
          <w:ilvl w:val="1"/>
          <w:numId w:val="30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Cs w:val="22"/>
          <w:lang w:eastAsia="en-US"/>
        </w:rPr>
      </w:pPr>
      <w:r w:rsidRPr="00602291">
        <w:rPr>
          <w:rFonts w:ascii="Times New Roman" w:hAnsi="Times New Roman"/>
          <w:color w:val="000000" w:themeColor="text1"/>
          <w:szCs w:val="22"/>
          <w:lang w:eastAsia="en-US"/>
        </w:rPr>
        <w:t>Przedmiar utrzymania i</w:t>
      </w:r>
      <w:r w:rsidR="000D0BD7">
        <w:rPr>
          <w:rFonts w:ascii="Times New Roman" w:hAnsi="Times New Roman"/>
          <w:color w:val="000000" w:themeColor="text1"/>
          <w:szCs w:val="22"/>
          <w:lang w:eastAsia="en-US"/>
        </w:rPr>
        <w:t xml:space="preserve"> konserwacji terenów zieleni</w:t>
      </w:r>
      <w:r w:rsidR="000D0BD7">
        <w:rPr>
          <w:rFonts w:ascii="Times New Roman" w:hAnsi="Times New Roman"/>
          <w:color w:val="000000" w:themeColor="text1"/>
          <w:szCs w:val="22"/>
          <w:lang w:eastAsia="en-US"/>
        </w:rPr>
        <w:tab/>
      </w:r>
      <w:r w:rsidR="000D0BD7">
        <w:rPr>
          <w:rFonts w:ascii="Times New Roman" w:hAnsi="Times New Roman"/>
          <w:color w:val="000000" w:themeColor="text1"/>
          <w:szCs w:val="22"/>
          <w:lang w:eastAsia="en-US"/>
        </w:rPr>
        <w:tab/>
      </w:r>
      <w:r w:rsidR="000D0BD7">
        <w:rPr>
          <w:rFonts w:ascii="Times New Roman" w:hAnsi="Times New Roman"/>
          <w:color w:val="000000" w:themeColor="text1"/>
          <w:szCs w:val="22"/>
          <w:lang w:eastAsia="en-US"/>
        </w:rPr>
        <w:tab/>
      </w:r>
      <w:r w:rsidR="00A00DF5" w:rsidRPr="00602291">
        <w:rPr>
          <w:rFonts w:ascii="Times New Roman" w:hAnsi="Times New Roman"/>
          <w:color w:val="000000" w:themeColor="text1"/>
          <w:szCs w:val="22"/>
          <w:lang w:eastAsia="en-US"/>
        </w:rPr>
        <w:t xml:space="preserve">- </w:t>
      </w:r>
      <w:r w:rsidR="00F31214" w:rsidRPr="00602291">
        <w:rPr>
          <w:rFonts w:ascii="Times New Roman" w:hAnsi="Times New Roman"/>
          <w:color w:val="000000" w:themeColor="text1"/>
          <w:szCs w:val="22"/>
          <w:lang w:eastAsia="en-US"/>
        </w:rPr>
        <w:t xml:space="preserve">Załącznik Nr </w:t>
      </w:r>
      <w:r w:rsidR="000D0BD7">
        <w:rPr>
          <w:rFonts w:ascii="Times New Roman" w:hAnsi="Times New Roman"/>
          <w:color w:val="000000" w:themeColor="text1"/>
          <w:szCs w:val="22"/>
          <w:lang w:eastAsia="en-US"/>
        </w:rPr>
        <w:t>3</w:t>
      </w:r>
      <w:r w:rsidR="00F31214" w:rsidRPr="00602291">
        <w:rPr>
          <w:rFonts w:ascii="Times New Roman" w:hAnsi="Times New Roman"/>
          <w:color w:val="000000" w:themeColor="text1"/>
          <w:szCs w:val="22"/>
          <w:lang w:eastAsia="en-US"/>
        </w:rPr>
        <w:t xml:space="preserve"> </w:t>
      </w:r>
    </w:p>
    <w:p w:rsidR="008A73E3" w:rsidRPr="00602291" w:rsidRDefault="008A73E3" w:rsidP="00F71289">
      <w:pPr>
        <w:pStyle w:val="Poziom1"/>
        <w:numPr>
          <w:ilvl w:val="0"/>
          <w:numId w:val="30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Przepisy prawne i dokumenty</w:t>
      </w:r>
      <w:r w:rsidR="00C06CAC" w:rsidRPr="00602291">
        <w:rPr>
          <w:color w:val="000000" w:themeColor="text1"/>
          <w:sz w:val="22"/>
          <w:szCs w:val="22"/>
        </w:rPr>
        <w:t xml:space="preserve"> obowiązujące strony</w:t>
      </w:r>
      <w:r w:rsidRPr="00602291">
        <w:rPr>
          <w:color w:val="000000" w:themeColor="text1"/>
          <w:sz w:val="22"/>
          <w:szCs w:val="22"/>
        </w:rPr>
        <w:t xml:space="preserve"> Umowy</w:t>
      </w:r>
      <w:r w:rsidR="00C06CAC" w:rsidRPr="00602291">
        <w:rPr>
          <w:color w:val="000000" w:themeColor="text1"/>
          <w:sz w:val="22"/>
          <w:szCs w:val="22"/>
        </w:rPr>
        <w:t>: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Prawa i obowiązki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i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regulują obowiązujące w Polsce przepisy, a przede wszystkim: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Prawo Zamówień Publicznych,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Kodeks Cywilny,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Prawo Budowlane,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Polskie Normy, Branżowe Normy,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Kodeks Postępowania Cywilnego,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Warunki techniczne wykonania i odbioru robót budowlano – montażowych,</w:t>
      </w:r>
    </w:p>
    <w:p w:rsidR="008A73E3" w:rsidRPr="00602291" w:rsidRDefault="008A73E3" w:rsidP="00AD7E18">
      <w:pPr>
        <w:pStyle w:val="Poziom2"/>
        <w:numPr>
          <w:ilvl w:val="1"/>
          <w:numId w:val="30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Warunki techniczne transportu, składowania montażu, prób, itd. wydane przez producenta.</w:t>
      </w:r>
    </w:p>
    <w:p w:rsidR="00F71289" w:rsidRPr="00F71289" w:rsidRDefault="008A73E3" w:rsidP="00F71289">
      <w:pPr>
        <w:pStyle w:val="Poziom2"/>
        <w:numPr>
          <w:ilvl w:val="0"/>
          <w:numId w:val="30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Podstawowym dokumentem jest Umowa podpisana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i </w:t>
      </w:r>
      <w:r w:rsidRPr="00602291">
        <w:rPr>
          <w:b/>
          <w:color w:val="000000" w:themeColor="text1"/>
          <w:sz w:val="22"/>
          <w:szCs w:val="22"/>
        </w:rPr>
        <w:t>Wykonawcę.</w:t>
      </w:r>
    </w:p>
    <w:p w:rsidR="00F71289" w:rsidRPr="00691D75" w:rsidRDefault="008A73E3" w:rsidP="00F71289">
      <w:pPr>
        <w:pStyle w:val="Poziom2"/>
        <w:numPr>
          <w:ilvl w:val="0"/>
          <w:numId w:val="30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F71289">
        <w:rPr>
          <w:color w:val="000000" w:themeColor="text1"/>
          <w:sz w:val="22"/>
          <w:szCs w:val="22"/>
        </w:rPr>
        <w:t xml:space="preserve">Gdziekolwiek w treści Umowy i Dokumentach umownych jest mowa o powiadomieniu, zezwoleniu, zatwierdzeniu, świadectwie lub postanowieniu wydanym przez kogokolwiek, rozumie się przez </w:t>
      </w:r>
      <w:r w:rsidR="00D86899" w:rsidRPr="00F71289">
        <w:rPr>
          <w:color w:val="000000" w:themeColor="text1"/>
          <w:sz w:val="22"/>
          <w:szCs w:val="22"/>
        </w:rPr>
        <w:br/>
      </w:r>
      <w:r w:rsidRPr="00F71289">
        <w:rPr>
          <w:color w:val="000000" w:themeColor="text1"/>
          <w:sz w:val="22"/>
          <w:szCs w:val="22"/>
        </w:rPr>
        <w:t xml:space="preserve">to, </w:t>
      </w:r>
      <w:r w:rsidRPr="00691D75">
        <w:rPr>
          <w:color w:val="000000" w:themeColor="text1"/>
          <w:sz w:val="22"/>
          <w:szCs w:val="22"/>
        </w:rPr>
        <w:t>że odpowiedni dokument powinien być sporządzony na piśmie. D</w:t>
      </w:r>
      <w:r w:rsidR="00BE3135" w:rsidRPr="00691D75">
        <w:rPr>
          <w:color w:val="000000" w:themeColor="text1"/>
          <w:sz w:val="22"/>
          <w:szCs w:val="22"/>
        </w:rPr>
        <w:t xml:space="preserve">okumenty takie </w:t>
      </w:r>
      <w:r w:rsidR="00F31214" w:rsidRPr="00691D75">
        <w:rPr>
          <w:color w:val="000000" w:themeColor="text1"/>
          <w:sz w:val="22"/>
          <w:szCs w:val="22"/>
        </w:rPr>
        <w:t>są wiążące dla </w:t>
      </w:r>
      <w:r w:rsidR="00F31214" w:rsidRPr="00691D75">
        <w:rPr>
          <w:b/>
          <w:color w:val="000000" w:themeColor="text1"/>
          <w:sz w:val="22"/>
          <w:szCs w:val="22"/>
        </w:rPr>
        <w:t>S</w:t>
      </w:r>
      <w:r w:rsidRPr="00691D75">
        <w:rPr>
          <w:b/>
          <w:color w:val="000000" w:themeColor="text1"/>
          <w:sz w:val="22"/>
          <w:szCs w:val="22"/>
        </w:rPr>
        <w:t>tron</w:t>
      </w:r>
      <w:r w:rsidRPr="00691D75">
        <w:rPr>
          <w:color w:val="000000" w:themeColor="text1"/>
          <w:sz w:val="22"/>
          <w:szCs w:val="22"/>
        </w:rPr>
        <w:t xml:space="preserve"> </w:t>
      </w:r>
      <w:r w:rsidR="00D86899" w:rsidRPr="00691D75">
        <w:rPr>
          <w:color w:val="000000" w:themeColor="text1"/>
          <w:sz w:val="22"/>
          <w:szCs w:val="22"/>
        </w:rPr>
        <w:br/>
      </w:r>
      <w:r w:rsidRPr="00691D75">
        <w:rPr>
          <w:color w:val="000000" w:themeColor="text1"/>
          <w:sz w:val="22"/>
          <w:szCs w:val="22"/>
        </w:rPr>
        <w:t xml:space="preserve">po potwierdzeniu przez upoważnione osoby. </w:t>
      </w:r>
    </w:p>
    <w:p w:rsidR="008A73E3" w:rsidRPr="00691D75" w:rsidRDefault="008A73E3" w:rsidP="005F65E0">
      <w:pPr>
        <w:pStyle w:val="Poziom2"/>
        <w:numPr>
          <w:ilvl w:val="0"/>
          <w:numId w:val="30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91D75">
        <w:rPr>
          <w:color w:val="000000" w:themeColor="text1"/>
          <w:sz w:val="22"/>
          <w:szCs w:val="22"/>
        </w:rPr>
        <w:t xml:space="preserve">Decyzje dotyczące zmian w przedmiocie umowy należą do kompetencji </w:t>
      </w:r>
      <w:r w:rsidRPr="00691D75">
        <w:rPr>
          <w:b/>
          <w:color w:val="000000" w:themeColor="text1"/>
          <w:sz w:val="22"/>
          <w:szCs w:val="22"/>
        </w:rPr>
        <w:t>Zamawiającego</w:t>
      </w:r>
      <w:r w:rsidRPr="00691D75">
        <w:rPr>
          <w:color w:val="000000" w:themeColor="text1"/>
          <w:sz w:val="22"/>
          <w:szCs w:val="22"/>
        </w:rPr>
        <w:t>, który w razie konieczności, zleci dokonanie zmian. W przypadku wystąpienia k</w:t>
      </w:r>
      <w:r w:rsidR="00F31214" w:rsidRPr="00691D75">
        <w:rPr>
          <w:color w:val="000000" w:themeColor="text1"/>
          <w:sz w:val="22"/>
          <w:szCs w:val="22"/>
        </w:rPr>
        <w:t>onieczności wprowadzenia zmian S</w:t>
      </w:r>
      <w:r w:rsidRPr="00691D75">
        <w:rPr>
          <w:color w:val="000000" w:themeColor="text1"/>
          <w:sz w:val="22"/>
          <w:szCs w:val="22"/>
        </w:rPr>
        <w:t>trony mogą dokonać odpowiednich zmian w </w:t>
      </w:r>
      <w:r w:rsidR="005F65E0" w:rsidRPr="00691D75">
        <w:rPr>
          <w:b/>
          <w:color w:val="000000" w:themeColor="text1"/>
          <w:sz w:val="22"/>
          <w:szCs w:val="22"/>
        </w:rPr>
        <w:t>Przedmiarze</w:t>
      </w:r>
      <w:r w:rsidR="00BE3135" w:rsidRPr="00691D75">
        <w:rPr>
          <w:b/>
          <w:color w:val="000000" w:themeColor="text1"/>
          <w:sz w:val="22"/>
          <w:szCs w:val="22"/>
        </w:rPr>
        <w:t xml:space="preserve"> </w:t>
      </w:r>
      <w:r w:rsidR="005F65E0" w:rsidRPr="00691D75">
        <w:rPr>
          <w:b/>
          <w:color w:val="000000" w:themeColor="text1"/>
          <w:sz w:val="22"/>
          <w:szCs w:val="22"/>
        </w:rPr>
        <w:t xml:space="preserve">utrzymania i konserwacji terenów zieleni </w:t>
      </w:r>
      <w:r w:rsidR="00BE3135" w:rsidRPr="00691D75">
        <w:rPr>
          <w:b/>
          <w:color w:val="000000" w:themeColor="text1"/>
          <w:sz w:val="22"/>
          <w:szCs w:val="22"/>
        </w:rPr>
        <w:t xml:space="preserve">– </w:t>
      </w:r>
      <w:r w:rsidR="005F65E0" w:rsidRPr="00691D75">
        <w:rPr>
          <w:b/>
          <w:color w:val="000000" w:themeColor="text1"/>
          <w:sz w:val="22"/>
          <w:szCs w:val="22"/>
        </w:rPr>
        <w:t>Z</w:t>
      </w:r>
      <w:r w:rsidR="00C94C64" w:rsidRPr="00691D75">
        <w:rPr>
          <w:b/>
          <w:color w:val="000000" w:themeColor="text1"/>
          <w:sz w:val="22"/>
          <w:szCs w:val="22"/>
        </w:rPr>
        <w:t>ałącznik nr</w:t>
      </w:r>
      <w:r w:rsidR="005F65E0" w:rsidRPr="00691D75">
        <w:rPr>
          <w:b/>
          <w:color w:val="000000" w:themeColor="text1"/>
          <w:sz w:val="22"/>
          <w:szCs w:val="22"/>
        </w:rPr>
        <w:t xml:space="preserve"> 3 DO umowy</w:t>
      </w:r>
      <w:r w:rsidRPr="00691D75">
        <w:rPr>
          <w:color w:val="000000" w:themeColor="text1"/>
          <w:sz w:val="22"/>
          <w:szCs w:val="22"/>
        </w:rPr>
        <w:t xml:space="preserve"> i postanowieniach umowy.</w:t>
      </w:r>
    </w:p>
    <w:p w:rsidR="00F71289" w:rsidRDefault="008A73E3" w:rsidP="00F71289">
      <w:pPr>
        <w:pStyle w:val="Poziom2"/>
        <w:numPr>
          <w:ilvl w:val="0"/>
          <w:numId w:val="30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91D75">
        <w:rPr>
          <w:color w:val="000000" w:themeColor="text1"/>
          <w:sz w:val="22"/>
          <w:szCs w:val="22"/>
        </w:rPr>
        <w:t xml:space="preserve">Zgodnie z art. 509 §1 i §2 Kodeksu Cywilnego, </w:t>
      </w:r>
      <w:r w:rsidRPr="00691D75">
        <w:rPr>
          <w:b/>
          <w:color w:val="000000" w:themeColor="text1"/>
          <w:sz w:val="22"/>
          <w:szCs w:val="22"/>
        </w:rPr>
        <w:t>Wykonawca</w:t>
      </w:r>
      <w:r w:rsidRPr="00691D75">
        <w:rPr>
          <w:color w:val="000000" w:themeColor="text1"/>
          <w:sz w:val="22"/>
          <w:szCs w:val="22"/>
        </w:rPr>
        <w:t xml:space="preserve"> nie może, bez uprzedniej zgody </w:t>
      </w:r>
      <w:r w:rsidRPr="00691D75">
        <w:rPr>
          <w:b/>
          <w:color w:val="000000" w:themeColor="text1"/>
          <w:sz w:val="22"/>
          <w:szCs w:val="22"/>
        </w:rPr>
        <w:t>Zamawiającego</w:t>
      </w:r>
      <w:r w:rsidRPr="00691D75">
        <w:rPr>
          <w:color w:val="000000" w:themeColor="text1"/>
          <w:sz w:val="22"/>
          <w:szCs w:val="22"/>
        </w:rPr>
        <w:t>, wyrażonej na piśmie pod rygorem nieważności, przenieść</w:t>
      </w:r>
      <w:r w:rsidRPr="00602291">
        <w:rPr>
          <w:color w:val="000000" w:themeColor="text1"/>
          <w:sz w:val="22"/>
          <w:szCs w:val="22"/>
        </w:rPr>
        <w:t xml:space="preserve"> ani zbyć wierzytelności już wymagalnych, a także przyszłych, przysługujących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na podstawie umowy na osobę trzecią. Powyższy zakaz dotyczy także praw związanych z wierzytelnością, w szczególności roszczeń o zaległe odsetki.</w:t>
      </w:r>
    </w:p>
    <w:p w:rsidR="007A0D17" w:rsidRDefault="007A0D17" w:rsidP="00653447">
      <w:pPr>
        <w:pStyle w:val="Bezodstpw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73E3" w:rsidRPr="00602291" w:rsidRDefault="00E72BB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4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 xml:space="preserve">ZLECENIE WYKONANIA </w:t>
      </w:r>
      <w:r w:rsidR="00432391" w:rsidRPr="00602291">
        <w:rPr>
          <w:rFonts w:ascii="Times New Roman" w:hAnsi="Times New Roman" w:cs="Times New Roman"/>
          <w:b/>
          <w:color w:val="000000" w:themeColor="text1"/>
        </w:rPr>
        <w:t>USŁUG</w:t>
      </w:r>
      <w:r w:rsidRPr="00602291">
        <w:rPr>
          <w:rFonts w:ascii="Times New Roman" w:hAnsi="Times New Roman" w:cs="Times New Roman"/>
          <w:b/>
          <w:color w:val="000000" w:themeColor="text1"/>
        </w:rPr>
        <w:t xml:space="preserve"> PODWYKONAWCOM</w:t>
      </w:r>
    </w:p>
    <w:p w:rsidR="008A73E3" w:rsidRPr="00602291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Jeżeli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237473" w:rsidRDefault="008A73E3" w:rsidP="00237473">
      <w:pPr>
        <w:pStyle w:val="Poziom2"/>
        <w:numPr>
          <w:ilvl w:val="1"/>
          <w:numId w:val="18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8A73E3" w:rsidRPr="00237473" w:rsidRDefault="008A73E3" w:rsidP="00237473">
      <w:pPr>
        <w:pStyle w:val="Poziom2"/>
        <w:numPr>
          <w:ilvl w:val="1"/>
          <w:numId w:val="18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 xml:space="preserve">Stosownie do treści art. 647¹ Kodeksu cywilnego, </w:t>
      </w:r>
      <w:r w:rsidRPr="00237473">
        <w:rPr>
          <w:b/>
          <w:color w:val="000000" w:themeColor="text1"/>
          <w:sz w:val="22"/>
          <w:szCs w:val="22"/>
        </w:rPr>
        <w:t>Wykonawca</w:t>
      </w:r>
      <w:r w:rsidRPr="00237473">
        <w:rPr>
          <w:color w:val="000000" w:themeColor="text1"/>
          <w:sz w:val="22"/>
          <w:szCs w:val="22"/>
        </w:rPr>
        <w:t xml:space="preserve"> bez zgody </w:t>
      </w:r>
      <w:r w:rsidRPr="00237473">
        <w:rPr>
          <w:b/>
          <w:color w:val="000000" w:themeColor="text1"/>
          <w:sz w:val="22"/>
          <w:szCs w:val="22"/>
        </w:rPr>
        <w:t>Zamawiającego</w:t>
      </w:r>
      <w:r w:rsidRPr="00237473">
        <w:rPr>
          <w:color w:val="000000" w:themeColor="text1"/>
          <w:sz w:val="22"/>
          <w:szCs w:val="22"/>
        </w:rPr>
        <w:t xml:space="preserve"> wyrażonej </w:t>
      </w:r>
      <w:r w:rsidR="00653447" w:rsidRPr="00237473">
        <w:rPr>
          <w:color w:val="000000" w:themeColor="text1"/>
          <w:sz w:val="22"/>
          <w:szCs w:val="22"/>
        </w:rPr>
        <w:br/>
      </w:r>
      <w:r w:rsidRPr="00237473">
        <w:rPr>
          <w:color w:val="000000" w:themeColor="text1"/>
          <w:sz w:val="22"/>
          <w:szCs w:val="22"/>
        </w:rPr>
        <w:t xml:space="preserve">na piśmie nie może zlecić wykonania całości lub części prac objętych umową innemu podwykonawcy pod rygorem nieopłacenia wykonanych przez podwykonawcę </w:t>
      </w:r>
      <w:r w:rsidR="00691A90" w:rsidRPr="00237473">
        <w:rPr>
          <w:color w:val="000000" w:themeColor="text1"/>
          <w:sz w:val="22"/>
          <w:szCs w:val="22"/>
        </w:rPr>
        <w:t>usług</w:t>
      </w:r>
      <w:r w:rsidRPr="00237473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Brak zgody lub wiedzy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na podwykonawcę będzie skutkować brakiem solidarnej odpowiedzialności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, natomiast umowa z podwykonawcą będzie wiążąca dla stron, które ją zawarły, tj.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>i podwykonawcy.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lastRenderedPageBreak/>
        <w:t>Wykonawca</w:t>
      </w:r>
      <w:r w:rsidRPr="00602291">
        <w:rPr>
          <w:rStyle w:val="txt-new"/>
          <w:color w:val="000000" w:themeColor="text1"/>
          <w:sz w:val="22"/>
          <w:szCs w:val="22"/>
        </w:rPr>
        <w:t>, podwy</w:t>
      </w:r>
      <w:r w:rsidR="00C043AB" w:rsidRPr="00602291">
        <w:rPr>
          <w:rStyle w:val="txt-new"/>
          <w:color w:val="000000" w:themeColor="text1"/>
          <w:sz w:val="22"/>
          <w:szCs w:val="22"/>
        </w:rPr>
        <w:t xml:space="preserve">konawca lub dalszy podwykonawca </w:t>
      </w:r>
      <w:r w:rsidRPr="00602291">
        <w:rPr>
          <w:rStyle w:val="txt-new"/>
          <w:color w:val="000000" w:themeColor="text1"/>
          <w:sz w:val="22"/>
          <w:szCs w:val="22"/>
        </w:rPr>
        <w:t xml:space="preserve">zamierzający zawrzeć umowę </w:t>
      </w:r>
      <w:r w:rsidR="00D86899" w:rsidRPr="00602291">
        <w:rPr>
          <w:rStyle w:val="txt-new"/>
          <w:color w:val="000000" w:themeColor="text1"/>
          <w:sz w:val="22"/>
          <w:szCs w:val="22"/>
        </w:rPr>
        <w:br/>
      </w:r>
      <w:r w:rsidRPr="00602291">
        <w:rPr>
          <w:rStyle w:val="txt-new"/>
          <w:color w:val="000000" w:themeColor="text1"/>
          <w:sz w:val="22"/>
          <w:szCs w:val="22"/>
        </w:rPr>
        <w:t xml:space="preserve">o podwykonawstwo, której przedmiotem są </w:t>
      </w:r>
      <w:r w:rsidR="00C043AB" w:rsidRPr="00602291">
        <w:rPr>
          <w:rStyle w:val="txt-new"/>
          <w:color w:val="000000" w:themeColor="text1"/>
          <w:sz w:val="22"/>
          <w:szCs w:val="22"/>
        </w:rPr>
        <w:t>usługi</w:t>
      </w:r>
      <w:r w:rsidRPr="00602291">
        <w:rPr>
          <w:rStyle w:val="txt-new"/>
          <w:color w:val="000000" w:themeColor="text1"/>
          <w:sz w:val="22"/>
          <w:szCs w:val="22"/>
        </w:rPr>
        <w:t xml:space="preserve">, jest obowiązany, w trakcie realizacji zamówienia publicznego na </w:t>
      </w:r>
      <w:r w:rsidR="00C043AB" w:rsidRPr="00602291">
        <w:rPr>
          <w:rStyle w:val="txt-new"/>
          <w:color w:val="000000" w:themeColor="text1"/>
          <w:sz w:val="22"/>
          <w:szCs w:val="22"/>
        </w:rPr>
        <w:t>usługi</w:t>
      </w:r>
      <w:r w:rsidRPr="00602291">
        <w:rPr>
          <w:rStyle w:val="txt-new"/>
          <w:color w:val="000000" w:themeColor="text1"/>
          <w:sz w:val="22"/>
          <w:szCs w:val="22"/>
        </w:rPr>
        <w:t xml:space="preserve">, do przedłożenia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602291">
        <w:rPr>
          <w:rStyle w:val="txt-new"/>
          <w:color w:val="000000" w:themeColor="text1"/>
          <w:sz w:val="22"/>
          <w:szCs w:val="22"/>
        </w:rPr>
        <w:t xml:space="preserve"> projektu tej umowy, przy czym podwykonawca lub dalszy podwykonawca jest obowiązany dołączyć zgodę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Wykonawcy</w:t>
      </w:r>
      <w:r w:rsidRPr="00602291">
        <w:rPr>
          <w:rStyle w:val="txt-new"/>
          <w:color w:val="000000" w:themeColor="text1"/>
          <w:sz w:val="22"/>
          <w:szCs w:val="22"/>
        </w:rPr>
        <w:t xml:space="preserve"> na zawarcie umowy o podwykonawstwo o treści zgodnej z projektem umowy.</w:t>
      </w:r>
      <w:r w:rsidR="00C94C64" w:rsidRPr="00602291">
        <w:rPr>
          <w:rStyle w:val="txt-new"/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jest zobowiązany przedstawić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projekt umowy lub zmianę projektu umowy o podwykonawstwo, którego przedmiotem są </w:t>
      </w:r>
      <w:r w:rsidR="00C043AB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 xml:space="preserve"> w terminie </w:t>
      </w:r>
      <w:r w:rsidRPr="00602291">
        <w:rPr>
          <w:b/>
          <w:color w:val="000000" w:themeColor="text1"/>
          <w:sz w:val="22"/>
          <w:szCs w:val="22"/>
        </w:rPr>
        <w:t xml:space="preserve">7 dni </w:t>
      </w:r>
      <w:r w:rsidRPr="00602291">
        <w:rPr>
          <w:color w:val="000000" w:themeColor="text1"/>
          <w:sz w:val="22"/>
          <w:szCs w:val="22"/>
        </w:rPr>
        <w:t xml:space="preserve">od sporządzenia projektu lub zmiany projektu. Nie zgłoszenie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w terminie </w:t>
      </w:r>
      <w:r w:rsidRPr="00602291">
        <w:rPr>
          <w:b/>
          <w:color w:val="000000" w:themeColor="text1"/>
          <w:sz w:val="22"/>
          <w:szCs w:val="22"/>
        </w:rPr>
        <w:t>14 dni</w:t>
      </w:r>
      <w:r w:rsidRPr="00602291">
        <w:rPr>
          <w:color w:val="000000" w:themeColor="text1"/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993" w:hanging="567"/>
        <w:rPr>
          <w:rStyle w:val="txt-new"/>
          <w:color w:val="000000" w:themeColor="text1"/>
          <w:sz w:val="22"/>
          <w:szCs w:val="22"/>
        </w:rPr>
      </w:pP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602291">
        <w:rPr>
          <w:rStyle w:val="txt-new"/>
          <w:color w:val="000000" w:themeColor="text1"/>
          <w:sz w:val="22"/>
          <w:szCs w:val="22"/>
        </w:rPr>
        <w:t xml:space="preserve">, podwykonawca lub dalszy podwykonawca zamówienia na </w:t>
      </w:r>
      <w:r w:rsidR="00C043AB" w:rsidRPr="00602291">
        <w:rPr>
          <w:rStyle w:val="txt-new"/>
          <w:color w:val="000000" w:themeColor="text1"/>
          <w:sz w:val="22"/>
          <w:szCs w:val="22"/>
        </w:rPr>
        <w:t>usługi</w:t>
      </w:r>
      <w:r w:rsidRPr="00602291">
        <w:rPr>
          <w:rStyle w:val="txt-new"/>
          <w:color w:val="000000" w:themeColor="text1"/>
          <w:sz w:val="22"/>
          <w:szCs w:val="22"/>
        </w:rPr>
        <w:t xml:space="preserve"> jest zobowiązany przedłożyć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602291">
        <w:rPr>
          <w:rStyle w:val="txt-new"/>
          <w:color w:val="000000" w:themeColor="text1"/>
          <w:sz w:val="22"/>
          <w:szCs w:val="22"/>
        </w:rPr>
        <w:t xml:space="preserve"> poświadczoną za zgodność z oryginałem kopię zawartej umowy o podwykonawstwo, której przedmiotem są </w:t>
      </w:r>
      <w:r w:rsidR="00C043AB" w:rsidRPr="00602291">
        <w:rPr>
          <w:rStyle w:val="txt-new"/>
          <w:color w:val="000000" w:themeColor="text1"/>
          <w:sz w:val="22"/>
          <w:szCs w:val="22"/>
        </w:rPr>
        <w:t>usługi</w:t>
      </w:r>
      <w:r w:rsidRPr="00602291">
        <w:rPr>
          <w:rStyle w:val="txt-new"/>
          <w:color w:val="000000" w:themeColor="text1"/>
          <w:sz w:val="22"/>
          <w:szCs w:val="22"/>
        </w:rPr>
        <w:t xml:space="preserve">, w terminie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7 dni</w:t>
      </w:r>
      <w:r w:rsidRPr="00602291">
        <w:rPr>
          <w:rStyle w:val="txt-new"/>
          <w:color w:val="000000" w:themeColor="text1"/>
          <w:sz w:val="22"/>
          <w:szCs w:val="22"/>
        </w:rPr>
        <w:t xml:space="preserve"> od dnia jej zawarcia jak również zmiany do tej umowy w terminie 7 dni od dnia ich wprowadzenia. Jeśli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Zamawiający</w:t>
      </w:r>
      <w:r w:rsidRPr="00602291">
        <w:rPr>
          <w:rStyle w:val="txt-new"/>
          <w:color w:val="000000" w:themeColor="text1"/>
          <w:sz w:val="22"/>
          <w:szCs w:val="22"/>
        </w:rPr>
        <w:t xml:space="preserve"> w terminie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14 dni</w:t>
      </w:r>
      <w:r w:rsidRPr="00602291">
        <w:rPr>
          <w:rStyle w:val="txt-new"/>
          <w:color w:val="000000" w:themeColor="text1"/>
          <w:sz w:val="22"/>
          <w:szCs w:val="22"/>
        </w:rPr>
        <w:t xml:space="preserve"> od dnia otrzymania umowy o podwykonawstwo lub zmian do umowy o podwykonawstwo nie zgłosi </w:t>
      </w:r>
      <w:r w:rsidR="00D86899" w:rsidRPr="00602291">
        <w:rPr>
          <w:rStyle w:val="txt-new"/>
          <w:color w:val="000000" w:themeColor="text1"/>
          <w:sz w:val="22"/>
          <w:szCs w:val="22"/>
        </w:rPr>
        <w:br/>
      </w:r>
      <w:r w:rsidRPr="00602291">
        <w:rPr>
          <w:rStyle w:val="txt-new"/>
          <w:color w:val="000000" w:themeColor="text1"/>
          <w:sz w:val="22"/>
          <w:szCs w:val="22"/>
        </w:rPr>
        <w:t>w formie pisemnej sprzeciwu, uważa się, że wyraził zgodę na zawarcie umowy lub wprowadzenie zmian.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993" w:hanging="567"/>
        <w:rPr>
          <w:rStyle w:val="txt-new"/>
          <w:color w:val="000000" w:themeColor="text1"/>
          <w:sz w:val="22"/>
          <w:szCs w:val="22"/>
        </w:rPr>
      </w:pPr>
      <w:r w:rsidRPr="00602291">
        <w:rPr>
          <w:rStyle w:val="txt-new"/>
          <w:color w:val="000000" w:themeColor="text1"/>
          <w:sz w:val="22"/>
          <w:szCs w:val="22"/>
        </w:rPr>
        <w:t xml:space="preserve">Umowa na </w:t>
      </w:r>
      <w:r w:rsidR="00C043AB" w:rsidRPr="00602291">
        <w:rPr>
          <w:rStyle w:val="txt-new"/>
          <w:color w:val="000000" w:themeColor="text1"/>
          <w:sz w:val="22"/>
          <w:szCs w:val="22"/>
        </w:rPr>
        <w:t>usługi</w:t>
      </w:r>
      <w:r w:rsidRPr="00602291">
        <w:rPr>
          <w:rStyle w:val="txt-new"/>
          <w:color w:val="000000" w:themeColor="text1"/>
          <w:sz w:val="22"/>
          <w:szCs w:val="22"/>
        </w:rPr>
        <w:t xml:space="preserve"> z podwykonawcą musi zawierać w szczególności: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rStyle w:val="txt-new"/>
          <w:color w:val="000000" w:themeColor="text1"/>
          <w:sz w:val="22"/>
          <w:szCs w:val="22"/>
        </w:rPr>
        <w:t xml:space="preserve">zakres </w:t>
      </w:r>
      <w:r w:rsidR="00C043AB" w:rsidRPr="00602291">
        <w:rPr>
          <w:rStyle w:val="txt-new"/>
          <w:color w:val="000000" w:themeColor="text1"/>
          <w:sz w:val="22"/>
          <w:szCs w:val="22"/>
        </w:rPr>
        <w:t>usług</w:t>
      </w:r>
      <w:r w:rsidRPr="00602291">
        <w:rPr>
          <w:rStyle w:val="txt-new"/>
          <w:color w:val="000000" w:themeColor="text1"/>
          <w:sz w:val="22"/>
          <w:szCs w:val="22"/>
        </w:rPr>
        <w:t xml:space="preserve"> powierzony podwykonawcy </w:t>
      </w:r>
      <w:r w:rsidR="00C043AB" w:rsidRPr="00602291">
        <w:rPr>
          <w:color w:val="000000" w:themeColor="text1"/>
          <w:sz w:val="22"/>
          <w:szCs w:val="22"/>
        </w:rPr>
        <w:t>dotyczący wykonania przedmiotu Umowy;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kwotę wynagrodzenia – kwota ta nie powinna być wyższa, niż wartość tego zakresu </w:t>
      </w:r>
      <w:r w:rsidR="00C043AB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wynikająca z oferty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;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termin wykonania </w:t>
      </w:r>
      <w:r w:rsidR="00C043AB" w:rsidRPr="00602291">
        <w:rPr>
          <w:color w:val="000000" w:themeColor="text1"/>
          <w:sz w:val="22"/>
          <w:szCs w:val="22"/>
        </w:rPr>
        <w:t xml:space="preserve">usług </w:t>
      </w:r>
      <w:r w:rsidRPr="00602291">
        <w:rPr>
          <w:color w:val="000000" w:themeColor="text1"/>
          <w:sz w:val="22"/>
          <w:szCs w:val="22"/>
        </w:rPr>
        <w:t>objętych umową;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podzlecenia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prac obejmujących przedmiot zamówienia podwykonawcy, termin wynagrodzenia płatnego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(za okres zlecony Podwykonawcy).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C043AB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 xml:space="preserve"> nie będzie krótszy od okresu odpowiedzialności za wady przedmiotu umowy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wobec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>;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podwykonawca lub dalszy podwykonawca są zobowiązani do przedstawiania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na jego żądanie dokumentów, oświadczeń i wyjaśnień dotyczą</w:t>
      </w:r>
      <w:r w:rsidR="00C043AB" w:rsidRPr="00602291">
        <w:rPr>
          <w:color w:val="000000" w:themeColor="text1"/>
          <w:sz w:val="22"/>
          <w:szCs w:val="22"/>
        </w:rPr>
        <w:t xml:space="preserve">cych realizacji umowy </w:t>
      </w:r>
      <w:r w:rsidRPr="00602291">
        <w:rPr>
          <w:color w:val="000000" w:themeColor="text1"/>
          <w:sz w:val="22"/>
          <w:szCs w:val="22"/>
        </w:rPr>
        <w:t xml:space="preserve">o podwykonawstwo. </w:t>
      </w:r>
    </w:p>
    <w:p w:rsidR="008A73E3" w:rsidRPr="00602291" w:rsidRDefault="008A73E3" w:rsidP="00AD7E18">
      <w:pPr>
        <w:pStyle w:val="poziom3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Zmiana w zakresie podwykonawstwa dopuszczalna jest za uprzednią pisemną zgodą </w:t>
      </w:r>
      <w:r w:rsidRPr="00602291">
        <w:rPr>
          <w:b/>
          <w:color w:val="000000" w:themeColor="text1"/>
          <w:sz w:val="22"/>
          <w:szCs w:val="22"/>
        </w:rPr>
        <w:t>Zamawiającego.</w:t>
      </w:r>
    </w:p>
    <w:p w:rsidR="008A73E3" w:rsidRPr="00602291" w:rsidRDefault="008A73E3" w:rsidP="00AD7E18">
      <w:pPr>
        <w:pStyle w:val="poziom3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, na pisemny wniosek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, dopuszcza zmianę podwykonawcy albo rezygnacje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z udziału podwykonawcy przy realizacji przedmiotu zamówienia.</w:t>
      </w:r>
    </w:p>
    <w:p w:rsidR="008A73E3" w:rsidRPr="00602291" w:rsidRDefault="008A73E3" w:rsidP="00AD7E18">
      <w:pPr>
        <w:pStyle w:val="poziom3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Zmiana albo rezygnacja, o której mowa w pkt. 1.8. może nastąpić: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po przedstawieniu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z tytułu realizacji </w:t>
      </w:r>
      <w:r w:rsidR="00FE7AC5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oraz</w:t>
      </w:r>
    </w:p>
    <w:p w:rsidR="008A73E3" w:rsidRPr="00602291" w:rsidRDefault="008A73E3" w:rsidP="00AD7E18">
      <w:pPr>
        <w:pStyle w:val="poziom3"/>
        <w:numPr>
          <w:ilvl w:val="2"/>
          <w:numId w:val="18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602291">
        <w:rPr>
          <w:rStyle w:val="txt-new"/>
          <w:color w:val="000000" w:themeColor="text1"/>
          <w:sz w:val="22"/>
          <w:szCs w:val="22"/>
        </w:rPr>
        <w:t xml:space="preserve">jeżeli zmiana albo rezygnacja z podwykonawcy dotyczy podmiotu, na którego zasoby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602291">
        <w:rPr>
          <w:rStyle w:val="txt-new"/>
          <w:color w:val="000000" w:themeColor="text1"/>
          <w:sz w:val="22"/>
          <w:szCs w:val="22"/>
        </w:rPr>
        <w:t xml:space="preserve"> powoływał się w celu wykazania spełniania warunków udziału w postępowaniu,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602291">
        <w:rPr>
          <w:rStyle w:val="txt-new"/>
          <w:color w:val="000000" w:themeColor="text1"/>
          <w:sz w:val="22"/>
          <w:szCs w:val="22"/>
        </w:rPr>
        <w:t xml:space="preserve"> jest obowiązany wykazać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602291">
        <w:rPr>
          <w:rStyle w:val="txt-new"/>
          <w:color w:val="000000" w:themeColor="text1"/>
          <w:sz w:val="22"/>
          <w:szCs w:val="22"/>
        </w:rPr>
        <w:t xml:space="preserve">, iż proponowany inny podwykonawca lub </w:t>
      </w:r>
      <w:r w:rsidRPr="0060229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602291">
        <w:rPr>
          <w:rStyle w:val="txt-new"/>
          <w:color w:val="000000" w:themeColor="text1"/>
          <w:sz w:val="22"/>
          <w:szCs w:val="22"/>
        </w:rPr>
        <w:t xml:space="preserve"> samodzielnie spełnia je w stopniu nie mniejszym niż </w:t>
      </w:r>
      <w:r w:rsidR="003F3957">
        <w:rPr>
          <w:rStyle w:val="txt-new"/>
          <w:color w:val="000000" w:themeColor="text1"/>
          <w:sz w:val="22"/>
          <w:szCs w:val="22"/>
        </w:rPr>
        <w:t xml:space="preserve">wymagany w trakcie postępowania </w:t>
      </w:r>
      <w:r w:rsidRPr="00602291">
        <w:rPr>
          <w:rStyle w:val="txt-new"/>
          <w:color w:val="000000" w:themeColor="text1"/>
          <w:sz w:val="22"/>
          <w:szCs w:val="22"/>
        </w:rPr>
        <w:t>o udzielenie zamówienia.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602291">
        <w:rPr>
          <w:b/>
          <w:color w:val="000000" w:themeColor="text1"/>
          <w:sz w:val="22"/>
          <w:szCs w:val="22"/>
        </w:rPr>
        <w:t>Zamawiającym</w:t>
      </w:r>
      <w:r w:rsidRPr="00602291">
        <w:rPr>
          <w:color w:val="000000" w:themeColor="text1"/>
          <w:sz w:val="22"/>
          <w:szCs w:val="22"/>
        </w:rPr>
        <w:t xml:space="preserve"> a </w:t>
      </w:r>
      <w:r w:rsidRPr="00602291">
        <w:rPr>
          <w:b/>
          <w:color w:val="000000" w:themeColor="text1"/>
          <w:sz w:val="22"/>
          <w:szCs w:val="22"/>
        </w:rPr>
        <w:t>Wykonawcą</w:t>
      </w:r>
      <w:r w:rsidRPr="00602291">
        <w:rPr>
          <w:color w:val="000000" w:themeColor="text1"/>
          <w:sz w:val="22"/>
          <w:szCs w:val="22"/>
        </w:rPr>
        <w:t>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b/>
          <w:color w:val="000000" w:themeColor="text1"/>
          <w:sz w:val="22"/>
          <w:szCs w:val="22"/>
        </w:rPr>
        <w:t>Wykonawca</w:t>
      </w:r>
      <w:r w:rsidRPr="00237473">
        <w:rPr>
          <w:color w:val="000000" w:themeColor="text1"/>
          <w:sz w:val="22"/>
          <w:szCs w:val="22"/>
        </w:rPr>
        <w:t xml:space="preserve">, podwykonawca lub dalszy podwykonawca zamówienia na </w:t>
      </w:r>
      <w:r w:rsidR="001B2F23" w:rsidRPr="00237473">
        <w:rPr>
          <w:color w:val="000000" w:themeColor="text1"/>
          <w:sz w:val="22"/>
          <w:szCs w:val="22"/>
        </w:rPr>
        <w:t>usługi</w:t>
      </w:r>
      <w:r w:rsidRPr="00237473">
        <w:rPr>
          <w:color w:val="000000" w:themeColor="text1"/>
          <w:sz w:val="22"/>
          <w:szCs w:val="22"/>
        </w:rPr>
        <w:t xml:space="preserve"> przedkłada </w:t>
      </w:r>
      <w:r w:rsidRPr="00237473">
        <w:rPr>
          <w:b/>
          <w:color w:val="000000" w:themeColor="text1"/>
          <w:sz w:val="22"/>
          <w:szCs w:val="22"/>
        </w:rPr>
        <w:t>Zamawiającemu</w:t>
      </w:r>
      <w:r w:rsidRPr="00237473">
        <w:rPr>
          <w:color w:val="000000" w:themeColor="text1"/>
          <w:sz w:val="22"/>
          <w:szCs w:val="22"/>
        </w:rPr>
        <w:t xml:space="preserve"> każdą poświadczoną za zgodność z oryginałem kopię zawartej umowy o podwykonawstwo, której przedmiotem są dostawy lub </w:t>
      </w:r>
      <w:r w:rsidR="0066378F" w:rsidRPr="00237473">
        <w:rPr>
          <w:color w:val="000000" w:themeColor="text1"/>
          <w:sz w:val="22"/>
          <w:szCs w:val="22"/>
        </w:rPr>
        <w:t>roboty</w:t>
      </w:r>
      <w:r w:rsidRPr="00237473">
        <w:rPr>
          <w:color w:val="000000" w:themeColor="text1"/>
          <w:sz w:val="22"/>
          <w:szCs w:val="22"/>
        </w:rPr>
        <w:t xml:space="preserve">, w terminie </w:t>
      </w:r>
      <w:r w:rsidRPr="00237473">
        <w:rPr>
          <w:b/>
          <w:color w:val="000000" w:themeColor="text1"/>
          <w:sz w:val="22"/>
          <w:szCs w:val="22"/>
        </w:rPr>
        <w:t>7 dni</w:t>
      </w:r>
      <w:r w:rsidR="00FE7AC5" w:rsidRPr="00237473">
        <w:rPr>
          <w:b/>
          <w:color w:val="000000" w:themeColor="text1"/>
          <w:sz w:val="22"/>
          <w:szCs w:val="22"/>
        </w:rPr>
        <w:t xml:space="preserve"> </w:t>
      </w:r>
      <w:r w:rsidRPr="00237473">
        <w:rPr>
          <w:color w:val="000000" w:themeColor="text1"/>
          <w:sz w:val="22"/>
          <w:szCs w:val="22"/>
        </w:rPr>
        <w:t>od dnia jej zawarcia.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>Na żądanie</w:t>
      </w:r>
      <w:r w:rsidRPr="00237473">
        <w:rPr>
          <w:b/>
          <w:color w:val="000000" w:themeColor="text1"/>
          <w:sz w:val="22"/>
          <w:szCs w:val="22"/>
        </w:rPr>
        <w:t xml:space="preserve"> Zamawiającego Wykonawca </w:t>
      </w:r>
      <w:r w:rsidRPr="00237473">
        <w:rPr>
          <w:color w:val="000000" w:themeColor="text1"/>
          <w:sz w:val="22"/>
          <w:szCs w:val="22"/>
        </w:rPr>
        <w:t>jest zobo</w:t>
      </w:r>
      <w:r w:rsidR="00653447" w:rsidRPr="00237473">
        <w:rPr>
          <w:color w:val="000000" w:themeColor="text1"/>
          <w:sz w:val="22"/>
          <w:szCs w:val="22"/>
        </w:rPr>
        <w:t xml:space="preserve">wiązany przedstawić na piśmie, </w:t>
      </w:r>
      <w:r w:rsidRPr="00237473">
        <w:rPr>
          <w:color w:val="000000" w:themeColor="text1"/>
          <w:sz w:val="22"/>
          <w:szCs w:val="22"/>
        </w:rPr>
        <w:t xml:space="preserve">nie później niż w terminie </w:t>
      </w:r>
      <w:r w:rsidR="00653447" w:rsidRPr="00237473">
        <w:rPr>
          <w:color w:val="000000" w:themeColor="text1"/>
          <w:sz w:val="22"/>
          <w:szCs w:val="22"/>
        </w:rPr>
        <w:br/>
      </w:r>
      <w:r w:rsidRPr="00237473">
        <w:rPr>
          <w:color w:val="000000" w:themeColor="text1"/>
          <w:sz w:val="22"/>
          <w:szCs w:val="22"/>
        </w:rPr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="00653447" w:rsidRPr="00237473">
        <w:rPr>
          <w:color w:val="000000" w:themeColor="text1"/>
          <w:sz w:val="22"/>
          <w:szCs w:val="22"/>
        </w:rPr>
        <w:br/>
      </w:r>
      <w:r w:rsidRPr="00237473">
        <w:rPr>
          <w:color w:val="000000" w:themeColor="text1"/>
          <w:sz w:val="22"/>
          <w:szCs w:val="22"/>
        </w:rPr>
        <w:t xml:space="preserve">na ich rzecz płatności z tytułu realizacji prac objętych umową. W razie nie przedstawienia przez </w:t>
      </w:r>
      <w:r w:rsidRPr="00237473">
        <w:rPr>
          <w:b/>
          <w:color w:val="000000" w:themeColor="text1"/>
          <w:sz w:val="22"/>
          <w:szCs w:val="22"/>
        </w:rPr>
        <w:t>Wykonawcę</w:t>
      </w:r>
      <w:r w:rsidRPr="00237473">
        <w:rPr>
          <w:color w:val="000000" w:themeColor="text1"/>
          <w:sz w:val="22"/>
          <w:szCs w:val="22"/>
        </w:rPr>
        <w:t xml:space="preserve"> w/w wykazu, </w:t>
      </w:r>
      <w:r w:rsidRPr="00237473">
        <w:rPr>
          <w:b/>
          <w:color w:val="000000" w:themeColor="text1"/>
          <w:sz w:val="22"/>
          <w:szCs w:val="22"/>
        </w:rPr>
        <w:t>Zamawiający</w:t>
      </w:r>
      <w:r w:rsidRPr="00237473">
        <w:rPr>
          <w:color w:val="000000" w:themeColor="text1"/>
          <w:sz w:val="22"/>
          <w:szCs w:val="22"/>
        </w:rPr>
        <w:t xml:space="preserve"> ma prawo wstrzymać płatności faktur </w:t>
      </w:r>
      <w:r w:rsidRPr="00237473">
        <w:rPr>
          <w:b/>
          <w:color w:val="000000" w:themeColor="text1"/>
          <w:sz w:val="22"/>
          <w:szCs w:val="22"/>
        </w:rPr>
        <w:t xml:space="preserve">Wykonawcy </w:t>
      </w:r>
      <w:r w:rsidRPr="00237473">
        <w:rPr>
          <w:color w:val="000000" w:themeColor="text1"/>
          <w:sz w:val="22"/>
          <w:szCs w:val="22"/>
        </w:rPr>
        <w:t>do czasu jego złożenia.</w:t>
      </w:r>
    </w:p>
    <w:p w:rsidR="008A73E3" w:rsidRP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 xml:space="preserve">Przed dokonaniem zapłaty każdej faktury na rzecz </w:t>
      </w:r>
      <w:r w:rsidRPr="00237473">
        <w:rPr>
          <w:b/>
          <w:color w:val="000000" w:themeColor="text1"/>
          <w:sz w:val="22"/>
          <w:szCs w:val="22"/>
        </w:rPr>
        <w:t>Wykonawcy</w:t>
      </w:r>
      <w:r w:rsidRPr="00237473">
        <w:rPr>
          <w:color w:val="000000" w:themeColor="text1"/>
          <w:sz w:val="22"/>
          <w:szCs w:val="22"/>
        </w:rPr>
        <w:t xml:space="preserve">, </w:t>
      </w:r>
      <w:r w:rsidRPr="00237473">
        <w:rPr>
          <w:b/>
          <w:color w:val="000000" w:themeColor="text1"/>
          <w:sz w:val="22"/>
          <w:szCs w:val="22"/>
        </w:rPr>
        <w:t xml:space="preserve">Wykonawca </w:t>
      </w:r>
      <w:r w:rsidRPr="00237473">
        <w:rPr>
          <w:color w:val="000000" w:themeColor="text1"/>
          <w:sz w:val="22"/>
          <w:szCs w:val="22"/>
        </w:rPr>
        <w:t>do każdej składanej</w:t>
      </w:r>
      <w:r w:rsidR="00D44D51" w:rsidRPr="00237473">
        <w:rPr>
          <w:color w:val="000000" w:themeColor="text1"/>
          <w:sz w:val="22"/>
          <w:szCs w:val="22"/>
        </w:rPr>
        <w:t xml:space="preserve"> </w:t>
      </w:r>
      <w:r w:rsidRPr="00237473">
        <w:rPr>
          <w:color w:val="000000" w:themeColor="text1"/>
          <w:sz w:val="22"/>
          <w:szCs w:val="22"/>
        </w:rPr>
        <w:t xml:space="preserve">faktury zobowiązany jest dołączyć oświadczenie o wyłącznym wykonywaniu </w:t>
      </w:r>
      <w:r w:rsidR="001B2F23" w:rsidRPr="00237473">
        <w:rPr>
          <w:color w:val="000000" w:themeColor="text1"/>
          <w:sz w:val="22"/>
          <w:szCs w:val="22"/>
        </w:rPr>
        <w:t>usług</w:t>
      </w:r>
      <w:r w:rsidRPr="00237473">
        <w:rPr>
          <w:color w:val="000000" w:themeColor="text1"/>
          <w:sz w:val="22"/>
          <w:szCs w:val="22"/>
        </w:rPr>
        <w:t xml:space="preserve"> siłami własnymi lub informację </w:t>
      </w:r>
      <w:r w:rsidR="00D44D51" w:rsidRPr="00237473">
        <w:rPr>
          <w:color w:val="000000" w:themeColor="text1"/>
          <w:sz w:val="22"/>
          <w:szCs w:val="22"/>
        </w:rPr>
        <w:br/>
      </w:r>
      <w:r w:rsidRPr="00237473">
        <w:rPr>
          <w:color w:val="000000" w:themeColor="text1"/>
          <w:sz w:val="22"/>
          <w:szCs w:val="22"/>
        </w:rPr>
        <w:lastRenderedPageBreak/>
        <w:t xml:space="preserve">o podwykonawcach, których </w:t>
      </w:r>
      <w:r w:rsidR="001B2F23" w:rsidRPr="00237473">
        <w:rPr>
          <w:color w:val="000000" w:themeColor="text1"/>
          <w:sz w:val="22"/>
          <w:szCs w:val="22"/>
        </w:rPr>
        <w:t>usługi</w:t>
      </w:r>
      <w:r w:rsidRPr="00237473">
        <w:rPr>
          <w:color w:val="000000" w:themeColor="text1"/>
          <w:sz w:val="22"/>
          <w:szCs w:val="22"/>
        </w:rPr>
        <w:t xml:space="preserve"> zostały objęte składaną fakturą, wraz z wartością tych </w:t>
      </w:r>
      <w:r w:rsidR="001B2F23" w:rsidRPr="00237473">
        <w:rPr>
          <w:color w:val="000000" w:themeColor="text1"/>
          <w:sz w:val="22"/>
          <w:szCs w:val="22"/>
        </w:rPr>
        <w:t>usług</w:t>
      </w:r>
      <w:r w:rsidRPr="00237473">
        <w:rPr>
          <w:color w:val="000000" w:themeColor="text1"/>
          <w:sz w:val="22"/>
          <w:szCs w:val="22"/>
        </w:rPr>
        <w:t xml:space="preserve">. Przy składaniu faktury </w:t>
      </w:r>
      <w:r w:rsidRPr="00237473">
        <w:rPr>
          <w:b/>
          <w:color w:val="000000" w:themeColor="text1"/>
          <w:sz w:val="22"/>
          <w:szCs w:val="22"/>
        </w:rPr>
        <w:t>Wykonawca</w:t>
      </w:r>
      <w:r w:rsidRPr="00237473">
        <w:rPr>
          <w:color w:val="000000" w:themeColor="text1"/>
          <w:sz w:val="22"/>
          <w:szCs w:val="22"/>
        </w:rPr>
        <w:t xml:space="preserve"> przedłoży </w:t>
      </w:r>
      <w:r w:rsidRPr="00237473">
        <w:rPr>
          <w:b/>
          <w:color w:val="000000" w:themeColor="text1"/>
          <w:sz w:val="22"/>
          <w:szCs w:val="22"/>
        </w:rPr>
        <w:t>Zamawiającemu: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pisemne oświadczenia podwykonawców i ich dalszych podwykonawców o wykonaniu wszelkich zobowiązań oraz płatności, objęte dotychczasowymi fakturami a także o zrzeczeniu się jakichkolwiek roszczeń podwykonawców i ich dalszych podwykonawców w stosunku do 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b/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Do faktury końcowej</w:t>
      </w:r>
      <w:r w:rsidRPr="00602291">
        <w:rPr>
          <w:b/>
          <w:color w:val="000000" w:themeColor="text1"/>
          <w:sz w:val="22"/>
          <w:szCs w:val="22"/>
        </w:rPr>
        <w:t xml:space="preserve"> Wykonawca </w:t>
      </w:r>
      <w:r w:rsidRPr="00602291">
        <w:rPr>
          <w:color w:val="000000" w:themeColor="text1"/>
          <w:sz w:val="22"/>
          <w:szCs w:val="22"/>
        </w:rPr>
        <w:t xml:space="preserve">przedłoży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>: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1B2F23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dla niniejszego przedmiotu umowy a także o zrzeczeniu się jakichkolwiek roszczeń podwykonawców i ich dalszych podwykonawców w stosunku do 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>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 xml:space="preserve">ma prawo zatrzymać płatności faktury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, do czasu złożenia w/w oświadczenia podwykonawców lub dalszych podwykonawców.</w:t>
      </w:r>
      <w:r w:rsidRPr="00602291">
        <w:rPr>
          <w:b/>
          <w:color w:val="000000" w:themeColor="text1"/>
          <w:sz w:val="22"/>
          <w:szCs w:val="22"/>
        </w:rPr>
        <w:t xml:space="preserve"> Wykonawca</w:t>
      </w:r>
      <w:r w:rsidRPr="00602291">
        <w:rPr>
          <w:color w:val="000000" w:themeColor="text1"/>
          <w:sz w:val="22"/>
          <w:szCs w:val="22"/>
        </w:rPr>
        <w:t xml:space="preserve"> ponosi skutki ewentualnego zatrzymania płatności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z powodu nie dołączenia do faktury w/w oświadczenia podwykonawców lub dalszych podwykonawców.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>W przypadku</w:t>
      </w:r>
      <w:r w:rsidR="00754C98" w:rsidRPr="00237473">
        <w:rPr>
          <w:color w:val="000000" w:themeColor="text1"/>
          <w:sz w:val="22"/>
          <w:szCs w:val="22"/>
        </w:rPr>
        <w:t xml:space="preserve"> </w:t>
      </w:r>
      <w:r w:rsidRPr="00237473">
        <w:rPr>
          <w:color w:val="000000" w:themeColor="text1"/>
          <w:sz w:val="22"/>
          <w:szCs w:val="22"/>
        </w:rPr>
        <w:t xml:space="preserve">uchylenia się od obowiązku zapłaty odpowiednio przez </w:t>
      </w:r>
      <w:r w:rsidRPr="00237473">
        <w:rPr>
          <w:b/>
          <w:color w:val="000000" w:themeColor="text1"/>
          <w:sz w:val="22"/>
          <w:szCs w:val="22"/>
        </w:rPr>
        <w:t>Wykonawcę</w:t>
      </w:r>
      <w:r w:rsidRPr="00237473">
        <w:rPr>
          <w:color w:val="000000" w:themeColor="text1"/>
          <w:sz w:val="22"/>
          <w:szCs w:val="22"/>
        </w:rPr>
        <w:t xml:space="preserve">, podwykonawcę </w:t>
      </w:r>
      <w:r w:rsidR="00D86899" w:rsidRPr="00237473">
        <w:rPr>
          <w:color w:val="000000" w:themeColor="text1"/>
          <w:sz w:val="22"/>
          <w:szCs w:val="22"/>
        </w:rPr>
        <w:br/>
      </w:r>
      <w:r w:rsidRPr="00237473">
        <w:rPr>
          <w:color w:val="000000" w:themeColor="text1"/>
          <w:sz w:val="22"/>
          <w:szCs w:val="22"/>
        </w:rPr>
        <w:t xml:space="preserve">lub dalszego podwykonawcę zamówienia na </w:t>
      </w:r>
      <w:r w:rsidR="001B2F23" w:rsidRPr="00237473">
        <w:rPr>
          <w:color w:val="000000" w:themeColor="text1"/>
          <w:sz w:val="22"/>
          <w:szCs w:val="22"/>
        </w:rPr>
        <w:t>usługi,</w:t>
      </w:r>
      <w:r w:rsidRPr="00237473">
        <w:rPr>
          <w:b/>
          <w:color w:val="000000" w:themeColor="text1"/>
          <w:sz w:val="22"/>
          <w:szCs w:val="22"/>
        </w:rPr>
        <w:t xml:space="preserve"> Zamawiający</w:t>
      </w:r>
      <w:r w:rsidRPr="00237473">
        <w:rPr>
          <w:color w:val="000000" w:themeColor="text1"/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237473">
        <w:rPr>
          <w:b/>
          <w:color w:val="000000" w:themeColor="text1"/>
          <w:sz w:val="22"/>
          <w:szCs w:val="22"/>
        </w:rPr>
        <w:t>Zamawiającego</w:t>
      </w:r>
      <w:r w:rsidRPr="00237473">
        <w:rPr>
          <w:color w:val="000000" w:themeColor="text1"/>
          <w:sz w:val="22"/>
          <w:szCs w:val="22"/>
        </w:rPr>
        <w:t xml:space="preserve"> umowę o podwykonawstwo, której przedmiotem są </w:t>
      </w:r>
      <w:r w:rsidR="001B2F23" w:rsidRPr="00237473">
        <w:rPr>
          <w:color w:val="000000" w:themeColor="text1"/>
          <w:sz w:val="22"/>
          <w:szCs w:val="22"/>
        </w:rPr>
        <w:t>usługi</w:t>
      </w:r>
      <w:r w:rsidRPr="00237473">
        <w:rPr>
          <w:color w:val="000000" w:themeColor="text1"/>
          <w:sz w:val="22"/>
          <w:szCs w:val="22"/>
        </w:rPr>
        <w:t xml:space="preserve">, lub który zawarł przedłożoną </w:t>
      </w:r>
      <w:r w:rsidRPr="00237473">
        <w:rPr>
          <w:b/>
          <w:color w:val="000000" w:themeColor="text1"/>
          <w:sz w:val="22"/>
          <w:szCs w:val="22"/>
        </w:rPr>
        <w:t>Zamawiającemu</w:t>
      </w:r>
      <w:r w:rsidRPr="00237473">
        <w:rPr>
          <w:color w:val="000000" w:themeColor="text1"/>
          <w:sz w:val="22"/>
          <w:szCs w:val="22"/>
        </w:rPr>
        <w:t xml:space="preserve"> umowę o podwykonawstwo, któ</w:t>
      </w:r>
      <w:r w:rsidR="001B2F23" w:rsidRPr="00237473">
        <w:rPr>
          <w:color w:val="000000" w:themeColor="text1"/>
          <w:sz w:val="22"/>
          <w:szCs w:val="22"/>
        </w:rPr>
        <w:t xml:space="preserve">rej przedmiotem są </w:t>
      </w:r>
      <w:r w:rsidR="008D75A4" w:rsidRPr="00237473">
        <w:rPr>
          <w:color w:val="000000" w:themeColor="text1"/>
          <w:sz w:val="22"/>
          <w:szCs w:val="22"/>
        </w:rPr>
        <w:t>usługi.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>Wynag</w:t>
      </w:r>
      <w:r w:rsidR="001B2F23" w:rsidRPr="00237473">
        <w:rPr>
          <w:color w:val="000000" w:themeColor="text1"/>
          <w:sz w:val="22"/>
          <w:szCs w:val="22"/>
        </w:rPr>
        <w:t xml:space="preserve">rodzenie, o którym mowa w </w:t>
      </w:r>
      <w:r w:rsidR="00C06CAC" w:rsidRPr="00237473">
        <w:rPr>
          <w:color w:val="000000" w:themeColor="text1"/>
          <w:sz w:val="22"/>
          <w:szCs w:val="22"/>
        </w:rPr>
        <w:t>ust</w:t>
      </w:r>
      <w:r w:rsidR="001B2F23" w:rsidRPr="00237473">
        <w:rPr>
          <w:color w:val="000000" w:themeColor="text1"/>
          <w:sz w:val="22"/>
          <w:szCs w:val="22"/>
        </w:rPr>
        <w:t>. 8</w:t>
      </w:r>
      <w:r w:rsidRPr="00237473">
        <w:rPr>
          <w:color w:val="000000" w:themeColor="text1"/>
          <w:sz w:val="22"/>
          <w:szCs w:val="22"/>
        </w:rPr>
        <w:t xml:space="preserve">, dotyczy wyłącznie należności powstałych po zaakceptowaniu przez </w:t>
      </w:r>
      <w:r w:rsidRPr="00237473">
        <w:rPr>
          <w:b/>
          <w:color w:val="000000" w:themeColor="text1"/>
          <w:sz w:val="22"/>
          <w:szCs w:val="22"/>
        </w:rPr>
        <w:t>Zamawiającego</w:t>
      </w:r>
      <w:r w:rsidRPr="00237473">
        <w:rPr>
          <w:color w:val="000000" w:themeColor="text1"/>
          <w:sz w:val="22"/>
          <w:szCs w:val="22"/>
        </w:rPr>
        <w:t xml:space="preserve"> umowy o podwykonawstwo, której przedmiotem są </w:t>
      </w:r>
      <w:r w:rsidR="0066378F" w:rsidRPr="00237473">
        <w:rPr>
          <w:color w:val="000000" w:themeColor="text1"/>
          <w:sz w:val="22"/>
          <w:szCs w:val="22"/>
        </w:rPr>
        <w:t>usługi</w:t>
      </w:r>
      <w:r w:rsidRPr="00237473">
        <w:rPr>
          <w:color w:val="000000" w:themeColor="text1"/>
          <w:sz w:val="22"/>
          <w:szCs w:val="22"/>
        </w:rPr>
        <w:t xml:space="preserve">, lub po przedłożeniu </w:t>
      </w:r>
      <w:r w:rsidRPr="00237473">
        <w:rPr>
          <w:b/>
          <w:color w:val="000000" w:themeColor="text1"/>
          <w:sz w:val="22"/>
          <w:szCs w:val="22"/>
        </w:rPr>
        <w:t>Zamawiającemu</w:t>
      </w:r>
      <w:r w:rsidRPr="00237473">
        <w:rPr>
          <w:color w:val="000000" w:themeColor="text1"/>
          <w:sz w:val="22"/>
          <w:szCs w:val="22"/>
        </w:rPr>
        <w:t xml:space="preserve"> poświadczonej za zgodność z oryginałem kopii umowy o podwykonawstwo, której przedmiotem są </w:t>
      </w:r>
      <w:r w:rsidR="00C36C7B" w:rsidRPr="00237473">
        <w:rPr>
          <w:color w:val="000000" w:themeColor="text1"/>
          <w:sz w:val="22"/>
          <w:szCs w:val="22"/>
        </w:rPr>
        <w:t>usługi.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 xml:space="preserve">Bezpośrednia zapłata obejmuje wyłącznie należne wynagrodzenie, bez odsetek, należnych podwykonawcy </w:t>
      </w:r>
      <w:r w:rsidR="00D86899" w:rsidRPr="00237473">
        <w:rPr>
          <w:color w:val="000000" w:themeColor="text1"/>
          <w:sz w:val="22"/>
          <w:szCs w:val="22"/>
        </w:rPr>
        <w:br/>
      </w:r>
      <w:r w:rsidRPr="00237473">
        <w:rPr>
          <w:color w:val="000000" w:themeColor="text1"/>
          <w:sz w:val="22"/>
          <w:szCs w:val="22"/>
        </w:rPr>
        <w:t>lub dalszemu podwykonawcy.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 xml:space="preserve">Przed dokonaniem bezpośredniej zapłaty </w:t>
      </w:r>
      <w:r w:rsidRPr="00237473">
        <w:rPr>
          <w:b/>
          <w:color w:val="000000" w:themeColor="text1"/>
          <w:sz w:val="22"/>
          <w:szCs w:val="22"/>
        </w:rPr>
        <w:t>Zamawiający</w:t>
      </w:r>
      <w:r w:rsidRPr="00237473">
        <w:rPr>
          <w:color w:val="000000" w:themeColor="text1"/>
          <w:sz w:val="22"/>
          <w:szCs w:val="22"/>
        </w:rPr>
        <w:t xml:space="preserve"> jest obowiązany umożliwić </w:t>
      </w:r>
      <w:r w:rsidRPr="00237473">
        <w:rPr>
          <w:b/>
          <w:color w:val="000000" w:themeColor="text1"/>
          <w:sz w:val="22"/>
          <w:szCs w:val="22"/>
        </w:rPr>
        <w:t>Wykonawcy</w:t>
      </w:r>
      <w:r w:rsidRPr="00237473">
        <w:rPr>
          <w:color w:val="000000" w:themeColor="text1"/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237473">
        <w:rPr>
          <w:b/>
          <w:color w:val="000000" w:themeColor="text1"/>
          <w:sz w:val="22"/>
          <w:szCs w:val="22"/>
        </w:rPr>
        <w:t>Zamawiający</w:t>
      </w:r>
      <w:r w:rsidRPr="00237473">
        <w:rPr>
          <w:color w:val="000000" w:themeColor="text1"/>
          <w:sz w:val="22"/>
          <w:szCs w:val="22"/>
        </w:rPr>
        <w:t xml:space="preserve"> informuje o terminie zgłaszania uwag, nie krótszym niż 7 dni od dnia doręczenia tej informacji.</w:t>
      </w:r>
    </w:p>
    <w:p w:rsidR="008A73E3" w:rsidRP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>W przypadku zgłoszeni</w:t>
      </w:r>
      <w:r w:rsidR="0066378F" w:rsidRPr="00237473">
        <w:rPr>
          <w:color w:val="000000" w:themeColor="text1"/>
          <w:sz w:val="22"/>
          <w:szCs w:val="22"/>
        </w:rPr>
        <w:t xml:space="preserve">a uwag, o których mowa w </w:t>
      </w:r>
      <w:r w:rsidR="00C06CAC" w:rsidRPr="00237473">
        <w:rPr>
          <w:color w:val="000000" w:themeColor="text1"/>
          <w:sz w:val="22"/>
          <w:szCs w:val="22"/>
        </w:rPr>
        <w:t>ust</w:t>
      </w:r>
      <w:r w:rsidR="0066378F" w:rsidRPr="00237473">
        <w:rPr>
          <w:color w:val="000000" w:themeColor="text1"/>
          <w:sz w:val="22"/>
          <w:szCs w:val="22"/>
        </w:rPr>
        <w:t>. 11</w:t>
      </w:r>
      <w:r w:rsidRPr="00237473">
        <w:rPr>
          <w:color w:val="000000" w:themeColor="text1"/>
          <w:sz w:val="22"/>
          <w:szCs w:val="22"/>
        </w:rPr>
        <w:t xml:space="preserve">, w terminie wskazanym przez </w:t>
      </w:r>
      <w:r w:rsidRPr="00237473">
        <w:rPr>
          <w:b/>
          <w:color w:val="000000" w:themeColor="text1"/>
          <w:sz w:val="22"/>
          <w:szCs w:val="22"/>
        </w:rPr>
        <w:t>Zamawiającego</w:t>
      </w:r>
      <w:r w:rsidRPr="00237473">
        <w:rPr>
          <w:color w:val="000000" w:themeColor="text1"/>
          <w:sz w:val="22"/>
          <w:szCs w:val="22"/>
        </w:rPr>
        <w:t xml:space="preserve">, </w:t>
      </w:r>
      <w:r w:rsidRPr="00237473">
        <w:rPr>
          <w:b/>
          <w:color w:val="000000" w:themeColor="text1"/>
          <w:sz w:val="22"/>
          <w:szCs w:val="22"/>
        </w:rPr>
        <w:t>Zamawiający</w:t>
      </w:r>
      <w:r w:rsidRPr="00237473">
        <w:rPr>
          <w:color w:val="000000" w:themeColor="text1"/>
          <w:sz w:val="22"/>
          <w:szCs w:val="22"/>
        </w:rPr>
        <w:t xml:space="preserve"> może: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nie dokonać bezpośredniej zapłaty wynagrodzenia podwykonawcy lub dalszemu podwykonawcy, jeżeli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wykaże niezasadność takiej zapłaty albo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co do wysokości należnej zapłaty lub podmiotu, któremu płatność się należy, albo</w:t>
      </w:r>
    </w:p>
    <w:p w:rsidR="008A73E3" w:rsidRPr="00602291" w:rsidRDefault="008A73E3" w:rsidP="00AD7E18">
      <w:pPr>
        <w:pStyle w:val="Poziom2"/>
        <w:numPr>
          <w:ilvl w:val="1"/>
          <w:numId w:val="18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W przypadku dokonania bezpośredniej zapłaty podwykon</w:t>
      </w:r>
      <w:r w:rsidR="0066378F" w:rsidRPr="00602291">
        <w:rPr>
          <w:color w:val="000000" w:themeColor="text1"/>
          <w:sz w:val="22"/>
          <w:szCs w:val="22"/>
        </w:rPr>
        <w:t>awcy lub dalszemu podwykonawcy</w:t>
      </w:r>
      <w:r w:rsidRPr="00602291">
        <w:rPr>
          <w:color w:val="000000" w:themeColor="text1"/>
          <w:sz w:val="22"/>
          <w:szCs w:val="22"/>
        </w:rPr>
        <w:t xml:space="preserve">,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potrąca kwotę wypłaconego wynagrodzenia z wynagrodzenia należnego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 xml:space="preserve">Zlecenie wykonania </w:t>
      </w:r>
      <w:r w:rsidR="0066378F" w:rsidRPr="00237473">
        <w:rPr>
          <w:color w:val="000000" w:themeColor="text1"/>
          <w:sz w:val="22"/>
          <w:szCs w:val="22"/>
        </w:rPr>
        <w:t>usług</w:t>
      </w:r>
      <w:r w:rsidRPr="00237473">
        <w:rPr>
          <w:color w:val="000000" w:themeColor="text1"/>
          <w:sz w:val="22"/>
          <w:szCs w:val="22"/>
        </w:rPr>
        <w:t xml:space="preserve"> przez podwykonawców nie zmienia zobowiązań </w:t>
      </w:r>
      <w:r w:rsidRPr="00237473">
        <w:rPr>
          <w:b/>
          <w:color w:val="000000" w:themeColor="text1"/>
          <w:sz w:val="22"/>
          <w:szCs w:val="22"/>
        </w:rPr>
        <w:t xml:space="preserve">Wykonawcy </w:t>
      </w:r>
      <w:r w:rsidRPr="00237473">
        <w:rPr>
          <w:color w:val="000000" w:themeColor="text1"/>
          <w:sz w:val="22"/>
          <w:szCs w:val="22"/>
        </w:rPr>
        <w:t xml:space="preserve">wobec </w:t>
      </w:r>
      <w:r w:rsidRPr="00237473">
        <w:rPr>
          <w:b/>
          <w:color w:val="000000" w:themeColor="text1"/>
          <w:sz w:val="22"/>
          <w:szCs w:val="22"/>
        </w:rPr>
        <w:t xml:space="preserve">Zamawiającego </w:t>
      </w:r>
      <w:r w:rsidRPr="00237473">
        <w:rPr>
          <w:color w:val="000000" w:themeColor="text1"/>
          <w:sz w:val="22"/>
          <w:szCs w:val="22"/>
        </w:rPr>
        <w:t xml:space="preserve">za wykonanie przedmiotu umowy. </w:t>
      </w:r>
      <w:r w:rsidRPr="00237473">
        <w:rPr>
          <w:b/>
          <w:color w:val="000000" w:themeColor="text1"/>
          <w:sz w:val="22"/>
          <w:szCs w:val="22"/>
        </w:rPr>
        <w:t xml:space="preserve">Wykonawca </w:t>
      </w:r>
      <w:r w:rsidRPr="00237473">
        <w:rPr>
          <w:color w:val="000000" w:themeColor="text1"/>
          <w:sz w:val="22"/>
          <w:szCs w:val="22"/>
        </w:rPr>
        <w:t>jest odpowiedzialny za działania, uchybienia i zaniedbania podwykonawców, jego pracowników w takim samym stopniu, jakby to były działania, uchybienia lub zaniedbania jego własnych pracowników.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b/>
          <w:color w:val="000000" w:themeColor="text1"/>
          <w:sz w:val="22"/>
          <w:szCs w:val="22"/>
        </w:rPr>
        <w:t>Wykonawca</w:t>
      </w:r>
      <w:r w:rsidRPr="00237473">
        <w:rPr>
          <w:color w:val="000000" w:themeColor="text1"/>
          <w:sz w:val="22"/>
          <w:szCs w:val="22"/>
        </w:rPr>
        <w:t xml:space="preserve"> ponosi odpowiedzialność w przypadku jakichkolwiek szkód wyrządzonych przez swoich podwykonawców </w:t>
      </w:r>
      <w:r w:rsidRPr="00237473">
        <w:rPr>
          <w:b/>
          <w:color w:val="000000" w:themeColor="text1"/>
          <w:sz w:val="22"/>
          <w:szCs w:val="22"/>
        </w:rPr>
        <w:t>Zamawiającemu</w:t>
      </w:r>
      <w:r w:rsidRPr="00237473">
        <w:rPr>
          <w:color w:val="000000" w:themeColor="text1"/>
          <w:sz w:val="22"/>
          <w:szCs w:val="22"/>
        </w:rPr>
        <w:t xml:space="preserve"> lub osobom trzecim.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 xml:space="preserve">W umowach z podwykonawcami </w:t>
      </w:r>
      <w:r w:rsidRPr="00237473">
        <w:rPr>
          <w:b/>
          <w:color w:val="000000" w:themeColor="text1"/>
          <w:sz w:val="22"/>
          <w:szCs w:val="22"/>
        </w:rPr>
        <w:t>Wykonawca</w:t>
      </w:r>
      <w:r w:rsidRPr="00237473">
        <w:rPr>
          <w:color w:val="000000" w:themeColor="text1"/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color w:val="000000" w:themeColor="text1"/>
          <w:sz w:val="22"/>
          <w:szCs w:val="22"/>
        </w:rPr>
        <w:t xml:space="preserve">Przeniesienie przez którąkolwiek ze stron niniejszej umowy jej praw i obowiązków wynikających </w:t>
      </w:r>
      <w:r w:rsidR="00D86899" w:rsidRPr="00237473">
        <w:rPr>
          <w:color w:val="000000" w:themeColor="text1"/>
          <w:sz w:val="22"/>
          <w:szCs w:val="22"/>
        </w:rPr>
        <w:br/>
      </w:r>
      <w:r w:rsidRPr="00237473">
        <w:rPr>
          <w:color w:val="000000" w:themeColor="text1"/>
          <w:sz w:val="22"/>
          <w:szCs w:val="22"/>
        </w:rPr>
        <w:t>z postanowień tej umowy na osobę trzecią wymaga dla swej ważności pisemnej zgody drugiej strony.</w:t>
      </w:r>
    </w:p>
    <w:p w:rsidR="008A73E3" w:rsidRPr="00237473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237473">
        <w:rPr>
          <w:b/>
          <w:color w:val="000000" w:themeColor="text1"/>
          <w:sz w:val="22"/>
          <w:szCs w:val="22"/>
        </w:rPr>
        <w:t xml:space="preserve">Wykonawca </w:t>
      </w:r>
      <w:r w:rsidRPr="00237473">
        <w:rPr>
          <w:color w:val="000000" w:themeColor="text1"/>
          <w:sz w:val="22"/>
          <w:szCs w:val="22"/>
        </w:rPr>
        <w:t>zobowiązuje się zawrzeć w umowach ze s</w:t>
      </w:r>
      <w:r w:rsidR="00237473">
        <w:rPr>
          <w:color w:val="000000" w:themeColor="text1"/>
          <w:sz w:val="22"/>
          <w:szCs w:val="22"/>
        </w:rPr>
        <w:t xml:space="preserve">woimi podwykonawcami klauzulę, </w:t>
      </w:r>
      <w:r w:rsidRPr="00237473">
        <w:rPr>
          <w:color w:val="000000" w:themeColor="text1"/>
          <w:sz w:val="22"/>
          <w:szCs w:val="22"/>
        </w:rPr>
        <w:t xml:space="preserve">w myśl, której przeniesienie wierzytelności wynikających z takiej umowy na osobę trzecią wymaga dla swej ważności uprzedniej pisemnej zgody </w:t>
      </w:r>
      <w:r w:rsidRPr="00237473">
        <w:rPr>
          <w:b/>
          <w:color w:val="000000" w:themeColor="text1"/>
          <w:sz w:val="22"/>
          <w:szCs w:val="22"/>
        </w:rPr>
        <w:t>Zamawiającego</w:t>
      </w:r>
      <w:r w:rsidRPr="00237473">
        <w:rPr>
          <w:color w:val="000000" w:themeColor="text1"/>
          <w:sz w:val="22"/>
          <w:szCs w:val="22"/>
        </w:rPr>
        <w:t xml:space="preserve">. </w:t>
      </w:r>
    </w:p>
    <w:p w:rsidR="008A73E3" w:rsidRPr="00602291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(np. pełnomocnictwo, upoważnienie, uchwała, itp.) w przypadku, kiedy z odpisu z Krajowego Rejestru Sądowego </w:t>
      </w:r>
      <w:r w:rsidRPr="00602291">
        <w:rPr>
          <w:color w:val="000000" w:themeColor="text1"/>
          <w:sz w:val="22"/>
          <w:szCs w:val="22"/>
        </w:rPr>
        <w:lastRenderedPageBreak/>
        <w:t>lub innego dokumentu właściwego z uwagi na status prawny podwykonawcy lub dalszego podwykonawcy nie wynika, iż osoby te posiadają takie uprawnienia.</w:t>
      </w:r>
    </w:p>
    <w:p w:rsidR="00CC0903" w:rsidRPr="00602291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b/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zobowiązany jest do zapewnienia, aby podwykonawcy posiadali</w:t>
      </w:r>
      <w:r w:rsidR="0066378F" w:rsidRPr="00602291">
        <w:rPr>
          <w:color w:val="000000" w:themeColor="text1"/>
          <w:sz w:val="22"/>
          <w:szCs w:val="22"/>
        </w:rPr>
        <w:t xml:space="preserve"> ubezpieczenia swoich usług</w:t>
      </w:r>
      <w:r w:rsidRPr="00602291">
        <w:rPr>
          <w:color w:val="000000" w:themeColor="text1"/>
          <w:sz w:val="22"/>
          <w:szCs w:val="22"/>
        </w:rPr>
        <w:t xml:space="preserve">, urządzeń, materiałów, obiektów i dokumentów z tytułu szkód od zdarzeń losowych, oraz ubezpieczenie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od odpowiedzialności cywilnej</w:t>
      </w:r>
      <w:r w:rsidR="00CC0903"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237473">
      <w:pPr>
        <w:pStyle w:val="Poziom1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64790B" w:rsidRPr="00237473" w:rsidRDefault="0064790B" w:rsidP="00237473">
      <w:pPr>
        <w:pStyle w:val="Poziom2"/>
        <w:spacing w:line="240" w:lineRule="auto"/>
        <w:rPr>
          <w:color w:val="000000" w:themeColor="text1"/>
          <w:sz w:val="16"/>
          <w:szCs w:val="16"/>
        </w:rPr>
      </w:pPr>
    </w:p>
    <w:p w:rsidR="00715697" w:rsidRPr="00602291" w:rsidRDefault="00E72BB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5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PRACOWNICY WYKONAWCY</w:t>
      </w:r>
    </w:p>
    <w:p w:rsidR="00E72BB3" w:rsidRPr="00602291" w:rsidRDefault="00E72BB3" w:rsidP="00AD7E18">
      <w:pPr>
        <w:pStyle w:val="Bezodstpw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602291">
        <w:rPr>
          <w:rFonts w:ascii="Times New Roman" w:hAnsi="Times New Roman" w:cs="Times New Roman"/>
          <w:color w:val="000000" w:themeColor="text1"/>
        </w:rPr>
        <w:t>zatrudni niezbędnych pracowników</w:t>
      </w:r>
      <w:r w:rsidR="00CC0903" w:rsidRPr="00602291">
        <w:rPr>
          <w:rFonts w:ascii="Times New Roman" w:hAnsi="Times New Roman" w:cs="Times New Roman"/>
          <w:color w:val="000000" w:themeColor="text1"/>
        </w:rPr>
        <w:t xml:space="preserve"> </w:t>
      </w:r>
      <w:r w:rsidRPr="00602291">
        <w:rPr>
          <w:rFonts w:ascii="Times New Roman" w:hAnsi="Times New Roman" w:cs="Times New Roman"/>
          <w:color w:val="000000" w:themeColor="text1"/>
        </w:rPr>
        <w:t xml:space="preserve">na czas wykonywania przedmiotu Umowy i na taki długi okres po jego zakończeniu, jaki </w:t>
      </w:r>
      <w:r w:rsidRPr="00602291">
        <w:rPr>
          <w:rFonts w:ascii="Times New Roman" w:hAnsi="Times New Roman" w:cs="Times New Roman"/>
          <w:b/>
          <w:color w:val="000000" w:themeColor="text1"/>
        </w:rPr>
        <w:t>Zamawiający</w:t>
      </w:r>
      <w:r w:rsidRPr="00602291">
        <w:rPr>
          <w:rFonts w:ascii="Times New Roman" w:hAnsi="Times New Roman" w:cs="Times New Roman"/>
          <w:color w:val="000000" w:themeColor="text1"/>
        </w:rPr>
        <w:t xml:space="preserve"> uzna za konieczny dla właściwego wykonania zobowiązań wynikających z Umowy.</w:t>
      </w:r>
    </w:p>
    <w:p w:rsidR="00F63BBE" w:rsidRPr="00602291" w:rsidRDefault="00F63BBE" w:rsidP="00AD7E18">
      <w:pPr>
        <w:pStyle w:val="Bezodstpw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602291">
        <w:rPr>
          <w:rFonts w:ascii="Times New Roman" w:hAnsi="Times New Roman" w:cs="Times New Roman"/>
          <w:color w:val="000000" w:themeColor="text1"/>
        </w:rPr>
        <w:t>będzie dysponował takimi pracownikami, którzy posiadają odpowiednie kwalifikacje zawodowe, przeszkolenie w zakresie bezpieczeństwa i higieny pracy oraz dbają o dobre wykonanie swoich prac.</w:t>
      </w:r>
    </w:p>
    <w:p w:rsidR="0098105E" w:rsidRPr="00602291" w:rsidRDefault="0098105E" w:rsidP="00AD7E18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Zgodnie z art. 95 ust. 1 ustawy Pzp</w:t>
      </w:r>
      <w:r w:rsidR="00CC0903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wymaga, aby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lub </w:t>
      </w:r>
      <w:r w:rsidRPr="00602291">
        <w:rPr>
          <w:b/>
          <w:color w:val="000000" w:themeColor="text1"/>
          <w:sz w:val="22"/>
          <w:szCs w:val="22"/>
        </w:rPr>
        <w:t xml:space="preserve">Podwykonawca/(y) </w:t>
      </w:r>
      <w:r w:rsidRPr="00602291">
        <w:rPr>
          <w:color w:val="000000" w:themeColor="text1"/>
          <w:sz w:val="22"/>
          <w:szCs w:val="22"/>
        </w:rPr>
        <w:t>zatrudnialina podstawie umowy o pracę rozumieniu art. 22 §1 Ustawy z dnia 26 czerwca 1974 r. – Kodeks pracy (tj. Dz. U. z 202</w:t>
      </w:r>
      <w:r w:rsidR="004F141A" w:rsidRPr="00602291">
        <w:rPr>
          <w:color w:val="000000" w:themeColor="text1"/>
          <w:sz w:val="22"/>
          <w:szCs w:val="22"/>
        </w:rPr>
        <w:t>3</w:t>
      </w:r>
      <w:r w:rsidRPr="00602291">
        <w:rPr>
          <w:color w:val="000000" w:themeColor="text1"/>
          <w:sz w:val="22"/>
          <w:szCs w:val="22"/>
        </w:rPr>
        <w:t xml:space="preserve"> r., poz. </w:t>
      </w:r>
      <w:r w:rsidR="004F141A" w:rsidRPr="00602291">
        <w:rPr>
          <w:color w:val="000000" w:themeColor="text1"/>
          <w:sz w:val="22"/>
          <w:szCs w:val="22"/>
        </w:rPr>
        <w:t>1465)</w:t>
      </w:r>
      <w:r w:rsidRPr="00602291">
        <w:rPr>
          <w:color w:val="000000" w:themeColor="text1"/>
          <w:sz w:val="22"/>
          <w:szCs w:val="22"/>
        </w:rPr>
        <w:t xml:space="preserve"> wszystkie osoby, które wykonywać będą następujące czynności podczas realizacji zamówienia:</w:t>
      </w:r>
    </w:p>
    <w:p w:rsidR="0098105E" w:rsidRPr="00602291" w:rsidRDefault="0098105E" w:rsidP="00AD7E18">
      <w:pPr>
        <w:pStyle w:val="Poziom2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w ciągu 7 dni kalendarzowych od dnia podpisania umowy przekaże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</w:t>
      </w:r>
      <w:r w:rsidR="003F3957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i wymiaru etatu. Wraz z wykazem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przedkłada oświadczenie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lub </w:t>
      </w:r>
      <w:r w:rsidRPr="00602291">
        <w:rPr>
          <w:b/>
          <w:color w:val="000000" w:themeColor="text1"/>
          <w:sz w:val="22"/>
          <w:szCs w:val="22"/>
        </w:rPr>
        <w:t>Podwykonawcy</w:t>
      </w:r>
      <w:r w:rsidRPr="00602291">
        <w:rPr>
          <w:color w:val="000000" w:themeColor="text1"/>
          <w:sz w:val="22"/>
          <w:szCs w:val="22"/>
        </w:rPr>
        <w:t>,</w:t>
      </w:r>
      <w:r w:rsidR="00316668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które powinno zawierać w szczególności: </w:t>
      </w:r>
    </w:p>
    <w:p w:rsidR="0098105E" w:rsidRPr="00602291" w:rsidRDefault="00F63BBE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4</w:t>
      </w:r>
      <w:r w:rsidR="0098105E" w:rsidRPr="00602291">
        <w:rPr>
          <w:b/>
          <w:color w:val="000000" w:themeColor="text1"/>
          <w:sz w:val="22"/>
          <w:szCs w:val="22"/>
        </w:rPr>
        <w:t xml:space="preserve">.1. </w:t>
      </w:r>
      <w:r w:rsidR="0098105E" w:rsidRPr="00602291">
        <w:rPr>
          <w:color w:val="000000" w:themeColor="text1"/>
          <w:sz w:val="22"/>
          <w:szCs w:val="22"/>
        </w:rPr>
        <w:t xml:space="preserve">dokładne określenie podmiotu składającego oświadczenie, </w:t>
      </w:r>
    </w:p>
    <w:p w:rsidR="0098105E" w:rsidRPr="00602291" w:rsidRDefault="00F63BBE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4</w:t>
      </w:r>
      <w:r w:rsidR="0098105E" w:rsidRPr="00602291">
        <w:rPr>
          <w:b/>
          <w:color w:val="000000" w:themeColor="text1"/>
          <w:sz w:val="22"/>
          <w:szCs w:val="22"/>
        </w:rPr>
        <w:t xml:space="preserve">.2. </w:t>
      </w:r>
      <w:r w:rsidR="0098105E" w:rsidRPr="00602291">
        <w:rPr>
          <w:color w:val="000000" w:themeColor="text1"/>
          <w:sz w:val="22"/>
          <w:szCs w:val="22"/>
        </w:rPr>
        <w:t xml:space="preserve">datę złożenia oświadczenia, </w:t>
      </w:r>
    </w:p>
    <w:p w:rsidR="0098105E" w:rsidRPr="00602291" w:rsidRDefault="00F63BBE" w:rsidP="00AD7E18">
      <w:pPr>
        <w:pStyle w:val="Poziom2"/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4</w:t>
      </w:r>
      <w:r w:rsidR="0098105E" w:rsidRPr="00602291">
        <w:rPr>
          <w:b/>
          <w:color w:val="000000" w:themeColor="text1"/>
          <w:sz w:val="22"/>
          <w:szCs w:val="22"/>
        </w:rPr>
        <w:t>.3.</w:t>
      </w:r>
      <w:r w:rsidR="003F3957">
        <w:rPr>
          <w:b/>
          <w:color w:val="000000" w:themeColor="text1"/>
          <w:sz w:val="22"/>
          <w:szCs w:val="22"/>
        </w:rPr>
        <w:t xml:space="preserve"> </w:t>
      </w:r>
      <w:r w:rsidR="0098105E" w:rsidRPr="00602291">
        <w:rPr>
          <w:color w:val="000000" w:themeColor="text1"/>
          <w:sz w:val="22"/>
          <w:szCs w:val="22"/>
        </w:rPr>
        <w:t xml:space="preserve">oświadczenie, że objęte wezwaniem czynności wykonują osoby zatrudnione przez </w:t>
      </w:r>
      <w:r w:rsidR="0098105E" w:rsidRPr="00602291">
        <w:rPr>
          <w:b/>
          <w:color w:val="000000" w:themeColor="text1"/>
          <w:sz w:val="22"/>
          <w:szCs w:val="22"/>
        </w:rPr>
        <w:t>Wykonawcę</w:t>
      </w:r>
      <w:r w:rsidR="0098105E" w:rsidRPr="00602291">
        <w:rPr>
          <w:color w:val="000000" w:themeColor="text1"/>
          <w:sz w:val="22"/>
          <w:szCs w:val="22"/>
        </w:rPr>
        <w:t xml:space="preserve"> </w:t>
      </w:r>
      <w:r w:rsidR="00D86899" w:rsidRPr="00602291">
        <w:rPr>
          <w:color w:val="000000" w:themeColor="text1"/>
          <w:sz w:val="22"/>
          <w:szCs w:val="22"/>
        </w:rPr>
        <w:br/>
      </w:r>
      <w:r w:rsidR="0098105E" w:rsidRPr="00602291">
        <w:rPr>
          <w:color w:val="000000" w:themeColor="text1"/>
          <w:sz w:val="22"/>
          <w:szCs w:val="22"/>
        </w:rPr>
        <w:t xml:space="preserve">lub </w:t>
      </w:r>
      <w:r w:rsidR="0098105E" w:rsidRPr="00602291">
        <w:rPr>
          <w:b/>
          <w:color w:val="000000" w:themeColor="text1"/>
          <w:sz w:val="22"/>
          <w:szCs w:val="22"/>
        </w:rPr>
        <w:t>Podwykonawcę</w:t>
      </w:r>
      <w:r w:rsidR="0098105E" w:rsidRPr="00602291">
        <w:rPr>
          <w:color w:val="000000" w:themeColor="text1"/>
          <w:sz w:val="22"/>
          <w:szCs w:val="22"/>
        </w:rPr>
        <w:t xml:space="preserve"> na podstawie umowy o pracę;</w:t>
      </w:r>
    </w:p>
    <w:p w:rsidR="0098105E" w:rsidRPr="00602291" w:rsidRDefault="00F63BBE" w:rsidP="00AD7E18">
      <w:pPr>
        <w:pStyle w:val="Poziom2"/>
        <w:numPr>
          <w:ilvl w:val="2"/>
          <w:numId w:val="0"/>
        </w:numPr>
        <w:tabs>
          <w:tab w:val="left" w:pos="851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4</w:t>
      </w:r>
      <w:r w:rsidR="0098105E" w:rsidRPr="00602291">
        <w:rPr>
          <w:b/>
          <w:color w:val="000000" w:themeColor="text1"/>
          <w:sz w:val="22"/>
          <w:szCs w:val="22"/>
        </w:rPr>
        <w:t>.4.</w:t>
      </w:r>
      <w:r w:rsidR="003F3957">
        <w:rPr>
          <w:b/>
          <w:color w:val="000000" w:themeColor="text1"/>
          <w:sz w:val="22"/>
          <w:szCs w:val="22"/>
        </w:rPr>
        <w:t xml:space="preserve"> </w:t>
      </w:r>
      <w:r w:rsidR="0098105E" w:rsidRPr="00602291">
        <w:rPr>
          <w:color w:val="000000" w:themeColor="text1"/>
          <w:sz w:val="22"/>
          <w:szCs w:val="22"/>
        </w:rPr>
        <w:t xml:space="preserve">oświadczenie o opłacaniu przez </w:t>
      </w:r>
      <w:r w:rsidR="0098105E" w:rsidRPr="00602291">
        <w:rPr>
          <w:b/>
          <w:color w:val="000000" w:themeColor="text1"/>
          <w:sz w:val="22"/>
          <w:szCs w:val="22"/>
        </w:rPr>
        <w:t>Wykonawcę</w:t>
      </w:r>
      <w:r w:rsidR="0098105E" w:rsidRPr="00602291">
        <w:rPr>
          <w:color w:val="000000" w:themeColor="text1"/>
          <w:sz w:val="22"/>
          <w:szCs w:val="22"/>
        </w:rPr>
        <w:t xml:space="preserve"> lub </w:t>
      </w:r>
      <w:r w:rsidR="0098105E" w:rsidRPr="00602291">
        <w:rPr>
          <w:b/>
          <w:color w:val="000000" w:themeColor="text1"/>
          <w:sz w:val="22"/>
          <w:szCs w:val="22"/>
        </w:rPr>
        <w:t>Podwykonawcę</w:t>
      </w:r>
      <w:r w:rsidR="0098105E" w:rsidRPr="00602291">
        <w:rPr>
          <w:color w:val="000000" w:themeColor="text1"/>
          <w:sz w:val="22"/>
          <w:szCs w:val="22"/>
        </w:rPr>
        <w:t xml:space="preserve"> składek na ubezpieczenia społeczne </w:t>
      </w:r>
      <w:r w:rsidR="00D86899" w:rsidRPr="00602291">
        <w:rPr>
          <w:color w:val="000000" w:themeColor="text1"/>
          <w:sz w:val="22"/>
          <w:szCs w:val="22"/>
        </w:rPr>
        <w:br/>
      </w:r>
      <w:r w:rsidR="0098105E" w:rsidRPr="00602291">
        <w:rPr>
          <w:color w:val="000000" w:themeColor="text1"/>
          <w:sz w:val="22"/>
          <w:szCs w:val="22"/>
        </w:rPr>
        <w:t>i zdrowotne z tytułu zatrudnienia na podstawie umów o pracę za ostatni okres rozliczeniowy;</w:t>
      </w:r>
    </w:p>
    <w:p w:rsidR="0098105E" w:rsidRPr="00602291" w:rsidRDefault="00F63BBE" w:rsidP="00AD7E18">
      <w:pPr>
        <w:pStyle w:val="Poziom2"/>
        <w:numPr>
          <w:ilvl w:val="2"/>
          <w:numId w:val="0"/>
        </w:numPr>
        <w:spacing w:line="240" w:lineRule="auto"/>
        <w:ind w:left="1134" w:hanging="708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4</w:t>
      </w:r>
      <w:r w:rsidR="0098105E" w:rsidRPr="00602291">
        <w:rPr>
          <w:b/>
          <w:color w:val="000000" w:themeColor="text1"/>
          <w:sz w:val="22"/>
          <w:szCs w:val="22"/>
        </w:rPr>
        <w:t>.5.</w:t>
      </w:r>
      <w:r w:rsidR="0098105E" w:rsidRPr="00602291">
        <w:rPr>
          <w:color w:val="000000" w:themeColor="text1"/>
          <w:sz w:val="22"/>
          <w:szCs w:val="22"/>
        </w:rPr>
        <w:t xml:space="preserve">oświadczenie o zgłoszeniu pracownika/ów przez </w:t>
      </w:r>
      <w:r w:rsidR="0098105E" w:rsidRPr="00602291">
        <w:rPr>
          <w:b/>
          <w:color w:val="000000" w:themeColor="text1"/>
          <w:sz w:val="22"/>
          <w:szCs w:val="22"/>
        </w:rPr>
        <w:t>Wykonawcę</w:t>
      </w:r>
      <w:r w:rsidR="0098105E" w:rsidRPr="00602291">
        <w:rPr>
          <w:color w:val="000000" w:themeColor="text1"/>
          <w:sz w:val="22"/>
          <w:szCs w:val="22"/>
        </w:rPr>
        <w:t xml:space="preserve"> lub </w:t>
      </w:r>
      <w:r w:rsidR="0098105E" w:rsidRPr="00602291">
        <w:rPr>
          <w:b/>
          <w:color w:val="000000" w:themeColor="text1"/>
          <w:sz w:val="22"/>
          <w:szCs w:val="22"/>
        </w:rPr>
        <w:t>Podwykonawcę</w:t>
      </w:r>
      <w:r w:rsidR="0098105E" w:rsidRPr="00602291">
        <w:rPr>
          <w:color w:val="000000" w:themeColor="text1"/>
          <w:sz w:val="22"/>
          <w:szCs w:val="22"/>
        </w:rPr>
        <w:t xml:space="preserve"> do ubezpieczeń.</w:t>
      </w:r>
    </w:p>
    <w:p w:rsidR="00C06CAC" w:rsidRPr="00602291" w:rsidRDefault="00C06CAC" w:rsidP="00AD7E18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Ww. dokumenty winny być podpisane przez osobę uprawnioną do ich złożenia w imieniu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lub </w:t>
      </w:r>
      <w:r w:rsidRPr="00602291">
        <w:rPr>
          <w:b/>
          <w:color w:val="000000" w:themeColor="text1"/>
          <w:sz w:val="22"/>
          <w:szCs w:val="22"/>
        </w:rPr>
        <w:t>Podwykonawcy</w:t>
      </w:r>
      <w:r w:rsidRPr="00602291">
        <w:rPr>
          <w:color w:val="000000" w:themeColor="text1"/>
          <w:sz w:val="22"/>
          <w:szCs w:val="22"/>
        </w:rPr>
        <w:t>.</w:t>
      </w:r>
    </w:p>
    <w:p w:rsidR="0098105E" w:rsidRPr="00602291" w:rsidRDefault="0098105E" w:rsidP="00AD7E18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zobowiązany jest do aktualizacji wykazu wraz z oświadczeniem i przekazywaniu dokumentów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w ciągu 7 kalendarzowych dni od dnia dokonania zmiany. Zmiana osób wymienionych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w wykazie nie wymaga aneksu do umowy.</w:t>
      </w:r>
    </w:p>
    <w:p w:rsidR="008A73E3" w:rsidRPr="00602291" w:rsidRDefault="008A73E3" w:rsidP="00AD7E18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ma prawo zgłaszać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uwagi w stosunku do osób, które jego zdaniem są niekompetentne lub niedbałe w wykonywaniu </w:t>
      </w:r>
      <w:r w:rsidR="0098105E" w:rsidRPr="00602291">
        <w:rPr>
          <w:color w:val="000000" w:themeColor="text1"/>
          <w:sz w:val="22"/>
          <w:szCs w:val="22"/>
        </w:rPr>
        <w:t>przedmiotu zamówienia.</w:t>
      </w:r>
    </w:p>
    <w:p w:rsidR="0030091C" w:rsidRPr="00602291" w:rsidRDefault="008A73E3" w:rsidP="00AD7E18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uprawniony jest w szczególności do:</w:t>
      </w:r>
    </w:p>
    <w:p w:rsidR="0030091C" w:rsidRPr="00602291" w:rsidRDefault="008A73E3" w:rsidP="00AD7E18">
      <w:pPr>
        <w:pStyle w:val="Poziom1"/>
        <w:numPr>
          <w:ilvl w:val="1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żądania oświadczeń i dokumentów w zakresie potwierdzenia spełniania </w:t>
      </w:r>
      <w:r w:rsidR="00C06CAC" w:rsidRPr="00602291">
        <w:rPr>
          <w:color w:val="000000" w:themeColor="text1"/>
          <w:sz w:val="22"/>
          <w:szCs w:val="22"/>
        </w:rPr>
        <w:t xml:space="preserve">przez Wykonawcę </w:t>
      </w:r>
      <w:r w:rsidRPr="00602291">
        <w:rPr>
          <w:color w:val="000000" w:themeColor="text1"/>
          <w:sz w:val="22"/>
          <w:szCs w:val="22"/>
        </w:rPr>
        <w:t>ww. wymogów i dokonywania ich oceny,</w:t>
      </w:r>
    </w:p>
    <w:p w:rsidR="008A73E3" w:rsidRPr="00602291" w:rsidRDefault="008A73E3" w:rsidP="00AD7E18">
      <w:pPr>
        <w:pStyle w:val="Poziom1"/>
        <w:numPr>
          <w:ilvl w:val="1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żądania </w:t>
      </w:r>
      <w:r w:rsidR="00C06CAC" w:rsidRPr="00602291">
        <w:rPr>
          <w:color w:val="000000" w:themeColor="text1"/>
          <w:sz w:val="22"/>
          <w:szCs w:val="22"/>
        </w:rPr>
        <w:t xml:space="preserve">złożenia pisemnych </w:t>
      </w:r>
      <w:r w:rsidRPr="00602291">
        <w:rPr>
          <w:color w:val="000000" w:themeColor="text1"/>
          <w:sz w:val="22"/>
          <w:szCs w:val="22"/>
        </w:rPr>
        <w:t xml:space="preserve">wyjaśnień </w:t>
      </w:r>
      <w:r w:rsidR="00C06CAC" w:rsidRPr="00602291">
        <w:rPr>
          <w:color w:val="000000" w:themeColor="text1"/>
          <w:sz w:val="22"/>
          <w:szCs w:val="22"/>
        </w:rPr>
        <w:t xml:space="preserve">przez Wykonawcę </w:t>
      </w:r>
      <w:r w:rsidRPr="00602291">
        <w:rPr>
          <w:color w:val="000000" w:themeColor="text1"/>
          <w:sz w:val="22"/>
          <w:szCs w:val="22"/>
        </w:rPr>
        <w:t>w przypadku wątpliwości w zakresie potwi</w:t>
      </w:r>
      <w:r w:rsidR="00AA42F6" w:rsidRPr="00602291">
        <w:rPr>
          <w:color w:val="000000" w:themeColor="text1"/>
          <w:sz w:val="22"/>
          <w:szCs w:val="22"/>
        </w:rPr>
        <w:t>erdzenia spełniania ww. wymogów.</w:t>
      </w:r>
    </w:p>
    <w:p w:rsidR="007C0A14" w:rsidRPr="00602291" w:rsidRDefault="008A73E3" w:rsidP="00AD7E18">
      <w:pPr>
        <w:pStyle w:val="Poziom2"/>
        <w:numPr>
          <w:ilvl w:val="0"/>
          <w:numId w:val="34"/>
        </w:numPr>
        <w:tabs>
          <w:tab w:val="left" w:pos="426"/>
        </w:tabs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zastrzega sobie prawo kontroli wypełniania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="0098105E" w:rsidRPr="00602291">
        <w:rPr>
          <w:color w:val="000000" w:themeColor="text1"/>
          <w:sz w:val="22"/>
          <w:szCs w:val="22"/>
        </w:rPr>
        <w:t xml:space="preserve"> obowiązku określonego </w:t>
      </w:r>
      <w:r w:rsidR="00653447" w:rsidRPr="00602291">
        <w:rPr>
          <w:color w:val="000000" w:themeColor="text1"/>
          <w:sz w:val="22"/>
          <w:szCs w:val="22"/>
        </w:rPr>
        <w:br/>
      </w:r>
      <w:r w:rsidR="0098105E" w:rsidRPr="00602291">
        <w:rPr>
          <w:color w:val="000000" w:themeColor="text1"/>
          <w:sz w:val="22"/>
          <w:szCs w:val="22"/>
        </w:rPr>
        <w:t>w ust. 1</w:t>
      </w:r>
      <w:r w:rsidRPr="00602291">
        <w:rPr>
          <w:color w:val="000000" w:themeColor="text1"/>
          <w:sz w:val="22"/>
          <w:szCs w:val="22"/>
        </w:rPr>
        <w:t xml:space="preserve"> w trakcie całego okresu realizacji umowy.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każdorazowo na wezwanie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jest zobowiązany przedstawić dowody zatrudnienia na podstawie umowy o pracę osób wskazanych w</w:t>
      </w:r>
      <w:r w:rsidR="007C0A14" w:rsidRPr="00602291">
        <w:rPr>
          <w:color w:val="000000" w:themeColor="text1"/>
          <w:sz w:val="22"/>
          <w:szCs w:val="22"/>
        </w:rPr>
        <w:t xml:space="preserve"> wykazie, </w:t>
      </w:r>
      <w:r w:rsidR="00D86899" w:rsidRPr="00602291">
        <w:rPr>
          <w:color w:val="000000" w:themeColor="text1"/>
          <w:sz w:val="22"/>
          <w:szCs w:val="22"/>
        </w:rPr>
        <w:br/>
      </w:r>
      <w:r w:rsidR="007C0A14" w:rsidRPr="00602291">
        <w:rPr>
          <w:color w:val="000000" w:themeColor="text1"/>
          <w:sz w:val="22"/>
          <w:szCs w:val="22"/>
        </w:rPr>
        <w:t>o którym mowa w ust. 2</w:t>
      </w:r>
      <w:r w:rsidRPr="00602291">
        <w:rPr>
          <w:color w:val="000000" w:themeColor="text1"/>
          <w:sz w:val="22"/>
          <w:szCs w:val="22"/>
        </w:rPr>
        <w:t xml:space="preserve"> w terminie wskazanym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="007C0A14"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2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trakcie realizacji niniejszej umowy na każde wezwanie </w:t>
      </w:r>
      <w:r w:rsidR="00AA42F6" w:rsidRPr="00602291">
        <w:rPr>
          <w:color w:val="000000" w:themeColor="text1"/>
          <w:sz w:val="22"/>
          <w:szCs w:val="22"/>
        </w:rPr>
        <w:t xml:space="preserve">w terminie </w:t>
      </w:r>
      <w:r w:rsidR="007C0A14" w:rsidRPr="00602291">
        <w:rPr>
          <w:color w:val="000000" w:themeColor="text1"/>
          <w:sz w:val="22"/>
          <w:szCs w:val="22"/>
        </w:rPr>
        <w:t>ws</w:t>
      </w:r>
      <w:r w:rsidR="00AA42F6" w:rsidRPr="00602291">
        <w:rPr>
          <w:color w:val="000000" w:themeColor="text1"/>
          <w:sz w:val="22"/>
          <w:szCs w:val="22"/>
        </w:rPr>
        <w:t>kazanym przez</w:t>
      </w:r>
      <w:r w:rsidR="00653447" w:rsidRPr="00602291">
        <w:rPr>
          <w:color w:val="000000" w:themeColor="text1"/>
          <w:sz w:val="22"/>
          <w:szCs w:val="22"/>
        </w:rPr>
        <w:t xml:space="preserve"> </w:t>
      </w:r>
      <w:r w:rsidR="00AA42F6" w:rsidRPr="00602291">
        <w:rPr>
          <w:b/>
          <w:color w:val="000000" w:themeColor="text1"/>
          <w:sz w:val="22"/>
          <w:szCs w:val="22"/>
        </w:rPr>
        <w:t>Zamawiającego,</w:t>
      </w:r>
      <w:r w:rsidR="009F0DB8" w:rsidRPr="00602291">
        <w:rPr>
          <w:b/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przedłoży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wskazane poniżej dowody w celu potwierdzenia spełnienia wymogu zatrudnienia na podstawie umowy o pracę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lub podwykonawcę:</w:t>
      </w:r>
    </w:p>
    <w:p w:rsidR="008A73E3" w:rsidRPr="009E2840" w:rsidRDefault="008A73E3" w:rsidP="009E2840">
      <w:pPr>
        <w:pStyle w:val="Poziom2"/>
        <w:numPr>
          <w:ilvl w:val="1"/>
          <w:numId w:val="34"/>
        </w:numPr>
        <w:tabs>
          <w:tab w:val="left" w:pos="851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lub podwykonawcę</w:t>
      </w:r>
      <w:r w:rsidRPr="00602291">
        <w:rPr>
          <w:b/>
          <w:color w:val="000000" w:themeColor="text1"/>
          <w:sz w:val="22"/>
          <w:szCs w:val="22"/>
        </w:rPr>
        <w:t xml:space="preserve"> kopię umowy/umów o pracę</w:t>
      </w:r>
      <w:r w:rsidRPr="00602291">
        <w:rPr>
          <w:color w:val="000000" w:themeColor="text1"/>
          <w:sz w:val="22"/>
          <w:szCs w:val="22"/>
        </w:rPr>
        <w:t xml:space="preserve"> osób wykonujących w trakcie realizacji zamówienia czynności,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(wraz z dokumentem regulującym zakres obowiązków, jeżeli został sporządzony). Kopia umowy/umów powinna zostać zanonimizowana w sposób zapewniający ochronę danych osobowych pracowników, zgodnie z przepisami ustawy z dnia 10 maja 2018 r. o ochronie danych osobowych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(tj. w szczególności</w:t>
      </w:r>
      <w:r w:rsidR="008A4B24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bez adresów, nr PESEL pracowników). Imię i nazwisko pracownika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nie podlega</w:t>
      </w:r>
      <w:r w:rsidR="008A4B24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>anonimizacji. Informacje takie jak: data zawarcia umowy, rodzaj umowy o pracę i wymiar etatu powinny być możliwe do zidentyfikowania;</w:t>
      </w:r>
    </w:p>
    <w:p w:rsidR="008A73E3" w:rsidRPr="00602291" w:rsidRDefault="008A73E3" w:rsidP="00AD7E18">
      <w:pPr>
        <w:pStyle w:val="Poziom2"/>
        <w:numPr>
          <w:ilvl w:val="1"/>
          <w:numId w:val="34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lastRenderedPageBreak/>
        <w:t>zaświadczenie właściwego oddziału ZUS,</w:t>
      </w:r>
      <w:r w:rsidRPr="00602291">
        <w:rPr>
          <w:color w:val="000000" w:themeColor="text1"/>
          <w:sz w:val="22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8A73E3" w:rsidRPr="00602291" w:rsidRDefault="008A73E3" w:rsidP="00AD7E18">
      <w:pPr>
        <w:pStyle w:val="Poziom2"/>
        <w:numPr>
          <w:ilvl w:val="1"/>
          <w:numId w:val="34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lub podwykonawcę</w:t>
      </w:r>
      <w:r w:rsidRPr="00602291">
        <w:rPr>
          <w:b/>
          <w:color w:val="000000" w:themeColor="text1"/>
          <w:sz w:val="22"/>
          <w:szCs w:val="22"/>
        </w:rPr>
        <w:t xml:space="preserve"> kopię dowodu potwierdzającego zgłoszenie pracownika przez pracodawcę do ubezpieczeń</w:t>
      </w:r>
      <w:r w:rsidRPr="00602291">
        <w:rPr>
          <w:color w:val="000000" w:themeColor="text1"/>
          <w:sz w:val="22"/>
          <w:szCs w:val="22"/>
        </w:rPr>
        <w:t>, zanonimizowaną w sposób zapewniający ochronę danych osobowych pracowników, zgodnie z przepisami ustawy z dnia 10 maja 2018 r. o ochronie danych osobowych</w:t>
      </w:r>
      <w:r w:rsidRPr="00602291">
        <w:rPr>
          <w:i/>
          <w:color w:val="000000" w:themeColor="text1"/>
          <w:sz w:val="22"/>
          <w:szCs w:val="22"/>
        </w:rPr>
        <w:t>.</w:t>
      </w:r>
      <w:r w:rsidRPr="00602291">
        <w:rPr>
          <w:color w:val="000000" w:themeColor="text1"/>
          <w:sz w:val="22"/>
          <w:szCs w:val="22"/>
        </w:rPr>
        <w:t xml:space="preserve"> Imię i nazwisko pracownika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nie podlega</w:t>
      </w:r>
      <w:r w:rsidR="008A4B24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>anonimizacji.</w:t>
      </w:r>
    </w:p>
    <w:p w:rsidR="008A73E3" w:rsidRPr="00602291" w:rsidRDefault="008A73E3" w:rsidP="00AD7E18">
      <w:pPr>
        <w:pStyle w:val="Poziom1"/>
        <w:numPr>
          <w:ilvl w:val="0"/>
          <w:numId w:val="3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może żądać przedłożenia jednocześnie wszystkich lub też każdego z osobna dowodów określonych w ust</w:t>
      </w:r>
      <w:r w:rsidR="00F53690" w:rsidRPr="00602291">
        <w:rPr>
          <w:color w:val="000000" w:themeColor="text1"/>
          <w:sz w:val="22"/>
          <w:szCs w:val="22"/>
        </w:rPr>
        <w:t>. 10</w:t>
      </w:r>
      <w:r w:rsidRPr="00602291">
        <w:rPr>
          <w:color w:val="000000" w:themeColor="text1"/>
          <w:sz w:val="22"/>
          <w:szCs w:val="22"/>
        </w:rPr>
        <w:t>.</w:t>
      </w:r>
    </w:p>
    <w:p w:rsidR="00CF4417" w:rsidRPr="00602291" w:rsidRDefault="008A73E3" w:rsidP="00AD7E18">
      <w:pPr>
        <w:pStyle w:val="Poziom1"/>
        <w:numPr>
          <w:ilvl w:val="0"/>
          <w:numId w:val="3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nie wywiązania się z obowiązku, o którym mowa w ust. </w:t>
      </w:r>
      <w:r w:rsidR="00AA42F6" w:rsidRPr="00602291">
        <w:rPr>
          <w:color w:val="000000" w:themeColor="text1"/>
          <w:sz w:val="22"/>
          <w:szCs w:val="22"/>
        </w:rPr>
        <w:t>1-9</w:t>
      </w:r>
      <w:r w:rsidRPr="00602291">
        <w:rPr>
          <w:color w:val="000000" w:themeColor="text1"/>
          <w:sz w:val="22"/>
          <w:szCs w:val="22"/>
        </w:rPr>
        <w:t xml:space="preserve">, Zamawiający będzie uprawniony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do złożenia wniosku o przeprowadzenie kontroli prze</w:t>
      </w:r>
      <w:r w:rsidR="006477FF" w:rsidRPr="00602291">
        <w:rPr>
          <w:color w:val="000000" w:themeColor="text1"/>
          <w:sz w:val="22"/>
          <w:szCs w:val="22"/>
        </w:rPr>
        <w:t>z</w:t>
      </w:r>
      <w:r w:rsidRPr="00602291">
        <w:rPr>
          <w:color w:val="000000" w:themeColor="text1"/>
          <w:sz w:val="22"/>
          <w:szCs w:val="22"/>
        </w:rPr>
        <w:t xml:space="preserve"> Państwową Inspekcję Pracy.</w:t>
      </w:r>
    </w:p>
    <w:p w:rsidR="008A4B24" w:rsidRPr="00602291" w:rsidRDefault="008A4B24" w:rsidP="008A4B24">
      <w:pPr>
        <w:pStyle w:val="Poziom2"/>
        <w:spacing w:line="240" w:lineRule="auto"/>
        <w:rPr>
          <w:color w:val="000000" w:themeColor="text1"/>
        </w:rPr>
      </w:pPr>
    </w:p>
    <w:p w:rsidR="008A73E3" w:rsidRPr="00602291" w:rsidRDefault="00E72BB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6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OBOWIĄZKI, ZADANIA I RYZYKO WYKONAWCY</w:t>
      </w:r>
    </w:p>
    <w:p w:rsidR="005C7E1F" w:rsidRPr="00602291" w:rsidRDefault="00F53690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ma obowiązek wykonać przedmiot umowy z należytą starannością i zgodnie z postanowieniami SWZ</w:t>
      </w:r>
      <w:r w:rsidR="00C75D51" w:rsidRPr="00602291">
        <w:rPr>
          <w:color w:val="000000" w:themeColor="text1"/>
          <w:sz w:val="22"/>
          <w:szCs w:val="22"/>
        </w:rPr>
        <w:t>, Formularza oferty</w:t>
      </w:r>
      <w:r w:rsidRPr="00602291">
        <w:rPr>
          <w:color w:val="000000" w:themeColor="text1"/>
          <w:sz w:val="22"/>
          <w:szCs w:val="22"/>
        </w:rPr>
        <w:t xml:space="preserve"> i Umowy oraz obowiązującymi przepisami, a zwłaszcza przepisami BHP </w:t>
      </w:r>
      <w:r w:rsidR="00D86899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i przeciwpożarowymi.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zapewni </w:t>
      </w:r>
      <w:r w:rsidR="00C97AEA" w:rsidRPr="00602291">
        <w:rPr>
          <w:color w:val="000000" w:themeColor="text1"/>
          <w:sz w:val="22"/>
          <w:szCs w:val="22"/>
        </w:rPr>
        <w:t>pracowników</w:t>
      </w:r>
      <w:r w:rsidRPr="00602291">
        <w:rPr>
          <w:color w:val="000000" w:themeColor="text1"/>
          <w:sz w:val="22"/>
          <w:szCs w:val="22"/>
        </w:rPr>
        <w:t>, sprzęt, materiały i urządzenia oraz wszelkie przedmioty niezbędne do wykonania oraz usunięcia wad.</w:t>
      </w:r>
    </w:p>
    <w:p w:rsidR="005C7E1F" w:rsidRPr="00602291" w:rsidRDefault="005C7E1F" w:rsidP="00AD7E18">
      <w:pPr>
        <w:pStyle w:val="Poziom2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4F5F52" w:rsidRPr="00602291" w:rsidRDefault="00F53690" w:rsidP="00AD7E18">
      <w:pPr>
        <w:pStyle w:val="Poziom2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wykona i przekaże </w:t>
      </w:r>
      <w:r w:rsidRPr="00602291">
        <w:rPr>
          <w:b/>
          <w:color w:val="000000" w:themeColor="text1"/>
          <w:sz w:val="22"/>
          <w:szCs w:val="22"/>
        </w:rPr>
        <w:t xml:space="preserve">Zamawiającemu </w:t>
      </w:r>
      <w:r w:rsidRPr="00602291">
        <w:rPr>
          <w:color w:val="000000" w:themeColor="text1"/>
          <w:sz w:val="22"/>
          <w:szCs w:val="22"/>
        </w:rPr>
        <w:t>terminowo cały przedmiot umowy.</w:t>
      </w:r>
    </w:p>
    <w:p w:rsidR="004F5F52" w:rsidRPr="00602291" w:rsidRDefault="004F5F52" w:rsidP="00AD7E18">
      <w:pPr>
        <w:pStyle w:val="Poziom2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>ma obowiązek zabezpieczyć materiały niezbędne do prawidłowego wykonania przedmiotu umowy.</w:t>
      </w:r>
    </w:p>
    <w:p w:rsidR="004F5F52" w:rsidRPr="00602291" w:rsidRDefault="004F5F52" w:rsidP="00AD7E18">
      <w:pPr>
        <w:pStyle w:val="Poziom2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>ma obowiązek przestrzegać zasady kontroli jakości.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Jeżeli nastąpi strata lub uszkodzenie w </w:t>
      </w:r>
      <w:r w:rsidR="00F53690" w:rsidRPr="00602291">
        <w:rPr>
          <w:color w:val="000000" w:themeColor="text1"/>
          <w:sz w:val="22"/>
          <w:szCs w:val="22"/>
        </w:rPr>
        <w:t>usługach</w:t>
      </w:r>
      <w:r w:rsidRPr="00602291">
        <w:rPr>
          <w:color w:val="000000" w:themeColor="text1"/>
          <w:sz w:val="22"/>
          <w:szCs w:val="22"/>
        </w:rPr>
        <w:t xml:space="preserve"> lub jakiejkolwiek ich części, w materiałach, urządzeniach przeznaczonych do ich wykonania w okresie, w którym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jest odpowiedzialny za opiekę nad </w:t>
      </w:r>
      <w:r w:rsidR="00F53690" w:rsidRPr="00602291">
        <w:rPr>
          <w:color w:val="000000" w:themeColor="text1"/>
          <w:sz w:val="22"/>
          <w:szCs w:val="22"/>
        </w:rPr>
        <w:t>usługami</w:t>
      </w:r>
      <w:r w:rsidRPr="00602291">
        <w:rPr>
          <w:color w:val="000000" w:themeColor="text1"/>
          <w:sz w:val="22"/>
          <w:szCs w:val="22"/>
        </w:rPr>
        <w:t xml:space="preserve">,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naprawi - niezależnie od tego, z jakich przyczyn powstały straty i szkody - stratę albo szkodę na swój koszt w taki sposób, aby </w:t>
      </w:r>
      <w:r w:rsidR="00F53690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 xml:space="preserve"> odpowiadały pod każdym względem wymogom dokumentów Umowy.</w:t>
      </w:r>
    </w:p>
    <w:p w:rsidR="005C7E1F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ponosi odpowiedzialność za szkody i straty w </w:t>
      </w:r>
      <w:r w:rsidR="005C7E1F" w:rsidRPr="00602291">
        <w:rPr>
          <w:color w:val="000000" w:themeColor="text1"/>
          <w:sz w:val="22"/>
          <w:szCs w:val="22"/>
        </w:rPr>
        <w:t xml:space="preserve">usługach </w:t>
      </w:r>
      <w:r w:rsidRPr="00602291">
        <w:rPr>
          <w:color w:val="000000" w:themeColor="text1"/>
          <w:sz w:val="22"/>
          <w:szCs w:val="22"/>
        </w:rPr>
        <w:t xml:space="preserve">spowodowane przez niego przy wypełnieniu swoich zobowiązań Umowy.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ponosi odpowiedzialność również za szkody i straty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w </w:t>
      </w:r>
      <w:r w:rsidR="005C7E1F" w:rsidRPr="00602291">
        <w:rPr>
          <w:color w:val="000000" w:themeColor="text1"/>
          <w:sz w:val="22"/>
          <w:szCs w:val="22"/>
        </w:rPr>
        <w:t>usługach</w:t>
      </w:r>
      <w:r w:rsidRPr="00602291">
        <w:rPr>
          <w:color w:val="000000" w:themeColor="text1"/>
          <w:sz w:val="22"/>
          <w:szCs w:val="22"/>
        </w:rPr>
        <w:t xml:space="preserve"> spowodowane przez niego przy usuwaniu wad w okresie gwarancji i rękojmi.</w:t>
      </w:r>
    </w:p>
    <w:p w:rsidR="005C7E1F" w:rsidRPr="00602291" w:rsidRDefault="005C7E1F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musi zapewnić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pełną dostępność w trakcie realizacji przedmiotu umowy.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odpowiedzialny jest za zmiany wynikające ze zmian osób </w:t>
      </w:r>
      <w:r w:rsidR="00D86899" w:rsidRPr="00602291">
        <w:rPr>
          <w:color w:val="000000" w:themeColor="text1"/>
          <w:sz w:val="22"/>
          <w:szCs w:val="22"/>
        </w:rPr>
        <w:t>wskazanych w Wykazie osób w trakcie realizacji umowy.</w:t>
      </w:r>
      <w:r w:rsidR="00A70696" w:rsidRPr="00602291">
        <w:rPr>
          <w:color w:val="000000" w:themeColor="text1"/>
          <w:sz w:val="22"/>
          <w:szCs w:val="22"/>
        </w:rPr>
        <w:t xml:space="preserve"> </w:t>
      </w:r>
      <w:r w:rsidR="00A70696" w:rsidRPr="00602291">
        <w:rPr>
          <w:b/>
          <w:color w:val="000000" w:themeColor="text1"/>
          <w:sz w:val="22"/>
          <w:szCs w:val="22"/>
        </w:rPr>
        <w:t xml:space="preserve">Wykonawca </w:t>
      </w:r>
      <w:r w:rsidR="00A70696" w:rsidRPr="00602291">
        <w:rPr>
          <w:color w:val="000000" w:themeColor="text1"/>
          <w:sz w:val="22"/>
          <w:szCs w:val="22"/>
        </w:rPr>
        <w:t>zobowiązany jest wykazać, że nowe osoby, które będą wykonywały</w:t>
      </w:r>
      <w:r w:rsidRPr="00602291">
        <w:rPr>
          <w:color w:val="000000" w:themeColor="text1"/>
          <w:sz w:val="22"/>
          <w:szCs w:val="22"/>
        </w:rPr>
        <w:t xml:space="preserve"> przedmiot umowy,</w:t>
      </w:r>
      <w:r w:rsidR="00A70696" w:rsidRPr="00602291">
        <w:rPr>
          <w:color w:val="000000" w:themeColor="text1"/>
          <w:sz w:val="22"/>
          <w:szCs w:val="22"/>
        </w:rPr>
        <w:t xml:space="preserve"> posiadają </w:t>
      </w:r>
      <w:r w:rsidRPr="00602291">
        <w:rPr>
          <w:color w:val="000000" w:themeColor="text1"/>
          <w:sz w:val="22"/>
          <w:szCs w:val="22"/>
        </w:rPr>
        <w:t xml:space="preserve">uprawnienia zawodowe do wykonywania powierzonych jej czynności zgodnie z obowiązującymi przepisami prawa, wymagane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w procedurze o udzielenie zamówienia publicznego będącego przedmiotem umowy.</w:t>
      </w:r>
      <w:r w:rsidRPr="00602291">
        <w:rPr>
          <w:b/>
          <w:color w:val="000000" w:themeColor="text1"/>
          <w:sz w:val="22"/>
          <w:szCs w:val="22"/>
        </w:rPr>
        <w:t xml:space="preserve"> Wykonawca</w:t>
      </w:r>
      <w:r w:rsidRPr="00602291">
        <w:rPr>
          <w:color w:val="000000" w:themeColor="text1"/>
          <w:sz w:val="22"/>
          <w:szCs w:val="22"/>
        </w:rPr>
        <w:t xml:space="preserve"> musi poinformować pisemnie o tym fakcie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 xml:space="preserve">w </w:t>
      </w:r>
      <w:r w:rsidR="008D084C" w:rsidRPr="00602291">
        <w:rPr>
          <w:color w:val="000000" w:themeColor="text1"/>
          <w:sz w:val="22"/>
          <w:szCs w:val="22"/>
        </w:rPr>
        <w:t>terminie</w:t>
      </w:r>
      <w:r w:rsidRPr="00602291">
        <w:rPr>
          <w:b/>
          <w:color w:val="000000" w:themeColor="text1"/>
          <w:sz w:val="22"/>
          <w:szCs w:val="22"/>
        </w:rPr>
        <w:t>7 dni</w:t>
      </w:r>
      <w:r w:rsidRPr="00602291">
        <w:rPr>
          <w:color w:val="000000" w:themeColor="text1"/>
          <w:sz w:val="22"/>
          <w:szCs w:val="22"/>
        </w:rPr>
        <w:t xml:space="preserve"> od dokonanej zmiany.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w terminie 7 (siedmiu) dni od dnia otrzymania informacji o zmianie osób uczestniczących w realizacji umowy ma prawo do zgłoszenia zastrzeżeń na piśmie. Nie zgłoszenie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w terminie </w:t>
      </w:r>
      <w:r w:rsidRPr="00602291">
        <w:rPr>
          <w:b/>
          <w:color w:val="000000" w:themeColor="text1"/>
          <w:sz w:val="22"/>
          <w:szCs w:val="22"/>
        </w:rPr>
        <w:t>7 dni</w:t>
      </w:r>
      <w:r w:rsidRPr="00602291">
        <w:rPr>
          <w:color w:val="000000" w:themeColor="text1"/>
          <w:sz w:val="22"/>
          <w:szCs w:val="22"/>
        </w:rPr>
        <w:t xml:space="preserve"> od dnia otrzymania informacji pisemnych zastrzeżeń, uważa się za akceptację dokonanej zmiany. 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Przed podpisaniem umowy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zobowiązany jest do przedłożenia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następujących dokumentów:</w:t>
      </w:r>
    </w:p>
    <w:p w:rsidR="00993411" w:rsidRPr="00602291" w:rsidRDefault="008A73E3" w:rsidP="00AD7E18">
      <w:pPr>
        <w:pStyle w:val="Poziom2"/>
        <w:numPr>
          <w:ilvl w:val="1"/>
          <w:numId w:val="5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opłaconą (wraz z dowodem opłaty składki) polisę ubezpieczeniową odpowiedzialności cywilnej na czas obowiązywania umowy, zgodnie z zapisami </w:t>
      </w:r>
      <w:r w:rsidR="00993411" w:rsidRPr="00602291">
        <w:rPr>
          <w:color w:val="000000" w:themeColor="text1"/>
          <w:sz w:val="22"/>
          <w:szCs w:val="22"/>
        </w:rPr>
        <w:t>§ 7</w:t>
      </w:r>
      <w:r w:rsidRPr="00602291">
        <w:rPr>
          <w:color w:val="000000" w:themeColor="text1"/>
          <w:sz w:val="22"/>
          <w:szCs w:val="22"/>
        </w:rPr>
        <w:t xml:space="preserve"> ust. 4 niniejszej umowy,</w:t>
      </w:r>
    </w:p>
    <w:p w:rsidR="00993411" w:rsidRPr="00602291" w:rsidRDefault="008A73E3" w:rsidP="00AD7E18">
      <w:pPr>
        <w:pStyle w:val="Poziom2"/>
        <w:numPr>
          <w:ilvl w:val="1"/>
          <w:numId w:val="5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dokument potwierdzający wniesienie zabezpieczenia należytego wykonania umowy,</w:t>
      </w:r>
    </w:p>
    <w:p w:rsidR="00993411" w:rsidRPr="00602291" w:rsidRDefault="008A73E3" w:rsidP="00AD7E18">
      <w:pPr>
        <w:pStyle w:val="Poziom2"/>
        <w:numPr>
          <w:ilvl w:val="1"/>
          <w:numId w:val="5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dokumenty potwierdzające uprawnienia </w:t>
      </w:r>
      <w:r w:rsidR="00A70696" w:rsidRPr="00602291">
        <w:rPr>
          <w:color w:val="000000" w:themeColor="text1"/>
          <w:sz w:val="22"/>
          <w:szCs w:val="22"/>
        </w:rPr>
        <w:t xml:space="preserve">osób wskazanych </w:t>
      </w:r>
      <w:r w:rsidRPr="00602291">
        <w:rPr>
          <w:color w:val="000000" w:themeColor="text1"/>
          <w:sz w:val="22"/>
          <w:szCs w:val="22"/>
        </w:rPr>
        <w:t>w wykazie osób,</w:t>
      </w:r>
    </w:p>
    <w:p w:rsidR="008A73E3" w:rsidRPr="00602291" w:rsidRDefault="008A73E3" w:rsidP="00AD7E18">
      <w:pPr>
        <w:pStyle w:val="Poziom2"/>
        <w:numPr>
          <w:ilvl w:val="1"/>
          <w:numId w:val="5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</w:t>
      </w:r>
      <w:r w:rsidRPr="00602291">
        <w:rPr>
          <w:b/>
          <w:color w:val="000000" w:themeColor="text1"/>
          <w:sz w:val="22"/>
          <w:szCs w:val="22"/>
        </w:rPr>
        <w:t>Wykonawców</w:t>
      </w:r>
      <w:r w:rsidRPr="00602291">
        <w:rPr>
          <w:color w:val="000000" w:themeColor="text1"/>
          <w:sz w:val="22"/>
          <w:szCs w:val="22"/>
        </w:rPr>
        <w:t xml:space="preserve">, którzy wspólnie będą realizować przedmiot umowy,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zastrzega sobie prawo żądania umowy zawartej między tymi </w:t>
      </w:r>
      <w:r w:rsidRPr="00602291">
        <w:rPr>
          <w:b/>
          <w:color w:val="000000" w:themeColor="text1"/>
          <w:sz w:val="22"/>
          <w:szCs w:val="22"/>
        </w:rPr>
        <w:t>Wykonawcami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ponosi odpowiedzialność za wszelkie szkody na mieniu lub na osobie, jakie będą miały miejsce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w trakcie realizacji umowy, bez względu na przyczyny zdarzenia związanego ze szkodą.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o ile bezwzględnie obowiązujące przepisy nie stanowią inaczej. Informacje te stanowią informacje poufne.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lastRenderedPageBreak/>
        <w:t xml:space="preserve">Jeżeli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opóźnia się z rozpoczęciem lub zakończeniem </w:t>
      </w:r>
      <w:r w:rsidR="00AB5C2E" w:rsidRPr="00602291">
        <w:rPr>
          <w:color w:val="000000" w:themeColor="text1"/>
          <w:sz w:val="22"/>
          <w:szCs w:val="22"/>
        </w:rPr>
        <w:t>usług</w:t>
      </w:r>
      <w:r w:rsidR="00653447" w:rsidRPr="00602291">
        <w:rPr>
          <w:color w:val="000000" w:themeColor="text1"/>
          <w:sz w:val="22"/>
          <w:szCs w:val="22"/>
        </w:rPr>
        <w:t xml:space="preserve"> tak dalece, </w:t>
      </w:r>
      <w:r w:rsidRPr="00602291">
        <w:rPr>
          <w:color w:val="000000" w:themeColor="text1"/>
          <w:sz w:val="22"/>
          <w:szCs w:val="22"/>
        </w:rPr>
        <w:t xml:space="preserve">że nie jest prawdopodobne żeby zdołał je ukończyć w czasie umówionym, </w:t>
      </w: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 xml:space="preserve">może bez wyznaczania terminu dodatkowego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od umowy odstąpić jeszcze przed upływem terminu do wykonania </w:t>
      </w:r>
      <w:r w:rsidR="00AB5C2E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. Przepis powyższy stosuje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się odpow</w:t>
      </w:r>
      <w:r w:rsidR="00AB5C2E" w:rsidRPr="00602291">
        <w:rPr>
          <w:color w:val="000000" w:themeColor="text1"/>
          <w:sz w:val="22"/>
          <w:szCs w:val="22"/>
        </w:rPr>
        <w:t>iednio w przypadku wykonywania usług</w:t>
      </w:r>
      <w:r w:rsidRPr="00602291">
        <w:rPr>
          <w:color w:val="000000" w:themeColor="text1"/>
          <w:sz w:val="22"/>
          <w:szCs w:val="22"/>
        </w:rPr>
        <w:t xml:space="preserve"> w sposób wadliwy.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We wszystkich przypadkach wynikających z działalności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odpowiedzialność za naruszenie praw ochronnych i patentu, znaku towarowego, praw autorskich i pokrewnych obciąża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.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zwalnia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>za szkody związane z roszczeniami wynikającymi z takich naruszeń.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odpowiada w pełnym zakresie wobec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="00653447" w:rsidRPr="00602291">
        <w:rPr>
          <w:color w:val="000000" w:themeColor="text1"/>
          <w:sz w:val="22"/>
          <w:szCs w:val="22"/>
        </w:rPr>
        <w:t xml:space="preserve">lub osób trzecich </w:t>
      </w:r>
      <w:r w:rsidRPr="00602291">
        <w:rPr>
          <w:color w:val="000000" w:themeColor="text1"/>
          <w:sz w:val="22"/>
          <w:szCs w:val="22"/>
        </w:rPr>
        <w:t>za szkody spowodowane niewykonaniem lub nienależ</w:t>
      </w:r>
      <w:r w:rsidR="00653447" w:rsidRPr="00602291">
        <w:rPr>
          <w:color w:val="000000" w:themeColor="text1"/>
          <w:sz w:val="22"/>
          <w:szCs w:val="22"/>
        </w:rPr>
        <w:t xml:space="preserve">ytym wykonaniem umowy, a także </w:t>
      </w:r>
      <w:r w:rsidRPr="00602291">
        <w:rPr>
          <w:color w:val="000000" w:themeColor="text1"/>
          <w:sz w:val="22"/>
          <w:szCs w:val="22"/>
        </w:rPr>
        <w:t xml:space="preserve">za inne szkody spowodowane działaniem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lub zaniechaniem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lub jego pracowników, przedstawicieli lub podwykonawców.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odpowiada w szczególności za szkody spowodowane niewłaściwą jakością produktów, wyrobów, materiałów lub </w:t>
      </w:r>
      <w:r w:rsidR="00C8150C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.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jest także odpowiedzialny za wszelki uszczerbek majątkowy i niemajątkowy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 xml:space="preserve">spowodowany opóźnieniem wykonania </w:t>
      </w:r>
      <w:r w:rsidR="00C8150C" w:rsidRPr="00602291">
        <w:rPr>
          <w:color w:val="000000" w:themeColor="text1"/>
          <w:sz w:val="22"/>
          <w:szCs w:val="22"/>
        </w:rPr>
        <w:t xml:space="preserve">usług </w:t>
      </w:r>
      <w:r w:rsidRPr="00602291">
        <w:rPr>
          <w:color w:val="000000" w:themeColor="text1"/>
          <w:sz w:val="22"/>
          <w:szCs w:val="22"/>
        </w:rPr>
        <w:t xml:space="preserve">przez </w:t>
      </w:r>
      <w:r w:rsidRPr="00602291">
        <w:rPr>
          <w:b/>
          <w:color w:val="000000" w:themeColor="text1"/>
          <w:sz w:val="22"/>
          <w:szCs w:val="22"/>
        </w:rPr>
        <w:t xml:space="preserve">Wykonawcę, </w:t>
      </w:r>
      <w:r w:rsidRPr="00602291">
        <w:rPr>
          <w:color w:val="000000" w:themeColor="text1"/>
          <w:sz w:val="22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602291">
        <w:rPr>
          <w:color w:val="000000" w:themeColor="text1"/>
          <w:sz w:val="22"/>
          <w:szCs w:val="22"/>
        </w:rPr>
        <w:t>usługami</w:t>
      </w:r>
      <w:r w:rsidRPr="00602291">
        <w:rPr>
          <w:color w:val="000000" w:themeColor="text1"/>
          <w:sz w:val="22"/>
          <w:szCs w:val="22"/>
        </w:rPr>
        <w:t xml:space="preserve">. W razie zgłoszenia przeciwko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przez osobę trzecią roszczenia o wynagrodzenie szkody lub dochodzenie takich roszczeń na drodze sądowej,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zwalnia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>od takiej odpowiedzialności.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oświadcza, że przenosi nieodwołalnie na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 xml:space="preserve">wszelkie uprawnienia i roszczenia wynikające z tytułu rękojmi udzielonej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Świadczenie, które ze względu na zastosowany materiał bądź wykonanie nie będą odpowiadały obowiązującym przepisom lub wymaganiom umownym nie zostaną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ani przyjęte ani wynagrodzone.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jest zobowiązany w zależności od żądania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do dnia odbioru przedmiotu umowy dokonać zmian tych świadczeń, usunąć je lub wykonać na nowo.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winien chronić przed uszkodzeniem i kradzieżą wykonane przez siebie </w:t>
      </w:r>
      <w:r w:rsidR="00C8150C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 xml:space="preserve"> i przekazane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mu do ich realizacji materiały i urządzenia, aż do momentu odbioru końcowego.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>ma obowiązek przez cały okres gwarancji i rękojmi uczestniczyć w przeglądach bez dodatkowego wynagrodzenia.</w:t>
      </w:r>
    </w:p>
    <w:p w:rsidR="008A73E3" w:rsidRPr="00602291" w:rsidRDefault="008A73E3" w:rsidP="00AD7E18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Wszelkie czynności niezbędne do wykonania i wykończenia </w:t>
      </w:r>
      <w:r w:rsidR="00C8150C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oraz usunięcia wad powinny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być przeprowadzane w taki sposób, aby - w granicach wynikających z konieczności wypełniania zobowiązań Umowy - nie zakłócać więcej niż to jest konieczne warunków życia oraz dostępu, użytkowania lub zajmowania dróg publicznych prywatnych.</w:t>
      </w:r>
    </w:p>
    <w:p w:rsidR="00316668" w:rsidRPr="00602291" w:rsidRDefault="008A73E3" w:rsidP="00653447">
      <w:pPr>
        <w:pStyle w:val="Poziom1"/>
        <w:numPr>
          <w:ilvl w:val="0"/>
          <w:numId w:val="5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zabezpieczy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przeciw wszelkim roszczeniom, postępowaniom, odszkodowaniom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i kosztom, jakie mogą powstać wskutek lub w związku z tymi zakłóceniami w zakresie, w jakim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jest za nie odpowiedzialny, a w razie dopuszczenia do ich powstania - zrekompensować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poniesione z tego tytułu koszty lub straty.</w:t>
      </w:r>
    </w:p>
    <w:p w:rsidR="00C678CA" w:rsidRPr="00237473" w:rsidRDefault="00C678CA" w:rsidP="00237473">
      <w:pPr>
        <w:pStyle w:val="Bezodstpw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A73E3" w:rsidRPr="00602291" w:rsidRDefault="0099341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7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UBEZPIECZENIE</w:t>
      </w:r>
    </w:p>
    <w:p w:rsidR="008A73E3" w:rsidRPr="00602291" w:rsidRDefault="008A73E3" w:rsidP="00AD7E18">
      <w:pPr>
        <w:pStyle w:val="Poziom1"/>
        <w:numPr>
          <w:ilvl w:val="0"/>
          <w:numId w:val="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zobowiązuje się do zawarcia na własny koszt i posiadania umowy ubezpieczenia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od odpowiedzialności cywilnej w za</w:t>
      </w:r>
      <w:r w:rsidR="00316668" w:rsidRPr="00602291">
        <w:rPr>
          <w:color w:val="000000" w:themeColor="text1"/>
          <w:sz w:val="22"/>
          <w:szCs w:val="22"/>
        </w:rPr>
        <w:t>kresie prowadzonej działalności</w:t>
      </w:r>
      <w:r w:rsidRPr="00602291">
        <w:rPr>
          <w:color w:val="000000" w:themeColor="text1"/>
          <w:sz w:val="22"/>
          <w:szCs w:val="22"/>
        </w:rPr>
        <w:t xml:space="preserve"> zgodnie z przedmiotem umowy na czas obowiązywania umowy. Dokument ubezpieczenia powinien być przedłożony </w:t>
      </w:r>
      <w:r w:rsidRPr="00602291">
        <w:rPr>
          <w:b/>
          <w:color w:val="000000" w:themeColor="text1"/>
          <w:sz w:val="22"/>
          <w:szCs w:val="22"/>
        </w:rPr>
        <w:t xml:space="preserve">Zamawiającemu </w:t>
      </w:r>
      <w:r w:rsidRPr="00602291">
        <w:rPr>
          <w:color w:val="000000" w:themeColor="text1"/>
          <w:sz w:val="22"/>
          <w:szCs w:val="22"/>
        </w:rPr>
        <w:t xml:space="preserve">najpóźniej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na jeden dzień przed zawarciem umowy.</w:t>
      </w:r>
    </w:p>
    <w:p w:rsidR="008A73E3" w:rsidRPr="00602291" w:rsidRDefault="008A73E3" w:rsidP="00AD7E18">
      <w:pPr>
        <w:pStyle w:val="Poziom1"/>
        <w:numPr>
          <w:ilvl w:val="0"/>
          <w:numId w:val="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lub w skutek innych okoliczności nieokreślonych niniejszą umową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zobowiązany jest </w:t>
      </w:r>
      <w:r w:rsidR="00A70696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8A73E3" w:rsidRPr="00602291" w:rsidRDefault="008A73E3" w:rsidP="00AD7E18">
      <w:pPr>
        <w:pStyle w:val="Poziom1"/>
        <w:numPr>
          <w:ilvl w:val="0"/>
          <w:numId w:val="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Jeżeli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nie przedłuży terminu ważności polisy,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może zawrzeć umowę ubezpieczeniową, opłacając składki ubezpieczeniowe z wniesionego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zabezpieczenia należytego wykonania umowy, na co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wyraża zgodę.</w:t>
      </w:r>
    </w:p>
    <w:p w:rsidR="008A73E3" w:rsidRPr="00602291" w:rsidRDefault="008A73E3" w:rsidP="00AD7E18">
      <w:pPr>
        <w:pStyle w:val="Poziom1"/>
        <w:numPr>
          <w:ilvl w:val="0"/>
          <w:numId w:val="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musi posiadać aktualną – opłaconą polisę</w:t>
      </w:r>
      <w:r w:rsidR="00A70696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>na sumę ubezpieczenia OC nie niższą niż </w:t>
      </w:r>
      <w:r w:rsidR="00237473">
        <w:rPr>
          <w:color w:val="000000" w:themeColor="text1"/>
          <w:sz w:val="22"/>
          <w:szCs w:val="22"/>
        </w:rPr>
        <w:t>5</w:t>
      </w:r>
      <w:r w:rsidR="00624AC3" w:rsidRPr="00602291">
        <w:rPr>
          <w:color w:val="000000" w:themeColor="text1"/>
          <w:sz w:val="22"/>
          <w:szCs w:val="22"/>
        </w:rPr>
        <w:t xml:space="preserve">00.000,00 </w:t>
      </w:r>
      <w:r w:rsidRPr="00602291">
        <w:rPr>
          <w:color w:val="000000" w:themeColor="text1"/>
          <w:sz w:val="22"/>
          <w:szCs w:val="22"/>
        </w:rPr>
        <w:t xml:space="preserve">PLN (słownie: </w:t>
      </w:r>
      <w:r w:rsidR="00237473">
        <w:rPr>
          <w:color w:val="000000" w:themeColor="text1"/>
          <w:sz w:val="22"/>
          <w:szCs w:val="22"/>
        </w:rPr>
        <w:t>pięćset tysięcy</w:t>
      </w:r>
      <w:r w:rsidR="00624AC3" w:rsidRPr="00602291">
        <w:rPr>
          <w:color w:val="000000" w:themeColor="text1"/>
          <w:sz w:val="22"/>
          <w:szCs w:val="22"/>
        </w:rPr>
        <w:t xml:space="preserve"> 00/100</w:t>
      </w:r>
      <w:r w:rsidR="00237473" w:rsidRPr="00237473">
        <w:rPr>
          <w:color w:val="000000" w:themeColor="text1"/>
          <w:sz w:val="22"/>
          <w:szCs w:val="22"/>
        </w:rPr>
        <w:t xml:space="preserve"> </w:t>
      </w:r>
      <w:r w:rsidR="00237473" w:rsidRPr="00602291">
        <w:rPr>
          <w:color w:val="000000" w:themeColor="text1"/>
          <w:sz w:val="22"/>
          <w:szCs w:val="22"/>
        </w:rPr>
        <w:t>złotych</w:t>
      </w:r>
      <w:r w:rsidRPr="00602291">
        <w:rPr>
          <w:color w:val="000000" w:themeColor="text1"/>
          <w:sz w:val="22"/>
          <w:szCs w:val="22"/>
        </w:rPr>
        <w:t>) na jedno i na wszystkie zdarzenia.</w:t>
      </w:r>
    </w:p>
    <w:p w:rsidR="008A73E3" w:rsidRPr="00602291" w:rsidRDefault="008A73E3" w:rsidP="00AD7E18">
      <w:pPr>
        <w:pStyle w:val="Poziom1"/>
        <w:numPr>
          <w:ilvl w:val="0"/>
          <w:numId w:val="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Ubezpieczeniu podlegają w szczególności:</w:t>
      </w:r>
    </w:p>
    <w:p w:rsidR="008A73E3" w:rsidRPr="00602291" w:rsidRDefault="008A73E3" w:rsidP="00AD7E18">
      <w:pPr>
        <w:pStyle w:val="Poziom2"/>
        <w:numPr>
          <w:ilvl w:val="1"/>
          <w:numId w:val="6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Odpowiedzialność cywilna za szkody oraz następstwa nieszczęśliwych wypadków dotyczących pracowników i osób trzecich, a powstałych w związku z </w:t>
      </w:r>
      <w:r w:rsidR="00E074D2" w:rsidRPr="00602291">
        <w:rPr>
          <w:color w:val="000000" w:themeColor="text1"/>
          <w:sz w:val="22"/>
          <w:szCs w:val="22"/>
        </w:rPr>
        <w:t>realizacją przedmiotu umowy,</w:t>
      </w:r>
      <w:r w:rsidRPr="00602291">
        <w:rPr>
          <w:color w:val="000000" w:themeColor="text1"/>
          <w:sz w:val="22"/>
          <w:szCs w:val="22"/>
        </w:rPr>
        <w:t xml:space="preserve"> w tym także ruchem pojazdów mechanicznych. </w:t>
      </w:r>
    </w:p>
    <w:p w:rsidR="008A73E3" w:rsidRPr="00602291" w:rsidRDefault="008A73E3" w:rsidP="00AD7E18">
      <w:pPr>
        <w:pStyle w:val="Poziom1"/>
        <w:numPr>
          <w:ilvl w:val="0"/>
          <w:numId w:val="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lastRenderedPageBreak/>
        <w:t xml:space="preserve">Poprawki do warunków ubezpieczenia mogą być dokonane za zgodą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873E28" w:rsidRPr="00602291" w:rsidRDefault="00FB4563" w:rsidP="00AD7E18">
      <w:pPr>
        <w:pStyle w:val="Poziom2"/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7. Wykonawca jest zobowiązany do pokrycia wszelkich kwot nieuznanych przez zakład ubezpieczeń, udziałów własnych i franszyz do pełnej kwoty roszczenia poszkodowanego lub likwidacji zaistniałej szkody.</w:t>
      </w:r>
    </w:p>
    <w:p w:rsidR="00E5090E" w:rsidRPr="00237473" w:rsidRDefault="00E5090E" w:rsidP="0023747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</w:pPr>
    </w:p>
    <w:p w:rsidR="008A73E3" w:rsidRPr="00602291" w:rsidRDefault="0099341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8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TERMIN REALIZACJI UMOWY</w:t>
      </w:r>
    </w:p>
    <w:p w:rsidR="008A73E3" w:rsidRPr="00602291" w:rsidRDefault="00CD1473" w:rsidP="00AD7E18">
      <w:pPr>
        <w:pStyle w:val="Poziom1"/>
        <w:numPr>
          <w:ilvl w:val="0"/>
          <w:numId w:val="21"/>
        </w:numPr>
        <w:spacing w:line="240" w:lineRule="auto"/>
        <w:ind w:left="426"/>
        <w:rPr>
          <w:b/>
          <w:i/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Strony ustalają następujący termin wykonania przedmiotu umowy</w:t>
      </w:r>
      <w:r w:rsidR="00BA137D" w:rsidRPr="00602291">
        <w:rPr>
          <w:color w:val="000000" w:themeColor="text1"/>
          <w:sz w:val="22"/>
          <w:szCs w:val="22"/>
        </w:rPr>
        <w:t xml:space="preserve"> </w:t>
      </w:r>
      <w:r w:rsidR="00BA137D" w:rsidRPr="00602291">
        <w:rPr>
          <w:b/>
          <w:color w:val="000000" w:themeColor="text1"/>
          <w:sz w:val="22"/>
          <w:szCs w:val="22"/>
        </w:rPr>
        <w:t>01.01.202</w:t>
      </w:r>
      <w:r w:rsidR="003F3957">
        <w:rPr>
          <w:b/>
          <w:color w:val="000000" w:themeColor="text1"/>
          <w:sz w:val="22"/>
          <w:szCs w:val="22"/>
        </w:rPr>
        <w:t>5</w:t>
      </w:r>
      <w:r w:rsidR="00BA137D" w:rsidRPr="00602291">
        <w:rPr>
          <w:b/>
          <w:color w:val="000000" w:themeColor="text1"/>
          <w:sz w:val="22"/>
          <w:szCs w:val="22"/>
        </w:rPr>
        <w:t xml:space="preserve"> r. do dnia 31.12.202</w:t>
      </w:r>
      <w:r w:rsidR="003F3957">
        <w:rPr>
          <w:b/>
          <w:color w:val="000000" w:themeColor="text1"/>
          <w:sz w:val="22"/>
          <w:szCs w:val="22"/>
        </w:rPr>
        <w:t>5</w:t>
      </w:r>
      <w:r w:rsidR="00BA137D" w:rsidRPr="00602291">
        <w:rPr>
          <w:b/>
          <w:color w:val="000000" w:themeColor="text1"/>
          <w:sz w:val="22"/>
          <w:szCs w:val="22"/>
        </w:rPr>
        <w:t xml:space="preserve"> r.</w:t>
      </w:r>
      <w:r w:rsidR="00BA137D" w:rsidRPr="00602291">
        <w:rPr>
          <w:color w:val="000000" w:themeColor="text1"/>
          <w:sz w:val="22"/>
          <w:szCs w:val="22"/>
        </w:rPr>
        <w:t xml:space="preserve"> </w:t>
      </w:r>
    </w:p>
    <w:p w:rsidR="008A73E3" w:rsidRPr="00602291" w:rsidRDefault="008A73E3" w:rsidP="00AD7E18">
      <w:pPr>
        <w:pStyle w:val="Poziom1"/>
        <w:numPr>
          <w:ilvl w:val="0"/>
          <w:numId w:val="21"/>
        </w:numPr>
        <w:spacing w:line="240" w:lineRule="auto"/>
        <w:ind w:left="426"/>
        <w:rPr>
          <w:b/>
          <w:i/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Termin zakończenia </w:t>
      </w:r>
      <w:r w:rsidR="00CD1473" w:rsidRPr="00602291">
        <w:rPr>
          <w:color w:val="000000" w:themeColor="text1"/>
          <w:sz w:val="22"/>
          <w:szCs w:val="22"/>
        </w:rPr>
        <w:t xml:space="preserve">przedmiotu umowy oznacza </w:t>
      </w:r>
      <w:r w:rsidRPr="00602291">
        <w:rPr>
          <w:color w:val="000000" w:themeColor="text1"/>
          <w:sz w:val="22"/>
          <w:szCs w:val="22"/>
        </w:rPr>
        <w:t>datę podpisania bezusterkowego protokołu odbioru końcowego.</w:t>
      </w:r>
    </w:p>
    <w:p w:rsidR="00CD1473" w:rsidRPr="00602291" w:rsidRDefault="00E5090E" w:rsidP="00653447">
      <w:pPr>
        <w:pStyle w:val="Poziom1"/>
        <w:numPr>
          <w:ilvl w:val="0"/>
          <w:numId w:val="21"/>
        </w:numPr>
        <w:spacing w:line="240" w:lineRule="auto"/>
        <w:ind w:left="426"/>
        <w:rPr>
          <w:b/>
          <w:i/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Przedmiar utrzymania i konserwacji terenów zieleni</w:t>
      </w:r>
      <w:r w:rsidRPr="00602291">
        <w:rPr>
          <w:color w:val="000000" w:themeColor="text1"/>
          <w:sz w:val="20"/>
          <w:szCs w:val="22"/>
        </w:rPr>
        <w:t xml:space="preserve"> </w:t>
      </w:r>
      <w:r w:rsidR="00CD1473" w:rsidRPr="00602291">
        <w:rPr>
          <w:color w:val="000000" w:themeColor="text1"/>
          <w:sz w:val="22"/>
          <w:szCs w:val="22"/>
        </w:rPr>
        <w:t xml:space="preserve">czyli </w:t>
      </w:r>
      <w:r w:rsidR="008A73E3" w:rsidRPr="00602291">
        <w:rPr>
          <w:b/>
          <w:color w:val="000000" w:themeColor="text1"/>
          <w:sz w:val="22"/>
          <w:szCs w:val="22"/>
        </w:rPr>
        <w:t>Zał</w:t>
      </w:r>
      <w:r w:rsidR="00CD1473" w:rsidRPr="00602291">
        <w:rPr>
          <w:b/>
          <w:color w:val="000000" w:themeColor="text1"/>
          <w:sz w:val="22"/>
          <w:szCs w:val="22"/>
        </w:rPr>
        <w:t xml:space="preserve">ącznik nr </w:t>
      </w:r>
      <w:r w:rsidR="00552896">
        <w:rPr>
          <w:b/>
          <w:color w:val="000000" w:themeColor="text1"/>
          <w:sz w:val="22"/>
          <w:szCs w:val="22"/>
        </w:rPr>
        <w:t xml:space="preserve">3 </w:t>
      </w:r>
      <w:r w:rsidR="00CD1473" w:rsidRPr="00602291">
        <w:rPr>
          <w:color w:val="000000" w:themeColor="text1"/>
          <w:sz w:val="22"/>
          <w:szCs w:val="22"/>
        </w:rPr>
        <w:t>do Umowy</w:t>
      </w:r>
      <w:r w:rsidR="008A73E3" w:rsidRPr="00602291">
        <w:rPr>
          <w:color w:val="000000" w:themeColor="text1"/>
          <w:sz w:val="22"/>
          <w:szCs w:val="22"/>
        </w:rPr>
        <w:t xml:space="preserve"> może podlegać zmianom lub modyfikacjom za zgodą </w:t>
      </w:r>
      <w:r w:rsidR="008A73E3" w:rsidRPr="00602291">
        <w:rPr>
          <w:b/>
          <w:color w:val="000000" w:themeColor="text1"/>
          <w:sz w:val="22"/>
          <w:szCs w:val="22"/>
        </w:rPr>
        <w:t>Zamawiającego</w:t>
      </w:r>
      <w:r w:rsidR="008A73E3" w:rsidRPr="00602291">
        <w:rPr>
          <w:color w:val="000000" w:themeColor="text1"/>
          <w:sz w:val="22"/>
          <w:szCs w:val="22"/>
        </w:rPr>
        <w:t xml:space="preserve">. Potwierdzeniem wprowadzenia zmian lub modyfikacji będzie podpisanie aneksu do umowy z załączeniem zmienionego lub zmodyfikowanego </w:t>
      </w:r>
      <w:r w:rsidR="00691D75" w:rsidRPr="00691D75">
        <w:rPr>
          <w:b/>
          <w:color w:val="000000" w:themeColor="text1"/>
          <w:sz w:val="22"/>
          <w:szCs w:val="22"/>
        </w:rPr>
        <w:t>Przedmiaru</w:t>
      </w:r>
      <w:r w:rsidR="003B4082" w:rsidRPr="00602291">
        <w:rPr>
          <w:b/>
          <w:i/>
          <w:color w:val="000000" w:themeColor="text1"/>
          <w:sz w:val="22"/>
          <w:szCs w:val="22"/>
        </w:rPr>
        <w:t>.</w:t>
      </w:r>
    </w:p>
    <w:p w:rsidR="00E5090E" w:rsidRPr="00552896" w:rsidRDefault="00E5090E" w:rsidP="00552896">
      <w:pPr>
        <w:pStyle w:val="Poziom2"/>
        <w:spacing w:line="240" w:lineRule="auto"/>
        <w:rPr>
          <w:color w:val="000000" w:themeColor="text1"/>
          <w:sz w:val="22"/>
          <w:szCs w:val="22"/>
        </w:rPr>
      </w:pPr>
    </w:p>
    <w:p w:rsidR="008A73E3" w:rsidRPr="00602291" w:rsidRDefault="00CD147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9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WYNAGRODZENIE</w:t>
      </w:r>
    </w:p>
    <w:p w:rsidR="008A73E3" w:rsidRPr="00602291" w:rsidRDefault="008A73E3" w:rsidP="00AD7E18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Strony ustalają, że obowiązującą formą wynagrodzenia zgodnie ze Specyfikacją Warunków Zamówienia oraz ofertą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wybraną w </w:t>
      </w:r>
      <w:r w:rsidR="00552896">
        <w:rPr>
          <w:color w:val="000000" w:themeColor="text1"/>
          <w:sz w:val="22"/>
          <w:szCs w:val="22"/>
        </w:rPr>
        <w:t xml:space="preserve">przetargu </w:t>
      </w:r>
      <w:r w:rsidRPr="00602291">
        <w:rPr>
          <w:color w:val="000000" w:themeColor="text1"/>
          <w:sz w:val="22"/>
          <w:szCs w:val="22"/>
        </w:rPr>
        <w:t xml:space="preserve">trybie </w:t>
      </w:r>
      <w:r w:rsidR="00552896">
        <w:rPr>
          <w:color w:val="000000" w:themeColor="text1"/>
          <w:sz w:val="22"/>
          <w:szCs w:val="22"/>
        </w:rPr>
        <w:t>podstawowym art. 275 pkt.2 ustawy Pzp</w:t>
      </w:r>
      <w:r w:rsidRPr="00602291">
        <w:rPr>
          <w:color w:val="000000" w:themeColor="text1"/>
          <w:sz w:val="22"/>
          <w:szCs w:val="22"/>
        </w:rPr>
        <w:t xml:space="preserve"> jest </w:t>
      </w:r>
      <w:r w:rsidRPr="00552896">
        <w:rPr>
          <w:b/>
          <w:color w:val="000000" w:themeColor="text1"/>
          <w:sz w:val="22"/>
          <w:szCs w:val="22"/>
        </w:rPr>
        <w:t>wynagrodzenie ryczałtowe</w:t>
      </w:r>
      <w:r w:rsidR="003B4082" w:rsidRPr="00552896">
        <w:rPr>
          <w:b/>
          <w:color w:val="000000" w:themeColor="text1"/>
          <w:sz w:val="22"/>
          <w:szCs w:val="22"/>
        </w:rPr>
        <w:t>.</w:t>
      </w:r>
      <w:r w:rsidRPr="00602291">
        <w:rPr>
          <w:b/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Wynagrodzenie obejmuje wszystkie materiały i środki produkcji dostarczone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>, a niezbędne do wykonania przedmiotu umowy, w tym podatek VAT.</w:t>
      </w:r>
    </w:p>
    <w:p w:rsidR="008A73E3" w:rsidRPr="00602291" w:rsidRDefault="008A73E3" w:rsidP="00AD7E18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Wynagrodzenie brutto, o którym mowa w ust.1. wyraża się kwotą: </w:t>
      </w:r>
      <w:r w:rsidRPr="00602291">
        <w:rPr>
          <w:b/>
          <w:color w:val="000000" w:themeColor="text1"/>
          <w:sz w:val="22"/>
          <w:szCs w:val="22"/>
        </w:rPr>
        <w:t>…………………….. zł</w:t>
      </w:r>
      <w:r w:rsidRPr="00602291">
        <w:rPr>
          <w:color w:val="000000" w:themeColor="text1"/>
          <w:sz w:val="22"/>
          <w:szCs w:val="22"/>
        </w:rPr>
        <w:t xml:space="preserve"> (słownie: …………………………………………złotych …/100).</w:t>
      </w:r>
    </w:p>
    <w:p w:rsidR="008A73E3" w:rsidRPr="00602291" w:rsidRDefault="008A73E3" w:rsidP="00AD7E18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i/>
          <w:color w:val="000000" w:themeColor="text1"/>
          <w:sz w:val="22"/>
          <w:szCs w:val="22"/>
        </w:rPr>
      </w:pPr>
      <w:r w:rsidRPr="00552896">
        <w:rPr>
          <w:b/>
          <w:color w:val="000000" w:themeColor="text1"/>
          <w:sz w:val="22"/>
          <w:szCs w:val="22"/>
        </w:rPr>
        <w:t>Wynagrodzenie zawiera ryzyko ryczałtu i jest niezmienne przez cały okres realizacji umowy</w:t>
      </w:r>
      <w:r w:rsidR="003B4082" w:rsidRPr="00552896">
        <w:rPr>
          <w:b/>
          <w:color w:val="000000" w:themeColor="text1"/>
          <w:sz w:val="22"/>
          <w:szCs w:val="22"/>
        </w:rPr>
        <w:t>.</w:t>
      </w:r>
      <w:r w:rsidR="003B4082" w:rsidRPr="00602291">
        <w:rPr>
          <w:b/>
          <w:i/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 xml:space="preserve">zastrzega sobie możliwość wyłączenia jednostronną decyzją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, niewymagającą zgody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wybranych części zadania z zakresu rzeczowego </w:t>
      </w:r>
      <w:r w:rsidR="00CD1473" w:rsidRPr="00602291">
        <w:rPr>
          <w:color w:val="000000" w:themeColor="text1"/>
          <w:sz w:val="22"/>
          <w:szCs w:val="22"/>
        </w:rPr>
        <w:t>usług</w:t>
      </w:r>
      <w:r w:rsidR="003B4082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i ceny końcowej. </w:t>
      </w:r>
      <w:r w:rsidR="00552896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W poszczególnych etapach przy wyłączeniu lub odstąpieniu od umowy, jako cenę końcową przyjmuje się stanowiącą sumę wynagrodzeń pozostałych do wykonania części zadania. Decyzja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E91994" w:rsidRPr="009E2840" w:rsidRDefault="008A73E3" w:rsidP="009E284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Wynagrodzenie powyższe dotyczy całości przedmiotu umowy wraz z wszelkimi kosztami związanymi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z odbiorem </w:t>
      </w:r>
      <w:r w:rsidR="004D056B" w:rsidRPr="00602291">
        <w:rPr>
          <w:color w:val="000000" w:themeColor="text1"/>
          <w:sz w:val="22"/>
          <w:szCs w:val="22"/>
        </w:rPr>
        <w:t>usług.</w:t>
      </w:r>
    </w:p>
    <w:p w:rsidR="006D5ECB" w:rsidRPr="00602291" w:rsidRDefault="006D5ECB" w:rsidP="006D5ECB">
      <w:pPr>
        <w:pStyle w:val="Akapitzlist"/>
        <w:autoSpaceDE w:val="0"/>
        <w:autoSpaceDN w:val="0"/>
        <w:adjustRightInd w:val="0"/>
        <w:ind w:left="360" w:right="709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602291">
        <w:rPr>
          <w:rFonts w:ascii="Times New Roman" w:hAnsi="Times New Roman"/>
          <w:b/>
          <w:color w:val="000000" w:themeColor="text1"/>
          <w:sz w:val="24"/>
          <w:szCs w:val="24"/>
        </w:rPr>
        <w:t>KOSZTORYS ZBIORCZY</w:t>
      </w:r>
    </w:p>
    <w:tbl>
      <w:tblPr>
        <w:tblW w:w="1136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09"/>
        <w:gridCol w:w="1239"/>
        <w:gridCol w:w="687"/>
        <w:gridCol w:w="691"/>
        <w:gridCol w:w="690"/>
        <w:gridCol w:w="695"/>
        <w:gridCol w:w="691"/>
        <w:gridCol w:w="695"/>
        <w:gridCol w:w="691"/>
        <w:gridCol w:w="696"/>
        <w:gridCol w:w="691"/>
        <w:gridCol w:w="696"/>
        <w:gridCol w:w="692"/>
        <w:gridCol w:w="695"/>
        <w:gridCol w:w="691"/>
        <w:gridCol w:w="711"/>
      </w:tblGrid>
      <w:tr w:rsidR="006D5ECB" w:rsidRPr="00602291" w:rsidTr="006D5ECB">
        <w:trPr>
          <w:cantSplit/>
          <w:trHeight w:hRule="exact" w:val="405"/>
          <w:tblHeader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Nazwa usługi (zadania)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Styczeń</w:t>
            </w:r>
          </w:p>
        </w:tc>
        <w:tc>
          <w:tcPr>
            <w:tcW w:w="13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Luty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Marzec</w:t>
            </w:r>
          </w:p>
        </w:tc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Kwiecień</w:t>
            </w:r>
          </w:p>
        </w:tc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Maj</w:t>
            </w:r>
          </w:p>
        </w:tc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Czerwiec</w:t>
            </w:r>
          </w:p>
        </w:tc>
        <w:tc>
          <w:tcPr>
            <w:tcW w:w="14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Lipiec</w:t>
            </w:r>
          </w:p>
        </w:tc>
      </w:tr>
      <w:tr w:rsidR="006D5ECB" w:rsidRPr="00602291" w:rsidTr="00E91994">
        <w:trPr>
          <w:trHeight w:hRule="exact" w:val="564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</w:tr>
      <w:tr w:rsidR="006D5ECB" w:rsidRPr="00602291" w:rsidTr="00E91994">
        <w:trPr>
          <w:trHeight w:hRule="exact" w:val="282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6D5ECB" w:rsidRPr="00602291" w:rsidTr="009E2840">
        <w:trPr>
          <w:cantSplit/>
          <w:trHeight w:hRule="exact" w:val="1274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I.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Stopka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Utrzymanie </w:t>
            </w: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i konserwacja terenów zieleni </w:t>
            </w: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n</w:t>
            </w:r>
            <w:r w:rsidR="00BE73B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 obszarze Gminy Bobolice w 2025</w:t>
            </w: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roku</w:t>
            </w:r>
          </w:p>
          <w:p w:rsidR="006D5ECB" w:rsidRPr="00602291" w:rsidRDefault="006D5ECB" w:rsidP="006D5ECB">
            <w:pPr>
              <w:jc w:val="center"/>
              <w:rPr>
                <w:color w:val="000000" w:themeColor="text1"/>
              </w:rPr>
            </w:pPr>
          </w:p>
          <w:p w:rsidR="006D5ECB" w:rsidRPr="00602291" w:rsidRDefault="006D5ECB" w:rsidP="006D5ECB">
            <w:pPr>
              <w:pStyle w:val="Normalny10"/>
              <w:spacing w:line="240" w:lineRule="auto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6D5ECB" w:rsidRPr="00602291" w:rsidTr="009E2840">
        <w:trPr>
          <w:cantSplit/>
          <w:trHeight w:hRule="exact" w:val="569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OGÓŁEM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6D5ECB" w:rsidRPr="00602291" w:rsidRDefault="006D5ECB" w:rsidP="006D5ECB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</w:tr>
    </w:tbl>
    <w:p w:rsidR="006D5ECB" w:rsidRPr="00602291" w:rsidRDefault="006D5ECB" w:rsidP="006D5ECB">
      <w:pPr>
        <w:pStyle w:val="Bezodstpw"/>
        <w:tabs>
          <w:tab w:val="left" w:pos="993"/>
        </w:tabs>
        <w:ind w:left="360" w:right="709"/>
        <w:jc w:val="both"/>
        <w:rPr>
          <w:rFonts w:ascii="Times New Roman" w:hAnsi="Times New Roman"/>
          <w:color w:val="000000" w:themeColor="text1"/>
        </w:rPr>
      </w:pPr>
    </w:p>
    <w:tbl>
      <w:tblPr>
        <w:tblW w:w="1136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09"/>
        <w:gridCol w:w="1239"/>
        <w:gridCol w:w="687"/>
        <w:gridCol w:w="691"/>
        <w:gridCol w:w="690"/>
        <w:gridCol w:w="695"/>
        <w:gridCol w:w="691"/>
        <w:gridCol w:w="695"/>
        <w:gridCol w:w="691"/>
        <w:gridCol w:w="696"/>
        <w:gridCol w:w="691"/>
        <w:gridCol w:w="696"/>
        <w:gridCol w:w="1387"/>
        <w:gridCol w:w="1402"/>
      </w:tblGrid>
      <w:tr w:rsidR="00E91994" w:rsidRPr="00602291" w:rsidTr="004F141A">
        <w:trPr>
          <w:cantSplit/>
          <w:trHeight w:hRule="exact" w:val="405"/>
          <w:tblHeader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Nazwa usługi (zadania)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Sierpień</w:t>
            </w:r>
          </w:p>
        </w:tc>
        <w:tc>
          <w:tcPr>
            <w:tcW w:w="13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Wrzesień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Październik</w:t>
            </w:r>
          </w:p>
        </w:tc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Listopad</w:t>
            </w:r>
          </w:p>
        </w:tc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Grudzień</w:t>
            </w:r>
          </w:p>
        </w:tc>
        <w:tc>
          <w:tcPr>
            <w:tcW w:w="27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RAZEM</w:t>
            </w:r>
          </w:p>
          <w:p w:rsidR="00E91994" w:rsidRPr="00602291" w:rsidRDefault="00E91994" w:rsidP="00E91994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E91994" w:rsidRPr="00602291" w:rsidTr="004F141A">
        <w:trPr>
          <w:trHeight w:hRule="exact" w:val="564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</w:t>
            </w: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(brutto)</w:t>
            </w:r>
          </w:p>
        </w:tc>
        <w:tc>
          <w:tcPr>
            <w:tcW w:w="13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(netto)</w:t>
            </w:r>
          </w:p>
        </w:tc>
        <w:tc>
          <w:tcPr>
            <w:tcW w:w="1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E91994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Cena (zł) (brutto)</w:t>
            </w:r>
          </w:p>
        </w:tc>
      </w:tr>
      <w:tr w:rsidR="00E91994" w:rsidRPr="00602291" w:rsidTr="004F141A">
        <w:trPr>
          <w:trHeight w:hRule="exact" w:val="282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3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30</w:t>
            </w:r>
          </w:p>
        </w:tc>
      </w:tr>
      <w:tr w:rsidR="00E91994" w:rsidRPr="00602291" w:rsidTr="009E2840">
        <w:trPr>
          <w:cantSplit/>
          <w:trHeight w:hRule="exact" w:val="1437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I.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Stopka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Utrzymanie </w:t>
            </w: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i konserwacja terenów zieleni </w:t>
            </w: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n</w:t>
            </w:r>
            <w:r w:rsidR="00BE73B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 obszarze Gminy Bobolice w 2025</w:t>
            </w:r>
            <w:r w:rsidRPr="0060229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roku</w:t>
            </w:r>
          </w:p>
          <w:p w:rsidR="00E91994" w:rsidRPr="00602291" w:rsidRDefault="00E91994" w:rsidP="004F141A">
            <w:pPr>
              <w:jc w:val="center"/>
              <w:rPr>
                <w:color w:val="000000" w:themeColor="text1"/>
              </w:rPr>
            </w:pPr>
          </w:p>
          <w:p w:rsidR="00E91994" w:rsidRPr="00602291" w:rsidRDefault="00E91994" w:rsidP="004F141A">
            <w:pPr>
              <w:pStyle w:val="Normalny10"/>
              <w:spacing w:line="240" w:lineRule="auto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left w:val="double" w:sz="4" w:space="0" w:color="auto"/>
              <w:bottom w:val="double" w:sz="12" w:space="0" w:color="000000" w:themeColor="text1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12" w:space="0" w:color="000000" w:themeColor="text1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E91994" w:rsidRPr="00602291" w:rsidTr="009E2840">
        <w:trPr>
          <w:cantSplit/>
          <w:trHeight w:hRule="exact" w:val="540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0229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OGÓŁEM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000000" w:themeColor="text1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double" w:sz="12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top w:val="double" w:sz="12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  <w:shd w:val="clear" w:color="auto" w:fill="D9D9D9"/>
            <w:vAlign w:val="center"/>
          </w:tcPr>
          <w:p w:rsidR="00E91994" w:rsidRPr="00602291" w:rsidRDefault="00E91994" w:rsidP="004F141A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</w:tr>
    </w:tbl>
    <w:p w:rsidR="004D056B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lastRenderedPageBreak/>
        <w:t>§ 1</w:t>
      </w:r>
      <w:r w:rsidR="004D056B" w:rsidRPr="00602291">
        <w:rPr>
          <w:rFonts w:ascii="Times New Roman" w:hAnsi="Times New Roman" w:cs="Times New Roman"/>
          <w:b/>
          <w:color w:val="000000" w:themeColor="text1"/>
        </w:rPr>
        <w:t>0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ROZLICZENIE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Rozliczenie wynagrodzenia za wykonanie przedmiotu Umowy:</w:t>
      </w:r>
    </w:p>
    <w:p w:rsidR="00310738" w:rsidRPr="001B6F25" w:rsidRDefault="008A73E3" w:rsidP="00AD7E18">
      <w:pPr>
        <w:pStyle w:val="Poziom2"/>
        <w:numPr>
          <w:ilvl w:val="1"/>
          <w:numId w:val="26"/>
        </w:numPr>
        <w:tabs>
          <w:tab w:val="left" w:pos="851"/>
        </w:tabs>
        <w:spacing w:line="240" w:lineRule="auto"/>
        <w:ind w:hanging="366"/>
        <w:rPr>
          <w:b/>
          <w:color w:val="000000" w:themeColor="text1"/>
          <w:sz w:val="22"/>
          <w:szCs w:val="22"/>
        </w:rPr>
      </w:pPr>
      <w:r w:rsidRPr="001B6F25">
        <w:rPr>
          <w:b/>
          <w:color w:val="000000" w:themeColor="text1"/>
          <w:sz w:val="22"/>
          <w:szCs w:val="22"/>
        </w:rPr>
        <w:t xml:space="preserve">Rozliczenie za wykonane </w:t>
      </w:r>
      <w:r w:rsidR="004D056B" w:rsidRPr="001B6F25">
        <w:rPr>
          <w:b/>
          <w:color w:val="000000" w:themeColor="text1"/>
          <w:sz w:val="22"/>
          <w:szCs w:val="22"/>
        </w:rPr>
        <w:t>usługi</w:t>
      </w:r>
      <w:r w:rsidRPr="001B6F25">
        <w:rPr>
          <w:b/>
          <w:color w:val="000000" w:themeColor="text1"/>
          <w:sz w:val="22"/>
          <w:szCs w:val="22"/>
        </w:rPr>
        <w:t xml:space="preserve"> następować </w:t>
      </w:r>
      <w:r w:rsidR="00961E0B" w:rsidRPr="001B6F25">
        <w:rPr>
          <w:b/>
          <w:color w:val="000000" w:themeColor="text1"/>
          <w:sz w:val="22"/>
          <w:szCs w:val="22"/>
        </w:rPr>
        <w:t>będzie</w:t>
      </w:r>
      <w:r w:rsidRPr="001B6F25">
        <w:rPr>
          <w:b/>
          <w:color w:val="000000" w:themeColor="text1"/>
          <w:sz w:val="22"/>
          <w:szCs w:val="22"/>
        </w:rPr>
        <w:t xml:space="preserve"> w okr</w:t>
      </w:r>
      <w:r w:rsidR="00961E0B" w:rsidRPr="001B6F25">
        <w:rPr>
          <w:b/>
          <w:color w:val="000000" w:themeColor="text1"/>
          <w:sz w:val="22"/>
          <w:szCs w:val="22"/>
        </w:rPr>
        <w:t>esach miesięcznych na podstawie faktur/rachunków, sporządzonych</w:t>
      </w:r>
      <w:r w:rsidRPr="001B6F25">
        <w:rPr>
          <w:b/>
          <w:color w:val="000000" w:themeColor="text1"/>
          <w:sz w:val="22"/>
          <w:szCs w:val="22"/>
        </w:rPr>
        <w:t xml:space="preserve"> przez Wykonawcę</w:t>
      </w:r>
      <w:r w:rsidR="00961E0B" w:rsidRPr="001B6F25">
        <w:rPr>
          <w:b/>
          <w:color w:val="000000" w:themeColor="text1"/>
          <w:sz w:val="22"/>
          <w:szCs w:val="22"/>
        </w:rPr>
        <w:t>, wystawionych po terminie usług</w:t>
      </w:r>
      <w:r w:rsidRPr="001B6F25">
        <w:rPr>
          <w:b/>
          <w:color w:val="000000" w:themeColor="text1"/>
          <w:sz w:val="22"/>
          <w:szCs w:val="22"/>
        </w:rPr>
        <w:t xml:space="preserve"> prawidł</w:t>
      </w:r>
      <w:r w:rsidR="00961E0B" w:rsidRPr="001B6F25">
        <w:rPr>
          <w:b/>
          <w:color w:val="000000" w:themeColor="text1"/>
          <w:sz w:val="22"/>
          <w:szCs w:val="22"/>
        </w:rPr>
        <w:t xml:space="preserve">owo wykonanych w danym miesiącu, potwierdzonych </w:t>
      </w:r>
      <w:r w:rsidR="00D84CB4" w:rsidRPr="001B6F25">
        <w:rPr>
          <w:b/>
          <w:color w:val="000000" w:themeColor="text1"/>
          <w:sz w:val="22"/>
          <w:szCs w:val="22"/>
        </w:rPr>
        <w:t xml:space="preserve">sporządzonym przez Strony </w:t>
      </w:r>
      <w:r w:rsidR="00961E0B" w:rsidRPr="001B6F25">
        <w:rPr>
          <w:b/>
          <w:color w:val="000000" w:themeColor="text1"/>
          <w:sz w:val="22"/>
          <w:szCs w:val="22"/>
        </w:rPr>
        <w:t xml:space="preserve">protokołem odbiorczym. </w:t>
      </w:r>
      <w:r w:rsidRPr="001B6F25">
        <w:rPr>
          <w:b/>
          <w:color w:val="000000" w:themeColor="text1"/>
          <w:sz w:val="22"/>
          <w:szCs w:val="22"/>
        </w:rPr>
        <w:t xml:space="preserve">Wypłaty </w:t>
      </w:r>
      <w:r w:rsidR="00961E0B" w:rsidRPr="001B6F25">
        <w:rPr>
          <w:b/>
          <w:color w:val="000000" w:themeColor="text1"/>
          <w:sz w:val="22"/>
          <w:szCs w:val="22"/>
        </w:rPr>
        <w:t>te</w:t>
      </w:r>
      <w:r w:rsidRPr="001B6F25">
        <w:rPr>
          <w:b/>
          <w:color w:val="000000" w:themeColor="text1"/>
          <w:sz w:val="22"/>
          <w:szCs w:val="22"/>
        </w:rPr>
        <w:t xml:space="preserve"> nie </w:t>
      </w:r>
      <w:r w:rsidR="00C678CA" w:rsidRPr="001B6F25">
        <w:rPr>
          <w:b/>
          <w:color w:val="000000" w:themeColor="text1"/>
          <w:sz w:val="22"/>
          <w:szCs w:val="22"/>
        </w:rPr>
        <w:t xml:space="preserve">mają wpływu na odpowiedzialność. </w:t>
      </w:r>
      <w:r w:rsidRPr="001B6F25">
        <w:rPr>
          <w:b/>
          <w:color w:val="000000" w:themeColor="text1"/>
          <w:sz w:val="22"/>
          <w:szCs w:val="22"/>
        </w:rPr>
        <w:t xml:space="preserve">Wykonawcy za jakość </w:t>
      </w:r>
      <w:r w:rsidR="00961E0B" w:rsidRPr="001B6F25">
        <w:rPr>
          <w:b/>
          <w:color w:val="000000" w:themeColor="text1"/>
          <w:sz w:val="22"/>
          <w:szCs w:val="22"/>
        </w:rPr>
        <w:t>usług</w:t>
      </w:r>
      <w:r w:rsidRPr="001B6F25">
        <w:rPr>
          <w:b/>
          <w:color w:val="000000" w:themeColor="text1"/>
          <w:sz w:val="22"/>
          <w:szCs w:val="22"/>
        </w:rPr>
        <w:t>. Wypłat tych nie uwa</w:t>
      </w:r>
      <w:r w:rsidR="00961E0B" w:rsidRPr="001B6F25">
        <w:rPr>
          <w:b/>
          <w:color w:val="000000" w:themeColor="text1"/>
          <w:sz w:val="22"/>
          <w:szCs w:val="22"/>
        </w:rPr>
        <w:t>ża się za częściowy odbiór usług</w:t>
      </w:r>
      <w:r w:rsidRPr="001B6F25">
        <w:rPr>
          <w:b/>
          <w:color w:val="000000" w:themeColor="text1"/>
          <w:sz w:val="22"/>
          <w:szCs w:val="22"/>
        </w:rPr>
        <w:t xml:space="preserve">. </w:t>
      </w:r>
      <w:r w:rsidR="00310738" w:rsidRPr="001B6F25">
        <w:rPr>
          <w:b/>
          <w:color w:val="000000" w:themeColor="text1"/>
          <w:sz w:val="22"/>
          <w:szCs w:val="22"/>
        </w:rPr>
        <w:t>Procentowa wartość ostatniej części wynagrodzenia nie może wynosić więcej niż 50% wynagrodzenia należnego wykonawcy.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Jeżeli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będzie wykonywać przedmiot umowy przy udziale podwykonawcy/ów wówczas obowiązujące w niniejszej umowie warunki rozliczeń i </w:t>
      </w:r>
      <w:r w:rsidR="00B12AF9" w:rsidRPr="00602291">
        <w:rPr>
          <w:color w:val="000000" w:themeColor="text1"/>
          <w:sz w:val="22"/>
          <w:szCs w:val="22"/>
        </w:rPr>
        <w:t>płatności zostały wskazane w § 4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Prawidłowo wystawione faktury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będą realizowane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="003B4082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w terminie </w:t>
      </w:r>
      <w:r w:rsidRPr="00602291">
        <w:rPr>
          <w:b/>
          <w:color w:val="000000" w:themeColor="text1"/>
          <w:sz w:val="22"/>
          <w:szCs w:val="22"/>
        </w:rPr>
        <w:t>do</w:t>
      </w:r>
      <w:r w:rsidRPr="00602291">
        <w:rPr>
          <w:color w:val="000000" w:themeColor="text1"/>
          <w:sz w:val="22"/>
          <w:szCs w:val="22"/>
        </w:rPr>
        <w:t> </w:t>
      </w:r>
      <w:r w:rsidRPr="00602291">
        <w:rPr>
          <w:b/>
          <w:color w:val="000000" w:themeColor="text1"/>
          <w:sz w:val="22"/>
          <w:szCs w:val="22"/>
        </w:rPr>
        <w:t>30</w:t>
      </w:r>
      <w:r w:rsidRPr="00602291">
        <w:rPr>
          <w:color w:val="000000" w:themeColor="text1"/>
          <w:sz w:val="22"/>
          <w:szCs w:val="22"/>
        </w:rPr>
        <w:t xml:space="preserve"> dni od daty ich doręczenia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>,</w:t>
      </w:r>
      <w:r w:rsidR="003B4082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wraz z wszelkimi innymi dokumentami stwierdzającymi należyte pod względem ilościowym i jakościowym wykonanie </w:t>
      </w:r>
      <w:r w:rsidR="00B12AF9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. Płatność dokonana będzie w formie przelewu na konto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. 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Nieprawidłowo wystawiona i złożona faktura powoduje naliczenie nowego 30 dniowego terminu płatności</w:t>
      </w:r>
      <w:r w:rsidR="00FB4563" w:rsidRPr="00602291">
        <w:rPr>
          <w:color w:val="000000" w:themeColor="text1"/>
          <w:sz w:val="22"/>
          <w:szCs w:val="22"/>
        </w:rPr>
        <w:t>, liczonego od dnia prawidłowo złożonej faktury.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Płatności za wadliwie wykonane poszczególne świad</w:t>
      </w:r>
      <w:r w:rsidR="00B12AF9" w:rsidRPr="00602291">
        <w:rPr>
          <w:color w:val="000000" w:themeColor="text1"/>
          <w:sz w:val="22"/>
          <w:szCs w:val="22"/>
        </w:rPr>
        <w:t xml:space="preserve">czenia mogą zostać wstrzymane, </w:t>
      </w:r>
      <w:r w:rsidRPr="00602291">
        <w:rPr>
          <w:color w:val="000000" w:themeColor="text1"/>
          <w:sz w:val="22"/>
          <w:szCs w:val="22"/>
        </w:rPr>
        <w:t>aż do odbioru wyżej opisanych świadczeń.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Numer konta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: …………………………………………………….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do budżetu (np. z UE)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na rzecz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Gmina Bobolice – Zamawiający </w:t>
      </w:r>
      <w:r w:rsidRPr="00602291">
        <w:rPr>
          <w:color w:val="000000" w:themeColor="text1"/>
          <w:sz w:val="22"/>
          <w:szCs w:val="22"/>
        </w:rPr>
        <w:t xml:space="preserve">jest płatnikiem podatku VAT o nr identyfikacyjnym </w:t>
      </w:r>
      <w:r w:rsidRPr="00602291">
        <w:rPr>
          <w:b/>
          <w:color w:val="000000" w:themeColor="text1"/>
          <w:sz w:val="22"/>
          <w:szCs w:val="22"/>
        </w:rPr>
        <w:t>NIP</w:t>
      </w:r>
      <w:r w:rsidR="005548B2" w:rsidRPr="00602291">
        <w:rPr>
          <w:b/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>499 – 044 -11 - 87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przy realizacji przedmiotu umowy zobowiązuje posługiwać się rachunkiem rozliczeniowym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o którym mowa w art. 49 ust. 1 pkt 1 ustawy z dnia 29 sierpnia 1997 r. Prawo Bankowe (t..j.: Dz. U. z 202</w:t>
      </w:r>
      <w:r w:rsidR="003F3957">
        <w:rPr>
          <w:color w:val="000000" w:themeColor="text1"/>
          <w:sz w:val="22"/>
          <w:szCs w:val="22"/>
        </w:rPr>
        <w:t>3</w:t>
      </w:r>
      <w:r w:rsidR="004F141A" w:rsidRPr="00602291">
        <w:rPr>
          <w:color w:val="000000" w:themeColor="text1"/>
          <w:sz w:val="22"/>
          <w:szCs w:val="22"/>
        </w:rPr>
        <w:t> r. poz. 2</w:t>
      </w:r>
      <w:r w:rsidR="003F3957">
        <w:rPr>
          <w:color w:val="000000" w:themeColor="text1"/>
          <w:sz w:val="22"/>
          <w:szCs w:val="22"/>
        </w:rPr>
        <w:t>488</w:t>
      </w:r>
      <w:r w:rsidRPr="00602291">
        <w:rPr>
          <w:color w:val="000000" w:themeColor="text1"/>
          <w:sz w:val="22"/>
          <w:szCs w:val="22"/>
        </w:rPr>
        <w:t xml:space="preserve">) zawartym w wykazie podmiotów, o którym mowa w art. 96b ust. 1 ustawy z dnia 11 marca 2004 r. </w:t>
      </w:r>
      <w:r w:rsidR="00480214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o podatku od towarów i usług (t.j.: Dz. U. z 202</w:t>
      </w:r>
      <w:r w:rsidR="003F3957">
        <w:rPr>
          <w:color w:val="000000" w:themeColor="text1"/>
          <w:sz w:val="22"/>
          <w:szCs w:val="22"/>
        </w:rPr>
        <w:t>4</w:t>
      </w:r>
      <w:r w:rsidR="006D2165" w:rsidRPr="00602291">
        <w:rPr>
          <w:color w:val="000000" w:themeColor="text1"/>
          <w:sz w:val="22"/>
          <w:szCs w:val="22"/>
        </w:rPr>
        <w:t xml:space="preserve"> r. poz. </w:t>
      </w:r>
      <w:r w:rsidR="003F3957">
        <w:rPr>
          <w:color w:val="000000" w:themeColor="text1"/>
          <w:sz w:val="22"/>
          <w:szCs w:val="22"/>
        </w:rPr>
        <w:t>361</w:t>
      </w:r>
      <w:r w:rsidRPr="00602291">
        <w:rPr>
          <w:color w:val="000000" w:themeColor="text1"/>
          <w:sz w:val="22"/>
          <w:szCs w:val="22"/>
        </w:rPr>
        <w:t>).</w:t>
      </w:r>
      <w:r w:rsidR="004F141A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b/>
          <w:color w:val="000000" w:themeColor="text1"/>
          <w:sz w:val="22"/>
          <w:szCs w:val="22"/>
        </w:rPr>
        <w:t>Wykonawc</w:t>
      </w:r>
      <w:r w:rsidRPr="00602291">
        <w:rPr>
          <w:color w:val="000000" w:themeColor="text1"/>
          <w:sz w:val="22"/>
          <w:szCs w:val="22"/>
        </w:rPr>
        <w:t xml:space="preserve">a przyjmuje do wiadomości, iż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przy zapłacie wynagrodzenia będzie stosował mechanizm podzielonej płatności, o którym mowa w art. 108a  ust. 1 ustawy z d</w:t>
      </w:r>
      <w:r w:rsidR="00B12AF9" w:rsidRPr="00602291">
        <w:rPr>
          <w:color w:val="000000" w:themeColor="text1"/>
          <w:sz w:val="22"/>
          <w:szCs w:val="22"/>
        </w:rPr>
        <w:t xml:space="preserve">nia 11 marca 2004 r. o podatku </w:t>
      </w:r>
      <w:r w:rsidRPr="00602291">
        <w:rPr>
          <w:color w:val="000000" w:themeColor="text1"/>
          <w:sz w:val="22"/>
          <w:szCs w:val="22"/>
        </w:rPr>
        <w:t xml:space="preserve">od towarów i usług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(t.j.: Dz. U. z 202</w:t>
      </w:r>
      <w:r w:rsidR="003F3957">
        <w:rPr>
          <w:color w:val="000000" w:themeColor="text1"/>
          <w:sz w:val="22"/>
          <w:szCs w:val="22"/>
        </w:rPr>
        <w:t>4</w:t>
      </w:r>
      <w:r w:rsidRPr="00602291">
        <w:rPr>
          <w:color w:val="000000" w:themeColor="text1"/>
          <w:sz w:val="22"/>
          <w:szCs w:val="22"/>
        </w:rPr>
        <w:t xml:space="preserve"> r. poz. </w:t>
      </w:r>
      <w:r w:rsidR="003F3957">
        <w:rPr>
          <w:color w:val="000000" w:themeColor="text1"/>
          <w:sz w:val="22"/>
          <w:szCs w:val="22"/>
        </w:rPr>
        <w:t>361</w:t>
      </w:r>
      <w:r w:rsidR="006D2165" w:rsidRPr="00602291">
        <w:rPr>
          <w:color w:val="000000" w:themeColor="text1"/>
          <w:sz w:val="22"/>
          <w:szCs w:val="22"/>
        </w:rPr>
        <w:t>),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Zapłata:</w:t>
      </w:r>
    </w:p>
    <w:p w:rsidR="008A73E3" w:rsidRPr="00602291" w:rsidRDefault="008A73E3" w:rsidP="00AD7E18">
      <w:pPr>
        <w:pStyle w:val="Poziom1"/>
        <w:numPr>
          <w:ilvl w:val="1"/>
          <w:numId w:val="26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Kwoty odpowiadającej całości albo części kwoty podatku wynikającej z otrzymanej faktury będzie dokonywana na rachunek VAT, w rozumieniu art. 2 pkt 37 ustawy z dnia 11 marca 2004 r. o podatku od towarów i usług (t.j.: Dz. U. z 202</w:t>
      </w:r>
      <w:r w:rsidR="003F3957">
        <w:rPr>
          <w:color w:val="000000" w:themeColor="text1"/>
          <w:sz w:val="22"/>
          <w:szCs w:val="22"/>
        </w:rPr>
        <w:t>4</w:t>
      </w:r>
      <w:r w:rsidRPr="00602291">
        <w:rPr>
          <w:color w:val="000000" w:themeColor="text1"/>
          <w:sz w:val="22"/>
          <w:szCs w:val="22"/>
        </w:rPr>
        <w:t xml:space="preserve"> r. poz. </w:t>
      </w:r>
      <w:r w:rsidR="003F3957">
        <w:rPr>
          <w:color w:val="000000" w:themeColor="text1"/>
          <w:sz w:val="22"/>
          <w:szCs w:val="22"/>
        </w:rPr>
        <w:t>361</w:t>
      </w:r>
      <w:r w:rsidRPr="00602291">
        <w:rPr>
          <w:color w:val="000000" w:themeColor="text1"/>
          <w:sz w:val="22"/>
          <w:szCs w:val="22"/>
        </w:rPr>
        <w:t>),</w:t>
      </w:r>
    </w:p>
    <w:p w:rsidR="008A73E3" w:rsidRPr="00602291" w:rsidRDefault="008A73E3" w:rsidP="00AD7E18">
      <w:pPr>
        <w:pStyle w:val="Poziom1"/>
        <w:numPr>
          <w:ilvl w:val="1"/>
          <w:numId w:val="26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2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jest płatnikiem podatku VAT o numerze identyfikacyjnym NIP ………………………...</w:t>
      </w:r>
    </w:p>
    <w:p w:rsidR="00A82DA4" w:rsidRPr="00480214" w:rsidRDefault="00A82DA4" w:rsidP="00480214">
      <w:pPr>
        <w:pStyle w:val="Poziom2"/>
        <w:spacing w:line="240" w:lineRule="auto"/>
        <w:rPr>
          <w:color w:val="000000" w:themeColor="text1"/>
          <w:sz w:val="16"/>
          <w:szCs w:val="16"/>
        </w:rPr>
      </w:pP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</w:t>
      </w:r>
      <w:r w:rsidR="00B12AF9" w:rsidRPr="00602291">
        <w:rPr>
          <w:rFonts w:ascii="Times New Roman" w:hAnsi="Times New Roman" w:cs="Times New Roman"/>
          <w:b/>
          <w:color w:val="000000" w:themeColor="text1"/>
        </w:rPr>
        <w:t xml:space="preserve"> 11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KARY UMOWNE</w:t>
      </w:r>
    </w:p>
    <w:p w:rsidR="008A73E3" w:rsidRPr="00602291" w:rsidRDefault="008A73E3" w:rsidP="00AD7E18">
      <w:pPr>
        <w:pStyle w:val="Poziom1"/>
        <w:numPr>
          <w:ilvl w:val="0"/>
          <w:numId w:val="2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Strony zastrzegają prawo naliczania kar umownych w przypadku niewykonania, nieterminowego lub nienależytego wykonania przedmiotu umowy lub jego części określonej </w:t>
      </w:r>
      <w:r w:rsidR="00242BD4" w:rsidRPr="00602291">
        <w:rPr>
          <w:color w:val="000000" w:themeColor="text1"/>
          <w:sz w:val="22"/>
          <w:szCs w:val="22"/>
        </w:rPr>
        <w:t xml:space="preserve">przedmiarem utrzymania </w:t>
      </w:r>
      <w:r w:rsidR="00242BD4" w:rsidRPr="00602291">
        <w:rPr>
          <w:color w:val="000000" w:themeColor="text1"/>
          <w:sz w:val="22"/>
          <w:szCs w:val="22"/>
        </w:rPr>
        <w:br/>
        <w:t xml:space="preserve">i konserwacji terenów </w:t>
      </w:r>
      <w:r w:rsidR="00242BD4" w:rsidRPr="00480214">
        <w:rPr>
          <w:i/>
          <w:color w:val="000000" w:themeColor="text1"/>
          <w:sz w:val="22"/>
          <w:szCs w:val="22"/>
        </w:rPr>
        <w:t>zieleni</w:t>
      </w:r>
      <w:r w:rsidR="00242BD4" w:rsidRPr="00480214">
        <w:rPr>
          <w:b/>
          <w:i/>
          <w:color w:val="000000" w:themeColor="text1"/>
          <w:sz w:val="22"/>
          <w:szCs w:val="22"/>
        </w:rPr>
        <w:t xml:space="preserve"> </w:t>
      </w:r>
      <w:r w:rsidR="00B12AF9" w:rsidRPr="00691D75">
        <w:rPr>
          <w:b/>
          <w:color w:val="000000" w:themeColor="text1"/>
          <w:sz w:val="22"/>
          <w:szCs w:val="22"/>
        </w:rPr>
        <w:t xml:space="preserve">Załącznik nr </w:t>
      </w:r>
      <w:r w:rsidR="00480214" w:rsidRPr="00691D75">
        <w:rPr>
          <w:b/>
          <w:color w:val="000000" w:themeColor="text1"/>
          <w:sz w:val="22"/>
          <w:szCs w:val="22"/>
        </w:rPr>
        <w:t xml:space="preserve">3 </w:t>
      </w:r>
      <w:r w:rsidR="00B12AF9" w:rsidRPr="00691D75">
        <w:rPr>
          <w:b/>
          <w:color w:val="000000" w:themeColor="text1"/>
          <w:sz w:val="22"/>
          <w:szCs w:val="22"/>
        </w:rPr>
        <w:t xml:space="preserve"> do Umowy</w:t>
      </w:r>
      <w:r w:rsidR="00A60F30" w:rsidRPr="00691D75">
        <w:rPr>
          <w:b/>
          <w:color w:val="000000" w:themeColor="text1"/>
          <w:sz w:val="22"/>
          <w:szCs w:val="22"/>
        </w:rPr>
        <w:t xml:space="preserve"> </w:t>
      </w:r>
      <w:r w:rsidRPr="00691D75">
        <w:rPr>
          <w:color w:val="000000" w:themeColor="text1"/>
          <w:sz w:val="22"/>
          <w:szCs w:val="22"/>
        </w:rPr>
        <w:t>stanowiącym</w:t>
      </w:r>
      <w:r w:rsidRPr="00602291">
        <w:rPr>
          <w:color w:val="000000" w:themeColor="text1"/>
          <w:sz w:val="22"/>
          <w:szCs w:val="22"/>
        </w:rPr>
        <w:t xml:space="preserve"> integralną część umowy. </w:t>
      </w:r>
    </w:p>
    <w:p w:rsidR="008A73E3" w:rsidRPr="00602291" w:rsidRDefault="008A73E3" w:rsidP="00AD7E18">
      <w:pPr>
        <w:pStyle w:val="Poziom1"/>
        <w:numPr>
          <w:ilvl w:val="0"/>
          <w:numId w:val="2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zapłaci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karę umowną bez względu na przyczyny niewykonania lub nienależytego wykonania zobowiązań objętych umową: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 każdy kalendarzowy dzień zwłoki w realizacji usług – </w:t>
      </w:r>
      <w:r w:rsidRPr="00602291">
        <w:rPr>
          <w:b/>
          <w:i/>
          <w:color w:val="000000" w:themeColor="text1"/>
          <w:sz w:val="22"/>
          <w:szCs w:val="22"/>
        </w:rPr>
        <w:t xml:space="preserve">150 zł </w:t>
      </w:r>
      <w:r w:rsidRPr="00602291">
        <w:rPr>
          <w:color w:val="000000" w:themeColor="text1"/>
          <w:sz w:val="22"/>
          <w:szCs w:val="22"/>
        </w:rPr>
        <w:t xml:space="preserve">(słownie: sto pięćdziesiąt złotych 00/100). Termin zwłoki będzie liczony od następnego dnia po upływie terminu wyznaczonego przez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>na usunięcie wad,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 każdy kalendarzowy dzień zwłoki w zakończeniu przedmiotu zamówienia – </w:t>
      </w:r>
      <w:r w:rsidRPr="00602291">
        <w:rPr>
          <w:b/>
          <w:i/>
          <w:color w:val="000000" w:themeColor="text1"/>
          <w:sz w:val="22"/>
          <w:szCs w:val="22"/>
        </w:rPr>
        <w:t xml:space="preserve">200 zł </w:t>
      </w:r>
      <w:r w:rsidRPr="00602291">
        <w:rPr>
          <w:color w:val="000000" w:themeColor="text1"/>
          <w:sz w:val="22"/>
          <w:szCs w:val="22"/>
        </w:rPr>
        <w:t xml:space="preserve">(słownie: dwieście złotych 00/100). Termin zwłoki będzie liczony od następnego dnia po upływie terminu wyznaczonego przez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>na usunięcie wad,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 każdy kalendarzowy dzień zwłoki w zachowaniu ważności ciągłości zabezpieczenia należytego wykonania umowy – </w:t>
      </w:r>
      <w:r w:rsidRPr="00602291">
        <w:rPr>
          <w:b/>
          <w:i/>
          <w:color w:val="000000" w:themeColor="text1"/>
          <w:sz w:val="22"/>
          <w:szCs w:val="22"/>
        </w:rPr>
        <w:t xml:space="preserve">150 zł </w:t>
      </w:r>
      <w:r w:rsidRPr="00602291">
        <w:rPr>
          <w:color w:val="000000" w:themeColor="text1"/>
          <w:sz w:val="22"/>
          <w:szCs w:val="22"/>
        </w:rPr>
        <w:t xml:space="preserve">(słownie: sto pięćdziesiąt złotych 00/100), Termin zwłoki będzie liczony od następnego dnia po upływie terminu wyznaczonego przez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>na usunięcie wad,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lastRenderedPageBreak/>
        <w:t xml:space="preserve">za wprowadzenie innych osób sprawujących samodzielne funkcje techniczne w trakcie realizacji umowy w stosunku do wykazu osób zawartego w ofercie, które nie zostały zgłoszone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zgodnie </w:t>
      </w:r>
      <w:r w:rsidRPr="00602291">
        <w:rPr>
          <w:color w:val="000000" w:themeColor="text1"/>
          <w:sz w:val="22"/>
          <w:szCs w:val="22"/>
        </w:rPr>
        <w:br/>
        <w:t xml:space="preserve">z zapisami § 4, w wysokości </w:t>
      </w:r>
      <w:r w:rsidRPr="00602291">
        <w:rPr>
          <w:b/>
          <w:color w:val="000000" w:themeColor="text1"/>
          <w:sz w:val="22"/>
          <w:szCs w:val="22"/>
        </w:rPr>
        <w:t xml:space="preserve">2.000,00 zł </w:t>
      </w:r>
      <w:r w:rsidRPr="00602291">
        <w:rPr>
          <w:color w:val="000000" w:themeColor="text1"/>
          <w:sz w:val="22"/>
          <w:szCs w:val="22"/>
        </w:rPr>
        <w:t>(słownie: dwa tysiące złotych 00/100) za każde zdarzenie,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 wprowadzenie podwykonawcę lub dalszego podwykonawcę, który nie został zgłoszony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zgodnie z zapisami § 4 w wysokości </w:t>
      </w:r>
      <w:r w:rsidRPr="00602291">
        <w:rPr>
          <w:b/>
          <w:color w:val="000000" w:themeColor="text1"/>
          <w:sz w:val="22"/>
          <w:szCs w:val="22"/>
        </w:rPr>
        <w:t xml:space="preserve">2.000,00 zł </w:t>
      </w:r>
      <w:r w:rsidRPr="00602291">
        <w:rPr>
          <w:color w:val="000000" w:themeColor="text1"/>
          <w:sz w:val="22"/>
          <w:szCs w:val="22"/>
        </w:rPr>
        <w:t>(słownie: dwa tysiące złotych 00/100)  za każde zdarzenie,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braku lub nieterminowej zapłaty wynagrodzenia należnego podwykonawcom lub dalszym podwykonawcom w wysokości </w:t>
      </w:r>
      <w:r w:rsidRPr="00602291">
        <w:rPr>
          <w:b/>
          <w:color w:val="000000" w:themeColor="text1"/>
          <w:sz w:val="22"/>
          <w:szCs w:val="22"/>
        </w:rPr>
        <w:t xml:space="preserve">2.000,00 zł </w:t>
      </w:r>
      <w:r w:rsidRPr="00602291">
        <w:rPr>
          <w:color w:val="000000" w:themeColor="text1"/>
          <w:sz w:val="22"/>
          <w:szCs w:val="22"/>
        </w:rPr>
        <w:t>(słownie: dwa tysiące złotych 00/100)  za każde zdarzenie,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Pr="00602291">
        <w:rPr>
          <w:b/>
          <w:color w:val="000000" w:themeColor="text1"/>
          <w:sz w:val="22"/>
          <w:szCs w:val="22"/>
        </w:rPr>
        <w:t xml:space="preserve">2.000,00 zł </w:t>
      </w:r>
      <w:r w:rsidRPr="00602291">
        <w:rPr>
          <w:color w:val="000000" w:themeColor="text1"/>
          <w:sz w:val="22"/>
          <w:szCs w:val="22"/>
        </w:rPr>
        <w:t>(słownie: dwa tysiące złotych 00/100)  za każde zdarzenie,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Pr="00602291">
        <w:rPr>
          <w:b/>
          <w:color w:val="000000" w:themeColor="text1"/>
          <w:sz w:val="22"/>
          <w:szCs w:val="22"/>
        </w:rPr>
        <w:t>2.000,00 zł</w:t>
      </w:r>
      <w:r w:rsidRPr="00602291">
        <w:rPr>
          <w:color w:val="000000" w:themeColor="text1"/>
          <w:sz w:val="22"/>
          <w:szCs w:val="22"/>
        </w:rPr>
        <w:t xml:space="preserve"> (słownie: dwa tysiące złotych 00/100) za każde zdarzenie w tym, w przypadku braku zmiany umowy o podwykonawstwo w zakresie terminu zapłaty w wysokości </w:t>
      </w:r>
      <w:r w:rsidRPr="00602291">
        <w:rPr>
          <w:b/>
          <w:color w:val="000000" w:themeColor="text1"/>
          <w:sz w:val="22"/>
          <w:szCs w:val="22"/>
        </w:rPr>
        <w:t>2.000,00 zł</w:t>
      </w:r>
      <w:r w:rsidRPr="00602291">
        <w:rPr>
          <w:color w:val="000000" w:themeColor="text1"/>
          <w:sz w:val="22"/>
          <w:szCs w:val="22"/>
        </w:rPr>
        <w:t xml:space="preserve"> (słownie: dwa tysiące złotych 00/100) za każde zdarzenie,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niespełnienia przez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lub </w:t>
      </w:r>
      <w:r w:rsidRPr="00602291">
        <w:rPr>
          <w:b/>
          <w:color w:val="000000" w:themeColor="text1"/>
          <w:sz w:val="22"/>
          <w:szCs w:val="22"/>
        </w:rPr>
        <w:t>Podwykonawcę</w:t>
      </w:r>
      <w:r w:rsidRPr="00602291">
        <w:rPr>
          <w:color w:val="000000" w:themeColor="text1"/>
          <w:sz w:val="22"/>
          <w:szCs w:val="22"/>
        </w:rPr>
        <w:t xml:space="preserve"> wymogu zatrudnienia na podstawie umowy o pracę osób (wskazanych w wykazie lub jego aktualizacji) wykonujących wskazane w § 5 czynności w wysokości </w:t>
      </w:r>
      <w:r w:rsidRPr="00602291">
        <w:rPr>
          <w:b/>
          <w:color w:val="000000" w:themeColor="text1"/>
          <w:sz w:val="22"/>
          <w:szCs w:val="22"/>
        </w:rPr>
        <w:t>2.000,00 zł</w:t>
      </w:r>
      <w:r w:rsidRPr="00602291">
        <w:rPr>
          <w:color w:val="000000" w:themeColor="text1"/>
          <w:sz w:val="22"/>
          <w:szCs w:val="22"/>
        </w:rPr>
        <w:t xml:space="preserve"> (słownie: dwa tysiące złotych 00/100) za każdą osobę, dla której nie przedstawiono w terminie wymaganych dowodów, </w:t>
      </w:r>
    </w:p>
    <w:p w:rsidR="004F141A" w:rsidRPr="00602291" w:rsidRDefault="004F141A" w:rsidP="004F141A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zwłoki w przekazaniu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wykazu, oświadczenia, o których mowa w § 5 lub aktualizacji wykazu, oświadczenia w wysokości </w:t>
      </w:r>
      <w:r w:rsidRPr="00602291">
        <w:rPr>
          <w:b/>
          <w:color w:val="000000" w:themeColor="text1"/>
          <w:sz w:val="22"/>
          <w:szCs w:val="22"/>
        </w:rPr>
        <w:t>150 zł</w:t>
      </w:r>
      <w:r w:rsidRPr="00602291">
        <w:rPr>
          <w:color w:val="000000" w:themeColor="text1"/>
          <w:sz w:val="22"/>
          <w:szCs w:val="22"/>
        </w:rPr>
        <w:t xml:space="preserve"> (słownie: sto pięćdziesiąt złotych 00/100) za każdy dzień zwłoki. Termin zwłoki będzie liczony od następnego dnia po upływie terminu wyznaczonego przez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>na usunięcie wad,</w:t>
      </w:r>
    </w:p>
    <w:p w:rsidR="008A73E3" w:rsidRPr="00602291" w:rsidRDefault="008A73E3" w:rsidP="00653447">
      <w:pPr>
        <w:pStyle w:val="Poziom2"/>
        <w:numPr>
          <w:ilvl w:val="1"/>
          <w:numId w:val="23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 odstąpienie od umowy z przyczyn leżących po stronie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w wysokości </w:t>
      </w:r>
      <w:r w:rsidR="00547D19" w:rsidRPr="00480214">
        <w:rPr>
          <w:b/>
          <w:color w:val="000000" w:themeColor="text1"/>
          <w:sz w:val="22"/>
          <w:szCs w:val="22"/>
        </w:rPr>
        <w:t xml:space="preserve">20% </w:t>
      </w:r>
      <w:r w:rsidRPr="00602291">
        <w:rPr>
          <w:color w:val="000000" w:themeColor="text1"/>
          <w:sz w:val="22"/>
          <w:szCs w:val="22"/>
        </w:rPr>
        <w:t>wynagrodzenia umownego brutto.</w:t>
      </w:r>
    </w:p>
    <w:p w:rsidR="008A73E3" w:rsidRPr="00602291" w:rsidRDefault="008A73E3" w:rsidP="00AD7E18">
      <w:pPr>
        <w:pStyle w:val="Poziom1"/>
        <w:numPr>
          <w:ilvl w:val="0"/>
          <w:numId w:val="2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Kary umowne naliczane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="006227A8" w:rsidRPr="00602291">
        <w:rPr>
          <w:color w:val="000000" w:themeColor="text1"/>
          <w:sz w:val="22"/>
          <w:szCs w:val="22"/>
        </w:rPr>
        <w:t xml:space="preserve"> za każdy przejaw niewykonania </w:t>
      </w:r>
      <w:r w:rsidRPr="00602291">
        <w:rPr>
          <w:color w:val="000000" w:themeColor="text1"/>
          <w:sz w:val="22"/>
          <w:szCs w:val="22"/>
        </w:rPr>
        <w:t>lub nienależytego wykonania umowy podlegają sumowaniu.</w:t>
      </w:r>
    </w:p>
    <w:p w:rsidR="008A73E3" w:rsidRPr="00602291" w:rsidRDefault="00B7297C" w:rsidP="00AD7E18">
      <w:pPr>
        <w:pStyle w:val="Bezodstpw"/>
        <w:widowControl w:val="0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color w:val="000000" w:themeColor="text1"/>
        </w:rPr>
        <w:t>Zamawiający ma</w:t>
      </w:r>
      <w:r w:rsidR="00A7579A" w:rsidRPr="00602291">
        <w:rPr>
          <w:rFonts w:ascii="Times New Roman" w:hAnsi="Times New Roman" w:cs="Times New Roman"/>
          <w:color w:val="000000" w:themeColor="text1"/>
        </w:rPr>
        <w:t xml:space="preserve"> </w:t>
      </w:r>
      <w:r w:rsidR="008A73E3" w:rsidRPr="00602291">
        <w:rPr>
          <w:rFonts w:ascii="Times New Roman" w:hAnsi="Times New Roman" w:cs="Times New Roman"/>
          <w:color w:val="000000" w:themeColor="text1"/>
        </w:rPr>
        <w:t>prawo do dochodzenia odszkodowania uzupełniającego przenoszącego wysokość kar umownych do wysokości rzeczywiście poniesionej szkody obejmującej również utracone korzyści.</w:t>
      </w:r>
    </w:p>
    <w:p w:rsidR="008A73E3" w:rsidRPr="00602291" w:rsidRDefault="008A73E3" w:rsidP="00AD7E18">
      <w:pPr>
        <w:pStyle w:val="Bezodstpw"/>
        <w:widowControl w:val="0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color w:val="000000" w:themeColor="text1"/>
        </w:rPr>
        <w:t>Kary umowne</w:t>
      </w:r>
      <w:r w:rsidRPr="00602291">
        <w:rPr>
          <w:rFonts w:ascii="Times New Roman" w:hAnsi="Times New Roman" w:cs="Times New Roman"/>
          <w:b/>
          <w:color w:val="000000" w:themeColor="text1"/>
        </w:rPr>
        <w:t xml:space="preserve"> Zamawiający </w:t>
      </w:r>
      <w:r w:rsidRPr="00602291">
        <w:rPr>
          <w:rFonts w:ascii="Times New Roman" w:hAnsi="Times New Roman" w:cs="Times New Roman"/>
          <w:color w:val="000000" w:themeColor="text1"/>
        </w:rPr>
        <w:t xml:space="preserve">może potrącić z najbliższej faktury złożonej przez </w:t>
      </w:r>
      <w:r w:rsidRPr="00602291">
        <w:rPr>
          <w:rFonts w:ascii="Times New Roman" w:hAnsi="Times New Roman" w:cs="Times New Roman"/>
          <w:b/>
          <w:color w:val="000000" w:themeColor="text1"/>
        </w:rPr>
        <w:t>Wykonawcę</w:t>
      </w:r>
      <w:r w:rsidRPr="00602291">
        <w:rPr>
          <w:rFonts w:ascii="Times New Roman" w:hAnsi="Times New Roman" w:cs="Times New Roman"/>
          <w:color w:val="000000" w:themeColor="text1"/>
        </w:rPr>
        <w:t xml:space="preserve">, a </w:t>
      </w:r>
      <w:r w:rsidRPr="0060229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602291">
        <w:rPr>
          <w:rFonts w:ascii="Times New Roman" w:hAnsi="Times New Roman" w:cs="Times New Roman"/>
          <w:color w:val="000000" w:themeColor="text1"/>
        </w:rPr>
        <w:t>wyraża na to zgodę.</w:t>
      </w:r>
    </w:p>
    <w:p w:rsidR="008A73E3" w:rsidRPr="00602291" w:rsidRDefault="008A73E3" w:rsidP="00AD7E18">
      <w:pPr>
        <w:pStyle w:val="Bezodstpw"/>
        <w:widowControl w:val="0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 xml:space="preserve">Zamawiający </w:t>
      </w:r>
      <w:r w:rsidRPr="00602291">
        <w:rPr>
          <w:rFonts w:ascii="Times New Roman" w:hAnsi="Times New Roman" w:cs="Times New Roman"/>
          <w:color w:val="000000" w:themeColor="text1"/>
        </w:rPr>
        <w:t xml:space="preserve">zastrzega sobie prawo odstąpienia od domagania się zapłaty naliczonych kar umownych </w:t>
      </w:r>
      <w:r w:rsidR="00653447" w:rsidRPr="00602291">
        <w:rPr>
          <w:rFonts w:ascii="Times New Roman" w:hAnsi="Times New Roman" w:cs="Times New Roman"/>
          <w:color w:val="000000" w:themeColor="text1"/>
        </w:rPr>
        <w:br/>
      </w:r>
      <w:r w:rsidRPr="00602291">
        <w:rPr>
          <w:rFonts w:ascii="Times New Roman" w:hAnsi="Times New Roman" w:cs="Times New Roman"/>
          <w:color w:val="000000" w:themeColor="text1"/>
        </w:rPr>
        <w:t>w trakcie realizacji przedmiotu umowy pod warunkiem terminowego i jednocześnie odpowiedniej jakości wykonania przedmiotu umowy.</w:t>
      </w:r>
    </w:p>
    <w:p w:rsidR="008A73E3" w:rsidRPr="00602291" w:rsidRDefault="008A73E3" w:rsidP="00AD7E18">
      <w:pPr>
        <w:pStyle w:val="Bezodstpw"/>
        <w:widowControl w:val="0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color w:val="000000" w:themeColor="text1"/>
        </w:rPr>
        <w:t xml:space="preserve">Łączna wartość kar umownych, nie może przekraczać </w:t>
      </w:r>
      <w:r w:rsidR="001E5C56" w:rsidRPr="00602291">
        <w:rPr>
          <w:rFonts w:ascii="Times New Roman" w:hAnsi="Times New Roman" w:cs="Times New Roman"/>
          <w:b/>
          <w:color w:val="000000" w:themeColor="text1"/>
        </w:rPr>
        <w:t>50</w:t>
      </w:r>
      <w:r w:rsidRPr="00602291">
        <w:rPr>
          <w:rFonts w:ascii="Times New Roman" w:hAnsi="Times New Roman" w:cs="Times New Roman"/>
          <w:b/>
          <w:color w:val="000000" w:themeColor="text1"/>
        </w:rPr>
        <w:t>%</w:t>
      </w:r>
      <w:r w:rsidRPr="00602291">
        <w:rPr>
          <w:rFonts w:ascii="Times New Roman" w:hAnsi="Times New Roman" w:cs="Times New Roman"/>
          <w:color w:val="000000" w:themeColor="text1"/>
        </w:rPr>
        <w:t xml:space="preserve"> maksymalnej nominalnej wartości całkowitego zamówienia.</w:t>
      </w:r>
    </w:p>
    <w:p w:rsidR="008A73E3" w:rsidRPr="00602291" w:rsidRDefault="008A73E3" w:rsidP="00AD7E18">
      <w:pPr>
        <w:pStyle w:val="Bezodstpw"/>
        <w:widowControl w:val="0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Zamawiający</w:t>
      </w:r>
      <w:r w:rsidRPr="00602291">
        <w:rPr>
          <w:rFonts w:ascii="Times New Roman" w:hAnsi="Times New Roman" w:cs="Times New Roman"/>
          <w:color w:val="000000" w:themeColor="text1"/>
        </w:rPr>
        <w:t xml:space="preserve"> zapłaci </w:t>
      </w:r>
      <w:r w:rsidRPr="00602291">
        <w:rPr>
          <w:rFonts w:ascii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hAnsi="Times New Roman" w:cs="Times New Roman"/>
          <w:color w:val="000000" w:themeColor="text1"/>
        </w:rPr>
        <w:t xml:space="preserve"> kary umowne:</w:t>
      </w:r>
    </w:p>
    <w:p w:rsidR="008A73E3" w:rsidRPr="00602291" w:rsidRDefault="008A73E3" w:rsidP="00AD7E18">
      <w:pPr>
        <w:pStyle w:val="Bezodstpw"/>
        <w:widowControl w:val="0"/>
        <w:numPr>
          <w:ilvl w:val="1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color w:val="000000" w:themeColor="text1"/>
        </w:rPr>
        <w:t xml:space="preserve">za odstąpienie od umowy z winy </w:t>
      </w:r>
      <w:r w:rsidRPr="00602291">
        <w:rPr>
          <w:rFonts w:ascii="Times New Roman" w:hAnsi="Times New Roman" w:cs="Times New Roman"/>
          <w:b/>
          <w:color w:val="000000" w:themeColor="text1"/>
        </w:rPr>
        <w:t>Zamawiającego</w:t>
      </w:r>
      <w:r w:rsidRPr="00602291">
        <w:rPr>
          <w:rFonts w:ascii="Times New Roman" w:hAnsi="Times New Roman" w:cs="Times New Roman"/>
          <w:color w:val="000000" w:themeColor="text1"/>
        </w:rPr>
        <w:t xml:space="preserve"> - w wysokości </w:t>
      </w:r>
      <w:r w:rsidR="00B43A40" w:rsidRPr="00602291">
        <w:rPr>
          <w:rFonts w:ascii="Times New Roman" w:hAnsi="Times New Roman" w:cs="Times New Roman"/>
          <w:b/>
          <w:i/>
          <w:color w:val="000000" w:themeColor="text1"/>
        </w:rPr>
        <w:t xml:space="preserve">- 20% </w:t>
      </w:r>
      <w:r w:rsidRPr="00602291">
        <w:rPr>
          <w:rFonts w:ascii="Times New Roman" w:hAnsi="Times New Roman" w:cs="Times New Roman"/>
          <w:color w:val="000000" w:themeColor="text1"/>
        </w:rPr>
        <w:t>wynagrodzenia za przedmiot Umowy.</w:t>
      </w:r>
    </w:p>
    <w:p w:rsidR="008A73E3" w:rsidRPr="00602291" w:rsidRDefault="008A73E3" w:rsidP="00AD7E18">
      <w:pPr>
        <w:pStyle w:val="Poziom1"/>
        <w:numPr>
          <w:ilvl w:val="0"/>
          <w:numId w:val="2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zastrzega sobie prawo do naliczania kary umownej również w przypadku braku winy dłużnika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za niewykonanie lub nienależyte wykonanie zobowiązania objętego umową oraz w przypadku nie wystąpienia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u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szkody.</w:t>
      </w:r>
    </w:p>
    <w:p w:rsidR="008A73E3" w:rsidRPr="00602291" w:rsidRDefault="008A73E3" w:rsidP="00AD7E18">
      <w:pPr>
        <w:pStyle w:val="Poziom1"/>
        <w:numPr>
          <w:ilvl w:val="0"/>
          <w:numId w:val="2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CA7F64" w:rsidRPr="00602291" w:rsidRDefault="00CA7F64" w:rsidP="00AD7E18">
      <w:pPr>
        <w:pStyle w:val="Poziom2"/>
        <w:numPr>
          <w:ilvl w:val="0"/>
          <w:numId w:val="2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może potrącić kary umowne z najbliższej płatności na co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wyraża zgodę.</w:t>
      </w:r>
    </w:p>
    <w:p w:rsidR="0064790B" w:rsidRPr="00480214" w:rsidRDefault="0064790B" w:rsidP="0048021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</w:pPr>
    </w:p>
    <w:p w:rsidR="008A73E3" w:rsidRPr="00602291" w:rsidRDefault="006227A8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12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ZABEZPIECZENIE NALEŻYTEGO WYKONANIA UMOWY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Dla zapewnienia wykonania </w:t>
      </w:r>
      <w:r w:rsidR="008525BA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w sposób i w terminach zgodnych z Umową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wniesie zabezpieczenie należytego wykonania Umowy</w:t>
      </w:r>
      <w:r w:rsidR="00F776E1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>w formie przewidzianej art. 452 ust. 2 ustawy,</w:t>
      </w:r>
      <w:r w:rsidR="00F776E1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w wysokości </w:t>
      </w:r>
      <w:r w:rsidR="00653447" w:rsidRPr="00602291">
        <w:rPr>
          <w:color w:val="000000" w:themeColor="text1"/>
          <w:sz w:val="22"/>
          <w:szCs w:val="22"/>
        </w:rPr>
        <w:br/>
      </w:r>
      <w:r w:rsidR="00480214" w:rsidRPr="00480214">
        <w:rPr>
          <w:b/>
          <w:color w:val="000000" w:themeColor="text1"/>
          <w:sz w:val="22"/>
          <w:szCs w:val="22"/>
        </w:rPr>
        <w:t>2</w:t>
      </w:r>
      <w:r w:rsidRPr="00480214">
        <w:rPr>
          <w:b/>
          <w:color w:val="000000" w:themeColor="text1"/>
          <w:sz w:val="22"/>
          <w:szCs w:val="22"/>
        </w:rPr>
        <w:t>%</w:t>
      </w:r>
      <w:r w:rsidRPr="00602291">
        <w:rPr>
          <w:color w:val="000000" w:themeColor="text1"/>
          <w:sz w:val="22"/>
          <w:szCs w:val="22"/>
        </w:rPr>
        <w:t xml:space="preserve"> całkowitej ceny oferty tj. ………………… zł (słownie: ………………………………. złotych 00/100).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100% powyższej kwoty tj. …………………………….. zł (słownie: ……………………. złotych 00/100) przed zawarciem Umowy, zaś przy zawarciu Umowy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zobowiązuje się okazać potwierdzenie uiszczenia zapłaty zabezpieczenia. 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Zabezpieczenie wniesione w pieniądzu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wpłaca przelewem na rachunek bankowy, wskazany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.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zwraca zabezpieczenie, pomniejszone o koszt prowizji bankowej za przelew pieniędzy na rachunek bankowy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lastRenderedPageBreak/>
        <w:t xml:space="preserve">Zabezpieczenie wniesione w formie innej niż w pieniądzu winno być </w:t>
      </w:r>
      <w:r w:rsidRPr="00602291">
        <w:rPr>
          <w:b/>
          <w:color w:val="000000" w:themeColor="text1"/>
          <w:sz w:val="22"/>
          <w:szCs w:val="22"/>
        </w:rPr>
        <w:t>bezwarunkowe</w:t>
      </w:r>
      <w:r w:rsidRPr="00602291">
        <w:rPr>
          <w:color w:val="000000" w:themeColor="text1"/>
          <w:sz w:val="22"/>
          <w:szCs w:val="22"/>
        </w:rPr>
        <w:t xml:space="preserve">, </w:t>
      </w:r>
      <w:r w:rsidRPr="00602291">
        <w:rPr>
          <w:b/>
          <w:color w:val="000000" w:themeColor="text1"/>
          <w:sz w:val="22"/>
          <w:szCs w:val="22"/>
        </w:rPr>
        <w:t xml:space="preserve">nieodwołalne </w:t>
      </w:r>
      <w:r w:rsidRPr="00602291">
        <w:rPr>
          <w:color w:val="000000" w:themeColor="text1"/>
          <w:sz w:val="22"/>
          <w:szCs w:val="22"/>
        </w:rPr>
        <w:t>i </w:t>
      </w:r>
      <w:r w:rsidRPr="00602291">
        <w:rPr>
          <w:b/>
          <w:color w:val="000000" w:themeColor="text1"/>
          <w:sz w:val="22"/>
          <w:szCs w:val="22"/>
        </w:rPr>
        <w:t>płatne na pierwsze żądanie Zamawiającego</w:t>
      </w:r>
      <w:r w:rsidRPr="00602291">
        <w:rPr>
          <w:color w:val="000000" w:themeColor="text1"/>
          <w:sz w:val="22"/>
          <w:szCs w:val="22"/>
        </w:rPr>
        <w:t xml:space="preserve">. </w:t>
      </w: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 xml:space="preserve">wymaga, aby zabezpieczenie w swojej treści zawierało pokrycie wszelkich roszczeń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Pr="00602291">
        <w:rPr>
          <w:color w:val="000000" w:themeColor="text1"/>
          <w:sz w:val="22"/>
          <w:szCs w:val="22"/>
        </w:rPr>
        <w:t xml:space="preserve">w tym m. in.: kary umowne z tytułu niewykonania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lub nienależytego wykonania przedmiotu umowy lub jego części.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Kwota zabezpieczenia podlega zwrotowi na rzecz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:</w:t>
      </w:r>
    </w:p>
    <w:p w:rsidR="00410161" w:rsidRPr="00480214" w:rsidRDefault="00410161" w:rsidP="005548B2">
      <w:pPr>
        <w:pStyle w:val="Poziom2"/>
        <w:numPr>
          <w:ilvl w:val="1"/>
          <w:numId w:val="24"/>
        </w:numPr>
        <w:tabs>
          <w:tab w:val="left" w:pos="851"/>
        </w:tabs>
        <w:spacing w:line="240" w:lineRule="auto"/>
        <w:ind w:left="851" w:hanging="425"/>
        <w:rPr>
          <w:b/>
          <w:color w:val="000000" w:themeColor="text1"/>
          <w:sz w:val="20"/>
          <w:szCs w:val="22"/>
        </w:rPr>
      </w:pPr>
      <w:r w:rsidRPr="00480214">
        <w:rPr>
          <w:b/>
          <w:color w:val="000000" w:themeColor="text1"/>
          <w:sz w:val="22"/>
        </w:rPr>
        <w:t>100% kwoty zabezpieczenia podlega zwrotowi na rzecz Wykonawcy</w:t>
      </w:r>
      <w:r w:rsidR="005548B2" w:rsidRPr="00480214">
        <w:rPr>
          <w:b/>
          <w:color w:val="000000" w:themeColor="text1"/>
          <w:sz w:val="22"/>
        </w:rPr>
        <w:t xml:space="preserve"> w terminie </w:t>
      </w:r>
      <w:r w:rsidRPr="00480214">
        <w:rPr>
          <w:b/>
          <w:color w:val="000000" w:themeColor="text1"/>
          <w:sz w:val="22"/>
        </w:rPr>
        <w:t>30 dni od dnia wykonania zamówienia i uznaniu przez Zamawiającego za należycie wykonane.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Za </w:t>
      </w:r>
      <w:r w:rsidR="00B7297C" w:rsidRPr="00602291">
        <w:rPr>
          <w:color w:val="000000" w:themeColor="text1"/>
          <w:sz w:val="22"/>
          <w:szCs w:val="22"/>
        </w:rPr>
        <w:t xml:space="preserve">pisemną </w:t>
      </w:r>
      <w:r w:rsidRPr="00602291">
        <w:rPr>
          <w:color w:val="000000" w:themeColor="text1"/>
          <w:sz w:val="22"/>
          <w:szCs w:val="22"/>
        </w:rPr>
        <w:t xml:space="preserve">zgodą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, o których mowa w art. 450 ust. 2 ustawy. 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nie wykonania lub nienależytego wykonania przedmiotu umowy wniesione zabezpieczenie przechodzi na rachunek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i stanowi jego własność i będzie wykorzystane do zgodnego z umową wykonania </w:t>
      </w:r>
      <w:r w:rsidR="008525BA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i pokrycia roszczeń z tytułu rękojmi za wykonane </w:t>
      </w:r>
      <w:r w:rsidR="008525BA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8A73E3" w:rsidRPr="00602291" w:rsidRDefault="008A73E3" w:rsidP="00AD7E18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lub w skutek innych okoliczności nieokreślonych niniejszą umową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zobowiązany jest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niż pieniężna zachowując jego ciągłość lub wniesienia zabezpieczenia w formie pieniężnej.</w:t>
      </w:r>
    </w:p>
    <w:p w:rsidR="00BF099B" w:rsidRPr="00602291" w:rsidRDefault="008A73E3" w:rsidP="00BF099B">
      <w:pPr>
        <w:pStyle w:val="Poziom1"/>
        <w:numPr>
          <w:ilvl w:val="0"/>
          <w:numId w:val="2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oświadcza, że wniósł przed podpisaniem niniejszej umowy zabezpieczenie należytego wykonania umowy </w:t>
      </w:r>
      <w:r w:rsidR="00624AC3" w:rsidRPr="00602291">
        <w:rPr>
          <w:color w:val="000000" w:themeColor="text1"/>
          <w:sz w:val="22"/>
          <w:szCs w:val="22"/>
        </w:rPr>
        <w:t xml:space="preserve">w </w:t>
      </w:r>
      <w:r w:rsidR="00624AC3" w:rsidRPr="00602291">
        <w:rPr>
          <w:b/>
          <w:color w:val="000000" w:themeColor="text1"/>
          <w:sz w:val="22"/>
          <w:szCs w:val="22"/>
        </w:rPr>
        <w:t>wysokości</w:t>
      </w:r>
      <w:r w:rsidR="00602291">
        <w:rPr>
          <w:b/>
          <w:color w:val="000000" w:themeColor="text1"/>
          <w:sz w:val="22"/>
          <w:szCs w:val="22"/>
        </w:rPr>
        <w:t xml:space="preserve"> </w:t>
      </w:r>
      <w:r w:rsidR="00602291" w:rsidRPr="00602291">
        <w:rPr>
          <w:b/>
          <w:i/>
          <w:color w:val="000000" w:themeColor="text1"/>
          <w:sz w:val="22"/>
          <w:szCs w:val="22"/>
        </w:rPr>
        <w:t>nie więcej niż</w:t>
      </w:r>
      <w:r w:rsidR="00624AC3" w:rsidRPr="00602291">
        <w:rPr>
          <w:b/>
          <w:color w:val="000000" w:themeColor="text1"/>
          <w:sz w:val="22"/>
          <w:szCs w:val="22"/>
        </w:rPr>
        <w:t xml:space="preserve"> </w:t>
      </w:r>
      <w:r w:rsidR="00602291">
        <w:rPr>
          <w:b/>
          <w:color w:val="000000" w:themeColor="text1"/>
          <w:sz w:val="22"/>
          <w:szCs w:val="22"/>
        </w:rPr>
        <w:t>5</w:t>
      </w:r>
      <w:r w:rsidR="00624AC3" w:rsidRPr="00602291">
        <w:rPr>
          <w:b/>
          <w:color w:val="000000" w:themeColor="text1"/>
          <w:sz w:val="22"/>
          <w:szCs w:val="22"/>
        </w:rPr>
        <w:t xml:space="preserve"> % </w:t>
      </w:r>
      <w:r w:rsidR="00624AC3" w:rsidRPr="00602291">
        <w:rPr>
          <w:color w:val="000000" w:themeColor="text1"/>
          <w:sz w:val="22"/>
          <w:szCs w:val="22"/>
        </w:rPr>
        <w:t>ceny całkowitej podanej w ofercie.</w:t>
      </w:r>
    </w:p>
    <w:p w:rsidR="00624AC3" w:rsidRPr="00480214" w:rsidRDefault="00624AC3" w:rsidP="00480214">
      <w:pPr>
        <w:pStyle w:val="Poziom2"/>
        <w:spacing w:line="240" w:lineRule="auto"/>
        <w:rPr>
          <w:color w:val="000000" w:themeColor="text1"/>
          <w:sz w:val="16"/>
          <w:szCs w:val="16"/>
        </w:rPr>
      </w:pPr>
    </w:p>
    <w:p w:rsidR="00BF099B" w:rsidRPr="00602291" w:rsidRDefault="00BF099B" w:rsidP="00BF099B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 w:themeColor="text1"/>
        </w:rPr>
      </w:pPr>
      <w:r w:rsidRPr="00602291">
        <w:rPr>
          <w:rFonts w:ascii="Times New Roman" w:hAnsi="Times New Roman"/>
          <w:b/>
          <w:color w:val="000000" w:themeColor="text1"/>
        </w:rPr>
        <w:t>§ 13</w:t>
      </w:r>
    </w:p>
    <w:p w:rsidR="00BF099B" w:rsidRPr="00602291" w:rsidRDefault="00BF099B" w:rsidP="00BF099B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 w:themeColor="text1"/>
        </w:rPr>
      </w:pPr>
      <w:r w:rsidRPr="00602291">
        <w:rPr>
          <w:rFonts w:ascii="Times New Roman" w:hAnsi="Times New Roman"/>
          <w:b/>
          <w:color w:val="000000" w:themeColor="text1"/>
        </w:rPr>
        <w:t>KONTROLA WYKONANIA UMOWY</w:t>
      </w:r>
    </w:p>
    <w:p w:rsidR="00BF099B" w:rsidRPr="00602291" w:rsidRDefault="00BF099B" w:rsidP="00BF099B">
      <w:pPr>
        <w:pStyle w:val="Akapitzlist"/>
        <w:numPr>
          <w:ilvl w:val="1"/>
          <w:numId w:val="42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</w:rPr>
      </w:pPr>
      <w:r w:rsidRPr="00602291">
        <w:rPr>
          <w:rFonts w:ascii="Times New Roman" w:hAnsi="Times New Roman"/>
          <w:b/>
          <w:color w:val="000000" w:themeColor="text1"/>
        </w:rPr>
        <w:t xml:space="preserve">Zamawiający </w:t>
      </w:r>
      <w:r w:rsidRPr="00602291">
        <w:rPr>
          <w:rFonts w:ascii="Times New Roman" w:hAnsi="Times New Roman"/>
          <w:color w:val="000000" w:themeColor="text1"/>
        </w:rPr>
        <w:t xml:space="preserve">jest uprawniony do dokonywania kontroli w zakresie stanowiącym przedmiot umowy. Kontrole mogą być przeprowadzane bez obecności </w:t>
      </w:r>
      <w:r w:rsidRPr="00602291">
        <w:rPr>
          <w:rFonts w:ascii="Times New Roman" w:hAnsi="Times New Roman"/>
          <w:b/>
          <w:color w:val="000000" w:themeColor="text1"/>
        </w:rPr>
        <w:t>Wykonawcy</w:t>
      </w:r>
      <w:r w:rsidRPr="00602291">
        <w:rPr>
          <w:rFonts w:ascii="Times New Roman" w:hAnsi="Times New Roman"/>
          <w:color w:val="000000" w:themeColor="text1"/>
        </w:rPr>
        <w:t xml:space="preserve"> i bez powiadamiania </w:t>
      </w:r>
      <w:r w:rsidRPr="00602291">
        <w:rPr>
          <w:rFonts w:ascii="Times New Roman" w:hAnsi="Times New Roman"/>
          <w:b/>
          <w:color w:val="000000" w:themeColor="text1"/>
        </w:rPr>
        <w:t xml:space="preserve">Wykonawcy </w:t>
      </w:r>
      <w:r w:rsidRPr="00602291">
        <w:rPr>
          <w:rFonts w:ascii="Times New Roman" w:hAnsi="Times New Roman"/>
          <w:color w:val="000000" w:themeColor="text1"/>
        </w:rPr>
        <w:t>o terminie kontroli.</w:t>
      </w:r>
    </w:p>
    <w:p w:rsidR="00BF099B" w:rsidRPr="00602291" w:rsidRDefault="00BF099B" w:rsidP="00BF099B">
      <w:pPr>
        <w:widowControl w:val="0"/>
        <w:numPr>
          <w:ilvl w:val="1"/>
          <w:numId w:val="42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602291">
        <w:rPr>
          <w:rFonts w:ascii="Times New Roman" w:hAnsi="Times New Roman"/>
          <w:color w:val="000000" w:themeColor="text1"/>
        </w:rPr>
        <w:t xml:space="preserve">Z każdej kontroli </w:t>
      </w:r>
      <w:r w:rsidRPr="00602291">
        <w:rPr>
          <w:rFonts w:ascii="Times New Roman" w:hAnsi="Times New Roman"/>
          <w:b/>
          <w:color w:val="000000" w:themeColor="text1"/>
        </w:rPr>
        <w:t xml:space="preserve">Zamawiający </w:t>
      </w:r>
      <w:r w:rsidRPr="00602291">
        <w:rPr>
          <w:rFonts w:ascii="Times New Roman" w:hAnsi="Times New Roman"/>
          <w:color w:val="000000" w:themeColor="text1"/>
        </w:rPr>
        <w:t>przygotuje protokół wraz z niezbędną dokumentacją np. fotograficzną.</w:t>
      </w:r>
    </w:p>
    <w:p w:rsidR="00BF099B" w:rsidRPr="00602291" w:rsidRDefault="00BF099B" w:rsidP="00BF099B">
      <w:pPr>
        <w:widowControl w:val="0"/>
        <w:numPr>
          <w:ilvl w:val="1"/>
          <w:numId w:val="42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602291">
        <w:rPr>
          <w:rFonts w:ascii="Times New Roman" w:hAnsi="Times New Roman"/>
          <w:color w:val="000000" w:themeColor="text1"/>
        </w:rPr>
        <w:t xml:space="preserve">W przypadku stwierdzenia przez </w:t>
      </w:r>
      <w:r w:rsidRPr="00602291">
        <w:rPr>
          <w:rFonts w:ascii="Times New Roman" w:hAnsi="Times New Roman"/>
          <w:b/>
          <w:color w:val="000000" w:themeColor="text1"/>
        </w:rPr>
        <w:t xml:space="preserve">Zamawiającego </w:t>
      </w:r>
      <w:r w:rsidRPr="00602291">
        <w:rPr>
          <w:rFonts w:ascii="Times New Roman" w:hAnsi="Times New Roman"/>
          <w:color w:val="000000" w:themeColor="text1"/>
        </w:rPr>
        <w:t xml:space="preserve">nienależytego wykonywania przedmiotu umowy protokół </w:t>
      </w:r>
      <w:r w:rsidRPr="00602291">
        <w:rPr>
          <w:rFonts w:ascii="Times New Roman" w:hAnsi="Times New Roman"/>
          <w:color w:val="000000" w:themeColor="text1"/>
        </w:rPr>
        <w:br/>
        <w:t>z kontroli stanowić będzie podstawę do naliczenia kar umownych. W sytuacji, gdy </w:t>
      </w:r>
      <w:r w:rsidRPr="00602291">
        <w:rPr>
          <w:rFonts w:ascii="Times New Roman" w:hAnsi="Times New Roman"/>
          <w:b/>
          <w:color w:val="000000" w:themeColor="text1"/>
        </w:rPr>
        <w:t xml:space="preserve">Wykonawca </w:t>
      </w:r>
      <w:r w:rsidRPr="00602291">
        <w:rPr>
          <w:rFonts w:ascii="Times New Roman" w:hAnsi="Times New Roman"/>
          <w:color w:val="000000" w:themeColor="text1"/>
        </w:rPr>
        <w:t xml:space="preserve">nie uczestniczył w kontroli, </w:t>
      </w:r>
      <w:r w:rsidRPr="00602291">
        <w:rPr>
          <w:rFonts w:ascii="Times New Roman" w:hAnsi="Times New Roman"/>
          <w:b/>
          <w:color w:val="000000" w:themeColor="text1"/>
        </w:rPr>
        <w:t xml:space="preserve">Zamawiający </w:t>
      </w:r>
      <w:r w:rsidRPr="00602291">
        <w:rPr>
          <w:rFonts w:ascii="Times New Roman" w:hAnsi="Times New Roman"/>
          <w:color w:val="000000" w:themeColor="text1"/>
        </w:rPr>
        <w:t xml:space="preserve">prześle </w:t>
      </w:r>
      <w:r w:rsidRPr="00602291">
        <w:rPr>
          <w:rFonts w:ascii="Times New Roman" w:hAnsi="Times New Roman"/>
          <w:b/>
          <w:color w:val="000000" w:themeColor="text1"/>
        </w:rPr>
        <w:t xml:space="preserve">Wykonawcy </w:t>
      </w:r>
      <w:r w:rsidRPr="00602291">
        <w:rPr>
          <w:rFonts w:ascii="Times New Roman" w:hAnsi="Times New Roman"/>
          <w:color w:val="000000" w:themeColor="text1"/>
        </w:rPr>
        <w:t xml:space="preserve">protokół z kontroli wraz z dokumentacją </w:t>
      </w:r>
      <w:r w:rsidR="00F6228A">
        <w:rPr>
          <w:rFonts w:ascii="Times New Roman" w:hAnsi="Times New Roman"/>
          <w:color w:val="000000" w:themeColor="text1"/>
        </w:rPr>
        <w:br/>
      </w:r>
      <w:r w:rsidRPr="00602291">
        <w:rPr>
          <w:rFonts w:ascii="Times New Roman" w:hAnsi="Times New Roman"/>
          <w:color w:val="000000" w:themeColor="text1"/>
        </w:rPr>
        <w:t>w terminie do 7 dni licząc od daty zakończenia kontroli.</w:t>
      </w:r>
    </w:p>
    <w:p w:rsidR="00BF099B" w:rsidRDefault="00BF099B" w:rsidP="00BF099B">
      <w:pPr>
        <w:widowControl w:val="0"/>
        <w:numPr>
          <w:ilvl w:val="1"/>
          <w:numId w:val="42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602291">
        <w:rPr>
          <w:rFonts w:ascii="Times New Roman" w:hAnsi="Times New Roman"/>
          <w:color w:val="000000" w:themeColor="text1"/>
        </w:rPr>
        <w:t xml:space="preserve">Protokół może być przesłany za pośrednictwem poczty elektronicznej, faksem lub na adres </w:t>
      </w:r>
      <w:r w:rsidRPr="00602291">
        <w:rPr>
          <w:rFonts w:ascii="Times New Roman" w:hAnsi="Times New Roman"/>
          <w:b/>
          <w:color w:val="000000" w:themeColor="text1"/>
        </w:rPr>
        <w:t>Wykonawcy</w:t>
      </w:r>
      <w:r w:rsidRPr="00602291">
        <w:rPr>
          <w:rFonts w:ascii="Times New Roman" w:hAnsi="Times New Roman"/>
          <w:color w:val="000000" w:themeColor="text1"/>
        </w:rPr>
        <w:t>.</w:t>
      </w:r>
    </w:p>
    <w:p w:rsidR="00480214" w:rsidRPr="00480214" w:rsidRDefault="00480214" w:rsidP="00F6228A">
      <w:pPr>
        <w:widowControl w:val="0"/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</w:rPr>
      </w:pPr>
    </w:p>
    <w:p w:rsidR="008A73E3" w:rsidRPr="00602291" w:rsidRDefault="00BF099B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14</w:t>
      </w:r>
    </w:p>
    <w:p w:rsidR="008A73E3" w:rsidRPr="00602291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ZMIANA I ODSTĄPIENIE OD UMOWY</w:t>
      </w:r>
    </w:p>
    <w:p w:rsidR="0045401D" w:rsidRDefault="0045401D" w:rsidP="00454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01D">
        <w:rPr>
          <w:rFonts w:ascii="Times New Roman" w:eastAsia="Times New Roman" w:hAnsi="Times New Roman" w:cs="Times New Roman"/>
          <w:b/>
        </w:rPr>
        <w:t xml:space="preserve">Zamawiający </w:t>
      </w:r>
      <w:r w:rsidRPr="0045401D">
        <w:rPr>
          <w:rFonts w:ascii="Times New Roman" w:eastAsia="Times New Roman" w:hAnsi="Times New Roman" w:cs="Times New Roman"/>
        </w:rPr>
        <w:t xml:space="preserve">przewiduje zmiany umowy i odstąpienie od umowy zgodnie z zapisami w SWZ Rozdział A XVII. </w:t>
      </w:r>
    </w:p>
    <w:p w:rsidR="0045401D" w:rsidRPr="0045401D" w:rsidRDefault="0045401D" w:rsidP="0045401D">
      <w:pPr>
        <w:pStyle w:val="Bezodstpw"/>
        <w:ind w:left="142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I Odstąpienie od Umowy</w:t>
      </w:r>
    </w:p>
    <w:p w:rsidR="008A73E3" w:rsidRPr="00602291" w:rsidRDefault="008A73E3" w:rsidP="00AD7E18">
      <w:pPr>
        <w:pStyle w:val="Poziom1"/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Oprócz wypadków wymienionych w treści tytułu XVI Kodeksu Cywilnego Stronom pr</w:t>
      </w:r>
      <w:r w:rsidR="008525BA" w:rsidRPr="00602291">
        <w:rPr>
          <w:color w:val="000000" w:themeColor="text1"/>
          <w:sz w:val="22"/>
          <w:szCs w:val="22"/>
        </w:rPr>
        <w:t>zysługuje prawo odstąpienia od U</w:t>
      </w:r>
      <w:r w:rsidRPr="00602291">
        <w:rPr>
          <w:color w:val="000000" w:themeColor="text1"/>
          <w:sz w:val="22"/>
          <w:szCs w:val="22"/>
        </w:rPr>
        <w:t>mowy w następujących sytuacjach:</w:t>
      </w:r>
    </w:p>
    <w:p w:rsidR="008A73E3" w:rsidRPr="00602291" w:rsidRDefault="008A73E3" w:rsidP="00AD7E18">
      <w:pPr>
        <w:pStyle w:val="Poziom1"/>
        <w:numPr>
          <w:ilvl w:val="0"/>
          <w:numId w:val="2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przysługuje prawo do</w:t>
      </w:r>
      <w:r w:rsidR="008525BA" w:rsidRPr="00602291">
        <w:rPr>
          <w:color w:val="000000" w:themeColor="text1"/>
          <w:sz w:val="22"/>
          <w:szCs w:val="22"/>
        </w:rPr>
        <w:t xml:space="preserve"> odstąpienia od U</w:t>
      </w:r>
      <w:r w:rsidRPr="00602291">
        <w:rPr>
          <w:color w:val="000000" w:themeColor="text1"/>
          <w:sz w:val="22"/>
          <w:szCs w:val="22"/>
        </w:rPr>
        <w:t>mowy</w:t>
      </w:r>
      <w:r w:rsidRPr="00602291">
        <w:rPr>
          <w:b/>
          <w:color w:val="000000" w:themeColor="text1"/>
          <w:sz w:val="22"/>
          <w:szCs w:val="22"/>
        </w:rPr>
        <w:t>.</w:t>
      </w:r>
      <w:r w:rsidRPr="00602291">
        <w:rPr>
          <w:color w:val="000000" w:themeColor="text1"/>
          <w:sz w:val="22"/>
          <w:szCs w:val="22"/>
        </w:rPr>
        <w:t xml:space="preserve"> w następujących sytuacjach:</w:t>
      </w:r>
    </w:p>
    <w:p w:rsidR="008A73E3" w:rsidRPr="00602291" w:rsidRDefault="00193CCC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Zgodnie z art. 456 ust.1 pkt. 1 w</w:t>
      </w:r>
      <w:r w:rsidR="008A73E3" w:rsidRPr="00602291">
        <w:rPr>
          <w:color w:val="000000" w:themeColor="text1"/>
          <w:sz w:val="22"/>
          <w:szCs w:val="22"/>
        </w:rPr>
        <w:t xml:space="preserve"> razie zaistnienia istotnej zmiany okoliczności powodujących, </w:t>
      </w:r>
      <w:r w:rsidR="00653447" w:rsidRPr="00602291">
        <w:rPr>
          <w:color w:val="000000" w:themeColor="text1"/>
          <w:sz w:val="22"/>
          <w:szCs w:val="22"/>
        </w:rPr>
        <w:br/>
      </w:r>
      <w:r w:rsidR="008A73E3" w:rsidRPr="00602291">
        <w:rPr>
          <w:color w:val="000000" w:themeColor="text1"/>
          <w:sz w:val="22"/>
          <w:szCs w:val="22"/>
        </w:rPr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A73E3" w:rsidRPr="00602291">
        <w:rPr>
          <w:b/>
          <w:color w:val="000000" w:themeColor="text1"/>
          <w:sz w:val="22"/>
          <w:szCs w:val="22"/>
        </w:rPr>
        <w:t>Zamawiający</w:t>
      </w:r>
      <w:r w:rsidR="008A73E3" w:rsidRPr="00602291">
        <w:rPr>
          <w:color w:val="000000" w:themeColor="text1"/>
          <w:sz w:val="22"/>
          <w:szCs w:val="22"/>
        </w:rPr>
        <w:t xml:space="preserve"> może odstąpić od umowy w terminie 30 dni </w:t>
      </w:r>
      <w:r w:rsidR="00653447" w:rsidRPr="00602291">
        <w:rPr>
          <w:color w:val="000000" w:themeColor="text1"/>
          <w:sz w:val="22"/>
          <w:szCs w:val="22"/>
        </w:rPr>
        <w:br/>
      </w:r>
      <w:r w:rsidR="008A73E3" w:rsidRPr="00602291">
        <w:rPr>
          <w:color w:val="000000" w:themeColor="text1"/>
          <w:sz w:val="22"/>
          <w:szCs w:val="22"/>
        </w:rPr>
        <w:t>od dnia  powzięcia wiadomości o tych okolicznościach, bez obowiązku zapłaty kar umownych.</w:t>
      </w:r>
    </w:p>
    <w:p w:rsidR="008A73E3" w:rsidRPr="00602291" w:rsidRDefault="008A73E3" w:rsidP="00AD7E18">
      <w:pPr>
        <w:pStyle w:val="poziom3"/>
        <w:numPr>
          <w:ilvl w:val="1"/>
          <w:numId w:val="27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Zgodnie z </w:t>
      </w:r>
      <w:r w:rsidR="00193CCC" w:rsidRPr="00602291">
        <w:rPr>
          <w:color w:val="000000" w:themeColor="text1"/>
          <w:sz w:val="22"/>
          <w:szCs w:val="22"/>
        </w:rPr>
        <w:t xml:space="preserve">pozostałymi </w:t>
      </w:r>
      <w:r w:rsidRPr="00602291">
        <w:rPr>
          <w:color w:val="000000" w:themeColor="text1"/>
          <w:sz w:val="22"/>
          <w:szCs w:val="22"/>
        </w:rPr>
        <w:t>zapisami art. 456 ustawy Pzp.</w:t>
      </w:r>
    </w:p>
    <w:p w:rsidR="008A73E3" w:rsidRPr="00F6228A" w:rsidRDefault="008A73E3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b/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="008525BA" w:rsidRPr="00602291">
        <w:rPr>
          <w:color w:val="000000" w:themeColor="text1"/>
          <w:sz w:val="22"/>
          <w:szCs w:val="22"/>
        </w:rPr>
        <w:t>nie rozpoczął realizacji przedmiotu zamówienia</w:t>
      </w:r>
      <w:r w:rsidRPr="00602291">
        <w:rPr>
          <w:color w:val="000000" w:themeColor="text1"/>
          <w:sz w:val="22"/>
          <w:szCs w:val="22"/>
        </w:rPr>
        <w:t xml:space="preserve"> w ciągu </w:t>
      </w:r>
      <w:r w:rsidR="004668AE" w:rsidRPr="00602291">
        <w:rPr>
          <w:color w:val="000000" w:themeColor="text1"/>
          <w:sz w:val="22"/>
          <w:szCs w:val="22"/>
        </w:rPr>
        <w:t>14 dni</w:t>
      </w:r>
      <w:r w:rsidRPr="00602291">
        <w:rPr>
          <w:color w:val="000000" w:themeColor="text1"/>
          <w:sz w:val="22"/>
          <w:szCs w:val="22"/>
        </w:rPr>
        <w:t xml:space="preserve"> od zawarcia umowy oraz nie kontynuuje ich pomimo wezwania </w:t>
      </w:r>
      <w:r w:rsidRPr="00602291">
        <w:rPr>
          <w:b/>
          <w:color w:val="000000" w:themeColor="text1"/>
          <w:sz w:val="22"/>
          <w:szCs w:val="22"/>
        </w:rPr>
        <w:t xml:space="preserve">Zamawiającego </w:t>
      </w:r>
      <w:r w:rsidR="004668AE" w:rsidRPr="00602291">
        <w:rPr>
          <w:color w:val="000000" w:themeColor="text1"/>
          <w:sz w:val="22"/>
          <w:szCs w:val="22"/>
        </w:rPr>
        <w:t>złożonego na piśmie oraz nie</w:t>
      </w:r>
      <w:r w:rsidR="009E7BC5" w:rsidRPr="00602291">
        <w:rPr>
          <w:color w:val="000000" w:themeColor="text1"/>
          <w:sz w:val="22"/>
          <w:szCs w:val="22"/>
        </w:rPr>
        <w:t xml:space="preserve"> </w:t>
      </w:r>
      <w:r w:rsidR="004668AE" w:rsidRPr="00602291">
        <w:rPr>
          <w:color w:val="000000" w:themeColor="text1"/>
          <w:sz w:val="22"/>
          <w:szCs w:val="22"/>
        </w:rPr>
        <w:t xml:space="preserve">dotrzymuje terminu realizacji przedmiotu umowy wg. </w:t>
      </w:r>
      <w:r w:rsidR="00242BD4" w:rsidRPr="00602291">
        <w:rPr>
          <w:color w:val="000000" w:themeColor="text1"/>
          <w:sz w:val="22"/>
          <w:szCs w:val="22"/>
        </w:rPr>
        <w:t>przedmiaru utrzymania i konserwacji terenów zieleni</w:t>
      </w:r>
      <w:r w:rsidR="004668AE" w:rsidRPr="00602291">
        <w:rPr>
          <w:b/>
          <w:i/>
          <w:color w:val="000000" w:themeColor="text1"/>
          <w:sz w:val="22"/>
          <w:szCs w:val="22"/>
        </w:rPr>
        <w:t xml:space="preserve"> </w:t>
      </w:r>
      <w:r w:rsidR="004668AE" w:rsidRPr="00F6228A">
        <w:rPr>
          <w:b/>
          <w:color w:val="000000" w:themeColor="text1"/>
          <w:sz w:val="22"/>
          <w:szCs w:val="22"/>
        </w:rPr>
        <w:t xml:space="preserve">Załącznik nr </w:t>
      </w:r>
      <w:r w:rsidR="00F6228A" w:rsidRPr="00F6228A">
        <w:rPr>
          <w:b/>
          <w:color w:val="000000" w:themeColor="text1"/>
          <w:sz w:val="22"/>
          <w:szCs w:val="22"/>
        </w:rPr>
        <w:t xml:space="preserve">3 </w:t>
      </w:r>
      <w:r w:rsidR="004668AE" w:rsidRPr="00F6228A">
        <w:rPr>
          <w:b/>
          <w:color w:val="000000" w:themeColor="text1"/>
          <w:sz w:val="22"/>
          <w:szCs w:val="22"/>
        </w:rPr>
        <w:t>do Umowy.</w:t>
      </w:r>
    </w:p>
    <w:p w:rsidR="008A73E3" w:rsidRPr="00602291" w:rsidRDefault="004668AE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Gdy</w:t>
      </w:r>
      <w:r w:rsidRPr="00602291">
        <w:rPr>
          <w:b/>
          <w:color w:val="000000" w:themeColor="text1"/>
          <w:sz w:val="22"/>
          <w:szCs w:val="22"/>
        </w:rPr>
        <w:t xml:space="preserve"> </w:t>
      </w:r>
      <w:r w:rsidR="008A73E3"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b/>
          <w:color w:val="000000" w:themeColor="text1"/>
          <w:sz w:val="22"/>
          <w:szCs w:val="22"/>
        </w:rPr>
        <w:t xml:space="preserve">po </w:t>
      </w:r>
      <w:r w:rsidR="00BB50EC" w:rsidRPr="00602291">
        <w:rPr>
          <w:b/>
          <w:color w:val="000000" w:themeColor="text1"/>
          <w:sz w:val="22"/>
          <w:szCs w:val="22"/>
        </w:rPr>
        <w:t>3</w:t>
      </w:r>
      <w:r w:rsidRPr="00602291">
        <w:rPr>
          <w:b/>
          <w:i/>
          <w:color w:val="000000" w:themeColor="text1"/>
          <w:sz w:val="22"/>
          <w:szCs w:val="22"/>
        </w:rPr>
        <w:t xml:space="preserve"> wezwaniach Zama</w:t>
      </w:r>
      <w:r w:rsidRPr="00602291">
        <w:rPr>
          <w:b/>
          <w:color w:val="000000" w:themeColor="text1"/>
          <w:sz w:val="22"/>
          <w:szCs w:val="22"/>
        </w:rPr>
        <w:t xml:space="preserve">wiającego </w:t>
      </w:r>
      <w:r w:rsidR="008A73E3" w:rsidRPr="00602291">
        <w:rPr>
          <w:color w:val="000000" w:themeColor="text1"/>
          <w:sz w:val="22"/>
          <w:szCs w:val="22"/>
        </w:rPr>
        <w:t>nie realizuje prac zgodnie z umową lub nie dotrzymuje swoich obowiązków wynikających z umowy.</w:t>
      </w:r>
    </w:p>
    <w:p w:rsidR="008A73E3" w:rsidRPr="00602291" w:rsidRDefault="008A73E3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przerwał realizację </w:t>
      </w:r>
      <w:r w:rsidR="008525BA" w:rsidRPr="00602291">
        <w:rPr>
          <w:color w:val="000000" w:themeColor="text1"/>
          <w:sz w:val="22"/>
          <w:szCs w:val="22"/>
        </w:rPr>
        <w:t>przedmiotu umowy</w:t>
      </w:r>
      <w:r w:rsidRPr="00602291">
        <w:rPr>
          <w:color w:val="000000" w:themeColor="text1"/>
          <w:sz w:val="22"/>
          <w:szCs w:val="22"/>
        </w:rPr>
        <w:t xml:space="preserve"> i przerwa ta trwa dłużej niż </w:t>
      </w:r>
      <w:r w:rsidR="00BB50EC" w:rsidRPr="00602291">
        <w:rPr>
          <w:b/>
          <w:color w:val="000000" w:themeColor="text1"/>
          <w:sz w:val="22"/>
          <w:szCs w:val="22"/>
        </w:rPr>
        <w:t>5</w:t>
      </w:r>
      <w:r w:rsidR="00BB50EC" w:rsidRPr="00602291">
        <w:rPr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>dni.</w:t>
      </w:r>
    </w:p>
    <w:p w:rsidR="008A73E3" w:rsidRPr="00602291" w:rsidRDefault="008A73E3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razie zmiany formy organizacyjno – prawnej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razie gdy świadczenie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stało się niemożliwe z powodu okoliczności, za które odpowiada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>.</w:t>
      </w:r>
    </w:p>
    <w:p w:rsidR="003E0E9C" w:rsidRPr="00602291" w:rsidRDefault="00017DD1" w:rsidP="00AD7E18">
      <w:pPr>
        <w:pStyle w:val="Poziom2"/>
        <w:numPr>
          <w:ilvl w:val="1"/>
          <w:numId w:val="27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lastRenderedPageBreak/>
        <w:t>W przypadku wad usługi</w:t>
      </w:r>
      <w:r w:rsidR="008A73E3" w:rsidRPr="00602291">
        <w:rPr>
          <w:color w:val="000000" w:themeColor="text1"/>
          <w:sz w:val="22"/>
          <w:szCs w:val="22"/>
        </w:rPr>
        <w:t xml:space="preserve">, gdy wady są istotne i nieusuwalne oraz gdy mimo wyznaczonego terminu </w:t>
      </w:r>
      <w:r w:rsidR="00653447" w:rsidRPr="00602291">
        <w:rPr>
          <w:color w:val="000000" w:themeColor="text1"/>
          <w:sz w:val="22"/>
          <w:szCs w:val="22"/>
        </w:rPr>
        <w:br/>
      </w:r>
      <w:r w:rsidR="008A73E3" w:rsidRPr="00602291">
        <w:rPr>
          <w:color w:val="000000" w:themeColor="text1"/>
          <w:sz w:val="22"/>
          <w:szCs w:val="22"/>
        </w:rPr>
        <w:t xml:space="preserve">do usunięcia wad </w:t>
      </w:r>
      <w:r w:rsidR="008A73E3" w:rsidRPr="00602291">
        <w:rPr>
          <w:b/>
          <w:color w:val="000000" w:themeColor="text1"/>
          <w:sz w:val="22"/>
          <w:szCs w:val="22"/>
        </w:rPr>
        <w:t>Wykonawca</w:t>
      </w:r>
      <w:r w:rsidR="008A73E3" w:rsidRPr="00602291">
        <w:rPr>
          <w:color w:val="000000" w:themeColor="text1"/>
          <w:sz w:val="22"/>
          <w:szCs w:val="22"/>
        </w:rPr>
        <w:t xml:space="preserve"> wad nie usunął.</w:t>
      </w:r>
    </w:p>
    <w:p w:rsidR="003E0E9C" w:rsidRPr="00602291" w:rsidRDefault="008A73E3" w:rsidP="00AD7E18">
      <w:pPr>
        <w:pStyle w:val="Poziom2"/>
        <w:numPr>
          <w:ilvl w:val="1"/>
          <w:numId w:val="27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Gdy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utraci możliwość realizacji zamówienia przy udziale </w:t>
      </w:r>
      <w:r w:rsidRPr="00602291">
        <w:rPr>
          <w:b/>
          <w:color w:val="000000" w:themeColor="text1"/>
          <w:sz w:val="22"/>
          <w:szCs w:val="22"/>
        </w:rPr>
        <w:t>Podwykonawcy</w:t>
      </w:r>
      <w:r w:rsidRPr="00602291">
        <w:rPr>
          <w:color w:val="000000" w:themeColor="text1"/>
          <w:sz w:val="22"/>
          <w:szCs w:val="22"/>
        </w:rPr>
        <w:t xml:space="preserve">, na którego zasoby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utracił możliwość realizacji zamówienia przy udziale tego </w:t>
      </w:r>
      <w:r w:rsidRPr="00602291">
        <w:rPr>
          <w:b/>
          <w:color w:val="000000" w:themeColor="text1"/>
          <w:sz w:val="22"/>
          <w:szCs w:val="22"/>
        </w:rPr>
        <w:t>Podwykonawcy</w:t>
      </w:r>
      <w:r w:rsidRPr="00602291">
        <w:rPr>
          <w:color w:val="000000" w:themeColor="text1"/>
          <w:sz w:val="22"/>
          <w:szCs w:val="22"/>
        </w:rPr>
        <w:t xml:space="preserve">,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nie wskaże innego odpowiedniego </w:t>
      </w:r>
      <w:r w:rsidRPr="00602291">
        <w:rPr>
          <w:b/>
          <w:color w:val="000000" w:themeColor="text1"/>
          <w:sz w:val="22"/>
          <w:szCs w:val="22"/>
        </w:rPr>
        <w:t>Podwykonawcy</w:t>
      </w:r>
      <w:r w:rsidRPr="00602291">
        <w:rPr>
          <w:color w:val="000000" w:themeColor="text1"/>
          <w:sz w:val="22"/>
          <w:szCs w:val="22"/>
        </w:rPr>
        <w:t xml:space="preserve">, który spełnia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te warunki w stopniu nie mniejszym niż wymagany w trakcie postępowania o udzielenie zamówienia lub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nie wykaże, iż samodzielnie spełnia te warunki w stopniu nie mniejszym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niż </w:t>
      </w:r>
      <w:r w:rsidRPr="00602291">
        <w:rPr>
          <w:b/>
          <w:color w:val="000000" w:themeColor="text1"/>
          <w:sz w:val="22"/>
          <w:szCs w:val="22"/>
        </w:rPr>
        <w:t>Podwykonawca</w:t>
      </w:r>
      <w:r w:rsidRPr="00602291">
        <w:rPr>
          <w:color w:val="000000" w:themeColor="text1"/>
          <w:sz w:val="22"/>
          <w:szCs w:val="22"/>
        </w:rPr>
        <w:t xml:space="preserve">, na którego zasoby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powoływał się w trakcie postępowania o udzielenie zamówienia.</w:t>
      </w:r>
    </w:p>
    <w:p w:rsidR="003E0E9C" w:rsidRPr="00602291" w:rsidRDefault="008A73E3" w:rsidP="00AD7E18">
      <w:pPr>
        <w:pStyle w:val="Poziom2"/>
        <w:numPr>
          <w:ilvl w:val="1"/>
          <w:numId w:val="27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Wystąpiła konieczność wielokrotnego dokonywania bezpośredniej zapłaty podwykonawcy lub dalszemu po</w:t>
      </w:r>
      <w:r w:rsidR="003E0E9C" w:rsidRPr="00602291">
        <w:rPr>
          <w:color w:val="000000" w:themeColor="text1"/>
          <w:sz w:val="22"/>
          <w:szCs w:val="22"/>
        </w:rPr>
        <w:t xml:space="preserve">dwykonawcy, o których mowa w § 4 </w:t>
      </w:r>
      <w:r w:rsidRPr="00602291">
        <w:rPr>
          <w:color w:val="000000" w:themeColor="text1"/>
          <w:sz w:val="22"/>
          <w:szCs w:val="22"/>
        </w:rPr>
        <w:t xml:space="preserve">Umowy lub konieczność dokonywania bezpośrednich zapłat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na sumę większą niż </w:t>
      </w:r>
      <w:r w:rsidR="00BB50EC" w:rsidRPr="00602291">
        <w:rPr>
          <w:b/>
          <w:color w:val="000000" w:themeColor="text1"/>
          <w:sz w:val="22"/>
          <w:szCs w:val="22"/>
        </w:rPr>
        <w:t xml:space="preserve">20 </w:t>
      </w:r>
      <w:r w:rsidRPr="00602291">
        <w:rPr>
          <w:b/>
          <w:color w:val="000000" w:themeColor="text1"/>
          <w:sz w:val="22"/>
          <w:szCs w:val="22"/>
        </w:rPr>
        <w:t>%</w:t>
      </w:r>
      <w:r w:rsidR="005C086B" w:rsidRPr="00602291">
        <w:rPr>
          <w:rFonts w:eastAsiaTheme="minorEastAsia"/>
          <w:b/>
          <w:bCs w:val="0"/>
          <w:i/>
          <w:color w:val="000000" w:themeColor="text1"/>
          <w:kern w:val="0"/>
          <w:sz w:val="22"/>
          <w:szCs w:val="22"/>
          <w:lang w:eastAsia="pl-PL"/>
        </w:rPr>
        <w:t xml:space="preserve"> </w:t>
      </w:r>
      <w:r w:rsidRPr="00602291">
        <w:rPr>
          <w:color w:val="000000" w:themeColor="text1"/>
          <w:sz w:val="22"/>
          <w:szCs w:val="22"/>
        </w:rPr>
        <w:t>wartości umowy.</w:t>
      </w:r>
    </w:p>
    <w:p w:rsidR="008A73E3" w:rsidRPr="00602291" w:rsidRDefault="008A73E3" w:rsidP="00AD7E18">
      <w:pPr>
        <w:pStyle w:val="Poziom2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przysługuje prawo odstąpienia od Umowy w szczególności, jeżeli: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nie wywiązuje się z obowiązku zapłaty faktur mimo </w:t>
      </w:r>
      <w:r w:rsidR="00CD2B04" w:rsidRPr="00602291">
        <w:rPr>
          <w:color w:val="000000" w:themeColor="text1"/>
          <w:sz w:val="22"/>
          <w:szCs w:val="22"/>
        </w:rPr>
        <w:t>dwukrotnego</w:t>
      </w:r>
      <w:r w:rsidRPr="00602291">
        <w:rPr>
          <w:color w:val="000000" w:themeColor="text1"/>
          <w:sz w:val="22"/>
          <w:szCs w:val="22"/>
        </w:rPr>
        <w:t xml:space="preserve"> wezwania w terminie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do </w:t>
      </w:r>
      <w:r w:rsidR="00CD2B04" w:rsidRPr="00602291">
        <w:rPr>
          <w:color w:val="000000" w:themeColor="text1"/>
          <w:sz w:val="22"/>
          <w:szCs w:val="22"/>
        </w:rPr>
        <w:t>6</w:t>
      </w:r>
      <w:r w:rsidRPr="00602291">
        <w:rPr>
          <w:color w:val="000000" w:themeColor="text1"/>
          <w:sz w:val="22"/>
          <w:szCs w:val="22"/>
        </w:rPr>
        <w:t>0 dni od upływu terminu za zapłatę faktur określonego w niniejszej umowie,</w:t>
      </w:r>
      <w:r w:rsidR="00B7297C" w:rsidRPr="00602291">
        <w:rPr>
          <w:color w:val="000000" w:themeColor="text1"/>
          <w:sz w:val="22"/>
          <w:szCs w:val="22"/>
        </w:rPr>
        <w:t xml:space="preserve"> a faktura nie jest kwestionowana przez Zamawiającego,</w:t>
      </w:r>
    </w:p>
    <w:p w:rsidR="00BE73BF" w:rsidRDefault="008A73E3" w:rsidP="00BE73BF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terminie do 30 dni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odmawia bez uzasadnionej przyczyny odbioru </w:t>
      </w:r>
      <w:r w:rsidR="003E0E9C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 xml:space="preserve"> lub odmawia podpisania protok</w:t>
      </w:r>
      <w:r w:rsidR="003E0E9C" w:rsidRPr="00602291">
        <w:rPr>
          <w:color w:val="000000" w:themeColor="text1"/>
          <w:sz w:val="22"/>
          <w:szCs w:val="22"/>
        </w:rPr>
        <w:t>o</w:t>
      </w:r>
      <w:r w:rsidRPr="00602291">
        <w:rPr>
          <w:color w:val="000000" w:themeColor="text1"/>
          <w:sz w:val="22"/>
          <w:szCs w:val="22"/>
        </w:rPr>
        <w:t>łu odbioru.</w:t>
      </w:r>
    </w:p>
    <w:p w:rsidR="00BE73BF" w:rsidRPr="00BE73BF" w:rsidRDefault="00BE73BF" w:rsidP="00BE73BF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BE73BF">
        <w:rPr>
          <w:color w:val="000000" w:themeColor="text1"/>
          <w:sz w:val="22"/>
          <w:szCs w:val="22"/>
        </w:rPr>
        <w:t xml:space="preserve">Strona ma prawo odstąpić od umowy w terminie 14 dni od dnia w którym powziął informacje </w:t>
      </w:r>
      <w:r>
        <w:rPr>
          <w:color w:val="000000" w:themeColor="text1"/>
          <w:sz w:val="22"/>
          <w:szCs w:val="22"/>
        </w:rPr>
        <w:br/>
      </w:r>
      <w:r w:rsidRPr="00BE73BF">
        <w:rPr>
          <w:color w:val="000000" w:themeColor="text1"/>
          <w:sz w:val="22"/>
          <w:szCs w:val="22"/>
        </w:rPr>
        <w:t>o okolicznościach, o których mowa w § 14 ust. I i II umowy, w formie pisemnej, pod rygorem nieważności takiego oświadczenia . Oświadczenie o odstąpieniu od umowy powinno zawierać uzasadnienie</w:t>
      </w:r>
    </w:p>
    <w:p w:rsidR="008A73E3" w:rsidRPr="00602291" w:rsidRDefault="008A73E3" w:rsidP="00AD7E18">
      <w:pPr>
        <w:pStyle w:val="Poziom1"/>
        <w:numPr>
          <w:ilvl w:val="0"/>
          <w:numId w:val="27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przypadku odstąpienia od umowy </w:t>
      </w:r>
      <w:r w:rsidRPr="00602291">
        <w:rPr>
          <w:b/>
          <w:color w:val="000000" w:themeColor="text1"/>
          <w:sz w:val="22"/>
          <w:szCs w:val="22"/>
        </w:rPr>
        <w:t>Wykonawcę</w:t>
      </w:r>
      <w:r w:rsidRPr="00602291">
        <w:rPr>
          <w:color w:val="000000" w:themeColor="text1"/>
          <w:sz w:val="22"/>
          <w:szCs w:val="22"/>
        </w:rPr>
        <w:t xml:space="preserve"> oraz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obciążają następujące obowiązki szczegółowe: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 terminie 7 dni od daty odstąpienia od umowy </w:t>
      </w: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przy udziale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sporządzi szczegółowy protokół inwentaryzacyjny </w:t>
      </w:r>
      <w:r w:rsidR="003E0E9C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w toku według stanu na dzień odstąpienia,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zabezpieczy przerwane </w:t>
      </w:r>
      <w:r w:rsidR="003E0E9C" w:rsidRPr="00602291">
        <w:rPr>
          <w:color w:val="000000" w:themeColor="text1"/>
          <w:sz w:val="22"/>
          <w:szCs w:val="22"/>
        </w:rPr>
        <w:t>usługi</w:t>
      </w:r>
      <w:r w:rsidRPr="00602291">
        <w:rPr>
          <w:color w:val="000000" w:themeColor="text1"/>
          <w:sz w:val="22"/>
          <w:szCs w:val="22"/>
        </w:rPr>
        <w:t xml:space="preserve"> w zakresie obustronnie uzgodnionym na koszt tej Strony, która odpowiada za odstąpienie od Umowy,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sporządzi wykaz tych materiałów, konstrukcji lub urządzeń, które nie mogą być wykorzystane przez </w:t>
      </w:r>
      <w:r w:rsidRPr="00602291">
        <w:rPr>
          <w:b/>
          <w:color w:val="000000" w:themeColor="text1"/>
          <w:sz w:val="22"/>
          <w:szCs w:val="22"/>
        </w:rPr>
        <w:t xml:space="preserve">Wykonawcę </w:t>
      </w:r>
      <w:r w:rsidRPr="00602291">
        <w:rPr>
          <w:color w:val="000000" w:themeColor="text1"/>
          <w:sz w:val="22"/>
          <w:szCs w:val="22"/>
        </w:rPr>
        <w:t xml:space="preserve">do realizacji innych </w:t>
      </w:r>
      <w:r w:rsidR="003E0E9C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>, nieobjętych niniejszą umową, jeżeli odstąpienie od umowy nastąpiło z przyczyn niezależnych od niego,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zgłosi do dokonania przez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odbioru </w:t>
      </w:r>
      <w:r w:rsidR="003E0E9C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przerwanych oraz </w:t>
      </w:r>
      <w:r w:rsidR="003E0E9C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zabezpieczających, jeżeli odstąpienie od umowy nastąpiło z przyczyn, za które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br/>
        <w:t>nie odpowiada,</w:t>
      </w:r>
    </w:p>
    <w:p w:rsidR="008A73E3" w:rsidRPr="00602291" w:rsidRDefault="008A73E3" w:rsidP="00AD7E18">
      <w:pPr>
        <w:pStyle w:val="Poziom1"/>
        <w:numPr>
          <w:ilvl w:val="0"/>
          <w:numId w:val="27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="00CD2B04" w:rsidRPr="00602291">
        <w:rPr>
          <w:b/>
          <w:color w:val="000000" w:themeColor="text1"/>
          <w:sz w:val="22"/>
          <w:szCs w:val="22"/>
        </w:rPr>
        <w:t xml:space="preserve"> </w:t>
      </w:r>
      <w:r w:rsidRPr="00602291">
        <w:rPr>
          <w:color w:val="000000" w:themeColor="text1"/>
          <w:sz w:val="22"/>
          <w:szCs w:val="22"/>
        </w:rPr>
        <w:t xml:space="preserve">w razie odstąpienia od umowy z przyczyn, za które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="008F1690">
        <w:rPr>
          <w:color w:val="000000" w:themeColor="text1"/>
          <w:sz w:val="22"/>
          <w:szCs w:val="22"/>
        </w:rPr>
        <w:t xml:space="preserve"> nie odpowiada, obowiązany </w:t>
      </w:r>
      <w:r w:rsidRPr="00602291">
        <w:rPr>
          <w:color w:val="000000" w:themeColor="text1"/>
          <w:sz w:val="22"/>
          <w:szCs w:val="22"/>
        </w:rPr>
        <w:t>jest do:</w:t>
      </w:r>
    </w:p>
    <w:p w:rsidR="008A73E3" w:rsidRPr="00602291" w:rsidRDefault="008A73E3" w:rsidP="00AD7E18">
      <w:pPr>
        <w:pStyle w:val="Poziom1"/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- dokonania odbioru </w:t>
      </w:r>
      <w:r w:rsidR="003E0E9C" w:rsidRPr="00602291">
        <w:rPr>
          <w:color w:val="000000" w:themeColor="text1"/>
          <w:sz w:val="22"/>
          <w:szCs w:val="22"/>
        </w:rPr>
        <w:t xml:space="preserve">usług </w:t>
      </w:r>
      <w:r w:rsidRPr="00602291">
        <w:rPr>
          <w:color w:val="000000" w:themeColor="text1"/>
          <w:sz w:val="22"/>
          <w:szCs w:val="22"/>
        </w:rPr>
        <w:t>przerwanych oraz do zapłaty wynagrodzenia,</w:t>
      </w:r>
    </w:p>
    <w:p w:rsidR="008A73E3" w:rsidRPr="00602291" w:rsidRDefault="008A73E3" w:rsidP="00AD7E18">
      <w:pPr>
        <w:pStyle w:val="Poziom1"/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- odkupienie materiałów, konstrukcji lub urządzeń,</w:t>
      </w:r>
      <w:r w:rsidR="00CD2B04" w:rsidRPr="00602291">
        <w:rPr>
          <w:color w:val="000000" w:themeColor="text1"/>
          <w:sz w:val="22"/>
          <w:szCs w:val="22"/>
        </w:rPr>
        <w:t xml:space="preserve"> których </w:t>
      </w:r>
      <w:r w:rsidR="00CD2B04" w:rsidRPr="00602291">
        <w:rPr>
          <w:b/>
          <w:color w:val="000000" w:themeColor="text1"/>
          <w:sz w:val="22"/>
          <w:szCs w:val="22"/>
        </w:rPr>
        <w:t xml:space="preserve">Wykonawca </w:t>
      </w:r>
      <w:r w:rsidR="00CD2B04" w:rsidRPr="00602291">
        <w:rPr>
          <w:color w:val="000000" w:themeColor="text1"/>
          <w:sz w:val="22"/>
          <w:szCs w:val="22"/>
        </w:rPr>
        <w:t>nie wykorzysta do innych usług.</w:t>
      </w:r>
    </w:p>
    <w:p w:rsidR="008A73E3" w:rsidRPr="00602291" w:rsidRDefault="008A73E3" w:rsidP="00AD7E18">
      <w:pPr>
        <w:pStyle w:val="Poziom1"/>
        <w:numPr>
          <w:ilvl w:val="0"/>
          <w:numId w:val="2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 xml:space="preserve">zastrzega sobie prawo dochodzenia roszczeń z tytułu poniesionych strat i utraconych korzyści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w przypadku odstąpienia od Umowy z przyczyn leżących po stronie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2"/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II Zmiana Umowy</w:t>
      </w:r>
    </w:p>
    <w:p w:rsidR="008A73E3" w:rsidRPr="00602291" w:rsidRDefault="008A73E3" w:rsidP="00AD7E18">
      <w:pPr>
        <w:pStyle w:val="Poziom1"/>
        <w:numPr>
          <w:ilvl w:val="0"/>
          <w:numId w:val="27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przewiduje możliwość zmiany umowy, bez skutków finansowych i prawnych dla 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, obejmujących w szczególności wszystkie roszczenia odszkodowawcze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wobec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>, w przypadku:</w:t>
      </w:r>
    </w:p>
    <w:p w:rsidR="00E65A5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Zmiany danych adresowych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lub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 xml:space="preserve">w szczególności: zmiana nr rachunku bankowego, nr NIP, regon. W razie zaniedbania przez </w:t>
      </w:r>
      <w:r w:rsidRPr="00602291">
        <w:rPr>
          <w:b/>
          <w:color w:val="000000" w:themeColor="text1"/>
          <w:sz w:val="22"/>
          <w:szCs w:val="22"/>
        </w:rPr>
        <w:t xml:space="preserve">Wykonawcę </w:t>
      </w:r>
      <w:r w:rsidRPr="00602291">
        <w:rPr>
          <w:color w:val="000000" w:themeColor="text1"/>
          <w:sz w:val="22"/>
          <w:szCs w:val="22"/>
        </w:rPr>
        <w:t xml:space="preserve">obowiązku złożenia informacji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 xml:space="preserve">o zmianie siedziby, doręczenie wszelkiej korespondencji pod znanym </w:t>
      </w:r>
      <w:r w:rsidRPr="00602291">
        <w:rPr>
          <w:b/>
          <w:color w:val="000000" w:themeColor="text1"/>
          <w:sz w:val="22"/>
          <w:szCs w:val="22"/>
        </w:rPr>
        <w:t>Zamawiającemu</w:t>
      </w:r>
      <w:r w:rsidRPr="00602291">
        <w:rPr>
          <w:color w:val="000000" w:themeColor="text1"/>
          <w:sz w:val="22"/>
          <w:szCs w:val="22"/>
        </w:rPr>
        <w:t xml:space="preserve"> adresem, ma skutek </w:t>
      </w:r>
      <w:r w:rsidR="00E65A53" w:rsidRPr="00602291">
        <w:rPr>
          <w:color w:val="000000" w:themeColor="text1"/>
          <w:sz w:val="22"/>
          <w:szCs w:val="22"/>
        </w:rPr>
        <w:t>Prawny.</w:t>
      </w:r>
    </w:p>
    <w:p w:rsidR="00E65A53" w:rsidRPr="00602291" w:rsidRDefault="00E65A53" w:rsidP="00AD7E18">
      <w:pPr>
        <w:pStyle w:val="Poziom2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Zmian dokonanych na wniosek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oraz w przypadku zmian korzystnych dla </w:t>
      </w:r>
      <w:r w:rsidRPr="00602291">
        <w:rPr>
          <w:b/>
          <w:color w:val="000000" w:themeColor="text1"/>
          <w:sz w:val="22"/>
          <w:szCs w:val="22"/>
        </w:rPr>
        <w:t>Zamawiającego.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zostanie pomniejszone o </w:t>
      </w:r>
      <w:r w:rsidR="003E0E9C" w:rsidRPr="00602291">
        <w:rPr>
          <w:color w:val="000000" w:themeColor="text1"/>
          <w:sz w:val="22"/>
          <w:szCs w:val="22"/>
        </w:rPr>
        <w:t>usługi</w:t>
      </w:r>
      <w:r w:rsidR="004A247D" w:rsidRPr="00602291">
        <w:rPr>
          <w:color w:val="000000" w:themeColor="text1"/>
          <w:sz w:val="22"/>
          <w:szCs w:val="22"/>
        </w:rPr>
        <w:t xml:space="preserve"> </w:t>
      </w:r>
      <w:r w:rsidR="003E0E9C" w:rsidRPr="00602291">
        <w:rPr>
          <w:color w:val="000000" w:themeColor="text1"/>
          <w:sz w:val="22"/>
          <w:szCs w:val="22"/>
        </w:rPr>
        <w:t>niewykonane</w:t>
      </w:r>
      <w:r w:rsidRPr="00602291">
        <w:rPr>
          <w:color w:val="000000" w:themeColor="text1"/>
          <w:sz w:val="22"/>
          <w:szCs w:val="22"/>
        </w:rPr>
        <w:t xml:space="preserve">, zgodnie z </w:t>
      </w:r>
      <w:r w:rsidR="00BB50EC" w:rsidRPr="00602291">
        <w:rPr>
          <w:color w:val="000000" w:themeColor="text1"/>
          <w:sz w:val="22"/>
          <w:szCs w:val="22"/>
        </w:rPr>
        <w:t xml:space="preserve">przedmiarem utrzymania </w:t>
      </w:r>
      <w:r w:rsidR="00BB50EC" w:rsidRPr="00602291">
        <w:rPr>
          <w:color w:val="000000" w:themeColor="text1"/>
          <w:sz w:val="22"/>
          <w:szCs w:val="22"/>
        </w:rPr>
        <w:br/>
        <w:t>i konserwacji terenów zieleni</w:t>
      </w:r>
      <w:r w:rsidR="00BB50EC" w:rsidRPr="00602291">
        <w:rPr>
          <w:b/>
          <w:i/>
          <w:color w:val="000000" w:themeColor="text1"/>
          <w:sz w:val="22"/>
          <w:szCs w:val="22"/>
        </w:rPr>
        <w:t xml:space="preserve"> </w:t>
      </w:r>
      <w:r w:rsidR="003E0E9C" w:rsidRPr="00602291">
        <w:rPr>
          <w:b/>
          <w:i/>
          <w:color w:val="000000" w:themeColor="text1"/>
          <w:sz w:val="22"/>
          <w:szCs w:val="22"/>
        </w:rPr>
        <w:t xml:space="preserve">Załącznik nr </w:t>
      </w:r>
      <w:r w:rsidR="00624AC3" w:rsidRPr="00602291">
        <w:rPr>
          <w:b/>
          <w:i/>
          <w:color w:val="000000" w:themeColor="text1"/>
          <w:sz w:val="22"/>
          <w:szCs w:val="22"/>
        </w:rPr>
        <w:t>…..</w:t>
      </w:r>
      <w:r w:rsidR="003E0E9C" w:rsidRPr="00602291">
        <w:rPr>
          <w:b/>
          <w:i/>
          <w:color w:val="000000" w:themeColor="text1"/>
          <w:sz w:val="22"/>
          <w:szCs w:val="22"/>
        </w:rPr>
        <w:t xml:space="preserve"> do Umowy</w:t>
      </w:r>
      <w:r w:rsidRPr="00602291">
        <w:rPr>
          <w:color w:val="000000" w:themeColor="text1"/>
          <w:sz w:val="22"/>
          <w:szCs w:val="22"/>
        </w:rPr>
        <w:t xml:space="preserve">, a w szczególności na zasadach obowiązujących </w:t>
      </w:r>
      <w:r w:rsidR="003E0E9C" w:rsidRPr="00602291">
        <w:rPr>
          <w:b/>
          <w:color w:val="000000" w:themeColor="text1"/>
          <w:sz w:val="22"/>
          <w:szCs w:val="22"/>
        </w:rPr>
        <w:t>S</w:t>
      </w:r>
      <w:r w:rsidRPr="00602291">
        <w:rPr>
          <w:b/>
          <w:color w:val="000000" w:themeColor="text1"/>
          <w:sz w:val="22"/>
          <w:szCs w:val="22"/>
        </w:rPr>
        <w:t>trony</w:t>
      </w:r>
      <w:r w:rsidRPr="00602291">
        <w:rPr>
          <w:color w:val="000000" w:themeColor="text1"/>
          <w:sz w:val="22"/>
          <w:szCs w:val="22"/>
        </w:rPr>
        <w:t xml:space="preserve"> z umową. Rozliczenie nastąpi po przeprowadzeniu inwentaryzacji </w:t>
      </w:r>
      <w:r w:rsidR="003E0E9C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Wystąpienia siły wyższej, w szczególności: katastrofy, awarie, akty wandalizmu. </w:t>
      </w:r>
    </w:p>
    <w:p w:rsidR="008A73E3" w:rsidRPr="00602291" w:rsidRDefault="008A73E3" w:rsidP="00AD7E18">
      <w:pPr>
        <w:pStyle w:val="Poziom1"/>
        <w:spacing w:line="240" w:lineRule="auto"/>
        <w:ind w:left="85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Siła wyższa stanowi zdarzenie nagłe, nieprzewidziane i niezależne od woli </w:t>
      </w:r>
      <w:r w:rsidRPr="00602291">
        <w:rPr>
          <w:b/>
          <w:color w:val="000000" w:themeColor="text1"/>
          <w:sz w:val="22"/>
          <w:szCs w:val="22"/>
        </w:rPr>
        <w:t>Stron</w:t>
      </w:r>
      <w:r w:rsidRPr="00602291">
        <w:rPr>
          <w:color w:val="000000" w:themeColor="text1"/>
          <w:sz w:val="22"/>
          <w:szCs w:val="22"/>
        </w:rPr>
        <w:t xml:space="preserve">, lub też takie, którego skutki są niemożliwe do zapobieżenia, uniemożliwiające wykonanie przedmiotu umowy w całości lub </w:t>
      </w:r>
      <w:r w:rsidRPr="00602291">
        <w:rPr>
          <w:color w:val="000000" w:themeColor="text1"/>
          <w:sz w:val="22"/>
          <w:szCs w:val="22"/>
        </w:rPr>
        <w:lastRenderedPageBreak/>
        <w:t xml:space="preserve">części, na stałe lub na pewien czas, któremu nie można zapobiec ani przeciwdziałać przy zachowaniu należytej staranności. W przypadku wystąpienia siły wyższej </w:t>
      </w:r>
      <w:r w:rsidRPr="00602291">
        <w:rPr>
          <w:b/>
          <w:color w:val="000000" w:themeColor="text1"/>
          <w:sz w:val="22"/>
          <w:szCs w:val="22"/>
        </w:rPr>
        <w:t>Strona</w:t>
      </w:r>
      <w:r w:rsidRPr="00602291">
        <w:rPr>
          <w:color w:val="000000" w:themeColor="text1"/>
          <w:sz w:val="22"/>
          <w:szCs w:val="22"/>
        </w:rPr>
        <w:t xml:space="preserve"> dotknięta jej działaniem niezwłocz</w:t>
      </w:r>
      <w:r w:rsidR="00EB2390" w:rsidRPr="00602291">
        <w:rPr>
          <w:color w:val="000000" w:themeColor="text1"/>
          <w:sz w:val="22"/>
          <w:szCs w:val="22"/>
        </w:rPr>
        <w:t xml:space="preserve">nie poinformuje pisemnie drugą </w:t>
      </w:r>
      <w:r w:rsidR="00EB2390" w:rsidRPr="00602291">
        <w:rPr>
          <w:b/>
          <w:color w:val="000000" w:themeColor="text1"/>
          <w:sz w:val="22"/>
          <w:szCs w:val="22"/>
        </w:rPr>
        <w:t>S</w:t>
      </w:r>
      <w:r w:rsidRPr="00602291">
        <w:rPr>
          <w:b/>
          <w:color w:val="000000" w:themeColor="text1"/>
          <w:sz w:val="22"/>
          <w:szCs w:val="22"/>
        </w:rPr>
        <w:t>tronę</w:t>
      </w:r>
      <w:r w:rsidRPr="00602291">
        <w:rPr>
          <w:color w:val="000000" w:themeColor="text1"/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602291">
        <w:rPr>
          <w:b/>
          <w:color w:val="000000" w:themeColor="text1"/>
          <w:sz w:val="22"/>
          <w:szCs w:val="22"/>
        </w:rPr>
        <w:t>Strony</w:t>
      </w:r>
      <w:r w:rsidRPr="00602291">
        <w:rPr>
          <w:color w:val="000000" w:themeColor="text1"/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zobowiązany będzie w uzgodnieniu z </w:t>
      </w:r>
      <w:r w:rsidRPr="00602291">
        <w:rPr>
          <w:b/>
          <w:color w:val="000000" w:themeColor="text1"/>
          <w:sz w:val="22"/>
          <w:szCs w:val="22"/>
        </w:rPr>
        <w:t>Zamawiającym</w:t>
      </w:r>
      <w:r w:rsidRPr="00602291">
        <w:rPr>
          <w:color w:val="000000" w:themeColor="text1"/>
          <w:sz w:val="22"/>
          <w:szCs w:val="22"/>
        </w:rPr>
        <w:t xml:space="preserve"> do powiadomienia mieszkańców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o okresowych zmianach. Strony nie ponoszą odpowiedzialności za niewykonanie lub nienależyte wykonanie przedmiotu umowy będące bezpośrednio następstwem okoliczności, które stanowią skutek działania siły wyższej.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Wystąpienia wyjątkowo niesprzyjających warunków atmosferycznych uniemożliwiających wy</w:t>
      </w:r>
      <w:r w:rsidR="00EB2390" w:rsidRPr="00602291">
        <w:rPr>
          <w:color w:val="000000" w:themeColor="text1"/>
          <w:sz w:val="22"/>
          <w:szCs w:val="22"/>
        </w:rPr>
        <w:t>konanie przedmiotu umowy</w:t>
      </w:r>
      <w:r w:rsidRPr="00602291">
        <w:rPr>
          <w:color w:val="000000" w:themeColor="text1"/>
          <w:sz w:val="22"/>
          <w:szCs w:val="22"/>
        </w:rPr>
        <w:t xml:space="preserve"> zgodnie z zasadami współczesnej wiedzy technologicznej i obowiązującymi przepisami.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Wystąpienia okoliczności, których nie można było przewidzieć na etapie sporządzenia oferty, a które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są niezbędne dla prawidłowej realizacji przedmiotu zamówienia, np. zmiany obowiązujących przepisów, jeżeli zgodnie z nimi konieczne będzie dostosowanie treści umowy do aktualnego stanu prawnego.</w:t>
      </w:r>
    </w:p>
    <w:p w:rsidR="00E65A53" w:rsidRPr="00602291" w:rsidRDefault="00964C6C" w:rsidP="00AD7E18">
      <w:pPr>
        <w:pStyle w:val="Poziom2"/>
        <w:numPr>
          <w:ilvl w:val="1"/>
          <w:numId w:val="27"/>
        </w:numPr>
        <w:spacing w:line="240" w:lineRule="auto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602291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rozwiązań zamiennych.</w:t>
      </w:r>
    </w:p>
    <w:p w:rsidR="00964C6C" w:rsidRPr="00602291" w:rsidRDefault="008D2F30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Strony za zgodą </w:t>
      </w:r>
      <w:r w:rsidRPr="008F1690">
        <w:rPr>
          <w:b/>
          <w:color w:val="000000" w:themeColor="text1"/>
          <w:sz w:val="22"/>
          <w:szCs w:val="22"/>
        </w:rPr>
        <w:t>Zamawiającego</w:t>
      </w:r>
      <w:r w:rsidRPr="00602291">
        <w:rPr>
          <w:color w:val="000000" w:themeColor="text1"/>
          <w:sz w:val="22"/>
          <w:szCs w:val="22"/>
        </w:rPr>
        <w:t xml:space="preserve"> mogą dokonać odpowiednich zmian w </w:t>
      </w:r>
      <w:r w:rsidR="00BB50EC" w:rsidRPr="00602291">
        <w:rPr>
          <w:color w:val="000000" w:themeColor="text1"/>
          <w:sz w:val="22"/>
          <w:szCs w:val="22"/>
        </w:rPr>
        <w:t xml:space="preserve">przedmiarze utrzymania </w:t>
      </w:r>
      <w:r w:rsidR="00BB50EC" w:rsidRPr="00602291">
        <w:rPr>
          <w:color w:val="000000" w:themeColor="text1"/>
          <w:sz w:val="22"/>
          <w:szCs w:val="22"/>
        </w:rPr>
        <w:br/>
        <w:t>i konserwacji terenów zieleni</w:t>
      </w:r>
      <w:r w:rsidR="00BB50EC" w:rsidRPr="00602291">
        <w:rPr>
          <w:b/>
          <w:i/>
          <w:color w:val="000000" w:themeColor="text1"/>
          <w:sz w:val="22"/>
          <w:szCs w:val="22"/>
        </w:rPr>
        <w:t xml:space="preserve"> </w:t>
      </w:r>
      <w:r w:rsidRPr="00602291">
        <w:rPr>
          <w:b/>
          <w:i/>
          <w:color w:val="000000" w:themeColor="text1"/>
          <w:sz w:val="22"/>
          <w:szCs w:val="22"/>
        </w:rPr>
        <w:t xml:space="preserve">Załącznik nr </w:t>
      </w:r>
      <w:r w:rsidR="008F1690">
        <w:rPr>
          <w:b/>
          <w:i/>
          <w:color w:val="000000" w:themeColor="text1"/>
          <w:sz w:val="22"/>
          <w:szCs w:val="22"/>
        </w:rPr>
        <w:t xml:space="preserve">3 </w:t>
      </w:r>
      <w:r w:rsidRPr="00602291">
        <w:rPr>
          <w:b/>
          <w:i/>
          <w:color w:val="000000" w:themeColor="text1"/>
          <w:sz w:val="22"/>
          <w:szCs w:val="22"/>
        </w:rPr>
        <w:t xml:space="preserve"> do Umowy, </w:t>
      </w:r>
      <w:r w:rsidRPr="00602291">
        <w:rPr>
          <w:color w:val="000000" w:themeColor="text1"/>
          <w:sz w:val="22"/>
          <w:szCs w:val="22"/>
        </w:rPr>
        <w:t>bez konieczności wprowadzania zmian aneksem.</w:t>
      </w:r>
    </w:p>
    <w:p w:rsidR="008D2F30" w:rsidRPr="00602291" w:rsidRDefault="008D2F30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b/>
          <w:i/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Wystąpienia usług od wykonania, których uzależnione jest wykonanie przedmiotu umowy mających wpływ na </w:t>
      </w:r>
      <w:r w:rsidR="00BB50EC" w:rsidRPr="00602291">
        <w:rPr>
          <w:color w:val="000000" w:themeColor="text1"/>
          <w:sz w:val="22"/>
          <w:szCs w:val="22"/>
        </w:rPr>
        <w:t>zmianę</w:t>
      </w:r>
      <w:r w:rsidRPr="00602291">
        <w:rPr>
          <w:color w:val="000000" w:themeColor="text1"/>
          <w:sz w:val="22"/>
          <w:szCs w:val="22"/>
        </w:rPr>
        <w:t xml:space="preserve"> terminów realizacji Umowy i </w:t>
      </w:r>
      <w:r w:rsidR="00BB50EC" w:rsidRPr="00602291">
        <w:rPr>
          <w:color w:val="000000" w:themeColor="text1"/>
          <w:sz w:val="22"/>
          <w:szCs w:val="22"/>
        </w:rPr>
        <w:t>Przedmiaru utrzymania i konserwacji terenów zieleni</w:t>
      </w:r>
      <w:r w:rsidR="00BB50EC" w:rsidRPr="00602291">
        <w:rPr>
          <w:b/>
          <w:i/>
          <w:color w:val="000000" w:themeColor="text1"/>
          <w:sz w:val="22"/>
          <w:szCs w:val="22"/>
        </w:rPr>
        <w:t xml:space="preserve"> </w:t>
      </w:r>
      <w:r w:rsidRPr="009154F9">
        <w:rPr>
          <w:b/>
          <w:color w:val="000000" w:themeColor="text1"/>
          <w:sz w:val="22"/>
          <w:szCs w:val="22"/>
        </w:rPr>
        <w:t xml:space="preserve">Załącznik nr </w:t>
      </w:r>
      <w:r w:rsidR="009154F9" w:rsidRPr="009154F9">
        <w:rPr>
          <w:b/>
          <w:color w:val="000000" w:themeColor="text1"/>
          <w:sz w:val="22"/>
          <w:szCs w:val="22"/>
        </w:rPr>
        <w:t>3</w:t>
      </w:r>
      <w:r w:rsidRPr="00602291">
        <w:rPr>
          <w:b/>
          <w:i/>
          <w:color w:val="000000" w:themeColor="text1"/>
          <w:sz w:val="22"/>
          <w:szCs w:val="22"/>
        </w:rPr>
        <w:t xml:space="preserve"> do Umowy.</w:t>
      </w:r>
    </w:p>
    <w:p w:rsidR="008D2F30" w:rsidRPr="00602291" w:rsidRDefault="008A73E3" w:rsidP="00AD7E18">
      <w:pPr>
        <w:pStyle w:val="Poziom1"/>
        <w:numPr>
          <w:ilvl w:val="1"/>
          <w:numId w:val="27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Wstrzymania </w:t>
      </w:r>
      <w:r w:rsidR="00E65A53" w:rsidRPr="00602291">
        <w:rPr>
          <w:color w:val="000000" w:themeColor="text1"/>
          <w:sz w:val="22"/>
          <w:szCs w:val="22"/>
        </w:rPr>
        <w:t xml:space="preserve">usług </w:t>
      </w:r>
      <w:r w:rsidRPr="00602291">
        <w:rPr>
          <w:color w:val="000000" w:themeColor="text1"/>
          <w:sz w:val="22"/>
          <w:szCs w:val="22"/>
        </w:rPr>
        <w:t xml:space="preserve">przez uprawnione organy, z przyczyn nie wynikających z winy </w:t>
      </w:r>
      <w:r w:rsidRPr="00602291">
        <w:rPr>
          <w:b/>
          <w:color w:val="000000" w:themeColor="text1"/>
          <w:sz w:val="22"/>
          <w:szCs w:val="22"/>
        </w:rPr>
        <w:t xml:space="preserve">Wykonawcy </w:t>
      </w:r>
      <w:r w:rsidRPr="00602291">
        <w:rPr>
          <w:color w:val="000000" w:themeColor="text1"/>
          <w:sz w:val="22"/>
          <w:szCs w:val="22"/>
        </w:rPr>
        <w:t>mających wpływ na zmianę terminu realizacji umowy.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Rezygnacji z wykonania części </w:t>
      </w:r>
      <w:r w:rsidR="00E65A53" w:rsidRPr="00602291">
        <w:rPr>
          <w:color w:val="000000" w:themeColor="text1"/>
          <w:sz w:val="22"/>
          <w:szCs w:val="22"/>
        </w:rPr>
        <w:t>usług</w:t>
      </w:r>
      <w:r w:rsidRPr="00602291">
        <w:rPr>
          <w:color w:val="000000" w:themeColor="text1"/>
          <w:sz w:val="22"/>
          <w:szCs w:val="22"/>
        </w:rPr>
        <w:t xml:space="preserve"> nieprzekraczających jednak </w:t>
      </w:r>
      <w:r w:rsidR="00624AC3" w:rsidRPr="00602291">
        <w:rPr>
          <w:b/>
          <w:color w:val="000000" w:themeColor="text1"/>
          <w:sz w:val="22"/>
          <w:szCs w:val="22"/>
        </w:rPr>
        <w:t>20</w:t>
      </w:r>
      <w:r w:rsidRPr="00602291">
        <w:rPr>
          <w:b/>
          <w:color w:val="000000" w:themeColor="text1"/>
          <w:sz w:val="22"/>
          <w:szCs w:val="22"/>
        </w:rPr>
        <w:t>%</w:t>
      </w:r>
      <w:r w:rsidRPr="00602291">
        <w:rPr>
          <w:color w:val="000000" w:themeColor="text1"/>
          <w:sz w:val="22"/>
          <w:szCs w:val="22"/>
        </w:rPr>
        <w:t xml:space="preserve"> wynagrodzenia należnego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8A73E3" w:rsidRPr="00602291" w:rsidRDefault="008A73E3" w:rsidP="00AD7E18">
      <w:pPr>
        <w:pStyle w:val="Poziom1"/>
        <w:numPr>
          <w:ilvl w:val="1"/>
          <w:numId w:val="27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Braku zadeklarowania realizacji zamówienia przy pomocy podwykonawców na etapie składania ofert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przewiduje możliwość zawarcia umowy o podwykonawstwo na etapie realizacji umowy zgodnie z zapisami umowy § </w:t>
      </w:r>
      <w:r w:rsidR="00E65A53" w:rsidRPr="00602291">
        <w:rPr>
          <w:color w:val="000000" w:themeColor="text1"/>
          <w:sz w:val="22"/>
          <w:szCs w:val="22"/>
        </w:rPr>
        <w:t>4</w:t>
      </w:r>
      <w:r w:rsidRPr="00602291">
        <w:rPr>
          <w:color w:val="000000" w:themeColor="text1"/>
          <w:sz w:val="22"/>
          <w:szCs w:val="22"/>
        </w:rPr>
        <w:t>, bez konieczności sporządzania aneksu.</w:t>
      </w:r>
    </w:p>
    <w:p w:rsidR="008A73E3" w:rsidRPr="00602291" w:rsidRDefault="008A73E3" w:rsidP="00AD7E18">
      <w:pPr>
        <w:pStyle w:val="Poziom1"/>
        <w:numPr>
          <w:ilvl w:val="0"/>
          <w:numId w:val="27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Zamawiający </w:t>
      </w:r>
      <w:r w:rsidRPr="00602291">
        <w:rPr>
          <w:color w:val="000000" w:themeColor="text1"/>
          <w:sz w:val="22"/>
          <w:szCs w:val="22"/>
        </w:rPr>
        <w:t xml:space="preserve">zastrzega sobie prawo podpisania umowy po dokonaniu </w:t>
      </w:r>
      <w:r w:rsidR="00BE410C" w:rsidRPr="00602291">
        <w:rPr>
          <w:color w:val="000000" w:themeColor="text1"/>
          <w:sz w:val="22"/>
          <w:szCs w:val="22"/>
        </w:rPr>
        <w:t xml:space="preserve">odpowiednich </w:t>
      </w:r>
      <w:r w:rsidRPr="00602291">
        <w:rPr>
          <w:color w:val="000000" w:themeColor="text1"/>
          <w:sz w:val="22"/>
          <w:szCs w:val="22"/>
        </w:rPr>
        <w:t xml:space="preserve">zmian uchwały budżetowej </w:t>
      </w:r>
      <w:r w:rsidR="00FE247B" w:rsidRPr="00602291">
        <w:rPr>
          <w:color w:val="000000" w:themeColor="text1"/>
          <w:sz w:val="22"/>
          <w:szCs w:val="22"/>
        </w:rPr>
        <w:t xml:space="preserve">gminy </w:t>
      </w:r>
      <w:r w:rsidRPr="00602291">
        <w:rPr>
          <w:color w:val="000000" w:themeColor="text1"/>
          <w:sz w:val="22"/>
          <w:szCs w:val="22"/>
        </w:rPr>
        <w:t xml:space="preserve">zgodnie z obowiązującymi przepisami ustawy o finansach publicznych, spowodowane zwiększeniem budżetu na realizację przedmiotu umowy. </w:t>
      </w:r>
    </w:p>
    <w:p w:rsidR="008A73E3" w:rsidRPr="00602291" w:rsidRDefault="008A73E3" w:rsidP="00AD7E18">
      <w:pPr>
        <w:pStyle w:val="Poziom1"/>
        <w:numPr>
          <w:ilvl w:val="0"/>
          <w:numId w:val="27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Termin realizacji przedmio</w:t>
      </w:r>
      <w:r w:rsidR="00EE2B26" w:rsidRPr="00602291">
        <w:rPr>
          <w:color w:val="000000" w:themeColor="text1"/>
          <w:sz w:val="22"/>
          <w:szCs w:val="22"/>
        </w:rPr>
        <w:t>tu umowy w odniesieniu do ust.</w:t>
      </w:r>
      <w:r w:rsidRPr="00602291">
        <w:rPr>
          <w:color w:val="000000" w:themeColor="text1"/>
          <w:sz w:val="22"/>
          <w:szCs w:val="22"/>
        </w:rPr>
        <w:t xml:space="preserve"> 7 może ulec skróceniu lub przedłużeniu jedynie </w:t>
      </w:r>
      <w:r w:rsidR="00653447" w:rsidRPr="00602291">
        <w:rPr>
          <w:color w:val="000000" w:themeColor="text1"/>
          <w:sz w:val="22"/>
          <w:szCs w:val="22"/>
        </w:rPr>
        <w:br/>
      </w:r>
      <w:r w:rsidRPr="00602291">
        <w:rPr>
          <w:color w:val="000000" w:themeColor="text1"/>
          <w:sz w:val="22"/>
          <w:szCs w:val="22"/>
        </w:rPr>
        <w:t>o czas trwania powyższych okoliczności.</w:t>
      </w:r>
    </w:p>
    <w:p w:rsidR="008D2F30" w:rsidRPr="00602291" w:rsidRDefault="00FE247B" w:rsidP="00AD7E18">
      <w:pPr>
        <w:pStyle w:val="Poziom2"/>
        <w:numPr>
          <w:ilvl w:val="1"/>
          <w:numId w:val="27"/>
        </w:numPr>
        <w:tabs>
          <w:tab w:val="left" w:pos="709"/>
        </w:tabs>
        <w:spacing w:line="240" w:lineRule="auto"/>
        <w:ind w:left="851" w:hanging="425"/>
        <w:rPr>
          <w:b/>
          <w:i/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W odniesieniu do ust.</w:t>
      </w:r>
      <w:r w:rsidR="008A73E3" w:rsidRPr="00602291">
        <w:rPr>
          <w:color w:val="000000" w:themeColor="text1"/>
          <w:sz w:val="22"/>
          <w:szCs w:val="22"/>
        </w:rPr>
        <w:t xml:space="preserve"> 7 może ulec zmianie lub modyfikacji </w:t>
      </w:r>
      <w:r w:rsidR="00BB50EC" w:rsidRPr="00602291">
        <w:rPr>
          <w:color w:val="000000" w:themeColor="text1"/>
          <w:sz w:val="22"/>
          <w:szCs w:val="22"/>
        </w:rPr>
        <w:t>przedmiar utrzymania i konserwacji terenów zieleni</w:t>
      </w:r>
      <w:r w:rsidR="00BB50EC" w:rsidRPr="00602291">
        <w:rPr>
          <w:b/>
          <w:i/>
          <w:color w:val="000000" w:themeColor="text1"/>
          <w:sz w:val="22"/>
          <w:szCs w:val="22"/>
        </w:rPr>
        <w:t xml:space="preserve"> </w:t>
      </w:r>
      <w:r w:rsidR="00E65A53" w:rsidRPr="009154F9">
        <w:rPr>
          <w:b/>
          <w:color w:val="000000" w:themeColor="text1"/>
          <w:sz w:val="22"/>
          <w:szCs w:val="22"/>
        </w:rPr>
        <w:t xml:space="preserve">Załącznik nr </w:t>
      </w:r>
      <w:r w:rsidR="009154F9" w:rsidRPr="009154F9">
        <w:rPr>
          <w:b/>
          <w:color w:val="000000" w:themeColor="text1"/>
          <w:sz w:val="22"/>
          <w:szCs w:val="22"/>
        </w:rPr>
        <w:t>3</w:t>
      </w:r>
      <w:r w:rsidR="009154F9">
        <w:rPr>
          <w:b/>
          <w:i/>
          <w:color w:val="000000" w:themeColor="text1"/>
          <w:sz w:val="22"/>
          <w:szCs w:val="22"/>
        </w:rPr>
        <w:t xml:space="preserve"> </w:t>
      </w:r>
      <w:r w:rsidR="00E65A53" w:rsidRPr="00602291">
        <w:rPr>
          <w:b/>
          <w:i/>
          <w:color w:val="000000" w:themeColor="text1"/>
          <w:sz w:val="22"/>
          <w:szCs w:val="22"/>
        </w:rPr>
        <w:t xml:space="preserve"> do Umowy.</w:t>
      </w:r>
    </w:p>
    <w:p w:rsidR="008A73E3" w:rsidRPr="00602291" w:rsidRDefault="00F17569" w:rsidP="00AD7E18">
      <w:pPr>
        <w:pStyle w:val="Poziom2"/>
        <w:numPr>
          <w:ilvl w:val="0"/>
          <w:numId w:val="27"/>
        </w:numPr>
        <w:tabs>
          <w:tab w:val="left" w:pos="709"/>
        </w:tabs>
        <w:spacing w:line="240" w:lineRule="auto"/>
        <w:ind w:left="426"/>
        <w:rPr>
          <w:b/>
          <w:i/>
          <w:color w:val="000000" w:themeColor="text1"/>
          <w:sz w:val="22"/>
          <w:szCs w:val="22"/>
        </w:rPr>
      </w:pPr>
      <w:r w:rsidRPr="00602291">
        <w:rPr>
          <w:rStyle w:val="Odwoanieprzypisudolnego"/>
          <w:color w:val="000000" w:themeColor="text1"/>
          <w:sz w:val="22"/>
          <w:szCs w:val="22"/>
        </w:rPr>
        <w:footnoteReference w:id="2"/>
      </w:r>
      <w:r w:rsidR="008A73E3" w:rsidRPr="00602291">
        <w:rPr>
          <w:color w:val="000000" w:themeColor="text1"/>
          <w:sz w:val="22"/>
          <w:szCs w:val="22"/>
        </w:rPr>
        <w:t>Zgodnie z zapisami art. 455 ustawy Pzp dopuszczalna jest zmiana umowy bez konieczności przeprowadzenia nowego postępowania o udzielenie zamówienia</w:t>
      </w:r>
      <w:r w:rsidR="008D2F30" w:rsidRPr="00602291">
        <w:rPr>
          <w:color w:val="000000" w:themeColor="text1"/>
          <w:sz w:val="22"/>
          <w:szCs w:val="22"/>
        </w:rPr>
        <w:t xml:space="preserve">, w stosunku do treści oferty </w:t>
      </w:r>
      <w:r w:rsidR="008D2F30" w:rsidRPr="00602291">
        <w:rPr>
          <w:b/>
          <w:color w:val="000000" w:themeColor="text1"/>
          <w:sz w:val="22"/>
          <w:szCs w:val="22"/>
        </w:rPr>
        <w:t>Wykonawcy</w:t>
      </w:r>
      <w:r w:rsidR="008D2F30" w:rsidRPr="00602291">
        <w:rPr>
          <w:color w:val="000000" w:themeColor="text1"/>
          <w:sz w:val="22"/>
          <w:szCs w:val="22"/>
        </w:rPr>
        <w:t xml:space="preserve">, między innymi </w:t>
      </w:r>
      <w:r w:rsidR="00653447" w:rsidRPr="00602291">
        <w:rPr>
          <w:color w:val="000000" w:themeColor="text1"/>
          <w:sz w:val="22"/>
          <w:szCs w:val="22"/>
        </w:rPr>
        <w:br/>
      </w:r>
      <w:r w:rsidR="008D2F30" w:rsidRPr="00602291">
        <w:rPr>
          <w:color w:val="000000" w:themeColor="text1"/>
          <w:sz w:val="22"/>
          <w:szCs w:val="22"/>
        </w:rPr>
        <w:t>w zakresie:</w:t>
      </w:r>
    </w:p>
    <w:p w:rsidR="008D2F30" w:rsidRPr="00602291" w:rsidRDefault="008D2F30" w:rsidP="00AD7E18">
      <w:pPr>
        <w:pStyle w:val="Poziom1"/>
        <w:numPr>
          <w:ilvl w:val="1"/>
          <w:numId w:val="27"/>
        </w:numPr>
        <w:tabs>
          <w:tab w:val="left" w:pos="993"/>
        </w:tabs>
        <w:spacing w:line="240" w:lineRule="auto"/>
        <w:ind w:left="993" w:hanging="561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Wprowadzenia odpowiedniej zmiany wysokości wynagrodzenia należnego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 xml:space="preserve"> w przypadku zmiany:</w:t>
      </w:r>
    </w:p>
    <w:p w:rsidR="00BA7042" w:rsidRPr="00602291" w:rsidRDefault="008D2F30" w:rsidP="00AD7E18">
      <w:pPr>
        <w:pStyle w:val="Poziom1"/>
        <w:numPr>
          <w:ilvl w:val="2"/>
          <w:numId w:val="27"/>
        </w:numPr>
        <w:tabs>
          <w:tab w:val="left" w:pos="1701"/>
        </w:tabs>
        <w:spacing w:line="240" w:lineRule="auto"/>
        <w:ind w:hanging="159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stawki podatku od towarów i usług,</w:t>
      </w:r>
    </w:p>
    <w:p w:rsidR="00BA7042" w:rsidRPr="00602291" w:rsidRDefault="008D2F30" w:rsidP="00AD7E18">
      <w:pPr>
        <w:pStyle w:val="Poziom1"/>
        <w:numPr>
          <w:ilvl w:val="2"/>
          <w:numId w:val="27"/>
        </w:numPr>
        <w:tabs>
          <w:tab w:val="left" w:pos="1701"/>
        </w:tabs>
        <w:spacing w:line="240" w:lineRule="auto"/>
        <w:ind w:left="1701" w:hanging="708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wysokości minimalnego wynagrodzenia za pracę ustalonego na podstawie </w:t>
      </w:r>
      <w:hyperlink r:id="rId11" w:anchor="/document/16992095?unitId=art(2)ust(5)&amp;cm=DOCUMENT" w:history="1">
        <w:r w:rsidRPr="00602291">
          <w:rPr>
            <w:rStyle w:val="Hipercze"/>
            <w:color w:val="000000" w:themeColor="text1"/>
            <w:sz w:val="22"/>
            <w:szCs w:val="22"/>
            <w:shd w:val="clear" w:color="auto" w:fill="FFFFFF"/>
          </w:rPr>
          <w:t>art. 2 ust. 5</w:t>
        </w:r>
      </w:hyperlink>
      <w:r w:rsidRPr="00602291">
        <w:rPr>
          <w:color w:val="000000" w:themeColor="text1"/>
          <w:sz w:val="22"/>
          <w:szCs w:val="22"/>
          <w:shd w:val="clear" w:color="auto" w:fill="FFFFFF"/>
        </w:rPr>
        <w:t xml:space="preserve"> ustawy </w:t>
      </w:r>
      <w:r w:rsidR="00653447" w:rsidRPr="00602291">
        <w:rPr>
          <w:color w:val="000000" w:themeColor="text1"/>
          <w:sz w:val="22"/>
          <w:szCs w:val="22"/>
          <w:shd w:val="clear" w:color="auto" w:fill="FFFFFF"/>
        </w:rPr>
        <w:br/>
      </w:r>
      <w:r w:rsidRPr="00602291">
        <w:rPr>
          <w:color w:val="000000" w:themeColor="text1"/>
          <w:sz w:val="22"/>
          <w:szCs w:val="22"/>
          <w:shd w:val="clear" w:color="auto" w:fill="FFFFFF"/>
        </w:rPr>
        <w:t xml:space="preserve">z dnia 10 października 2002 r. o minimalnym wynagrodzeniu za pracę (tj.: </w:t>
      </w:r>
      <w:r w:rsidR="006D2165" w:rsidRPr="00602291">
        <w:rPr>
          <w:rStyle w:val="ng-binding"/>
          <w:color w:val="000000" w:themeColor="text1"/>
          <w:sz w:val="22"/>
          <w:szCs w:val="22"/>
        </w:rPr>
        <w:t>Dz.U.2020</w:t>
      </w:r>
      <w:r w:rsidRPr="00602291">
        <w:rPr>
          <w:rStyle w:val="ng-binding"/>
          <w:color w:val="000000" w:themeColor="text1"/>
          <w:sz w:val="22"/>
          <w:szCs w:val="22"/>
        </w:rPr>
        <w:t xml:space="preserve"> poz.</w:t>
      </w:r>
      <w:r w:rsidR="006D2165" w:rsidRPr="00602291">
        <w:rPr>
          <w:rStyle w:val="ng-binding"/>
          <w:color w:val="000000" w:themeColor="text1"/>
          <w:sz w:val="22"/>
          <w:szCs w:val="22"/>
        </w:rPr>
        <w:t>2207</w:t>
      </w:r>
      <w:r w:rsidRPr="00602291">
        <w:rPr>
          <w:color w:val="000000" w:themeColor="text1"/>
          <w:sz w:val="22"/>
          <w:szCs w:val="22"/>
        </w:rPr>
        <w:t>)</w:t>
      </w:r>
    </w:p>
    <w:p w:rsidR="008D2F30" w:rsidRPr="00602291" w:rsidRDefault="008D2F30" w:rsidP="00AD7E18">
      <w:pPr>
        <w:pStyle w:val="Poziom1"/>
        <w:numPr>
          <w:ilvl w:val="2"/>
          <w:numId w:val="27"/>
        </w:numPr>
        <w:tabs>
          <w:tab w:val="left" w:pos="1701"/>
        </w:tabs>
        <w:spacing w:line="240" w:lineRule="auto"/>
        <w:ind w:left="1701" w:hanging="708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8D2F30" w:rsidRPr="00602291" w:rsidRDefault="008D2F30" w:rsidP="00AD7E18">
      <w:pPr>
        <w:pStyle w:val="Poziom1"/>
        <w:spacing w:line="240" w:lineRule="auto"/>
        <w:ind w:left="993"/>
        <w:rPr>
          <w:b/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- jeżeli zmiany te będą miały wpływ na koszty wykonania przedmiotu umowy przez </w:t>
      </w:r>
      <w:r w:rsidRPr="00602291">
        <w:rPr>
          <w:b/>
          <w:color w:val="000000" w:themeColor="text1"/>
          <w:sz w:val="22"/>
          <w:szCs w:val="22"/>
        </w:rPr>
        <w:t>Wykonawcę.</w:t>
      </w:r>
    </w:p>
    <w:p w:rsidR="00CF5356" w:rsidRPr="00602291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10</w:t>
      </w:r>
      <w:r w:rsidR="008D2F30" w:rsidRPr="00602291">
        <w:rPr>
          <w:b/>
          <w:color w:val="000000" w:themeColor="text1"/>
          <w:sz w:val="22"/>
          <w:szCs w:val="22"/>
        </w:rPr>
        <w:t xml:space="preserve">.2. </w:t>
      </w:r>
      <w:r w:rsidRPr="00602291">
        <w:rPr>
          <w:color w:val="000000" w:themeColor="text1"/>
          <w:sz w:val="22"/>
          <w:szCs w:val="22"/>
        </w:rPr>
        <w:t>W przypadku określonym w § 14 ust. ppkt 10.1.1.</w:t>
      </w:r>
      <w:r w:rsidR="008D2F30" w:rsidRPr="00602291">
        <w:rPr>
          <w:color w:val="000000" w:themeColor="text1"/>
          <w:sz w:val="22"/>
          <w:szCs w:val="22"/>
        </w:rPr>
        <w:t xml:space="preserve">) wysokość wynagrodzenia netto </w:t>
      </w:r>
      <w:r w:rsidR="008D2F30"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, obliczonego zgodnie z § 9</w:t>
      </w:r>
      <w:r w:rsidR="008D2F30" w:rsidRPr="00602291">
        <w:rPr>
          <w:color w:val="000000" w:themeColor="text1"/>
          <w:sz w:val="22"/>
          <w:szCs w:val="22"/>
        </w:rPr>
        <w:t xml:space="preserve"> niniejszej umowy, zostanie powiększona o kwotę podatku od towarów i usług w stawce obowiązującej na dzień wystawienia faktury VAT.</w:t>
      </w:r>
    </w:p>
    <w:p w:rsidR="00CF5356" w:rsidRPr="00602291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10</w:t>
      </w:r>
      <w:r w:rsidR="008D2F30" w:rsidRPr="00602291">
        <w:rPr>
          <w:b/>
          <w:color w:val="000000" w:themeColor="text1"/>
          <w:sz w:val="22"/>
          <w:szCs w:val="22"/>
        </w:rPr>
        <w:t>.3.</w:t>
      </w:r>
      <w:r w:rsidR="008D2F30" w:rsidRPr="00602291">
        <w:rPr>
          <w:color w:val="000000" w:themeColor="text1"/>
          <w:sz w:val="22"/>
          <w:szCs w:val="22"/>
        </w:rPr>
        <w:t xml:space="preserve"> W przypadku zaistnie</w:t>
      </w:r>
      <w:r w:rsidRPr="00602291">
        <w:rPr>
          <w:color w:val="000000" w:themeColor="text1"/>
          <w:sz w:val="22"/>
          <w:szCs w:val="22"/>
        </w:rPr>
        <w:t>nia przesłanek określonych w § 14 ust. 10</w:t>
      </w:r>
      <w:r w:rsidR="008D2F30" w:rsidRPr="00602291">
        <w:rPr>
          <w:color w:val="000000" w:themeColor="text1"/>
          <w:sz w:val="22"/>
          <w:szCs w:val="22"/>
        </w:rPr>
        <w:t xml:space="preserve"> pkt. </w:t>
      </w:r>
      <w:r w:rsidRPr="00602291">
        <w:rPr>
          <w:color w:val="000000" w:themeColor="text1"/>
          <w:sz w:val="22"/>
          <w:szCs w:val="22"/>
        </w:rPr>
        <w:t>10</w:t>
      </w:r>
      <w:r w:rsidR="00783ABA" w:rsidRPr="00602291">
        <w:rPr>
          <w:color w:val="000000" w:themeColor="text1"/>
          <w:sz w:val="22"/>
          <w:szCs w:val="22"/>
        </w:rPr>
        <w:t>.1</w:t>
      </w:r>
      <w:r w:rsidRPr="00602291">
        <w:rPr>
          <w:color w:val="000000" w:themeColor="text1"/>
          <w:sz w:val="22"/>
          <w:szCs w:val="22"/>
        </w:rPr>
        <w:t>.</w:t>
      </w:r>
      <w:r w:rsidR="008D2F30" w:rsidRPr="00602291">
        <w:rPr>
          <w:color w:val="000000" w:themeColor="text1"/>
          <w:sz w:val="22"/>
          <w:szCs w:val="22"/>
        </w:rPr>
        <w:t xml:space="preserve">), </w:t>
      </w:r>
      <w:r w:rsidR="008D2F30" w:rsidRPr="00602291">
        <w:rPr>
          <w:b/>
          <w:color w:val="000000" w:themeColor="text1"/>
          <w:sz w:val="22"/>
          <w:szCs w:val="22"/>
        </w:rPr>
        <w:t>Wykonawca</w:t>
      </w:r>
      <w:r w:rsidR="008D2F30" w:rsidRPr="00602291">
        <w:rPr>
          <w:color w:val="000000" w:themeColor="text1"/>
          <w:sz w:val="22"/>
          <w:szCs w:val="22"/>
        </w:rPr>
        <w:t xml:space="preserve"> będzie uprawniony do złożenia pisemnego wniosku do </w:t>
      </w:r>
      <w:r w:rsidR="008D2F30" w:rsidRPr="00602291">
        <w:rPr>
          <w:b/>
          <w:color w:val="000000" w:themeColor="text1"/>
          <w:sz w:val="22"/>
          <w:szCs w:val="22"/>
        </w:rPr>
        <w:t>Zamawiającego</w:t>
      </w:r>
      <w:r w:rsidR="008D2F30" w:rsidRPr="00602291">
        <w:rPr>
          <w:color w:val="000000" w:themeColor="text1"/>
          <w:sz w:val="22"/>
          <w:szCs w:val="22"/>
        </w:rPr>
        <w:t xml:space="preserve"> o dokonanie zmiany wysokości wynagrodzenia. W pisemnym wniosku </w:t>
      </w:r>
      <w:r w:rsidR="008D2F30" w:rsidRPr="00602291">
        <w:rPr>
          <w:b/>
          <w:color w:val="000000" w:themeColor="text1"/>
          <w:sz w:val="22"/>
          <w:szCs w:val="22"/>
        </w:rPr>
        <w:t>Wykonawca</w:t>
      </w:r>
      <w:r w:rsidR="008D2F30" w:rsidRPr="00602291">
        <w:rPr>
          <w:color w:val="000000" w:themeColor="text1"/>
          <w:sz w:val="22"/>
          <w:szCs w:val="22"/>
        </w:rPr>
        <w:t xml:space="preserve"> zobowiązany jest do przedstawienia szczegółowego wyliczenia, z którego będzie wynikało, w jaki sposób i o ile zmiany określone w </w:t>
      </w:r>
      <w:r w:rsidRPr="00602291">
        <w:rPr>
          <w:color w:val="000000" w:themeColor="text1"/>
          <w:sz w:val="22"/>
          <w:szCs w:val="22"/>
        </w:rPr>
        <w:t xml:space="preserve">§ 14 ust. 10 pkt. 10.1. </w:t>
      </w:r>
      <w:r w:rsidR="008D2F30" w:rsidRPr="00602291">
        <w:rPr>
          <w:color w:val="000000" w:themeColor="text1"/>
          <w:sz w:val="22"/>
          <w:szCs w:val="22"/>
        </w:rPr>
        <w:lastRenderedPageBreak/>
        <w:t xml:space="preserve">wpłynęły na zmianę kosztów wykonania przedmiotu umowy przez </w:t>
      </w:r>
      <w:r w:rsidR="008D2F30" w:rsidRPr="00602291">
        <w:rPr>
          <w:b/>
          <w:color w:val="000000" w:themeColor="text1"/>
          <w:sz w:val="22"/>
          <w:szCs w:val="22"/>
        </w:rPr>
        <w:t>Wykonawcę</w:t>
      </w:r>
      <w:r w:rsidR="008D2F30" w:rsidRPr="00602291">
        <w:rPr>
          <w:color w:val="000000" w:themeColor="text1"/>
          <w:sz w:val="22"/>
          <w:szCs w:val="22"/>
        </w:rPr>
        <w:t xml:space="preserve">. Wniosek musi również zawierać uzasadnienie i określenie kwoty, o jaką ma wzrosnąć wynagrodzenie </w:t>
      </w:r>
      <w:r w:rsidR="008D2F30" w:rsidRPr="00602291">
        <w:rPr>
          <w:b/>
          <w:color w:val="000000" w:themeColor="text1"/>
          <w:sz w:val="22"/>
          <w:szCs w:val="22"/>
        </w:rPr>
        <w:t>Wykonawcy</w:t>
      </w:r>
      <w:r w:rsidR="008D2F30" w:rsidRPr="00602291">
        <w:rPr>
          <w:color w:val="000000" w:themeColor="text1"/>
          <w:sz w:val="22"/>
          <w:szCs w:val="22"/>
        </w:rPr>
        <w:t>.</w:t>
      </w:r>
    </w:p>
    <w:p w:rsidR="00CF5356" w:rsidRPr="00602291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10</w:t>
      </w:r>
      <w:r w:rsidR="008D2F30" w:rsidRPr="00602291">
        <w:rPr>
          <w:b/>
          <w:color w:val="000000" w:themeColor="text1"/>
          <w:sz w:val="22"/>
          <w:szCs w:val="22"/>
        </w:rPr>
        <w:t>.4.</w:t>
      </w:r>
      <w:r w:rsidR="008D2F30" w:rsidRPr="00602291">
        <w:rPr>
          <w:color w:val="000000" w:themeColor="text1"/>
          <w:sz w:val="22"/>
          <w:szCs w:val="22"/>
        </w:rPr>
        <w:t xml:space="preserve"> W terminie 14 dni od przedłożenia przez </w:t>
      </w:r>
      <w:r w:rsidR="008D2F30" w:rsidRPr="00602291">
        <w:rPr>
          <w:b/>
          <w:color w:val="000000" w:themeColor="text1"/>
          <w:sz w:val="22"/>
          <w:szCs w:val="22"/>
        </w:rPr>
        <w:t>Wykonawcę</w:t>
      </w:r>
      <w:r w:rsidR="008D2F30" w:rsidRPr="00602291">
        <w:rPr>
          <w:color w:val="000000" w:themeColor="text1"/>
          <w:sz w:val="22"/>
          <w:szCs w:val="22"/>
        </w:rPr>
        <w:t xml:space="preserve"> pisemn</w:t>
      </w:r>
      <w:r w:rsidRPr="00602291">
        <w:rPr>
          <w:color w:val="000000" w:themeColor="text1"/>
          <w:sz w:val="22"/>
          <w:szCs w:val="22"/>
        </w:rPr>
        <w:t>ego wniosku, o którym mowa w § 14 ust. 10</w:t>
      </w:r>
      <w:r w:rsidR="008D2F30" w:rsidRPr="00602291">
        <w:rPr>
          <w:color w:val="000000" w:themeColor="text1"/>
          <w:sz w:val="22"/>
          <w:szCs w:val="22"/>
        </w:rPr>
        <w:t xml:space="preserve"> pkt </w:t>
      </w:r>
      <w:r w:rsidRPr="00602291">
        <w:rPr>
          <w:color w:val="000000" w:themeColor="text1"/>
          <w:sz w:val="22"/>
          <w:szCs w:val="22"/>
        </w:rPr>
        <w:t>10</w:t>
      </w:r>
      <w:r w:rsidR="008D2F30" w:rsidRPr="00602291">
        <w:rPr>
          <w:color w:val="000000" w:themeColor="text1"/>
          <w:sz w:val="22"/>
          <w:szCs w:val="22"/>
        </w:rPr>
        <w:t xml:space="preserve">.3., </w:t>
      </w:r>
      <w:r w:rsidR="008D2F30" w:rsidRPr="00602291">
        <w:rPr>
          <w:b/>
          <w:color w:val="000000" w:themeColor="text1"/>
          <w:sz w:val="22"/>
          <w:szCs w:val="22"/>
        </w:rPr>
        <w:t>Zamawiający</w:t>
      </w:r>
      <w:r w:rsidR="008D2F30" w:rsidRPr="00602291">
        <w:rPr>
          <w:color w:val="000000" w:themeColor="text1"/>
          <w:sz w:val="22"/>
          <w:szCs w:val="22"/>
        </w:rPr>
        <w:t xml:space="preserve"> pisemnie ustosunkuje się do niego i uwzględni go w całości albo wniesie swoje zastrzeżenia. W przypadku wniesienia zastrzeżeń przez </w:t>
      </w:r>
      <w:r w:rsidR="008D2F30" w:rsidRPr="00602291">
        <w:rPr>
          <w:b/>
          <w:color w:val="000000" w:themeColor="text1"/>
          <w:sz w:val="22"/>
          <w:szCs w:val="22"/>
        </w:rPr>
        <w:t>Zamawiającego</w:t>
      </w:r>
      <w:r w:rsidR="008D2F30" w:rsidRPr="00602291">
        <w:rPr>
          <w:color w:val="000000" w:themeColor="text1"/>
          <w:sz w:val="22"/>
          <w:szCs w:val="22"/>
        </w:rPr>
        <w:t xml:space="preserve">, </w:t>
      </w:r>
      <w:r w:rsidR="008D2F30" w:rsidRPr="00602291">
        <w:rPr>
          <w:b/>
          <w:color w:val="000000" w:themeColor="text1"/>
          <w:sz w:val="22"/>
          <w:szCs w:val="22"/>
        </w:rPr>
        <w:t>Strony</w:t>
      </w:r>
      <w:r w:rsidR="008D2F30" w:rsidRPr="00602291">
        <w:rPr>
          <w:color w:val="000000" w:themeColor="text1"/>
          <w:sz w:val="22"/>
          <w:szCs w:val="22"/>
        </w:rPr>
        <w:t xml:space="preserve"> przystąpią do negocjacji zmiany wysokości wynagrodzenia, które powinny się zakończyć w terminie 14 dni od dnia dostarczenia </w:t>
      </w:r>
      <w:r w:rsidR="008D2F30" w:rsidRPr="00602291">
        <w:rPr>
          <w:b/>
          <w:color w:val="000000" w:themeColor="text1"/>
          <w:sz w:val="22"/>
          <w:szCs w:val="22"/>
        </w:rPr>
        <w:t xml:space="preserve">Wykonawcy </w:t>
      </w:r>
      <w:r w:rsidR="008D2F30" w:rsidRPr="00602291">
        <w:rPr>
          <w:color w:val="000000" w:themeColor="text1"/>
          <w:sz w:val="22"/>
          <w:szCs w:val="22"/>
        </w:rPr>
        <w:t>tych zastrzeżeń.</w:t>
      </w:r>
    </w:p>
    <w:p w:rsidR="00CF5356" w:rsidRPr="00602291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10</w:t>
      </w:r>
      <w:r w:rsidR="008D2F30" w:rsidRPr="00602291">
        <w:rPr>
          <w:b/>
          <w:color w:val="000000" w:themeColor="text1"/>
          <w:sz w:val="22"/>
          <w:szCs w:val="22"/>
        </w:rPr>
        <w:t>.5.</w:t>
      </w:r>
      <w:r w:rsidR="008D2F30" w:rsidRPr="00602291">
        <w:rPr>
          <w:color w:val="000000" w:themeColor="text1"/>
          <w:sz w:val="22"/>
          <w:szCs w:val="22"/>
        </w:rPr>
        <w:t xml:space="preserve"> Podstawą do zmiany wysokości wynagrodzenia </w:t>
      </w:r>
      <w:r w:rsidR="008D2F30" w:rsidRPr="00602291">
        <w:rPr>
          <w:b/>
          <w:color w:val="000000" w:themeColor="text1"/>
          <w:sz w:val="22"/>
          <w:szCs w:val="22"/>
        </w:rPr>
        <w:t>Wykonawcy</w:t>
      </w:r>
      <w:r w:rsidR="008D2F30" w:rsidRPr="00602291">
        <w:rPr>
          <w:color w:val="000000" w:themeColor="text1"/>
          <w:sz w:val="22"/>
          <w:szCs w:val="22"/>
        </w:rPr>
        <w:t xml:space="preserve">, o której mowa w § </w:t>
      </w:r>
      <w:r w:rsidRPr="00602291">
        <w:rPr>
          <w:color w:val="000000" w:themeColor="text1"/>
          <w:sz w:val="22"/>
          <w:szCs w:val="22"/>
        </w:rPr>
        <w:t>14</w:t>
      </w:r>
      <w:r w:rsidR="008D2F30" w:rsidRPr="00602291">
        <w:rPr>
          <w:color w:val="000000" w:themeColor="text1"/>
          <w:sz w:val="22"/>
          <w:szCs w:val="22"/>
        </w:rPr>
        <w:t xml:space="preserve"> ust. </w:t>
      </w:r>
      <w:r w:rsidRPr="00602291">
        <w:rPr>
          <w:color w:val="000000" w:themeColor="text1"/>
          <w:sz w:val="22"/>
          <w:szCs w:val="22"/>
        </w:rPr>
        <w:t>10</w:t>
      </w:r>
      <w:r w:rsidR="008D2F30" w:rsidRPr="00602291">
        <w:rPr>
          <w:color w:val="000000" w:themeColor="text1"/>
          <w:sz w:val="22"/>
          <w:szCs w:val="22"/>
        </w:rPr>
        <w:t xml:space="preserve"> pkt</w:t>
      </w:r>
      <w:r w:rsidRPr="00602291">
        <w:rPr>
          <w:color w:val="000000" w:themeColor="text1"/>
          <w:sz w:val="22"/>
          <w:szCs w:val="22"/>
        </w:rPr>
        <w:t>.10</w:t>
      </w:r>
      <w:r w:rsidR="008D2F30" w:rsidRPr="00602291">
        <w:rPr>
          <w:color w:val="000000" w:themeColor="text1"/>
          <w:sz w:val="22"/>
          <w:szCs w:val="22"/>
        </w:rPr>
        <w:t xml:space="preserve">.4., jest przekazanie przez </w:t>
      </w:r>
      <w:r w:rsidR="008D2F30" w:rsidRPr="00602291">
        <w:rPr>
          <w:b/>
          <w:color w:val="000000" w:themeColor="text1"/>
          <w:sz w:val="22"/>
          <w:szCs w:val="22"/>
        </w:rPr>
        <w:t>Wykonawcę</w:t>
      </w:r>
      <w:r w:rsidR="008D2F30" w:rsidRPr="00602291">
        <w:rPr>
          <w:color w:val="000000" w:themeColor="text1"/>
          <w:sz w:val="22"/>
          <w:szCs w:val="22"/>
        </w:rPr>
        <w:t xml:space="preserve"> w formie pisemnej wniosku o dokonanie takiej zmiany, zawierającego szczegółowe informacje o tym, która ze zmian określonych w § </w:t>
      </w:r>
      <w:r w:rsidRPr="00602291">
        <w:rPr>
          <w:color w:val="000000" w:themeColor="text1"/>
          <w:sz w:val="22"/>
          <w:szCs w:val="22"/>
        </w:rPr>
        <w:t>14</w:t>
      </w:r>
      <w:r w:rsidR="008D2F30" w:rsidRPr="00602291">
        <w:rPr>
          <w:color w:val="000000" w:themeColor="text1"/>
          <w:sz w:val="22"/>
          <w:szCs w:val="22"/>
        </w:rPr>
        <w:t xml:space="preserve"> ust. </w:t>
      </w:r>
      <w:r w:rsidRPr="00602291">
        <w:rPr>
          <w:color w:val="000000" w:themeColor="text1"/>
          <w:sz w:val="22"/>
          <w:szCs w:val="22"/>
        </w:rPr>
        <w:t>10</w:t>
      </w:r>
      <w:r w:rsidR="008D2F30" w:rsidRPr="00602291">
        <w:rPr>
          <w:color w:val="000000" w:themeColor="text1"/>
          <w:sz w:val="22"/>
          <w:szCs w:val="22"/>
        </w:rPr>
        <w:t xml:space="preserve"> pkt.</w:t>
      </w:r>
      <w:r w:rsidRPr="00602291">
        <w:rPr>
          <w:color w:val="000000" w:themeColor="text1"/>
          <w:sz w:val="22"/>
          <w:szCs w:val="22"/>
        </w:rPr>
        <w:t xml:space="preserve"> 10</w:t>
      </w:r>
      <w:r w:rsidR="00F67FAA" w:rsidRPr="00602291">
        <w:rPr>
          <w:color w:val="000000" w:themeColor="text1"/>
          <w:sz w:val="22"/>
          <w:szCs w:val="22"/>
        </w:rPr>
        <w:t>.1</w:t>
      </w:r>
      <w:r w:rsidR="00CF5356" w:rsidRPr="00602291">
        <w:rPr>
          <w:color w:val="000000" w:themeColor="text1"/>
          <w:sz w:val="22"/>
          <w:szCs w:val="22"/>
        </w:rPr>
        <w:t>.</w:t>
      </w:r>
      <w:r w:rsidR="008D2F30" w:rsidRPr="00602291">
        <w:rPr>
          <w:color w:val="000000" w:themeColor="text1"/>
          <w:sz w:val="22"/>
          <w:szCs w:val="22"/>
        </w:rPr>
        <w:t xml:space="preserve"> oraz w jaki sposób ma wpływ na koszty wykonania przedmiotu umowy przez </w:t>
      </w:r>
      <w:r w:rsidR="008D2F30" w:rsidRPr="00602291">
        <w:rPr>
          <w:b/>
          <w:color w:val="000000" w:themeColor="text1"/>
          <w:sz w:val="22"/>
          <w:szCs w:val="22"/>
        </w:rPr>
        <w:t>Wykonawcę</w:t>
      </w:r>
      <w:r w:rsidR="008D2F30" w:rsidRPr="00602291">
        <w:rPr>
          <w:color w:val="000000" w:themeColor="text1"/>
          <w:sz w:val="22"/>
          <w:szCs w:val="22"/>
        </w:rPr>
        <w:t>.</w:t>
      </w:r>
    </w:p>
    <w:p w:rsidR="008C6313" w:rsidRPr="00602291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10</w:t>
      </w:r>
      <w:r w:rsidR="008D2F30" w:rsidRPr="00602291">
        <w:rPr>
          <w:b/>
          <w:color w:val="000000" w:themeColor="text1"/>
          <w:sz w:val="22"/>
          <w:szCs w:val="22"/>
        </w:rPr>
        <w:t>.6.</w:t>
      </w:r>
      <w:r w:rsidR="008D2F30" w:rsidRPr="00602291">
        <w:rPr>
          <w:color w:val="000000" w:themeColor="text1"/>
          <w:sz w:val="22"/>
          <w:szCs w:val="22"/>
        </w:rPr>
        <w:t xml:space="preserve"> Wzrost wysokości wynagrodzenia może dotyczyć wyłącznie usług niewykonanych przez </w:t>
      </w:r>
      <w:r w:rsidR="008D2F30" w:rsidRPr="00602291">
        <w:rPr>
          <w:b/>
          <w:color w:val="000000" w:themeColor="text1"/>
          <w:sz w:val="22"/>
          <w:szCs w:val="22"/>
        </w:rPr>
        <w:t>Wykonawcę</w:t>
      </w:r>
      <w:r w:rsidR="008D2F30" w:rsidRPr="00602291">
        <w:rPr>
          <w:color w:val="000000" w:themeColor="text1"/>
          <w:sz w:val="22"/>
          <w:szCs w:val="22"/>
        </w:rPr>
        <w:t xml:space="preserve"> </w:t>
      </w:r>
      <w:r w:rsidR="008C6313" w:rsidRPr="00602291">
        <w:rPr>
          <w:color w:val="000000" w:themeColor="text1"/>
          <w:sz w:val="22"/>
          <w:szCs w:val="22"/>
        </w:rPr>
        <w:br/>
      </w:r>
      <w:r w:rsidR="008D2F30" w:rsidRPr="00602291">
        <w:rPr>
          <w:color w:val="000000" w:themeColor="text1"/>
          <w:sz w:val="22"/>
          <w:szCs w:val="22"/>
        </w:rPr>
        <w:t xml:space="preserve">do czasu wystąpienia zmian, o których mowa w </w:t>
      </w:r>
      <w:r w:rsidR="00CF5356" w:rsidRPr="00602291">
        <w:rPr>
          <w:color w:val="000000" w:themeColor="text1"/>
          <w:sz w:val="22"/>
          <w:szCs w:val="22"/>
        </w:rPr>
        <w:t xml:space="preserve">§ 14 ust. 10 pkt 10.1. </w:t>
      </w:r>
    </w:p>
    <w:p w:rsidR="008C6313" w:rsidRPr="00602291" w:rsidRDefault="008C6313" w:rsidP="00AD7E18">
      <w:pPr>
        <w:pStyle w:val="Poziom1"/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11.</w:t>
      </w:r>
      <w:r w:rsidRPr="00602291">
        <w:rPr>
          <w:color w:val="000000" w:themeColor="text1"/>
          <w:sz w:val="22"/>
          <w:szCs w:val="22"/>
        </w:rPr>
        <w:t xml:space="preserve"> </w:t>
      </w:r>
      <w:r w:rsidR="008A73E3" w:rsidRPr="00602291">
        <w:rPr>
          <w:color w:val="000000" w:themeColor="text1"/>
          <w:sz w:val="22"/>
          <w:szCs w:val="22"/>
        </w:rPr>
        <w:t>Wszystkie zmiany umowy wymagają formy pisemnej pod rygorem nieważności z wyłączeniem okoliczności określonych we wzorze.</w:t>
      </w:r>
      <w:r w:rsidRPr="00602291">
        <w:rPr>
          <w:b/>
          <w:color w:val="000000" w:themeColor="text1"/>
          <w:sz w:val="22"/>
          <w:szCs w:val="22"/>
        </w:rPr>
        <w:t xml:space="preserve"> </w:t>
      </w:r>
    </w:p>
    <w:p w:rsidR="00F776E1" w:rsidRPr="008F1690" w:rsidRDefault="00F776E1" w:rsidP="008F169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</w:pPr>
    </w:p>
    <w:p w:rsidR="008C6313" w:rsidRPr="00602291" w:rsidRDefault="00BF099B" w:rsidP="00653447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§ 15</w:t>
      </w:r>
    </w:p>
    <w:p w:rsidR="008C6313" w:rsidRPr="00602291" w:rsidRDefault="008C6313" w:rsidP="00653447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KLAUZULE WALORYZACYJNE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Zamawiający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przewiduje możliwość zmiany wysokości w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ynagrodzenia określonego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  <w:t xml:space="preserve">w § 9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Umowy – gdy została ona zawarta w następujących przypadkach:</w:t>
      </w:r>
    </w:p>
    <w:p w:rsidR="008C6313" w:rsidRPr="00602291" w:rsidRDefault="008C6313" w:rsidP="00AD7E18">
      <w:pPr>
        <w:widowControl w:val="0"/>
        <w:numPr>
          <w:ilvl w:val="1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 przypadku zmiany stawki podatku od towarów i usług;</w:t>
      </w:r>
    </w:p>
    <w:p w:rsidR="008C6313" w:rsidRPr="00602291" w:rsidRDefault="008C6313" w:rsidP="00AD7E18">
      <w:pPr>
        <w:widowControl w:val="0"/>
        <w:numPr>
          <w:ilvl w:val="1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 przypadku zmiany wysokości minimalnego wynagrodzenia za pracę albo wysokości minimalnej stawki godzinowej, ustalonych na podstawie ustawy z dnia 10 października 2002 r. o minimalnym wynagrodzeniu za pracę;</w:t>
      </w:r>
    </w:p>
    <w:p w:rsidR="008C6313" w:rsidRPr="00602291" w:rsidRDefault="008C6313" w:rsidP="00AD7E18">
      <w:pPr>
        <w:widowControl w:val="0"/>
        <w:numPr>
          <w:ilvl w:val="1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 przypadku zmiany zasad podlegania ubezpieczeniom społecznym lub ubezpieczeniu zdrowotnemu lub wysokości stawki składki na ubezpieczenia społeczne lub ubezpieczenie zdrowotne;</w:t>
      </w:r>
    </w:p>
    <w:p w:rsidR="008C6313" w:rsidRPr="00602291" w:rsidRDefault="008C6313" w:rsidP="00AD7E18">
      <w:pPr>
        <w:widowControl w:val="0"/>
        <w:numPr>
          <w:ilvl w:val="1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zasad gromadzenia i wysokości wpłat do pracowniczych planów kapitałowych, o których mowa w ustawie z dnia 4 października 2018 r. o prac</w:t>
      </w:r>
      <w:r w:rsidR="00A246D5" w:rsidRPr="00602291">
        <w:rPr>
          <w:rFonts w:ascii="Times New Roman" w:eastAsia="Times New Roman" w:hAnsi="Times New Roman" w:cs="Times New Roman"/>
          <w:color w:val="000000" w:themeColor="text1"/>
        </w:rPr>
        <w:t xml:space="preserve">owniczych planach kapitałowych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(Dz.U. z 202</w:t>
      </w:r>
      <w:r w:rsidR="002F7C8C">
        <w:rPr>
          <w:rFonts w:ascii="Times New Roman" w:eastAsia="Times New Roman" w:hAnsi="Times New Roman" w:cs="Times New Roman"/>
          <w:color w:val="000000" w:themeColor="text1"/>
        </w:rPr>
        <w:t>4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r., poz. </w:t>
      </w:r>
      <w:r w:rsidR="006D2165" w:rsidRPr="00602291">
        <w:rPr>
          <w:rFonts w:ascii="Times New Roman" w:eastAsia="Times New Roman" w:hAnsi="Times New Roman" w:cs="Times New Roman"/>
          <w:color w:val="000000" w:themeColor="text1"/>
        </w:rPr>
        <w:t>4</w:t>
      </w:r>
      <w:r w:rsidR="002F7C8C">
        <w:rPr>
          <w:rFonts w:ascii="Times New Roman" w:eastAsia="Times New Roman" w:hAnsi="Times New Roman" w:cs="Times New Roman"/>
          <w:color w:val="000000" w:themeColor="text1"/>
        </w:rPr>
        <w:t>27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) jeśli zmiany będą miały wpływ na koszty wykonania Umowy przez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Wykonawcę;</w:t>
      </w:r>
    </w:p>
    <w:p w:rsidR="008C6313" w:rsidRPr="00602291" w:rsidRDefault="008C6313" w:rsidP="00AD7E18">
      <w:pPr>
        <w:widowControl w:val="0"/>
        <w:numPr>
          <w:ilvl w:val="1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W przypadku zmiany ceny materiałów lub kosztów związanych z realizacją zamówienia; 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Poziom zmiany ceny materiałów lub kosztów związanych z realizacją zamówienia uprawniający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 xml:space="preserve">Strony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Umowy do żądania zmiany wynagrodzenia ustala się na 15 % w stosunku do poziomu cen tych samych materiałów lub kosztów z dnia składania ofert. Początkowy termin ustalenia zmiany wynagrodzenia ustala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się na dzień zaistnienia przesłanki w postaci wzrostu wynagrodzenia ceny materiałów lub kosztów związanych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>z realizacją zamówienia o 15 %.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 sytuacji wystąpieni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>a okoliczności wskazanych w § 15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, pkt. 1 ppkt 1.1 niniejszej umowy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 xml:space="preserve">Wykonawca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jest uprawniony złożyć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w zakresie płatności wynikających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po zmianie Umowy.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 sytuacji wystąpieni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>a okoliczności wskazanych w § 15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, pkt. 1 ppkt 1.2 niniejszej umowy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w zakresie płatności wynikających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z faktur wystawionych po wejściu w życie przepisów zmieniających wysokość minimalnego wynagrodzenia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za pracę. Wniosek powinien zawierać wyczerpujące uzasadnienie faktyczne i wskazanie podstaw prawnych oraz dokładne wyliczenie kwoty wynagrodzenia należnego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wynagrodzenia, awpływem zmiany minimalnego wynagrodzenia za pracę na kalkulację wynagrodzenia. Wniosek powinien obejmować jedynie dodatkowe koszty realizacji Umowy, które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z podwyższeniem wysokości płacy minimalnej.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oświadcza, iż nie będzie a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kceptował kosztów wynikających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z podwyższenia wynagrodzeń pracownikom</w:t>
      </w:r>
      <w:r w:rsidR="0064790B" w:rsidRPr="006022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, które nie są konieczne w celu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>ich dostosowania do wysokości minimalnego wynagrodzenia za pracę, w szczególności koszty podwyższenia wynagrodzenia w kwocie przewyższającej wysokość płacy minimalnej.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 sytuacji wystąpieni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>a okoliczności wskazanych w § 15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, pkt. 1 ppkt 1.3 i 1.4 niniejszej umowy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wystawionych po zmianie zasad podlegani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a ubezpieczeniom społecznym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  <w:t xml:space="preserve">lub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ubezpieczeniu zdr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owotnemu lub wysokości składki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na ubezpieczenia społeczne lub zdrowotne bądź zmianie zasad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 gromadzenia i wysokości wpłat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do pracowniczych planów kapitałowych. Wniosek powinien zawierać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wyczerpujące uzasadnienie faktyczne i wskazanie podstaw prawnych oraz dokładne wyliczenie kwoty wynagrodzenia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ze zmianą zasad.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W sytuacji wzrostu ceny materiałów lub kosztów związanych z realizacją zamówienia powyżej 15%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ych po zmianie ceny materiałów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lub kosztów związanych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z realizacją zamówienia Wniosek powinien zawierać wyczerpujące uzasadnienie faktyczne i wskazanie podstaw prawnych oraz kalkulację, dokładne wyliczenie kwoty wynagrodzenia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W sytuacji spadku ceny materiałów lub kosztów związanych z realizacją zamówienia powyżej 15%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y jest uprawniony złożyć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Wysokość wynagrodzenia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br/>
      </w:r>
      <w:r w:rsidRPr="00602291">
        <w:rPr>
          <w:rFonts w:ascii="Times New Roman" w:eastAsia="Times New Roman" w:hAnsi="Times New Roman" w:cs="Times New Roman"/>
          <w:color w:val="000000" w:themeColor="text1"/>
        </w:rPr>
        <w:t>i ogłaszanego w Dzienniku Urzędowym RP „Monitor Polski”. W przypadku gdyby wskaźniki przestały być dostępne, zastosowanie znajdą inne, najbardziej zbliżone, wskaźniki publikowane przez Prezesa GUS.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Wniosek o którym mowa w ust 6 i 7 można złożyć nie wcześn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iej niż po upływie 11 miesięcy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od dnia zawarcia umowy (początkowy termin ustalenia zmiany wynagrodzenia).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Zmiana Umowy w zakresie zmiany wynagrodzenia z przyczyn określonych w § 1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>5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, pkt. 1 ppkt. 1.1-1.5 niniejszej umowy obejmować będzie wyłącznie płatności za prace, których w dniu zmiany odpowiednio stawki podatku VAT, wysokości mini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malnego wynagrodzenia za pracę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i składki na ubezpieczenia społeczne lub zdrowotne, jeszcze nie wykonano.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Obowiązek wykazania wpł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>ywu zmian, o których mowa w § 15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, pkt. 1 ppkt. 1.1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-1.5 niniejszej umowy na zmianę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wy</w:t>
      </w:r>
      <w:r w:rsidR="00993018" w:rsidRPr="00602291">
        <w:rPr>
          <w:rFonts w:ascii="Times New Roman" w:eastAsia="Times New Roman" w:hAnsi="Times New Roman" w:cs="Times New Roman"/>
          <w:color w:val="000000" w:themeColor="text1"/>
        </w:rPr>
        <w:t>nagrodzenia, o którym mowa w § 9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Umowy, należy do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pod rygorem odmowy dokonania zmiany Umowy przez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Zamawiającego.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Maksymalna wartość poszczególnej zmiany wynagrodzenia, jaką dopuszcza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br/>
        <w:t>w efekcie zastosowania postanowień o zasadach wprowadzania zmia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n wysokości wynagrodzenia to 5%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wynagrodzenia za zakres Przedmiotu umowy niezrealizowany jeszcze przez Wykonawcę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br/>
        <w:t xml:space="preserve">i nieodebrany przez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Zamawiającego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przed dniem złożenia wniosku, a łączn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a maksymalna wartość wszystkich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zmian wynagrodzenia, jaką dopuszcza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w efekcie zastosowania postanowień o zasadach wprowadzania zmian wysokości wynagrodzenia to 2% wynagrodzenia,</w:t>
      </w:r>
      <w:r w:rsidR="007004FF" w:rsidRPr="006022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o którym mowa w § 8.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Przez maksymalną wartość korekt, o której mowa w pkt. 12 należy rozumieć wartość wzrostu lub spadku wynagrodzenia </w:t>
      </w: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 wynikającą z waloryzacji.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Wartość zmiany wynagrodzenia (WZ) określa się na podstawie wzoru:</w:t>
      </w:r>
    </w:p>
    <w:p w:rsidR="008C6313" w:rsidRPr="00602291" w:rsidRDefault="008C6313" w:rsidP="00AD7E18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WZ = (W x F)/100, przy czym:</w:t>
      </w:r>
    </w:p>
    <w:p w:rsidR="008C6313" w:rsidRPr="00602291" w:rsidRDefault="008C6313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W - wynagrodzenie netto za zakres Przedmiotu Umowy, za zakres Przedmiotu umowy niezrealizowany jeszcze przez Wykonawcę i nieodebrany przez Zamawiającego przed dniem złożenia wniosku,</w:t>
      </w:r>
    </w:p>
    <w:p w:rsidR="008C6313" w:rsidRPr="00602291" w:rsidRDefault="008C6313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>F – średnia arytmetyczna czterech następujących po sobie wartości zmiany cen materiałów lub kosztów związanych z realizacją Przedmiotu umowy wynikających z komunikatów Prezesa GUS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color w:val="000000" w:themeColor="text1"/>
        </w:rPr>
        <w:t xml:space="preserve">Postanowień umownych w zakresie waloryzacji nie stosuje się od chwili osiągnięcia limitu, 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br/>
        <w:t>o którym mowa w pkt. 12.</w:t>
      </w:r>
    </w:p>
    <w:p w:rsidR="008C6313" w:rsidRPr="00602291" w:rsidRDefault="008C6313" w:rsidP="00AD7E18">
      <w:pPr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229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602291">
        <w:rPr>
          <w:rFonts w:ascii="Times New Roman" w:eastAsia="Times New Roman" w:hAnsi="Times New Roman" w:cs="Times New Roman"/>
          <w:color w:val="000000" w:themeColor="text1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F776E1" w:rsidRPr="008F1690" w:rsidRDefault="00F776E1" w:rsidP="008F1690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8A73E3" w:rsidRPr="00602291" w:rsidRDefault="00BF099B" w:rsidP="007004F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§ 16</w:t>
      </w:r>
    </w:p>
    <w:p w:rsidR="008A73E3" w:rsidRPr="00602291" w:rsidRDefault="008A73E3" w:rsidP="007004F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2291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:rsidR="008A73E3" w:rsidRPr="00602291" w:rsidRDefault="008A73E3" w:rsidP="00AD7E18">
      <w:pPr>
        <w:pStyle w:val="Poziom1"/>
        <w:numPr>
          <w:ilvl w:val="0"/>
          <w:numId w:val="28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oświadcza, że zapoznał się z SWZ oraz </w:t>
      </w:r>
      <w:r w:rsidR="009C6364" w:rsidRPr="00602291">
        <w:rPr>
          <w:color w:val="000000" w:themeColor="text1"/>
          <w:sz w:val="22"/>
          <w:szCs w:val="22"/>
        </w:rPr>
        <w:t>jej załącznikami</w:t>
      </w:r>
      <w:r w:rsidRPr="00602291">
        <w:rPr>
          <w:color w:val="000000" w:themeColor="text1"/>
          <w:sz w:val="22"/>
          <w:szCs w:val="22"/>
        </w:rPr>
        <w:t xml:space="preserve"> i nie wnosi do nich żadnych zastrzeżeń.</w:t>
      </w:r>
    </w:p>
    <w:p w:rsidR="008A73E3" w:rsidRPr="00602291" w:rsidRDefault="008A73E3" w:rsidP="00AD7E18">
      <w:pPr>
        <w:pStyle w:val="Poziom1"/>
        <w:numPr>
          <w:ilvl w:val="0"/>
          <w:numId w:val="28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8A73E3" w:rsidRPr="00602291" w:rsidRDefault="008A73E3" w:rsidP="00AD7E18">
      <w:pPr>
        <w:pStyle w:val="Akapitzlist"/>
        <w:widowControl/>
        <w:numPr>
          <w:ilvl w:val="1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60229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upoważnionym jest </w:t>
      </w:r>
      <w:r w:rsidR="006F4002" w:rsidRPr="00602291">
        <w:rPr>
          <w:rFonts w:ascii="Times New Roman" w:hAnsi="Times New Roman"/>
          <w:b/>
          <w:color w:val="000000" w:themeColor="text1"/>
          <w:szCs w:val="22"/>
        </w:rPr>
        <w:t>Podinspektor ds. komunalnych i ochrony środowiska</w:t>
      </w:r>
    </w:p>
    <w:p w:rsidR="008A73E3" w:rsidRPr="00602291" w:rsidRDefault="008B181C" w:rsidP="00AD7E18">
      <w:pPr>
        <w:pStyle w:val="Akapitzlist"/>
        <w:numPr>
          <w:ilvl w:val="1"/>
          <w:numId w:val="0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b/>
          <w:color w:val="000000" w:themeColor="text1"/>
          <w:szCs w:val="22"/>
          <w:lang w:val="en-US"/>
        </w:rPr>
      </w:pPr>
      <w:r w:rsidRPr="00602291">
        <w:rPr>
          <w:rFonts w:ascii="Times New Roman" w:hAnsi="Times New Roman"/>
          <w:color w:val="000000" w:themeColor="text1"/>
          <w:szCs w:val="22"/>
          <w:lang w:val="en-US"/>
        </w:rPr>
        <w:t>N</w:t>
      </w:r>
      <w:r w:rsidR="00502046" w:rsidRPr="00602291">
        <w:rPr>
          <w:rFonts w:ascii="Times New Roman" w:hAnsi="Times New Roman"/>
          <w:color w:val="000000" w:themeColor="text1"/>
          <w:szCs w:val="22"/>
          <w:lang w:val="en-US"/>
        </w:rPr>
        <w:t>umer</w:t>
      </w:r>
      <w:r w:rsidRPr="00602291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="00502046" w:rsidRPr="00602291">
        <w:rPr>
          <w:rFonts w:ascii="Times New Roman" w:hAnsi="Times New Roman"/>
          <w:color w:val="000000" w:themeColor="text1"/>
          <w:szCs w:val="22"/>
          <w:lang w:val="en-US"/>
        </w:rPr>
        <w:t xml:space="preserve">telefonu </w:t>
      </w:r>
      <w:r w:rsidR="006F4002" w:rsidRPr="00602291">
        <w:rPr>
          <w:rFonts w:ascii="Times New Roman" w:hAnsi="Times New Roman"/>
          <w:b/>
          <w:color w:val="000000" w:themeColor="text1"/>
          <w:szCs w:val="22"/>
          <w:lang w:val="en-US"/>
        </w:rPr>
        <w:t>94 3458 426</w:t>
      </w:r>
      <w:r w:rsidR="006F4002" w:rsidRPr="00602291">
        <w:rPr>
          <w:rFonts w:ascii="Times New Roman" w:hAnsi="Times New Roman"/>
          <w:color w:val="000000" w:themeColor="text1"/>
          <w:szCs w:val="22"/>
          <w:lang w:val="en-US"/>
        </w:rPr>
        <w:t xml:space="preserve">, </w:t>
      </w:r>
      <w:r w:rsidR="00502046" w:rsidRPr="00602291">
        <w:rPr>
          <w:rFonts w:ascii="Times New Roman" w:hAnsi="Times New Roman"/>
          <w:color w:val="000000" w:themeColor="text1"/>
          <w:szCs w:val="22"/>
          <w:lang w:val="en-US"/>
        </w:rPr>
        <w:t xml:space="preserve">e-mail: </w:t>
      </w:r>
      <w:r w:rsidR="006F4002" w:rsidRPr="00602291">
        <w:rPr>
          <w:rFonts w:ascii="Times New Roman" w:hAnsi="Times New Roman"/>
          <w:b/>
          <w:color w:val="000000" w:themeColor="text1"/>
          <w:szCs w:val="22"/>
          <w:lang w:val="en-US"/>
        </w:rPr>
        <w:t>kos@bobolice.pl</w:t>
      </w:r>
    </w:p>
    <w:p w:rsidR="008A73E3" w:rsidRPr="00602291" w:rsidRDefault="008A73E3" w:rsidP="00AD7E18">
      <w:pPr>
        <w:pStyle w:val="Akapitzlist"/>
        <w:widowControl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602291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upoważnionym jest …………………………………,</w:t>
      </w:r>
    </w:p>
    <w:p w:rsidR="008A73E3" w:rsidRPr="00602291" w:rsidRDefault="008A73E3" w:rsidP="00AD7E18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numer telefonu </w:t>
      </w:r>
      <w:r w:rsidRPr="00602291">
        <w:rPr>
          <w:rFonts w:ascii="Times New Roman" w:hAnsi="Times New Roman"/>
          <w:b/>
          <w:color w:val="000000" w:themeColor="text1"/>
          <w:szCs w:val="22"/>
        </w:rPr>
        <w:t>…………..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numer faksu………….., e-mail:………………..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Strony ustalają, że w przypadku konieczności zmiany upoważnionych przedstawicieli nie jest wymagana forma </w:t>
      </w:r>
      <w:r w:rsidRPr="00602291">
        <w:rPr>
          <w:rFonts w:ascii="Times New Roman" w:hAnsi="Times New Roman"/>
          <w:color w:val="000000" w:themeColor="text1"/>
          <w:szCs w:val="22"/>
        </w:rPr>
        <w:lastRenderedPageBreak/>
        <w:t>aneksu, lecz pisemne zawiadomienie.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b/>
          <w:color w:val="000000" w:themeColor="text1"/>
          <w:szCs w:val="22"/>
        </w:rPr>
        <w:t>Zamawiający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, upoważniony jest do kontrolowania wykonywanych </w:t>
      </w:r>
      <w:r w:rsidR="009C6364" w:rsidRPr="00602291">
        <w:rPr>
          <w:rFonts w:ascii="Times New Roman" w:hAnsi="Times New Roman"/>
          <w:color w:val="000000" w:themeColor="text1"/>
          <w:szCs w:val="22"/>
        </w:rPr>
        <w:t>usług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w szczególności ich jakości, terminowości i użycia właściwych materiałów oraz do żądania utrwalania wyników kontroli w odpowiednich dokumentach.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ma prawo do zmiany rodzaju materiałów i technologii wykonywania </w:t>
      </w:r>
      <w:r w:rsidR="009C6364" w:rsidRPr="00602291">
        <w:rPr>
          <w:rFonts w:ascii="Times New Roman" w:hAnsi="Times New Roman"/>
          <w:color w:val="000000" w:themeColor="text1"/>
          <w:szCs w:val="22"/>
        </w:rPr>
        <w:t>usług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jedynie, na które wyraził pisemną zgodę </w:t>
      </w:r>
      <w:r w:rsidRPr="00602291">
        <w:rPr>
          <w:rFonts w:ascii="Times New Roman" w:hAnsi="Times New Roman"/>
          <w:b/>
          <w:color w:val="000000" w:themeColor="text1"/>
          <w:szCs w:val="22"/>
        </w:rPr>
        <w:t>Zamawiający.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W przypadku stwierdzenia, iż w trakcie realizacji </w:t>
      </w:r>
      <w:r w:rsidR="009C6364" w:rsidRPr="00602291">
        <w:rPr>
          <w:rFonts w:ascii="Times New Roman" w:hAnsi="Times New Roman"/>
          <w:color w:val="000000" w:themeColor="text1"/>
          <w:szCs w:val="22"/>
        </w:rPr>
        <w:t>przedmiotu umowy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nastąpiło z przyczyn </w:t>
      </w:r>
      <w:r w:rsidRPr="00602291">
        <w:rPr>
          <w:rFonts w:ascii="Times New Roman" w:hAnsi="Times New Roman"/>
          <w:b/>
          <w:color w:val="000000" w:themeColor="text1"/>
          <w:szCs w:val="22"/>
        </w:rPr>
        <w:t xml:space="preserve">Wykonawcy 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uszkodzenie wykonanych już </w:t>
      </w:r>
      <w:r w:rsidR="009C6364" w:rsidRPr="00602291">
        <w:rPr>
          <w:rFonts w:ascii="Times New Roman" w:hAnsi="Times New Roman"/>
          <w:color w:val="000000" w:themeColor="text1"/>
          <w:szCs w:val="22"/>
        </w:rPr>
        <w:t>usług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, </w:t>
      </w:r>
      <w:r w:rsidRPr="0060229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602291">
        <w:rPr>
          <w:rFonts w:ascii="Times New Roman" w:hAnsi="Times New Roman"/>
          <w:color w:val="000000" w:themeColor="text1"/>
          <w:szCs w:val="22"/>
        </w:rPr>
        <w:t>dokona na swój koszt naprawy lub zostanie obciążony jej kosztami.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bookmarkStart w:id="0" w:name="_GoBack"/>
      <w:bookmarkEnd w:id="0"/>
      <w:r w:rsidRPr="00602291">
        <w:rPr>
          <w:rFonts w:ascii="Times New Roman" w:hAnsi="Times New Roman"/>
          <w:color w:val="000000" w:themeColor="text1"/>
          <w:szCs w:val="22"/>
        </w:rPr>
        <w:t xml:space="preserve">Wszelkie zmiany Umowy mogą nastąpić za zgodą </w:t>
      </w:r>
      <w:r w:rsidRPr="00602291">
        <w:rPr>
          <w:rFonts w:ascii="Times New Roman" w:hAnsi="Times New Roman"/>
          <w:b/>
          <w:color w:val="000000" w:themeColor="text1"/>
          <w:szCs w:val="22"/>
        </w:rPr>
        <w:t xml:space="preserve">Stron 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w formie pisemnego aneksu, pod rygorem nieważności takiej zmiany z zastrzeżeniem art. 454 -455 ustawy Pzp. 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>Spory wynikłe na tle realizacji niniejszej Umowy rozstrzygać będzie Sąd właściwy dla </w:t>
      </w:r>
      <w:r w:rsidRPr="0060229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602291">
        <w:rPr>
          <w:rFonts w:ascii="Times New Roman" w:hAnsi="Times New Roman"/>
          <w:color w:val="000000" w:themeColor="text1"/>
          <w:szCs w:val="22"/>
        </w:rPr>
        <w:t>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>W sprawach nieuregulowanych w niniejszej umowie mają zastosowanie przepisy Ustawy Prawo Zamówień Publicznych i Kodeksu Cywilnego.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Każda ze </w:t>
      </w:r>
      <w:r w:rsidRPr="00602291">
        <w:rPr>
          <w:rFonts w:ascii="Times New Roman" w:hAnsi="Times New Roman"/>
          <w:b/>
          <w:color w:val="000000" w:themeColor="text1"/>
          <w:szCs w:val="22"/>
        </w:rPr>
        <w:t>Stron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Umowę sporządzono w3 jednobrzmiących egzemplarzach, z przeznaczeniem 2 egzemplarzy dla </w:t>
      </w:r>
      <w:r w:rsidRPr="00602291">
        <w:rPr>
          <w:rFonts w:ascii="Times New Roman" w:hAnsi="Times New Roman"/>
          <w:b/>
          <w:color w:val="000000" w:themeColor="text1"/>
          <w:szCs w:val="22"/>
        </w:rPr>
        <w:t xml:space="preserve">Zamawiającego, 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1 egzemplarz dla </w:t>
      </w:r>
      <w:r w:rsidRPr="00602291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8A73E3" w:rsidRPr="00602291" w:rsidRDefault="008A73E3" w:rsidP="00AD7E1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602291">
        <w:rPr>
          <w:rFonts w:ascii="Times New Roman" w:hAnsi="Times New Roman"/>
          <w:color w:val="000000" w:themeColor="text1"/>
          <w:szCs w:val="22"/>
        </w:rPr>
        <w:t xml:space="preserve">Umiejscowienie egzemplarzy </w:t>
      </w:r>
      <w:r w:rsidRPr="0060229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602291">
        <w:rPr>
          <w:rFonts w:ascii="Times New Roman" w:hAnsi="Times New Roman"/>
          <w:color w:val="000000" w:themeColor="text1"/>
          <w:szCs w:val="22"/>
        </w:rPr>
        <w:t xml:space="preserve">: 1 egzemplarz w dokumentacji zamówień publicznych, </w:t>
      </w:r>
      <w:r w:rsidR="00993018" w:rsidRPr="00602291">
        <w:rPr>
          <w:rFonts w:ascii="Times New Roman" w:hAnsi="Times New Roman"/>
          <w:color w:val="000000" w:themeColor="text1"/>
          <w:szCs w:val="22"/>
        </w:rPr>
        <w:br/>
      </w:r>
      <w:r w:rsidRPr="00602291">
        <w:rPr>
          <w:rFonts w:ascii="Times New Roman" w:hAnsi="Times New Roman"/>
          <w:color w:val="000000" w:themeColor="text1"/>
          <w:szCs w:val="22"/>
        </w:rPr>
        <w:t>1 egzemplarz na stanowisku pracownika merytorycznego.</w:t>
      </w:r>
    </w:p>
    <w:p w:rsidR="006D2165" w:rsidRDefault="006D2165" w:rsidP="008F169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color w:val="000000" w:themeColor="text1"/>
        </w:rPr>
      </w:pPr>
    </w:p>
    <w:p w:rsidR="008F1690" w:rsidRPr="008F1690" w:rsidRDefault="008F1690" w:rsidP="008F169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Look w:val="04A0"/>
      </w:tblPr>
      <w:tblGrid>
        <w:gridCol w:w="3995"/>
        <w:gridCol w:w="4389"/>
      </w:tblGrid>
      <w:tr w:rsidR="008A73E3" w:rsidRPr="00602291" w:rsidTr="008F1690">
        <w:trPr>
          <w:trHeight w:val="122"/>
        </w:trPr>
        <w:tc>
          <w:tcPr>
            <w:tcW w:w="8365" w:type="dxa"/>
            <w:gridSpan w:val="2"/>
          </w:tcPr>
          <w:p w:rsidR="008A73E3" w:rsidRPr="00602291" w:rsidRDefault="008A73E3" w:rsidP="00395F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2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PODPISY:</w:t>
            </w:r>
          </w:p>
        </w:tc>
      </w:tr>
      <w:tr w:rsidR="008A73E3" w:rsidRPr="00602291" w:rsidTr="008F1690">
        <w:trPr>
          <w:trHeight w:val="137"/>
        </w:trPr>
        <w:tc>
          <w:tcPr>
            <w:tcW w:w="3995" w:type="dxa"/>
          </w:tcPr>
          <w:p w:rsidR="008A73E3" w:rsidRPr="00602291" w:rsidRDefault="008A73E3" w:rsidP="00395F9B">
            <w:pPr>
              <w:spacing w:line="240" w:lineRule="auto"/>
              <w:ind w:right="-195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2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ZAMAWIAJĄCY:</w:t>
            </w:r>
          </w:p>
        </w:tc>
        <w:tc>
          <w:tcPr>
            <w:tcW w:w="4370" w:type="dxa"/>
          </w:tcPr>
          <w:p w:rsidR="008A73E3" w:rsidRDefault="008A73E3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2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WYKONAWCA:</w:t>
            </w:r>
          </w:p>
          <w:p w:rsidR="009154F9" w:rsidRDefault="009154F9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154F9" w:rsidRDefault="009154F9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154F9" w:rsidRDefault="009154F9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154F9" w:rsidRPr="00602291" w:rsidRDefault="009154F9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73E3" w:rsidRPr="00602291" w:rsidTr="008F1690">
        <w:trPr>
          <w:trHeight w:val="456"/>
        </w:trPr>
        <w:tc>
          <w:tcPr>
            <w:tcW w:w="3995" w:type="dxa"/>
            <w:vAlign w:val="center"/>
          </w:tcPr>
          <w:p w:rsidR="008A73E3" w:rsidRPr="00602291" w:rsidRDefault="008A73E3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2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1. ................................................</w:t>
            </w:r>
          </w:p>
        </w:tc>
        <w:tc>
          <w:tcPr>
            <w:tcW w:w="4370" w:type="dxa"/>
            <w:vAlign w:val="center"/>
          </w:tcPr>
          <w:p w:rsidR="008A73E3" w:rsidRPr="00602291" w:rsidRDefault="008F1690" w:rsidP="00395F9B">
            <w:pPr>
              <w:spacing w:line="240" w:lineRule="auto"/>
              <w:ind w:left="13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A73E3" w:rsidRPr="006022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..................................................</w:t>
            </w:r>
          </w:p>
        </w:tc>
      </w:tr>
      <w:tr w:rsidR="008A73E3" w:rsidRPr="00602291" w:rsidTr="008F1690">
        <w:trPr>
          <w:trHeight w:val="410"/>
        </w:trPr>
        <w:tc>
          <w:tcPr>
            <w:tcW w:w="3995" w:type="dxa"/>
            <w:vAlign w:val="center"/>
          </w:tcPr>
          <w:p w:rsidR="008F1690" w:rsidRDefault="008F1690" w:rsidP="008F1690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    </w:t>
            </w:r>
          </w:p>
          <w:p w:rsidR="008F1690" w:rsidRDefault="008F1690" w:rsidP="008F1690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8A73E3" w:rsidRPr="008F1690" w:rsidRDefault="009154F9" w:rsidP="008F1690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     </w:t>
            </w:r>
            <w:r w:rsidR="008A73E3" w:rsidRPr="008F1690">
              <w:rPr>
                <w:rFonts w:ascii="Times New Roman" w:hAnsi="Times New Roman"/>
                <w:b/>
                <w:bCs/>
                <w:color w:val="000000" w:themeColor="text1"/>
              </w:rPr>
              <w:t>.................................................</w:t>
            </w:r>
          </w:p>
        </w:tc>
        <w:tc>
          <w:tcPr>
            <w:tcW w:w="4370" w:type="dxa"/>
            <w:vAlign w:val="center"/>
          </w:tcPr>
          <w:p w:rsidR="008A73E3" w:rsidRPr="00602291" w:rsidRDefault="008A73E3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73E3" w:rsidRPr="00602291" w:rsidTr="008F1690">
        <w:trPr>
          <w:trHeight w:val="153"/>
        </w:trPr>
        <w:tc>
          <w:tcPr>
            <w:tcW w:w="3995" w:type="dxa"/>
            <w:vAlign w:val="center"/>
          </w:tcPr>
          <w:p w:rsidR="008A73E3" w:rsidRPr="00602291" w:rsidRDefault="008A73E3" w:rsidP="00AD7E18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370" w:type="dxa"/>
            <w:vAlign w:val="center"/>
          </w:tcPr>
          <w:p w:rsidR="008A73E3" w:rsidRPr="00602291" w:rsidRDefault="008A73E3" w:rsidP="00AD7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73E3" w:rsidRPr="00602291" w:rsidTr="008F1690">
        <w:trPr>
          <w:trHeight w:val="149"/>
        </w:trPr>
        <w:tc>
          <w:tcPr>
            <w:tcW w:w="8365" w:type="dxa"/>
            <w:gridSpan w:val="2"/>
            <w:vAlign w:val="center"/>
          </w:tcPr>
          <w:p w:rsidR="008A73E3" w:rsidRPr="00602291" w:rsidRDefault="008F1690" w:rsidP="00AD7E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A73E3" w:rsidRPr="00602291">
              <w:rPr>
                <w:rFonts w:ascii="Times New Roman" w:hAnsi="Times New Roman" w:cs="Times New Roman"/>
                <w:color w:val="000000" w:themeColor="text1"/>
              </w:rPr>
              <w:t xml:space="preserve">od względem merytorycznym: </w:t>
            </w:r>
            <w:r w:rsidR="008A73E3" w:rsidRPr="00602291">
              <w:rPr>
                <w:rFonts w:ascii="Times New Roman" w:hAnsi="Times New Roman" w:cs="Times New Roman"/>
                <w:color w:val="000000" w:themeColor="text1"/>
                <w:u w:val="dotted"/>
              </w:rPr>
              <w:tab/>
            </w:r>
            <w:r w:rsidR="008A73E3" w:rsidRPr="00602291">
              <w:rPr>
                <w:rFonts w:ascii="Times New Roman" w:hAnsi="Times New Roman" w:cs="Times New Roman"/>
                <w:color w:val="000000" w:themeColor="text1"/>
                <w:u w:val="dotted"/>
              </w:rPr>
              <w:tab/>
            </w:r>
            <w:r w:rsidR="008A73E3" w:rsidRPr="00602291">
              <w:rPr>
                <w:rFonts w:ascii="Times New Roman" w:hAnsi="Times New Roman" w:cs="Times New Roman"/>
                <w:color w:val="000000" w:themeColor="text1"/>
                <w:u w:val="dotted"/>
              </w:rPr>
              <w:tab/>
            </w:r>
            <w:r w:rsidR="008A73E3" w:rsidRPr="00602291">
              <w:rPr>
                <w:rFonts w:ascii="Times New Roman" w:hAnsi="Times New Roman" w:cs="Times New Roman"/>
                <w:color w:val="000000" w:themeColor="text1"/>
                <w:u w:val="dotted"/>
              </w:rPr>
              <w:tab/>
            </w:r>
            <w:r w:rsidR="008A73E3" w:rsidRPr="00602291">
              <w:rPr>
                <w:rFonts w:ascii="Times New Roman" w:hAnsi="Times New Roman" w:cs="Times New Roman"/>
                <w:color w:val="000000" w:themeColor="text1"/>
                <w:u w:val="dotted"/>
              </w:rPr>
              <w:tab/>
            </w:r>
            <w:r w:rsidR="008A73E3" w:rsidRPr="00602291">
              <w:rPr>
                <w:rFonts w:ascii="Times New Roman" w:hAnsi="Times New Roman" w:cs="Times New Roman"/>
                <w:color w:val="000000" w:themeColor="text1"/>
                <w:u w:val="dotted"/>
              </w:rPr>
              <w:tab/>
            </w:r>
          </w:p>
        </w:tc>
      </w:tr>
      <w:tr w:rsidR="008A73E3" w:rsidRPr="00602291" w:rsidTr="008F1690">
        <w:trPr>
          <w:trHeight w:val="265"/>
        </w:trPr>
        <w:tc>
          <w:tcPr>
            <w:tcW w:w="8365" w:type="dxa"/>
            <w:gridSpan w:val="2"/>
            <w:vAlign w:val="bottom"/>
          </w:tcPr>
          <w:p w:rsidR="008A73E3" w:rsidRPr="00602291" w:rsidRDefault="008A73E3" w:rsidP="00AD7E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BD51CD" w:rsidRPr="00602291" w:rsidRDefault="00BD51CD" w:rsidP="008F1690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D51CD" w:rsidRPr="00602291" w:rsidSect="009E28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09" w:right="425" w:bottom="993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0B527E" w15:done="0"/>
  <w15:commentEx w15:paraId="3E6873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0B527E" w16cid:durableId="269E1186"/>
  <w16cid:commentId w16cid:paraId="3E68732E" w16cid:durableId="269E11A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5F" w:rsidRDefault="00C6615F" w:rsidP="00C55E58">
      <w:pPr>
        <w:spacing w:after="0" w:line="240" w:lineRule="auto"/>
      </w:pPr>
      <w:r>
        <w:separator/>
      </w:r>
    </w:p>
  </w:endnote>
  <w:endnote w:type="continuationSeparator" w:id="1">
    <w:p w:rsidR="00C6615F" w:rsidRDefault="00C6615F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40" w:rsidRDefault="009E28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10906105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090610537"/>
          <w:docPartObj>
            <w:docPartGallery w:val="Page Numbers (Top of Page)"/>
            <w:docPartUnique/>
          </w:docPartObj>
        </w:sdtPr>
        <w:sdtContent>
          <w:p w:rsidR="002E7F47" w:rsidRPr="00A72306" w:rsidRDefault="002E7F47" w:rsidP="00A72306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id w:val="109061053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snapToGrid w:val="0"/>
                    <w:sz w:val="16"/>
                    <w:szCs w:val="16"/>
                  </w:rPr>
                  <w:id w:val="1090610539"/>
                  <w:docPartObj>
                    <w:docPartGallery w:val="Page Numbers (Top of Page)"/>
                    <w:docPartUnique/>
                  </w:docPartObj>
                </w:sdtPr>
                <w:sdtContent>
                  <w:p w:rsidR="002E7F47" w:rsidRPr="00A72306" w:rsidRDefault="002E7F47" w:rsidP="00A72306">
                    <w:pPr>
                      <w:widowControl w:val="0"/>
                      <w:pBdr>
                        <w:bottom w:val="thickThinSmallGap" w:sz="24" w:space="0" w:color="622423"/>
                      </w:pBd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  <w:p w:rsidR="002E7F47" w:rsidRPr="00A72306" w:rsidRDefault="002E7F47" w:rsidP="00A72306">
                    <w:pPr>
                      <w:pStyle w:val="Akapitzlist"/>
                      <w:widowControl/>
                      <w:spacing w:line="276" w:lineRule="auto"/>
                      <w:ind w:left="284" w:firstLine="0"/>
                      <w:contextualSpacing w:val="0"/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A72306">
                      <w:rPr>
                        <w:rFonts w:ascii="Times New Roman" w:hAnsi="Times New Roman"/>
                        <w:b/>
                        <w:color w:val="000000" w:themeColor="text1"/>
                        <w:sz w:val="16"/>
                        <w:szCs w:val="16"/>
                      </w:rPr>
                      <w:t>„Utrzymanie i konserwacja terenów zieleni oraz fontann na obszarze Gminy Bobolice w 2025</w:t>
                    </w:r>
                    <w:r>
                      <w:rPr>
                        <w:rFonts w:ascii="Times New Roman" w:hAnsi="Times New Roman"/>
                        <w:b/>
                        <w:color w:val="000000" w:themeColor="text1"/>
                        <w:sz w:val="16"/>
                        <w:szCs w:val="16"/>
                      </w:rPr>
                      <w:t xml:space="preserve"> roku”</w:t>
                    </w:r>
                  </w:p>
                </w:sdtContent>
              </w:sdt>
            </w:sdtContent>
          </w:sdt>
          <w:p w:rsidR="002E7F47" w:rsidRPr="008C2263" w:rsidRDefault="002E7F47" w:rsidP="00A72306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306">
              <w:rPr>
                <w:rFonts w:ascii="Times New Roman" w:hAnsi="Times New Roman"/>
                <w:sz w:val="16"/>
                <w:szCs w:val="16"/>
              </w:rPr>
              <w:t xml:space="preserve"> Str. </w:t>
            </w:r>
            <w:r w:rsidR="001B2879" w:rsidRPr="00A72306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A72306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1B2879" w:rsidRPr="00A7230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91D75">
              <w:rPr>
                <w:rFonts w:ascii="Times New Roman" w:hAnsi="Times New Roman"/>
                <w:b/>
                <w:noProof/>
                <w:sz w:val="16"/>
                <w:szCs w:val="16"/>
              </w:rPr>
              <w:t>8</w:t>
            </w:r>
            <w:r w:rsidR="001B2879" w:rsidRPr="00A7230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72306">
              <w:rPr>
                <w:rFonts w:ascii="Times New Roman" w:hAnsi="Times New Roman"/>
                <w:sz w:val="16"/>
                <w:szCs w:val="16"/>
              </w:rPr>
              <w:t>/</w:t>
            </w:r>
            <w:r w:rsidR="001B2879" w:rsidRPr="00A72306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A72306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1B2879" w:rsidRPr="00A7230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91D75">
              <w:rPr>
                <w:rFonts w:ascii="Times New Roman" w:hAnsi="Times New Roman"/>
                <w:b/>
                <w:noProof/>
                <w:sz w:val="16"/>
                <w:szCs w:val="16"/>
              </w:rPr>
              <w:t>16</w:t>
            </w:r>
            <w:r w:rsidR="001B2879" w:rsidRPr="00A7230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E7F47" w:rsidRDefault="002E7F47" w:rsidP="00A72306">
    <w:pPr>
      <w:pStyle w:val="Stopka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40" w:rsidRDefault="009E28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5F" w:rsidRDefault="00C6615F" w:rsidP="00C55E58">
      <w:pPr>
        <w:spacing w:after="0" w:line="240" w:lineRule="auto"/>
      </w:pPr>
      <w:r>
        <w:separator/>
      </w:r>
    </w:p>
  </w:footnote>
  <w:footnote w:type="continuationSeparator" w:id="1">
    <w:p w:rsidR="00C6615F" w:rsidRDefault="00C6615F" w:rsidP="00C55E58">
      <w:pPr>
        <w:spacing w:after="0" w:line="240" w:lineRule="auto"/>
      </w:pPr>
      <w:r>
        <w:continuationSeparator/>
      </w:r>
    </w:p>
  </w:footnote>
  <w:footnote w:id="2">
    <w:p w:rsidR="002E7F47" w:rsidRPr="00F17569" w:rsidRDefault="002E7F47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3F3957">
        <w:rPr>
          <w:lang w:val="pl-PL"/>
        </w:rPr>
        <w:t xml:space="preserve"> </w:t>
      </w:r>
      <w:r w:rsidRPr="00F17569">
        <w:rPr>
          <w:sz w:val="18"/>
          <w:szCs w:val="18"/>
          <w:lang w:val="pl-PL"/>
        </w:rPr>
        <w:t>Zapisy obligatoryjne do Umów z zastosowaniem ustawy Pzp, fakultatywne do umów poza ustawą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40" w:rsidRDefault="009E28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47" w:rsidRDefault="002E7F47" w:rsidP="00A72306">
    <w:pPr>
      <w:widowControl w:val="0"/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ind w:left="660"/>
      <w:jc w:val="right"/>
      <w:rPr>
        <w:rFonts w:ascii="Times New Roman" w:eastAsia="Times New Roman" w:hAnsi="Times New Roman" w:cs="Times New Roman"/>
        <w:b/>
        <w:snapToGrid w:val="0"/>
        <w:sz w:val="16"/>
        <w:szCs w:val="16"/>
      </w:rPr>
    </w:pPr>
  </w:p>
  <w:p w:rsidR="002E7F47" w:rsidRDefault="002E7F47" w:rsidP="00A72306">
    <w:pPr>
      <w:widowControl w:val="0"/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ind w:left="660"/>
      <w:jc w:val="right"/>
      <w:rPr>
        <w:rFonts w:ascii="Times New Roman" w:eastAsia="Times New Roman" w:hAnsi="Times New Roman" w:cs="Times New Roman"/>
        <w:b/>
        <w:snapToGrid w:val="0"/>
        <w:sz w:val="16"/>
        <w:szCs w:val="16"/>
      </w:rPr>
    </w:pPr>
  </w:p>
  <w:p w:rsidR="002E7F47" w:rsidRPr="00A72306" w:rsidRDefault="002E7F47" w:rsidP="00A72306">
    <w:pPr>
      <w:widowControl w:val="0"/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ind w:left="660"/>
      <w:jc w:val="right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 w:rsidRPr="00A72306">
      <w:rPr>
        <w:rFonts w:ascii="Times New Roman" w:eastAsia="Times New Roman" w:hAnsi="Times New Roman" w:cs="Times New Roman"/>
        <w:b/>
        <w:snapToGrid w:val="0"/>
        <w:sz w:val="16"/>
        <w:szCs w:val="16"/>
      </w:rPr>
      <w:t>UMOWA NR ZP……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40" w:rsidRDefault="009E28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0AE3864"/>
    <w:multiLevelType w:val="hybridMultilevel"/>
    <w:tmpl w:val="5F6AF534"/>
    <w:lvl w:ilvl="0" w:tplc="A8E4E4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95C802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82E2AE06">
      <w:start w:val="1"/>
      <w:numFmt w:val="lowerLetter"/>
      <w:lvlText w:val="%4)"/>
      <w:lvlJc w:val="left"/>
      <w:pPr>
        <w:ind w:left="360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0B3A2C"/>
    <w:multiLevelType w:val="multilevel"/>
    <w:tmpl w:val="D382D40A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6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4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5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9">
    <w:nsid w:val="11407888"/>
    <w:multiLevelType w:val="multilevel"/>
    <w:tmpl w:val="4F0E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0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C25F10"/>
    <w:multiLevelType w:val="multilevel"/>
    <w:tmpl w:val="88DAB8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74F2E"/>
    <w:multiLevelType w:val="hybridMultilevel"/>
    <w:tmpl w:val="61C410BA"/>
    <w:lvl w:ilvl="0" w:tplc="DF1CDF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826C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DC3A20E4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FF4D87"/>
    <w:multiLevelType w:val="multilevel"/>
    <w:tmpl w:val="07DCB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5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6">
    <w:nsid w:val="21E80923"/>
    <w:multiLevelType w:val="hybridMultilevel"/>
    <w:tmpl w:val="56A20A1C"/>
    <w:lvl w:ilvl="0" w:tplc="5568F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40633E1"/>
    <w:multiLevelType w:val="multilevel"/>
    <w:tmpl w:val="00287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9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1">
    <w:nsid w:val="286D2288"/>
    <w:multiLevelType w:val="multilevel"/>
    <w:tmpl w:val="80B05F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2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3">
    <w:nsid w:val="3098772F"/>
    <w:multiLevelType w:val="multilevel"/>
    <w:tmpl w:val="A3D83F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2313BE7"/>
    <w:multiLevelType w:val="multilevel"/>
    <w:tmpl w:val="C02E33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62D1326"/>
    <w:multiLevelType w:val="multilevel"/>
    <w:tmpl w:val="5A54C670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8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9">
    <w:nsid w:val="404970FC"/>
    <w:multiLevelType w:val="hybridMultilevel"/>
    <w:tmpl w:val="A41A206C"/>
    <w:lvl w:ilvl="0" w:tplc="429CE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1">
    <w:nsid w:val="4BD747C1"/>
    <w:multiLevelType w:val="multilevel"/>
    <w:tmpl w:val="F662A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57AC8"/>
    <w:multiLevelType w:val="multilevel"/>
    <w:tmpl w:val="FF7C03CA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3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40412"/>
    <w:multiLevelType w:val="multilevel"/>
    <w:tmpl w:val="6BD2B92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5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6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3F7724"/>
    <w:multiLevelType w:val="multilevel"/>
    <w:tmpl w:val="7776651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8">
    <w:nsid w:val="66C55956"/>
    <w:multiLevelType w:val="multilevel"/>
    <w:tmpl w:val="1D56F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F05757"/>
    <w:multiLevelType w:val="multilevel"/>
    <w:tmpl w:val="A1AE1D9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0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080" w:hanging="360"/>
      </w:pPr>
    </w:lvl>
    <w:lvl w:ilvl="2" w:tplc="D870FF4C" w:tentative="1">
      <w:start w:val="1"/>
      <w:numFmt w:val="lowerRoman"/>
      <w:lvlText w:val="%3."/>
      <w:lvlJc w:val="right"/>
      <w:pPr>
        <w:ind w:left="1800" w:hanging="180"/>
      </w:pPr>
    </w:lvl>
    <w:lvl w:ilvl="3" w:tplc="93B2A6F6" w:tentative="1">
      <w:start w:val="1"/>
      <w:numFmt w:val="decimal"/>
      <w:lvlText w:val="%4."/>
      <w:lvlJc w:val="left"/>
      <w:pPr>
        <w:ind w:left="2520" w:hanging="360"/>
      </w:pPr>
    </w:lvl>
    <w:lvl w:ilvl="4" w:tplc="C406C32A" w:tentative="1">
      <w:start w:val="1"/>
      <w:numFmt w:val="lowerLetter"/>
      <w:lvlText w:val="%5."/>
      <w:lvlJc w:val="left"/>
      <w:pPr>
        <w:ind w:left="3240" w:hanging="360"/>
      </w:pPr>
    </w:lvl>
    <w:lvl w:ilvl="5" w:tplc="DC80A738" w:tentative="1">
      <w:start w:val="1"/>
      <w:numFmt w:val="lowerRoman"/>
      <w:lvlText w:val="%6."/>
      <w:lvlJc w:val="right"/>
      <w:pPr>
        <w:ind w:left="3960" w:hanging="180"/>
      </w:pPr>
    </w:lvl>
    <w:lvl w:ilvl="6" w:tplc="9658187C" w:tentative="1">
      <w:start w:val="1"/>
      <w:numFmt w:val="decimal"/>
      <w:lvlText w:val="%7."/>
      <w:lvlJc w:val="left"/>
      <w:pPr>
        <w:ind w:left="4680" w:hanging="360"/>
      </w:pPr>
    </w:lvl>
    <w:lvl w:ilvl="7" w:tplc="968010A0" w:tentative="1">
      <w:start w:val="1"/>
      <w:numFmt w:val="lowerLetter"/>
      <w:lvlText w:val="%8."/>
      <w:lvlJc w:val="left"/>
      <w:pPr>
        <w:ind w:left="5400" w:hanging="360"/>
      </w:pPr>
    </w:lvl>
    <w:lvl w:ilvl="8" w:tplc="296ECE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CD1C05"/>
    <w:multiLevelType w:val="multilevel"/>
    <w:tmpl w:val="8514CB96"/>
    <w:lvl w:ilvl="0">
      <w:start w:val="2"/>
      <w:numFmt w:val="decimal"/>
      <w:lvlText w:val="%1."/>
      <w:lvlJc w:val="left"/>
      <w:pPr>
        <w:ind w:left="90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ind w:left="1883" w:hanging="46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8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2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64" w:hanging="1800"/>
      </w:pPr>
      <w:rPr>
        <w:rFonts w:cs="Times New Roman"/>
      </w:rPr>
    </w:lvl>
  </w:abstractNum>
  <w:abstractNum w:abstractNumId="43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4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5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5"/>
  </w:num>
  <w:num w:numId="5">
    <w:abstractNumId w:val="4"/>
  </w:num>
  <w:num w:numId="6">
    <w:abstractNumId w:val="43"/>
  </w:num>
  <w:num w:numId="7">
    <w:abstractNumId w:val="39"/>
  </w:num>
  <w:num w:numId="8">
    <w:abstractNumId w:val="8"/>
  </w:num>
  <w:num w:numId="9">
    <w:abstractNumId w:val="30"/>
  </w:num>
  <w:num w:numId="10">
    <w:abstractNumId w:val="45"/>
  </w:num>
  <w:num w:numId="11">
    <w:abstractNumId w:val="40"/>
  </w:num>
  <w:num w:numId="12">
    <w:abstractNumId w:val="6"/>
  </w:num>
  <w:num w:numId="13">
    <w:abstractNumId w:val="12"/>
  </w:num>
  <w:num w:numId="14">
    <w:abstractNumId w:val="19"/>
  </w:num>
  <w:num w:numId="15">
    <w:abstractNumId w:val="41"/>
  </w:num>
  <w:num w:numId="16">
    <w:abstractNumId w:val="10"/>
  </w:num>
  <w:num w:numId="17">
    <w:abstractNumId w:val="29"/>
  </w:num>
  <w:num w:numId="18">
    <w:abstractNumId w:val="36"/>
  </w:num>
  <w:num w:numId="19">
    <w:abstractNumId w:val="33"/>
  </w:num>
  <w:num w:numId="20">
    <w:abstractNumId w:val="37"/>
  </w:num>
  <w:num w:numId="21">
    <w:abstractNumId w:val="44"/>
  </w:num>
  <w:num w:numId="22">
    <w:abstractNumId w:val="27"/>
  </w:num>
  <w:num w:numId="23">
    <w:abstractNumId w:val="28"/>
  </w:num>
  <w:num w:numId="24">
    <w:abstractNumId w:val="20"/>
  </w:num>
  <w:num w:numId="25">
    <w:abstractNumId w:val="34"/>
  </w:num>
  <w:num w:numId="26">
    <w:abstractNumId w:val="35"/>
  </w:num>
  <w:num w:numId="27">
    <w:abstractNumId w:val="26"/>
  </w:num>
  <w:num w:numId="28">
    <w:abstractNumId w:val="22"/>
  </w:num>
  <w:num w:numId="29">
    <w:abstractNumId w:val="32"/>
  </w:num>
  <w:num w:numId="30">
    <w:abstractNumId w:val="15"/>
  </w:num>
  <w:num w:numId="31">
    <w:abstractNumId w:val="18"/>
  </w:num>
  <w:num w:numId="32">
    <w:abstractNumId w:val="24"/>
  </w:num>
  <w:num w:numId="33">
    <w:abstractNumId w:val="14"/>
  </w:num>
  <w:num w:numId="34">
    <w:abstractNumId w:val="11"/>
  </w:num>
  <w:num w:numId="35">
    <w:abstractNumId w:val="38"/>
  </w:num>
  <w:num w:numId="36">
    <w:abstractNumId w:val="31"/>
  </w:num>
  <w:num w:numId="37">
    <w:abstractNumId w:val="42"/>
  </w:num>
  <w:num w:numId="38">
    <w:abstractNumId w:val="3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6"/>
  </w:num>
  <w:num w:numId="42">
    <w:abstractNumId w:val="2"/>
  </w:num>
  <w:num w:numId="43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63B5"/>
    <w:rsid w:val="0001063E"/>
    <w:rsid w:val="00017DD1"/>
    <w:rsid w:val="000222DF"/>
    <w:rsid w:val="00026214"/>
    <w:rsid w:val="00027835"/>
    <w:rsid w:val="000352B3"/>
    <w:rsid w:val="00040293"/>
    <w:rsid w:val="00057165"/>
    <w:rsid w:val="00064B86"/>
    <w:rsid w:val="00092DE8"/>
    <w:rsid w:val="0009384A"/>
    <w:rsid w:val="00096796"/>
    <w:rsid w:val="000A6E06"/>
    <w:rsid w:val="000B70E2"/>
    <w:rsid w:val="000B77A5"/>
    <w:rsid w:val="000D0BD7"/>
    <w:rsid w:val="000F5BF7"/>
    <w:rsid w:val="0011658B"/>
    <w:rsid w:val="0014708D"/>
    <w:rsid w:val="00155E86"/>
    <w:rsid w:val="00157481"/>
    <w:rsid w:val="00183BEF"/>
    <w:rsid w:val="001867F3"/>
    <w:rsid w:val="00192BD9"/>
    <w:rsid w:val="00193CCC"/>
    <w:rsid w:val="001A6762"/>
    <w:rsid w:val="001B2879"/>
    <w:rsid w:val="001B2F23"/>
    <w:rsid w:val="001B324A"/>
    <w:rsid w:val="001B6F25"/>
    <w:rsid w:val="001C1A6A"/>
    <w:rsid w:val="001C3EBD"/>
    <w:rsid w:val="001E5C56"/>
    <w:rsid w:val="001F2DED"/>
    <w:rsid w:val="001F5467"/>
    <w:rsid w:val="001F7333"/>
    <w:rsid w:val="00210D88"/>
    <w:rsid w:val="002149E6"/>
    <w:rsid w:val="00225E6A"/>
    <w:rsid w:val="002279BB"/>
    <w:rsid w:val="00237473"/>
    <w:rsid w:val="00242BD4"/>
    <w:rsid w:val="00252934"/>
    <w:rsid w:val="0025367C"/>
    <w:rsid w:val="00254961"/>
    <w:rsid w:val="00255F4F"/>
    <w:rsid w:val="002726FF"/>
    <w:rsid w:val="00272A4D"/>
    <w:rsid w:val="002756FF"/>
    <w:rsid w:val="002765A2"/>
    <w:rsid w:val="00297593"/>
    <w:rsid w:val="002E7F47"/>
    <w:rsid w:val="002F7C8C"/>
    <w:rsid w:val="0030091C"/>
    <w:rsid w:val="00306788"/>
    <w:rsid w:val="00310738"/>
    <w:rsid w:val="00316668"/>
    <w:rsid w:val="00322AD7"/>
    <w:rsid w:val="0033048A"/>
    <w:rsid w:val="0034086D"/>
    <w:rsid w:val="003815AC"/>
    <w:rsid w:val="0038310F"/>
    <w:rsid w:val="00387543"/>
    <w:rsid w:val="00395F9B"/>
    <w:rsid w:val="00396242"/>
    <w:rsid w:val="003A0ECA"/>
    <w:rsid w:val="003A2819"/>
    <w:rsid w:val="003A58B0"/>
    <w:rsid w:val="003B137E"/>
    <w:rsid w:val="003B4082"/>
    <w:rsid w:val="003C04A2"/>
    <w:rsid w:val="003E0E9C"/>
    <w:rsid w:val="003E22D7"/>
    <w:rsid w:val="003F3957"/>
    <w:rsid w:val="003F49C6"/>
    <w:rsid w:val="003F4D00"/>
    <w:rsid w:val="0040446A"/>
    <w:rsid w:val="00410161"/>
    <w:rsid w:val="004148E8"/>
    <w:rsid w:val="00432391"/>
    <w:rsid w:val="004379B7"/>
    <w:rsid w:val="0045401D"/>
    <w:rsid w:val="004668AE"/>
    <w:rsid w:val="00475529"/>
    <w:rsid w:val="00480214"/>
    <w:rsid w:val="00490716"/>
    <w:rsid w:val="00490EA3"/>
    <w:rsid w:val="00495F45"/>
    <w:rsid w:val="004A247D"/>
    <w:rsid w:val="004D056B"/>
    <w:rsid w:val="004E5B6A"/>
    <w:rsid w:val="004F141A"/>
    <w:rsid w:val="004F5F52"/>
    <w:rsid w:val="00502046"/>
    <w:rsid w:val="00503873"/>
    <w:rsid w:val="005162A8"/>
    <w:rsid w:val="0053354F"/>
    <w:rsid w:val="00547D19"/>
    <w:rsid w:val="00552896"/>
    <w:rsid w:val="005548B2"/>
    <w:rsid w:val="00560472"/>
    <w:rsid w:val="005B24AC"/>
    <w:rsid w:val="005C086B"/>
    <w:rsid w:val="005C548E"/>
    <w:rsid w:val="005C686B"/>
    <w:rsid w:val="005C6E49"/>
    <w:rsid w:val="005C7E1F"/>
    <w:rsid w:val="005E1781"/>
    <w:rsid w:val="005E453A"/>
    <w:rsid w:val="005F3373"/>
    <w:rsid w:val="005F65E0"/>
    <w:rsid w:val="005F758D"/>
    <w:rsid w:val="00602291"/>
    <w:rsid w:val="006227A8"/>
    <w:rsid w:val="00624AC3"/>
    <w:rsid w:val="006427B6"/>
    <w:rsid w:val="00646BEF"/>
    <w:rsid w:val="006477FF"/>
    <w:rsid w:val="0064790B"/>
    <w:rsid w:val="00653447"/>
    <w:rsid w:val="00655590"/>
    <w:rsid w:val="00655647"/>
    <w:rsid w:val="0066378F"/>
    <w:rsid w:val="00666898"/>
    <w:rsid w:val="00690D19"/>
    <w:rsid w:val="00691A90"/>
    <w:rsid w:val="00691D75"/>
    <w:rsid w:val="006B6DF2"/>
    <w:rsid w:val="006C53AB"/>
    <w:rsid w:val="006C5CC4"/>
    <w:rsid w:val="006C6A9F"/>
    <w:rsid w:val="006D2165"/>
    <w:rsid w:val="006D549B"/>
    <w:rsid w:val="006D5C85"/>
    <w:rsid w:val="006D5ECB"/>
    <w:rsid w:val="006F4002"/>
    <w:rsid w:val="006F66D7"/>
    <w:rsid w:val="006F7552"/>
    <w:rsid w:val="007004FF"/>
    <w:rsid w:val="00706991"/>
    <w:rsid w:val="00713559"/>
    <w:rsid w:val="00715697"/>
    <w:rsid w:val="00721FF5"/>
    <w:rsid w:val="00722100"/>
    <w:rsid w:val="007254E7"/>
    <w:rsid w:val="0072736A"/>
    <w:rsid w:val="0075198E"/>
    <w:rsid w:val="00754C98"/>
    <w:rsid w:val="0077345C"/>
    <w:rsid w:val="00783ABA"/>
    <w:rsid w:val="0078477B"/>
    <w:rsid w:val="007A0D17"/>
    <w:rsid w:val="007C0A14"/>
    <w:rsid w:val="007C2929"/>
    <w:rsid w:val="007E5AC4"/>
    <w:rsid w:val="007F2B7A"/>
    <w:rsid w:val="007F53F4"/>
    <w:rsid w:val="00805CF2"/>
    <w:rsid w:val="008201D2"/>
    <w:rsid w:val="00840F50"/>
    <w:rsid w:val="008436D2"/>
    <w:rsid w:val="008525BA"/>
    <w:rsid w:val="008605CD"/>
    <w:rsid w:val="008619AB"/>
    <w:rsid w:val="00873E28"/>
    <w:rsid w:val="00873FB9"/>
    <w:rsid w:val="00881380"/>
    <w:rsid w:val="00884605"/>
    <w:rsid w:val="008941F2"/>
    <w:rsid w:val="008A25A7"/>
    <w:rsid w:val="008A4B24"/>
    <w:rsid w:val="008A73E3"/>
    <w:rsid w:val="008B181C"/>
    <w:rsid w:val="008C2263"/>
    <w:rsid w:val="008C6313"/>
    <w:rsid w:val="008D084C"/>
    <w:rsid w:val="008D2F30"/>
    <w:rsid w:val="008D75A4"/>
    <w:rsid w:val="008E72AA"/>
    <w:rsid w:val="008F1690"/>
    <w:rsid w:val="008F2138"/>
    <w:rsid w:val="009154F9"/>
    <w:rsid w:val="00920F8E"/>
    <w:rsid w:val="00932CE6"/>
    <w:rsid w:val="009379A7"/>
    <w:rsid w:val="00961E0B"/>
    <w:rsid w:val="00964C6C"/>
    <w:rsid w:val="00966202"/>
    <w:rsid w:val="0098105E"/>
    <w:rsid w:val="00984906"/>
    <w:rsid w:val="00993018"/>
    <w:rsid w:val="00993411"/>
    <w:rsid w:val="00993CD4"/>
    <w:rsid w:val="009A7728"/>
    <w:rsid w:val="009B7D5C"/>
    <w:rsid w:val="009C6364"/>
    <w:rsid w:val="009D2182"/>
    <w:rsid w:val="009E2840"/>
    <w:rsid w:val="009E5031"/>
    <w:rsid w:val="009E7BC5"/>
    <w:rsid w:val="009F0DB8"/>
    <w:rsid w:val="009F2C19"/>
    <w:rsid w:val="00A00DF5"/>
    <w:rsid w:val="00A105FE"/>
    <w:rsid w:val="00A2082B"/>
    <w:rsid w:val="00A246D5"/>
    <w:rsid w:val="00A4616D"/>
    <w:rsid w:val="00A527FC"/>
    <w:rsid w:val="00A53B15"/>
    <w:rsid w:val="00A60F30"/>
    <w:rsid w:val="00A70696"/>
    <w:rsid w:val="00A72306"/>
    <w:rsid w:val="00A7579A"/>
    <w:rsid w:val="00A8087F"/>
    <w:rsid w:val="00A82DA4"/>
    <w:rsid w:val="00A83C88"/>
    <w:rsid w:val="00A83F4C"/>
    <w:rsid w:val="00AA249B"/>
    <w:rsid w:val="00AA42F6"/>
    <w:rsid w:val="00AB5C2E"/>
    <w:rsid w:val="00AC0E58"/>
    <w:rsid w:val="00AD7E18"/>
    <w:rsid w:val="00AF58DC"/>
    <w:rsid w:val="00B12AF9"/>
    <w:rsid w:val="00B20684"/>
    <w:rsid w:val="00B21793"/>
    <w:rsid w:val="00B31E56"/>
    <w:rsid w:val="00B37623"/>
    <w:rsid w:val="00B43A40"/>
    <w:rsid w:val="00B4667A"/>
    <w:rsid w:val="00B47717"/>
    <w:rsid w:val="00B64A36"/>
    <w:rsid w:val="00B665B1"/>
    <w:rsid w:val="00B66FC8"/>
    <w:rsid w:val="00B7297C"/>
    <w:rsid w:val="00B739E4"/>
    <w:rsid w:val="00BA137D"/>
    <w:rsid w:val="00BA2A1E"/>
    <w:rsid w:val="00BA7042"/>
    <w:rsid w:val="00BB50EC"/>
    <w:rsid w:val="00BD260F"/>
    <w:rsid w:val="00BD51CD"/>
    <w:rsid w:val="00BE3135"/>
    <w:rsid w:val="00BE410C"/>
    <w:rsid w:val="00BE73BF"/>
    <w:rsid w:val="00BF099B"/>
    <w:rsid w:val="00BF32EF"/>
    <w:rsid w:val="00C01BE8"/>
    <w:rsid w:val="00C043AB"/>
    <w:rsid w:val="00C06CAC"/>
    <w:rsid w:val="00C0718F"/>
    <w:rsid w:val="00C32C7E"/>
    <w:rsid w:val="00C36C7B"/>
    <w:rsid w:val="00C37F98"/>
    <w:rsid w:val="00C55E58"/>
    <w:rsid w:val="00C6615F"/>
    <w:rsid w:val="00C678CA"/>
    <w:rsid w:val="00C71217"/>
    <w:rsid w:val="00C73333"/>
    <w:rsid w:val="00C75D51"/>
    <w:rsid w:val="00C8150C"/>
    <w:rsid w:val="00C815A6"/>
    <w:rsid w:val="00C91CBB"/>
    <w:rsid w:val="00C92F2D"/>
    <w:rsid w:val="00C94200"/>
    <w:rsid w:val="00C94C64"/>
    <w:rsid w:val="00C96AB9"/>
    <w:rsid w:val="00C97AEA"/>
    <w:rsid w:val="00CA32FF"/>
    <w:rsid w:val="00CA7F64"/>
    <w:rsid w:val="00CB61E7"/>
    <w:rsid w:val="00CB7A68"/>
    <w:rsid w:val="00CC0903"/>
    <w:rsid w:val="00CC3212"/>
    <w:rsid w:val="00CC5471"/>
    <w:rsid w:val="00CD1473"/>
    <w:rsid w:val="00CD2B04"/>
    <w:rsid w:val="00CE02A4"/>
    <w:rsid w:val="00CE5845"/>
    <w:rsid w:val="00CF358C"/>
    <w:rsid w:val="00CF4417"/>
    <w:rsid w:val="00CF5356"/>
    <w:rsid w:val="00D44D51"/>
    <w:rsid w:val="00D7076B"/>
    <w:rsid w:val="00D82B77"/>
    <w:rsid w:val="00D84CB4"/>
    <w:rsid w:val="00D86899"/>
    <w:rsid w:val="00D90676"/>
    <w:rsid w:val="00DA1F72"/>
    <w:rsid w:val="00DA35F7"/>
    <w:rsid w:val="00DA7ECF"/>
    <w:rsid w:val="00DB6EF2"/>
    <w:rsid w:val="00DC4578"/>
    <w:rsid w:val="00DE3E94"/>
    <w:rsid w:val="00DF00BE"/>
    <w:rsid w:val="00DF2FEF"/>
    <w:rsid w:val="00DF5DDE"/>
    <w:rsid w:val="00DF7E26"/>
    <w:rsid w:val="00E01653"/>
    <w:rsid w:val="00E04245"/>
    <w:rsid w:val="00E074D2"/>
    <w:rsid w:val="00E153ED"/>
    <w:rsid w:val="00E15840"/>
    <w:rsid w:val="00E33B4C"/>
    <w:rsid w:val="00E453E4"/>
    <w:rsid w:val="00E5090E"/>
    <w:rsid w:val="00E57383"/>
    <w:rsid w:val="00E65A53"/>
    <w:rsid w:val="00E72BB3"/>
    <w:rsid w:val="00E735B2"/>
    <w:rsid w:val="00E91994"/>
    <w:rsid w:val="00E96843"/>
    <w:rsid w:val="00EB2390"/>
    <w:rsid w:val="00EB3100"/>
    <w:rsid w:val="00ED0C73"/>
    <w:rsid w:val="00ED1060"/>
    <w:rsid w:val="00EE2B26"/>
    <w:rsid w:val="00EF300F"/>
    <w:rsid w:val="00F01146"/>
    <w:rsid w:val="00F1726B"/>
    <w:rsid w:val="00F17569"/>
    <w:rsid w:val="00F23A76"/>
    <w:rsid w:val="00F31214"/>
    <w:rsid w:val="00F32FB7"/>
    <w:rsid w:val="00F43783"/>
    <w:rsid w:val="00F53690"/>
    <w:rsid w:val="00F6228A"/>
    <w:rsid w:val="00F63BBE"/>
    <w:rsid w:val="00F67FAA"/>
    <w:rsid w:val="00F71289"/>
    <w:rsid w:val="00F776E1"/>
    <w:rsid w:val="00F8332B"/>
    <w:rsid w:val="00F94C0F"/>
    <w:rsid w:val="00FB1879"/>
    <w:rsid w:val="00FB4563"/>
    <w:rsid w:val="00FB68E9"/>
    <w:rsid w:val="00FC33F7"/>
    <w:rsid w:val="00FD7CA3"/>
    <w:rsid w:val="00FE247B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8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10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9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4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3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3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uiPriority w:val="9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11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files.pl/pl/index.php/Produk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33D6-436C-4130-9AA7-C54C89D6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9420</Words>
  <Characters>56523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24</cp:revision>
  <cp:lastPrinted>2024-11-19T08:16:00Z</cp:lastPrinted>
  <dcterms:created xsi:type="dcterms:W3CDTF">2024-11-07T12:17:00Z</dcterms:created>
  <dcterms:modified xsi:type="dcterms:W3CDTF">2024-12-10T09:43:00Z</dcterms:modified>
</cp:coreProperties>
</file>