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1734C78C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5F234A">
        <w:rPr>
          <w:rFonts w:ascii="Arial" w:eastAsia="Times New Roman" w:hAnsi="Arial" w:cs="Arial"/>
          <w:snapToGrid w:val="0"/>
          <w:lang w:eastAsia="pl-PL"/>
        </w:rPr>
        <w:t>2</w:t>
      </w:r>
      <w:r w:rsidR="00A175AA">
        <w:rPr>
          <w:rFonts w:ascii="Arial" w:eastAsia="Times New Roman" w:hAnsi="Arial" w:cs="Arial"/>
          <w:snapToGrid w:val="0"/>
          <w:lang w:eastAsia="pl-PL"/>
        </w:rPr>
        <w:t>1</w:t>
      </w:r>
      <w:r w:rsidR="004A7460">
        <w:rPr>
          <w:rFonts w:ascii="Arial" w:eastAsia="Times New Roman" w:hAnsi="Arial" w:cs="Arial"/>
          <w:snapToGrid w:val="0"/>
          <w:lang w:eastAsia="pl-PL"/>
        </w:rPr>
        <w:t>.03.2025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928871E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22D479D8" w14:textId="77777777" w:rsidR="00AC2CE3" w:rsidRPr="000349B1" w:rsidRDefault="00AC2CE3" w:rsidP="00AC2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531555" w14:textId="77777777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0D6A70" w:rsidRDefault="00CB7E30" w:rsidP="000D6A70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0BBAFC64" w14:textId="77777777" w:rsidR="00A175AA" w:rsidRPr="00A175AA" w:rsidRDefault="00A175AA" w:rsidP="00A175AA">
      <w:pPr>
        <w:spacing w:after="0" w:line="240" w:lineRule="auto"/>
        <w:jc w:val="both"/>
        <w:rPr>
          <w:rFonts w:ascii="Arial" w:hAnsi="Arial" w:cs="Arial"/>
        </w:rPr>
      </w:pPr>
      <w:r w:rsidRPr="00A175AA">
        <w:rPr>
          <w:rFonts w:ascii="Arial" w:hAnsi="Arial" w:cs="Arial"/>
        </w:rPr>
        <w:t xml:space="preserve">1. Do systemu kolejkowego została zaprojektowane zasilanie oraz okablowanie." W związku z tym nasuwają się pytania: Jak Zamawiający wyobraża sobie to przeniesienie? Czy ma się to odbyć po oddaniu budynku do użytku czy przed? Jeśli przed to na ile czasu planowana jest przerwa w obsłudze interesantów lub jak będzie rozwiązany problem systemu w starym budynku, który ma być zdemontowany? Ile jest elementów do przeniesienia i czy ktoś od Zamawiającego to na nowo uruchomi? </w:t>
      </w:r>
    </w:p>
    <w:p w14:paraId="1F7150F0" w14:textId="77777777" w:rsidR="00A175AA" w:rsidRPr="00A175AA" w:rsidRDefault="00A175AA" w:rsidP="00A175AA">
      <w:pPr>
        <w:spacing w:after="0" w:line="240" w:lineRule="auto"/>
        <w:jc w:val="both"/>
        <w:rPr>
          <w:rFonts w:ascii="Arial" w:hAnsi="Arial" w:cs="Arial"/>
        </w:rPr>
      </w:pPr>
    </w:p>
    <w:p w14:paraId="593ABB09" w14:textId="368FC845" w:rsidR="00A175AA" w:rsidRPr="00A175AA" w:rsidRDefault="00A175AA" w:rsidP="00A175A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Odpowiedź: </w:t>
      </w:r>
      <w:r w:rsidRPr="00A175AA">
        <w:rPr>
          <w:rFonts w:ascii="Arial" w:hAnsi="Arial" w:cs="Arial"/>
        </w:rPr>
        <w:t xml:space="preserve">Zamawiający informuje, że  zapisy o przeniesieniu systemu kolejkowego pozostały z wcześniejszego etapu uzgodnień. Należy przewidzieć dostawę i montaż nowego systemu kolejkowego złożonego z wyświetlacza głównego, </w:t>
      </w:r>
      <w:proofErr w:type="spellStart"/>
      <w:r w:rsidRPr="00A175AA">
        <w:rPr>
          <w:rFonts w:ascii="Arial" w:hAnsi="Arial" w:cs="Arial"/>
        </w:rPr>
        <w:t>infokiosku</w:t>
      </w:r>
      <w:proofErr w:type="spellEnd"/>
      <w:r w:rsidRPr="00A175AA">
        <w:rPr>
          <w:rFonts w:ascii="Arial" w:hAnsi="Arial" w:cs="Arial"/>
        </w:rPr>
        <w:t xml:space="preserve"> oraz 15 stanowisk (14 stanowisk</w:t>
      </w:r>
      <w:r>
        <w:rPr>
          <w:rFonts w:ascii="Arial" w:hAnsi="Arial" w:cs="Arial"/>
        </w:rPr>
        <w:t xml:space="preserve"> </w:t>
      </w:r>
      <w:r w:rsidRPr="00A175A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</w:t>
      </w:r>
      <w:r w:rsidRPr="00A175AA">
        <w:rPr>
          <w:rFonts w:ascii="Arial" w:hAnsi="Arial" w:cs="Arial"/>
        </w:rPr>
        <w:t>ali obsługi klienta i jedno w kancelarii). Dostarczony system powinien być kompatybilny</w:t>
      </w:r>
      <w:r>
        <w:rPr>
          <w:rFonts w:ascii="Arial" w:hAnsi="Arial" w:cs="Arial"/>
        </w:rPr>
        <w:t xml:space="preserve"> </w:t>
      </w:r>
      <w:r w:rsidRPr="00A175AA">
        <w:rPr>
          <w:rFonts w:ascii="Arial" w:hAnsi="Arial" w:cs="Arial"/>
        </w:rPr>
        <w:t xml:space="preserve">z istniejącym w Wydziale Komunikacji, tj. systemem QMS.  Przedmiar wyposażenia został uzupełniony o pomieszczenie I.20 Komunikacja/poczekalnia. </w:t>
      </w:r>
    </w:p>
    <w:p w14:paraId="31EB764D" w14:textId="77777777" w:rsidR="001A1926" w:rsidRPr="00A175AA" w:rsidRDefault="001A1926" w:rsidP="00A175AA">
      <w:pPr>
        <w:spacing w:after="0" w:line="240" w:lineRule="auto"/>
        <w:jc w:val="both"/>
        <w:rPr>
          <w:rFonts w:ascii="Arial" w:hAnsi="Arial" w:cs="Arial"/>
        </w:rPr>
      </w:pPr>
    </w:p>
    <w:p w14:paraId="3F52B958" w14:textId="77777777" w:rsidR="00751E92" w:rsidRDefault="00751E92" w:rsidP="000D6A7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C27128" w14:textId="77777777" w:rsidR="00E25C08" w:rsidRPr="00E25C08" w:rsidRDefault="00E25C08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15A797BA" w14:textId="77777777" w:rsidR="00A175AA" w:rsidRDefault="00A175A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69F86A3" w14:textId="77777777" w:rsidR="00A175AA" w:rsidRDefault="00A175A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59748858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5"/>
  </w:num>
  <w:num w:numId="4" w16cid:durableId="705251598">
    <w:abstractNumId w:val="4"/>
  </w:num>
  <w:num w:numId="5" w16cid:durableId="563107349">
    <w:abstractNumId w:val="3"/>
  </w:num>
  <w:num w:numId="6" w16cid:durableId="437455131">
    <w:abstractNumId w:val="1"/>
  </w:num>
  <w:num w:numId="7" w16cid:durableId="960501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C5FED"/>
    <w:rsid w:val="000D6A70"/>
    <w:rsid w:val="00176969"/>
    <w:rsid w:val="001A1926"/>
    <w:rsid w:val="002A10CA"/>
    <w:rsid w:val="00306556"/>
    <w:rsid w:val="00332436"/>
    <w:rsid w:val="004A7460"/>
    <w:rsid w:val="004B4C39"/>
    <w:rsid w:val="004D2C3B"/>
    <w:rsid w:val="005D4B76"/>
    <w:rsid w:val="005D4C04"/>
    <w:rsid w:val="005F234A"/>
    <w:rsid w:val="00635B42"/>
    <w:rsid w:val="00652394"/>
    <w:rsid w:val="00746E87"/>
    <w:rsid w:val="00751E92"/>
    <w:rsid w:val="007C1FC3"/>
    <w:rsid w:val="00820B53"/>
    <w:rsid w:val="00A175AA"/>
    <w:rsid w:val="00AC2CE3"/>
    <w:rsid w:val="00AD543C"/>
    <w:rsid w:val="00B70DDD"/>
    <w:rsid w:val="00C84DE6"/>
    <w:rsid w:val="00CB7E30"/>
    <w:rsid w:val="00D42B53"/>
    <w:rsid w:val="00D50C3A"/>
    <w:rsid w:val="00E25C08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2025-03-21T12:04:00Z</dcterms:created>
  <dcterms:modified xsi:type="dcterms:W3CDTF">2025-03-21T12:04:00Z</dcterms:modified>
</cp:coreProperties>
</file>