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EAEB2" w14:textId="1DEC5696" w:rsidR="007A2900" w:rsidRPr="008C1A84" w:rsidRDefault="000C2CDA" w:rsidP="008C1A84">
      <w:pPr>
        <w:pageBreakBefore/>
        <w:spacing w:line="60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/>
          <w:b/>
          <w:sz w:val="22"/>
        </w:rPr>
        <w:t>Appendix N</w:t>
      </w:r>
      <w:r w:rsidR="007A2900">
        <w:rPr>
          <w:rFonts w:asciiTheme="minorHAnsi" w:hAnsiTheme="minorHAnsi"/>
          <w:b/>
          <w:sz w:val="22"/>
        </w:rPr>
        <w:t xml:space="preserve">o. 9 to the Terms of Reference </w:t>
      </w:r>
    </w:p>
    <w:p w14:paraId="248B3C16" w14:textId="77777777" w:rsidR="00427E9F" w:rsidRDefault="00427E9F" w:rsidP="008C1A84">
      <w:pPr>
        <w:ind w:right="-142"/>
        <w:rPr>
          <w:rFonts w:asciiTheme="minorHAnsi" w:hAnsiTheme="minorHAnsi" w:cstheme="minorHAnsi"/>
          <w:b/>
          <w:iCs/>
          <w:sz w:val="22"/>
          <w:szCs w:val="22"/>
        </w:rPr>
      </w:pPr>
    </w:p>
    <w:p w14:paraId="4EA9E7DC" w14:textId="57441486" w:rsidR="00D86A53" w:rsidRPr="008C1A84" w:rsidRDefault="00D86A53" w:rsidP="008C1A84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hAnsiTheme="minorHAnsi"/>
          <w:sz w:val="22"/>
        </w:rPr>
        <w:t xml:space="preserve">.....................................................................    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              </w:t>
      </w:r>
      <w:r>
        <w:rPr>
          <w:rFonts w:asciiTheme="minorHAnsi" w:hAnsiTheme="minorHAnsi"/>
          <w:sz w:val="22"/>
        </w:rPr>
        <w:tab/>
        <w:t xml:space="preserve"> </w:t>
      </w:r>
    </w:p>
    <w:p w14:paraId="6730BB86" w14:textId="212CCCF7" w:rsidR="00D86A53" w:rsidRPr="008C1A84" w:rsidRDefault="00D86A53" w:rsidP="008C1A84">
      <w:pPr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</w:rPr>
        <w:t xml:space="preserve">Company name or first name and surname, seat                                                                             </w:t>
      </w:r>
    </w:p>
    <w:p w14:paraId="226D9983" w14:textId="7423AF94" w:rsidR="00BB1324" w:rsidRPr="008C1A84" w:rsidRDefault="00D86A53" w:rsidP="008C1A84">
      <w:pPr>
        <w:spacing w:line="600" w:lineRule="auto"/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</w:rPr>
        <w:t xml:space="preserve">Or place of residence and address of the Contractor </w:t>
      </w:r>
    </w:p>
    <w:p w14:paraId="613C7A00" w14:textId="77777777" w:rsidR="00A0439F" w:rsidRDefault="00A0439F" w:rsidP="00A0439F">
      <w:pPr>
        <w:rPr>
          <w:rFonts w:asciiTheme="minorHAnsi" w:hAnsiTheme="minorHAnsi" w:cstheme="minorHAnsi"/>
          <w:b/>
          <w:sz w:val="22"/>
          <w:szCs w:val="22"/>
        </w:rPr>
      </w:pPr>
    </w:p>
    <w:p w14:paraId="400BDEC2" w14:textId="19B26E4B" w:rsidR="00BB1324" w:rsidRPr="008C1A84" w:rsidRDefault="007A2900" w:rsidP="008C1A84">
      <w:pPr>
        <w:spacing w:after="120" w:line="60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</w:rPr>
        <w:t xml:space="preserve">DECLARATION ON VALIDITY OF INFORMATION </w:t>
      </w:r>
    </w:p>
    <w:p w14:paraId="444BF4BA" w14:textId="2CE1ACF7" w:rsidR="00435969" w:rsidRPr="00F50C87" w:rsidRDefault="00435969" w:rsidP="00D5043D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</w:rPr>
        <w:t>In relation to the submission of the offer in the public tender proceeding for the</w:t>
      </w:r>
      <w:r>
        <w:rPr>
          <w:rFonts w:asciiTheme="minorHAnsi" w:hAnsiTheme="minorHAnsi"/>
          <w:b/>
          <w:bCs/>
          <w:sz w:val="22"/>
        </w:rPr>
        <w:t xml:space="preserve"> service </w:t>
      </w:r>
      <w:r>
        <w:rPr>
          <w:rFonts w:asciiTheme="minorHAnsi" w:hAnsiTheme="minorHAnsi"/>
          <w:b/>
          <w:bCs/>
          <w:sz w:val="22"/>
        </w:rPr>
        <w:br/>
        <w:t xml:space="preserve">in the scope of effective recruitment of students for the 6-year </w:t>
      </w:r>
      <w:r w:rsidR="000C2CDA">
        <w:rPr>
          <w:rFonts w:asciiTheme="minorHAnsi" w:hAnsiTheme="minorHAnsi"/>
          <w:b/>
          <w:bCs/>
          <w:sz w:val="22"/>
        </w:rPr>
        <w:t>MD programme</w:t>
      </w:r>
      <w:r>
        <w:rPr>
          <w:rFonts w:asciiTheme="minorHAnsi" w:hAnsiTheme="minorHAnsi"/>
          <w:b/>
          <w:bCs/>
          <w:sz w:val="22"/>
        </w:rPr>
        <w:t xml:space="preserve"> conducted in English at the Medical University of Bialystok according to the six-year programme in place in the European Union for the three subsequent academic years,</w:t>
      </w:r>
      <w:r>
        <w:rPr>
          <w:rFonts w:asciiTheme="minorHAnsi" w:hAnsiTheme="minorHAnsi"/>
          <w:b/>
          <w:sz w:val="22"/>
        </w:rPr>
        <w:t xml:space="preserve"> </w:t>
      </w:r>
      <w:r w:rsidR="00726201">
        <w:rPr>
          <w:rFonts w:asciiTheme="minorHAnsi" w:hAnsiTheme="minorHAnsi"/>
          <w:b/>
          <w:sz w:val="22"/>
        </w:rPr>
        <w:t xml:space="preserve">from the following area: </w:t>
      </w:r>
      <w:r w:rsidR="00F50C87" w:rsidRPr="00F50C87">
        <w:rPr>
          <w:rFonts w:asciiTheme="minorHAnsi" w:hAnsiTheme="minorHAnsi"/>
          <w:b/>
          <w:sz w:val="22"/>
        </w:rPr>
        <w:t>India, Sri Lanka, Middle East, Bangladesh, Malaysia, Pakistan and others</w:t>
      </w:r>
      <w:bookmarkStart w:id="0" w:name="_GoBack"/>
      <w:bookmarkEnd w:id="0"/>
      <w:r w:rsidR="00726201">
        <w:rPr>
          <w:rFonts w:asciiTheme="minorHAnsi" w:hAnsiTheme="minorHAnsi"/>
          <w:sz w:val="22"/>
        </w:rPr>
        <w:t xml:space="preserve">, I hereby declare that: </w:t>
      </w:r>
    </w:p>
    <w:p w14:paraId="4DA7D086" w14:textId="77777777" w:rsidR="00726201" w:rsidRPr="00465D1F" w:rsidRDefault="00726201" w:rsidP="00726201">
      <w:pPr>
        <w:rPr>
          <w:rFonts w:asciiTheme="minorHAnsi" w:hAnsiTheme="minorHAnsi" w:cstheme="minorHAnsi"/>
          <w:sz w:val="22"/>
          <w:szCs w:val="22"/>
        </w:rPr>
      </w:pPr>
    </w:p>
    <w:p w14:paraId="22611653" w14:textId="51B8A131" w:rsidR="007A2900" w:rsidRPr="00465D1F" w:rsidRDefault="00435969" w:rsidP="00FA317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</w:rPr>
        <w:t>information contained in the declaration specified in Art. 125 (1) of the Act on Public Procurement in the scope of bases for exclusion:</w:t>
      </w:r>
    </w:p>
    <w:p w14:paraId="01A225C1" w14:textId="77777777" w:rsidR="007A2900" w:rsidRPr="00465D1F" w:rsidRDefault="00035E5E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8" w:anchor="/document/17337528?unitId=art(108)ust(1)pkt(3)&amp;cm=DOCUMENT" w:history="1">
        <w:r w:rsidR="006B4B39">
          <w:rPr>
            <w:rStyle w:val="Hipercze"/>
            <w:rFonts w:asciiTheme="minorHAnsi" w:hAnsiTheme="minorHAnsi"/>
            <w:color w:val="auto"/>
            <w:sz w:val="22"/>
          </w:rPr>
          <w:t>Art. 108 (1) (3)</w:t>
        </w:r>
      </w:hyperlink>
      <w:r w:rsidR="006B4B39">
        <w:rPr>
          <w:rFonts w:asciiTheme="minorHAnsi" w:hAnsiTheme="minorHAnsi"/>
          <w:sz w:val="22"/>
        </w:rPr>
        <w:t xml:space="preserve"> of APP,</w:t>
      </w:r>
    </w:p>
    <w:p w14:paraId="448F080C" w14:textId="23B1F114" w:rsidR="007A2900" w:rsidRPr="00465D1F" w:rsidRDefault="00035E5E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9" w:anchor="/document/17337528?unitId=art(108)ust(1)pkt(4)&amp;cm=DOCUMENT" w:history="1">
        <w:r w:rsidR="006B4B39">
          <w:rPr>
            <w:rStyle w:val="Hipercze"/>
            <w:rFonts w:asciiTheme="minorHAnsi" w:hAnsiTheme="minorHAnsi"/>
            <w:color w:val="auto"/>
            <w:sz w:val="22"/>
          </w:rPr>
          <w:t>Art. 108 (1) (4)</w:t>
        </w:r>
      </w:hyperlink>
      <w:r w:rsidR="006B4B39">
        <w:rPr>
          <w:rFonts w:asciiTheme="minorHAnsi" w:hAnsiTheme="minorHAnsi"/>
          <w:sz w:val="22"/>
        </w:rPr>
        <w:t xml:space="preserve"> of APP concerning adjudicating the ban on participation in public tender proceedings by </w:t>
      </w:r>
      <w:r w:rsidR="00D571FF">
        <w:rPr>
          <w:rFonts w:asciiTheme="minorHAnsi" w:hAnsiTheme="minorHAnsi"/>
          <w:sz w:val="22"/>
        </w:rPr>
        <w:t>virtue</w:t>
      </w:r>
      <w:r w:rsidR="006B4B39">
        <w:rPr>
          <w:rFonts w:asciiTheme="minorHAnsi" w:hAnsiTheme="minorHAnsi"/>
          <w:sz w:val="22"/>
        </w:rPr>
        <w:t xml:space="preserve"> of the preventive measure,</w:t>
      </w:r>
    </w:p>
    <w:p w14:paraId="3E349146" w14:textId="583C7CD0" w:rsidR="007A2900" w:rsidRPr="00465D1F" w:rsidRDefault="00035E5E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0" w:anchor="/document/17337528?unitId=art(108)ust(1)pkt(5)&amp;cm=DOCUMENT" w:history="1">
        <w:r w:rsidR="00D571FF">
          <w:rPr>
            <w:rStyle w:val="Hipercze"/>
            <w:rFonts w:asciiTheme="minorHAnsi" w:hAnsiTheme="minorHAnsi"/>
            <w:color w:val="auto"/>
            <w:sz w:val="22"/>
          </w:rPr>
          <w:t>A</w:t>
        </w:r>
        <w:r w:rsidR="006B4B39">
          <w:rPr>
            <w:rStyle w:val="Hipercze"/>
            <w:rFonts w:asciiTheme="minorHAnsi" w:hAnsiTheme="minorHAnsi"/>
            <w:color w:val="auto"/>
            <w:sz w:val="22"/>
          </w:rPr>
          <w:t>rt. 108 (1) (5)</w:t>
        </w:r>
      </w:hyperlink>
      <w:r w:rsidR="006B4B39">
        <w:rPr>
          <w:rFonts w:asciiTheme="minorHAnsi" w:hAnsiTheme="minorHAnsi"/>
          <w:sz w:val="22"/>
        </w:rPr>
        <w:t xml:space="preserve"> of APP concerning conclusion with other contractors of an understanding targeted at disrupting competition,</w:t>
      </w:r>
    </w:p>
    <w:p w14:paraId="01B5F25D" w14:textId="5975F079" w:rsidR="007A2900" w:rsidRPr="00465D1F" w:rsidRDefault="00035E5E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1" w:anchor="/document/17337528?unitId=art(108)ust(1)pkt(6)&amp;cm=DOCUMENT" w:history="1">
        <w:r w:rsidR="006B4B39">
          <w:rPr>
            <w:rStyle w:val="Hipercze"/>
            <w:rFonts w:asciiTheme="minorHAnsi" w:hAnsiTheme="minorHAnsi"/>
            <w:color w:val="auto"/>
            <w:sz w:val="22"/>
          </w:rPr>
          <w:t>Art. 108 (1) (6)</w:t>
        </w:r>
      </w:hyperlink>
      <w:r w:rsidR="006B4B39">
        <w:rPr>
          <w:rFonts w:asciiTheme="minorHAnsi" w:hAnsiTheme="minorHAnsi"/>
          <w:sz w:val="22"/>
        </w:rPr>
        <w:t xml:space="preserve"> of APP,</w:t>
      </w:r>
    </w:p>
    <w:p w14:paraId="78B85883" w14:textId="77777777" w:rsidR="00321AF3" w:rsidRPr="00465D1F" w:rsidRDefault="00321AF3" w:rsidP="00FA3171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C1F9BA6" w14:textId="1241D0C3" w:rsidR="00BB1324" w:rsidRPr="00465D1F" w:rsidRDefault="00BB1324" w:rsidP="00FA3171">
      <w:pPr>
        <w:rPr>
          <w:rFonts w:asciiTheme="minorHAnsi" w:hAnsiTheme="minorHAnsi" w:cstheme="minorHAnsi"/>
          <w:i/>
          <w:strike/>
          <w:color w:val="FF0000"/>
          <w:sz w:val="22"/>
          <w:szCs w:val="22"/>
        </w:rPr>
      </w:pPr>
      <w:r>
        <w:rPr>
          <w:rFonts w:asciiTheme="minorHAnsi" w:hAnsiTheme="minorHAnsi"/>
          <w:b/>
          <w:sz w:val="22"/>
          <w:u w:val="single"/>
        </w:rPr>
        <w:t xml:space="preserve">continue to be valid  </w:t>
      </w:r>
    </w:p>
    <w:p w14:paraId="330CC14C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3349268A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18583CB9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564A610C" w14:textId="3EE2D366" w:rsidR="00BB1324" w:rsidRPr="00D47C52" w:rsidRDefault="00D571FF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</w:rPr>
        <w:t>Eligible</w:t>
      </w:r>
      <w:r w:rsidR="00BB1324">
        <w:rPr>
          <w:rFonts w:asciiTheme="minorHAnsi" w:hAnsiTheme="minorHAnsi"/>
          <w:b/>
          <w:i/>
          <w:sz w:val="22"/>
        </w:rPr>
        <w:t xml:space="preserve"> electronic signature </w:t>
      </w:r>
    </w:p>
    <w:p w14:paraId="7E79F1CE" w14:textId="77777777" w:rsidR="00BB1324" w:rsidRPr="008C1A84" w:rsidRDefault="00BB1324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i/>
          <w:iCs/>
          <w:sz w:val="22"/>
          <w:szCs w:val="22"/>
        </w:rPr>
      </w:pPr>
    </w:p>
    <w:p w14:paraId="273E73FC" w14:textId="77777777" w:rsidR="00BB1324" w:rsidRPr="008C1A84" w:rsidRDefault="00BB1324" w:rsidP="008C1A84">
      <w:pPr>
        <w:ind w:left="567" w:hanging="425"/>
        <w:rPr>
          <w:rFonts w:asciiTheme="minorHAnsi" w:hAnsiTheme="minorHAnsi" w:cstheme="minorHAnsi"/>
          <w:sz w:val="22"/>
          <w:szCs w:val="22"/>
        </w:rPr>
      </w:pPr>
    </w:p>
    <w:p w14:paraId="74141BD2" w14:textId="58674DF5" w:rsidR="00963A4B" w:rsidRPr="00435969" w:rsidRDefault="00963A4B" w:rsidP="00435969">
      <w:pPr>
        <w:rPr>
          <w:i/>
          <w:sz w:val="22"/>
          <w:szCs w:val="22"/>
        </w:rPr>
      </w:pPr>
    </w:p>
    <w:sectPr w:rsidR="00963A4B" w:rsidRPr="00435969" w:rsidSect="00A63E1D">
      <w:footerReference w:type="default" r:id="rId12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9FF45C" w14:textId="77777777" w:rsidR="00035E5E" w:rsidRDefault="00035E5E" w:rsidP="00A63E1D">
      <w:r>
        <w:separator/>
      </w:r>
    </w:p>
  </w:endnote>
  <w:endnote w:type="continuationSeparator" w:id="0">
    <w:p w14:paraId="2314CB6C" w14:textId="77777777" w:rsidR="00035E5E" w:rsidRDefault="00035E5E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07495" w14:textId="45CB5E40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45F73A37" w:rsidR="00C66CF6" w:rsidRPr="00834972" w:rsidRDefault="00C66CF6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" filled="f" stroked="f">
              <v:textbox inset="0,0,0,0">
                <w:txbxContent>
                  <w:p w14:paraId="6F2D8CED" w14:textId="45F73A37" w:rsidR="00C66CF6" w:rsidRPr="00834972" w:rsidRDefault="00C66CF6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F3489C" w14:textId="77777777" w:rsidR="00035E5E" w:rsidRDefault="00035E5E" w:rsidP="00A63E1D">
      <w:r>
        <w:separator/>
      </w:r>
    </w:p>
  </w:footnote>
  <w:footnote w:type="continuationSeparator" w:id="0">
    <w:p w14:paraId="14D9C1AF" w14:textId="77777777" w:rsidR="00035E5E" w:rsidRDefault="00035E5E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6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9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1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2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7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7"/>
  </w:num>
  <w:num w:numId="3">
    <w:abstractNumId w:val="34"/>
  </w:num>
  <w:num w:numId="4">
    <w:abstractNumId w:val="23"/>
  </w:num>
  <w:num w:numId="5">
    <w:abstractNumId w:val="19"/>
  </w:num>
  <w:num w:numId="6">
    <w:abstractNumId w:val="22"/>
  </w:num>
  <w:num w:numId="7">
    <w:abstractNumId w:val="7"/>
  </w:num>
  <w:num w:numId="8">
    <w:abstractNumId w:val="35"/>
  </w:num>
  <w:num w:numId="9">
    <w:abstractNumId w:val="36"/>
  </w:num>
  <w:num w:numId="10">
    <w:abstractNumId w:val="29"/>
  </w:num>
  <w:num w:numId="11">
    <w:abstractNumId w:val="13"/>
  </w:num>
  <w:num w:numId="12">
    <w:abstractNumId w:val="31"/>
  </w:num>
  <w:num w:numId="13">
    <w:abstractNumId w:val="26"/>
  </w:num>
  <w:num w:numId="14">
    <w:abstractNumId w:val="21"/>
  </w:num>
  <w:num w:numId="15">
    <w:abstractNumId w:val="15"/>
  </w:num>
  <w:num w:numId="16">
    <w:abstractNumId w:val="18"/>
  </w:num>
  <w:num w:numId="17">
    <w:abstractNumId w:val="20"/>
  </w:num>
  <w:num w:numId="18">
    <w:abstractNumId w:val="24"/>
  </w:num>
  <w:num w:numId="19">
    <w:abstractNumId w:val="17"/>
  </w:num>
  <w:num w:numId="20">
    <w:abstractNumId w:val="30"/>
  </w:num>
  <w:num w:numId="21">
    <w:abstractNumId w:val="8"/>
  </w:num>
  <w:num w:numId="22">
    <w:abstractNumId w:val="16"/>
  </w:num>
  <w:num w:numId="23">
    <w:abstractNumId w:val="32"/>
  </w:num>
  <w:num w:numId="24">
    <w:abstractNumId w:val="11"/>
  </w:num>
  <w:num w:numId="25">
    <w:abstractNumId w:val="28"/>
  </w:num>
  <w:num w:numId="26">
    <w:abstractNumId w:val="1"/>
  </w:num>
  <w:num w:numId="27">
    <w:abstractNumId w:val="5"/>
  </w:num>
  <w:num w:numId="28">
    <w:abstractNumId w:val="12"/>
  </w:num>
  <w:num w:numId="29">
    <w:abstractNumId w:val="25"/>
  </w:num>
  <w:num w:numId="30">
    <w:abstractNumId w:val="14"/>
  </w:num>
  <w:num w:numId="31">
    <w:abstractNumId w:val="10"/>
  </w:num>
  <w:num w:numId="32">
    <w:abstractNumId w:val="33"/>
  </w:num>
  <w:num w:numId="33">
    <w:abstractNumId w:val="6"/>
  </w:num>
  <w:num w:numId="34">
    <w:abstractNumId w:val="0"/>
  </w:num>
  <w:num w:numId="35">
    <w:abstractNumId w:val="9"/>
  </w:num>
  <w:num w:numId="36">
    <w:abstractNumId w:val="2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5BEB"/>
    <w:rsid w:val="00020C83"/>
    <w:rsid w:val="000214C6"/>
    <w:rsid w:val="00026D6E"/>
    <w:rsid w:val="00035E5E"/>
    <w:rsid w:val="00047601"/>
    <w:rsid w:val="00054CEA"/>
    <w:rsid w:val="00071130"/>
    <w:rsid w:val="00075DA0"/>
    <w:rsid w:val="00097974"/>
    <w:rsid w:val="000B0A91"/>
    <w:rsid w:val="000B397B"/>
    <w:rsid w:val="000C2CDA"/>
    <w:rsid w:val="000D74A1"/>
    <w:rsid w:val="000E0A71"/>
    <w:rsid w:val="000F48AE"/>
    <w:rsid w:val="00102B7E"/>
    <w:rsid w:val="0010712E"/>
    <w:rsid w:val="00110A58"/>
    <w:rsid w:val="001349E5"/>
    <w:rsid w:val="001635F5"/>
    <w:rsid w:val="0018219C"/>
    <w:rsid w:val="001A4ED7"/>
    <w:rsid w:val="001C5F57"/>
    <w:rsid w:val="001D3F38"/>
    <w:rsid w:val="001E3F13"/>
    <w:rsid w:val="001F685C"/>
    <w:rsid w:val="00200DC3"/>
    <w:rsid w:val="00205C49"/>
    <w:rsid w:val="00262257"/>
    <w:rsid w:val="00265175"/>
    <w:rsid w:val="00266558"/>
    <w:rsid w:val="00287F4D"/>
    <w:rsid w:val="002B2862"/>
    <w:rsid w:val="002F703E"/>
    <w:rsid w:val="00300947"/>
    <w:rsid w:val="00312705"/>
    <w:rsid w:val="00321AF3"/>
    <w:rsid w:val="0032359B"/>
    <w:rsid w:val="00341519"/>
    <w:rsid w:val="0034746A"/>
    <w:rsid w:val="00356FF8"/>
    <w:rsid w:val="00374DAF"/>
    <w:rsid w:val="00375622"/>
    <w:rsid w:val="003760D1"/>
    <w:rsid w:val="00376B31"/>
    <w:rsid w:val="00381412"/>
    <w:rsid w:val="00385E62"/>
    <w:rsid w:val="003A42BF"/>
    <w:rsid w:val="003A58A9"/>
    <w:rsid w:val="003B2185"/>
    <w:rsid w:val="003C43AD"/>
    <w:rsid w:val="003F2687"/>
    <w:rsid w:val="004000EE"/>
    <w:rsid w:val="004022B6"/>
    <w:rsid w:val="004036F1"/>
    <w:rsid w:val="00417099"/>
    <w:rsid w:val="00422B61"/>
    <w:rsid w:val="00424A14"/>
    <w:rsid w:val="00427E9F"/>
    <w:rsid w:val="00435969"/>
    <w:rsid w:val="004418AD"/>
    <w:rsid w:val="00450FC1"/>
    <w:rsid w:val="00465D1F"/>
    <w:rsid w:val="00470AC8"/>
    <w:rsid w:val="004732C9"/>
    <w:rsid w:val="0049126A"/>
    <w:rsid w:val="004A4441"/>
    <w:rsid w:val="004B5BE2"/>
    <w:rsid w:val="004C1722"/>
    <w:rsid w:val="004D2097"/>
    <w:rsid w:val="004D4C4C"/>
    <w:rsid w:val="004E2C76"/>
    <w:rsid w:val="004E51A4"/>
    <w:rsid w:val="004F2AEE"/>
    <w:rsid w:val="00524461"/>
    <w:rsid w:val="005312FE"/>
    <w:rsid w:val="00542A7F"/>
    <w:rsid w:val="00560618"/>
    <w:rsid w:val="005A141A"/>
    <w:rsid w:val="005B0282"/>
    <w:rsid w:val="00600218"/>
    <w:rsid w:val="00604EAF"/>
    <w:rsid w:val="0061053C"/>
    <w:rsid w:val="006171CE"/>
    <w:rsid w:val="00623773"/>
    <w:rsid w:val="006331CB"/>
    <w:rsid w:val="00652179"/>
    <w:rsid w:val="00656702"/>
    <w:rsid w:val="006716E4"/>
    <w:rsid w:val="00693D0A"/>
    <w:rsid w:val="006A42F0"/>
    <w:rsid w:val="006B2C11"/>
    <w:rsid w:val="006B4B39"/>
    <w:rsid w:val="006E4518"/>
    <w:rsid w:val="006E7795"/>
    <w:rsid w:val="0070217E"/>
    <w:rsid w:val="00705B98"/>
    <w:rsid w:val="007113D6"/>
    <w:rsid w:val="00714BE5"/>
    <w:rsid w:val="00726201"/>
    <w:rsid w:val="00731FC7"/>
    <w:rsid w:val="007330DC"/>
    <w:rsid w:val="007649F8"/>
    <w:rsid w:val="0077049F"/>
    <w:rsid w:val="007716E4"/>
    <w:rsid w:val="007917FC"/>
    <w:rsid w:val="007A2900"/>
    <w:rsid w:val="007A3327"/>
    <w:rsid w:val="007A7FEC"/>
    <w:rsid w:val="007C048C"/>
    <w:rsid w:val="00802BBB"/>
    <w:rsid w:val="00834972"/>
    <w:rsid w:val="00841637"/>
    <w:rsid w:val="0084684A"/>
    <w:rsid w:val="008474D8"/>
    <w:rsid w:val="008509ED"/>
    <w:rsid w:val="00857DEA"/>
    <w:rsid w:val="00860AC4"/>
    <w:rsid w:val="00865EBC"/>
    <w:rsid w:val="00890DDE"/>
    <w:rsid w:val="00896857"/>
    <w:rsid w:val="008A2D1B"/>
    <w:rsid w:val="008C1A84"/>
    <w:rsid w:val="008C2B1D"/>
    <w:rsid w:val="008D3704"/>
    <w:rsid w:val="008E56F6"/>
    <w:rsid w:val="00905C27"/>
    <w:rsid w:val="009176BC"/>
    <w:rsid w:val="0092069E"/>
    <w:rsid w:val="00930AAF"/>
    <w:rsid w:val="0093474A"/>
    <w:rsid w:val="00963A4B"/>
    <w:rsid w:val="00975DB0"/>
    <w:rsid w:val="009B1DA9"/>
    <w:rsid w:val="009B60DD"/>
    <w:rsid w:val="009B72BE"/>
    <w:rsid w:val="009B772D"/>
    <w:rsid w:val="009D16EB"/>
    <w:rsid w:val="009F42BB"/>
    <w:rsid w:val="00A0439F"/>
    <w:rsid w:val="00A112CC"/>
    <w:rsid w:val="00A221A9"/>
    <w:rsid w:val="00A36526"/>
    <w:rsid w:val="00A63E1D"/>
    <w:rsid w:val="00A67A0A"/>
    <w:rsid w:val="00AB4927"/>
    <w:rsid w:val="00AC0CF0"/>
    <w:rsid w:val="00AE4B76"/>
    <w:rsid w:val="00B0126C"/>
    <w:rsid w:val="00B058B2"/>
    <w:rsid w:val="00B067E5"/>
    <w:rsid w:val="00B10686"/>
    <w:rsid w:val="00B11107"/>
    <w:rsid w:val="00B238E0"/>
    <w:rsid w:val="00B263C4"/>
    <w:rsid w:val="00B3159F"/>
    <w:rsid w:val="00B33145"/>
    <w:rsid w:val="00B42DD1"/>
    <w:rsid w:val="00B43874"/>
    <w:rsid w:val="00B66E43"/>
    <w:rsid w:val="00B755FF"/>
    <w:rsid w:val="00B90C59"/>
    <w:rsid w:val="00BB1324"/>
    <w:rsid w:val="00BC5F33"/>
    <w:rsid w:val="00BD35DE"/>
    <w:rsid w:val="00BF4A44"/>
    <w:rsid w:val="00BF7C80"/>
    <w:rsid w:val="00C15604"/>
    <w:rsid w:val="00C224D8"/>
    <w:rsid w:val="00C36891"/>
    <w:rsid w:val="00C368E8"/>
    <w:rsid w:val="00C42EA4"/>
    <w:rsid w:val="00C4324C"/>
    <w:rsid w:val="00C65712"/>
    <w:rsid w:val="00C66CF6"/>
    <w:rsid w:val="00CA35EF"/>
    <w:rsid w:val="00CB3A98"/>
    <w:rsid w:val="00CC24BD"/>
    <w:rsid w:val="00CF5E7B"/>
    <w:rsid w:val="00CF6EFC"/>
    <w:rsid w:val="00D3185C"/>
    <w:rsid w:val="00D4012A"/>
    <w:rsid w:val="00D475BA"/>
    <w:rsid w:val="00D47C52"/>
    <w:rsid w:val="00D5043D"/>
    <w:rsid w:val="00D571FF"/>
    <w:rsid w:val="00D7043A"/>
    <w:rsid w:val="00D86A53"/>
    <w:rsid w:val="00D9652E"/>
    <w:rsid w:val="00DC35B6"/>
    <w:rsid w:val="00DC6823"/>
    <w:rsid w:val="00E51AB4"/>
    <w:rsid w:val="00E63B42"/>
    <w:rsid w:val="00E720CD"/>
    <w:rsid w:val="00E848E6"/>
    <w:rsid w:val="00EA5D82"/>
    <w:rsid w:val="00EB6327"/>
    <w:rsid w:val="00ED7C72"/>
    <w:rsid w:val="00EF1A67"/>
    <w:rsid w:val="00EF2397"/>
    <w:rsid w:val="00EF3CB7"/>
    <w:rsid w:val="00F00819"/>
    <w:rsid w:val="00F00931"/>
    <w:rsid w:val="00F3758D"/>
    <w:rsid w:val="00F41EDF"/>
    <w:rsid w:val="00F469F5"/>
    <w:rsid w:val="00F50C87"/>
    <w:rsid w:val="00F552CB"/>
    <w:rsid w:val="00FA3171"/>
    <w:rsid w:val="00FB64CE"/>
    <w:rsid w:val="00FD32FC"/>
    <w:rsid w:val="00FD62EF"/>
    <w:rsid w:val="00FE1EA3"/>
    <w:rsid w:val="00FE400A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4A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7A2900"/>
    <w:pPr>
      <w:overflowPunct w:val="0"/>
      <w:autoSpaceDE w:val="0"/>
      <w:textAlignment w:val="baseline"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290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7A2900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7A29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596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596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1CCDB-0E7F-465E-BC39-8D8F16F42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Michał Wolański</cp:lastModifiedBy>
  <cp:revision>41</cp:revision>
  <cp:lastPrinted>2022-10-21T10:14:00Z</cp:lastPrinted>
  <dcterms:created xsi:type="dcterms:W3CDTF">2021-02-03T13:35:00Z</dcterms:created>
  <dcterms:modified xsi:type="dcterms:W3CDTF">2025-03-27T12:53:00Z</dcterms:modified>
</cp:coreProperties>
</file>