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06" w:rsidRPr="00785A06" w:rsidRDefault="00785A06" w:rsidP="00785A06">
      <w:pPr>
        <w:spacing w:before="240" w:after="0" w:line="360" w:lineRule="auto"/>
        <w:rPr>
          <w:rFonts w:ascii="Calibri" w:eastAsia="Times New Roman" w:hAnsi="Calibri" w:cs="Calibri"/>
        </w:rPr>
      </w:pPr>
      <w:r w:rsidRPr="00785A06">
        <w:rPr>
          <w:rFonts w:ascii="Calibri" w:eastAsia="Times New Roman" w:hAnsi="Calibri" w:cs="Calibri"/>
          <w:b/>
        </w:rPr>
        <w:t>UNIWERSYTET MEDYCZNY W BIAŁYMSTOKU</w:t>
      </w:r>
      <w:r w:rsidRPr="00785A06">
        <w:rPr>
          <w:rFonts w:ascii="Calibri" w:eastAsia="Times New Roman" w:hAnsi="Calibri" w:cs="Calibri"/>
        </w:rPr>
        <w:t xml:space="preserve">, </w:t>
      </w:r>
      <w:r w:rsidRPr="00785A06">
        <w:rPr>
          <w:rFonts w:ascii="Calibri" w:eastAsia="Times New Roman" w:hAnsi="Calibri" w:cs="Calibri"/>
          <w:b/>
        </w:rPr>
        <w:t>ul. Jana Kilińskiego 1, 15 – 089 Białystok</w:t>
      </w:r>
    </w:p>
    <w:p w:rsidR="00785A06" w:rsidRPr="00785A06" w:rsidRDefault="00785A06" w:rsidP="00785A06">
      <w:pPr>
        <w:spacing w:after="0" w:line="360" w:lineRule="auto"/>
        <w:rPr>
          <w:rFonts w:ascii="Calibri" w:eastAsia="Times New Roman" w:hAnsi="Calibri" w:cs="Calibri"/>
          <w:b/>
        </w:rPr>
      </w:pPr>
      <w:r w:rsidRPr="00785A06">
        <w:rPr>
          <w:rFonts w:ascii="Calibri" w:eastAsia="Times New Roman" w:hAnsi="Calibri" w:cs="Calibri"/>
          <w:b/>
        </w:rPr>
        <w:t>Dział Zamówień Publicznych</w:t>
      </w:r>
    </w:p>
    <w:p w:rsidR="00785A06" w:rsidRPr="00785A06" w:rsidRDefault="00785A06" w:rsidP="00785A06">
      <w:pPr>
        <w:spacing w:after="0" w:line="360" w:lineRule="auto"/>
        <w:rPr>
          <w:rFonts w:ascii="Calibri" w:eastAsia="Times New Roman" w:hAnsi="Calibri" w:cs="Calibri"/>
        </w:rPr>
      </w:pPr>
      <w:r w:rsidRPr="00785A06">
        <w:rPr>
          <w:rFonts w:ascii="Calibri" w:eastAsia="Times New Roman" w:hAnsi="Calibri" w:cs="Calibri"/>
        </w:rPr>
        <w:t>tel. 85 748 55 37, 85 748 55 50, 85 748 56 25, 85 748 56 26, 85 748 56 40, 85 748 56 27,85 686 51 37;</w:t>
      </w:r>
    </w:p>
    <w:p w:rsidR="00785A06" w:rsidRPr="00785A06" w:rsidRDefault="00785A06" w:rsidP="00785A06">
      <w:pPr>
        <w:spacing w:after="0" w:line="360" w:lineRule="auto"/>
        <w:rPr>
          <w:rFonts w:ascii="Calibri" w:eastAsia="Times New Roman" w:hAnsi="Calibri" w:cs="Calibri"/>
        </w:rPr>
      </w:pPr>
      <w:r w:rsidRPr="00785A0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175894</wp:posOffset>
                </wp:positionV>
                <wp:extent cx="576072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87F4" id="Łącznik prost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pt,13.85pt" to="454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5E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" o:allowincell="f"/>
            </w:pict>
          </mc:Fallback>
        </mc:AlternateContent>
      </w:r>
      <w:r w:rsidRPr="00785A06">
        <w:rPr>
          <w:rFonts w:ascii="Calibri" w:eastAsia="Times New Roman" w:hAnsi="Calibri" w:cs="Calibri"/>
          <w:b/>
          <w:i/>
        </w:rPr>
        <w:t>e-mail: zampubl@umb.edu.pl</w:t>
      </w:r>
    </w:p>
    <w:p w:rsidR="0026753E" w:rsidRPr="0026753E" w:rsidRDefault="0026753E" w:rsidP="0026753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en-US"/>
        </w:rPr>
      </w:pPr>
      <w:r w:rsidRPr="009C0C1E">
        <w:rPr>
          <w:rFonts w:ascii="Calibri" w:eastAsia="Times New Roman" w:hAnsi="Calibri" w:cs="Calibri"/>
          <w:sz w:val="24"/>
          <w:szCs w:val="24"/>
          <w:lang w:eastAsia="en-US"/>
        </w:rPr>
        <w:t xml:space="preserve">Białystok, </w:t>
      </w:r>
      <w:r w:rsidR="00A30CF2" w:rsidRPr="009C0C1E">
        <w:rPr>
          <w:rFonts w:ascii="Calibri" w:eastAsia="Times New Roman" w:hAnsi="Calibri" w:cs="Calibri"/>
          <w:sz w:val="24"/>
          <w:szCs w:val="24"/>
          <w:lang w:eastAsia="en-US"/>
        </w:rPr>
        <w:t>19.</w:t>
      </w:r>
      <w:r w:rsidRPr="009C0C1E">
        <w:rPr>
          <w:rFonts w:ascii="Calibri" w:eastAsia="Times New Roman" w:hAnsi="Calibri" w:cs="Calibri"/>
          <w:sz w:val="24"/>
          <w:szCs w:val="24"/>
          <w:lang w:eastAsia="en-US"/>
        </w:rPr>
        <w:t>05.2025 r</w:t>
      </w:r>
    </w:p>
    <w:p w:rsidR="0026753E" w:rsidRPr="0026753E" w:rsidRDefault="0026753E" w:rsidP="0026753E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26753E">
        <w:rPr>
          <w:rFonts w:ascii="Calibri" w:eastAsia="Times New Roman" w:hAnsi="Calibri" w:cs="Calibri"/>
          <w:b/>
          <w:sz w:val="24"/>
          <w:szCs w:val="24"/>
        </w:rPr>
        <w:t xml:space="preserve">Nr sprawy: </w:t>
      </w:r>
      <w:r w:rsidRPr="0026753E">
        <w:rPr>
          <w:rFonts w:ascii="Calibri" w:eastAsia="Times New Roman" w:hAnsi="Calibri" w:cs="Calibri"/>
          <w:sz w:val="24"/>
          <w:szCs w:val="24"/>
        </w:rPr>
        <w:t>AZP.25.1.11.2025</w:t>
      </w:r>
    </w:p>
    <w:p w:rsidR="0026753E" w:rsidRPr="0026753E" w:rsidRDefault="0026753E" w:rsidP="0026753E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26753E">
        <w:rPr>
          <w:rFonts w:ascii="Calibri" w:eastAsia="Times New Roman" w:hAnsi="Calibri" w:cs="Calibri"/>
          <w:b/>
          <w:sz w:val="24"/>
          <w:szCs w:val="24"/>
        </w:rPr>
        <w:t xml:space="preserve">Przedmiot zamówienia: </w:t>
      </w:r>
      <w:r w:rsidRPr="0026753E">
        <w:rPr>
          <w:rFonts w:ascii="Calibri" w:eastAsia="Times New Roman" w:hAnsi="Calibri" w:cs="Calibri"/>
          <w:sz w:val="24"/>
          <w:szCs w:val="24"/>
        </w:rPr>
        <w:t xml:space="preserve">Sukcesywne dostawy drobnego sprzętu laboratoryjnego dla Uniwersytetu Medycznego w Białymstoku do celów naukowo-badawczych z podziałem </w:t>
      </w:r>
    </w:p>
    <w:p w:rsidR="0026753E" w:rsidRPr="0026753E" w:rsidRDefault="0026753E" w:rsidP="0026753E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</w:pPr>
      <w:r w:rsidRPr="0026753E">
        <w:rPr>
          <w:rFonts w:ascii="Calibri" w:eastAsia="Times New Roman" w:hAnsi="Calibri" w:cs="Calibri"/>
          <w:sz w:val="24"/>
          <w:szCs w:val="24"/>
        </w:rPr>
        <w:t xml:space="preserve">na 2 części. </w:t>
      </w:r>
    </w:p>
    <w:p w:rsidR="00304CE2" w:rsidRDefault="00304CE2" w:rsidP="00C402CC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  <w:iCs/>
          <w:color w:val="000000"/>
        </w:rPr>
      </w:pPr>
      <w:r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C402CC" w:rsidRPr="00A65EBB" w:rsidRDefault="00C402CC" w:rsidP="00C402CC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A65EBB">
        <w:rPr>
          <w:rFonts w:cstheme="minorHAnsi"/>
          <w:b/>
          <w:bCs/>
          <w:iCs/>
          <w:color w:val="000000"/>
        </w:rPr>
        <w:t>Strona internetowa prowadzonego postępowania:</w:t>
      </w:r>
      <w:r w:rsidR="00304CE2">
        <w:rPr>
          <w:rFonts w:cstheme="minorHAnsi"/>
          <w:b/>
          <w:i/>
        </w:rPr>
        <w:t xml:space="preserve"> </w:t>
      </w:r>
      <w:hyperlink r:id="rId7" w:history="1">
        <w:r w:rsidR="00304CE2" w:rsidRPr="00304CE2">
          <w:rPr>
            <w:rStyle w:val="Hipercze"/>
            <w:sz w:val="20"/>
          </w:rPr>
          <w:t>https://platformazakupowa.pl/transakcja/1073390</w:t>
        </w:r>
      </w:hyperlink>
      <w:r w:rsidR="00304CE2" w:rsidRPr="00304CE2">
        <w:rPr>
          <w:sz w:val="20"/>
        </w:rPr>
        <w:t xml:space="preserve"> </w:t>
      </w:r>
    </w:p>
    <w:p w:rsidR="00C402CC" w:rsidRPr="00304CE2" w:rsidRDefault="00C402CC" w:rsidP="00C402CC">
      <w:pPr>
        <w:spacing w:after="0" w:line="360" w:lineRule="auto"/>
        <w:rPr>
          <w:rFonts w:cstheme="minorHAnsi"/>
          <w:b/>
          <w:sz w:val="28"/>
          <w:u w:val="single"/>
        </w:rPr>
      </w:pPr>
      <w:r w:rsidRPr="00304CE2">
        <w:rPr>
          <w:rFonts w:cstheme="minorHAnsi"/>
          <w:b/>
          <w:sz w:val="28"/>
          <w:u w:val="single"/>
        </w:rPr>
        <w:t xml:space="preserve">INFORMACJA O WYBORZE NAJKORZYSTNIEJSZEJ OFERTY </w:t>
      </w:r>
    </w:p>
    <w:p w:rsidR="00C402CC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Cs/>
          <w:lang w:eastAsia="en-US"/>
        </w:rPr>
        <w:t xml:space="preserve">Zgodnie z art. 253 ust. 2 ustawy z dnia 11 września 2019 r. – Prawo zamówień publicznych zwana dalej: PZP, Zamawiający informuje równocześnie wszystkich Wykonawców, którzy złożyli oferty iż, </w:t>
      </w:r>
      <w:r w:rsidRPr="00C579BC">
        <w:rPr>
          <w:rFonts w:cstheme="minorHAnsi"/>
          <w:bCs/>
          <w:lang w:eastAsia="en-US"/>
        </w:rPr>
        <w:br/>
        <w:t xml:space="preserve">jako najkorzystniejszą wybrano: </w:t>
      </w:r>
    </w:p>
    <w:p w:rsidR="00C402CC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  <w:r w:rsidRPr="00C402CC">
        <w:rPr>
          <w:rFonts w:cstheme="minorHAnsi"/>
          <w:b/>
          <w:bCs/>
          <w:u w:val="single"/>
          <w:lang w:eastAsia="en-US"/>
        </w:rPr>
        <w:t>W części 1</w:t>
      </w:r>
      <w:r w:rsidR="00F06AE4">
        <w:rPr>
          <w:rFonts w:ascii="Calibri" w:hAnsi="Calibri" w:cs="Calibri"/>
        </w:rPr>
        <w:t xml:space="preserve"> </w:t>
      </w:r>
      <w:r w:rsidRPr="00C402CC">
        <w:rPr>
          <w:rFonts w:ascii="Calibri" w:hAnsi="Calibri" w:cs="Calibri"/>
          <w:b/>
          <w:u w:val="single"/>
        </w:rPr>
        <w:t>dostawa drobnego sprzętu laboratoryjnego</w:t>
      </w:r>
      <w:r w:rsidRPr="00C402CC">
        <w:rPr>
          <w:rFonts w:cstheme="minorHAnsi"/>
          <w:b/>
          <w:bCs/>
          <w:u w:val="single"/>
          <w:lang w:eastAsia="en-US"/>
        </w:rPr>
        <w:t>:</w:t>
      </w:r>
    </w:p>
    <w:p w:rsidR="00A04757" w:rsidRPr="00304CE2" w:rsidRDefault="00A04757" w:rsidP="0026753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sz w:val="28"/>
          <w:szCs w:val="24"/>
        </w:rPr>
      </w:pPr>
      <w:bookmarkStart w:id="0" w:name="_Hlk198118088"/>
      <w:r w:rsidRPr="00304CE2">
        <w:rPr>
          <w:rFonts w:cstheme="minorHAnsi"/>
          <w:bCs/>
          <w:sz w:val="28"/>
          <w:lang w:eastAsia="en-US"/>
        </w:rPr>
        <w:t xml:space="preserve">Ofertę nr </w:t>
      </w:r>
      <w:r w:rsidR="0026753E" w:rsidRPr="00304CE2">
        <w:rPr>
          <w:rFonts w:cstheme="minorHAnsi"/>
          <w:bCs/>
          <w:sz w:val="28"/>
          <w:lang w:eastAsia="en-US"/>
        </w:rPr>
        <w:t>1</w:t>
      </w:r>
      <w:r w:rsidRPr="00304CE2">
        <w:rPr>
          <w:rFonts w:cstheme="minorHAnsi"/>
          <w:bCs/>
          <w:sz w:val="28"/>
          <w:lang w:eastAsia="en-US"/>
        </w:rPr>
        <w:t xml:space="preserve">: </w:t>
      </w:r>
      <w:r w:rsidR="0026753E" w:rsidRPr="00304CE2">
        <w:rPr>
          <w:rFonts w:cs="Calibri"/>
          <w:b/>
          <w:bCs/>
          <w:sz w:val="28"/>
          <w:szCs w:val="24"/>
        </w:rPr>
        <w:t>TH. GEYER POLSKA SPÓŁKA Z O.O, ul. Czeska 22A, 03-902 Warszawa, NIP: 1132953594</w:t>
      </w:r>
      <w:r w:rsidR="00973713" w:rsidRPr="00304CE2">
        <w:rPr>
          <w:rFonts w:cs="Calibri"/>
          <w:bCs/>
          <w:sz w:val="28"/>
          <w:szCs w:val="24"/>
        </w:rPr>
        <w:t xml:space="preserve">, </w:t>
      </w:r>
      <w:r w:rsidRPr="00304CE2">
        <w:rPr>
          <w:rFonts w:cs="Calibri"/>
          <w:b/>
          <w:bCs/>
          <w:sz w:val="28"/>
          <w:szCs w:val="24"/>
        </w:rPr>
        <w:t xml:space="preserve">z ceną brutto - </w:t>
      </w:r>
      <w:r w:rsidR="0026753E" w:rsidRPr="00304CE2">
        <w:rPr>
          <w:rFonts w:cs="Calibri"/>
          <w:b/>
          <w:sz w:val="28"/>
          <w:szCs w:val="24"/>
        </w:rPr>
        <w:t xml:space="preserve">133 935,25 </w:t>
      </w:r>
      <w:r w:rsidRPr="00304CE2">
        <w:rPr>
          <w:rFonts w:cs="Calibri"/>
          <w:sz w:val="28"/>
          <w:szCs w:val="24"/>
        </w:rPr>
        <w:t xml:space="preserve">PLN </w:t>
      </w:r>
    </w:p>
    <w:bookmarkEnd w:id="0"/>
    <w:p w:rsidR="00A04757" w:rsidRPr="00EE70A7" w:rsidRDefault="00A04757" w:rsidP="00A0475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  <w:u w:val="single"/>
        </w:rPr>
      </w:pPr>
      <w:r w:rsidRPr="00EE70A7">
        <w:rPr>
          <w:rFonts w:cs="Calibri"/>
          <w:bCs/>
          <w:color w:val="000000"/>
          <w:sz w:val="24"/>
          <w:szCs w:val="24"/>
          <w:u w:val="single"/>
        </w:rPr>
        <w:t>Uzasadnienie wyboru:</w:t>
      </w:r>
    </w:p>
    <w:p w:rsidR="00A04757" w:rsidRPr="00EE70A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Cs/>
          <w:color w:val="000000"/>
          <w:sz w:val="24"/>
          <w:szCs w:val="24"/>
        </w:rPr>
      </w:pPr>
      <w:r w:rsidRPr="00EE70A7">
        <w:rPr>
          <w:rFonts w:cs="Calibr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A0475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EE70A7">
        <w:rPr>
          <w:rFonts w:cs="Calibri"/>
          <w:color w:val="000000"/>
          <w:sz w:val="24"/>
          <w:szCs w:val="24"/>
        </w:rPr>
        <w:t xml:space="preserve">W przedmiotowym postępowaniu w danej </w:t>
      </w:r>
      <w:r>
        <w:rPr>
          <w:rFonts w:cs="Calibri"/>
          <w:color w:val="000000"/>
          <w:sz w:val="24"/>
          <w:szCs w:val="24"/>
        </w:rPr>
        <w:t xml:space="preserve">części </w:t>
      </w:r>
      <w:r w:rsidRPr="00F06AE4">
        <w:rPr>
          <w:rFonts w:cs="Calibri"/>
          <w:b/>
          <w:color w:val="000000"/>
          <w:sz w:val="24"/>
          <w:szCs w:val="24"/>
          <w:u w:val="single"/>
        </w:rPr>
        <w:t>wpłynęł</w:t>
      </w:r>
      <w:r w:rsidR="00973713">
        <w:rPr>
          <w:rFonts w:cs="Calibri"/>
          <w:b/>
          <w:color w:val="000000"/>
          <w:sz w:val="24"/>
          <w:szCs w:val="24"/>
          <w:u w:val="single"/>
        </w:rPr>
        <w:t>y</w:t>
      </w:r>
      <w:r w:rsidRPr="00F06AE4">
        <w:rPr>
          <w:rFonts w:cs="Calibri"/>
          <w:b/>
          <w:color w:val="000000"/>
          <w:sz w:val="24"/>
          <w:szCs w:val="24"/>
          <w:u w:val="single"/>
        </w:rPr>
        <w:t xml:space="preserve"> </w:t>
      </w:r>
      <w:r w:rsidR="0026753E">
        <w:rPr>
          <w:rFonts w:cs="Calibri"/>
          <w:b/>
          <w:color w:val="000000"/>
          <w:sz w:val="24"/>
          <w:szCs w:val="24"/>
          <w:u w:val="single"/>
        </w:rPr>
        <w:t>dwie</w:t>
      </w:r>
      <w:r w:rsidR="00973713">
        <w:rPr>
          <w:rFonts w:cs="Calibri"/>
          <w:b/>
          <w:color w:val="000000"/>
          <w:sz w:val="24"/>
          <w:szCs w:val="24"/>
          <w:u w:val="single"/>
        </w:rPr>
        <w:t xml:space="preserve"> oferty</w:t>
      </w:r>
      <w:r w:rsidRPr="00EE70A7">
        <w:rPr>
          <w:rFonts w:cs="Calibri"/>
          <w:color w:val="000000"/>
          <w:sz w:val="24"/>
          <w:szCs w:val="24"/>
        </w:rPr>
        <w:t xml:space="preserve">, poniżej pkt. przyznane </w:t>
      </w:r>
      <w:r>
        <w:rPr>
          <w:rFonts w:cs="Calibri"/>
          <w:color w:val="000000"/>
          <w:sz w:val="24"/>
          <w:szCs w:val="24"/>
        </w:rPr>
        <w:t>ofertom</w:t>
      </w:r>
      <w:r w:rsidRPr="00EE70A7">
        <w:rPr>
          <w:rFonts w:cs="Calibri"/>
          <w:color w:val="000000"/>
          <w:sz w:val="24"/>
          <w:szCs w:val="24"/>
        </w:rPr>
        <w:t>:</w:t>
      </w:r>
    </w:p>
    <w:p w:rsidR="00304CE2" w:rsidRDefault="00304CE2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3189"/>
        <w:gridCol w:w="1397"/>
        <w:gridCol w:w="1242"/>
        <w:gridCol w:w="1330"/>
        <w:gridCol w:w="1128"/>
      </w:tblGrid>
      <w:tr w:rsidR="00C402CC" w:rsidRPr="004506BC" w:rsidTr="009C0C1E">
        <w:tc>
          <w:tcPr>
            <w:tcW w:w="775" w:type="dxa"/>
            <w:vAlign w:val="center"/>
          </w:tcPr>
          <w:p w:rsidR="00C402CC" w:rsidRPr="004506BC" w:rsidRDefault="00C402CC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3189" w:type="dxa"/>
            <w:vAlign w:val="center"/>
          </w:tcPr>
          <w:p w:rsidR="00C402CC" w:rsidRPr="004506BC" w:rsidRDefault="00C402CC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397" w:type="dxa"/>
            <w:vAlign w:val="center"/>
          </w:tcPr>
          <w:p w:rsidR="00C402CC" w:rsidRPr="004506BC" w:rsidRDefault="00C402CC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Oferowana cena PLN brutto</w:t>
            </w:r>
          </w:p>
        </w:tc>
        <w:tc>
          <w:tcPr>
            <w:tcW w:w="1242" w:type="dxa"/>
            <w:vAlign w:val="center"/>
          </w:tcPr>
          <w:p w:rsidR="00C402CC" w:rsidRPr="00FB1D35" w:rsidRDefault="00C402CC" w:rsidP="0026753E">
            <w:r w:rsidRPr="00FB1D35">
              <w:t xml:space="preserve">pkt przyznane w </w:t>
            </w:r>
            <w:r w:rsidRPr="0026753E">
              <w:rPr>
                <w:b/>
              </w:rPr>
              <w:t>kryterium cena</w:t>
            </w:r>
          </w:p>
        </w:tc>
        <w:tc>
          <w:tcPr>
            <w:tcW w:w="1330" w:type="dxa"/>
            <w:vAlign w:val="center"/>
          </w:tcPr>
          <w:p w:rsidR="00C402CC" w:rsidRPr="00FB1D35" w:rsidRDefault="00C402CC" w:rsidP="0026753E">
            <w:r w:rsidRPr="00FB1D35">
              <w:t xml:space="preserve">pkt. przyznane w </w:t>
            </w:r>
            <w:r w:rsidRPr="0026753E">
              <w:rPr>
                <w:b/>
              </w:rPr>
              <w:t>kryterium oferowany termin dostawy</w:t>
            </w:r>
          </w:p>
        </w:tc>
        <w:tc>
          <w:tcPr>
            <w:tcW w:w="1128" w:type="dxa"/>
            <w:vAlign w:val="center"/>
          </w:tcPr>
          <w:p w:rsidR="00C402CC" w:rsidRPr="00FB1D35" w:rsidRDefault="00C402CC" w:rsidP="0026753E">
            <w:r w:rsidRPr="00C402CC">
              <w:t>pkt. razem</w:t>
            </w:r>
          </w:p>
        </w:tc>
      </w:tr>
      <w:tr w:rsidR="0026753E" w:rsidRPr="004506BC" w:rsidTr="009C0C1E">
        <w:tc>
          <w:tcPr>
            <w:tcW w:w="775" w:type="dxa"/>
            <w:vAlign w:val="center"/>
          </w:tcPr>
          <w:p w:rsidR="0026753E" w:rsidRPr="0006052F" w:rsidRDefault="0026753E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6052F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189" w:type="dxa"/>
            <w:vAlign w:val="center"/>
          </w:tcPr>
          <w:p w:rsidR="0026753E" w:rsidRDefault="0026753E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26753E">
              <w:rPr>
                <w:rFonts w:cs="Calibri"/>
                <w:bCs/>
                <w:sz w:val="24"/>
                <w:szCs w:val="24"/>
              </w:rPr>
              <w:t>Alchem</w:t>
            </w:r>
            <w:proofErr w:type="spellEnd"/>
            <w:r w:rsidRPr="0026753E">
              <w:rPr>
                <w:rFonts w:cs="Calibri"/>
                <w:bCs/>
                <w:sz w:val="24"/>
                <w:szCs w:val="24"/>
              </w:rPr>
              <w:t xml:space="preserve"> Grupa Sp. z o.o., </w:t>
            </w:r>
            <w:r w:rsidRPr="0026753E">
              <w:rPr>
                <w:rFonts w:cs="Calibri"/>
                <w:bCs/>
                <w:sz w:val="24"/>
                <w:szCs w:val="24"/>
              </w:rPr>
              <w:br/>
              <w:t>Ul. Polna 21, 87-100 Toruń</w:t>
            </w:r>
            <w:r w:rsidRPr="0026753E">
              <w:rPr>
                <w:rFonts w:cs="Calibri"/>
                <w:bCs/>
                <w:sz w:val="24"/>
                <w:szCs w:val="24"/>
              </w:rPr>
              <w:br/>
              <w:t>NIP: 527-23-55-435</w:t>
            </w:r>
          </w:p>
          <w:p w:rsidR="00304CE2" w:rsidRPr="0026753E" w:rsidRDefault="00304CE2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6753E" w:rsidRPr="0026753E" w:rsidRDefault="0026753E" w:rsidP="0026753E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26753E">
              <w:rPr>
                <w:rFonts w:cs="Calibri"/>
                <w:sz w:val="24"/>
                <w:szCs w:val="24"/>
              </w:rPr>
              <w:t xml:space="preserve">145 639,54 </w:t>
            </w:r>
          </w:p>
        </w:tc>
        <w:tc>
          <w:tcPr>
            <w:tcW w:w="1242" w:type="dxa"/>
            <w:vAlign w:val="center"/>
          </w:tcPr>
          <w:p w:rsidR="0026753E" w:rsidRPr="0026753E" w:rsidRDefault="0026753E" w:rsidP="0026753E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26753E">
              <w:rPr>
                <w:rFonts w:cs="Calibri"/>
                <w:sz w:val="24"/>
                <w:szCs w:val="24"/>
              </w:rPr>
              <w:t>55,18</w:t>
            </w:r>
          </w:p>
        </w:tc>
        <w:tc>
          <w:tcPr>
            <w:tcW w:w="1330" w:type="dxa"/>
            <w:vAlign w:val="center"/>
          </w:tcPr>
          <w:p w:rsidR="0026753E" w:rsidRPr="0026753E" w:rsidRDefault="0026753E" w:rsidP="0026753E">
            <w:r w:rsidRPr="0026753E">
              <w:t>13,33</w:t>
            </w:r>
          </w:p>
        </w:tc>
        <w:tc>
          <w:tcPr>
            <w:tcW w:w="1128" w:type="dxa"/>
            <w:vAlign w:val="center"/>
          </w:tcPr>
          <w:p w:rsidR="0026753E" w:rsidRPr="0026753E" w:rsidRDefault="0026753E" w:rsidP="0026753E">
            <w:r w:rsidRPr="0026753E">
              <w:t>68,51</w:t>
            </w:r>
          </w:p>
        </w:tc>
      </w:tr>
      <w:tr w:rsidR="0026753E" w:rsidRPr="004506BC" w:rsidTr="009C0C1E">
        <w:tc>
          <w:tcPr>
            <w:tcW w:w="775" w:type="dxa"/>
            <w:vAlign w:val="center"/>
          </w:tcPr>
          <w:p w:rsidR="0026753E" w:rsidRPr="0026753E" w:rsidRDefault="0026753E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6753E">
              <w:rPr>
                <w:rFonts w:cs="Calibri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89" w:type="dxa"/>
            <w:vAlign w:val="center"/>
          </w:tcPr>
          <w:p w:rsidR="0026753E" w:rsidRPr="0026753E" w:rsidRDefault="0026753E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6753E">
              <w:rPr>
                <w:rFonts w:cs="Calibri"/>
                <w:b/>
                <w:bCs/>
                <w:sz w:val="24"/>
                <w:szCs w:val="24"/>
              </w:rPr>
              <w:t xml:space="preserve">TH. GEYER POLSKA SPÓŁKA Z O.O, ul. Czeska 22A, </w:t>
            </w:r>
            <w:r w:rsidRPr="0026753E">
              <w:rPr>
                <w:rFonts w:cs="Calibri"/>
                <w:b/>
                <w:bCs/>
                <w:sz w:val="24"/>
                <w:szCs w:val="24"/>
              </w:rPr>
              <w:br/>
              <w:t>03-902 Warszawa</w:t>
            </w:r>
          </w:p>
          <w:p w:rsidR="0026753E" w:rsidRPr="0026753E" w:rsidRDefault="0026753E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6753E">
              <w:rPr>
                <w:rFonts w:cs="Calibri"/>
                <w:b/>
                <w:bCs/>
                <w:sz w:val="24"/>
                <w:szCs w:val="24"/>
              </w:rPr>
              <w:t>NIP: 1132953594</w:t>
            </w:r>
          </w:p>
        </w:tc>
        <w:tc>
          <w:tcPr>
            <w:tcW w:w="1397" w:type="dxa"/>
            <w:vAlign w:val="center"/>
          </w:tcPr>
          <w:p w:rsidR="0026753E" w:rsidRPr="0026753E" w:rsidRDefault="0026753E" w:rsidP="0026753E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6753E">
              <w:rPr>
                <w:rFonts w:cs="Calibri"/>
                <w:b/>
                <w:sz w:val="24"/>
                <w:szCs w:val="24"/>
              </w:rPr>
              <w:t>133 935,25</w:t>
            </w:r>
          </w:p>
        </w:tc>
        <w:tc>
          <w:tcPr>
            <w:tcW w:w="1242" w:type="dxa"/>
            <w:vAlign w:val="center"/>
          </w:tcPr>
          <w:p w:rsidR="0026753E" w:rsidRPr="0026753E" w:rsidRDefault="0026753E" w:rsidP="0026753E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6753E">
              <w:rPr>
                <w:rFonts w:cs="Calibri"/>
                <w:b/>
                <w:sz w:val="24"/>
                <w:szCs w:val="24"/>
              </w:rPr>
              <w:t>60,00</w:t>
            </w:r>
          </w:p>
        </w:tc>
        <w:tc>
          <w:tcPr>
            <w:tcW w:w="1330" w:type="dxa"/>
            <w:vAlign w:val="center"/>
          </w:tcPr>
          <w:p w:rsidR="0026753E" w:rsidRPr="0026753E" w:rsidRDefault="0026753E" w:rsidP="0026753E">
            <w:pPr>
              <w:rPr>
                <w:b/>
              </w:rPr>
            </w:pPr>
            <w:r w:rsidRPr="0026753E">
              <w:rPr>
                <w:b/>
              </w:rPr>
              <w:t>40</w:t>
            </w:r>
          </w:p>
        </w:tc>
        <w:tc>
          <w:tcPr>
            <w:tcW w:w="1128" w:type="dxa"/>
            <w:vAlign w:val="center"/>
          </w:tcPr>
          <w:p w:rsidR="0026753E" w:rsidRPr="0026753E" w:rsidRDefault="0026753E" w:rsidP="0026753E">
            <w:pPr>
              <w:rPr>
                <w:b/>
              </w:rPr>
            </w:pPr>
            <w:r w:rsidRPr="0026753E">
              <w:rPr>
                <w:b/>
              </w:rPr>
              <w:t>100,00</w:t>
            </w:r>
          </w:p>
        </w:tc>
      </w:tr>
    </w:tbl>
    <w:p w:rsidR="0026753E" w:rsidRDefault="0026753E" w:rsidP="00A047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p w:rsidR="00A04757" w:rsidRDefault="00A04757" w:rsidP="00A047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  <w:r w:rsidRPr="00C402CC">
        <w:rPr>
          <w:rFonts w:cstheme="minorHAnsi"/>
          <w:b/>
          <w:bCs/>
          <w:u w:val="single"/>
          <w:lang w:eastAsia="en-US"/>
        </w:rPr>
        <w:t xml:space="preserve">W części </w:t>
      </w:r>
      <w:r>
        <w:rPr>
          <w:rFonts w:cstheme="minorHAnsi"/>
          <w:b/>
          <w:bCs/>
          <w:u w:val="single"/>
          <w:lang w:eastAsia="en-US"/>
        </w:rPr>
        <w:t>2</w:t>
      </w:r>
      <w:r w:rsidRPr="00C402CC">
        <w:rPr>
          <w:rFonts w:ascii="Calibri" w:hAnsi="Calibri" w:cs="Calibri"/>
        </w:rPr>
        <w:t xml:space="preserve"> </w:t>
      </w:r>
      <w:r w:rsidRPr="00C402CC">
        <w:rPr>
          <w:rFonts w:ascii="Calibri" w:hAnsi="Calibri" w:cs="Calibri"/>
          <w:b/>
          <w:u w:val="single"/>
        </w:rPr>
        <w:t>dostawa drobnego sprzętu laboratoryjnego</w:t>
      </w:r>
      <w:r w:rsidRPr="00C402CC">
        <w:rPr>
          <w:rFonts w:cstheme="minorHAnsi"/>
          <w:b/>
          <w:bCs/>
          <w:u w:val="single"/>
          <w:lang w:eastAsia="en-US"/>
        </w:rPr>
        <w:t>:</w:t>
      </w:r>
    </w:p>
    <w:p w:rsidR="0026753E" w:rsidRPr="00304CE2" w:rsidRDefault="0026753E" w:rsidP="0026753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sz w:val="28"/>
          <w:szCs w:val="24"/>
        </w:rPr>
      </w:pPr>
      <w:r w:rsidRPr="00304CE2">
        <w:rPr>
          <w:rFonts w:cstheme="minorHAnsi"/>
          <w:bCs/>
          <w:sz w:val="28"/>
          <w:lang w:eastAsia="en-US"/>
        </w:rPr>
        <w:t xml:space="preserve">Ofertę nr 1: </w:t>
      </w:r>
      <w:r w:rsidRPr="00304CE2">
        <w:rPr>
          <w:rFonts w:cs="Calibri"/>
          <w:b/>
          <w:bCs/>
          <w:sz w:val="28"/>
          <w:szCs w:val="24"/>
        </w:rPr>
        <w:t xml:space="preserve">TH. GEYER POLSKA SPÓŁKA Z O.O, ul. Czeska 22A, </w:t>
      </w:r>
      <w:r w:rsidR="00304CE2">
        <w:rPr>
          <w:rFonts w:cs="Calibri"/>
          <w:b/>
          <w:bCs/>
          <w:sz w:val="28"/>
          <w:szCs w:val="24"/>
        </w:rPr>
        <w:br/>
      </w:r>
      <w:r w:rsidRPr="00304CE2">
        <w:rPr>
          <w:rFonts w:cs="Calibri"/>
          <w:b/>
          <w:bCs/>
          <w:sz w:val="28"/>
          <w:szCs w:val="24"/>
        </w:rPr>
        <w:t>03-902 Warszawa, NIP: 1132953594</w:t>
      </w:r>
      <w:r w:rsidRPr="00304CE2">
        <w:rPr>
          <w:rFonts w:cs="Calibri"/>
          <w:bCs/>
          <w:sz w:val="28"/>
          <w:szCs w:val="24"/>
        </w:rPr>
        <w:t xml:space="preserve">, </w:t>
      </w:r>
      <w:r w:rsidRPr="00304CE2">
        <w:rPr>
          <w:rFonts w:cs="Calibri"/>
          <w:b/>
          <w:bCs/>
          <w:sz w:val="28"/>
          <w:szCs w:val="24"/>
        </w:rPr>
        <w:t xml:space="preserve">z ceną brutto - </w:t>
      </w:r>
      <w:r w:rsidRPr="00304CE2">
        <w:rPr>
          <w:rFonts w:cs="Calibri"/>
          <w:b/>
          <w:sz w:val="28"/>
          <w:szCs w:val="24"/>
        </w:rPr>
        <w:t xml:space="preserve">193 796,34 </w:t>
      </w:r>
      <w:r w:rsidRPr="00304CE2">
        <w:rPr>
          <w:rFonts w:cs="Calibri"/>
          <w:sz w:val="28"/>
          <w:szCs w:val="24"/>
        </w:rPr>
        <w:t xml:space="preserve">PLN </w:t>
      </w:r>
    </w:p>
    <w:p w:rsidR="00A04757" w:rsidRPr="00EE70A7" w:rsidRDefault="00A04757" w:rsidP="00A0475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  <w:u w:val="single"/>
        </w:rPr>
      </w:pPr>
      <w:r w:rsidRPr="00EE70A7">
        <w:rPr>
          <w:rFonts w:cs="Calibri"/>
          <w:bCs/>
          <w:color w:val="000000"/>
          <w:sz w:val="24"/>
          <w:szCs w:val="24"/>
          <w:u w:val="single"/>
        </w:rPr>
        <w:t>Uzasadnienie wyboru:</w:t>
      </w:r>
    </w:p>
    <w:p w:rsidR="00A04757" w:rsidRPr="00EE70A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Cs/>
          <w:color w:val="000000"/>
          <w:sz w:val="24"/>
          <w:szCs w:val="24"/>
        </w:rPr>
      </w:pPr>
      <w:r w:rsidRPr="00EE70A7">
        <w:rPr>
          <w:rFonts w:cs="Calibr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A04757" w:rsidRPr="00A0475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EE70A7">
        <w:rPr>
          <w:rFonts w:cs="Calibri"/>
          <w:color w:val="000000"/>
          <w:sz w:val="24"/>
          <w:szCs w:val="24"/>
        </w:rPr>
        <w:t xml:space="preserve">W przedmiotowym postępowaniu w danej </w:t>
      </w:r>
      <w:r>
        <w:rPr>
          <w:rFonts w:cs="Calibri"/>
          <w:color w:val="000000"/>
          <w:sz w:val="24"/>
          <w:szCs w:val="24"/>
        </w:rPr>
        <w:t xml:space="preserve">części </w:t>
      </w:r>
      <w:r>
        <w:rPr>
          <w:rFonts w:cs="Calibri"/>
          <w:color w:val="000000"/>
          <w:sz w:val="24"/>
          <w:szCs w:val="24"/>
          <w:u w:val="single"/>
        </w:rPr>
        <w:t>wpłynęł</w:t>
      </w:r>
      <w:r w:rsidR="00FD2533">
        <w:rPr>
          <w:rFonts w:cs="Calibri"/>
          <w:color w:val="000000"/>
          <w:sz w:val="24"/>
          <w:szCs w:val="24"/>
          <w:u w:val="single"/>
        </w:rPr>
        <w:t>a jedna oferta</w:t>
      </w:r>
      <w:r w:rsidRPr="00EE70A7">
        <w:rPr>
          <w:rFonts w:cs="Calibri"/>
          <w:color w:val="000000"/>
          <w:sz w:val="24"/>
          <w:szCs w:val="24"/>
        </w:rPr>
        <w:t xml:space="preserve">, poniżej pkt. przyznane </w:t>
      </w:r>
      <w:r w:rsidR="00FD2533">
        <w:rPr>
          <w:rFonts w:cs="Calibri"/>
          <w:color w:val="000000"/>
          <w:sz w:val="24"/>
          <w:szCs w:val="24"/>
        </w:rPr>
        <w:t>ofercie</w:t>
      </w:r>
      <w:r w:rsidRPr="00EE70A7">
        <w:rPr>
          <w:rFonts w:cs="Calibri"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3345"/>
        <w:gridCol w:w="1241"/>
        <w:gridCol w:w="1242"/>
        <w:gridCol w:w="1247"/>
        <w:gridCol w:w="1211"/>
      </w:tblGrid>
      <w:tr w:rsidR="00A04757" w:rsidRPr="004506BC" w:rsidTr="0026753E">
        <w:tc>
          <w:tcPr>
            <w:tcW w:w="775" w:type="dxa"/>
            <w:vAlign w:val="center"/>
          </w:tcPr>
          <w:p w:rsidR="00A04757" w:rsidRPr="004506BC" w:rsidRDefault="00A04757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3345" w:type="dxa"/>
            <w:vAlign w:val="center"/>
          </w:tcPr>
          <w:p w:rsidR="00A04757" w:rsidRPr="004506BC" w:rsidRDefault="00A04757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241" w:type="dxa"/>
            <w:vAlign w:val="center"/>
          </w:tcPr>
          <w:p w:rsidR="00A04757" w:rsidRPr="004506BC" w:rsidRDefault="00A04757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Oferowana cena PLN brutto</w:t>
            </w:r>
          </w:p>
        </w:tc>
        <w:tc>
          <w:tcPr>
            <w:tcW w:w="1242" w:type="dxa"/>
            <w:vAlign w:val="center"/>
          </w:tcPr>
          <w:p w:rsidR="00A04757" w:rsidRPr="00FB1D35" w:rsidRDefault="00A04757" w:rsidP="0026753E">
            <w:r w:rsidRPr="00FB1D35">
              <w:t xml:space="preserve">pkt przyznane w </w:t>
            </w:r>
            <w:r w:rsidRPr="0026753E">
              <w:rPr>
                <w:b/>
              </w:rPr>
              <w:t>kryterium cena</w:t>
            </w:r>
          </w:p>
        </w:tc>
        <w:tc>
          <w:tcPr>
            <w:tcW w:w="1247" w:type="dxa"/>
            <w:vAlign w:val="center"/>
          </w:tcPr>
          <w:p w:rsidR="00A04757" w:rsidRPr="00FB1D35" w:rsidRDefault="00A04757" w:rsidP="0026753E">
            <w:r w:rsidRPr="00FB1D35">
              <w:t xml:space="preserve">pkt. przyznane w </w:t>
            </w:r>
            <w:r w:rsidRPr="0026753E">
              <w:rPr>
                <w:b/>
              </w:rPr>
              <w:t>kryterium oferowany termin dostawy</w:t>
            </w:r>
          </w:p>
        </w:tc>
        <w:tc>
          <w:tcPr>
            <w:tcW w:w="1211" w:type="dxa"/>
            <w:vAlign w:val="center"/>
          </w:tcPr>
          <w:p w:rsidR="00A04757" w:rsidRPr="00FB1D35" w:rsidRDefault="00A04757" w:rsidP="0026753E">
            <w:r w:rsidRPr="00C402CC">
              <w:t>pkt. razem</w:t>
            </w:r>
          </w:p>
        </w:tc>
      </w:tr>
      <w:tr w:rsidR="00973713" w:rsidRPr="004506BC" w:rsidTr="0026753E">
        <w:tc>
          <w:tcPr>
            <w:tcW w:w="775" w:type="dxa"/>
            <w:vAlign w:val="center"/>
          </w:tcPr>
          <w:p w:rsidR="00973713" w:rsidRPr="0040146B" w:rsidRDefault="00973713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bookmarkStart w:id="1" w:name="_GoBack" w:colFirst="0" w:colLast="1"/>
            <w:r w:rsidRPr="0040146B">
              <w:rPr>
                <w:rFonts w:cs="Calibri"/>
                <w:b/>
                <w:bCs/>
                <w:szCs w:val="24"/>
              </w:rPr>
              <w:t>2</w:t>
            </w:r>
          </w:p>
        </w:tc>
        <w:tc>
          <w:tcPr>
            <w:tcW w:w="3345" w:type="dxa"/>
            <w:vAlign w:val="center"/>
          </w:tcPr>
          <w:p w:rsidR="00973713" w:rsidRPr="0040146B" w:rsidRDefault="0051434E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0146B">
              <w:rPr>
                <w:rFonts w:cs="Calibri"/>
                <w:b/>
                <w:bCs/>
                <w:szCs w:val="24"/>
              </w:rPr>
              <w:t>TH. GEYER POLSKA SPÓŁKA Z O.O, ul. Czeska 22A, 03-902 Warszawa, NIP: 1132953594</w:t>
            </w:r>
          </w:p>
        </w:tc>
        <w:tc>
          <w:tcPr>
            <w:tcW w:w="1241" w:type="dxa"/>
            <w:vAlign w:val="center"/>
          </w:tcPr>
          <w:p w:rsidR="00973713" w:rsidRPr="004506BC" w:rsidRDefault="0026753E" w:rsidP="002675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26753E">
              <w:rPr>
                <w:rFonts w:cs="Calibri"/>
                <w:bCs/>
                <w:szCs w:val="24"/>
              </w:rPr>
              <w:t>193 796,34</w:t>
            </w:r>
          </w:p>
        </w:tc>
        <w:tc>
          <w:tcPr>
            <w:tcW w:w="1242" w:type="dxa"/>
            <w:vAlign w:val="center"/>
          </w:tcPr>
          <w:p w:rsidR="00973713" w:rsidRPr="00A04757" w:rsidRDefault="00973713" w:rsidP="0026753E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7" w:type="dxa"/>
            <w:vAlign w:val="center"/>
          </w:tcPr>
          <w:p w:rsidR="00973713" w:rsidRPr="00A04757" w:rsidRDefault="00973713" w:rsidP="0026753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11" w:type="dxa"/>
            <w:vAlign w:val="center"/>
          </w:tcPr>
          <w:p w:rsidR="00973713" w:rsidRPr="00A04757" w:rsidRDefault="00973713" w:rsidP="0026753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bookmarkEnd w:id="1"/>
    </w:tbl>
    <w:p w:rsidR="00A04757" w:rsidRDefault="00A04757" w:rsidP="00166107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973713" w:rsidRDefault="00973713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E5628B" w:rsidRDefault="00E5628B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E5628B" w:rsidRDefault="00E5628B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26753E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  <w:r w:rsidRPr="00166107">
        <w:rPr>
          <w:rFonts w:cs="Calibri"/>
          <w:b/>
          <w:bCs/>
          <w:sz w:val="24"/>
          <w:szCs w:val="24"/>
        </w:rPr>
        <w:t xml:space="preserve">W imieniu Zamawiającego </w:t>
      </w:r>
    </w:p>
    <w:p w:rsidR="009A694D" w:rsidRDefault="00D40ADC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mgr Konrad Raczkowski – Kanclerz UMB </w:t>
      </w:r>
      <w:r w:rsidR="00210A99" w:rsidRPr="00210A99">
        <w:rPr>
          <w:rFonts w:cs="Calibri"/>
          <w:bCs/>
          <w:sz w:val="24"/>
          <w:szCs w:val="24"/>
        </w:rPr>
        <w:t>/podpis na oryginale/</w:t>
      </w:r>
      <w:r w:rsidR="0026753E">
        <w:rPr>
          <w:rFonts w:cs="Calibri"/>
          <w:bCs/>
          <w:sz w:val="24"/>
          <w:szCs w:val="24"/>
        </w:rPr>
        <w:t>……………………………………………</w:t>
      </w:r>
    </w:p>
    <w:sectPr w:rsidR="009A694D" w:rsidSect="009A694D">
      <w:head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4D5" w:rsidRDefault="00C934D5">
      <w:pPr>
        <w:spacing w:after="0" w:line="240" w:lineRule="auto"/>
      </w:pPr>
      <w:r>
        <w:separator/>
      </w:r>
    </w:p>
  </w:endnote>
  <w:endnote w:type="continuationSeparator" w:id="0">
    <w:p w:rsidR="00C934D5" w:rsidRDefault="00C9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4D5" w:rsidRDefault="00C934D5">
      <w:pPr>
        <w:spacing w:after="0" w:line="240" w:lineRule="auto"/>
      </w:pPr>
      <w:r>
        <w:separator/>
      </w:r>
    </w:p>
  </w:footnote>
  <w:footnote w:type="continuationSeparator" w:id="0">
    <w:p w:rsidR="00C934D5" w:rsidRDefault="00C9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C934D5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sdt>
      <w:sdtPr>
        <w:rPr>
          <w:rFonts w:ascii="sans-serif" w:hAnsi="sans-serif" w:cs="sans-serif"/>
          <w:color w:val="000000"/>
          <w:sz w:val="24"/>
          <w:szCs w:val="24"/>
        </w:rPr>
        <w:id w:val="1828549585"/>
        <w:docPartObj>
          <w:docPartGallery w:val="Page Numbers (Margins)"/>
          <w:docPartUnique/>
        </w:docPartObj>
      </w:sdtPr>
      <w:sdtEndPr/>
      <w:sdtContent>
        <w:r w:rsidR="009213C8" w:rsidRPr="009213C8">
          <w:rPr>
            <w:rFonts w:ascii="sans-serif" w:hAnsi="sans-serif" w:cs="sans-serif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C8" w:rsidRDefault="009213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13C8" w:rsidRDefault="009213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7656"/>
    <w:rsid w:val="00067DDF"/>
    <w:rsid w:val="000F2DED"/>
    <w:rsid w:val="00114E90"/>
    <w:rsid w:val="00122D6A"/>
    <w:rsid w:val="00166107"/>
    <w:rsid w:val="00167914"/>
    <w:rsid w:val="001955D7"/>
    <w:rsid w:val="001B3BCC"/>
    <w:rsid w:val="001C2706"/>
    <w:rsid w:val="00200C56"/>
    <w:rsid w:val="00203E34"/>
    <w:rsid w:val="002072E3"/>
    <w:rsid w:val="00210A99"/>
    <w:rsid w:val="002214A1"/>
    <w:rsid w:val="00244C28"/>
    <w:rsid w:val="00256D6F"/>
    <w:rsid w:val="0026753E"/>
    <w:rsid w:val="00291EEB"/>
    <w:rsid w:val="002A0A03"/>
    <w:rsid w:val="002E11DA"/>
    <w:rsid w:val="002E4F48"/>
    <w:rsid w:val="00304CE2"/>
    <w:rsid w:val="00314BF2"/>
    <w:rsid w:val="00324C5B"/>
    <w:rsid w:val="003864D0"/>
    <w:rsid w:val="003B5463"/>
    <w:rsid w:val="0040146B"/>
    <w:rsid w:val="004105E5"/>
    <w:rsid w:val="00412613"/>
    <w:rsid w:val="004403D7"/>
    <w:rsid w:val="00446C74"/>
    <w:rsid w:val="004506BC"/>
    <w:rsid w:val="004870C0"/>
    <w:rsid w:val="00487A57"/>
    <w:rsid w:val="00494A72"/>
    <w:rsid w:val="004D3AD3"/>
    <w:rsid w:val="004D657B"/>
    <w:rsid w:val="004E0747"/>
    <w:rsid w:val="00500AEE"/>
    <w:rsid w:val="00510BDC"/>
    <w:rsid w:val="00512A0A"/>
    <w:rsid w:val="0051434E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735E"/>
    <w:rsid w:val="007D73C7"/>
    <w:rsid w:val="008265C5"/>
    <w:rsid w:val="008324A0"/>
    <w:rsid w:val="00832A33"/>
    <w:rsid w:val="00835D0C"/>
    <w:rsid w:val="008371CD"/>
    <w:rsid w:val="00876C74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A694D"/>
    <w:rsid w:val="009C0C1E"/>
    <w:rsid w:val="009C5B0D"/>
    <w:rsid w:val="00A04757"/>
    <w:rsid w:val="00A2212F"/>
    <w:rsid w:val="00A30CF2"/>
    <w:rsid w:val="00A43AA6"/>
    <w:rsid w:val="00A65EBB"/>
    <w:rsid w:val="00AB10C0"/>
    <w:rsid w:val="00B3008F"/>
    <w:rsid w:val="00B432E1"/>
    <w:rsid w:val="00B55D10"/>
    <w:rsid w:val="00B679AF"/>
    <w:rsid w:val="00B75D0D"/>
    <w:rsid w:val="00BA315E"/>
    <w:rsid w:val="00BB0DCA"/>
    <w:rsid w:val="00BD397B"/>
    <w:rsid w:val="00BD5C93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6148"/>
    <w:rsid w:val="00C872BA"/>
    <w:rsid w:val="00C87F73"/>
    <w:rsid w:val="00C934D5"/>
    <w:rsid w:val="00CA0FDF"/>
    <w:rsid w:val="00CB35C0"/>
    <w:rsid w:val="00CE4A91"/>
    <w:rsid w:val="00D11606"/>
    <w:rsid w:val="00D33564"/>
    <w:rsid w:val="00D40ADC"/>
    <w:rsid w:val="00D83FEF"/>
    <w:rsid w:val="00DA0A02"/>
    <w:rsid w:val="00DA0B2E"/>
    <w:rsid w:val="00DA0E5E"/>
    <w:rsid w:val="00DC02DF"/>
    <w:rsid w:val="00E22C22"/>
    <w:rsid w:val="00E5628B"/>
    <w:rsid w:val="00EE00B2"/>
    <w:rsid w:val="00EF6D6B"/>
    <w:rsid w:val="00F06AE4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0FEDD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4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73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17</cp:revision>
  <cp:lastPrinted>2025-05-19T06:40:00Z</cp:lastPrinted>
  <dcterms:created xsi:type="dcterms:W3CDTF">2024-03-06T08:28:00Z</dcterms:created>
  <dcterms:modified xsi:type="dcterms:W3CDTF">2025-05-19T06:41:00Z</dcterms:modified>
</cp:coreProperties>
</file>