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0EE3" w14:textId="77777777" w:rsidR="009B6C47" w:rsidRPr="00D26652" w:rsidRDefault="009B6C47" w:rsidP="009B6C47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652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1DA4EB77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E9F544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32504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b/>
          <w:sz w:val="24"/>
          <w:szCs w:val="24"/>
        </w:rPr>
        <w:t>I. Przedmiot zamówienia</w:t>
      </w:r>
    </w:p>
    <w:p w14:paraId="485FF932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>1. Przedmiotem zamówienia jest</w:t>
      </w:r>
      <w:r w:rsidRPr="00D26652">
        <w:rPr>
          <w:rFonts w:ascii="Times New Roman" w:hAnsi="Times New Roman"/>
          <w:color w:val="000000" w:themeColor="text1"/>
          <w:sz w:val="24"/>
          <w:szCs w:val="24"/>
        </w:rPr>
        <w:t xml:space="preserve"> sprzedaż i sukcesywna dostawa materiałów biurowych, artykułów spożywczych oraz środków czystości/higienicznych,</w:t>
      </w:r>
      <w:r w:rsidRPr="00D26652">
        <w:rPr>
          <w:rFonts w:ascii="Times New Roman" w:hAnsi="Times New Roman" w:cs="Times New Roman"/>
          <w:sz w:val="24"/>
          <w:szCs w:val="24"/>
        </w:rPr>
        <w:t xml:space="preserve"> których wykaz, opis i ceny jednostkowe określone zostały w Załączniku nr 1 do Umowy (Formularz asortymentowo-cenowy) (dalej: Towary). Dostawy realizowane będą do miejsc lokalizacji Narodowego Instytutu Kultury i Dziedzictwa Wsi (dalej: NIKiDW), których wykaz stanowi tabela </w:t>
      </w:r>
      <w:r w:rsidRPr="00D26652">
        <w:rPr>
          <w:rFonts w:ascii="Times New Roman" w:hAnsi="Times New Roman" w:cs="Times New Roman"/>
          <w:sz w:val="24"/>
          <w:szCs w:val="24"/>
        </w:rPr>
        <w:br/>
        <w:t>w ust. IV pkt 10.</w:t>
      </w:r>
    </w:p>
    <w:p w14:paraId="24E7DED7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 xml:space="preserve">2. Dostawy Towarów objętych przedmiotem zamówienia realizowane, będą sukcesywnie, zgodnie z potrzebami Zamawiającego, na warunkach określonych w Umowie. Wykonawca zobowiązany jest do zapewnienia wykonania usługi, w terminach określonych </w:t>
      </w:r>
      <w:r w:rsidRPr="00D26652">
        <w:rPr>
          <w:rFonts w:ascii="Times New Roman" w:hAnsi="Times New Roman" w:cs="Times New Roman"/>
          <w:sz w:val="24"/>
          <w:szCs w:val="24"/>
        </w:rPr>
        <w:br/>
        <w:t>przez Zamawiającego.</w:t>
      </w:r>
    </w:p>
    <w:p w14:paraId="6E5C9241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63B1A2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652">
        <w:rPr>
          <w:rFonts w:ascii="Times New Roman" w:hAnsi="Times New Roman" w:cs="Times New Roman"/>
          <w:b/>
          <w:sz w:val="24"/>
          <w:szCs w:val="24"/>
        </w:rPr>
        <w:t>II. Termin realizacji przedmiotu zamówienia (Umowa)</w:t>
      </w:r>
    </w:p>
    <w:p w14:paraId="3BA294F4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 xml:space="preserve">Umowa zostanie zawarta na czas oznaczony i obowiązywać będzie od dnia podpisania umowy do dnia 31 stycznia 2026 r. lub do wyczerpania kwoty wynikającej z umowy. </w:t>
      </w:r>
    </w:p>
    <w:p w14:paraId="67392D47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AF86D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652">
        <w:rPr>
          <w:rFonts w:ascii="Times New Roman" w:hAnsi="Times New Roman" w:cs="Times New Roman"/>
          <w:b/>
          <w:sz w:val="24"/>
          <w:szCs w:val="24"/>
        </w:rPr>
        <w:t>III. Obowiązki Wykonawcy (Dostawa)</w:t>
      </w:r>
    </w:p>
    <w:p w14:paraId="49693C32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 xml:space="preserve">1. Dostawa zamówionych Towarów odbywać się będzie w godzinach  08:00 - 14:00, w terminie nie dłuższym niż </w:t>
      </w:r>
      <w:r>
        <w:rPr>
          <w:rFonts w:ascii="Times New Roman" w:hAnsi="Times New Roman" w:cs="Times New Roman"/>
          <w:sz w:val="24"/>
          <w:szCs w:val="24"/>
        </w:rPr>
        <w:t>wskazany w ofercie Wykonawcy</w:t>
      </w:r>
      <w:r w:rsidRPr="00D26652">
        <w:rPr>
          <w:rFonts w:ascii="Times New Roman" w:hAnsi="Times New Roman" w:cs="Times New Roman"/>
          <w:sz w:val="24"/>
          <w:szCs w:val="24"/>
        </w:rPr>
        <w:t xml:space="preserve"> od dnia złożenia zamówienia przez Zamawiającego, za pomocą platformy zakupowej, o której mowa w pkt 2, do miejsca określonego w zamówieniu, zgodnie z tabelą w ust. IV pkt 10.</w:t>
      </w:r>
    </w:p>
    <w:p w14:paraId="653738C2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>2. Wykonawca zobowiązany będzie, w terminie 7 dni od dnia podpisania Umowy, zapewnić Zamawiającemu dostęp do bezpłatnej internetowej platformy zakupowej, za pomocą której składane będą zamówienia.</w:t>
      </w:r>
    </w:p>
    <w:p w14:paraId="12894837" w14:textId="77777777" w:rsidR="009B6C47" w:rsidRPr="00D26652" w:rsidRDefault="009B6C47" w:rsidP="009B6C47">
      <w:pPr>
        <w:numPr>
          <w:ilvl w:val="0"/>
          <w:numId w:val="1"/>
        </w:numPr>
        <w:spacing w:after="0" w:line="23" w:lineRule="atLeast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 xml:space="preserve">Na platformie zakupowej zostanie zamieszczony każdy towar objęty umową wraz z jego zdjęciem podglądowym, ceną, gramaturą/pojemnością oraz jednostką miary </w:t>
      </w:r>
      <w:r w:rsidRPr="00D26652">
        <w:rPr>
          <w:rFonts w:ascii="Times New Roman" w:hAnsi="Times New Roman" w:cs="Times New Roman"/>
          <w:sz w:val="24"/>
          <w:szCs w:val="24"/>
        </w:rPr>
        <w:br/>
        <w:t>(szt., opakowanie, komplet).</w:t>
      </w:r>
    </w:p>
    <w:p w14:paraId="37A42260" w14:textId="77777777" w:rsidR="009B6C47" w:rsidRPr="00D26652" w:rsidRDefault="009B6C47" w:rsidP="009B6C47">
      <w:pPr>
        <w:numPr>
          <w:ilvl w:val="0"/>
          <w:numId w:val="1"/>
        </w:numPr>
        <w:spacing w:after="0" w:line="23" w:lineRule="atLeast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>Zamawiający będzie uprawniony do korzystania z bezpłatnej platformy zakupowej przez cały okres trwania Umowy.</w:t>
      </w:r>
    </w:p>
    <w:p w14:paraId="2EC77FCA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E23BA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652">
        <w:rPr>
          <w:rFonts w:ascii="Times New Roman" w:hAnsi="Times New Roman" w:cs="Times New Roman"/>
          <w:b/>
          <w:sz w:val="24"/>
          <w:szCs w:val="24"/>
        </w:rPr>
        <w:t>IV. Szczegóły dotyczące przedmiotu zamówienia</w:t>
      </w:r>
    </w:p>
    <w:p w14:paraId="202D6B04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>1. Dostawy Towarów będą odbywać się sukcesywnie w zależności od zgłaszanych potrzeb Zamawiającego</w:t>
      </w:r>
      <w:r>
        <w:rPr>
          <w:rFonts w:ascii="Times New Roman" w:hAnsi="Times New Roman" w:cs="Times New Roman"/>
          <w:sz w:val="24"/>
          <w:szCs w:val="24"/>
        </w:rPr>
        <w:t xml:space="preserve"> (zamówień) </w:t>
      </w:r>
      <w:r w:rsidRPr="00D26652">
        <w:rPr>
          <w:rFonts w:ascii="Times New Roman" w:hAnsi="Times New Roman" w:cs="Times New Roman"/>
          <w:sz w:val="24"/>
          <w:szCs w:val="24"/>
        </w:rPr>
        <w:t>do lokalizacji NIKiDW, wskazan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D26652">
        <w:rPr>
          <w:rFonts w:ascii="Times New Roman" w:hAnsi="Times New Roman" w:cs="Times New Roman"/>
          <w:sz w:val="24"/>
          <w:szCs w:val="24"/>
        </w:rPr>
        <w:t xml:space="preserve"> w danym zamówieniu.</w:t>
      </w:r>
    </w:p>
    <w:p w14:paraId="096F4722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>2. Wykonawca jest zobowiązany powiadomić Zamawiającego o przygotowaniu zleconej dostawy Towarów poprzez internetową platformę zakupową</w:t>
      </w:r>
      <w:r>
        <w:rPr>
          <w:rFonts w:ascii="Times New Roman" w:hAnsi="Times New Roman" w:cs="Times New Roman"/>
          <w:sz w:val="24"/>
          <w:szCs w:val="24"/>
        </w:rPr>
        <w:t xml:space="preserve"> lub za pośrednictwem wiadomości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e-mail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nie później niż na jeden dzień roboczy przed jej zrealizowaniem</w:t>
      </w:r>
      <w:r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0D088C31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>3. Przedmiot zamówienia obejmuje transport,  rozładunek oraz wniesienie zamówionych Towarów do pomieszczenia wskazanego przez upoważnionego pracownika Zamawiającego.</w:t>
      </w:r>
    </w:p>
    <w:p w14:paraId="1BF6E70E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>4. Ilości Towarów, o których mowa w Załączniku nr 1 do Umowy są ilościami szacunkowymi, które Zamawiający zamierza realizować w okresie obowiązywania Umowy i nie stanowią zobowiązania Zamawiającego do zakupu całego zapotrzebowania.</w:t>
      </w:r>
    </w:p>
    <w:p w14:paraId="6A0AC0DA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 xml:space="preserve">5. Minimalna kwota zamówienia do lokalizacji NIKiDW w Warszawie, wynosić będzie </w:t>
      </w:r>
      <w:r w:rsidRPr="00D26652">
        <w:rPr>
          <w:rFonts w:ascii="Times New Roman" w:hAnsi="Times New Roman" w:cs="Times New Roman"/>
          <w:sz w:val="24"/>
          <w:szCs w:val="24"/>
        </w:rPr>
        <w:br/>
        <w:t xml:space="preserve">20 zł netto. Minimalna kwota zamówienia do pozostałych lokalizacji NIKIDW, wynosić będzie </w:t>
      </w:r>
      <w:r w:rsidRPr="00D26652">
        <w:rPr>
          <w:rFonts w:ascii="Times New Roman" w:hAnsi="Times New Roman" w:cs="Times New Roman"/>
          <w:sz w:val="24"/>
          <w:szCs w:val="24"/>
        </w:rPr>
        <w:br/>
        <w:t>200 zł netto.</w:t>
      </w:r>
    </w:p>
    <w:p w14:paraId="399550F3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 xml:space="preserve">6. Zamawiającemu przysługuje prawo zwiększenia lub zmniejszenia ilości poszczególnych rodzajów Towarów, a także zmiany rodzaju Towarów pod warunkiem, że nie przekracza ona wartości Umowy. </w:t>
      </w:r>
    </w:p>
    <w:p w14:paraId="304F4761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 xml:space="preserve">7. Wykonawcy nie przysługuje prawo do roszczeń z tytułu zmniejszenia, zwiększenia </w:t>
      </w:r>
      <w:r w:rsidRPr="00D26652">
        <w:rPr>
          <w:rFonts w:ascii="Times New Roman" w:hAnsi="Times New Roman" w:cs="Times New Roman"/>
          <w:sz w:val="24"/>
          <w:szCs w:val="24"/>
        </w:rPr>
        <w:br/>
        <w:t>lub zmiany rodzaju Towarów przez Zamawiającego.</w:t>
      </w:r>
    </w:p>
    <w:p w14:paraId="6C722A8E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lastRenderedPageBreak/>
        <w:t>8. Zamawiający ma prawo do niezrealizowania pełnej szacunkowej wielkości zamówienia. Zakres zamówienia zostanie zrealizowany w co najmniej 50% ogólnej wartości umowy.</w:t>
      </w:r>
    </w:p>
    <w:p w14:paraId="72D76D03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 xml:space="preserve">9. Wszelkie koszty związane z realizacją przedmiotu zamówienia Wykonawca uwzględni  </w:t>
      </w:r>
      <w:r w:rsidRPr="00D26652">
        <w:rPr>
          <w:rFonts w:ascii="Times New Roman" w:hAnsi="Times New Roman" w:cs="Times New Roman"/>
          <w:sz w:val="24"/>
          <w:szCs w:val="24"/>
        </w:rPr>
        <w:br/>
        <w:t>w złożonej ofercie.</w:t>
      </w:r>
    </w:p>
    <w:p w14:paraId="4D7E0DCA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>10. Dostawa Towarów realizowana będzie do lokalizacji wskazanych w poniższej tabeli: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702"/>
        <w:gridCol w:w="4798"/>
      </w:tblGrid>
      <w:tr w:rsidR="009B6C47" w:rsidRPr="00D26652" w14:paraId="59F16853" w14:textId="77777777" w:rsidTr="00F174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E867" w14:textId="77777777" w:rsidR="009B6C47" w:rsidRPr="00D26652" w:rsidRDefault="009B6C47" w:rsidP="00F174AE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6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B871" w14:textId="77777777" w:rsidR="009B6C47" w:rsidRPr="00D26652" w:rsidRDefault="009B6C47" w:rsidP="00F174AE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6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Ulica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BF2A" w14:textId="77777777" w:rsidR="009B6C47" w:rsidRPr="00D26652" w:rsidRDefault="009B6C47" w:rsidP="00F174AE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6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Kod Pocztowy</w:t>
            </w:r>
          </w:p>
        </w:tc>
      </w:tr>
      <w:tr w:rsidR="009B6C47" w:rsidRPr="00D26652" w14:paraId="2981C5A8" w14:textId="77777777" w:rsidTr="00F174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2F97" w14:textId="77777777" w:rsidR="009B6C47" w:rsidRPr="00D26652" w:rsidRDefault="009B6C47" w:rsidP="00F174AE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7BDD" w14:textId="77777777" w:rsidR="009B6C47" w:rsidRPr="00D26652" w:rsidRDefault="009B6C47" w:rsidP="00F174AE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52">
              <w:rPr>
                <w:rFonts w:ascii="Times New Roman" w:hAnsi="Times New Roman" w:cs="Times New Roman"/>
                <w:sz w:val="24"/>
                <w:szCs w:val="24"/>
              </w:rPr>
              <w:t>Krakowskie Przedmieście 66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961E" w14:textId="77777777" w:rsidR="009B6C47" w:rsidRPr="00D26652" w:rsidRDefault="009B6C47" w:rsidP="00F174AE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52">
              <w:rPr>
                <w:rFonts w:ascii="Times New Roman" w:hAnsi="Times New Roman" w:cs="Times New Roman"/>
                <w:sz w:val="24"/>
                <w:szCs w:val="24"/>
              </w:rPr>
              <w:t>00-322 Warszawa</w:t>
            </w:r>
          </w:p>
        </w:tc>
      </w:tr>
      <w:tr w:rsidR="009B6C47" w:rsidRPr="00D26652" w14:paraId="479DB9D0" w14:textId="77777777" w:rsidTr="00F174AE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7FD1" w14:textId="77777777" w:rsidR="009B6C47" w:rsidRPr="00D26652" w:rsidRDefault="009B6C47" w:rsidP="00F174AE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6132" w14:textId="77777777" w:rsidR="009B6C47" w:rsidRPr="00D26652" w:rsidRDefault="009B6C47" w:rsidP="00F174AE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52">
              <w:rPr>
                <w:rFonts w:ascii="Times New Roman" w:hAnsi="Times New Roman" w:cs="Times New Roman"/>
                <w:sz w:val="24"/>
                <w:szCs w:val="24"/>
              </w:rPr>
              <w:t>Czartoryskich 8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A722" w14:textId="77777777" w:rsidR="009B6C47" w:rsidRPr="00D26652" w:rsidRDefault="009B6C47" w:rsidP="00F174AE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52">
              <w:rPr>
                <w:rFonts w:ascii="Times New Roman" w:hAnsi="Times New Roman" w:cs="Times New Roman"/>
                <w:sz w:val="24"/>
                <w:szCs w:val="24"/>
              </w:rPr>
              <w:t>24-123 Puławy</w:t>
            </w:r>
          </w:p>
        </w:tc>
      </w:tr>
      <w:tr w:rsidR="009B6C47" w:rsidRPr="00D26652" w14:paraId="402E09DC" w14:textId="77777777" w:rsidTr="00F174A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4126" w14:textId="77777777" w:rsidR="009B6C47" w:rsidRPr="00D26652" w:rsidRDefault="009B6C47" w:rsidP="00F174AE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0774" w14:textId="77777777" w:rsidR="009B6C47" w:rsidRPr="00D26652" w:rsidRDefault="009B6C47" w:rsidP="00F174AE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52">
              <w:rPr>
                <w:rFonts w:ascii="Times New Roman" w:hAnsi="Times New Roman" w:cs="Times New Roman"/>
                <w:sz w:val="24"/>
                <w:szCs w:val="24"/>
              </w:rPr>
              <w:t>Toruńska 10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CE8" w14:textId="77777777" w:rsidR="009B6C47" w:rsidRPr="00D26652" w:rsidRDefault="009B6C47" w:rsidP="00F174AE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52">
              <w:rPr>
                <w:rFonts w:ascii="Times New Roman" w:hAnsi="Times New Roman" w:cs="Times New Roman"/>
                <w:sz w:val="24"/>
                <w:szCs w:val="24"/>
              </w:rPr>
              <w:t>87-148 Łysomice</w:t>
            </w:r>
          </w:p>
        </w:tc>
      </w:tr>
      <w:tr w:rsidR="009B6C47" w:rsidRPr="00D26652" w14:paraId="2F838BF0" w14:textId="77777777" w:rsidTr="00F174A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24FF" w14:textId="77777777" w:rsidR="009B6C47" w:rsidRPr="00D26652" w:rsidRDefault="009B6C47" w:rsidP="00F174AE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2FF0" w14:textId="77777777" w:rsidR="009B6C47" w:rsidRPr="00D26652" w:rsidRDefault="009B6C47" w:rsidP="00F174AE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52">
              <w:rPr>
                <w:rFonts w:ascii="Times New Roman" w:hAnsi="Times New Roman" w:cs="Times New Roman"/>
                <w:sz w:val="24"/>
                <w:szCs w:val="24"/>
              </w:rPr>
              <w:t>Tkacka 5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FA34" w14:textId="77777777" w:rsidR="009B6C47" w:rsidRPr="00D26652" w:rsidRDefault="009B6C47" w:rsidP="00F174AE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52">
              <w:rPr>
                <w:rFonts w:ascii="Times New Roman" w:hAnsi="Times New Roman" w:cs="Times New Roman"/>
                <w:sz w:val="24"/>
                <w:szCs w:val="24"/>
              </w:rPr>
              <w:t>42-200 Częstochowa</w:t>
            </w:r>
          </w:p>
        </w:tc>
      </w:tr>
      <w:tr w:rsidR="009B6C47" w:rsidRPr="00D26652" w14:paraId="601B8FCA" w14:textId="77777777" w:rsidTr="00F174A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3101" w14:textId="77777777" w:rsidR="009B6C47" w:rsidRPr="00D26652" w:rsidRDefault="009B6C47" w:rsidP="00F174AE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E3C1" w14:textId="77777777" w:rsidR="009B6C47" w:rsidRPr="00D26652" w:rsidRDefault="009B6C47" w:rsidP="00F174AE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52">
              <w:rPr>
                <w:rFonts w:ascii="Times New Roman" w:hAnsi="Times New Roman" w:cs="Times New Roman"/>
                <w:sz w:val="24"/>
                <w:szCs w:val="24"/>
              </w:rPr>
              <w:t>Szkolna 11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4EA3" w14:textId="77777777" w:rsidR="009B6C47" w:rsidRPr="00D26652" w:rsidRDefault="009B6C47" w:rsidP="00F174AE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52">
              <w:rPr>
                <w:rFonts w:ascii="Times New Roman" w:hAnsi="Times New Roman" w:cs="Times New Roman"/>
                <w:sz w:val="24"/>
                <w:szCs w:val="24"/>
              </w:rPr>
              <w:t>06-100 Pułtusk</w:t>
            </w:r>
          </w:p>
        </w:tc>
      </w:tr>
    </w:tbl>
    <w:p w14:paraId="1C682AA7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 xml:space="preserve">11. Wszystkie oferowane Towary muszą być fabrycznie nowe, wolne od wad fizycznych </w:t>
      </w:r>
      <w:r w:rsidRPr="00D26652">
        <w:rPr>
          <w:rFonts w:ascii="Times New Roman" w:hAnsi="Times New Roman" w:cs="Times New Roman"/>
          <w:sz w:val="24"/>
          <w:szCs w:val="24"/>
        </w:rPr>
        <w:br/>
        <w:t xml:space="preserve">oraz prawnych,  a także roszczeń osób trzecich. Towary nie mogą nosić znamion użytkowania oraz muszą być pełnowartościowe w pierwszym gatunku, w tym bez odkształceń, </w:t>
      </w:r>
      <w:r w:rsidRPr="00D26652">
        <w:rPr>
          <w:rFonts w:ascii="Times New Roman" w:hAnsi="Times New Roman" w:cs="Times New Roman"/>
          <w:sz w:val="24"/>
          <w:szCs w:val="24"/>
        </w:rPr>
        <w:br/>
        <w:t>nie uszkodzone mechanicznie, kompletne. Towary muszą być opakowane oryginalnie, opakowania muszą być nienaruszone, posiadać zabezpieczenia zastosowane przez producenta oraz znaki identyfikujące produkt.</w:t>
      </w:r>
    </w:p>
    <w:p w14:paraId="6338FC38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>12. Wykonawca zobowiązuje się do wykonania przedmiotu umowy przy zachowaniu należytej staranności z uwzględnieniem profesjonalnego charakteru prowadzonej przez Wykonawcę działalności.</w:t>
      </w:r>
    </w:p>
    <w:p w14:paraId="1C30C8FD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 xml:space="preserve">13. Wykonawca gwarantuje wykonanie dostaw, do wszystkich lokalizacji wskazanych </w:t>
      </w:r>
      <w:r w:rsidRPr="00D26652">
        <w:rPr>
          <w:rFonts w:ascii="Times New Roman" w:hAnsi="Times New Roman" w:cs="Times New Roman"/>
          <w:sz w:val="24"/>
          <w:szCs w:val="24"/>
        </w:rPr>
        <w:br/>
        <w:t>w ust. IV pkt 10 Opisu Przedmiotu Zamówienia.</w:t>
      </w:r>
    </w:p>
    <w:p w14:paraId="169B40D1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>14. Zamawiający zobowiązuje się do współdziałania z Wykonawcą w realizacji przedmiotu Umowy.</w:t>
      </w:r>
    </w:p>
    <w:p w14:paraId="5D126086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>15. Zamawiający zobowiązuje się do terminowej zapłaty Wykonawcy należytego wynagrodzenia.</w:t>
      </w:r>
    </w:p>
    <w:p w14:paraId="250DE347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 xml:space="preserve">16. Wynagrodzenie Wykonawcy zostanie naliczone w oparciu o faktyczną ilość dostarczonych Towarów na podstawie cen jednostkowych brutto podanych w formularzu asortymentowo-cenowym, stanowiącym Załącznik nr 1 do Umowy. </w:t>
      </w:r>
    </w:p>
    <w:p w14:paraId="20D4D22B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>17. Wynagrodzenie Wykonawcy zostanie wypłacone na podstawie prawidłowo wystawionej Faktury VAT w terminie 14 dni od daty jej dostarczenia do siedziby Zamawiającego.</w:t>
      </w:r>
    </w:p>
    <w:p w14:paraId="1F8F7804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 xml:space="preserve">18. Podstawą wystawienia Faktury VAT jest </w:t>
      </w:r>
      <w:r>
        <w:rPr>
          <w:rFonts w:ascii="Times New Roman" w:hAnsi="Times New Roman" w:cs="Times New Roman"/>
          <w:sz w:val="24"/>
          <w:szCs w:val="24"/>
        </w:rPr>
        <w:t>podpisany przez Strony protokół/y odbioru danego/ych zamówienia/eń cząstkowych</w:t>
      </w:r>
      <w:r w:rsidRPr="00D26652">
        <w:rPr>
          <w:rFonts w:ascii="Times New Roman" w:hAnsi="Times New Roman" w:cs="Times New Roman"/>
          <w:sz w:val="24"/>
          <w:szCs w:val="24"/>
        </w:rPr>
        <w:t xml:space="preserve"> za dany miesiąc.</w:t>
      </w:r>
    </w:p>
    <w:p w14:paraId="5DFBF45D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 xml:space="preserve">19. Wykonawca zobowiązany jest do zapewnienia co najmniej 1 osoby dedykowanej do obsługi Zamawiającego. Przed podpisaniem Umowy Wykonawca wskaże osobę odpowiedzialną </w:t>
      </w:r>
      <w:r w:rsidRPr="00D26652">
        <w:rPr>
          <w:rFonts w:ascii="Times New Roman" w:hAnsi="Times New Roman" w:cs="Times New Roman"/>
          <w:sz w:val="24"/>
          <w:szCs w:val="24"/>
        </w:rPr>
        <w:br/>
        <w:t>za prawidłową realizację umowy.</w:t>
      </w:r>
    </w:p>
    <w:p w14:paraId="25DA757E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 xml:space="preserve">20. Na dostarczone Towary wykonawca udzieli gwarancji jakości i rękojmi za wady, </w:t>
      </w:r>
      <w:r w:rsidRPr="00D26652">
        <w:rPr>
          <w:rFonts w:ascii="Times New Roman" w:hAnsi="Times New Roman" w:cs="Times New Roman"/>
          <w:sz w:val="24"/>
          <w:szCs w:val="24"/>
        </w:rPr>
        <w:br/>
        <w:t>w terminie 12 miesięcy licząc od dnia każdorazowej dostawy.</w:t>
      </w:r>
    </w:p>
    <w:p w14:paraId="48DA3738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>21. Wykonawca ponosi odpowiedzialność z tytułu gwarancji jakości i rękojmi za wady zmniejszające wartość techniczną i/lub użytkową Towarów ujawnioną w okresie gwarancyjnym, a także za ich usunięcie. Usunięcie wady polega każdorazowo na wymianie Towarów na nowe wolne od wad (dotyczy całej dostawy cząstkowej) o parametrach zgodnych z ofertą lub dostarczeniu brakujących ilości artykułów.</w:t>
      </w:r>
    </w:p>
    <w:p w14:paraId="76852E04" w14:textId="77777777" w:rsidR="009B6C47" w:rsidRPr="00D26652" w:rsidRDefault="009B6C47" w:rsidP="009B6C4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652">
        <w:rPr>
          <w:rFonts w:ascii="Times New Roman" w:hAnsi="Times New Roman" w:cs="Times New Roman"/>
          <w:sz w:val="24"/>
          <w:szCs w:val="24"/>
        </w:rPr>
        <w:t xml:space="preserve">22. W sytuacji braku możliwości zrealizowania przez Wykonawcę dostawy w całości, Zamawiający </w:t>
      </w:r>
      <w:r>
        <w:rPr>
          <w:rFonts w:ascii="Times New Roman" w:hAnsi="Times New Roman" w:cs="Times New Roman"/>
          <w:sz w:val="24"/>
          <w:szCs w:val="24"/>
        </w:rPr>
        <w:t xml:space="preserve">jest uprawniony do </w:t>
      </w:r>
      <w:r w:rsidRPr="00D26652">
        <w:rPr>
          <w:rFonts w:ascii="Times New Roman" w:hAnsi="Times New Roman" w:cs="Times New Roman"/>
          <w:sz w:val="24"/>
          <w:szCs w:val="24"/>
        </w:rPr>
        <w:t>dokona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D26652">
        <w:rPr>
          <w:rFonts w:ascii="Times New Roman" w:hAnsi="Times New Roman" w:cs="Times New Roman"/>
          <w:sz w:val="24"/>
          <w:szCs w:val="24"/>
        </w:rPr>
        <w:t xml:space="preserve"> zakupu brakującego artykułu</w:t>
      </w:r>
      <w:r>
        <w:rPr>
          <w:rFonts w:ascii="Times New Roman" w:hAnsi="Times New Roman" w:cs="Times New Roman"/>
          <w:sz w:val="24"/>
          <w:szCs w:val="24"/>
        </w:rPr>
        <w:t>/ów</w:t>
      </w:r>
      <w:r w:rsidRPr="00D26652">
        <w:rPr>
          <w:rFonts w:ascii="Times New Roman" w:hAnsi="Times New Roman" w:cs="Times New Roman"/>
          <w:sz w:val="24"/>
          <w:szCs w:val="24"/>
        </w:rPr>
        <w:t xml:space="preserve"> u innego dostawcy i obciąży tym kosztem Wykonawcę</w:t>
      </w:r>
      <w:r>
        <w:rPr>
          <w:rFonts w:ascii="Times New Roman" w:hAnsi="Times New Roman" w:cs="Times New Roman"/>
          <w:sz w:val="24"/>
          <w:szCs w:val="24"/>
        </w:rPr>
        <w:t xml:space="preserve"> (wykonanie zastępcze)</w:t>
      </w:r>
      <w:r w:rsidRPr="00D26652">
        <w:rPr>
          <w:rFonts w:ascii="Times New Roman" w:hAnsi="Times New Roman" w:cs="Times New Roman"/>
          <w:sz w:val="24"/>
          <w:szCs w:val="24"/>
        </w:rPr>
        <w:t>.</w:t>
      </w:r>
    </w:p>
    <w:p w14:paraId="11BBDAD3" w14:textId="6E434503" w:rsidR="00F7456A" w:rsidRPr="009B6C47" w:rsidRDefault="009B6C47" w:rsidP="009B6C47">
      <w:r w:rsidRPr="00D26652">
        <w:rPr>
          <w:rFonts w:ascii="Times New Roman" w:hAnsi="Times New Roman" w:cs="Times New Roman"/>
          <w:sz w:val="24"/>
          <w:szCs w:val="24"/>
        </w:rPr>
        <w:t>23. Gwarancja obejmuje zarówno wady niewykryte w momencie odbioru danej dostawy przez Zamawiającego, jak i wszelkie inne wady fizyczne.</w:t>
      </w:r>
    </w:p>
    <w:sectPr w:rsidR="00F7456A" w:rsidRPr="009B6C47" w:rsidSect="00A84F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3677B"/>
    <w:multiLevelType w:val="hybridMultilevel"/>
    <w:tmpl w:val="3698C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9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38"/>
    <w:rsid w:val="000F49D1"/>
    <w:rsid w:val="00104851"/>
    <w:rsid w:val="001C22A0"/>
    <w:rsid w:val="001F2D42"/>
    <w:rsid w:val="00325BBC"/>
    <w:rsid w:val="00357275"/>
    <w:rsid w:val="00385913"/>
    <w:rsid w:val="003A2570"/>
    <w:rsid w:val="004049AB"/>
    <w:rsid w:val="00447DE3"/>
    <w:rsid w:val="004A4877"/>
    <w:rsid w:val="004C27F1"/>
    <w:rsid w:val="00546AEC"/>
    <w:rsid w:val="0058144C"/>
    <w:rsid w:val="006413FB"/>
    <w:rsid w:val="006A63D2"/>
    <w:rsid w:val="00802CAD"/>
    <w:rsid w:val="00832039"/>
    <w:rsid w:val="00872073"/>
    <w:rsid w:val="008B222E"/>
    <w:rsid w:val="00900653"/>
    <w:rsid w:val="00905E57"/>
    <w:rsid w:val="00907F94"/>
    <w:rsid w:val="009637B9"/>
    <w:rsid w:val="009A1DDD"/>
    <w:rsid w:val="009B6C47"/>
    <w:rsid w:val="009E5A17"/>
    <w:rsid w:val="00A43EDF"/>
    <w:rsid w:val="00A84F38"/>
    <w:rsid w:val="00A875AD"/>
    <w:rsid w:val="00A967AD"/>
    <w:rsid w:val="00B0289B"/>
    <w:rsid w:val="00B045B7"/>
    <w:rsid w:val="00B2690A"/>
    <w:rsid w:val="00B33CD3"/>
    <w:rsid w:val="00B46CD1"/>
    <w:rsid w:val="00BA3E41"/>
    <w:rsid w:val="00BF1880"/>
    <w:rsid w:val="00C2748C"/>
    <w:rsid w:val="00C80B60"/>
    <w:rsid w:val="00CB27A2"/>
    <w:rsid w:val="00CB656F"/>
    <w:rsid w:val="00CC47D0"/>
    <w:rsid w:val="00CE2401"/>
    <w:rsid w:val="00CE318C"/>
    <w:rsid w:val="00D923E8"/>
    <w:rsid w:val="00E1650C"/>
    <w:rsid w:val="00E1683D"/>
    <w:rsid w:val="00EC5A8F"/>
    <w:rsid w:val="00ED0EC5"/>
    <w:rsid w:val="00F148BC"/>
    <w:rsid w:val="00F7456A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4EFF"/>
  <w15:chartTrackingRefBased/>
  <w15:docId w15:val="{D2447B00-A7DF-44EA-9B17-4F435FAB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F38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048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48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4851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8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851"/>
    <w:rPr>
      <w:rFonts w:eastAsiaTheme="minorEastAsia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E5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Długołęcka</dc:creator>
  <cp:keywords/>
  <dc:description/>
  <cp:lastModifiedBy>Ilona Długołęcka</cp:lastModifiedBy>
  <cp:revision>21</cp:revision>
  <cp:lastPrinted>2021-12-29T11:59:00Z</cp:lastPrinted>
  <dcterms:created xsi:type="dcterms:W3CDTF">2022-11-12T12:21:00Z</dcterms:created>
  <dcterms:modified xsi:type="dcterms:W3CDTF">2025-01-09T10:28:00Z</dcterms:modified>
</cp:coreProperties>
</file>