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51008" w14:textId="28699E57" w:rsidR="005147CF" w:rsidRPr="00727D82" w:rsidRDefault="005147CF" w:rsidP="0044597E">
      <w:pPr>
        <w:widowControl w:val="0"/>
        <w:spacing w:line="276" w:lineRule="auto"/>
        <w:rPr>
          <w:sz w:val="24"/>
          <w:szCs w:val="24"/>
        </w:rPr>
      </w:pPr>
      <w:r w:rsidRPr="00727D82">
        <w:rPr>
          <w:sz w:val="24"/>
          <w:szCs w:val="24"/>
        </w:rPr>
        <w:t xml:space="preserve">Częstochowa, </w:t>
      </w:r>
      <w:r w:rsidR="00727D82" w:rsidRPr="00727D82">
        <w:rPr>
          <w:sz w:val="24"/>
          <w:szCs w:val="24"/>
        </w:rPr>
        <w:t>06</w:t>
      </w:r>
      <w:r w:rsidR="00DB3B1A" w:rsidRPr="00727D82">
        <w:rPr>
          <w:sz w:val="24"/>
          <w:szCs w:val="24"/>
        </w:rPr>
        <w:t>.05</w:t>
      </w:r>
      <w:r w:rsidR="00F65D58" w:rsidRPr="00727D82">
        <w:rPr>
          <w:sz w:val="24"/>
          <w:szCs w:val="24"/>
        </w:rPr>
        <w:t>.2025</w:t>
      </w:r>
      <w:r w:rsidRPr="00727D82">
        <w:rPr>
          <w:sz w:val="24"/>
          <w:szCs w:val="24"/>
        </w:rPr>
        <w:t xml:space="preserve"> r.</w:t>
      </w:r>
    </w:p>
    <w:p w14:paraId="73D4E941" w14:textId="5D346841" w:rsidR="005147CF" w:rsidRPr="00727D82" w:rsidRDefault="005147CF" w:rsidP="0044597E">
      <w:pPr>
        <w:widowControl w:val="0"/>
        <w:spacing w:line="276" w:lineRule="auto"/>
        <w:rPr>
          <w:sz w:val="24"/>
          <w:szCs w:val="24"/>
        </w:rPr>
      </w:pPr>
      <w:r w:rsidRPr="00727D82">
        <w:rPr>
          <w:sz w:val="24"/>
          <w:szCs w:val="24"/>
        </w:rPr>
        <w:t>ZP.26.1.</w:t>
      </w:r>
      <w:r w:rsidR="00DB3B1A" w:rsidRPr="00727D82">
        <w:rPr>
          <w:sz w:val="24"/>
          <w:szCs w:val="24"/>
        </w:rPr>
        <w:t>9</w:t>
      </w:r>
      <w:r w:rsidR="00F65D58" w:rsidRPr="00727D82">
        <w:rPr>
          <w:sz w:val="24"/>
          <w:szCs w:val="24"/>
        </w:rPr>
        <w:t>.2025</w:t>
      </w:r>
    </w:p>
    <w:p w14:paraId="4A056776" w14:textId="77777777" w:rsidR="005147CF" w:rsidRPr="00727D82" w:rsidRDefault="005147CF" w:rsidP="0044597E">
      <w:pPr>
        <w:widowControl w:val="0"/>
        <w:spacing w:line="276" w:lineRule="auto"/>
        <w:rPr>
          <w:sz w:val="24"/>
          <w:szCs w:val="24"/>
        </w:rPr>
      </w:pPr>
    </w:p>
    <w:p w14:paraId="4C5EF5A7" w14:textId="32B65CC2" w:rsidR="005147CF" w:rsidRPr="00727D82" w:rsidRDefault="005147CF" w:rsidP="0044597E">
      <w:pPr>
        <w:widowControl w:val="0"/>
        <w:spacing w:line="276" w:lineRule="auto"/>
        <w:rPr>
          <w:sz w:val="24"/>
          <w:szCs w:val="24"/>
        </w:rPr>
      </w:pPr>
      <w:r w:rsidRPr="00727D82">
        <w:rPr>
          <w:sz w:val="24"/>
          <w:szCs w:val="24"/>
        </w:rPr>
        <w:t>Odpowied</w:t>
      </w:r>
      <w:r w:rsidR="001C561D" w:rsidRPr="00727D82">
        <w:rPr>
          <w:sz w:val="24"/>
          <w:szCs w:val="24"/>
        </w:rPr>
        <w:t>zi</w:t>
      </w:r>
      <w:r w:rsidRPr="00727D82">
        <w:rPr>
          <w:sz w:val="24"/>
          <w:szCs w:val="24"/>
        </w:rPr>
        <w:t xml:space="preserve"> na pytani</w:t>
      </w:r>
      <w:r w:rsidR="001C561D" w:rsidRPr="00727D82">
        <w:rPr>
          <w:sz w:val="24"/>
          <w:szCs w:val="24"/>
        </w:rPr>
        <w:t>a</w:t>
      </w:r>
      <w:r w:rsidRPr="00727D82">
        <w:rPr>
          <w:sz w:val="24"/>
          <w:szCs w:val="24"/>
        </w:rPr>
        <w:t xml:space="preserve"> do Specyfikacji Warunków Zamówienia w postępowaniu:</w:t>
      </w:r>
    </w:p>
    <w:p w14:paraId="7B337DFB" w14:textId="030E4A9B" w:rsidR="00346C19" w:rsidRPr="00727D82" w:rsidRDefault="00AB5489" w:rsidP="0044597E">
      <w:pPr>
        <w:widowControl w:val="0"/>
        <w:spacing w:line="276" w:lineRule="auto"/>
        <w:rPr>
          <w:sz w:val="24"/>
          <w:szCs w:val="24"/>
        </w:rPr>
      </w:pPr>
      <w:r w:rsidRPr="00727D82">
        <w:rPr>
          <w:b/>
          <w:sz w:val="24"/>
          <w:szCs w:val="24"/>
        </w:rPr>
        <w:t>Dostawa i montaż dźwigu w obiekcie Uniwersytetu Jana Długosza w Częstochowie przy Al. Armii Krajowej 13/15 wraz z demontażem istniejącego dźwigu</w:t>
      </w:r>
      <w:r w:rsidRPr="00727D82">
        <w:rPr>
          <w:rFonts w:cstheme="minorHAnsi"/>
          <w:b/>
          <w:bCs/>
          <w:sz w:val="24"/>
          <w:szCs w:val="24"/>
        </w:rPr>
        <w:t xml:space="preserve"> numer </w:t>
      </w:r>
      <w:r w:rsidRPr="00727D82">
        <w:rPr>
          <w:rFonts w:cstheme="minorHAnsi"/>
          <w:b/>
          <w:sz w:val="24"/>
          <w:szCs w:val="24"/>
        </w:rPr>
        <w:t>ZP.26.1.9.2025</w:t>
      </w:r>
    </w:p>
    <w:p w14:paraId="23014E92" w14:textId="77777777" w:rsidR="00F65D58" w:rsidRPr="00727D82" w:rsidRDefault="00F65D58" w:rsidP="0044597E">
      <w:pPr>
        <w:widowControl w:val="0"/>
        <w:spacing w:line="276" w:lineRule="auto"/>
        <w:rPr>
          <w:sz w:val="24"/>
          <w:szCs w:val="24"/>
        </w:rPr>
      </w:pPr>
    </w:p>
    <w:p w14:paraId="325C8B7C" w14:textId="1ADE3727" w:rsidR="005147CF" w:rsidRPr="00727D82" w:rsidRDefault="005147CF" w:rsidP="0044597E">
      <w:pPr>
        <w:widowControl w:val="0"/>
        <w:spacing w:line="276" w:lineRule="auto"/>
        <w:rPr>
          <w:sz w:val="24"/>
          <w:szCs w:val="24"/>
        </w:rPr>
      </w:pPr>
      <w:r w:rsidRPr="00727D82">
        <w:rPr>
          <w:sz w:val="24"/>
          <w:szCs w:val="24"/>
        </w:rPr>
        <w:t>W związku z pytani</w:t>
      </w:r>
      <w:r w:rsidR="00B14B50" w:rsidRPr="00727D82">
        <w:rPr>
          <w:sz w:val="24"/>
          <w:szCs w:val="24"/>
        </w:rPr>
        <w:t>ami</w:t>
      </w:r>
      <w:r w:rsidRPr="00727D82">
        <w:rPr>
          <w:sz w:val="24"/>
          <w:szCs w:val="24"/>
        </w:rPr>
        <w:t xml:space="preserve"> dotyczącym</w:t>
      </w:r>
      <w:r w:rsidR="00346C19" w:rsidRPr="00727D82">
        <w:rPr>
          <w:sz w:val="24"/>
          <w:szCs w:val="24"/>
        </w:rPr>
        <w:t>i</w:t>
      </w:r>
      <w:r w:rsidRPr="00727D82">
        <w:rPr>
          <w:sz w:val="24"/>
          <w:szCs w:val="24"/>
        </w:rPr>
        <w:t xml:space="preserve"> treści Specyfikacji Warunków Zamówienia (SWZ) w ramach ww. postępowania Zamawiający, działając na podstawie art. 284 ustawy Prawo zamówień publicznych, przekazuje treść pyta</w:t>
      </w:r>
      <w:r w:rsidR="00B14B50" w:rsidRPr="00727D82">
        <w:rPr>
          <w:sz w:val="24"/>
          <w:szCs w:val="24"/>
        </w:rPr>
        <w:t>ń</w:t>
      </w:r>
      <w:r w:rsidRPr="00727D82">
        <w:rPr>
          <w:sz w:val="24"/>
          <w:szCs w:val="24"/>
        </w:rPr>
        <w:t xml:space="preserve"> wraz z odpowiedzi</w:t>
      </w:r>
      <w:r w:rsidR="00B14B50" w:rsidRPr="00727D82">
        <w:rPr>
          <w:sz w:val="24"/>
          <w:szCs w:val="24"/>
        </w:rPr>
        <w:t>ami</w:t>
      </w:r>
      <w:r w:rsidRPr="00727D82">
        <w:rPr>
          <w:sz w:val="24"/>
          <w:szCs w:val="24"/>
        </w:rPr>
        <w:t>:</w:t>
      </w:r>
    </w:p>
    <w:p w14:paraId="235FD802" w14:textId="77777777" w:rsidR="005147CF" w:rsidRPr="00727D82" w:rsidRDefault="005147CF" w:rsidP="0044597E">
      <w:pPr>
        <w:widowControl w:val="0"/>
        <w:spacing w:line="276" w:lineRule="auto"/>
        <w:rPr>
          <w:sz w:val="24"/>
          <w:szCs w:val="24"/>
        </w:rPr>
      </w:pPr>
    </w:p>
    <w:p w14:paraId="777CCCEF" w14:textId="77777777" w:rsidR="00AB5489" w:rsidRPr="00727D82" w:rsidRDefault="00AB5489" w:rsidP="0044597E">
      <w:pPr>
        <w:pStyle w:val="p1"/>
        <w:widowControl w:val="0"/>
        <w:spacing w:line="276" w:lineRule="auto"/>
        <w:rPr>
          <w:rFonts w:ascii="Calibri" w:hAnsi="Calibri"/>
          <w:sz w:val="24"/>
          <w:szCs w:val="24"/>
        </w:rPr>
      </w:pPr>
      <w:r w:rsidRPr="00727D82">
        <w:rPr>
          <w:rFonts w:ascii="Calibri" w:hAnsi="Calibri"/>
          <w:b/>
          <w:bCs/>
          <w:sz w:val="24"/>
          <w:szCs w:val="24"/>
        </w:rPr>
        <w:t>Pytanie 1</w:t>
      </w:r>
    </w:p>
    <w:p w14:paraId="09CEDC3F" w14:textId="77777777" w:rsidR="00AB5489" w:rsidRPr="00727D82" w:rsidRDefault="00AB5489" w:rsidP="0044597E">
      <w:pPr>
        <w:pStyle w:val="p1"/>
        <w:widowControl w:val="0"/>
        <w:spacing w:line="276" w:lineRule="auto"/>
        <w:rPr>
          <w:rFonts w:ascii="Calibri" w:hAnsi="Calibri"/>
          <w:sz w:val="24"/>
          <w:szCs w:val="24"/>
        </w:rPr>
      </w:pPr>
      <w:r w:rsidRPr="00727D82">
        <w:rPr>
          <w:rFonts w:ascii="Calibri" w:hAnsi="Calibri"/>
          <w:sz w:val="24"/>
          <w:szCs w:val="24"/>
        </w:rPr>
        <w:t>Dźwig jeździ w budynku uniwersyteckim. Czy należy przystosować urządzenie pod tym kontem instalując:</w:t>
      </w:r>
    </w:p>
    <w:p w14:paraId="5FE41442" w14:textId="77777777" w:rsidR="00AB5489" w:rsidRPr="00727D82" w:rsidRDefault="00AB5489" w:rsidP="0044597E">
      <w:pPr>
        <w:pStyle w:val="p1"/>
        <w:widowControl w:val="0"/>
        <w:spacing w:line="276" w:lineRule="auto"/>
        <w:rPr>
          <w:rFonts w:ascii="Calibri" w:hAnsi="Calibri"/>
          <w:sz w:val="24"/>
          <w:szCs w:val="24"/>
        </w:rPr>
      </w:pPr>
      <w:r w:rsidRPr="00727D82">
        <w:rPr>
          <w:rFonts w:ascii="Calibri" w:hAnsi="Calibri"/>
          <w:sz w:val="24"/>
          <w:szCs w:val="24"/>
        </w:rPr>
        <w:t>- pudło kabiny wykonane w technologii wzmocnionej zgodnie z normą PN EN 81-71 (dźwigi odporne na wandalizm)?</w:t>
      </w:r>
    </w:p>
    <w:p w14:paraId="4BEA0ABB" w14:textId="77777777" w:rsidR="00AB5489" w:rsidRPr="00727D82" w:rsidRDefault="00AB5489" w:rsidP="0044597E">
      <w:pPr>
        <w:pStyle w:val="p1"/>
        <w:widowControl w:val="0"/>
        <w:spacing w:line="276" w:lineRule="auto"/>
        <w:rPr>
          <w:rFonts w:ascii="Calibri" w:hAnsi="Calibri"/>
          <w:sz w:val="24"/>
          <w:szCs w:val="24"/>
        </w:rPr>
      </w:pPr>
      <w:r w:rsidRPr="00727D82">
        <w:rPr>
          <w:rFonts w:ascii="Calibri" w:hAnsi="Calibri"/>
          <w:sz w:val="24"/>
          <w:szCs w:val="24"/>
        </w:rPr>
        <w:t>- system dezynfekcji wnętrz kabiny działający w trybie uśpienia windy (za pomocą lampy UV-C)</w:t>
      </w:r>
    </w:p>
    <w:p w14:paraId="6CAA9135" w14:textId="77777777" w:rsidR="00AB5489" w:rsidRPr="00727D82" w:rsidRDefault="00AB5489" w:rsidP="0044597E">
      <w:pPr>
        <w:pStyle w:val="p1"/>
        <w:widowControl w:val="0"/>
        <w:spacing w:line="276" w:lineRule="auto"/>
        <w:rPr>
          <w:rFonts w:ascii="Calibri" w:hAnsi="Calibri"/>
          <w:sz w:val="24"/>
          <w:szCs w:val="24"/>
        </w:rPr>
      </w:pPr>
      <w:r w:rsidRPr="00727D82">
        <w:rPr>
          <w:rFonts w:ascii="Calibri" w:hAnsi="Calibri"/>
          <w:sz w:val="24"/>
          <w:szCs w:val="24"/>
        </w:rPr>
        <w:t>- kamerę przemysłową monitorującą wnętrze kabiny?</w:t>
      </w:r>
    </w:p>
    <w:p w14:paraId="66917FF5" w14:textId="77777777" w:rsidR="00AB5489" w:rsidRPr="00727D82" w:rsidRDefault="00AB5489" w:rsidP="0044597E">
      <w:pPr>
        <w:pStyle w:val="p1"/>
        <w:widowControl w:val="0"/>
        <w:spacing w:line="276" w:lineRule="auto"/>
        <w:rPr>
          <w:rFonts w:ascii="Calibri" w:hAnsi="Calibri"/>
          <w:sz w:val="24"/>
          <w:szCs w:val="24"/>
        </w:rPr>
      </w:pPr>
      <w:r w:rsidRPr="00727D82">
        <w:rPr>
          <w:rFonts w:ascii="Calibri" w:hAnsi="Calibri"/>
          <w:sz w:val="24"/>
          <w:szCs w:val="24"/>
        </w:rPr>
        <w:t>Powyższe nie ma większego wpływu na wycenę inwestycji, ma natomiast na wieloletnią eksploatację urządzenia (również po okresie gwarancji).</w:t>
      </w:r>
    </w:p>
    <w:p w14:paraId="76E6D4CF" w14:textId="77777777" w:rsidR="00AB5489" w:rsidRPr="00727D82" w:rsidRDefault="00AB5489" w:rsidP="0044597E">
      <w:pPr>
        <w:pStyle w:val="p1"/>
        <w:widowControl w:val="0"/>
        <w:spacing w:line="276" w:lineRule="auto"/>
        <w:rPr>
          <w:rFonts w:ascii="Calibri" w:hAnsi="Calibri"/>
          <w:b/>
          <w:sz w:val="24"/>
          <w:szCs w:val="24"/>
        </w:rPr>
      </w:pPr>
      <w:r w:rsidRPr="00727D82">
        <w:rPr>
          <w:rFonts w:ascii="Calibri" w:hAnsi="Calibri"/>
          <w:b/>
          <w:sz w:val="24"/>
          <w:szCs w:val="24"/>
        </w:rPr>
        <w:t>Odpowiedź</w:t>
      </w:r>
    </w:p>
    <w:p w14:paraId="107EFE3E" w14:textId="77777777" w:rsidR="00AB5489" w:rsidRPr="00727D82" w:rsidRDefault="00AB5489" w:rsidP="0044597E">
      <w:pPr>
        <w:pStyle w:val="p1"/>
        <w:widowControl w:val="0"/>
        <w:spacing w:line="276" w:lineRule="auto"/>
        <w:rPr>
          <w:rFonts w:ascii="Calibri" w:hAnsi="Calibri"/>
          <w:sz w:val="24"/>
          <w:szCs w:val="24"/>
        </w:rPr>
      </w:pPr>
      <w:r w:rsidRPr="00727D82">
        <w:rPr>
          <w:rFonts w:ascii="Calibri" w:hAnsi="Calibri"/>
          <w:sz w:val="24"/>
          <w:szCs w:val="24"/>
        </w:rPr>
        <w:t>Zamawiający nie wymaga zastosowania w dźwigu zaproponowanych w pytaniu rozwiązań.</w:t>
      </w:r>
    </w:p>
    <w:p w14:paraId="72EC3982" w14:textId="77777777" w:rsidR="00AB5489" w:rsidRPr="00727D82" w:rsidRDefault="00AB5489" w:rsidP="0044597E">
      <w:pPr>
        <w:pStyle w:val="p1"/>
        <w:widowControl w:val="0"/>
        <w:spacing w:line="276" w:lineRule="auto"/>
        <w:rPr>
          <w:rFonts w:ascii="Calibri" w:hAnsi="Calibri"/>
          <w:sz w:val="24"/>
          <w:szCs w:val="24"/>
        </w:rPr>
      </w:pPr>
    </w:p>
    <w:p w14:paraId="6B6717C6" w14:textId="77777777" w:rsidR="00AB5489" w:rsidRPr="00727D82" w:rsidRDefault="00AB5489" w:rsidP="0044597E">
      <w:pPr>
        <w:pStyle w:val="p1"/>
        <w:widowControl w:val="0"/>
        <w:spacing w:line="276" w:lineRule="auto"/>
        <w:rPr>
          <w:rFonts w:ascii="Calibri" w:hAnsi="Calibri"/>
          <w:sz w:val="24"/>
          <w:szCs w:val="24"/>
        </w:rPr>
      </w:pPr>
      <w:r w:rsidRPr="00727D82">
        <w:rPr>
          <w:rFonts w:ascii="Calibri" w:hAnsi="Calibri"/>
          <w:b/>
          <w:bCs/>
          <w:sz w:val="24"/>
          <w:szCs w:val="24"/>
        </w:rPr>
        <w:t>Pytanie 2</w:t>
      </w:r>
    </w:p>
    <w:p w14:paraId="6D080854" w14:textId="77777777" w:rsidR="00AB5489" w:rsidRPr="00727D82" w:rsidRDefault="00AB5489" w:rsidP="0044597E">
      <w:pPr>
        <w:pStyle w:val="p1"/>
        <w:widowControl w:val="0"/>
        <w:spacing w:line="276" w:lineRule="auto"/>
        <w:rPr>
          <w:rFonts w:ascii="Calibri" w:hAnsi="Calibri"/>
          <w:sz w:val="24"/>
          <w:szCs w:val="24"/>
        </w:rPr>
      </w:pPr>
      <w:r w:rsidRPr="00727D82">
        <w:rPr>
          <w:rFonts w:ascii="Calibri" w:hAnsi="Calibri"/>
          <w:sz w:val="24"/>
          <w:szCs w:val="24"/>
        </w:rPr>
        <w:t>Czy w okresie gwarancji Wykonawca zobowiązany jest świadczyć bezpłatnie usługi konserwacji i pogotowia dźwigowego oraz zapewnić łączność GSM z Systemem Powiadamiania Ekip Ratowniczych? Jeśli tak to w jakim zakresie (należy określić czas reakcji na zgłoszenia, godziny wykonywania napraw itp.).</w:t>
      </w:r>
    </w:p>
    <w:p w14:paraId="68347307" w14:textId="77777777" w:rsidR="00AB5489" w:rsidRPr="00727D82" w:rsidRDefault="00AB5489" w:rsidP="0044597E">
      <w:pPr>
        <w:pStyle w:val="p1"/>
        <w:widowControl w:val="0"/>
        <w:spacing w:line="276" w:lineRule="auto"/>
        <w:rPr>
          <w:rFonts w:ascii="Calibri" w:hAnsi="Calibri"/>
          <w:b/>
          <w:sz w:val="24"/>
          <w:szCs w:val="24"/>
        </w:rPr>
      </w:pPr>
      <w:r w:rsidRPr="00727D82">
        <w:rPr>
          <w:rFonts w:ascii="Calibri" w:hAnsi="Calibri"/>
          <w:b/>
          <w:sz w:val="24"/>
          <w:szCs w:val="24"/>
        </w:rPr>
        <w:t>Odpowiedź</w:t>
      </w:r>
    </w:p>
    <w:p w14:paraId="66A14819" w14:textId="04AB49E5" w:rsidR="00F81B0E" w:rsidRPr="00727D82" w:rsidRDefault="00AB5489" w:rsidP="0044597E">
      <w:pPr>
        <w:pStyle w:val="p1"/>
        <w:widowControl w:val="0"/>
        <w:spacing w:line="276" w:lineRule="auto"/>
        <w:rPr>
          <w:rFonts w:ascii="Calibri" w:hAnsi="Calibri"/>
          <w:sz w:val="24"/>
          <w:szCs w:val="24"/>
        </w:rPr>
      </w:pPr>
      <w:r w:rsidRPr="00727D82">
        <w:rPr>
          <w:rFonts w:ascii="Calibri" w:hAnsi="Calibri"/>
          <w:sz w:val="24"/>
          <w:szCs w:val="24"/>
        </w:rPr>
        <w:t xml:space="preserve">Zamawiający wymaga żeby Wykonawca w okresie gwarancji świadczył w ramach ceny oferty usługi konserwacji i całodobowego pogotowia dźwigowego wraz z zapewnieniem łączności GSM zgodnie z </w:t>
      </w:r>
      <w:r w:rsidR="003B092E">
        <w:rPr>
          <w:rFonts w:ascii="Calibri" w:hAnsi="Calibri"/>
          <w:sz w:val="24"/>
          <w:szCs w:val="24"/>
        </w:rPr>
        <w:t>normą PN-EN 81.28 lub równoważną</w:t>
      </w:r>
      <w:r w:rsidRPr="00727D82">
        <w:rPr>
          <w:rFonts w:ascii="Calibri" w:hAnsi="Calibri"/>
          <w:sz w:val="24"/>
          <w:szCs w:val="24"/>
        </w:rPr>
        <w:t xml:space="preserve">. </w:t>
      </w:r>
    </w:p>
    <w:p w14:paraId="288207E8" w14:textId="77777777" w:rsidR="00F81B0E" w:rsidRPr="00727D82" w:rsidRDefault="00F81B0E" w:rsidP="0044597E">
      <w:pPr>
        <w:pStyle w:val="Tekstpodstawowy"/>
        <w:widowControl w:val="0"/>
        <w:tabs>
          <w:tab w:val="left" w:pos="426"/>
        </w:tabs>
        <w:spacing w:after="0" w:line="276" w:lineRule="auto"/>
        <w:rPr>
          <w:rFonts w:cs="Calibri"/>
          <w:sz w:val="24"/>
          <w:szCs w:val="24"/>
        </w:rPr>
      </w:pPr>
      <w:r w:rsidRPr="00727D82">
        <w:rPr>
          <w:sz w:val="24"/>
          <w:szCs w:val="24"/>
        </w:rPr>
        <w:t>Czas reakcji Wykonawcy na zgłoszenie telefoniczne awarii nie może być dłuższy niż:</w:t>
      </w:r>
    </w:p>
    <w:p w14:paraId="1F76072E" w14:textId="03A3CB14" w:rsidR="00F81B0E" w:rsidRPr="00727D82" w:rsidRDefault="00F81B0E" w:rsidP="0044597E">
      <w:pPr>
        <w:pStyle w:val="Tekstpodstawowy"/>
        <w:widowControl w:val="0"/>
        <w:numPr>
          <w:ilvl w:val="0"/>
          <w:numId w:val="41"/>
        </w:numPr>
        <w:tabs>
          <w:tab w:val="left" w:pos="426"/>
        </w:tabs>
        <w:spacing w:after="0" w:line="276" w:lineRule="auto"/>
        <w:rPr>
          <w:rFonts w:cs="Calibri"/>
          <w:sz w:val="24"/>
          <w:szCs w:val="24"/>
        </w:rPr>
      </w:pPr>
      <w:r w:rsidRPr="00727D82">
        <w:rPr>
          <w:sz w:val="24"/>
          <w:szCs w:val="24"/>
        </w:rPr>
        <w:t>30 min</w:t>
      </w:r>
      <w:r w:rsidR="008160CB" w:rsidRPr="00727D82">
        <w:rPr>
          <w:sz w:val="24"/>
          <w:szCs w:val="24"/>
        </w:rPr>
        <w:t>ut</w:t>
      </w:r>
      <w:r w:rsidRPr="00727D82">
        <w:rPr>
          <w:sz w:val="24"/>
          <w:szCs w:val="24"/>
        </w:rPr>
        <w:t xml:space="preserve"> od momentu zawiadomienia wykonawcy - </w:t>
      </w:r>
      <w:r w:rsidR="008160CB" w:rsidRPr="00727D82">
        <w:rPr>
          <w:sz w:val="24"/>
          <w:szCs w:val="24"/>
        </w:rPr>
        <w:t>w przypadku awarii urządzenia z osobami w kabinie</w:t>
      </w:r>
      <w:r w:rsidRPr="00727D82">
        <w:rPr>
          <w:sz w:val="24"/>
          <w:szCs w:val="24"/>
        </w:rPr>
        <w:t>;</w:t>
      </w:r>
    </w:p>
    <w:p w14:paraId="617F9500" w14:textId="4F45C36F" w:rsidR="00AB5489" w:rsidRPr="00727D82" w:rsidRDefault="00F81B0E" w:rsidP="0044597E">
      <w:pPr>
        <w:pStyle w:val="Tekstpodstawowy"/>
        <w:widowControl w:val="0"/>
        <w:numPr>
          <w:ilvl w:val="0"/>
          <w:numId w:val="41"/>
        </w:numPr>
        <w:tabs>
          <w:tab w:val="left" w:pos="426"/>
        </w:tabs>
        <w:spacing w:after="0" w:line="276" w:lineRule="auto"/>
        <w:rPr>
          <w:rFonts w:cs="Calibri"/>
          <w:sz w:val="24"/>
          <w:szCs w:val="24"/>
        </w:rPr>
      </w:pPr>
      <w:r w:rsidRPr="00727D82">
        <w:rPr>
          <w:sz w:val="24"/>
          <w:szCs w:val="24"/>
        </w:rPr>
        <w:t>120 min</w:t>
      </w:r>
      <w:r w:rsidR="008160CB" w:rsidRPr="00727D82">
        <w:rPr>
          <w:sz w:val="24"/>
          <w:szCs w:val="24"/>
        </w:rPr>
        <w:t>ut</w:t>
      </w:r>
      <w:r w:rsidRPr="00727D82">
        <w:rPr>
          <w:sz w:val="24"/>
          <w:szCs w:val="24"/>
        </w:rPr>
        <w:t xml:space="preserve"> od momentu zawiadomienia wykonawcy - </w:t>
      </w:r>
      <w:r w:rsidR="008160CB" w:rsidRPr="00727D82">
        <w:rPr>
          <w:sz w:val="24"/>
          <w:szCs w:val="24"/>
        </w:rPr>
        <w:t>w przypadku awarii urządzenia bez osób w kabinie</w:t>
      </w:r>
      <w:r w:rsidRPr="00727D82">
        <w:rPr>
          <w:sz w:val="24"/>
          <w:szCs w:val="24"/>
        </w:rPr>
        <w:t>.</w:t>
      </w:r>
    </w:p>
    <w:p w14:paraId="6F8AFE4E" w14:textId="76EC35E3" w:rsidR="008160CB" w:rsidRPr="00727D82" w:rsidRDefault="008160CB" w:rsidP="0044597E">
      <w:pPr>
        <w:pStyle w:val="p1"/>
        <w:widowControl w:val="0"/>
        <w:spacing w:line="276" w:lineRule="auto"/>
        <w:rPr>
          <w:rFonts w:ascii="Calibri" w:hAnsi="Calibri"/>
          <w:sz w:val="24"/>
          <w:szCs w:val="24"/>
        </w:rPr>
      </w:pPr>
      <w:r w:rsidRPr="00727D82">
        <w:rPr>
          <w:rFonts w:ascii="Calibri" w:hAnsi="Calibri"/>
          <w:sz w:val="24"/>
          <w:szCs w:val="24"/>
        </w:rPr>
        <w:t>W związku z treścią odpowiedzi Zamawiaj</w:t>
      </w:r>
      <w:r w:rsidR="00706B3F" w:rsidRPr="00727D82">
        <w:rPr>
          <w:rFonts w:ascii="Calibri" w:hAnsi="Calibri"/>
          <w:sz w:val="24"/>
          <w:szCs w:val="24"/>
        </w:rPr>
        <w:t xml:space="preserve">ący w załączniku nr 1 do SWZ </w:t>
      </w:r>
      <w:r w:rsidR="00727D82" w:rsidRPr="00727D82">
        <w:rPr>
          <w:rFonts w:ascii="Calibri" w:hAnsi="Calibri"/>
          <w:sz w:val="24"/>
          <w:szCs w:val="24"/>
        </w:rPr>
        <w:t>(</w:t>
      </w:r>
      <w:r w:rsidR="00706B3F" w:rsidRPr="00727D82">
        <w:rPr>
          <w:rFonts w:ascii="Calibri" w:hAnsi="Calibri"/>
          <w:sz w:val="24"/>
          <w:szCs w:val="24"/>
        </w:rPr>
        <w:t>Umowa projekt)  w paragrafie 6 dodaje ustęp 13 w następującej treści:</w:t>
      </w:r>
    </w:p>
    <w:p w14:paraId="0D591A69" w14:textId="77777777" w:rsidR="00706B3F" w:rsidRPr="00727D82" w:rsidRDefault="00706B3F" w:rsidP="0044597E">
      <w:pPr>
        <w:pStyle w:val="Tekstpodstawowy"/>
        <w:widowControl w:val="0"/>
        <w:tabs>
          <w:tab w:val="left" w:pos="426"/>
        </w:tabs>
        <w:spacing w:after="0" w:line="276" w:lineRule="auto"/>
        <w:rPr>
          <w:rFonts w:cs="Calibri"/>
          <w:i/>
          <w:sz w:val="24"/>
          <w:szCs w:val="24"/>
        </w:rPr>
      </w:pPr>
      <w:r w:rsidRPr="00727D82">
        <w:rPr>
          <w:sz w:val="24"/>
          <w:szCs w:val="24"/>
        </w:rPr>
        <w:t>„</w:t>
      </w:r>
      <w:r w:rsidRPr="00727D82">
        <w:rPr>
          <w:i/>
          <w:sz w:val="24"/>
          <w:szCs w:val="24"/>
        </w:rPr>
        <w:t>Czas reakcji Wykonawcy na zgłoszenie telefoniczne awarii nie może być dłuższy niż:</w:t>
      </w:r>
    </w:p>
    <w:p w14:paraId="2E56F4F4" w14:textId="77777777" w:rsidR="00706B3F" w:rsidRPr="00727D82" w:rsidRDefault="00706B3F" w:rsidP="0044597E">
      <w:pPr>
        <w:pStyle w:val="Tekstpodstawowy"/>
        <w:widowControl w:val="0"/>
        <w:numPr>
          <w:ilvl w:val="0"/>
          <w:numId w:val="41"/>
        </w:numPr>
        <w:tabs>
          <w:tab w:val="left" w:pos="426"/>
        </w:tabs>
        <w:spacing w:after="0" w:line="276" w:lineRule="auto"/>
        <w:rPr>
          <w:rFonts w:cs="Calibri"/>
          <w:i/>
          <w:sz w:val="24"/>
          <w:szCs w:val="24"/>
        </w:rPr>
      </w:pPr>
      <w:r w:rsidRPr="00727D82">
        <w:rPr>
          <w:i/>
          <w:sz w:val="24"/>
          <w:szCs w:val="24"/>
        </w:rPr>
        <w:lastRenderedPageBreak/>
        <w:t>30 minut od momentu zawiadomienia wykonawcy - w przypadku awarii urządzenia z osobami w kabinie;</w:t>
      </w:r>
    </w:p>
    <w:p w14:paraId="59000111" w14:textId="038287DC" w:rsidR="00706B3F" w:rsidRPr="00727D82" w:rsidRDefault="00706B3F" w:rsidP="0044597E">
      <w:pPr>
        <w:pStyle w:val="Tekstpodstawowy"/>
        <w:widowControl w:val="0"/>
        <w:numPr>
          <w:ilvl w:val="0"/>
          <w:numId w:val="41"/>
        </w:numPr>
        <w:tabs>
          <w:tab w:val="left" w:pos="426"/>
        </w:tabs>
        <w:spacing w:after="0" w:line="276" w:lineRule="auto"/>
        <w:rPr>
          <w:rFonts w:cs="Calibri"/>
          <w:sz w:val="24"/>
          <w:szCs w:val="24"/>
        </w:rPr>
      </w:pPr>
      <w:r w:rsidRPr="00727D82">
        <w:rPr>
          <w:i/>
          <w:sz w:val="24"/>
          <w:szCs w:val="24"/>
        </w:rPr>
        <w:t>120 minut od momentu zawiadomienia wykonawcy - w przypadku awarii urządzenia bez osób w kabinie</w:t>
      </w:r>
      <w:r w:rsidRPr="00727D82">
        <w:rPr>
          <w:sz w:val="24"/>
          <w:szCs w:val="24"/>
        </w:rPr>
        <w:t>.”</w:t>
      </w:r>
    </w:p>
    <w:p w14:paraId="79FEBE7C" w14:textId="069A05FF" w:rsidR="00706B3F" w:rsidRPr="00727D82" w:rsidRDefault="00706B3F" w:rsidP="0044597E">
      <w:pPr>
        <w:pStyle w:val="p1"/>
        <w:widowControl w:val="0"/>
        <w:spacing w:line="276" w:lineRule="auto"/>
        <w:rPr>
          <w:rFonts w:ascii="Calibri" w:hAnsi="Calibri"/>
          <w:sz w:val="24"/>
          <w:szCs w:val="24"/>
        </w:rPr>
      </w:pPr>
      <w:r w:rsidRPr="00727D82">
        <w:rPr>
          <w:rFonts w:ascii="Calibri" w:hAnsi="Calibri"/>
          <w:sz w:val="24"/>
          <w:szCs w:val="24"/>
        </w:rPr>
        <w:t>oraz w paragrafie  9 po ustępie 2 dodaje ustęp 2a w następującej treści:</w:t>
      </w:r>
    </w:p>
    <w:p w14:paraId="247A65A4" w14:textId="6678162E" w:rsidR="00706B3F" w:rsidRPr="00727D82" w:rsidRDefault="00706B3F" w:rsidP="0044597E">
      <w:pPr>
        <w:pStyle w:val="p1"/>
        <w:widowControl w:val="0"/>
        <w:spacing w:line="276" w:lineRule="auto"/>
        <w:rPr>
          <w:rFonts w:ascii="Calibri" w:hAnsi="Calibri"/>
          <w:sz w:val="24"/>
          <w:szCs w:val="24"/>
        </w:rPr>
      </w:pPr>
      <w:r w:rsidRPr="00727D82">
        <w:rPr>
          <w:rFonts w:ascii="Calibri" w:hAnsi="Calibri"/>
          <w:sz w:val="24"/>
          <w:szCs w:val="24"/>
        </w:rPr>
        <w:t>„</w:t>
      </w:r>
      <w:r w:rsidRPr="00727D82">
        <w:rPr>
          <w:rFonts w:ascii="Calibri" w:hAnsi="Calibri" w:cs="Calibri"/>
          <w:i/>
          <w:sz w:val="24"/>
          <w:szCs w:val="24"/>
        </w:rPr>
        <w:t xml:space="preserve">Za zwłokę w czasie reakcji, </w:t>
      </w:r>
      <w:r w:rsidR="00727D82" w:rsidRPr="00727D82">
        <w:rPr>
          <w:rFonts w:ascii="Calibri" w:hAnsi="Calibri" w:cs="Calibri"/>
          <w:i/>
          <w:sz w:val="24"/>
          <w:szCs w:val="24"/>
        </w:rPr>
        <w:t xml:space="preserve">o </w:t>
      </w:r>
      <w:r w:rsidRPr="00727D82">
        <w:rPr>
          <w:rFonts w:ascii="Calibri" w:hAnsi="Calibri" w:cs="Calibri"/>
          <w:i/>
          <w:sz w:val="24"/>
          <w:szCs w:val="24"/>
        </w:rPr>
        <w:t>którym mowa w paragrafie 6 ustęp 13 umowy, Wykonawca zapłaci Zamawiającemu karę umowną w wysokości 100 zł za każdą godzinę zwłoki. Wysokość kary umownej z tytułu zwłoki, o której mowa w poprzednim zdaniu, nie przekroczy 20% całkowitego wynagrodzenia umownego brutto</w:t>
      </w:r>
      <w:r w:rsidRPr="00727D82">
        <w:rPr>
          <w:rFonts w:ascii="Calibri" w:hAnsi="Calibri" w:cs="Calibri"/>
          <w:sz w:val="24"/>
          <w:szCs w:val="24"/>
        </w:rPr>
        <w:t>.”</w:t>
      </w:r>
    </w:p>
    <w:p w14:paraId="424AEDD9" w14:textId="6823EF51" w:rsidR="008160CB" w:rsidRPr="0044597E" w:rsidRDefault="0044597E" w:rsidP="0044597E">
      <w:pPr>
        <w:pStyle w:val="p1"/>
        <w:widowControl w:val="0"/>
        <w:spacing w:line="276" w:lineRule="auto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 xml:space="preserve">W związku z powyższą zmianą, </w:t>
      </w:r>
      <w:r w:rsidRPr="0044597E">
        <w:rPr>
          <w:rFonts w:ascii="Calibri" w:hAnsi="Calibri"/>
          <w:bCs/>
          <w:sz w:val="24"/>
          <w:szCs w:val="24"/>
        </w:rPr>
        <w:t xml:space="preserve">Zamawiający </w:t>
      </w:r>
      <w:r>
        <w:rPr>
          <w:rFonts w:ascii="Calibri" w:hAnsi="Calibri"/>
          <w:bCs/>
          <w:sz w:val="24"/>
          <w:szCs w:val="24"/>
        </w:rPr>
        <w:t xml:space="preserve">w załączeniu przekazuje ujednolicony projekt umowy. </w:t>
      </w:r>
    </w:p>
    <w:p w14:paraId="098282AA" w14:textId="77777777" w:rsidR="0044597E" w:rsidRDefault="0044597E" w:rsidP="0044597E">
      <w:pPr>
        <w:pStyle w:val="p1"/>
        <w:widowControl w:val="0"/>
        <w:spacing w:line="276" w:lineRule="auto"/>
        <w:rPr>
          <w:rFonts w:ascii="Calibri" w:hAnsi="Calibri"/>
          <w:b/>
          <w:bCs/>
          <w:sz w:val="24"/>
          <w:szCs w:val="24"/>
        </w:rPr>
      </w:pPr>
    </w:p>
    <w:p w14:paraId="3D421307" w14:textId="77777777" w:rsidR="00AB5489" w:rsidRPr="00727D82" w:rsidRDefault="00AB5489" w:rsidP="0044597E">
      <w:pPr>
        <w:pStyle w:val="p1"/>
        <w:widowControl w:val="0"/>
        <w:spacing w:line="276" w:lineRule="auto"/>
        <w:rPr>
          <w:rFonts w:ascii="Calibri" w:hAnsi="Calibri"/>
          <w:sz w:val="24"/>
          <w:szCs w:val="24"/>
        </w:rPr>
      </w:pPr>
      <w:r w:rsidRPr="00727D82">
        <w:rPr>
          <w:rFonts w:ascii="Calibri" w:hAnsi="Calibri"/>
          <w:b/>
          <w:bCs/>
          <w:sz w:val="24"/>
          <w:szCs w:val="24"/>
        </w:rPr>
        <w:t>Pytanie 3</w:t>
      </w:r>
    </w:p>
    <w:p w14:paraId="6D1279EF" w14:textId="77777777" w:rsidR="00AB5489" w:rsidRPr="00727D82" w:rsidRDefault="00AB5489" w:rsidP="0044597E">
      <w:pPr>
        <w:pStyle w:val="p1"/>
        <w:widowControl w:val="0"/>
        <w:spacing w:line="276" w:lineRule="auto"/>
        <w:rPr>
          <w:rFonts w:ascii="Calibri" w:hAnsi="Calibri"/>
          <w:sz w:val="24"/>
          <w:szCs w:val="24"/>
        </w:rPr>
      </w:pPr>
      <w:r w:rsidRPr="00727D82">
        <w:rPr>
          <w:rFonts w:ascii="Calibri" w:hAnsi="Calibri"/>
          <w:sz w:val="24"/>
          <w:szCs w:val="24"/>
        </w:rPr>
        <w:t>Zamawiający wymaga wykonania kabiny i drzwi ze stali nierdzewnej. Prosimy o potwierdzenie, że wymaga się wykonania ze stali nierdzewnej austenitycznej (AISI 201 lub 304) – W odróżnieniu od stali ferrytycznych, blacha austenityczna wykazuje wyższą odporność na korozję oraz na środki czystości.</w:t>
      </w:r>
    </w:p>
    <w:p w14:paraId="78DCC3DA" w14:textId="77777777" w:rsidR="00AB5489" w:rsidRPr="00727D82" w:rsidRDefault="00AB5489" w:rsidP="0044597E">
      <w:pPr>
        <w:pStyle w:val="p1"/>
        <w:widowControl w:val="0"/>
        <w:spacing w:line="276" w:lineRule="auto"/>
        <w:rPr>
          <w:rFonts w:ascii="Calibri" w:hAnsi="Calibri"/>
          <w:b/>
          <w:sz w:val="24"/>
          <w:szCs w:val="24"/>
        </w:rPr>
      </w:pPr>
      <w:r w:rsidRPr="00727D82">
        <w:rPr>
          <w:rFonts w:ascii="Calibri" w:hAnsi="Calibri"/>
          <w:b/>
          <w:sz w:val="24"/>
          <w:szCs w:val="24"/>
        </w:rPr>
        <w:t>Odpowiedź</w:t>
      </w:r>
    </w:p>
    <w:p w14:paraId="4852701D" w14:textId="77777777" w:rsidR="00AB5489" w:rsidRPr="00727D82" w:rsidRDefault="00AB5489" w:rsidP="0044597E">
      <w:pPr>
        <w:pStyle w:val="p1"/>
        <w:widowControl w:val="0"/>
        <w:spacing w:line="276" w:lineRule="auto"/>
        <w:rPr>
          <w:rFonts w:ascii="Calibri" w:hAnsi="Calibri"/>
          <w:sz w:val="24"/>
          <w:szCs w:val="24"/>
        </w:rPr>
      </w:pPr>
      <w:r w:rsidRPr="00727D82">
        <w:rPr>
          <w:rFonts w:ascii="Calibri" w:hAnsi="Calibri"/>
          <w:sz w:val="24"/>
          <w:szCs w:val="24"/>
        </w:rPr>
        <w:t>Zamawiający nie wymaga zastosowania stali nierdzewnej austenitycznej (AISI 201 lub 304).</w:t>
      </w:r>
    </w:p>
    <w:p w14:paraId="1DA3F45C" w14:textId="77777777" w:rsidR="00AB5489" w:rsidRPr="00727D82" w:rsidRDefault="00AB5489" w:rsidP="0044597E">
      <w:pPr>
        <w:pStyle w:val="p1"/>
        <w:widowControl w:val="0"/>
        <w:spacing w:line="276" w:lineRule="auto"/>
        <w:rPr>
          <w:rFonts w:ascii="Calibri" w:hAnsi="Calibri"/>
          <w:sz w:val="24"/>
          <w:szCs w:val="24"/>
        </w:rPr>
      </w:pPr>
    </w:p>
    <w:p w14:paraId="35E22F82" w14:textId="26B0C340" w:rsidR="00AB5489" w:rsidRPr="00727D82" w:rsidRDefault="00AB5489" w:rsidP="0044597E">
      <w:pPr>
        <w:pStyle w:val="p1"/>
        <w:widowControl w:val="0"/>
        <w:spacing w:line="276" w:lineRule="auto"/>
        <w:rPr>
          <w:rFonts w:ascii="Calibri" w:hAnsi="Calibri"/>
          <w:sz w:val="24"/>
          <w:szCs w:val="24"/>
        </w:rPr>
      </w:pPr>
      <w:r w:rsidRPr="00727D82">
        <w:rPr>
          <w:rFonts w:ascii="Calibri" w:hAnsi="Calibri"/>
          <w:b/>
          <w:bCs/>
          <w:sz w:val="24"/>
          <w:szCs w:val="24"/>
        </w:rPr>
        <w:t xml:space="preserve">Pytanie </w:t>
      </w:r>
      <w:r w:rsidR="001B5B76">
        <w:rPr>
          <w:rFonts w:ascii="Calibri" w:hAnsi="Calibri"/>
          <w:b/>
          <w:bCs/>
          <w:sz w:val="24"/>
          <w:szCs w:val="24"/>
        </w:rPr>
        <w:t>4</w:t>
      </w:r>
    </w:p>
    <w:p w14:paraId="41457002" w14:textId="77777777" w:rsidR="00AB5489" w:rsidRPr="00727D82" w:rsidRDefault="00AB5489" w:rsidP="0044597E">
      <w:pPr>
        <w:pStyle w:val="p1"/>
        <w:widowControl w:val="0"/>
        <w:spacing w:line="276" w:lineRule="auto"/>
        <w:rPr>
          <w:rFonts w:ascii="Calibri" w:hAnsi="Calibri"/>
          <w:sz w:val="24"/>
          <w:szCs w:val="24"/>
        </w:rPr>
      </w:pPr>
      <w:r w:rsidRPr="00727D82">
        <w:rPr>
          <w:rFonts w:ascii="Calibri" w:hAnsi="Calibri"/>
          <w:sz w:val="24"/>
          <w:szCs w:val="24"/>
        </w:rPr>
        <w:t>Czy dźwig ma być oparty na ogólnodostępnych podzespołach (dostępnych również poza siecią handlową producenta, pozbawionych patentów i rozwiązań dedykowanych) umożliwiających swobodną konserwację przez inne firmy dźwigowe? Czy sterowanie oparte ma być na ogólnodostępnych podzespołach bez konieczności stosowania dedykowanych testerów oraz prawa wyłączności do oprogramowania i zmiany konfiguracji dźwigu tylko przez zależne od producenta firmy konserwacyjne? Czy nie dopuszcza się kodowania elektronicznego lub zabezpieczania mechanicznego dźwigu uniemożliwiającego serwis i wykonywanie zmian konfiguracyjnych przez niezależne od producenta firmy konserwacyjne?</w:t>
      </w:r>
    </w:p>
    <w:p w14:paraId="0B5B6CC6" w14:textId="77777777" w:rsidR="00727D82" w:rsidRDefault="00AB5489" w:rsidP="0044597E">
      <w:pPr>
        <w:pStyle w:val="p1"/>
        <w:widowControl w:val="0"/>
        <w:spacing w:line="276" w:lineRule="auto"/>
        <w:rPr>
          <w:rFonts w:ascii="Calibri" w:hAnsi="Calibri"/>
          <w:b/>
          <w:sz w:val="24"/>
          <w:szCs w:val="24"/>
        </w:rPr>
      </w:pPr>
      <w:r w:rsidRPr="00727D82">
        <w:rPr>
          <w:rFonts w:ascii="Calibri" w:hAnsi="Calibri"/>
          <w:b/>
          <w:sz w:val="24"/>
          <w:szCs w:val="24"/>
        </w:rPr>
        <w:t>Odpowiedź</w:t>
      </w:r>
    </w:p>
    <w:p w14:paraId="54B334DA" w14:textId="4D689004" w:rsidR="00A351CA" w:rsidRPr="00727D82" w:rsidRDefault="00A351CA" w:rsidP="0044597E">
      <w:pPr>
        <w:pStyle w:val="p1"/>
        <w:widowControl w:val="0"/>
        <w:spacing w:line="276" w:lineRule="auto"/>
        <w:rPr>
          <w:rFonts w:ascii="Calibri" w:hAnsi="Calibri"/>
          <w:b/>
          <w:sz w:val="24"/>
          <w:szCs w:val="24"/>
        </w:rPr>
      </w:pPr>
      <w:r w:rsidRPr="00727D82">
        <w:rPr>
          <w:rFonts w:ascii="Calibri" w:hAnsi="Calibri"/>
          <w:sz w:val="24"/>
          <w:szCs w:val="24"/>
        </w:rPr>
        <w:t>Dźwig ma być oparty na ogólnodostępnych podzespołach (dostępnych również poza siecią handlową producenta, pozbawionych patentów i rozwiązań dedykowanych) umożliwiających swobodną konserwację przez inne firmy dźwigowe. Sterowanie oparte ma być na ogólnodostępnych podzespołach bez konieczności stosowania dedykowanych testerów oraz prawa wyłączności do oprogramowania i zmiany konfiguracji dźwigu. Nie dopuszcza się kodowania elektronicznego lub zabezpieczenia mechanicznego. Sterownie musi być w pełni dostępne po okresie gwarancyjnym dla firmy serwisującej dźwig.</w:t>
      </w:r>
    </w:p>
    <w:p w14:paraId="4571C16D" w14:textId="77777777" w:rsidR="00AB5489" w:rsidRPr="00727D82" w:rsidRDefault="00AB5489" w:rsidP="0044597E">
      <w:pPr>
        <w:pStyle w:val="p1"/>
        <w:widowControl w:val="0"/>
        <w:spacing w:line="276" w:lineRule="auto"/>
        <w:rPr>
          <w:rFonts w:ascii="Calibri" w:hAnsi="Calibri"/>
          <w:sz w:val="24"/>
          <w:szCs w:val="24"/>
        </w:rPr>
      </w:pPr>
    </w:p>
    <w:p w14:paraId="381648D7" w14:textId="1FE963A4" w:rsidR="00AB5489" w:rsidRPr="00727D82" w:rsidRDefault="00AB5489" w:rsidP="0044597E">
      <w:pPr>
        <w:pStyle w:val="p1"/>
        <w:widowControl w:val="0"/>
        <w:spacing w:line="276" w:lineRule="auto"/>
        <w:rPr>
          <w:rFonts w:ascii="Calibri" w:hAnsi="Calibri"/>
          <w:sz w:val="24"/>
          <w:szCs w:val="24"/>
        </w:rPr>
      </w:pPr>
      <w:r w:rsidRPr="00727D82">
        <w:rPr>
          <w:rFonts w:ascii="Calibri" w:hAnsi="Calibri"/>
          <w:b/>
          <w:bCs/>
          <w:sz w:val="24"/>
          <w:szCs w:val="24"/>
        </w:rPr>
        <w:t xml:space="preserve">Pytanie </w:t>
      </w:r>
      <w:r w:rsidR="001B5B76">
        <w:rPr>
          <w:rFonts w:ascii="Calibri" w:hAnsi="Calibri"/>
          <w:b/>
          <w:bCs/>
          <w:sz w:val="24"/>
          <w:szCs w:val="24"/>
        </w:rPr>
        <w:t>5</w:t>
      </w:r>
    </w:p>
    <w:p w14:paraId="11231C80" w14:textId="791345F4" w:rsidR="009477B5" w:rsidRPr="00727D82" w:rsidRDefault="00AB5489" w:rsidP="0044597E">
      <w:pPr>
        <w:pStyle w:val="p1"/>
        <w:widowControl w:val="0"/>
        <w:spacing w:line="276" w:lineRule="auto"/>
        <w:rPr>
          <w:rFonts w:ascii="Calibri" w:hAnsi="Calibri"/>
          <w:sz w:val="24"/>
          <w:szCs w:val="24"/>
        </w:rPr>
      </w:pPr>
      <w:r w:rsidRPr="00727D82">
        <w:rPr>
          <w:rFonts w:ascii="Calibri" w:hAnsi="Calibri"/>
          <w:sz w:val="24"/>
          <w:szCs w:val="24"/>
        </w:rPr>
        <w:t xml:space="preserve">Z uwagi na to dźwig jeździ w budynku użyteczności publicznej, prosimy o wprowadzenie wymogu posiadania przez Wykonawcę stosownych uprawnień wydanych przez Urząd </w:t>
      </w:r>
      <w:r w:rsidRPr="00727D82">
        <w:rPr>
          <w:rFonts w:ascii="Calibri" w:hAnsi="Calibri"/>
          <w:sz w:val="24"/>
          <w:szCs w:val="24"/>
        </w:rPr>
        <w:lastRenderedPageBreak/>
        <w:t>Dozoru Technicznego w zakresie modernizacji, wytwarzania i montażu dźwigów oraz dołączenie ich skanów do oferty.</w:t>
      </w:r>
    </w:p>
    <w:p w14:paraId="6021660F" w14:textId="77777777" w:rsidR="00AB5489" w:rsidRPr="00727D82" w:rsidRDefault="00AB5489" w:rsidP="0044597E">
      <w:pPr>
        <w:pStyle w:val="p1"/>
        <w:widowControl w:val="0"/>
        <w:spacing w:line="276" w:lineRule="auto"/>
        <w:rPr>
          <w:rFonts w:ascii="Calibri" w:hAnsi="Calibri"/>
          <w:b/>
          <w:sz w:val="24"/>
          <w:szCs w:val="24"/>
        </w:rPr>
      </w:pPr>
      <w:r w:rsidRPr="00727D82">
        <w:rPr>
          <w:rFonts w:ascii="Calibri" w:hAnsi="Calibri"/>
          <w:b/>
          <w:sz w:val="24"/>
          <w:szCs w:val="24"/>
        </w:rPr>
        <w:t>Odpowiedź</w:t>
      </w:r>
    </w:p>
    <w:p w14:paraId="7C55300D" w14:textId="09510596" w:rsidR="00AB5489" w:rsidRPr="00727D82" w:rsidRDefault="00AB5489" w:rsidP="0044597E">
      <w:pPr>
        <w:pStyle w:val="p1"/>
        <w:widowControl w:val="0"/>
        <w:spacing w:line="276" w:lineRule="auto"/>
        <w:rPr>
          <w:rFonts w:ascii="Calibri" w:hAnsi="Calibri"/>
          <w:sz w:val="24"/>
          <w:szCs w:val="24"/>
        </w:rPr>
      </w:pPr>
      <w:r w:rsidRPr="00727D82">
        <w:rPr>
          <w:rFonts w:ascii="Calibri" w:hAnsi="Calibri"/>
          <w:sz w:val="24"/>
          <w:szCs w:val="24"/>
        </w:rPr>
        <w:t xml:space="preserve">Zamawiający wymaga posiadania przez </w:t>
      </w:r>
      <w:r w:rsidR="002D263B">
        <w:rPr>
          <w:rFonts w:ascii="Calibri" w:hAnsi="Calibri"/>
          <w:sz w:val="24"/>
          <w:szCs w:val="24"/>
        </w:rPr>
        <w:t>osoby, które będą realizować zamówienie</w:t>
      </w:r>
      <w:r w:rsidRPr="00727D82">
        <w:rPr>
          <w:rFonts w:ascii="Calibri" w:hAnsi="Calibri"/>
          <w:sz w:val="24"/>
          <w:szCs w:val="24"/>
        </w:rPr>
        <w:t xml:space="preserve"> </w:t>
      </w:r>
      <w:bookmarkStart w:id="0" w:name="_GoBack"/>
      <w:bookmarkEnd w:id="0"/>
      <w:r w:rsidRPr="00727D82">
        <w:rPr>
          <w:rFonts w:ascii="Calibri" w:hAnsi="Calibri"/>
          <w:sz w:val="24"/>
          <w:szCs w:val="24"/>
        </w:rPr>
        <w:t xml:space="preserve">tych uprawnień, które są niezbędne do </w:t>
      </w:r>
      <w:r w:rsidR="002D263B">
        <w:rPr>
          <w:rFonts w:ascii="Calibri" w:hAnsi="Calibri"/>
          <w:sz w:val="24"/>
          <w:szCs w:val="24"/>
        </w:rPr>
        <w:t>prawidłowego wykonania</w:t>
      </w:r>
      <w:r w:rsidRPr="00727D82">
        <w:rPr>
          <w:rFonts w:ascii="Calibri" w:hAnsi="Calibri"/>
          <w:sz w:val="24"/>
          <w:szCs w:val="24"/>
        </w:rPr>
        <w:t xml:space="preserve"> przedmiotu zamówienia.</w:t>
      </w:r>
      <w:r w:rsidR="00F81B0E" w:rsidRPr="00727D82">
        <w:rPr>
          <w:rFonts w:ascii="Calibri" w:hAnsi="Calibri"/>
          <w:sz w:val="24"/>
          <w:szCs w:val="24"/>
        </w:rPr>
        <w:t xml:space="preserve"> Zamawiający nie wymaga złożenia wraz z ofertą dokumentów uprawnień wydanych przez Urząd Dozoru Technicznego w zakresie modernizacji, wytwarzania i montażu dźwigów </w:t>
      </w:r>
      <w:r w:rsidR="002D263B">
        <w:rPr>
          <w:rFonts w:ascii="Calibri" w:hAnsi="Calibri"/>
          <w:sz w:val="24"/>
          <w:szCs w:val="24"/>
        </w:rPr>
        <w:t>ani dołączenia</w:t>
      </w:r>
      <w:r w:rsidR="00F81B0E" w:rsidRPr="00727D82">
        <w:rPr>
          <w:rFonts w:ascii="Calibri" w:hAnsi="Calibri"/>
          <w:sz w:val="24"/>
          <w:szCs w:val="24"/>
        </w:rPr>
        <w:t xml:space="preserve"> ich skanów do oferty</w:t>
      </w:r>
      <w:r w:rsidR="003B092E">
        <w:rPr>
          <w:rFonts w:ascii="Calibri" w:hAnsi="Calibri"/>
          <w:sz w:val="24"/>
          <w:szCs w:val="24"/>
        </w:rPr>
        <w:t>.</w:t>
      </w:r>
    </w:p>
    <w:p w14:paraId="6B21646C" w14:textId="77777777" w:rsidR="00AB5489" w:rsidRPr="00727D82" w:rsidRDefault="00AB5489" w:rsidP="0044597E">
      <w:pPr>
        <w:pStyle w:val="p1"/>
        <w:widowControl w:val="0"/>
        <w:spacing w:line="276" w:lineRule="auto"/>
        <w:rPr>
          <w:rFonts w:ascii="Calibri" w:hAnsi="Calibri"/>
          <w:sz w:val="24"/>
          <w:szCs w:val="24"/>
        </w:rPr>
      </w:pPr>
    </w:p>
    <w:p w14:paraId="7B166D41" w14:textId="3A81E4DC" w:rsidR="00AB5489" w:rsidRPr="00727D82" w:rsidRDefault="00AB5489" w:rsidP="0044597E">
      <w:pPr>
        <w:pStyle w:val="p1"/>
        <w:widowControl w:val="0"/>
        <w:spacing w:line="276" w:lineRule="auto"/>
        <w:rPr>
          <w:rFonts w:ascii="Calibri" w:hAnsi="Calibri"/>
          <w:sz w:val="24"/>
          <w:szCs w:val="24"/>
        </w:rPr>
      </w:pPr>
      <w:r w:rsidRPr="00727D82">
        <w:rPr>
          <w:rFonts w:ascii="Calibri" w:hAnsi="Calibri"/>
          <w:b/>
          <w:bCs/>
          <w:sz w:val="24"/>
          <w:szCs w:val="24"/>
        </w:rPr>
        <w:t xml:space="preserve">Pytanie </w:t>
      </w:r>
      <w:r w:rsidR="001B5B76">
        <w:rPr>
          <w:rFonts w:ascii="Calibri" w:hAnsi="Calibri"/>
          <w:b/>
          <w:bCs/>
          <w:sz w:val="24"/>
          <w:szCs w:val="24"/>
        </w:rPr>
        <w:t>6</w:t>
      </w:r>
    </w:p>
    <w:p w14:paraId="266A57B7" w14:textId="77777777" w:rsidR="00AB5489" w:rsidRPr="00727D82" w:rsidRDefault="00AB5489" w:rsidP="0044597E">
      <w:pPr>
        <w:pStyle w:val="p1"/>
        <w:widowControl w:val="0"/>
        <w:spacing w:line="276" w:lineRule="auto"/>
        <w:rPr>
          <w:rFonts w:ascii="Calibri" w:hAnsi="Calibri"/>
          <w:sz w:val="24"/>
          <w:szCs w:val="24"/>
        </w:rPr>
      </w:pPr>
      <w:r w:rsidRPr="00727D82">
        <w:rPr>
          <w:rFonts w:ascii="Calibri" w:hAnsi="Calibri"/>
          <w:sz w:val="24"/>
          <w:szCs w:val="24"/>
        </w:rPr>
        <w:t>Dźwig będzie jeździł w budynku użyteczności publicznej. Czy należy spełnić wymagania stawiane w Standardach Dostępności lub innym dokumencie poprawiającym dostępność architektoniczną budynków? Jeżeli tak prosimy o wprowadzenie następujących wymogów dot. nowych dźwigów poprzez wykonanie:</w:t>
      </w:r>
    </w:p>
    <w:p w14:paraId="58B3E01F" w14:textId="77777777" w:rsidR="00AB5489" w:rsidRPr="00727D82" w:rsidRDefault="00AB5489" w:rsidP="0044597E">
      <w:pPr>
        <w:pStyle w:val="p1"/>
        <w:widowControl w:val="0"/>
        <w:spacing w:line="276" w:lineRule="auto"/>
        <w:rPr>
          <w:rFonts w:ascii="Calibri" w:hAnsi="Calibri"/>
          <w:sz w:val="24"/>
          <w:szCs w:val="24"/>
        </w:rPr>
      </w:pPr>
      <w:r w:rsidRPr="00727D82">
        <w:rPr>
          <w:rStyle w:val="s1"/>
          <w:rFonts w:ascii="Calibri" w:hAnsi="Calibri"/>
          <w:sz w:val="24"/>
          <w:szCs w:val="24"/>
        </w:rPr>
        <w:t>•</w:t>
      </w:r>
      <w:r w:rsidRPr="00727D82">
        <w:rPr>
          <w:rFonts w:ascii="Calibri" w:hAnsi="Calibri"/>
          <w:sz w:val="24"/>
          <w:szCs w:val="24"/>
        </w:rPr>
        <w:t xml:space="preserve"> Kontrastowego panelu dyspozycji na poziomie LRV≥60 względem ścian kabiny</w:t>
      </w:r>
    </w:p>
    <w:p w14:paraId="07A9DA89" w14:textId="77777777" w:rsidR="00AB5489" w:rsidRPr="00727D82" w:rsidRDefault="00AB5489" w:rsidP="0044597E">
      <w:pPr>
        <w:pStyle w:val="p1"/>
        <w:widowControl w:val="0"/>
        <w:spacing w:line="276" w:lineRule="auto"/>
        <w:rPr>
          <w:rFonts w:ascii="Calibri" w:hAnsi="Calibri"/>
          <w:sz w:val="24"/>
          <w:szCs w:val="24"/>
        </w:rPr>
      </w:pPr>
      <w:r w:rsidRPr="00727D82">
        <w:rPr>
          <w:rStyle w:val="s1"/>
          <w:rFonts w:ascii="Calibri" w:hAnsi="Calibri"/>
          <w:sz w:val="24"/>
          <w:szCs w:val="24"/>
        </w:rPr>
        <w:t>•</w:t>
      </w:r>
      <w:r w:rsidRPr="00727D82">
        <w:rPr>
          <w:rFonts w:ascii="Calibri" w:hAnsi="Calibri"/>
          <w:sz w:val="24"/>
          <w:szCs w:val="24"/>
        </w:rPr>
        <w:t xml:space="preserve"> Wykluczenie instalowania dotykowych paneli dyspozycji</w:t>
      </w:r>
    </w:p>
    <w:p w14:paraId="1A316202" w14:textId="77777777" w:rsidR="00AB5489" w:rsidRPr="00727D82" w:rsidRDefault="00AB5489" w:rsidP="0044597E">
      <w:pPr>
        <w:pStyle w:val="p1"/>
        <w:widowControl w:val="0"/>
        <w:spacing w:line="276" w:lineRule="auto"/>
        <w:rPr>
          <w:rFonts w:ascii="Calibri" w:hAnsi="Calibri"/>
          <w:sz w:val="24"/>
          <w:szCs w:val="24"/>
        </w:rPr>
      </w:pPr>
      <w:r w:rsidRPr="00727D82">
        <w:rPr>
          <w:rStyle w:val="s1"/>
          <w:rFonts w:ascii="Calibri" w:hAnsi="Calibri"/>
          <w:sz w:val="24"/>
          <w:szCs w:val="24"/>
        </w:rPr>
        <w:t>•</w:t>
      </w:r>
      <w:r w:rsidRPr="00727D82">
        <w:rPr>
          <w:rFonts w:ascii="Calibri" w:hAnsi="Calibri"/>
          <w:sz w:val="24"/>
          <w:szCs w:val="24"/>
        </w:rPr>
        <w:t xml:space="preserve"> Kontrastowości na przystankach (kontrast barwy wejścia do windy - ułatwienie dla osób niedowidzących)</w:t>
      </w:r>
    </w:p>
    <w:p w14:paraId="7389AEF4" w14:textId="77777777" w:rsidR="00AB5489" w:rsidRPr="00727D82" w:rsidRDefault="00AB5489" w:rsidP="0044597E">
      <w:pPr>
        <w:pStyle w:val="p1"/>
        <w:widowControl w:val="0"/>
        <w:spacing w:line="276" w:lineRule="auto"/>
        <w:rPr>
          <w:rFonts w:ascii="Calibri" w:hAnsi="Calibri"/>
          <w:sz w:val="24"/>
          <w:szCs w:val="24"/>
        </w:rPr>
      </w:pPr>
      <w:r w:rsidRPr="00727D82">
        <w:rPr>
          <w:rStyle w:val="s1"/>
          <w:rFonts w:ascii="Calibri" w:hAnsi="Calibri"/>
          <w:sz w:val="24"/>
          <w:szCs w:val="24"/>
        </w:rPr>
        <w:t>•</w:t>
      </w:r>
      <w:r w:rsidRPr="00727D82">
        <w:rPr>
          <w:rFonts w:ascii="Calibri" w:hAnsi="Calibri"/>
          <w:sz w:val="24"/>
          <w:szCs w:val="24"/>
        </w:rPr>
        <w:t xml:space="preserve"> Zainstalowanie przycisków w panelu dyspozycji z językiem Braille’a z tłem kontrastującym względem panelu dyspozycji,</w:t>
      </w:r>
    </w:p>
    <w:p w14:paraId="0409CABE" w14:textId="77777777" w:rsidR="00AB5489" w:rsidRPr="00727D82" w:rsidRDefault="00AB5489" w:rsidP="0044597E">
      <w:pPr>
        <w:pStyle w:val="p1"/>
        <w:widowControl w:val="0"/>
        <w:spacing w:line="276" w:lineRule="auto"/>
        <w:rPr>
          <w:rFonts w:ascii="Calibri" w:hAnsi="Calibri"/>
          <w:sz w:val="24"/>
          <w:szCs w:val="24"/>
        </w:rPr>
      </w:pPr>
      <w:r w:rsidRPr="00727D82">
        <w:rPr>
          <w:rStyle w:val="s1"/>
          <w:rFonts w:ascii="Calibri" w:hAnsi="Calibri"/>
          <w:sz w:val="24"/>
          <w:szCs w:val="24"/>
        </w:rPr>
        <w:t>•</w:t>
      </w:r>
      <w:r w:rsidRPr="00727D82">
        <w:rPr>
          <w:rFonts w:ascii="Calibri" w:hAnsi="Calibri"/>
          <w:sz w:val="24"/>
          <w:szCs w:val="24"/>
        </w:rPr>
        <w:t xml:space="preserve"> Skróconej instrukcji postępowania w przypadku awarii dźwigu w języku Braille’a, zainstalowana w kabinie,</w:t>
      </w:r>
    </w:p>
    <w:p w14:paraId="06B3977F" w14:textId="77777777" w:rsidR="00AB5489" w:rsidRPr="00727D82" w:rsidRDefault="00AB5489" w:rsidP="0044597E">
      <w:pPr>
        <w:pStyle w:val="p1"/>
        <w:widowControl w:val="0"/>
        <w:spacing w:line="276" w:lineRule="auto"/>
        <w:rPr>
          <w:rFonts w:ascii="Calibri" w:hAnsi="Calibri"/>
          <w:sz w:val="24"/>
          <w:szCs w:val="24"/>
        </w:rPr>
      </w:pPr>
      <w:r w:rsidRPr="00727D82">
        <w:rPr>
          <w:rStyle w:val="s1"/>
          <w:rFonts w:ascii="Calibri" w:hAnsi="Calibri"/>
          <w:sz w:val="24"/>
          <w:szCs w:val="24"/>
        </w:rPr>
        <w:t>•</w:t>
      </w:r>
      <w:r w:rsidRPr="00727D82">
        <w:rPr>
          <w:rFonts w:ascii="Calibri" w:hAnsi="Calibri"/>
          <w:sz w:val="24"/>
          <w:szCs w:val="24"/>
        </w:rPr>
        <w:t xml:space="preserve"> Syntezatora mowy</w:t>
      </w:r>
    </w:p>
    <w:p w14:paraId="32C786A7" w14:textId="77777777" w:rsidR="00AB5489" w:rsidRPr="00727D82" w:rsidRDefault="00AB5489" w:rsidP="0044597E">
      <w:pPr>
        <w:pStyle w:val="p1"/>
        <w:widowControl w:val="0"/>
        <w:spacing w:line="276" w:lineRule="auto"/>
        <w:rPr>
          <w:rFonts w:ascii="Calibri" w:hAnsi="Calibri"/>
          <w:sz w:val="24"/>
          <w:szCs w:val="24"/>
        </w:rPr>
      </w:pPr>
      <w:r w:rsidRPr="00727D82">
        <w:rPr>
          <w:rStyle w:val="s1"/>
          <w:rFonts w:ascii="Calibri" w:hAnsi="Calibri"/>
          <w:sz w:val="24"/>
          <w:szCs w:val="24"/>
        </w:rPr>
        <w:t>•</w:t>
      </w:r>
      <w:r w:rsidRPr="00727D82">
        <w:rPr>
          <w:rFonts w:ascii="Calibri" w:hAnsi="Calibri"/>
          <w:sz w:val="24"/>
          <w:szCs w:val="24"/>
        </w:rPr>
        <w:t xml:space="preserve"> Zainstalowanie pętli indukcyjnej w kabinie,</w:t>
      </w:r>
    </w:p>
    <w:p w14:paraId="2B859241" w14:textId="77777777" w:rsidR="00AB5489" w:rsidRPr="00727D82" w:rsidRDefault="00AB5489" w:rsidP="0044597E">
      <w:pPr>
        <w:pStyle w:val="p1"/>
        <w:widowControl w:val="0"/>
        <w:spacing w:line="276" w:lineRule="auto"/>
        <w:rPr>
          <w:rFonts w:ascii="Calibri" w:hAnsi="Calibri"/>
          <w:sz w:val="24"/>
          <w:szCs w:val="24"/>
        </w:rPr>
      </w:pPr>
      <w:r w:rsidRPr="00727D82">
        <w:rPr>
          <w:rStyle w:val="s1"/>
          <w:rFonts w:ascii="Calibri" w:hAnsi="Calibri"/>
          <w:sz w:val="24"/>
          <w:szCs w:val="24"/>
        </w:rPr>
        <w:t>•</w:t>
      </w:r>
      <w:r w:rsidRPr="00727D82">
        <w:rPr>
          <w:rFonts w:ascii="Calibri" w:hAnsi="Calibri"/>
          <w:sz w:val="24"/>
          <w:szCs w:val="24"/>
        </w:rPr>
        <w:t xml:space="preserve"> Umieszczenie </w:t>
      </w:r>
      <w:proofErr w:type="spellStart"/>
      <w:r w:rsidRPr="00727D82">
        <w:rPr>
          <w:rFonts w:ascii="Calibri" w:hAnsi="Calibri"/>
          <w:sz w:val="24"/>
          <w:szCs w:val="24"/>
        </w:rPr>
        <w:t>piętrowskazywacza</w:t>
      </w:r>
      <w:proofErr w:type="spellEnd"/>
      <w:r w:rsidRPr="00727D82">
        <w:rPr>
          <w:rFonts w:ascii="Calibri" w:hAnsi="Calibri"/>
          <w:sz w:val="24"/>
          <w:szCs w:val="24"/>
        </w:rPr>
        <w:t xml:space="preserve"> nad każdym wejściem do dźwigu (powyżej 180cm)</w:t>
      </w:r>
    </w:p>
    <w:p w14:paraId="3E489C6F" w14:textId="77777777" w:rsidR="00AB5489" w:rsidRPr="00727D82" w:rsidRDefault="00AB5489" w:rsidP="0044597E">
      <w:pPr>
        <w:pStyle w:val="p1"/>
        <w:widowControl w:val="0"/>
        <w:spacing w:line="276" w:lineRule="auto"/>
        <w:rPr>
          <w:rFonts w:ascii="Calibri" w:hAnsi="Calibri"/>
          <w:sz w:val="24"/>
          <w:szCs w:val="24"/>
        </w:rPr>
      </w:pPr>
      <w:r w:rsidRPr="00727D82">
        <w:rPr>
          <w:rStyle w:val="s1"/>
          <w:rFonts w:ascii="Calibri" w:hAnsi="Calibri"/>
          <w:sz w:val="24"/>
          <w:szCs w:val="24"/>
        </w:rPr>
        <w:t>•</w:t>
      </w:r>
      <w:r w:rsidRPr="00727D82">
        <w:rPr>
          <w:rFonts w:ascii="Calibri" w:hAnsi="Calibri"/>
          <w:sz w:val="24"/>
          <w:szCs w:val="24"/>
        </w:rPr>
        <w:t xml:space="preserve"> Lustra na ścianie tylnej, max. 40 cm od podłogi, min. na 190 cm</w:t>
      </w:r>
    </w:p>
    <w:p w14:paraId="02A6197B" w14:textId="77777777" w:rsidR="00AB5489" w:rsidRPr="00727D82" w:rsidRDefault="00AB5489" w:rsidP="0044597E">
      <w:pPr>
        <w:pStyle w:val="p1"/>
        <w:widowControl w:val="0"/>
        <w:spacing w:line="276" w:lineRule="auto"/>
        <w:rPr>
          <w:rFonts w:ascii="Calibri" w:hAnsi="Calibri"/>
          <w:b/>
          <w:sz w:val="24"/>
          <w:szCs w:val="24"/>
        </w:rPr>
      </w:pPr>
      <w:r w:rsidRPr="00727D82">
        <w:rPr>
          <w:rFonts w:ascii="Calibri" w:hAnsi="Calibri"/>
          <w:b/>
          <w:sz w:val="24"/>
          <w:szCs w:val="24"/>
        </w:rPr>
        <w:t>Odpowiedź.</w:t>
      </w:r>
    </w:p>
    <w:p w14:paraId="69D4CC72" w14:textId="77777777" w:rsidR="00862151" w:rsidRDefault="00CD49D2" w:rsidP="0044597E">
      <w:pPr>
        <w:pStyle w:val="p1"/>
        <w:widowControl w:val="0"/>
        <w:spacing w:line="276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Zamawiający potwierdza, iż </w:t>
      </w:r>
      <w:r w:rsidR="00862151">
        <w:rPr>
          <w:rFonts w:ascii="Calibri" w:hAnsi="Calibri"/>
          <w:sz w:val="24"/>
          <w:szCs w:val="24"/>
        </w:rPr>
        <w:t>dźwig powinien spełniać standardy dostępności i wprowadza następujące wymogi</w:t>
      </w:r>
      <w:r w:rsidR="00862151" w:rsidRPr="00727D82">
        <w:rPr>
          <w:rFonts w:ascii="Calibri" w:hAnsi="Calibri"/>
          <w:sz w:val="24"/>
          <w:szCs w:val="24"/>
        </w:rPr>
        <w:t xml:space="preserve"> </w:t>
      </w:r>
      <w:r w:rsidR="00862151">
        <w:rPr>
          <w:rFonts w:ascii="Calibri" w:hAnsi="Calibri"/>
          <w:sz w:val="24"/>
          <w:szCs w:val="24"/>
        </w:rPr>
        <w:t>dotyczące dźwigu:</w:t>
      </w:r>
    </w:p>
    <w:p w14:paraId="0038B809" w14:textId="5FEDEC38" w:rsidR="00862151" w:rsidRDefault="00862151" w:rsidP="00AE041F">
      <w:pPr>
        <w:pStyle w:val="p1"/>
        <w:widowControl w:val="0"/>
        <w:numPr>
          <w:ilvl w:val="0"/>
          <w:numId w:val="44"/>
        </w:numPr>
        <w:spacing w:line="276" w:lineRule="auto"/>
        <w:ind w:left="284" w:hanging="284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Kontrastowy panel</w:t>
      </w:r>
      <w:r w:rsidRPr="00727D82">
        <w:rPr>
          <w:rFonts w:ascii="Calibri" w:hAnsi="Calibri"/>
          <w:sz w:val="24"/>
          <w:szCs w:val="24"/>
        </w:rPr>
        <w:t xml:space="preserve"> dyspozycji na poziomie LRV≥60 względem ścian kabiny</w:t>
      </w:r>
      <w:r>
        <w:rPr>
          <w:rFonts w:ascii="Calibri" w:hAnsi="Calibri"/>
          <w:sz w:val="24"/>
          <w:szCs w:val="24"/>
        </w:rPr>
        <w:t>;</w:t>
      </w:r>
    </w:p>
    <w:p w14:paraId="1AF8D6BC" w14:textId="136CEC42" w:rsidR="00862151" w:rsidRDefault="00862151" w:rsidP="00862151">
      <w:pPr>
        <w:pStyle w:val="p1"/>
        <w:widowControl w:val="0"/>
        <w:numPr>
          <w:ilvl w:val="0"/>
          <w:numId w:val="44"/>
        </w:numPr>
        <w:spacing w:line="276" w:lineRule="auto"/>
        <w:ind w:left="284" w:hanging="284"/>
        <w:rPr>
          <w:rFonts w:ascii="Calibri" w:hAnsi="Calibri"/>
          <w:sz w:val="24"/>
          <w:szCs w:val="24"/>
        </w:rPr>
      </w:pPr>
      <w:r w:rsidRPr="00AE041F">
        <w:rPr>
          <w:rFonts w:ascii="Calibri" w:hAnsi="Calibri"/>
          <w:sz w:val="24"/>
          <w:szCs w:val="24"/>
        </w:rPr>
        <w:t>Wykluczenie instalowania dotykowych paneli dyspozycji</w:t>
      </w:r>
      <w:r w:rsidR="00AE041F">
        <w:rPr>
          <w:rFonts w:ascii="Calibri" w:hAnsi="Calibri"/>
          <w:sz w:val="24"/>
          <w:szCs w:val="24"/>
        </w:rPr>
        <w:t>;</w:t>
      </w:r>
    </w:p>
    <w:p w14:paraId="5752BD3E" w14:textId="0F49EF1B" w:rsidR="00862151" w:rsidRDefault="00862151" w:rsidP="00862151">
      <w:pPr>
        <w:pStyle w:val="p1"/>
        <w:widowControl w:val="0"/>
        <w:numPr>
          <w:ilvl w:val="0"/>
          <w:numId w:val="44"/>
        </w:numPr>
        <w:spacing w:line="276" w:lineRule="auto"/>
        <w:ind w:left="284" w:hanging="284"/>
        <w:rPr>
          <w:rFonts w:ascii="Calibri" w:hAnsi="Calibri"/>
          <w:sz w:val="24"/>
          <w:szCs w:val="24"/>
        </w:rPr>
      </w:pPr>
      <w:r w:rsidRPr="00AE041F">
        <w:rPr>
          <w:rFonts w:ascii="Calibri" w:hAnsi="Calibri"/>
          <w:sz w:val="24"/>
          <w:szCs w:val="24"/>
        </w:rPr>
        <w:t>Kontrastowość na przystankach (kontrast barwy wejścia do windy - ułatwienie dla osób niedowidzących);</w:t>
      </w:r>
    </w:p>
    <w:p w14:paraId="1C32DEAC" w14:textId="5CD9F06A" w:rsidR="00862151" w:rsidRDefault="00862151" w:rsidP="00862151">
      <w:pPr>
        <w:pStyle w:val="p1"/>
        <w:widowControl w:val="0"/>
        <w:numPr>
          <w:ilvl w:val="0"/>
          <w:numId w:val="44"/>
        </w:numPr>
        <w:spacing w:line="276" w:lineRule="auto"/>
        <w:ind w:left="284" w:hanging="284"/>
        <w:rPr>
          <w:rFonts w:ascii="Calibri" w:hAnsi="Calibri"/>
          <w:sz w:val="24"/>
          <w:szCs w:val="24"/>
        </w:rPr>
      </w:pPr>
      <w:r w:rsidRPr="00AE041F">
        <w:rPr>
          <w:rFonts w:ascii="Calibri" w:hAnsi="Calibri"/>
          <w:sz w:val="24"/>
          <w:szCs w:val="24"/>
        </w:rPr>
        <w:t>Zainstalowanie przycisków w panelu dyspozycji z językiem Braille’a z tłem kontrastuj</w:t>
      </w:r>
      <w:r w:rsidR="00AE041F">
        <w:rPr>
          <w:rFonts w:ascii="Calibri" w:hAnsi="Calibri"/>
          <w:sz w:val="24"/>
          <w:szCs w:val="24"/>
        </w:rPr>
        <w:t>ącym względem panelu dyspozycji;</w:t>
      </w:r>
    </w:p>
    <w:p w14:paraId="66953C95" w14:textId="4738CD04" w:rsidR="00862151" w:rsidRDefault="00AE041F" w:rsidP="00862151">
      <w:pPr>
        <w:pStyle w:val="p1"/>
        <w:widowControl w:val="0"/>
        <w:numPr>
          <w:ilvl w:val="0"/>
          <w:numId w:val="44"/>
        </w:numPr>
        <w:spacing w:line="276" w:lineRule="auto"/>
        <w:ind w:left="284" w:hanging="284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Skrócona instrukcja</w:t>
      </w:r>
      <w:r w:rsidR="00862151" w:rsidRPr="00AE041F">
        <w:rPr>
          <w:rFonts w:ascii="Calibri" w:hAnsi="Calibri"/>
          <w:sz w:val="24"/>
          <w:szCs w:val="24"/>
        </w:rPr>
        <w:t xml:space="preserve"> postępowania w przypadku awarii dźwigu w języku Bra</w:t>
      </w:r>
      <w:r>
        <w:rPr>
          <w:rFonts w:ascii="Calibri" w:hAnsi="Calibri"/>
          <w:sz w:val="24"/>
          <w:szCs w:val="24"/>
        </w:rPr>
        <w:t>ille’a, zainstalowana w kabinie;</w:t>
      </w:r>
    </w:p>
    <w:p w14:paraId="064200A4" w14:textId="750C43C4" w:rsidR="00862151" w:rsidRDefault="00AE041F" w:rsidP="00862151">
      <w:pPr>
        <w:pStyle w:val="p1"/>
        <w:widowControl w:val="0"/>
        <w:numPr>
          <w:ilvl w:val="0"/>
          <w:numId w:val="44"/>
        </w:numPr>
        <w:spacing w:line="276" w:lineRule="auto"/>
        <w:ind w:left="284" w:hanging="284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Syntezator</w:t>
      </w:r>
      <w:r w:rsidR="00862151" w:rsidRPr="00AE041F">
        <w:rPr>
          <w:rFonts w:ascii="Calibri" w:hAnsi="Calibri"/>
          <w:sz w:val="24"/>
          <w:szCs w:val="24"/>
        </w:rPr>
        <w:t xml:space="preserve"> mowy</w:t>
      </w:r>
      <w:r>
        <w:rPr>
          <w:rFonts w:ascii="Calibri" w:hAnsi="Calibri"/>
          <w:sz w:val="24"/>
          <w:szCs w:val="24"/>
        </w:rPr>
        <w:t>;</w:t>
      </w:r>
    </w:p>
    <w:p w14:paraId="33CF1A9A" w14:textId="77777777" w:rsidR="00AE041F" w:rsidRDefault="00862151" w:rsidP="00AE041F">
      <w:pPr>
        <w:pStyle w:val="p1"/>
        <w:widowControl w:val="0"/>
        <w:numPr>
          <w:ilvl w:val="0"/>
          <w:numId w:val="44"/>
        </w:numPr>
        <w:spacing w:line="276" w:lineRule="auto"/>
        <w:ind w:left="284" w:hanging="284"/>
        <w:rPr>
          <w:rFonts w:ascii="Calibri" w:hAnsi="Calibri"/>
          <w:sz w:val="24"/>
          <w:szCs w:val="24"/>
        </w:rPr>
      </w:pPr>
      <w:r w:rsidRPr="00AE041F">
        <w:rPr>
          <w:rFonts w:ascii="Calibri" w:hAnsi="Calibri"/>
          <w:sz w:val="24"/>
          <w:szCs w:val="24"/>
        </w:rPr>
        <w:t>Zainstalowa</w:t>
      </w:r>
      <w:r w:rsidR="00AE041F">
        <w:rPr>
          <w:rFonts w:ascii="Calibri" w:hAnsi="Calibri"/>
          <w:sz w:val="24"/>
          <w:szCs w:val="24"/>
        </w:rPr>
        <w:t>nie pętli indukcyjnej w kabinie;</w:t>
      </w:r>
    </w:p>
    <w:p w14:paraId="23B0B8DD" w14:textId="6AF1CC04" w:rsidR="00862151" w:rsidRDefault="00862151" w:rsidP="00AE041F">
      <w:pPr>
        <w:pStyle w:val="p1"/>
        <w:widowControl w:val="0"/>
        <w:numPr>
          <w:ilvl w:val="0"/>
          <w:numId w:val="44"/>
        </w:numPr>
        <w:spacing w:line="276" w:lineRule="auto"/>
        <w:ind w:left="284" w:hanging="284"/>
        <w:rPr>
          <w:rFonts w:ascii="Calibri" w:hAnsi="Calibri"/>
          <w:sz w:val="24"/>
          <w:szCs w:val="24"/>
        </w:rPr>
      </w:pPr>
      <w:r w:rsidRPr="00AE041F">
        <w:rPr>
          <w:rFonts w:ascii="Calibri" w:hAnsi="Calibri"/>
          <w:sz w:val="24"/>
          <w:szCs w:val="24"/>
        </w:rPr>
        <w:t xml:space="preserve">Umieszczenie </w:t>
      </w:r>
      <w:proofErr w:type="spellStart"/>
      <w:r w:rsidRPr="00AE041F">
        <w:rPr>
          <w:rFonts w:ascii="Calibri" w:hAnsi="Calibri"/>
          <w:sz w:val="24"/>
          <w:szCs w:val="24"/>
        </w:rPr>
        <w:t>piętrowskazywacza</w:t>
      </w:r>
      <w:proofErr w:type="spellEnd"/>
      <w:r w:rsidRPr="00AE041F">
        <w:rPr>
          <w:rFonts w:ascii="Calibri" w:hAnsi="Calibri"/>
          <w:sz w:val="24"/>
          <w:szCs w:val="24"/>
        </w:rPr>
        <w:t xml:space="preserve"> nad każdym wejściem do dźwigu (powyżej 180cm)</w:t>
      </w:r>
      <w:r w:rsidR="00AE041F">
        <w:rPr>
          <w:rFonts w:ascii="Calibri" w:hAnsi="Calibri"/>
          <w:sz w:val="24"/>
          <w:szCs w:val="24"/>
        </w:rPr>
        <w:t>;</w:t>
      </w:r>
    </w:p>
    <w:p w14:paraId="5FF4F039" w14:textId="3BDDBB7B" w:rsidR="00AB5489" w:rsidRPr="001B5B76" w:rsidRDefault="00862151" w:rsidP="0044597E">
      <w:pPr>
        <w:pStyle w:val="p1"/>
        <w:widowControl w:val="0"/>
        <w:numPr>
          <w:ilvl w:val="0"/>
          <w:numId w:val="44"/>
        </w:numPr>
        <w:spacing w:line="276" w:lineRule="auto"/>
        <w:ind w:left="284" w:hanging="284"/>
        <w:rPr>
          <w:rFonts w:ascii="Calibri" w:hAnsi="Calibri"/>
          <w:sz w:val="24"/>
          <w:szCs w:val="24"/>
        </w:rPr>
      </w:pPr>
      <w:r w:rsidRPr="00AE041F">
        <w:rPr>
          <w:rFonts w:ascii="Calibri" w:hAnsi="Calibri"/>
          <w:sz w:val="24"/>
          <w:szCs w:val="24"/>
        </w:rPr>
        <w:t>Lustra na ścianie tylnej, max. 40 cm od podłogi, min. na 190 cm</w:t>
      </w:r>
    </w:p>
    <w:p w14:paraId="715E0548" w14:textId="524C6D40" w:rsidR="00AB5489" w:rsidRPr="00727D82" w:rsidRDefault="00AB5489" w:rsidP="0044597E">
      <w:pPr>
        <w:pStyle w:val="p1"/>
        <w:widowControl w:val="0"/>
        <w:spacing w:line="276" w:lineRule="auto"/>
        <w:rPr>
          <w:rFonts w:ascii="Calibri" w:hAnsi="Calibri"/>
          <w:sz w:val="24"/>
          <w:szCs w:val="24"/>
        </w:rPr>
      </w:pPr>
      <w:r w:rsidRPr="00727D82">
        <w:rPr>
          <w:rFonts w:ascii="Calibri" w:hAnsi="Calibri"/>
          <w:b/>
          <w:bCs/>
          <w:sz w:val="24"/>
          <w:szCs w:val="24"/>
        </w:rPr>
        <w:lastRenderedPageBreak/>
        <w:t xml:space="preserve">Pytanie </w:t>
      </w:r>
      <w:r w:rsidR="001B5B76">
        <w:rPr>
          <w:rFonts w:ascii="Calibri" w:hAnsi="Calibri"/>
          <w:b/>
          <w:bCs/>
          <w:sz w:val="24"/>
          <w:szCs w:val="24"/>
        </w:rPr>
        <w:t>7</w:t>
      </w:r>
    </w:p>
    <w:p w14:paraId="1EB1930A" w14:textId="3C467452" w:rsidR="00AB5489" w:rsidRPr="00727D82" w:rsidRDefault="00AB5489" w:rsidP="0044597E">
      <w:pPr>
        <w:pStyle w:val="p1"/>
        <w:widowControl w:val="0"/>
        <w:spacing w:line="276" w:lineRule="auto"/>
        <w:rPr>
          <w:rFonts w:ascii="Calibri" w:hAnsi="Calibri"/>
          <w:sz w:val="24"/>
          <w:szCs w:val="24"/>
        </w:rPr>
      </w:pPr>
      <w:r w:rsidRPr="00727D82">
        <w:rPr>
          <w:rFonts w:ascii="Calibri" w:hAnsi="Calibri"/>
          <w:sz w:val="24"/>
          <w:szCs w:val="24"/>
        </w:rPr>
        <w:t>W ramach przedsięwzięcia wymaga się również demontażu istniejących dźwigów. Prosimy o udostępnienie w formie elektronicznej, książki rewizji obecnego dźwigu w zakresie podstawowych parametrów technicznych (paszport dźwigu) i przekrojów oraz rzutów stanowiących element dokumentacji/książki rewizji</w:t>
      </w:r>
      <w:r w:rsidR="005D17C3" w:rsidRPr="00727D82">
        <w:rPr>
          <w:rFonts w:ascii="Calibri" w:hAnsi="Calibri"/>
          <w:sz w:val="24"/>
          <w:szCs w:val="24"/>
        </w:rPr>
        <w:t xml:space="preserve">. </w:t>
      </w:r>
      <w:r w:rsidRPr="00727D82">
        <w:rPr>
          <w:rFonts w:ascii="Calibri" w:hAnsi="Calibri"/>
          <w:sz w:val="24"/>
          <w:szCs w:val="24"/>
        </w:rPr>
        <w:t xml:space="preserve">Nadmieniamy, że przeprowadzenie wizji lokalnej przez Wykonawców ubiegających się o udzielenie zamówienia publicznego nie zwalnia Zamawiającego z obowiązku określonego w art. 29 ust. 1 ustawy </w:t>
      </w:r>
      <w:proofErr w:type="spellStart"/>
      <w:r w:rsidRPr="00727D82">
        <w:rPr>
          <w:rFonts w:ascii="Calibri" w:hAnsi="Calibri"/>
          <w:sz w:val="24"/>
          <w:szCs w:val="24"/>
        </w:rPr>
        <w:t>Pzp</w:t>
      </w:r>
      <w:proofErr w:type="spellEnd"/>
      <w:r w:rsidRPr="00727D82">
        <w:rPr>
          <w:rFonts w:ascii="Calibri" w:hAnsi="Calibri"/>
          <w:sz w:val="24"/>
          <w:szCs w:val="24"/>
        </w:rPr>
        <w:t>, a polegającego na opisaniu przedmiotu zamówienia w sposób jednoznaczny i wyczerpujący, za pomocą dostatecznie dokładnych i zrozumiałych określeń, uwzględniając wszystkie wymagania i okoliczności mogące mieć wpływ na sporządzenie oferty (zgodnie z np. wyrokiem KIO 398/14).</w:t>
      </w:r>
    </w:p>
    <w:p w14:paraId="1D629E88" w14:textId="77777777" w:rsidR="00AB5489" w:rsidRPr="00727D82" w:rsidRDefault="00AB5489" w:rsidP="0044597E">
      <w:pPr>
        <w:pStyle w:val="p1"/>
        <w:widowControl w:val="0"/>
        <w:spacing w:line="276" w:lineRule="auto"/>
        <w:rPr>
          <w:rFonts w:ascii="Calibri" w:hAnsi="Calibri"/>
          <w:b/>
          <w:sz w:val="24"/>
          <w:szCs w:val="24"/>
        </w:rPr>
      </w:pPr>
      <w:r w:rsidRPr="00727D82">
        <w:rPr>
          <w:rFonts w:ascii="Calibri" w:hAnsi="Calibri"/>
          <w:b/>
          <w:sz w:val="24"/>
          <w:szCs w:val="24"/>
        </w:rPr>
        <w:t>Odpowiedź.</w:t>
      </w:r>
    </w:p>
    <w:p w14:paraId="6B688E36" w14:textId="5964E1FB" w:rsidR="00AB5489" w:rsidRPr="00727D82" w:rsidRDefault="009A0530" w:rsidP="0044597E">
      <w:pPr>
        <w:pStyle w:val="p1"/>
        <w:widowControl w:val="0"/>
        <w:spacing w:line="276" w:lineRule="auto"/>
        <w:rPr>
          <w:rFonts w:ascii="Calibri" w:hAnsi="Calibri"/>
          <w:sz w:val="24"/>
          <w:szCs w:val="24"/>
        </w:rPr>
      </w:pPr>
      <w:r w:rsidRPr="00727D82">
        <w:rPr>
          <w:rFonts w:ascii="Calibri" w:hAnsi="Calibri"/>
          <w:sz w:val="24"/>
          <w:szCs w:val="24"/>
        </w:rPr>
        <w:t>Zamawiający przekazuje w</w:t>
      </w:r>
      <w:r w:rsidR="00AB5489" w:rsidRPr="00727D82">
        <w:rPr>
          <w:rFonts w:ascii="Calibri" w:hAnsi="Calibri"/>
          <w:sz w:val="24"/>
          <w:szCs w:val="24"/>
        </w:rPr>
        <w:t xml:space="preserve"> załączeniu</w:t>
      </w:r>
      <w:r w:rsidRPr="00727D82">
        <w:rPr>
          <w:rFonts w:ascii="Calibri" w:hAnsi="Calibri"/>
          <w:sz w:val="24"/>
          <w:szCs w:val="24"/>
        </w:rPr>
        <w:t xml:space="preserve"> </w:t>
      </w:r>
      <w:r w:rsidR="00F87892" w:rsidRPr="00727D82">
        <w:rPr>
          <w:rFonts w:ascii="Calibri" w:hAnsi="Calibri"/>
          <w:sz w:val="24"/>
          <w:szCs w:val="24"/>
        </w:rPr>
        <w:t>skan książki rewizji wraz z rysunkami.</w:t>
      </w:r>
    </w:p>
    <w:p w14:paraId="768694B0" w14:textId="77777777" w:rsidR="009477B5" w:rsidRPr="00727D82" w:rsidRDefault="009477B5" w:rsidP="0044597E">
      <w:pPr>
        <w:pStyle w:val="p1"/>
        <w:widowControl w:val="0"/>
        <w:spacing w:line="276" w:lineRule="auto"/>
        <w:rPr>
          <w:rFonts w:ascii="Calibri" w:hAnsi="Calibri"/>
          <w:b/>
          <w:bCs/>
          <w:sz w:val="24"/>
          <w:szCs w:val="24"/>
        </w:rPr>
      </w:pPr>
    </w:p>
    <w:p w14:paraId="092A9A1D" w14:textId="23BA2E91" w:rsidR="00AB5489" w:rsidRPr="00727D82" w:rsidRDefault="00AB5489" w:rsidP="0044597E">
      <w:pPr>
        <w:pStyle w:val="p1"/>
        <w:widowControl w:val="0"/>
        <w:spacing w:line="276" w:lineRule="auto"/>
        <w:rPr>
          <w:rFonts w:ascii="Calibri" w:hAnsi="Calibri"/>
          <w:sz w:val="24"/>
          <w:szCs w:val="24"/>
        </w:rPr>
      </w:pPr>
      <w:r w:rsidRPr="00727D82">
        <w:rPr>
          <w:rFonts w:ascii="Calibri" w:hAnsi="Calibri"/>
          <w:b/>
          <w:bCs/>
          <w:sz w:val="24"/>
          <w:szCs w:val="24"/>
        </w:rPr>
        <w:t xml:space="preserve">Pytanie </w:t>
      </w:r>
      <w:r w:rsidR="001B5B76">
        <w:rPr>
          <w:rFonts w:ascii="Calibri" w:hAnsi="Calibri"/>
          <w:b/>
          <w:bCs/>
          <w:sz w:val="24"/>
          <w:szCs w:val="24"/>
        </w:rPr>
        <w:t>8</w:t>
      </w:r>
    </w:p>
    <w:p w14:paraId="42670654" w14:textId="77777777" w:rsidR="00AB5489" w:rsidRPr="00727D82" w:rsidRDefault="00AB5489" w:rsidP="0044597E">
      <w:pPr>
        <w:pStyle w:val="p1"/>
        <w:widowControl w:val="0"/>
        <w:spacing w:line="276" w:lineRule="auto"/>
        <w:rPr>
          <w:rFonts w:ascii="Calibri" w:hAnsi="Calibri"/>
          <w:sz w:val="24"/>
          <w:szCs w:val="24"/>
        </w:rPr>
      </w:pPr>
      <w:r w:rsidRPr="00727D82">
        <w:rPr>
          <w:rFonts w:ascii="Calibri" w:hAnsi="Calibri"/>
          <w:sz w:val="24"/>
          <w:szCs w:val="24"/>
        </w:rPr>
        <w:t>W związku z potrzebą zainstalowania nowych drzwi szybowych w klasie odporności ogniowej EI30, prosimy o wprowadzenie wymogu dostarczenia wraz z ofertą certyfikatu ognioodporności zaproponowanych drzwi szybowych.</w:t>
      </w:r>
    </w:p>
    <w:p w14:paraId="056A9C69" w14:textId="77777777" w:rsidR="00AB5489" w:rsidRPr="00727D82" w:rsidRDefault="00AB5489" w:rsidP="0044597E">
      <w:pPr>
        <w:pStyle w:val="p1"/>
        <w:widowControl w:val="0"/>
        <w:spacing w:line="276" w:lineRule="auto"/>
        <w:rPr>
          <w:rFonts w:ascii="Calibri" w:hAnsi="Calibri"/>
          <w:b/>
          <w:sz w:val="24"/>
          <w:szCs w:val="24"/>
        </w:rPr>
      </w:pPr>
      <w:r w:rsidRPr="00727D82">
        <w:rPr>
          <w:rFonts w:ascii="Calibri" w:hAnsi="Calibri"/>
          <w:b/>
          <w:sz w:val="24"/>
          <w:szCs w:val="24"/>
        </w:rPr>
        <w:t>Odpowiedź.</w:t>
      </w:r>
    </w:p>
    <w:p w14:paraId="65FF1E17" w14:textId="2540F4CA" w:rsidR="00AB5489" w:rsidRPr="00727D82" w:rsidRDefault="00AB5489" w:rsidP="0044597E">
      <w:pPr>
        <w:pStyle w:val="p1"/>
        <w:widowControl w:val="0"/>
        <w:spacing w:line="276" w:lineRule="auto"/>
        <w:rPr>
          <w:rFonts w:ascii="Calibri" w:hAnsi="Calibri"/>
          <w:sz w:val="24"/>
          <w:szCs w:val="24"/>
        </w:rPr>
      </w:pPr>
      <w:r w:rsidRPr="00727D82">
        <w:rPr>
          <w:rFonts w:ascii="Calibri" w:hAnsi="Calibri"/>
          <w:sz w:val="24"/>
          <w:szCs w:val="24"/>
        </w:rPr>
        <w:t xml:space="preserve">Zamawiający nie wymaga dostarczenia z ofertą certyfikatu </w:t>
      </w:r>
      <w:r w:rsidR="00F87892" w:rsidRPr="00727D82">
        <w:rPr>
          <w:rFonts w:ascii="Calibri" w:hAnsi="Calibri"/>
          <w:sz w:val="24"/>
          <w:szCs w:val="24"/>
        </w:rPr>
        <w:t>ognioodporności drzwi szybowych</w:t>
      </w:r>
      <w:r w:rsidRPr="00727D82">
        <w:rPr>
          <w:rFonts w:ascii="Calibri" w:hAnsi="Calibri"/>
          <w:sz w:val="24"/>
          <w:szCs w:val="24"/>
        </w:rPr>
        <w:t>.</w:t>
      </w:r>
    </w:p>
    <w:p w14:paraId="593FF337" w14:textId="77777777" w:rsidR="005D17C3" w:rsidRPr="00727D82" w:rsidRDefault="005D17C3" w:rsidP="0044597E">
      <w:pPr>
        <w:widowControl w:val="0"/>
        <w:spacing w:line="276" w:lineRule="auto"/>
        <w:rPr>
          <w:sz w:val="24"/>
          <w:szCs w:val="24"/>
        </w:rPr>
      </w:pPr>
    </w:p>
    <w:p w14:paraId="46EA82D9" w14:textId="1CF2C44B" w:rsidR="00277D9B" w:rsidRDefault="00F87892" w:rsidP="00277D9B">
      <w:pPr>
        <w:pStyle w:val="Nagwek"/>
        <w:numPr>
          <w:ilvl w:val="0"/>
          <w:numId w:val="0"/>
        </w:numPr>
      </w:pPr>
      <w:r w:rsidRPr="00727D82">
        <w:t>Pon</w:t>
      </w:r>
      <w:r w:rsidR="00277D9B">
        <w:t>adto, Zamawiający informuje, iż w Specyfikacji Warunków Zamówienia wprowadzone zostają następujące zmiany:</w:t>
      </w:r>
    </w:p>
    <w:p w14:paraId="1D9E14C1" w14:textId="77777777" w:rsidR="00EE3A13" w:rsidRDefault="00F87892" w:rsidP="00277D9B">
      <w:pPr>
        <w:pStyle w:val="Nagwek"/>
        <w:ind w:left="284" w:hanging="284"/>
      </w:pPr>
      <w:r w:rsidRPr="00727D82">
        <w:t>punkt 7 Opisu Przedmiotu Zamówienia stanowiącego załącznik numer 3 do Specyfikacji Warunków Zamówienia otrzymuje</w:t>
      </w:r>
      <w:r w:rsidR="00EE3A13">
        <w:t xml:space="preserve"> następujące nowe brzmienie:</w:t>
      </w:r>
    </w:p>
    <w:p w14:paraId="06B6E681" w14:textId="548F0215" w:rsidR="00F87892" w:rsidRPr="00EE3A13" w:rsidRDefault="00F87892" w:rsidP="00EE3A13">
      <w:pPr>
        <w:pStyle w:val="Nagwek"/>
        <w:numPr>
          <w:ilvl w:val="0"/>
          <w:numId w:val="0"/>
        </w:numPr>
        <w:ind w:left="284"/>
        <w:rPr>
          <w:i/>
        </w:rPr>
      </w:pPr>
      <w:r w:rsidRPr="00EE3A13">
        <w:rPr>
          <w:rFonts w:cs="Calibri"/>
          <w:i/>
        </w:rPr>
        <w:t>„</w:t>
      </w:r>
      <w:r w:rsidRPr="00EE3A13">
        <w:rPr>
          <w:b/>
          <w:bCs/>
          <w:i/>
        </w:rPr>
        <w:t xml:space="preserve">Łączność alarmowa: </w:t>
      </w:r>
      <w:r w:rsidRPr="00EE3A13">
        <w:rPr>
          <w:i/>
        </w:rPr>
        <w:t xml:space="preserve">zgodna z PN-EN 81-28:2022 </w:t>
      </w:r>
      <w:r w:rsidRPr="00EE3A13">
        <w:rPr>
          <w:rStyle w:val="Uwydatnienie"/>
          <w:rFonts w:ascii="Calibri" w:eastAsia="SimSun" w:hAnsi="Calibri"/>
          <w:i w:val="0"/>
        </w:rPr>
        <w:t xml:space="preserve">lub równoważna </w:t>
      </w:r>
      <w:r w:rsidRPr="00EE3A13">
        <w:rPr>
          <w:i/>
        </w:rPr>
        <w:t>oparta na transmisji GSM z możliwością zdalnego odczytu błędów dźwigów przez firmę konserwującą.”</w:t>
      </w:r>
    </w:p>
    <w:p w14:paraId="4AA712EF" w14:textId="77777777" w:rsidR="00EE3A13" w:rsidRDefault="00277D9B" w:rsidP="00277D9B">
      <w:pPr>
        <w:pStyle w:val="Nagwek"/>
        <w:ind w:left="284" w:hanging="284"/>
      </w:pPr>
      <w:r>
        <w:rPr>
          <w:rFonts w:ascii="Calibri" w:hAnsi="Calibri"/>
        </w:rPr>
        <w:t>ustęp 5</w:t>
      </w:r>
      <w:r w:rsidRPr="00727D82">
        <w:rPr>
          <w:rFonts w:ascii="Calibri" w:hAnsi="Calibri"/>
        </w:rPr>
        <w:t xml:space="preserve"> </w:t>
      </w:r>
      <w:r>
        <w:rPr>
          <w:rFonts w:ascii="Calibri" w:hAnsi="Calibri"/>
        </w:rPr>
        <w:t>w paragrafie 5</w:t>
      </w:r>
      <w:r w:rsidR="00EE3A13">
        <w:rPr>
          <w:rFonts w:ascii="Calibri" w:hAnsi="Calibri"/>
        </w:rPr>
        <w:t xml:space="preserve"> Projektu umowy </w:t>
      </w:r>
      <w:r w:rsidR="00EE3A13">
        <w:t>stanowiącego załącznik numer 1</w:t>
      </w:r>
      <w:r w:rsidR="00EE3A13" w:rsidRPr="00727D82">
        <w:t xml:space="preserve"> do Specyfikacji Warunków Zamówienia</w:t>
      </w:r>
      <w:r w:rsidR="00EE3A13">
        <w:rPr>
          <w:rFonts w:ascii="Calibri" w:hAnsi="Calibri"/>
        </w:rPr>
        <w:t xml:space="preserve"> </w:t>
      </w:r>
      <w:r>
        <w:rPr>
          <w:rFonts w:ascii="Calibri" w:hAnsi="Calibri"/>
        </w:rPr>
        <w:t>otrzymuje</w:t>
      </w:r>
      <w:r w:rsidRPr="00727D82">
        <w:rPr>
          <w:rFonts w:ascii="Calibri" w:hAnsi="Calibri"/>
        </w:rPr>
        <w:t xml:space="preserve"> na</w:t>
      </w:r>
      <w:r>
        <w:rPr>
          <w:rFonts w:ascii="Calibri" w:hAnsi="Calibri"/>
        </w:rPr>
        <w:t>stępujące nowe brzmienie</w:t>
      </w:r>
      <w:r w:rsidRPr="00727D82">
        <w:rPr>
          <w:rFonts w:ascii="Calibri" w:hAnsi="Calibri"/>
        </w:rPr>
        <w:t>:</w:t>
      </w:r>
    </w:p>
    <w:p w14:paraId="360D3FE9" w14:textId="068E2814" w:rsidR="00277D9B" w:rsidRPr="00EE3A13" w:rsidRDefault="00277D9B" w:rsidP="00EE3A13">
      <w:pPr>
        <w:pStyle w:val="Nagwek"/>
        <w:numPr>
          <w:ilvl w:val="0"/>
          <w:numId w:val="0"/>
        </w:numPr>
        <w:ind w:left="284"/>
        <w:rPr>
          <w:i/>
        </w:rPr>
      </w:pPr>
      <w:r w:rsidRPr="00EE3A13">
        <w:rPr>
          <w:i/>
        </w:rPr>
        <w:t>„</w:t>
      </w:r>
      <w:r w:rsidRPr="00EE3A13">
        <w:rPr>
          <w:rFonts w:ascii="Calibri" w:hAnsi="Calibri" w:cs="Calibri"/>
          <w:i/>
        </w:rPr>
        <w:t>Za termin realizacji określony w paragrafie 2 ustęp 1 umowy, uznaje się dzień, w którym Wykonawca zawiadomił o zakończeniu realizacji przedmiotu zamówienia i gotowości do odbioru końcowego, o ile w następstwie tego zawiadomienia nastąpił odbiór przedmiotu umowy.”</w:t>
      </w:r>
    </w:p>
    <w:p w14:paraId="36FDEAB8" w14:textId="77777777" w:rsidR="00EE3A13" w:rsidRDefault="00EE3A13" w:rsidP="00277D9B">
      <w:pPr>
        <w:pStyle w:val="Nagwek"/>
        <w:ind w:left="284" w:hanging="284"/>
      </w:pPr>
      <w:r>
        <w:rPr>
          <w:rFonts w:ascii="Calibri" w:hAnsi="Calibri"/>
        </w:rPr>
        <w:t>ustęp 1</w:t>
      </w:r>
      <w:r w:rsidRPr="00727D82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w paragrafie 9 Projektu umowy </w:t>
      </w:r>
      <w:r>
        <w:t>stanowiącego załącznik numer 1</w:t>
      </w:r>
      <w:r w:rsidRPr="00727D82">
        <w:t xml:space="preserve"> do Specyfikacji Warunków Zamówienia</w:t>
      </w:r>
      <w:r>
        <w:rPr>
          <w:rFonts w:ascii="Calibri" w:hAnsi="Calibri"/>
        </w:rPr>
        <w:t xml:space="preserve"> otrzymuje</w:t>
      </w:r>
      <w:r w:rsidRPr="00727D82">
        <w:rPr>
          <w:rFonts w:ascii="Calibri" w:hAnsi="Calibri"/>
        </w:rPr>
        <w:t xml:space="preserve"> na</w:t>
      </w:r>
      <w:r>
        <w:rPr>
          <w:rFonts w:ascii="Calibri" w:hAnsi="Calibri"/>
        </w:rPr>
        <w:t>stępujące nowe brzmienie</w:t>
      </w:r>
      <w:r w:rsidRPr="00727D82">
        <w:rPr>
          <w:rFonts w:ascii="Calibri" w:hAnsi="Calibri"/>
        </w:rPr>
        <w:t>:</w:t>
      </w:r>
    </w:p>
    <w:p w14:paraId="05D4515E" w14:textId="462270DB" w:rsidR="00277D9B" w:rsidRPr="00277D9B" w:rsidRDefault="00EE3A13" w:rsidP="00EE3A13">
      <w:pPr>
        <w:pStyle w:val="Nagwek"/>
        <w:numPr>
          <w:ilvl w:val="0"/>
          <w:numId w:val="0"/>
        </w:numPr>
        <w:ind w:left="284"/>
      </w:pPr>
      <w:r>
        <w:t>„</w:t>
      </w:r>
      <w:r w:rsidRPr="00EE3A13">
        <w:rPr>
          <w:rFonts w:ascii="Calibri" w:hAnsi="Calibri" w:cs="Calibri"/>
          <w:i/>
        </w:rPr>
        <w:t>W razie wystąpienia zwłoki w wykonaniu przedmiotu umowy Wykonawca zapłaci Zamawiającemu za każdy dzień zwłoki, karę umowną w wysokości 0,5 % wynagrodzenia umownego brutto przysługującego Wykonawcy. Wysokość kary umownej z tytułu zwłoki nie przekroczy 20% całkowitego wynagrodzenia umownego brutto</w:t>
      </w:r>
      <w:r>
        <w:rPr>
          <w:rFonts w:ascii="Calibri" w:hAnsi="Calibri" w:cs="Calibri"/>
        </w:rPr>
        <w:t>.”</w:t>
      </w:r>
    </w:p>
    <w:p w14:paraId="4F4B9E7B" w14:textId="11448717" w:rsidR="00277D9B" w:rsidRDefault="00277D9B" w:rsidP="00EE3A13">
      <w:pPr>
        <w:widowControl w:val="0"/>
        <w:spacing w:line="276" w:lineRule="auto"/>
        <w:rPr>
          <w:sz w:val="24"/>
          <w:szCs w:val="24"/>
        </w:rPr>
      </w:pPr>
    </w:p>
    <w:p w14:paraId="4F401141" w14:textId="7C1D26A4" w:rsidR="00EE3A13" w:rsidRDefault="00EE3A13" w:rsidP="00EE3A13">
      <w:pPr>
        <w:widowControl w:val="0"/>
        <w:spacing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 xml:space="preserve">W związku z powyższymi zmianami, </w:t>
      </w:r>
      <w:r w:rsidRPr="0044597E">
        <w:rPr>
          <w:bCs/>
          <w:sz w:val="24"/>
          <w:szCs w:val="24"/>
        </w:rPr>
        <w:t xml:space="preserve">Zamawiający </w:t>
      </w:r>
      <w:r>
        <w:rPr>
          <w:bCs/>
          <w:sz w:val="24"/>
          <w:szCs w:val="24"/>
        </w:rPr>
        <w:t>w załączeniu przekazuje ujednolicony projekt umowy.</w:t>
      </w:r>
    </w:p>
    <w:p w14:paraId="77F1EA6E" w14:textId="77777777" w:rsidR="00EE3A13" w:rsidRPr="00EE3A13" w:rsidRDefault="00EE3A13" w:rsidP="00EE3A13">
      <w:pPr>
        <w:widowControl w:val="0"/>
        <w:spacing w:line="276" w:lineRule="auto"/>
        <w:rPr>
          <w:sz w:val="24"/>
          <w:szCs w:val="24"/>
        </w:rPr>
      </w:pPr>
    </w:p>
    <w:p w14:paraId="3DBC701F" w14:textId="1E849CAE" w:rsidR="003B092E" w:rsidRPr="001B5B76" w:rsidRDefault="003B092E" w:rsidP="001B5B76">
      <w:pPr>
        <w:spacing w:after="160" w:line="276" w:lineRule="auto"/>
        <w:rPr>
          <w:rFonts w:eastAsiaTheme="minorHAnsi" w:cs="Calibri"/>
          <w:b/>
          <w:iCs/>
          <w:sz w:val="24"/>
          <w:szCs w:val="24"/>
        </w:rPr>
      </w:pPr>
      <w:r w:rsidRPr="000C7C1D">
        <w:rPr>
          <w:rFonts w:eastAsiaTheme="minorHAnsi" w:cs="Calibri"/>
          <w:sz w:val="24"/>
          <w:szCs w:val="24"/>
        </w:rPr>
        <w:t>Zamawiający informuje, że przedłuża termin składania do</w:t>
      </w:r>
      <w:r>
        <w:rPr>
          <w:rFonts w:eastAsiaTheme="minorHAnsi" w:cs="Calibri"/>
          <w:b/>
          <w:sz w:val="24"/>
          <w:szCs w:val="24"/>
        </w:rPr>
        <w:t xml:space="preserve"> 13.05</w:t>
      </w:r>
      <w:r w:rsidRPr="000C7C1D">
        <w:rPr>
          <w:rFonts w:eastAsiaTheme="minorHAnsi" w:cs="Calibri"/>
          <w:b/>
          <w:sz w:val="24"/>
          <w:szCs w:val="24"/>
        </w:rPr>
        <w:t xml:space="preserve">.2025 godz.08:00. </w:t>
      </w:r>
      <w:r w:rsidRPr="000C7C1D">
        <w:rPr>
          <w:rFonts w:eastAsiaTheme="minorHAnsi" w:cs="Calibri"/>
          <w:sz w:val="24"/>
          <w:szCs w:val="24"/>
        </w:rPr>
        <w:t>Otwarcie ofert nastąpi</w:t>
      </w:r>
      <w:r>
        <w:rPr>
          <w:rFonts w:eastAsiaTheme="minorHAnsi" w:cs="Calibri"/>
          <w:b/>
          <w:sz w:val="24"/>
          <w:szCs w:val="24"/>
        </w:rPr>
        <w:t xml:space="preserve"> w dniu 13.05</w:t>
      </w:r>
      <w:r w:rsidRPr="000C7C1D">
        <w:rPr>
          <w:rFonts w:eastAsiaTheme="minorHAnsi" w:cs="Calibri"/>
          <w:b/>
          <w:sz w:val="24"/>
          <w:szCs w:val="24"/>
        </w:rPr>
        <w:t>.2025 r. o godzinie 08:30.</w:t>
      </w:r>
      <w:r w:rsidR="001B5B76">
        <w:rPr>
          <w:rFonts w:eastAsiaTheme="minorHAnsi" w:cs="Calibri"/>
          <w:b/>
          <w:iCs/>
          <w:sz w:val="24"/>
          <w:szCs w:val="24"/>
        </w:rPr>
        <w:t xml:space="preserve"> </w:t>
      </w:r>
      <w:r w:rsidRPr="000C7C1D">
        <w:rPr>
          <w:rFonts w:eastAsiaTheme="minorHAnsi" w:cs="Calibri"/>
          <w:sz w:val="24"/>
          <w:szCs w:val="24"/>
        </w:rPr>
        <w:t>Te</w:t>
      </w:r>
      <w:r>
        <w:rPr>
          <w:rFonts w:eastAsiaTheme="minorHAnsi" w:cs="Calibri"/>
          <w:sz w:val="24"/>
          <w:szCs w:val="24"/>
        </w:rPr>
        <w:t>rmin związania ofertą do dnia 11</w:t>
      </w:r>
      <w:r w:rsidRPr="000C7C1D">
        <w:rPr>
          <w:rFonts w:eastAsiaTheme="minorHAnsi" w:cs="Calibri"/>
          <w:sz w:val="24"/>
          <w:szCs w:val="24"/>
        </w:rPr>
        <w:t>.06.2025 r.</w:t>
      </w:r>
      <w:r w:rsidR="001B5B76">
        <w:rPr>
          <w:rFonts w:eastAsiaTheme="minorHAnsi" w:cs="Calibri"/>
          <w:sz w:val="24"/>
          <w:szCs w:val="24"/>
        </w:rPr>
        <w:t xml:space="preserve"> Odpowiedzi na pozostałe złożone pytania zostaną udzielone niezwłocznie. </w:t>
      </w:r>
    </w:p>
    <w:p w14:paraId="5161BDAF" w14:textId="2DB6BCDD" w:rsidR="005147CF" w:rsidRPr="00727D82" w:rsidRDefault="005147CF" w:rsidP="0044597E">
      <w:pPr>
        <w:widowControl w:val="0"/>
        <w:spacing w:line="276" w:lineRule="auto"/>
        <w:rPr>
          <w:sz w:val="24"/>
          <w:szCs w:val="24"/>
        </w:rPr>
      </w:pPr>
    </w:p>
    <w:p w14:paraId="56783F67" w14:textId="04EBDABC" w:rsidR="005147CF" w:rsidRPr="00727D82" w:rsidRDefault="00BC6884" w:rsidP="0044597E">
      <w:pPr>
        <w:widowControl w:val="0"/>
        <w:spacing w:line="480" w:lineRule="auto"/>
        <w:ind w:left="5664"/>
        <w:rPr>
          <w:sz w:val="24"/>
          <w:szCs w:val="24"/>
        </w:rPr>
      </w:pPr>
      <w:r w:rsidRPr="00727D82">
        <w:rPr>
          <w:sz w:val="24"/>
          <w:szCs w:val="24"/>
        </w:rPr>
        <w:t xml:space="preserve">         </w:t>
      </w:r>
      <w:r w:rsidR="005147CF" w:rsidRPr="00727D82">
        <w:rPr>
          <w:sz w:val="24"/>
          <w:szCs w:val="24"/>
        </w:rPr>
        <w:t>Kanclerz</w:t>
      </w:r>
    </w:p>
    <w:p w14:paraId="18451E78" w14:textId="30E5D079" w:rsidR="005147CF" w:rsidRPr="00727D82" w:rsidRDefault="005147CF" w:rsidP="0044597E">
      <w:pPr>
        <w:widowControl w:val="0"/>
        <w:spacing w:line="480" w:lineRule="auto"/>
        <w:ind w:left="5664"/>
        <w:rPr>
          <w:sz w:val="24"/>
          <w:szCs w:val="24"/>
        </w:rPr>
      </w:pPr>
      <w:r w:rsidRPr="00727D82">
        <w:rPr>
          <w:sz w:val="24"/>
          <w:szCs w:val="24"/>
        </w:rPr>
        <w:t>Mgr inż. Maria Róg</w:t>
      </w:r>
    </w:p>
    <w:sectPr w:rsidR="005147CF" w:rsidRPr="00727D82" w:rsidSect="00EE3A1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B5A096" w14:textId="77777777" w:rsidR="005610E2" w:rsidRDefault="005610E2" w:rsidP="002850CA">
      <w:r>
        <w:separator/>
      </w:r>
    </w:p>
  </w:endnote>
  <w:endnote w:type="continuationSeparator" w:id="0">
    <w:p w14:paraId="20A188F1" w14:textId="77777777" w:rsidR="005610E2" w:rsidRDefault="005610E2" w:rsidP="002850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8225714"/>
      <w:docPartObj>
        <w:docPartGallery w:val="Page Numbers (Bottom of Page)"/>
        <w:docPartUnique/>
      </w:docPartObj>
    </w:sdtPr>
    <w:sdtEndPr/>
    <w:sdtContent>
      <w:p w14:paraId="2D325EE2" w14:textId="35E3D3A4" w:rsidR="002850CA" w:rsidRDefault="002850C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3D6F">
          <w:rPr>
            <w:noProof/>
          </w:rPr>
          <w:t>3</w:t>
        </w:r>
        <w:r>
          <w:fldChar w:fldCharType="end"/>
        </w:r>
      </w:p>
    </w:sdtContent>
  </w:sdt>
  <w:p w14:paraId="24A45490" w14:textId="77777777" w:rsidR="002850CA" w:rsidRDefault="002850C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3D5CB2" w14:textId="77777777" w:rsidR="005610E2" w:rsidRDefault="005610E2" w:rsidP="002850CA">
      <w:r>
        <w:separator/>
      </w:r>
    </w:p>
  </w:footnote>
  <w:footnote w:type="continuationSeparator" w:id="0">
    <w:p w14:paraId="222811A1" w14:textId="77777777" w:rsidR="005610E2" w:rsidRDefault="005610E2" w:rsidP="002850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61569"/>
    <w:multiLevelType w:val="hybridMultilevel"/>
    <w:tmpl w:val="9A14640C"/>
    <w:lvl w:ilvl="0" w:tplc="B144EE72">
      <w:start w:val="1"/>
      <w:numFmt w:val="lowerLetter"/>
      <w:pStyle w:val="Nagwek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57CA5"/>
    <w:multiLevelType w:val="hybridMultilevel"/>
    <w:tmpl w:val="DF902432"/>
    <w:lvl w:ilvl="0" w:tplc="2FD08AE0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E71B43"/>
    <w:multiLevelType w:val="hybridMultilevel"/>
    <w:tmpl w:val="09C083F4"/>
    <w:lvl w:ilvl="0" w:tplc="C94CECF6">
      <w:start w:val="4"/>
      <w:numFmt w:val="ordinal"/>
      <w:pStyle w:val="Nagwekspisutreci"/>
      <w:lvlText w:val="20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>
    <w:nsid w:val="218E78AA"/>
    <w:multiLevelType w:val="multilevel"/>
    <w:tmpl w:val="928800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339C1ACA"/>
    <w:multiLevelType w:val="hybridMultilevel"/>
    <w:tmpl w:val="F6E2DFCC"/>
    <w:lvl w:ilvl="0" w:tplc="28220730">
      <w:start w:val="1"/>
      <w:numFmt w:val="lowerLetter"/>
      <w:lvlText w:val="%1)"/>
      <w:lvlJc w:val="left"/>
      <w:pPr>
        <w:ind w:left="644" w:hanging="36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A75332"/>
    <w:multiLevelType w:val="multilevel"/>
    <w:tmpl w:val="7D58F8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>
    <w:nsid w:val="3CAC415C"/>
    <w:multiLevelType w:val="hybridMultilevel"/>
    <w:tmpl w:val="4148D7F2"/>
    <w:lvl w:ilvl="0" w:tplc="D9E6FA0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4422F6"/>
    <w:multiLevelType w:val="multilevel"/>
    <w:tmpl w:val="BDD065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>
    <w:nsid w:val="408C746F"/>
    <w:multiLevelType w:val="multilevel"/>
    <w:tmpl w:val="11D45A7A"/>
    <w:lvl w:ilvl="0">
      <w:start w:val="1"/>
      <w:numFmt w:val="decimal"/>
      <w:pStyle w:val="Nagwek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>
    <w:nsid w:val="458B2B0E"/>
    <w:multiLevelType w:val="hybridMultilevel"/>
    <w:tmpl w:val="22F8E2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A8721D"/>
    <w:multiLevelType w:val="hybridMultilevel"/>
    <w:tmpl w:val="3718EC50"/>
    <w:name w:val="Lista numerowana 3"/>
    <w:lvl w:ilvl="0" w:tplc="6388D95C">
      <w:start w:val="1"/>
      <w:numFmt w:val="decimal"/>
      <w:lvlText w:val="%1."/>
      <w:lvlJc w:val="left"/>
      <w:pPr>
        <w:ind w:left="360" w:firstLine="0"/>
      </w:pPr>
      <w:rPr>
        <w:rFonts w:ascii="Calibri" w:eastAsia="Times New Roman" w:hAnsi="Calibri" w:cs="Tahoma" w:hint="default"/>
        <w:sz w:val="24"/>
        <w:szCs w:val="24"/>
      </w:rPr>
    </w:lvl>
    <w:lvl w:ilvl="1" w:tplc="DE9CC944">
      <w:start w:val="1"/>
      <w:numFmt w:val="lowerLetter"/>
      <w:lvlText w:val="%2."/>
      <w:lvlJc w:val="left"/>
      <w:pPr>
        <w:ind w:left="1080" w:firstLine="0"/>
      </w:pPr>
    </w:lvl>
    <w:lvl w:ilvl="2" w:tplc="BAAE292E">
      <w:start w:val="1"/>
      <w:numFmt w:val="lowerRoman"/>
      <w:lvlText w:val="%3."/>
      <w:lvlJc w:val="left"/>
      <w:pPr>
        <w:ind w:left="1980" w:firstLine="0"/>
      </w:pPr>
    </w:lvl>
    <w:lvl w:ilvl="3" w:tplc="234A3942">
      <w:start w:val="1"/>
      <w:numFmt w:val="decimal"/>
      <w:lvlText w:val="%4."/>
      <w:lvlJc w:val="left"/>
      <w:pPr>
        <w:ind w:left="2520" w:firstLine="0"/>
      </w:pPr>
    </w:lvl>
    <w:lvl w:ilvl="4" w:tplc="02747A22">
      <w:start w:val="1"/>
      <w:numFmt w:val="lowerLetter"/>
      <w:lvlText w:val="%5."/>
      <w:lvlJc w:val="left"/>
      <w:pPr>
        <w:ind w:left="3240" w:firstLine="0"/>
      </w:pPr>
    </w:lvl>
    <w:lvl w:ilvl="5" w:tplc="05BC6F08">
      <w:start w:val="1"/>
      <w:numFmt w:val="lowerRoman"/>
      <w:lvlText w:val="%6."/>
      <w:lvlJc w:val="left"/>
      <w:pPr>
        <w:ind w:left="4140" w:firstLine="0"/>
      </w:pPr>
    </w:lvl>
    <w:lvl w:ilvl="6" w:tplc="09B6DB80">
      <w:start w:val="1"/>
      <w:numFmt w:val="decimal"/>
      <w:lvlText w:val="%7."/>
      <w:lvlJc w:val="left"/>
      <w:pPr>
        <w:ind w:left="4680" w:firstLine="0"/>
      </w:pPr>
    </w:lvl>
    <w:lvl w:ilvl="7" w:tplc="3F52B262">
      <w:start w:val="1"/>
      <w:numFmt w:val="lowerLetter"/>
      <w:lvlText w:val="%8."/>
      <w:lvlJc w:val="left"/>
      <w:pPr>
        <w:ind w:left="5400" w:firstLine="0"/>
      </w:pPr>
    </w:lvl>
    <w:lvl w:ilvl="8" w:tplc="DAC0749A">
      <w:start w:val="1"/>
      <w:numFmt w:val="lowerRoman"/>
      <w:lvlText w:val="%9."/>
      <w:lvlJc w:val="left"/>
      <w:pPr>
        <w:ind w:left="6300" w:firstLine="0"/>
      </w:pPr>
    </w:lvl>
  </w:abstractNum>
  <w:abstractNum w:abstractNumId="12">
    <w:nsid w:val="55A553D0"/>
    <w:multiLevelType w:val="multilevel"/>
    <w:tmpl w:val="3EBE94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>
    <w:nsid w:val="739B4C7D"/>
    <w:multiLevelType w:val="hybridMultilevel"/>
    <w:tmpl w:val="1548F0CC"/>
    <w:lvl w:ilvl="0" w:tplc="5C7A26E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C95FA8"/>
    <w:multiLevelType w:val="hybridMultilevel"/>
    <w:tmpl w:val="1C540C04"/>
    <w:lvl w:ilvl="0" w:tplc="CD70FCB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CF15DE"/>
    <w:multiLevelType w:val="multilevel"/>
    <w:tmpl w:val="089A6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>
    <w:nsid w:val="7BF07C1B"/>
    <w:multiLevelType w:val="hybridMultilevel"/>
    <w:tmpl w:val="F7C632D8"/>
    <w:lvl w:ilvl="0" w:tplc="71C8A79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8"/>
  </w:num>
  <w:num w:numId="20">
    <w:abstractNumId w:val="1"/>
  </w:num>
  <w:num w:numId="21">
    <w:abstractNumId w:val="1"/>
  </w:num>
  <w:num w:numId="22">
    <w:abstractNumId w:val="3"/>
  </w:num>
  <w:num w:numId="23">
    <w:abstractNumId w:val="3"/>
  </w:num>
  <w:num w:numId="24">
    <w:abstractNumId w:val="3"/>
  </w:num>
  <w:num w:numId="25">
    <w:abstractNumId w:val="4"/>
  </w:num>
  <w:num w:numId="26">
    <w:abstractNumId w:val="3"/>
  </w:num>
  <w:num w:numId="27">
    <w:abstractNumId w:val="15"/>
  </w:num>
  <w:num w:numId="28">
    <w:abstractNumId w:val="3"/>
  </w:num>
  <w:num w:numId="29">
    <w:abstractNumId w:val="14"/>
  </w:num>
  <w:num w:numId="30">
    <w:abstractNumId w:val="14"/>
  </w:num>
  <w:num w:numId="31">
    <w:abstractNumId w:val="12"/>
  </w:num>
  <w:num w:numId="32">
    <w:abstractNumId w:val="3"/>
  </w:num>
  <w:num w:numId="33">
    <w:abstractNumId w:val="16"/>
  </w:num>
  <w:num w:numId="34">
    <w:abstractNumId w:val="3"/>
  </w:num>
  <w:num w:numId="35">
    <w:abstractNumId w:val="6"/>
  </w:num>
  <w:num w:numId="36">
    <w:abstractNumId w:val="3"/>
  </w:num>
  <w:num w:numId="37">
    <w:abstractNumId w:val="2"/>
  </w:num>
  <w:num w:numId="38">
    <w:abstractNumId w:val="13"/>
  </w:num>
  <w:num w:numId="39">
    <w:abstractNumId w:val="9"/>
  </w:num>
  <w:num w:numId="40">
    <w:abstractNumId w:val="11"/>
  </w:num>
  <w:num w:numId="41">
    <w:abstractNumId w:val="5"/>
  </w:num>
  <w:num w:numId="42">
    <w:abstractNumId w:val="7"/>
  </w:num>
  <w:num w:numId="43">
    <w:abstractNumId w:val="0"/>
  </w:num>
  <w:num w:numId="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0B8"/>
    <w:rsid w:val="000438F2"/>
    <w:rsid w:val="00060310"/>
    <w:rsid w:val="000B03EE"/>
    <w:rsid w:val="000D7BAB"/>
    <w:rsid w:val="001B19A3"/>
    <w:rsid w:val="001B5B76"/>
    <w:rsid w:val="001C561D"/>
    <w:rsid w:val="001F6AEA"/>
    <w:rsid w:val="00262E14"/>
    <w:rsid w:val="00277D9B"/>
    <w:rsid w:val="002850CA"/>
    <w:rsid w:val="0029082C"/>
    <w:rsid w:val="002D263B"/>
    <w:rsid w:val="003220AD"/>
    <w:rsid w:val="00346C19"/>
    <w:rsid w:val="00361480"/>
    <w:rsid w:val="003970B8"/>
    <w:rsid w:val="003B092E"/>
    <w:rsid w:val="003C12F8"/>
    <w:rsid w:val="00411A60"/>
    <w:rsid w:val="0044597E"/>
    <w:rsid w:val="00513B4E"/>
    <w:rsid w:val="005147CF"/>
    <w:rsid w:val="005610E2"/>
    <w:rsid w:val="00565067"/>
    <w:rsid w:val="00597C4F"/>
    <w:rsid w:val="005D17C3"/>
    <w:rsid w:val="005E62DA"/>
    <w:rsid w:val="00623033"/>
    <w:rsid w:val="00625DF5"/>
    <w:rsid w:val="00647680"/>
    <w:rsid w:val="006938EC"/>
    <w:rsid w:val="00693D6F"/>
    <w:rsid w:val="00706B3F"/>
    <w:rsid w:val="00706B85"/>
    <w:rsid w:val="00727D82"/>
    <w:rsid w:val="007B3873"/>
    <w:rsid w:val="007C496F"/>
    <w:rsid w:val="008160CB"/>
    <w:rsid w:val="00862151"/>
    <w:rsid w:val="00905453"/>
    <w:rsid w:val="00937234"/>
    <w:rsid w:val="009477B5"/>
    <w:rsid w:val="0098552F"/>
    <w:rsid w:val="009A0530"/>
    <w:rsid w:val="009B3B24"/>
    <w:rsid w:val="009B4923"/>
    <w:rsid w:val="00A351CA"/>
    <w:rsid w:val="00A510B9"/>
    <w:rsid w:val="00AB0B41"/>
    <w:rsid w:val="00AB5489"/>
    <w:rsid w:val="00AD462E"/>
    <w:rsid w:val="00AE0228"/>
    <w:rsid w:val="00AE041F"/>
    <w:rsid w:val="00B14B50"/>
    <w:rsid w:val="00B31798"/>
    <w:rsid w:val="00B46A8D"/>
    <w:rsid w:val="00B84F16"/>
    <w:rsid w:val="00B91AFF"/>
    <w:rsid w:val="00BC6884"/>
    <w:rsid w:val="00C77C1F"/>
    <w:rsid w:val="00CD49D2"/>
    <w:rsid w:val="00CF625B"/>
    <w:rsid w:val="00DB3B1A"/>
    <w:rsid w:val="00DF3443"/>
    <w:rsid w:val="00E12B1A"/>
    <w:rsid w:val="00E90097"/>
    <w:rsid w:val="00EC45EE"/>
    <w:rsid w:val="00EE3A13"/>
    <w:rsid w:val="00F13B72"/>
    <w:rsid w:val="00F65D58"/>
    <w:rsid w:val="00F81B0E"/>
    <w:rsid w:val="00F87892"/>
    <w:rsid w:val="00FC16E8"/>
    <w:rsid w:val="00FE3F18"/>
    <w:rsid w:val="00FE61E9"/>
    <w:rsid w:val="00FF2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960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5067"/>
  </w:style>
  <w:style w:type="paragraph" w:styleId="Nagwek1">
    <w:name w:val="heading 1"/>
    <w:basedOn w:val="Tytu"/>
    <w:next w:val="Tekstpodstawowy"/>
    <w:link w:val="Nagwek1Znak"/>
    <w:autoRedefine/>
    <w:qFormat/>
    <w:rsid w:val="00E90097"/>
    <w:pPr>
      <w:keepNext/>
      <w:widowControl w:val="0"/>
      <w:numPr>
        <w:numId w:val="36"/>
      </w:numPr>
      <w:tabs>
        <w:tab w:val="num" w:pos="360"/>
      </w:tabs>
      <w:suppressAutoHyphens/>
      <w:spacing w:before="120" w:after="120"/>
      <w:contextualSpacing w:val="0"/>
      <w:outlineLvl w:val="0"/>
    </w:pPr>
    <w:rPr>
      <w:rFonts w:ascii="Calibri" w:eastAsia="Times New Roman" w:hAnsi="Calibri"/>
      <w:b/>
      <w:sz w:val="24"/>
      <w:szCs w:val="20"/>
      <w:lang w:val="en-US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361480"/>
    <w:pPr>
      <w:keepNext/>
      <w:keepLines/>
      <w:numPr>
        <w:ilvl w:val="1"/>
        <w:numId w:val="36"/>
      </w:numPr>
      <w:spacing w:before="120"/>
      <w:outlineLvl w:val="1"/>
    </w:pPr>
    <w:rPr>
      <w:rFonts w:eastAsia="SimSun"/>
      <w:b/>
      <w:bCs/>
      <w:smallCaps/>
      <w:color w:val="000000"/>
      <w:szCs w:val="28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6938EC"/>
    <w:pPr>
      <w:keepNext/>
      <w:keepLines/>
      <w:numPr>
        <w:numId w:val="39"/>
      </w:numPr>
      <w:spacing w:before="120"/>
      <w:ind w:hanging="360"/>
      <w:outlineLvl w:val="2"/>
    </w:pPr>
    <w:rPr>
      <w:rFonts w:eastAsia="SimSun"/>
      <w:b/>
      <w:bCs/>
      <w:color w:val="000000"/>
      <w:sz w:val="24"/>
      <w:szCs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F27DD"/>
    <w:pPr>
      <w:keepNext/>
      <w:keepLines/>
      <w:numPr>
        <w:ilvl w:val="3"/>
        <w:numId w:val="36"/>
      </w:numPr>
      <w:spacing w:before="200"/>
      <w:outlineLvl w:val="3"/>
    </w:pPr>
    <w:rPr>
      <w:rFonts w:ascii="Calibri Light" w:eastAsia="SimSun" w:hAnsi="Calibri Light"/>
      <w:b/>
      <w:bCs/>
      <w:i/>
      <w:iCs/>
      <w:color w:val="000000"/>
    </w:rPr>
  </w:style>
  <w:style w:type="paragraph" w:styleId="Nagwek5">
    <w:name w:val="heading 5"/>
    <w:basedOn w:val="Normalny"/>
    <w:next w:val="Normalny"/>
    <w:link w:val="Nagwek5Znak"/>
    <w:autoRedefine/>
    <w:qFormat/>
    <w:rsid w:val="00FF27DD"/>
    <w:pPr>
      <w:keepNext/>
      <w:numPr>
        <w:ilvl w:val="4"/>
        <w:numId w:val="36"/>
      </w:numPr>
      <w:tabs>
        <w:tab w:val="left" w:pos="0"/>
        <w:tab w:val="left" w:pos="360"/>
      </w:tabs>
      <w:suppressAutoHyphens/>
      <w:outlineLvl w:val="4"/>
    </w:pPr>
    <w:rPr>
      <w:rFonts w:eastAsia="Arial Unicode MS"/>
      <w:b/>
      <w:bCs/>
      <w:iCs/>
      <w:sz w:val="24"/>
      <w:lang w:eastAsia="zh-CN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F27DD"/>
    <w:pPr>
      <w:keepNext/>
      <w:keepLines/>
      <w:numPr>
        <w:ilvl w:val="5"/>
        <w:numId w:val="36"/>
      </w:numPr>
      <w:spacing w:before="200"/>
      <w:outlineLvl w:val="5"/>
    </w:pPr>
    <w:rPr>
      <w:rFonts w:ascii="Calibri Light" w:eastAsia="SimSun" w:hAnsi="Calibri Light"/>
      <w:i/>
      <w:iCs/>
      <w:color w:val="323E4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F27DD"/>
    <w:pPr>
      <w:keepNext/>
      <w:keepLines/>
      <w:numPr>
        <w:ilvl w:val="6"/>
        <w:numId w:val="36"/>
      </w:numPr>
      <w:spacing w:before="200"/>
      <w:outlineLvl w:val="6"/>
    </w:pPr>
    <w:rPr>
      <w:rFonts w:ascii="Calibri Light" w:eastAsia="SimSun" w:hAnsi="Calibri Light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F27DD"/>
    <w:pPr>
      <w:keepNext/>
      <w:keepLines/>
      <w:numPr>
        <w:ilvl w:val="7"/>
        <w:numId w:val="36"/>
      </w:numPr>
      <w:spacing w:before="200"/>
      <w:outlineLvl w:val="7"/>
    </w:pPr>
    <w:rPr>
      <w:rFonts w:ascii="Calibri Light" w:eastAsia="SimSun" w:hAnsi="Calibri Light"/>
      <w:color w:val="40404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F27DD"/>
    <w:pPr>
      <w:keepNext/>
      <w:keepLines/>
      <w:numPr>
        <w:ilvl w:val="8"/>
        <w:numId w:val="36"/>
      </w:numPr>
      <w:spacing w:before="200"/>
      <w:outlineLvl w:val="8"/>
    </w:pPr>
    <w:rPr>
      <w:rFonts w:ascii="Calibri Light" w:eastAsia="SimSun" w:hAnsi="Calibri Light"/>
      <w:i/>
      <w:iCs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E90097"/>
    <w:rPr>
      <w:b/>
      <w:color w:val="000000"/>
      <w:sz w:val="24"/>
      <w:lang w:val="en-US"/>
    </w:rPr>
  </w:style>
  <w:style w:type="paragraph" w:styleId="Nagwekspisutreci">
    <w:name w:val="TOC Heading"/>
    <w:aliases w:val="NAGŁÓWEK"/>
    <w:basedOn w:val="Nagwek1"/>
    <w:next w:val="Normalny"/>
    <w:autoRedefine/>
    <w:uiPriority w:val="39"/>
    <w:unhideWhenUsed/>
    <w:qFormat/>
    <w:rsid w:val="00FF27DD"/>
    <w:pPr>
      <w:keepLines/>
      <w:widowControl/>
      <w:numPr>
        <w:numId w:val="37"/>
      </w:numPr>
      <w:pBdr>
        <w:bottom w:val="single" w:sz="4" w:space="1" w:color="595959"/>
      </w:pBdr>
      <w:suppressAutoHyphens w:val="0"/>
      <w:spacing w:before="360" w:after="160" w:line="259" w:lineRule="auto"/>
      <w:outlineLvl w:val="9"/>
    </w:pPr>
    <w:rPr>
      <w:rFonts w:eastAsia="SimSun"/>
      <w:bCs/>
      <w:iCs/>
      <w:smallCaps/>
      <w:szCs w:val="36"/>
      <w:lang w:val="pl-PL" w:eastAsia="pl-PL"/>
    </w:rPr>
  </w:style>
  <w:style w:type="character" w:customStyle="1" w:styleId="Nagwek2Znak">
    <w:name w:val="Nagłówek 2 Znak"/>
    <w:link w:val="Nagwek2"/>
    <w:uiPriority w:val="9"/>
    <w:rsid w:val="00361480"/>
    <w:rPr>
      <w:rFonts w:eastAsia="SimSun"/>
      <w:b/>
      <w:bCs/>
      <w:smallCaps/>
      <w:color w:val="000000"/>
      <w:szCs w:val="28"/>
    </w:rPr>
  </w:style>
  <w:style w:type="character" w:customStyle="1" w:styleId="Nagwek3Znak">
    <w:name w:val="Nagłówek 3 Znak"/>
    <w:link w:val="Nagwek3"/>
    <w:uiPriority w:val="9"/>
    <w:rsid w:val="006938EC"/>
    <w:rPr>
      <w:rFonts w:eastAsia="SimSun"/>
      <w:b/>
      <w:bCs/>
      <w:color w:val="000000"/>
      <w:sz w:val="24"/>
      <w:szCs w:val="22"/>
    </w:rPr>
  </w:style>
  <w:style w:type="character" w:customStyle="1" w:styleId="Nagwek4Znak">
    <w:name w:val="Nagłówek 4 Znak"/>
    <w:link w:val="Nagwek4"/>
    <w:uiPriority w:val="9"/>
    <w:semiHidden/>
    <w:rsid w:val="00A510B9"/>
    <w:rPr>
      <w:rFonts w:ascii="Calibri Light" w:eastAsia="SimSun" w:hAnsi="Calibri Light"/>
      <w:b/>
      <w:bCs/>
      <w:i/>
      <w:iCs/>
      <w:color w:val="000000"/>
      <w:sz w:val="22"/>
      <w:szCs w:val="22"/>
    </w:rPr>
  </w:style>
  <w:style w:type="character" w:customStyle="1" w:styleId="Nagwek5Znak">
    <w:name w:val="Nagłówek 5 Znak"/>
    <w:link w:val="Nagwek5"/>
    <w:rsid w:val="00FF27DD"/>
    <w:rPr>
      <w:rFonts w:eastAsia="Arial Unicode MS"/>
      <w:b/>
      <w:bCs/>
      <w:iCs/>
      <w:sz w:val="24"/>
      <w:lang w:eastAsia="zh-CN"/>
    </w:rPr>
  </w:style>
  <w:style w:type="character" w:customStyle="1" w:styleId="Nagwek6Znak">
    <w:name w:val="Nagłówek 6 Znak"/>
    <w:link w:val="Nagwek6"/>
    <w:uiPriority w:val="9"/>
    <w:semiHidden/>
    <w:rsid w:val="00A510B9"/>
    <w:rPr>
      <w:rFonts w:ascii="Calibri Light" w:eastAsia="SimSun" w:hAnsi="Calibri Light"/>
      <w:i/>
      <w:iCs/>
      <w:color w:val="323E4F"/>
      <w:sz w:val="22"/>
      <w:szCs w:val="22"/>
    </w:rPr>
  </w:style>
  <w:style w:type="character" w:customStyle="1" w:styleId="Nagwek7Znak">
    <w:name w:val="Nagłówek 7 Znak"/>
    <w:link w:val="Nagwek7"/>
    <w:uiPriority w:val="9"/>
    <w:semiHidden/>
    <w:rsid w:val="00A510B9"/>
    <w:rPr>
      <w:rFonts w:ascii="Calibri Light" w:eastAsia="SimSun" w:hAnsi="Calibri Light"/>
      <w:i/>
      <w:iCs/>
      <w:color w:val="404040"/>
      <w:sz w:val="22"/>
      <w:szCs w:val="22"/>
    </w:rPr>
  </w:style>
  <w:style w:type="character" w:customStyle="1" w:styleId="Nagwek8Znak">
    <w:name w:val="Nagłówek 8 Znak"/>
    <w:link w:val="Nagwek8"/>
    <w:uiPriority w:val="9"/>
    <w:semiHidden/>
    <w:rsid w:val="00A510B9"/>
    <w:rPr>
      <w:rFonts w:ascii="Calibri Light" w:eastAsia="SimSun" w:hAnsi="Calibri Light"/>
      <w:color w:val="404040"/>
    </w:rPr>
  </w:style>
  <w:style w:type="character" w:customStyle="1" w:styleId="Nagwek9Znak">
    <w:name w:val="Nagłówek 9 Znak"/>
    <w:link w:val="Nagwek9"/>
    <w:uiPriority w:val="9"/>
    <w:semiHidden/>
    <w:rsid w:val="00A510B9"/>
    <w:rPr>
      <w:rFonts w:ascii="Calibri Light" w:eastAsia="SimSun" w:hAnsi="Calibri Light"/>
      <w:i/>
      <w:iCs/>
      <w:color w:val="40404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510B9"/>
    <w:pPr>
      <w:spacing w:after="200"/>
    </w:pPr>
    <w:rPr>
      <w:i/>
      <w:iCs/>
      <w:color w:val="44546A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A510B9"/>
    <w:pPr>
      <w:contextualSpacing/>
    </w:pPr>
    <w:rPr>
      <w:rFonts w:ascii="Calibri Light" w:eastAsia="SimSun" w:hAnsi="Calibri Light"/>
      <w:color w:val="000000"/>
      <w:sz w:val="56"/>
      <w:szCs w:val="56"/>
    </w:rPr>
  </w:style>
  <w:style w:type="character" w:customStyle="1" w:styleId="TytuZnak">
    <w:name w:val="Tytuł Znak"/>
    <w:link w:val="Tytu"/>
    <w:uiPriority w:val="10"/>
    <w:rsid w:val="00A510B9"/>
    <w:rPr>
      <w:rFonts w:ascii="Calibri Light" w:eastAsia="SimSun" w:hAnsi="Calibri Light"/>
      <w:color w:val="00000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510B9"/>
    <w:pPr>
      <w:numPr>
        <w:ilvl w:val="1"/>
      </w:numPr>
    </w:pPr>
    <w:rPr>
      <w:color w:val="5A5A5A"/>
      <w:spacing w:val="10"/>
    </w:rPr>
  </w:style>
  <w:style w:type="character" w:customStyle="1" w:styleId="PodtytuZnak">
    <w:name w:val="Podtytuł Znak"/>
    <w:link w:val="Podtytu"/>
    <w:uiPriority w:val="11"/>
    <w:rsid w:val="00A510B9"/>
    <w:rPr>
      <w:color w:val="5A5A5A"/>
      <w:spacing w:val="10"/>
    </w:rPr>
  </w:style>
  <w:style w:type="character" w:styleId="Pogrubienie">
    <w:name w:val="Strong"/>
    <w:uiPriority w:val="22"/>
    <w:qFormat/>
    <w:rsid w:val="00A510B9"/>
    <w:rPr>
      <w:b/>
      <w:bCs/>
      <w:color w:val="000000"/>
    </w:rPr>
  </w:style>
  <w:style w:type="character" w:styleId="Uwydatnienie">
    <w:name w:val="Emphasis"/>
    <w:uiPriority w:val="20"/>
    <w:qFormat/>
    <w:rsid w:val="00A510B9"/>
    <w:rPr>
      <w:i/>
      <w:iCs/>
      <w:color w:val="auto"/>
    </w:rPr>
  </w:style>
  <w:style w:type="paragraph" w:styleId="Bezodstpw">
    <w:name w:val="No Spacing"/>
    <w:uiPriority w:val="1"/>
    <w:qFormat/>
    <w:rsid w:val="00A510B9"/>
    <w:rPr>
      <w:sz w:val="22"/>
      <w:szCs w:val="22"/>
    </w:rPr>
  </w:style>
  <w:style w:type="paragraph" w:styleId="Akapitzlist">
    <w:name w:val="List Paragraph"/>
    <w:aliases w:val="wypunktowanie,normalny tekst,1.Nagłówek,CW_Lista,sw tekst,zwykły tekst,List Paragraph1,BulletC,Obiekt,Odstavec,Podsis rysunku,Numerowanie,List Paragraph,Akapit z listą4,Akapit z listą BS,T_SZ_List Paragraph,Akapit z listą numerowaną,L1"/>
    <w:basedOn w:val="Normalny"/>
    <w:link w:val="AkapitzlistZnak"/>
    <w:uiPriority w:val="34"/>
    <w:qFormat/>
    <w:rsid w:val="00A510B9"/>
    <w:pPr>
      <w:ind w:left="720"/>
      <w:contextualSpacing/>
    </w:pPr>
  </w:style>
  <w:style w:type="character" w:customStyle="1" w:styleId="AkapitzlistZnak">
    <w:name w:val="Akapit z listą Znak"/>
    <w:aliases w:val="wypunktowanie Znak,normalny tekst Znak,1.Nagłówek Znak,CW_Lista Znak,sw tekst Znak,zwykły tekst Znak,List Paragraph1 Znak,BulletC Znak,Obiekt Znak,Odstavec Znak,Podsis rysunku Znak,Numerowanie Znak,List Paragraph Znak,L1 Znak"/>
    <w:link w:val="Akapitzlist"/>
    <w:uiPriority w:val="34"/>
    <w:qFormat/>
    <w:locked/>
    <w:rsid w:val="00A510B9"/>
  </w:style>
  <w:style w:type="paragraph" w:styleId="Cytat">
    <w:name w:val="Quote"/>
    <w:basedOn w:val="Normalny"/>
    <w:next w:val="Normalny"/>
    <w:link w:val="CytatZnak"/>
    <w:uiPriority w:val="29"/>
    <w:qFormat/>
    <w:rsid w:val="00A510B9"/>
    <w:pPr>
      <w:spacing w:before="160"/>
      <w:ind w:left="720" w:right="720"/>
    </w:pPr>
    <w:rPr>
      <w:i/>
      <w:iCs/>
      <w:color w:val="000000"/>
    </w:rPr>
  </w:style>
  <w:style w:type="character" w:customStyle="1" w:styleId="CytatZnak">
    <w:name w:val="Cytat Znak"/>
    <w:link w:val="Cytat"/>
    <w:uiPriority w:val="29"/>
    <w:rsid w:val="00A510B9"/>
    <w:rPr>
      <w:i/>
      <w:iCs/>
      <w:color w:val="00000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510B9"/>
    <w:pPr>
      <w:pBdr>
        <w:top w:val="single" w:sz="24" w:space="1" w:color="F2F2F2"/>
        <w:bottom w:val="single" w:sz="24" w:space="1" w:color="F2F2F2"/>
      </w:pBdr>
      <w:shd w:val="clear" w:color="auto" w:fill="F2F2F2"/>
      <w:spacing w:before="240" w:after="240"/>
      <w:ind w:left="936" w:right="936"/>
      <w:jc w:val="center"/>
    </w:pPr>
    <w:rPr>
      <w:color w:val="000000"/>
    </w:rPr>
  </w:style>
  <w:style w:type="character" w:customStyle="1" w:styleId="CytatintensywnyZnak">
    <w:name w:val="Cytat intensywny Znak"/>
    <w:link w:val="Cytatintensywny"/>
    <w:uiPriority w:val="30"/>
    <w:rsid w:val="00A510B9"/>
    <w:rPr>
      <w:color w:val="000000"/>
      <w:shd w:val="clear" w:color="auto" w:fill="F2F2F2"/>
    </w:rPr>
  </w:style>
  <w:style w:type="character" w:styleId="Wyrnieniedelikatne">
    <w:name w:val="Subtle Emphasis"/>
    <w:uiPriority w:val="19"/>
    <w:qFormat/>
    <w:rsid w:val="00A510B9"/>
    <w:rPr>
      <w:i/>
      <w:iCs/>
      <w:color w:val="404040"/>
    </w:rPr>
  </w:style>
  <w:style w:type="character" w:styleId="Wyrnienieintensywne">
    <w:name w:val="Intense Emphasis"/>
    <w:uiPriority w:val="21"/>
    <w:qFormat/>
    <w:rsid w:val="00A510B9"/>
    <w:rPr>
      <w:b/>
      <w:bCs/>
      <w:i/>
      <w:iCs/>
      <w:caps/>
    </w:rPr>
  </w:style>
  <w:style w:type="character" w:styleId="Odwoaniedelikatne">
    <w:name w:val="Subtle Reference"/>
    <w:uiPriority w:val="31"/>
    <w:qFormat/>
    <w:rsid w:val="00A510B9"/>
    <w:rPr>
      <w:smallCaps/>
      <w:color w:val="404040"/>
      <w:u w:val="single" w:color="7F7F7F"/>
    </w:rPr>
  </w:style>
  <w:style w:type="character" w:styleId="Odwoanieintensywne">
    <w:name w:val="Intense Reference"/>
    <w:uiPriority w:val="32"/>
    <w:qFormat/>
    <w:rsid w:val="00A510B9"/>
    <w:rPr>
      <w:b/>
      <w:bCs/>
      <w:smallCaps/>
      <w:u w:val="single"/>
    </w:rPr>
  </w:style>
  <w:style w:type="character" w:styleId="Tytuksiki">
    <w:name w:val="Book Title"/>
    <w:uiPriority w:val="33"/>
    <w:qFormat/>
    <w:rsid w:val="00A510B9"/>
    <w:rPr>
      <w:b w:val="0"/>
      <w:bCs w:val="0"/>
      <w:smallCaps/>
      <w:spacing w:val="5"/>
    </w:rPr>
  </w:style>
  <w:style w:type="paragraph" w:customStyle="1" w:styleId="Styl1">
    <w:name w:val="Styl1"/>
    <w:basedOn w:val="Nagwekspisutreci"/>
    <w:autoRedefine/>
    <w:qFormat/>
    <w:rsid w:val="003220AD"/>
    <w:pPr>
      <w:outlineLvl w:val="0"/>
    </w:pPr>
    <w:rPr>
      <w:smallCaps w:val="0"/>
    </w:rPr>
  </w:style>
  <w:style w:type="paragraph" w:customStyle="1" w:styleId="Styl2">
    <w:name w:val="Styl2"/>
    <w:basedOn w:val="Nagwekspisutreci"/>
    <w:autoRedefine/>
    <w:qFormat/>
    <w:rsid w:val="003220AD"/>
    <w:pPr>
      <w:outlineLvl w:val="0"/>
    </w:pPr>
    <w:rPr>
      <w:smallCaps w:val="0"/>
    </w:rPr>
  </w:style>
  <w:style w:type="paragraph" w:customStyle="1" w:styleId="Styl3">
    <w:name w:val="Styl3"/>
    <w:basedOn w:val="Nagwekspisutreci"/>
    <w:autoRedefine/>
    <w:qFormat/>
    <w:rsid w:val="007C496F"/>
    <w:pPr>
      <w:ind w:left="714" w:hanging="357"/>
      <w:outlineLvl w:val="0"/>
    </w:pPr>
    <w:rPr>
      <w:bCs w:val="0"/>
      <w:smallCaps w:val="0"/>
    </w:rPr>
  </w:style>
  <w:style w:type="paragraph" w:customStyle="1" w:styleId="Styl4">
    <w:name w:val="Styl4"/>
    <w:basedOn w:val="Styl3"/>
    <w:autoRedefine/>
    <w:qFormat/>
    <w:rsid w:val="007C496F"/>
  </w:style>
  <w:style w:type="paragraph" w:styleId="Nagwek">
    <w:name w:val="header"/>
    <w:basedOn w:val="Normalny"/>
    <w:link w:val="NagwekZnak"/>
    <w:autoRedefine/>
    <w:uiPriority w:val="99"/>
    <w:qFormat/>
    <w:rsid w:val="00277D9B"/>
    <w:pPr>
      <w:widowControl w:val="0"/>
      <w:numPr>
        <w:numId w:val="43"/>
      </w:numPr>
      <w:tabs>
        <w:tab w:val="center" w:pos="4536"/>
        <w:tab w:val="right" w:pos="9072"/>
      </w:tabs>
      <w:spacing w:line="276" w:lineRule="auto"/>
      <w:ind w:hanging="720"/>
    </w:pPr>
    <w:rPr>
      <w:rFonts w:asciiTheme="minorHAnsi" w:hAnsiTheme="minorHAnsi"/>
      <w:sz w:val="24"/>
      <w:szCs w:val="24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277D9B"/>
    <w:rPr>
      <w:rFonts w:asciiTheme="minorHAnsi" w:hAnsiTheme="minorHAnsi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unhideWhenUsed/>
    <w:rsid w:val="00AE022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E0228"/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9B4923"/>
    <w:pPr>
      <w:spacing w:after="100"/>
    </w:pPr>
  </w:style>
  <w:style w:type="paragraph" w:customStyle="1" w:styleId="p1">
    <w:name w:val="p1"/>
    <w:basedOn w:val="Normalny"/>
    <w:rsid w:val="00AB5489"/>
    <w:rPr>
      <w:rFonts w:ascii="Arial" w:hAnsi="Arial" w:cs="Arial"/>
      <w:iCs/>
      <w:color w:val="000000"/>
      <w:sz w:val="18"/>
      <w:szCs w:val="18"/>
      <w:lang w:eastAsia="pl-PL"/>
    </w:rPr>
  </w:style>
  <w:style w:type="character" w:customStyle="1" w:styleId="s1">
    <w:name w:val="s1"/>
    <w:basedOn w:val="Domylnaczcionkaakapitu"/>
    <w:rsid w:val="00AB5489"/>
    <w:rPr>
      <w:rFonts w:ascii="Helvetica" w:hAnsi="Helvetica" w:hint="default"/>
      <w:sz w:val="18"/>
      <w:szCs w:val="18"/>
    </w:rPr>
  </w:style>
  <w:style w:type="character" w:customStyle="1" w:styleId="NagwekZnak1">
    <w:name w:val="Nagłówek Znak1"/>
    <w:basedOn w:val="Domylnaczcionkaakapitu"/>
    <w:uiPriority w:val="99"/>
    <w:locked/>
    <w:rsid w:val="00F87892"/>
    <w:rPr>
      <w:rFonts w:ascii="Times New Roman" w:eastAsiaTheme="minorEastAsia" w:hAnsi="Times New Roman" w:cs="Times New Roman"/>
      <w:vertAlign w:val="subscript"/>
      <w:lang w:val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1B0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1B0E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2850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850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5067"/>
  </w:style>
  <w:style w:type="paragraph" w:styleId="Nagwek1">
    <w:name w:val="heading 1"/>
    <w:basedOn w:val="Tytu"/>
    <w:next w:val="Tekstpodstawowy"/>
    <w:link w:val="Nagwek1Znak"/>
    <w:autoRedefine/>
    <w:qFormat/>
    <w:rsid w:val="00E90097"/>
    <w:pPr>
      <w:keepNext/>
      <w:widowControl w:val="0"/>
      <w:numPr>
        <w:numId w:val="36"/>
      </w:numPr>
      <w:tabs>
        <w:tab w:val="num" w:pos="360"/>
      </w:tabs>
      <w:suppressAutoHyphens/>
      <w:spacing w:before="120" w:after="120"/>
      <w:contextualSpacing w:val="0"/>
      <w:outlineLvl w:val="0"/>
    </w:pPr>
    <w:rPr>
      <w:rFonts w:ascii="Calibri" w:eastAsia="Times New Roman" w:hAnsi="Calibri"/>
      <w:b/>
      <w:sz w:val="24"/>
      <w:szCs w:val="20"/>
      <w:lang w:val="en-US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361480"/>
    <w:pPr>
      <w:keepNext/>
      <w:keepLines/>
      <w:numPr>
        <w:ilvl w:val="1"/>
        <w:numId w:val="36"/>
      </w:numPr>
      <w:spacing w:before="120"/>
      <w:outlineLvl w:val="1"/>
    </w:pPr>
    <w:rPr>
      <w:rFonts w:eastAsia="SimSun"/>
      <w:b/>
      <w:bCs/>
      <w:smallCaps/>
      <w:color w:val="000000"/>
      <w:szCs w:val="28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6938EC"/>
    <w:pPr>
      <w:keepNext/>
      <w:keepLines/>
      <w:numPr>
        <w:numId w:val="39"/>
      </w:numPr>
      <w:spacing w:before="120"/>
      <w:ind w:hanging="360"/>
      <w:outlineLvl w:val="2"/>
    </w:pPr>
    <w:rPr>
      <w:rFonts w:eastAsia="SimSun"/>
      <w:b/>
      <w:bCs/>
      <w:color w:val="000000"/>
      <w:sz w:val="24"/>
      <w:szCs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F27DD"/>
    <w:pPr>
      <w:keepNext/>
      <w:keepLines/>
      <w:numPr>
        <w:ilvl w:val="3"/>
        <w:numId w:val="36"/>
      </w:numPr>
      <w:spacing w:before="200"/>
      <w:outlineLvl w:val="3"/>
    </w:pPr>
    <w:rPr>
      <w:rFonts w:ascii="Calibri Light" w:eastAsia="SimSun" w:hAnsi="Calibri Light"/>
      <w:b/>
      <w:bCs/>
      <w:i/>
      <w:iCs/>
      <w:color w:val="000000"/>
    </w:rPr>
  </w:style>
  <w:style w:type="paragraph" w:styleId="Nagwek5">
    <w:name w:val="heading 5"/>
    <w:basedOn w:val="Normalny"/>
    <w:next w:val="Normalny"/>
    <w:link w:val="Nagwek5Znak"/>
    <w:autoRedefine/>
    <w:qFormat/>
    <w:rsid w:val="00FF27DD"/>
    <w:pPr>
      <w:keepNext/>
      <w:numPr>
        <w:ilvl w:val="4"/>
        <w:numId w:val="36"/>
      </w:numPr>
      <w:tabs>
        <w:tab w:val="left" w:pos="0"/>
        <w:tab w:val="left" w:pos="360"/>
      </w:tabs>
      <w:suppressAutoHyphens/>
      <w:outlineLvl w:val="4"/>
    </w:pPr>
    <w:rPr>
      <w:rFonts w:eastAsia="Arial Unicode MS"/>
      <w:b/>
      <w:bCs/>
      <w:iCs/>
      <w:sz w:val="24"/>
      <w:lang w:eastAsia="zh-CN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F27DD"/>
    <w:pPr>
      <w:keepNext/>
      <w:keepLines/>
      <w:numPr>
        <w:ilvl w:val="5"/>
        <w:numId w:val="36"/>
      </w:numPr>
      <w:spacing w:before="200"/>
      <w:outlineLvl w:val="5"/>
    </w:pPr>
    <w:rPr>
      <w:rFonts w:ascii="Calibri Light" w:eastAsia="SimSun" w:hAnsi="Calibri Light"/>
      <w:i/>
      <w:iCs/>
      <w:color w:val="323E4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F27DD"/>
    <w:pPr>
      <w:keepNext/>
      <w:keepLines/>
      <w:numPr>
        <w:ilvl w:val="6"/>
        <w:numId w:val="36"/>
      </w:numPr>
      <w:spacing w:before="200"/>
      <w:outlineLvl w:val="6"/>
    </w:pPr>
    <w:rPr>
      <w:rFonts w:ascii="Calibri Light" w:eastAsia="SimSun" w:hAnsi="Calibri Light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F27DD"/>
    <w:pPr>
      <w:keepNext/>
      <w:keepLines/>
      <w:numPr>
        <w:ilvl w:val="7"/>
        <w:numId w:val="36"/>
      </w:numPr>
      <w:spacing w:before="200"/>
      <w:outlineLvl w:val="7"/>
    </w:pPr>
    <w:rPr>
      <w:rFonts w:ascii="Calibri Light" w:eastAsia="SimSun" w:hAnsi="Calibri Light"/>
      <w:color w:val="40404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F27DD"/>
    <w:pPr>
      <w:keepNext/>
      <w:keepLines/>
      <w:numPr>
        <w:ilvl w:val="8"/>
        <w:numId w:val="36"/>
      </w:numPr>
      <w:spacing w:before="200"/>
      <w:outlineLvl w:val="8"/>
    </w:pPr>
    <w:rPr>
      <w:rFonts w:ascii="Calibri Light" w:eastAsia="SimSun" w:hAnsi="Calibri Light"/>
      <w:i/>
      <w:iCs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E90097"/>
    <w:rPr>
      <w:b/>
      <w:color w:val="000000"/>
      <w:sz w:val="24"/>
      <w:lang w:val="en-US"/>
    </w:rPr>
  </w:style>
  <w:style w:type="paragraph" w:styleId="Nagwekspisutreci">
    <w:name w:val="TOC Heading"/>
    <w:aliases w:val="NAGŁÓWEK"/>
    <w:basedOn w:val="Nagwek1"/>
    <w:next w:val="Normalny"/>
    <w:autoRedefine/>
    <w:uiPriority w:val="39"/>
    <w:unhideWhenUsed/>
    <w:qFormat/>
    <w:rsid w:val="00FF27DD"/>
    <w:pPr>
      <w:keepLines/>
      <w:widowControl/>
      <w:numPr>
        <w:numId w:val="37"/>
      </w:numPr>
      <w:pBdr>
        <w:bottom w:val="single" w:sz="4" w:space="1" w:color="595959"/>
      </w:pBdr>
      <w:suppressAutoHyphens w:val="0"/>
      <w:spacing w:before="360" w:after="160" w:line="259" w:lineRule="auto"/>
      <w:outlineLvl w:val="9"/>
    </w:pPr>
    <w:rPr>
      <w:rFonts w:eastAsia="SimSun"/>
      <w:bCs/>
      <w:iCs/>
      <w:smallCaps/>
      <w:szCs w:val="36"/>
      <w:lang w:val="pl-PL" w:eastAsia="pl-PL"/>
    </w:rPr>
  </w:style>
  <w:style w:type="character" w:customStyle="1" w:styleId="Nagwek2Znak">
    <w:name w:val="Nagłówek 2 Znak"/>
    <w:link w:val="Nagwek2"/>
    <w:uiPriority w:val="9"/>
    <w:rsid w:val="00361480"/>
    <w:rPr>
      <w:rFonts w:eastAsia="SimSun"/>
      <w:b/>
      <w:bCs/>
      <w:smallCaps/>
      <w:color w:val="000000"/>
      <w:szCs w:val="28"/>
    </w:rPr>
  </w:style>
  <w:style w:type="character" w:customStyle="1" w:styleId="Nagwek3Znak">
    <w:name w:val="Nagłówek 3 Znak"/>
    <w:link w:val="Nagwek3"/>
    <w:uiPriority w:val="9"/>
    <w:rsid w:val="006938EC"/>
    <w:rPr>
      <w:rFonts w:eastAsia="SimSun"/>
      <w:b/>
      <w:bCs/>
      <w:color w:val="000000"/>
      <w:sz w:val="24"/>
      <w:szCs w:val="22"/>
    </w:rPr>
  </w:style>
  <w:style w:type="character" w:customStyle="1" w:styleId="Nagwek4Znak">
    <w:name w:val="Nagłówek 4 Znak"/>
    <w:link w:val="Nagwek4"/>
    <w:uiPriority w:val="9"/>
    <w:semiHidden/>
    <w:rsid w:val="00A510B9"/>
    <w:rPr>
      <w:rFonts w:ascii="Calibri Light" w:eastAsia="SimSun" w:hAnsi="Calibri Light"/>
      <w:b/>
      <w:bCs/>
      <w:i/>
      <w:iCs/>
      <w:color w:val="000000"/>
      <w:sz w:val="22"/>
      <w:szCs w:val="22"/>
    </w:rPr>
  </w:style>
  <w:style w:type="character" w:customStyle="1" w:styleId="Nagwek5Znak">
    <w:name w:val="Nagłówek 5 Znak"/>
    <w:link w:val="Nagwek5"/>
    <w:rsid w:val="00FF27DD"/>
    <w:rPr>
      <w:rFonts w:eastAsia="Arial Unicode MS"/>
      <w:b/>
      <w:bCs/>
      <w:iCs/>
      <w:sz w:val="24"/>
      <w:lang w:eastAsia="zh-CN"/>
    </w:rPr>
  </w:style>
  <w:style w:type="character" w:customStyle="1" w:styleId="Nagwek6Znak">
    <w:name w:val="Nagłówek 6 Znak"/>
    <w:link w:val="Nagwek6"/>
    <w:uiPriority w:val="9"/>
    <w:semiHidden/>
    <w:rsid w:val="00A510B9"/>
    <w:rPr>
      <w:rFonts w:ascii="Calibri Light" w:eastAsia="SimSun" w:hAnsi="Calibri Light"/>
      <w:i/>
      <w:iCs/>
      <w:color w:val="323E4F"/>
      <w:sz w:val="22"/>
      <w:szCs w:val="22"/>
    </w:rPr>
  </w:style>
  <w:style w:type="character" w:customStyle="1" w:styleId="Nagwek7Znak">
    <w:name w:val="Nagłówek 7 Znak"/>
    <w:link w:val="Nagwek7"/>
    <w:uiPriority w:val="9"/>
    <w:semiHidden/>
    <w:rsid w:val="00A510B9"/>
    <w:rPr>
      <w:rFonts w:ascii="Calibri Light" w:eastAsia="SimSun" w:hAnsi="Calibri Light"/>
      <w:i/>
      <w:iCs/>
      <w:color w:val="404040"/>
      <w:sz w:val="22"/>
      <w:szCs w:val="22"/>
    </w:rPr>
  </w:style>
  <w:style w:type="character" w:customStyle="1" w:styleId="Nagwek8Znak">
    <w:name w:val="Nagłówek 8 Znak"/>
    <w:link w:val="Nagwek8"/>
    <w:uiPriority w:val="9"/>
    <w:semiHidden/>
    <w:rsid w:val="00A510B9"/>
    <w:rPr>
      <w:rFonts w:ascii="Calibri Light" w:eastAsia="SimSun" w:hAnsi="Calibri Light"/>
      <w:color w:val="404040"/>
    </w:rPr>
  </w:style>
  <w:style w:type="character" w:customStyle="1" w:styleId="Nagwek9Znak">
    <w:name w:val="Nagłówek 9 Znak"/>
    <w:link w:val="Nagwek9"/>
    <w:uiPriority w:val="9"/>
    <w:semiHidden/>
    <w:rsid w:val="00A510B9"/>
    <w:rPr>
      <w:rFonts w:ascii="Calibri Light" w:eastAsia="SimSun" w:hAnsi="Calibri Light"/>
      <w:i/>
      <w:iCs/>
      <w:color w:val="40404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510B9"/>
    <w:pPr>
      <w:spacing w:after="200"/>
    </w:pPr>
    <w:rPr>
      <w:i/>
      <w:iCs/>
      <w:color w:val="44546A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A510B9"/>
    <w:pPr>
      <w:contextualSpacing/>
    </w:pPr>
    <w:rPr>
      <w:rFonts w:ascii="Calibri Light" w:eastAsia="SimSun" w:hAnsi="Calibri Light"/>
      <w:color w:val="000000"/>
      <w:sz w:val="56"/>
      <w:szCs w:val="56"/>
    </w:rPr>
  </w:style>
  <w:style w:type="character" w:customStyle="1" w:styleId="TytuZnak">
    <w:name w:val="Tytuł Znak"/>
    <w:link w:val="Tytu"/>
    <w:uiPriority w:val="10"/>
    <w:rsid w:val="00A510B9"/>
    <w:rPr>
      <w:rFonts w:ascii="Calibri Light" w:eastAsia="SimSun" w:hAnsi="Calibri Light"/>
      <w:color w:val="00000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510B9"/>
    <w:pPr>
      <w:numPr>
        <w:ilvl w:val="1"/>
      </w:numPr>
    </w:pPr>
    <w:rPr>
      <w:color w:val="5A5A5A"/>
      <w:spacing w:val="10"/>
    </w:rPr>
  </w:style>
  <w:style w:type="character" w:customStyle="1" w:styleId="PodtytuZnak">
    <w:name w:val="Podtytuł Znak"/>
    <w:link w:val="Podtytu"/>
    <w:uiPriority w:val="11"/>
    <w:rsid w:val="00A510B9"/>
    <w:rPr>
      <w:color w:val="5A5A5A"/>
      <w:spacing w:val="10"/>
    </w:rPr>
  </w:style>
  <w:style w:type="character" w:styleId="Pogrubienie">
    <w:name w:val="Strong"/>
    <w:uiPriority w:val="22"/>
    <w:qFormat/>
    <w:rsid w:val="00A510B9"/>
    <w:rPr>
      <w:b/>
      <w:bCs/>
      <w:color w:val="000000"/>
    </w:rPr>
  </w:style>
  <w:style w:type="character" w:styleId="Uwydatnienie">
    <w:name w:val="Emphasis"/>
    <w:uiPriority w:val="20"/>
    <w:qFormat/>
    <w:rsid w:val="00A510B9"/>
    <w:rPr>
      <w:i/>
      <w:iCs/>
      <w:color w:val="auto"/>
    </w:rPr>
  </w:style>
  <w:style w:type="paragraph" w:styleId="Bezodstpw">
    <w:name w:val="No Spacing"/>
    <w:uiPriority w:val="1"/>
    <w:qFormat/>
    <w:rsid w:val="00A510B9"/>
    <w:rPr>
      <w:sz w:val="22"/>
      <w:szCs w:val="22"/>
    </w:rPr>
  </w:style>
  <w:style w:type="paragraph" w:styleId="Akapitzlist">
    <w:name w:val="List Paragraph"/>
    <w:aliases w:val="wypunktowanie,normalny tekst,1.Nagłówek,CW_Lista,sw tekst,zwykły tekst,List Paragraph1,BulletC,Obiekt,Odstavec,Podsis rysunku,Numerowanie,List Paragraph,Akapit z listą4,Akapit z listą BS,T_SZ_List Paragraph,Akapit z listą numerowaną,L1"/>
    <w:basedOn w:val="Normalny"/>
    <w:link w:val="AkapitzlistZnak"/>
    <w:uiPriority w:val="34"/>
    <w:qFormat/>
    <w:rsid w:val="00A510B9"/>
    <w:pPr>
      <w:ind w:left="720"/>
      <w:contextualSpacing/>
    </w:pPr>
  </w:style>
  <w:style w:type="character" w:customStyle="1" w:styleId="AkapitzlistZnak">
    <w:name w:val="Akapit z listą Znak"/>
    <w:aliases w:val="wypunktowanie Znak,normalny tekst Znak,1.Nagłówek Znak,CW_Lista Znak,sw tekst Znak,zwykły tekst Znak,List Paragraph1 Znak,BulletC Znak,Obiekt Znak,Odstavec Znak,Podsis rysunku Znak,Numerowanie Znak,List Paragraph Znak,L1 Znak"/>
    <w:link w:val="Akapitzlist"/>
    <w:uiPriority w:val="34"/>
    <w:qFormat/>
    <w:locked/>
    <w:rsid w:val="00A510B9"/>
  </w:style>
  <w:style w:type="paragraph" w:styleId="Cytat">
    <w:name w:val="Quote"/>
    <w:basedOn w:val="Normalny"/>
    <w:next w:val="Normalny"/>
    <w:link w:val="CytatZnak"/>
    <w:uiPriority w:val="29"/>
    <w:qFormat/>
    <w:rsid w:val="00A510B9"/>
    <w:pPr>
      <w:spacing w:before="160"/>
      <w:ind w:left="720" w:right="720"/>
    </w:pPr>
    <w:rPr>
      <w:i/>
      <w:iCs/>
      <w:color w:val="000000"/>
    </w:rPr>
  </w:style>
  <w:style w:type="character" w:customStyle="1" w:styleId="CytatZnak">
    <w:name w:val="Cytat Znak"/>
    <w:link w:val="Cytat"/>
    <w:uiPriority w:val="29"/>
    <w:rsid w:val="00A510B9"/>
    <w:rPr>
      <w:i/>
      <w:iCs/>
      <w:color w:val="00000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510B9"/>
    <w:pPr>
      <w:pBdr>
        <w:top w:val="single" w:sz="24" w:space="1" w:color="F2F2F2"/>
        <w:bottom w:val="single" w:sz="24" w:space="1" w:color="F2F2F2"/>
      </w:pBdr>
      <w:shd w:val="clear" w:color="auto" w:fill="F2F2F2"/>
      <w:spacing w:before="240" w:after="240"/>
      <w:ind w:left="936" w:right="936"/>
      <w:jc w:val="center"/>
    </w:pPr>
    <w:rPr>
      <w:color w:val="000000"/>
    </w:rPr>
  </w:style>
  <w:style w:type="character" w:customStyle="1" w:styleId="CytatintensywnyZnak">
    <w:name w:val="Cytat intensywny Znak"/>
    <w:link w:val="Cytatintensywny"/>
    <w:uiPriority w:val="30"/>
    <w:rsid w:val="00A510B9"/>
    <w:rPr>
      <w:color w:val="000000"/>
      <w:shd w:val="clear" w:color="auto" w:fill="F2F2F2"/>
    </w:rPr>
  </w:style>
  <w:style w:type="character" w:styleId="Wyrnieniedelikatne">
    <w:name w:val="Subtle Emphasis"/>
    <w:uiPriority w:val="19"/>
    <w:qFormat/>
    <w:rsid w:val="00A510B9"/>
    <w:rPr>
      <w:i/>
      <w:iCs/>
      <w:color w:val="404040"/>
    </w:rPr>
  </w:style>
  <w:style w:type="character" w:styleId="Wyrnienieintensywne">
    <w:name w:val="Intense Emphasis"/>
    <w:uiPriority w:val="21"/>
    <w:qFormat/>
    <w:rsid w:val="00A510B9"/>
    <w:rPr>
      <w:b/>
      <w:bCs/>
      <w:i/>
      <w:iCs/>
      <w:caps/>
    </w:rPr>
  </w:style>
  <w:style w:type="character" w:styleId="Odwoaniedelikatne">
    <w:name w:val="Subtle Reference"/>
    <w:uiPriority w:val="31"/>
    <w:qFormat/>
    <w:rsid w:val="00A510B9"/>
    <w:rPr>
      <w:smallCaps/>
      <w:color w:val="404040"/>
      <w:u w:val="single" w:color="7F7F7F"/>
    </w:rPr>
  </w:style>
  <w:style w:type="character" w:styleId="Odwoanieintensywne">
    <w:name w:val="Intense Reference"/>
    <w:uiPriority w:val="32"/>
    <w:qFormat/>
    <w:rsid w:val="00A510B9"/>
    <w:rPr>
      <w:b/>
      <w:bCs/>
      <w:smallCaps/>
      <w:u w:val="single"/>
    </w:rPr>
  </w:style>
  <w:style w:type="character" w:styleId="Tytuksiki">
    <w:name w:val="Book Title"/>
    <w:uiPriority w:val="33"/>
    <w:qFormat/>
    <w:rsid w:val="00A510B9"/>
    <w:rPr>
      <w:b w:val="0"/>
      <w:bCs w:val="0"/>
      <w:smallCaps/>
      <w:spacing w:val="5"/>
    </w:rPr>
  </w:style>
  <w:style w:type="paragraph" w:customStyle="1" w:styleId="Styl1">
    <w:name w:val="Styl1"/>
    <w:basedOn w:val="Nagwekspisutreci"/>
    <w:autoRedefine/>
    <w:qFormat/>
    <w:rsid w:val="003220AD"/>
    <w:pPr>
      <w:outlineLvl w:val="0"/>
    </w:pPr>
    <w:rPr>
      <w:smallCaps w:val="0"/>
    </w:rPr>
  </w:style>
  <w:style w:type="paragraph" w:customStyle="1" w:styleId="Styl2">
    <w:name w:val="Styl2"/>
    <w:basedOn w:val="Nagwekspisutreci"/>
    <w:autoRedefine/>
    <w:qFormat/>
    <w:rsid w:val="003220AD"/>
    <w:pPr>
      <w:outlineLvl w:val="0"/>
    </w:pPr>
    <w:rPr>
      <w:smallCaps w:val="0"/>
    </w:rPr>
  </w:style>
  <w:style w:type="paragraph" w:customStyle="1" w:styleId="Styl3">
    <w:name w:val="Styl3"/>
    <w:basedOn w:val="Nagwekspisutreci"/>
    <w:autoRedefine/>
    <w:qFormat/>
    <w:rsid w:val="007C496F"/>
    <w:pPr>
      <w:ind w:left="714" w:hanging="357"/>
      <w:outlineLvl w:val="0"/>
    </w:pPr>
    <w:rPr>
      <w:bCs w:val="0"/>
      <w:smallCaps w:val="0"/>
    </w:rPr>
  </w:style>
  <w:style w:type="paragraph" w:customStyle="1" w:styleId="Styl4">
    <w:name w:val="Styl4"/>
    <w:basedOn w:val="Styl3"/>
    <w:autoRedefine/>
    <w:qFormat/>
    <w:rsid w:val="007C496F"/>
  </w:style>
  <w:style w:type="paragraph" w:styleId="Nagwek">
    <w:name w:val="header"/>
    <w:basedOn w:val="Normalny"/>
    <w:link w:val="NagwekZnak"/>
    <w:autoRedefine/>
    <w:uiPriority w:val="99"/>
    <w:qFormat/>
    <w:rsid w:val="00277D9B"/>
    <w:pPr>
      <w:widowControl w:val="0"/>
      <w:numPr>
        <w:numId w:val="43"/>
      </w:numPr>
      <w:tabs>
        <w:tab w:val="center" w:pos="4536"/>
        <w:tab w:val="right" w:pos="9072"/>
      </w:tabs>
      <w:spacing w:line="276" w:lineRule="auto"/>
      <w:ind w:hanging="720"/>
    </w:pPr>
    <w:rPr>
      <w:rFonts w:asciiTheme="minorHAnsi" w:hAnsiTheme="minorHAnsi"/>
      <w:sz w:val="24"/>
      <w:szCs w:val="24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277D9B"/>
    <w:rPr>
      <w:rFonts w:asciiTheme="minorHAnsi" w:hAnsiTheme="minorHAnsi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unhideWhenUsed/>
    <w:rsid w:val="00AE022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E0228"/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9B4923"/>
    <w:pPr>
      <w:spacing w:after="100"/>
    </w:pPr>
  </w:style>
  <w:style w:type="paragraph" w:customStyle="1" w:styleId="p1">
    <w:name w:val="p1"/>
    <w:basedOn w:val="Normalny"/>
    <w:rsid w:val="00AB5489"/>
    <w:rPr>
      <w:rFonts w:ascii="Arial" w:hAnsi="Arial" w:cs="Arial"/>
      <w:iCs/>
      <w:color w:val="000000"/>
      <w:sz w:val="18"/>
      <w:szCs w:val="18"/>
      <w:lang w:eastAsia="pl-PL"/>
    </w:rPr>
  </w:style>
  <w:style w:type="character" w:customStyle="1" w:styleId="s1">
    <w:name w:val="s1"/>
    <w:basedOn w:val="Domylnaczcionkaakapitu"/>
    <w:rsid w:val="00AB5489"/>
    <w:rPr>
      <w:rFonts w:ascii="Helvetica" w:hAnsi="Helvetica" w:hint="default"/>
      <w:sz w:val="18"/>
      <w:szCs w:val="18"/>
    </w:rPr>
  </w:style>
  <w:style w:type="character" w:customStyle="1" w:styleId="NagwekZnak1">
    <w:name w:val="Nagłówek Znak1"/>
    <w:basedOn w:val="Domylnaczcionkaakapitu"/>
    <w:uiPriority w:val="99"/>
    <w:locked/>
    <w:rsid w:val="00F87892"/>
    <w:rPr>
      <w:rFonts w:ascii="Times New Roman" w:eastAsiaTheme="minorEastAsia" w:hAnsi="Times New Roman" w:cs="Times New Roman"/>
      <w:vertAlign w:val="subscript"/>
      <w:lang w:val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1B0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1B0E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2850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850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7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98F44D-89E8-40C7-916C-FE191942A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1387</Words>
  <Characters>8327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Odpowiedzi na pytania do SWZ</vt:lpstr>
    </vt:vector>
  </TitlesOfParts>
  <Company/>
  <LinksUpToDate>false</LinksUpToDate>
  <CharactersWithSpaces>9695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Odpowiedzi na pytania do SWZ</dc:title>
  <dc:creator>h.maruszczyk</dc:creator>
  <cp:lastModifiedBy>Piotr Matuszczyk</cp:lastModifiedBy>
  <cp:revision>6</cp:revision>
  <cp:lastPrinted>2025-05-06T12:41:00Z</cp:lastPrinted>
  <dcterms:created xsi:type="dcterms:W3CDTF">2025-05-06T12:37:00Z</dcterms:created>
  <dcterms:modified xsi:type="dcterms:W3CDTF">2025-05-06T12:48:00Z</dcterms:modified>
</cp:coreProperties>
</file>