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8BD0" w14:textId="0EE41234" w:rsidR="00F1432F" w:rsidRDefault="00B07E6D">
      <w:pPr>
        <w:pStyle w:val="Standard"/>
        <w:spacing w:line="276" w:lineRule="auto"/>
        <w:jc w:val="right"/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Starogard Gdański, dnia </w:t>
      </w:r>
      <w:r w:rsidR="00F375A4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24.07.2024</w:t>
      </w:r>
      <w:r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r.</w:t>
      </w:r>
    </w:p>
    <w:p w14:paraId="1F80E897" w14:textId="77777777" w:rsidR="00F375A4" w:rsidRDefault="00F375A4" w:rsidP="00F375A4">
      <w:pPr>
        <w:pStyle w:val="Standard"/>
        <w:autoSpaceDE w:val="0"/>
        <w:spacing w:line="276" w:lineRule="auto"/>
        <w:rPr>
          <w:rFonts w:ascii="Arial" w:eastAsia="Tahoma" w:hAnsi="Arial" w:cs="Tahoma"/>
          <w:b w:val="0"/>
          <w:bCs w:val="0"/>
          <w:sz w:val="21"/>
          <w:szCs w:val="21"/>
        </w:rPr>
      </w:pPr>
      <w:r>
        <w:rPr>
          <w:rFonts w:ascii="Arial" w:eastAsia="Tahoma" w:hAnsi="Arial" w:cs="Tahoma"/>
          <w:b w:val="0"/>
          <w:bCs w:val="0"/>
          <w:sz w:val="21"/>
          <w:szCs w:val="21"/>
        </w:rPr>
        <w:t>MPP1.261.1.2024.AD</w:t>
      </w:r>
    </w:p>
    <w:p w14:paraId="00D7BBD2" w14:textId="77777777" w:rsidR="00F1432F" w:rsidRDefault="00F1432F">
      <w:pPr>
        <w:pStyle w:val="Standard"/>
        <w:autoSpaceDE w:val="0"/>
        <w:spacing w:line="276" w:lineRule="auto"/>
        <w:rPr>
          <w:rFonts w:ascii="Arial" w:eastAsia="Calibri, Bold" w:hAnsi="Arial" w:cs="Arial"/>
          <w:b w:val="0"/>
          <w:bCs w:val="0"/>
          <w:sz w:val="22"/>
          <w:szCs w:val="22"/>
          <w:shd w:val="clear" w:color="auto" w:fill="FFFFFF"/>
        </w:rPr>
      </w:pPr>
    </w:p>
    <w:p w14:paraId="6F4D0A6E" w14:textId="77777777" w:rsidR="00F1432F" w:rsidRDefault="00B07E6D">
      <w:pPr>
        <w:pStyle w:val="Standard"/>
        <w:spacing w:line="276" w:lineRule="auto"/>
        <w:ind w:right="-354"/>
        <w:jc w:val="both"/>
        <w:rPr>
          <w:rFonts w:ascii="Arial" w:eastAsia="ArialMT" w:hAnsi="Arial" w:cs="Arial"/>
          <w:b w:val="0"/>
          <w:bCs w:val="0"/>
          <w:sz w:val="22"/>
          <w:szCs w:val="22"/>
          <w:shd w:val="clear" w:color="auto" w:fill="FFFFFF"/>
        </w:rPr>
      </w:pPr>
      <w:r>
        <w:rPr>
          <w:rFonts w:ascii="Arial" w:eastAsia="ArialMT" w:hAnsi="Arial" w:cs="Arial"/>
          <w:b w:val="0"/>
          <w:bCs w:val="0"/>
          <w:sz w:val="22"/>
          <w:szCs w:val="22"/>
          <w:shd w:val="clear" w:color="auto" w:fill="FFFFFF"/>
        </w:rPr>
        <w:tab/>
      </w:r>
    </w:p>
    <w:p w14:paraId="7995FF11" w14:textId="77777777" w:rsidR="00F1432F" w:rsidRDefault="00B07E6D">
      <w:pPr>
        <w:pStyle w:val="Textbody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Zawiadomienie o unieważnieniu postępowania</w:t>
      </w:r>
    </w:p>
    <w:p w14:paraId="0A672424" w14:textId="77777777" w:rsidR="00F1432F" w:rsidRDefault="00F1432F">
      <w:pPr>
        <w:pStyle w:val="Textbody"/>
        <w:spacing w:after="0"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4FF3314E" w14:textId="5E9964E4" w:rsidR="00F1432F" w:rsidRDefault="00231492" w:rsidP="00F375A4">
      <w:pPr>
        <w:pStyle w:val="Standard"/>
        <w:tabs>
          <w:tab w:val="left" w:pos="908"/>
          <w:tab w:val="left" w:pos="950"/>
          <w:tab w:val="left" w:pos="1222"/>
        </w:tabs>
        <w:autoSpaceDE w:val="0"/>
        <w:ind w:left="426" w:hanging="426"/>
        <w:jc w:val="both"/>
        <w:rPr>
          <w:rStyle w:val="Numerstrony"/>
          <w:rFonts w:ascii="Arial" w:eastAsia="Tahoma-Bold" w:hAnsi="Arial" w:cs="Arial"/>
          <w:b w:val="0"/>
          <w:bCs w:val="0"/>
          <w:spacing w:val="-2"/>
          <w:sz w:val="21"/>
          <w:szCs w:val="21"/>
          <w:shd w:val="clear" w:color="auto" w:fill="FFFFFF"/>
          <w:lang w:eastAsia="ar-SA"/>
        </w:rPr>
      </w:pPr>
      <w:r>
        <w:rPr>
          <w:rStyle w:val="Numerstrony"/>
          <w:rFonts w:ascii="Arial" w:eastAsia="Tahoma" w:hAnsi="Arial" w:cs="Arial"/>
          <w:b w:val="0"/>
          <w:bCs w:val="0"/>
          <w:spacing w:val="-2"/>
          <w:sz w:val="22"/>
          <w:szCs w:val="22"/>
          <w:lang w:eastAsia="ar-SA"/>
        </w:rPr>
        <w:t xml:space="preserve">dot.  </w:t>
      </w:r>
      <w:r w:rsidRPr="00F375A4">
        <w:rPr>
          <w:rStyle w:val="Numerstrony"/>
          <w:rFonts w:ascii="Arial" w:eastAsia="Tahoma" w:hAnsi="Arial" w:cs="Arial"/>
          <w:b w:val="0"/>
          <w:bCs w:val="0"/>
          <w:spacing w:val="-2"/>
          <w:sz w:val="22"/>
          <w:szCs w:val="22"/>
          <w:lang w:eastAsia="ar-SA"/>
        </w:rPr>
        <w:t>postępowania o udzielenie zamówienia publicznego na zadanie</w:t>
      </w:r>
      <w:r w:rsidR="00F375A4">
        <w:rPr>
          <w:rStyle w:val="Numerstrony"/>
          <w:rFonts w:ascii="Arial" w:eastAsia="Tahoma" w:hAnsi="Arial" w:cs="Arial"/>
          <w:b w:val="0"/>
          <w:bCs w:val="0"/>
          <w:spacing w:val="-2"/>
          <w:sz w:val="22"/>
          <w:szCs w:val="22"/>
          <w:lang w:eastAsia="ar-SA"/>
        </w:rPr>
        <w:t>:</w:t>
      </w:r>
      <w:bookmarkStart w:id="0" w:name="_GoBack"/>
      <w:bookmarkEnd w:id="0"/>
      <w:r w:rsidRPr="00F375A4">
        <w:rPr>
          <w:rStyle w:val="Numerstrony"/>
          <w:rFonts w:ascii="Arial" w:eastAsia="Tahoma" w:hAnsi="Arial" w:cs="Arial"/>
          <w:b w:val="0"/>
          <w:bCs w:val="0"/>
          <w:spacing w:val="-2"/>
          <w:sz w:val="22"/>
          <w:szCs w:val="22"/>
          <w:lang w:eastAsia="ar-SA"/>
        </w:rPr>
        <w:t xml:space="preserve"> </w:t>
      </w:r>
      <w:r w:rsidR="00F375A4" w:rsidRPr="00F375A4">
        <w:rPr>
          <w:rStyle w:val="Numerstrony"/>
          <w:rFonts w:ascii="Arial" w:eastAsia="Tahoma-Bold" w:hAnsi="Arial" w:cs="Arial"/>
          <w:b w:val="0"/>
          <w:bCs w:val="0"/>
          <w:spacing w:val="-2"/>
          <w:sz w:val="21"/>
          <w:szCs w:val="21"/>
          <w:shd w:val="clear" w:color="auto" w:fill="FFFFFF"/>
          <w:lang w:eastAsia="ar-SA"/>
        </w:rPr>
        <w:t>MPP1</w:t>
      </w:r>
      <w:r w:rsidR="00F375A4">
        <w:rPr>
          <w:rStyle w:val="Numerstrony"/>
          <w:rFonts w:ascii="Arial" w:eastAsia="Tahoma-Bold" w:hAnsi="Arial" w:cs="Arial"/>
          <w:b w:val="0"/>
          <w:bCs w:val="0"/>
          <w:spacing w:val="-2"/>
          <w:sz w:val="21"/>
          <w:szCs w:val="21"/>
          <w:shd w:val="clear" w:color="auto" w:fill="FFFFFF"/>
          <w:lang w:eastAsia="ar-SA"/>
        </w:rPr>
        <w:t xml:space="preserve"> – Modernizacja ciągu komunikacyjnego wokół budynku Przedszkola, ID: 950375</w:t>
      </w:r>
      <w:r w:rsidR="00F375A4">
        <w:rPr>
          <w:rStyle w:val="Numerstrony"/>
          <w:rFonts w:ascii="Arial" w:eastAsia="Tahoma-Bold" w:hAnsi="Arial" w:cs="Arial"/>
          <w:b w:val="0"/>
          <w:bCs w:val="0"/>
          <w:spacing w:val="-2"/>
          <w:sz w:val="21"/>
          <w:szCs w:val="21"/>
          <w:shd w:val="clear" w:color="auto" w:fill="FFFFFF"/>
          <w:lang w:eastAsia="ar-SA"/>
        </w:rPr>
        <w:t>.</w:t>
      </w:r>
    </w:p>
    <w:p w14:paraId="4E10894F" w14:textId="77777777" w:rsidR="00F375A4" w:rsidRDefault="00F375A4" w:rsidP="00F375A4">
      <w:pPr>
        <w:pStyle w:val="Standard"/>
        <w:tabs>
          <w:tab w:val="left" w:pos="908"/>
          <w:tab w:val="left" w:pos="950"/>
          <w:tab w:val="left" w:pos="1222"/>
        </w:tabs>
        <w:autoSpaceDE w:val="0"/>
        <w:ind w:left="426" w:hanging="426"/>
        <w:jc w:val="both"/>
        <w:rPr>
          <w:rFonts w:ascii="Arial" w:hAnsi="Arial"/>
          <w:b w:val="0"/>
          <w:bCs w:val="0"/>
          <w:sz w:val="22"/>
          <w:szCs w:val="22"/>
        </w:rPr>
      </w:pPr>
    </w:p>
    <w:p w14:paraId="3FB75BF9" w14:textId="77777777" w:rsidR="00F1432F" w:rsidRDefault="00B07E6D">
      <w:pPr>
        <w:pStyle w:val="Textbody"/>
        <w:spacing w:after="0" w:line="360" w:lineRule="auto"/>
        <w:jc w:val="both"/>
      </w:pPr>
      <w:r>
        <w:rPr>
          <w:rFonts w:ascii="Arial" w:hAnsi="Arial"/>
          <w:b w:val="0"/>
          <w:bCs w:val="0"/>
          <w:sz w:val="22"/>
          <w:szCs w:val="22"/>
        </w:rPr>
        <w:tab/>
      </w:r>
      <w:r>
        <w:rPr>
          <w:rFonts w:ascii="Arial" w:eastAsia="ArialMT" w:hAnsi="Arial" w:cs="Arial"/>
          <w:b w:val="0"/>
          <w:bCs w:val="0"/>
          <w:spacing w:val="-2"/>
          <w:sz w:val="22"/>
          <w:szCs w:val="22"/>
        </w:rPr>
        <w:t>Zgodnie z art. 260 ustawy Prawo zamówień publicznych (dalej Ustawy) Zamawiający zawiadamia, że powyższe postępowanie zostało unieważnione na podstawie art. 255 pkt 3 Ustawy.</w:t>
      </w:r>
    </w:p>
    <w:p w14:paraId="785022BD" w14:textId="77777777" w:rsidR="00F1432F" w:rsidRDefault="00F1432F">
      <w:pPr>
        <w:pStyle w:val="Standard"/>
        <w:autoSpaceDE w:val="0"/>
        <w:spacing w:line="360" w:lineRule="auto"/>
        <w:rPr>
          <w:rFonts w:ascii="Arial" w:eastAsia="ArialMT" w:hAnsi="Arial" w:cs="Arial"/>
          <w:sz w:val="22"/>
          <w:szCs w:val="22"/>
        </w:rPr>
      </w:pPr>
    </w:p>
    <w:p w14:paraId="3551B136" w14:textId="2F67AB51" w:rsidR="00F1432F" w:rsidRDefault="00B07E6D">
      <w:pPr>
        <w:pStyle w:val="Standard"/>
        <w:autoSpaceDE w:val="0"/>
        <w:spacing w:line="360" w:lineRule="auto"/>
        <w:jc w:val="center"/>
        <w:rPr>
          <w:rFonts w:ascii="Arial" w:eastAsia="ArialMT" w:hAnsi="Arial" w:cs="Arial"/>
          <w:sz w:val="22"/>
          <w:szCs w:val="22"/>
          <w:u w:val="single"/>
        </w:rPr>
      </w:pPr>
      <w:r>
        <w:rPr>
          <w:rFonts w:ascii="Arial" w:eastAsia="ArialMT" w:hAnsi="Arial" w:cs="Arial"/>
          <w:sz w:val="22"/>
          <w:szCs w:val="22"/>
          <w:u w:val="single"/>
        </w:rPr>
        <w:t>Uzasadnienie</w:t>
      </w:r>
    </w:p>
    <w:p w14:paraId="372420B0" w14:textId="77777777" w:rsidR="00F375A4" w:rsidRDefault="00F375A4">
      <w:pPr>
        <w:pStyle w:val="Standard"/>
        <w:autoSpaceDE w:val="0"/>
        <w:spacing w:line="360" w:lineRule="auto"/>
        <w:jc w:val="center"/>
        <w:rPr>
          <w:rFonts w:ascii="Arial" w:eastAsia="ArialMT" w:hAnsi="Arial" w:cs="Arial"/>
          <w:sz w:val="22"/>
          <w:szCs w:val="22"/>
          <w:u w:val="single"/>
        </w:rPr>
      </w:pPr>
    </w:p>
    <w:p w14:paraId="1A082489" w14:textId="7E2E5BFF" w:rsidR="00F1432F" w:rsidRDefault="00B07E6D">
      <w:pPr>
        <w:pStyle w:val="Textbody"/>
        <w:spacing w:after="0" w:line="360" w:lineRule="auto"/>
        <w:jc w:val="both"/>
      </w:pPr>
      <w:r>
        <w:rPr>
          <w:rFonts w:ascii="Arial" w:eastAsia="Calibri" w:hAnsi="Arial"/>
          <w:b w:val="0"/>
          <w:bCs w:val="0"/>
          <w:spacing w:val="-2"/>
          <w:kern w:val="0"/>
          <w:sz w:val="22"/>
          <w:szCs w:val="22"/>
          <w:shd w:val="clear" w:color="auto" w:fill="FFFFFF"/>
          <w:lang w:eastAsia="en-US"/>
        </w:rPr>
        <w:tab/>
        <w:t>W prze</w:t>
      </w:r>
      <w:r w:rsidR="00F375A4">
        <w:rPr>
          <w:rFonts w:ascii="Arial" w:eastAsia="Calibri" w:hAnsi="Arial"/>
          <w:b w:val="0"/>
          <w:bCs w:val="0"/>
          <w:spacing w:val="-2"/>
          <w:kern w:val="0"/>
          <w:sz w:val="22"/>
          <w:szCs w:val="22"/>
          <w:shd w:val="clear" w:color="auto" w:fill="FFFFFF"/>
          <w:lang w:eastAsia="en-US"/>
        </w:rPr>
        <w:t>dmiotowym postępowaniu złożono 4</w:t>
      </w:r>
      <w:r>
        <w:rPr>
          <w:rFonts w:ascii="Arial" w:eastAsia="Calibri" w:hAnsi="Arial"/>
          <w:b w:val="0"/>
          <w:bCs w:val="0"/>
          <w:spacing w:val="-2"/>
          <w:kern w:val="0"/>
          <w:sz w:val="22"/>
          <w:szCs w:val="22"/>
          <w:shd w:val="clear" w:color="auto" w:fill="FFFFFF"/>
          <w:lang w:eastAsia="en-US"/>
        </w:rPr>
        <w:t xml:space="preserve"> oferty. Cena najkorzystniejszej oferty przewyższa</w:t>
      </w:r>
      <w:r w:rsidR="00231492">
        <w:rPr>
          <w:rFonts w:ascii="Arial" w:eastAsia="Calibri" w:hAnsi="Arial"/>
          <w:b w:val="0"/>
          <w:bCs w:val="0"/>
          <w:spacing w:val="-2"/>
          <w:kern w:val="0"/>
          <w:sz w:val="22"/>
          <w:szCs w:val="22"/>
          <w:shd w:val="clear" w:color="auto" w:fill="FFFFFF"/>
          <w:lang w:eastAsia="en-US"/>
        </w:rPr>
        <w:t>ła</w:t>
      </w:r>
      <w:r>
        <w:rPr>
          <w:rFonts w:ascii="Arial" w:eastAsia="Calibri" w:hAnsi="Arial"/>
          <w:b w:val="0"/>
          <w:bCs w:val="0"/>
          <w:spacing w:val="-2"/>
          <w:kern w:val="0"/>
          <w:sz w:val="22"/>
          <w:szCs w:val="22"/>
          <w:shd w:val="clear" w:color="auto" w:fill="FFFFFF"/>
          <w:lang w:eastAsia="en-US"/>
        </w:rPr>
        <w:t xml:space="preserve"> kwotę, którą Zamawiający zamierzał przeznaczyć na sfinansowanie zamówienia oraz nie m</w:t>
      </w:r>
      <w:r w:rsidR="00231492">
        <w:rPr>
          <w:rFonts w:ascii="Arial" w:eastAsia="Calibri" w:hAnsi="Arial"/>
          <w:b w:val="0"/>
          <w:bCs w:val="0"/>
          <w:spacing w:val="-2"/>
          <w:kern w:val="0"/>
          <w:sz w:val="22"/>
          <w:szCs w:val="22"/>
          <w:shd w:val="clear" w:color="auto" w:fill="FFFFFF"/>
          <w:lang w:eastAsia="en-US"/>
        </w:rPr>
        <w:t>ógł</w:t>
      </w:r>
      <w:r>
        <w:rPr>
          <w:rFonts w:ascii="Arial" w:eastAsia="Calibri" w:hAnsi="Arial"/>
          <w:b w:val="0"/>
          <w:bCs w:val="0"/>
          <w:spacing w:val="-2"/>
          <w:kern w:val="0"/>
          <w:sz w:val="22"/>
          <w:szCs w:val="22"/>
          <w:shd w:val="clear" w:color="auto" w:fill="FFFFFF"/>
          <w:lang w:eastAsia="en-US"/>
        </w:rPr>
        <w:t xml:space="preserve"> jej zwiększyć do ceny najkorzystniejszej oferty. W związku z tym podjęto decyzję </w:t>
      </w:r>
      <w:r w:rsidR="00F375A4">
        <w:rPr>
          <w:rFonts w:ascii="Arial" w:eastAsia="Calibri" w:hAnsi="Arial"/>
          <w:b w:val="0"/>
          <w:bCs w:val="0"/>
          <w:spacing w:val="-2"/>
          <w:kern w:val="0"/>
          <w:sz w:val="22"/>
          <w:szCs w:val="22"/>
          <w:shd w:val="clear" w:color="auto" w:fill="FFFFFF"/>
          <w:lang w:eastAsia="en-US"/>
        </w:rPr>
        <w:t xml:space="preserve">                                     </w:t>
      </w:r>
      <w:r>
        <w:rPr>
          <w:rFonts w:ascii="Arial" w:eastAsia="Calibri" w:hAnsi="Arial"/>
          <w:b w:val="0"/>
          <w:bCs w:val="0"/>
          <w:spacing w:val="-2"/>
          <w:kern w:val="0"/>
          <w:sz w:val="22"/>
          <w:szCs w:val="22"/>
          <w:shd w:val="clear" w:color="auto" w:fill="FFFFFF"/>
          <w:lang w:eastAsia="en-US"/>
        </w:rPr>
        <w:t>o unieważnieniu postępowania.</w:t>
      </w:r>
    </w:p>
    <w:p w14:paraId="456E4CEC" w14:textId="0006C6C0" w:rsidR="00F1432F" w:rsidRDefault="00F1432F">
      <w:pPr>
        <w:pStyle w:val="Standard"/>
        <w:spacing w:line="276" w:lineRule="auto"/>
        <w:jc w:val="both"/>
        <w:rPr>
          <w:rFonts w:ascii="Arial" w:eastAsia="Calibri" w:hAnsi="Arial" w:cs="Arial"/>
          <w:b w:val="0"/>
          <w:bCs w:val="0"/>
          <w:sz w:val="22"/>
          <w:szCs w:val="22"/>
          <w:shd w:val="clear" w:color="auto" w:fill="FFFFFF"/>
          <w:lang w:eastAsia="en-US"/>
        </w:rPr>
      </w:pPr>
    </w:p>
    <w:p w14:paraId="1F0359D1" w14:textId="77777777" w:rsidR="00F375A4" w:rsidRDefault="00F375A4">
      <w:pPr>
        <w:pStyle w:val="Standard"/>
        <w:spacing w:line="276" w:lineRule="auto"/>
        <w:jc w:val="both"/>
        <w:rPr>
          <w:rFonts w:ascii="Arial" w:eastAsia="Calibri" w:hAnsi="Arial" w:cs="Arial"/>
          <w:b w:val="0"/>
          <w:bCs w:val="0"/>
          <w:sz w:val="22"/>
          <w:szCs w:val="22"/>
          <w:shd w:val="clear" w:color="auto" w:fill="FFFFFF"/>
          <w:lang w:eastAsia="en-US"/>
        </w:rPr>
      </w:pPr>
    </w:p>
    <w:p w14:paraId="3389D992" w14:textId="77777777" w:rsidR="00F1432F" w:rsidRDefault="00B07E6D">
      <w:pPr>
        <w:pStyle w:val="Standard"/>
        <w:spacing w:line="276" w:lineRule="auto"/>
        <w:jc w:val="both"/>
      </w:pPr>
      <w:r>
        <w:rPr>
          <w:rStyle w:val="Numerstrony"/>
          <w:rFonts w:ascii="Arial" w:eastAsia="Calibri" w:hAnsi="Arial" w:cs="Arial"/>
          <w:b w:val="0"/>
          <w:bCs w:val="0"/>
          <w:sz w:val="22"/>
          <w:szCs w:val="22"/>
        </w:rPr>
        <w:t>aa</w:t>
      </w:r>
    </w:p>
    <w:sectPr w:rsidR="00F1432F">
      <w:headerReference w:type="default" r:id="rId7"/>
      <w:pgSz w:w="11906" w:h="16838"/>
      <w:pgMar w:top="1103" w:right="1016" w:bottom="964" w:left="1304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76EF8" w14:textId="77777777" w:rsidR="00E10174" w:rsidRDefault="00E10174">
      <w:r>
        <w:separator/>
      </w:r>
    </w:p>
  </w:endnote>
  <w:endnote w:type="continuationSeparator" w:id="0">
    <w:p w14:paraId="4C9CA9A8" w14:textId="77777777" w:rsidR="00E10174" w:rsidRDefault="00E1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Bold">
    <w:charset w:val="00"/>
    <w:family w:val="auto"/>
    <w:pitch w:val="default"/>
  </w:font>
  <w:font w:name="ArialMT">
    <w:charset w:val="00"/>
    <w:family w:val="swiss"/>
    <w:pitch w:val="variable"/>
  </w:font>
  <w:font w:name="Tahoma-Bold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05D0" w14:textId="77777777" w:rsidR="00E10174" w:rsidRDefault="00E10174">
      <w:r>
        <w:rPr>
          <w:color w:val="000000"/>
        </w:rPr>
        <w:separator/>
      </w:r>
    </w:p>
  </w:footnote>
  <w:footnote w:type="continuationSeparator" w:id="0">
    <w:p w14:paraId="085DC45B" w14:textId="77777777" w:rsidR="00E10174" w:rsidRDefault="00E1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AD17C" w14:textId="77777777" w:rsidR="00231492" w:rsidRDefault="00231492">
    <w:pPr>
      <w:pStyle w:val="Nagwek"/>
      <w:pBdr>
        <w:bottom w:val="single" w:sz="4" w:space="1" w:color="000000"/>
      </w:pBdr>
    </w:pPr>
  </w:p>
  <w:p w14:paraId="48536B9F" w14:textId="75249F6B" w:rsidR="00231492" w:rsidRDefault="00231492">
    <w:pPr>
      <w:pStyle w:val="Nagwek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091"/>
    <w:multiLevelType w:val="multilevel"/>
    <w:tmpl w:val="B7DACD6C"/>
    <w:styleLink w:val="WW8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9E6D4C"/>
    <w:multiLevelType w:val="multilevel"/>
    <w:tmpl w:val="79D09C5E"/>
    <w:styleLink w:val="WWNum1aa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5966CC"/>
    <w:multiLevelType w:val="multilevel"/>
    <w:tmpl w:val="F6501A88"/>
    <w:styleLink w:val="WWNum1aaaa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F5606A"/>
    <w:multiLevelType w:val="multilevel"/>
    <w:tmpl w:val="319A411E"/>
    <w:styleLink w:val="WWOutlineListStyle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BC57E1"/>
    <w:multiLevelType w:val="multilevel"/>
    <w:tmpl w:val="4C0CB6B0"/>
    <w:styleLink w:val="WWOutlineListStyle16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C985272"/>
    <w:multiLevelType w:val="multilevel"/>
    <w:tmpl w:val="566845AA"/>
    <w:styleLink w:val="WWOutlineListStyle11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FC81B9B"/>
    <w:multiLevelType w:val="multilevel"/>
    <w:tmpl w:val="7926127C"/>
    <w:styleLink w:val="WWOutlineListStyle5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3E9752D"/>
    <w:multiLevelType w:val="multilevel"/>
    <w:tmpl w:val="091A96AA"/>
    <w:styleLink w:val="WWOutlineListStyle19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92C7009"/>
    <w:multiLevelType w:val="multilevel"/>
    <w:tmpl w:val="CF5473E8"/>
    <w:styleLink w:val="WWOutlineListStyle15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C192BEE"/>
    <w:multiLevelType w:val="multilevel"/>
    <w:tmpl w:val="25A6A7E4"/>
    <w:styleLink w:val="WWOutlineListStyle23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E5E4591"/>
    <w:multiLevelType w:val="multilevel"/>
    <w:tmpl w:val="129C29CE"/>
    <w:styleLink w:val="WWNum1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10E459A"/>
    <w:multiLevelType w:val="multilevel"/>
    <w:tmpl w:val="F22AC5E0"/>
    <w:styleLink w:val="WWOutlineListStyle21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1B25E88"/>
    <w:multiLevelType w:val="multilevel"/>
    <w:tmpl w:val="9478534C"/>
    <w:styleLink w:val="WWOutlineListStyle20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6176E43"/>
    <w:multiLevelType w:val="multilevel"/>
    <w:tmpl w:val="A31A9940"/>
    <w:styleLink w:val="WWNum1aaaaaaa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A801A4B"/>
    <w:multiLevelType w:val="multilevel"/>
    <w:tmpl w:val="EBC223E8"/>
    <w:styleLink w:val="WWOutlineListStyle22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C3C3CA3"/>
    <w:multiLevelType w:val="multilevel"/>
    <w:tmpl w:val="ED906592"/>
    <w:styleLink w:val="WWOutlineListStyle9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E6A6639"/>
    <w:multiLevelType w:val="multilevel"/>
    <w:tmpl w:val="ECD08D48"/>
    <w:styleLink w:val="WWOutlineListStyle14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FB60DDE"/>
    <w:multiLevelType w:val="multilevel"/>
    <w:tmpl w:val="5AE45E34"/>
    <w:styleLink w:val="WWOutlineListStyle13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52F1439"/>
    <w:multiLevelType w:val="multilevel"/>
    <w:tmpl w:val="FEDCF25A"/>
    <w:styleLink w:val="WWOutlineListStyle8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56059A9"/>
    <w:multiLevelType w:val="multilevel"/>
    <w:tmpl w:val="076E50F4"/>
    <w:styleLink w:val="WWNum1aaaaaaaa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99C6058"/>
    <w:multiLevelType w:val="multilevel"/>
    <w:tmpl w:val="C4E04902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462F9"/>
    <w:multiLevelType w:val="multilevel"/>
    <w:tmpl w:val="64FEBF74"/>
    <w:styleLink w:val="Outline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2" w15:restartNumberingAfterBreak="0">
    <w:nsid w:val="39CA274E"/>
    <w:multiLevelType w:val="multilevel"/>
    <w:tmpl w:val="1600750E"/>
    <w:styleLink w:val="WWOutlineListStyle1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F6E14A8"/>
    <w:multiLevelType w:val="multilevel"/>
    <w:tmpl w:val="4CE6AC6C"/>
    <w:styleLink w:val="WWNum1"/>
    <w:lvl w:ilvl="0">
      <w:start w:val="1"/>
      <w:numFmt w:val="decimal"/>
      <w:lvlText w:val="%1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4" w15:restartNumberingAfterBreak="0">
    <w:nsid w:val="40DF6578"/>
    <w:multiLevelType w:val="multilevel"/>
    <w:tmpl w:val="14DC7A22"/>
    <w:styleLink w:val="WWNum1aaaaaa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731646C"/>
    <w:multiLevelType w:val="multilevel"/>
    <w:tmpl w:val="8A88F38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Helv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7F30BFF"/>
    <w:multiLevelType w:val="multilevel"/>
    <w:tmpl w:val="D8B430CA"/>
    <w:styleLink w:val="WWNum1a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8180C55"/>
    <w:multiLevelType w:val="multilevel"/>
    <w:tmpl w:val="AC7C89E8"/>
    <w:styleLink w:val="WWOutlineListStyle24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97D17AF"/>
    <w:multiLevelType w:val="multilevel"/>
    <w:tmpl w:val="A3662252"/>
    <w:styleLink w:val="WWNum1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C727F43"/>
    <w:multiLevelType w:val="multilevel"/>
    <w:tmpl w:val="038C8654"/>
    <w:styleLink w:val="WWOutlineListStyle25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40A553C"/>
    <w:multiLevelType w:val="multilevel"/>
    <w:tmpl w:val="4D841904"/>
    <w:styleLink w:val="WWNum1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5875EEA"/>
    <w:multiLevelType w:val="multilevel"/>
    <w:tmpl w:val="1F9E6C92"/>
    <w:styleLink w:val="WWOutlineListStyle12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7B031A7"/>
    <w:multiLevelType w:val="multilevel"/>
    <w:tmpl w:val="328C73D8"/>
    <w:styleLink w:val="WWOutlineListStyle3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9432781"/>
    <w:multiLevelType w:val="multilevel"/>
    <w:tmpl w:val="81146A98"/>
    <w:styleLink w:val="WWOutlineListStyle7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C0D19C0"/>
    <w:multiLevelType w:val="multilevel"/>
    <w:tmpl w:val="189C5A16"/>
    <w:styleLink w:val="WWOutlineListStyle4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D327FAB"/>
    <w:multiLevelType w:val="multilevel"/>
    <w:tmpl w:val="1AA820D0"/>
    <w:styleLink w:val="WWOutlineListStyle17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D9C6BA3"/>
    <w:multiLevelType w:val="multilevel"/>
    <w:tmpl w:val="22347702"/>
    <w:styleLink w:val="WWNum1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DF1326C"/>
    <w:multiLevelType w:val="multilevel"/>
    <w:tmpl w:val="1BA0107A"/>
    <w:styleLink w:val="WWOutlineListStyle2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1D576C9"/>
    <w:multiLevelType w:val="multilevel"/>
    <w:tmpl w:val="B9D0F50C"/>
    <w:styleLink w:val="WWOutlineListStyle6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687106B8"/>
    <w:multiLevelType w:val="multilevel"/>
    <w:tmpl w:val="F7C26E5A"/>
    <w:styleLink w:val="WWNum1aaaaa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A587743"/>
    <w:multiLevelType w:val="multilevel"/>
    <w:tmpl w:val="2F5E82AC"/>
    <w:styleLink w:val="WWNum2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CA9638D"/>
    <w:multiLevelType w:val="multilevel"/>
    <w:tmpl w:val="E4B472B2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CAD6C01"/>
    <w:multiLevelType w:val="multilevel"/>
    <w:tmpl w:val="6B88B2A4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3" w15:restartNumberingAfterBreak="0">
    <w:nsid w:val="71603C2A"/>
    <w:multiLevelType w:val="multilevel"/>
    <w:tmpl w:val="B5701606"/>
    <w:styleLink w:val="WWNum1aaa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21A1BD2"/>
    <w:multiLevelType w:val="multilevel"/>
    <w:tmpl w:val="0DEED8A6"/>
    <w:styleLink w:val="WWOutlineListStyle18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612532B"/>
    <w:multiLevelType w:val="multilevel"/>
    <w:tmpl w:val="ABC8B0A4"/>
    <w:styleLink w:val="WWOutlineListStyle26"/>
    <w:lvl w:ilvl="0">
      <w:start w:val="1"/>
      <w:numFmt w:val="decimal"/>
      <w:pStyle w:val="Nagwek1"/>
      <w:lvlText w:val="%1."/>
      <w:lvlJc w:val="left"/>
      <w:pPr>
        <w:ind w:left="609" w:hanging="432"/>
      </w:pPr>
    </w:lvl>
    <w:lvl w:ilvl="1">
      <w:start w:val="1"/>
      <w:numFmt w:val="decimal"/>
      <w:pStyle w:val="Nagwek2"/>
      <w:lvlText w:val="%1.%2"/>
      <w:lvlJc w:val="left"/>
      <w:pPr>
        <w:ind w:left="933" w:hanging="576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6" w15:restartNumberingAfterBreak="0">
    <w:nsid w:val="76B3110E"/>
    <w:multiLevelType w:val="multilevel"/>
    <w:tmpl w:val="127096F0"/>
    <w:styleLink w:val="WWOutlineListStyle10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77BA7C57"/>
    <w:multiLevelType w:val="multilevel"/>
    <w:tmpl w:val="AFB8DCD4"/>
    <w:styleLink w:val="WW8Num1"/>
    <w:lvl w:ilvl="0">
      <w:start w:val="1"/>
      <w:numFmt w:val="decimal"/>
      <w:lvlText w:val="%1."/>
      <w:lvlJc w:val="left"/>
      <w:pPr>
        <w:ind w:left="609" w:hanging="432"/>
      </w:pPr>
    </w:lvl>
    <w:lvl w:ilvl="1">
      <w:start w:val="1"/>
      <w:numFmt w:val="decimal"/>
      <w:lvlText w:val="%1.%2"/>
      <w:lvlJc w:val="left"/>
      <w:pPr>
        <w:ind w:left="933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8" w15:restartNumberingAfterBreak="0">
    <w:nsid w:val="7DA156F6"/>
    <w:multiLevelType w:val="multilevel"/>
    <w:tmpl w:val="CE4CDAFC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E70758E"/>
    <w:multiLevelType w:val="multilevel"/>
    <w:tmpl w:val="2480A29A"/>
    <w:styleLink w:val="WWNum1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ECF2434"/>
    <w:multiLevelType w:val="multilevel"/>
    <w:tmpl w:val="326CD5F4"/>
    <w:styleLink w:val="WWNum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45"/>
  </w:num>
  <w:num w:numId="2">
    <w:abstractNumId w:val="29"/>
  </w:num>
  <w:num w:numId="3">
    <w:abstractNumId w:val="27"/>
  </w:num>
  <w:num w:numId="4">
    <w:abstractNumId w:val="9"/>
  </w:num>
  <w:num w:numId="5">
    <w:abstractNumId w:val="14"/>
  </w:num>
  <w:num w:numId="6">
    <w:abstractNumId w:val="11"/>
  </w:num>
  <w:num w:numId="7">
    <w:abstractNumId w:val="12"/>
  </w:num>
  <w:num w:numId="8">
    <w:abstractNumId w:val="7"/>
  </w:num>
  <w:num w:numId="9">
    <w:abstractNumId w:val="44"/>
  </w:num>
  <w:num w:numId="10">
    <w:abstractNumId w:val="35"/>
  </w:num>
  <w:num w:numId="11">
    <w:abstractNumId w:val="4"/>
  </w:num>
  <w:num w:numId="12">
    <w:abstractNumId w:val="8"/>
  </w:num>
  <w:num w:numId="13">
    <w:abstractNumId w:val="16"/>
  </w:num>
  <w:num w:numId="14">
    <w:abstractNumId w:val="17"/>
  </w:num>
  <w:num w:numId="15">
    <w:abstractNumId w:val="31"/>
  </w:num>
  <w:num w:numId="16">
    <w:abstractNumId w:val="5"/>
  </w:num>
  <w:num w:numId="17">
    <w:abstractNumId w:val="46"/>
  </w:num>
  <w:num w:numId="18">
    <w:abstractNumId w:val="15"/>
  </w:num>
  <w:num w:numId="19">
    <w:abstractNumId w:val="18"/>
  </w:num>
  <w:num w:numId="20">
    <w:abstractNumId w:val="33"/>
  </w:num>
  <w:num w:numId="21">
    <w:abstractNumId w:val="38"/>
  </w:num>
  <w:num w:numId="22">
    <w:abstractNumId w:val="6"/>
  </w:num>
  <w:num w:numId="23">
    <w:abstractNumId w:val="34"/>
  </w:num>
  <w:num w:numId="24">
    <w:abstractNumId w:val="32"/>
  </w:num>
  <w:num w:numId="25">
    <w:abstractNumId w:val="37"/>
  </w:num>
  <w:num w:numId="26">
    <w:abstractNumId w:val="22"/>
  </w:num>
  <w:num w:numId="27">
    <w:abstractNumId w:val="3"/>
  </w:num>
  <w:num w:numId="28">
    <w:abstractNumId w:val="21"/>
  </w:num>
  <w:num w:numId="29">
    <w:abstractNumId w:val="47"/>
  </w:num>
  <w:num w:numId="30">
    <w:abstractNumId w:val="0"/>
  </w:num>
  <w:num w:numId="31">
    <w:abstractNumId w:val="25"/>
  </w:num>
  <w:num w:numId="32">
    <w:abstractNumId w:val="23"/>
  </w:num>
  <w:num w:numId="33">
    <w:abstractNumId w:val="48"/>
  </w:num>
  <w:num w:numId="34">
    <w:abstractNumId w:val="41"/>
  </w:num>
  <w:num w:numId="35">
    <w:abstractNumId w:val="30"/>
  </w:num>
  <w:num w:numId="36">
    <w:abstractNumId w:val="10"/>
  </w:num>
  <w:num w:numId="37">
    <w:abstractNumId w:val="49"/>
  </w:num>
  <w:num w:numId="38">
    <w:abstractNumId w:val="36"/>
  </w:num>
  <w:num w:numId="39">
    <w:abstractNumId w:val="28"/>
  </w:num>
  <w:num w:numId="40">
    <w:abstractNumId w:val="26"/>
  </w:num>
  <w:num w:numId="41">
    <w:abstractNumId w:val="1"/>
  </w:num>
  <w:num w:numId="42">
    <w:abstractNumId w:val="43"/>
  </w:num>
  <w:num w:numId="43">
    <w:abstractNumId w:val="2"/>
  </w:num>
  <w:num w:numId="44">
    <w:abstractNumId w:val="39"/>
  </w:num>
  <w:num w:numId="45">
    <w:abstractNumId w:val="40"/>
  </w:num>
  <w:num w:numId="46">
    <w:abstractNumId w:val="24"/>
  </w:num>
  <w:num w:numId="47">
    <w:abstractNumId w:val="13"/>
  </w:num>
  <w:num w:numId="48">
    <w:abstractNumId w:val="19"/>
  </w:num>
  <w:num w:numId="49">
    <w:abstractNumId w:val="42"/>
  </w:num>
  <w:num w:numId="50">
    <w:abstractNumId w:val="50"/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2F"/>
    <w:rsid w:val="00231492"/>
    <w:rsid w:val="004323AD"/>
    <w:rsid w:val="00697239"/>
    <w:rsid w:val="006D2114"/>
    <w:rsid w:val="00B07E6D"/>
    <w:rsid w:val="00CE5C08"/>
    <w:rsid w:val="00D17D0C"/>
    <w:rsid w:val="00E10174"/>
    <w:rsid w:val="00F1432F"/>
    <w:rsid w:val="00F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6F1B9"/>
  <w15:docId w15:val="{A9DC2DB8-69EF-4784-A8A8-0023B2D3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agwek"/>
    <w:next w:val="Standard"/>
    <w:uiPriority w:val="9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6">
    <w:name w:val="WW_OutlineListStyle_26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b/>
      <w:bCs/>
      <w:color w:val="000000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Standard"/>
    <w:pPr>
      <w:widowControl w:val="0"/>
    </w:pPr>
    <w:rPr>
      <w:rFonts w:ascii="Courier New" w:eastAsia="Lucida Sans Unicode" w:hAnsi="Courier New" w:cs="Courier New"/>
      <w:b w:val="0"/>
      <w:bCs w:val="0"/>
    </w:rPr>
  </w:style>
  <w:style w:type="paragraph" w:customStyle="1" w:styleId="Textbodyindent">
    <w:name w:val="Text body indent"/>
    <w:basedOn w:val="Standard"/>
    <w:pPr>
      <w:spacing w:line="360" w:lineRule="auto"/>
      <w:ind w:firstLine="851"/>
      <w:jc w:val="both"/>
    </w:pPr>
    <w:rPr>
      <w:b w:val="0"/>
      <w:bCs w:val="0"/>
      <w:sz w:val="24"/>
    </w:rPr>
  </w:style>
  <w:style w:type="paragraph" w:styleId="Tekstpodstawowywcity2">
    <w:name w:val="Body Text Indent 2"/>
    <w:basedOn w:val="Standard"/>
    <w:pPr>
      <w:ind w:firstLine="709"/>
      <w:jc w:val="both"/>
    </w:pPr>
    <w:rPr>
      <w:b w:val="0"/>
      <w:bCs w:val="0"/>
      <w:sz w:val="24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Default">
    <w:name w:val="Default"/>
    <w:pPr>
      <w:suppressAutoHyphens/>
    </w:pPr>
    <w:rPr>
      <w:rFonts w:eastAsia="Times New Roman" w:cs="Times New Roman"/>
      <w:color w:val="000000"/>
    </w:rPr>
  </w:style>
  <w:style w:type="paragraph" w:customStyle="1" w:styleId="Standarduser">
    <w:name w:val="Standard (user)"/>
    <w:pPr>
      <w:widowControl/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i w:val="0"/>
      <w:sz w:val="24"/>
      <w:szCs w:val="24"/>
    </w:rPr>
  </w:style>
  <w:style w:type="character" w:customStyle="1" w:styleId="Znak">
    <w:name w:val="Znak"/>
    <w:basedOn w:val="Domylnaczcionkaakapitu"/>
    <w:rPr>
      <w:sz w:val="24"/>
    </w:rPr>
  </w:style>
  <w:style w:type="character" w:customStyle="1" w:styleId="WW-Znak">
    <w:name w:val="WW- Znak"/>
    <w:basedOn w:val="Domylnaczcionkaakapitu"/>
    <w:rPr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15">
    <w:name w:val="Font Style15"/>
    <w:rPr>
      <w:rFonts w:ascii="Calibri" w:eastAsia="Calibri" w:hAnsi="Calibri" w:cs="Calibri"/>
      <w:sz w:val="20"/>
    </w:rPr>
  </w:style>
  <w:style w:type="character" w:customStyle="1" w:styleId="StrongEmphasis">
    <w:name w:val="Strong Emphasis"/>
    <w:rPr>
      <w:b/>
    </w:rPr>
  </w:style>
  <w:style w:type="character" w:customStyle="1" w:styleId="ListLabel2">
    <w:name w:val="ListLabel 2"/>
    <w:rPr>
      <w:rFonts w:cs="Helv"/>
      <w:color w:val="000000"/>
      <w:sz w:val="20"/>
    </w:rPr>
  </w:style>
  <w:style w:type="character" w:customStyle="1" w:styleId="Teletype">
    <w:name w:val="Teletype"/>
    <w:rPr>
      <w:rFonts w:ascii="Courier New" w:eastAsia="NSimSun" w:hAnsi="Courier New" w:cs="Courier New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/>
      <w:color w:val="7030A0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sz w:val="24"/>
    </w:rPr>
  </w:style>
  <w:style w:type="character" w:customStyle="1" w:styleId="Znak0">
    <w:name w:val="Znak"/>
    <w:rPr>
      <w:b w:val="0"/>
    </w:rPr>
  </w:style>
  <w:style w:type="numbering" w:customStyle="1" w:styleId="WWOutlineListStyle25">
    <w:name w:val="WW_OutlineListStyle_25"/>
    <w:basedOn w:val="Bezlisty"/>
    <w:pPr>
      <w:numPr>
        <w:numId w:val="2"/>
      </w:numPr>
    </w:pPr>
  </w:style>
  <w:style w:type="numbering" w:customStyle="1" w:styleId="WWOutlineListStyle24">
    <w:name w:val="WW_OutlineListStyle_24"/>
    <w:basedOn w:val="Bezlisty"/>
    <w:pPr>
      <w:numPr>
        <w:numId w:val="3"/>
      </w:numPr>
    </w:pPr>
  </w:style>
  <w:style w:type="numbering" w:customStyle="1" w:styleId="WWOutlineListStyle23">
    <w:name w:val="WW_OutlineListStyle_23"/>
    <w:basedOn w:val="Bezlisty"/>
    <w:pPr>
      <w:numPr>
        <w:numId w:val="4"/>
      </w:numPr>
    </w:pPr>
  </w:style>
  <w:style w:type="numbering" w:customStyle="1" w:styleId="WWOutlineListStyle22">
    <w:name w:val="WW_OutlineListStyle_22"/>
    <w:basedOn w:val="Bezlisty"/>
    <w:pPr>
      <w:numPr>
        <w:numId w:val="5"/>
      </w:numPr>
    </w:pPr>
  </w:style>
  <w:style w:type="numbering" w:customStyle="1" w:styleId="WWOutlineListStyle21">
    <w:name w:val="WW_OutlineListStyle_21"/>
    <w:basedOn w:val="Bezlisty"/>
    <w:pPr>
      <w:numPr>
        <w:numId w:val="6"/>
      </w:numPr>
    </w:pPr>
  </w:style>
  <w:style w:type="numbering" w:customStyle="1" w:styleId="WWOutlineListStyle20">
    <w:name w:val="WW_OutlineListStyle_20"/>
    <w:basedOn w:val="Bezlisty"/>
    <w:pPr>
      <w:numPr>
        <w:numId w:val="7"/>
      </w:numPr>
    </w:pPr>
  </w:style>
  <w:style w:type="numbering" w:customStyle="1" w:styleId="WWOutlineListStyle19">
    <w:name w:val="WW_OutlineListStyle_19"/>
    <w:basedOn w:val="Bezlisty"/>
    <w:pPr>
      <w:numPr>
        <w:numId w:val="8"/>
      </w:numPr>
    </w:pPr>
  </w:style>
  <w:style w:type="numbering" w:customStyle="1" w:styleId="WWOutlineListStyle18">
    <w:name w:val="WW_OutlineListStyle_18"/>
    <w:basedOn w:val="Bezlisty"/>
    <w:pPr>
      <w:numPr>
        <w:numId w:val="9"/>
      </w:numPr>
    </w:pPr>
  </w:style>
  <w:style w:type="numbering" w:customStyle="1" w:styleId="WWOutlineListStyle17">
    <w:name w:val="WW_OutlineListStyle_17"/>
    <w:basedOn w:val="Bezlisty"/>
    <w:pPr>
      <w:numPr>
        <w:numId w:val="10"/>
      </w:numPr>
    </w:pPr>
  </w:style>
  <w:style w:type="numbering" w:customStyle="1" w:styleId="WWOutlineListStyle16">
    <w:name w:val="WW_OutlineListStyle_16"/>
    <w:basedOn w:val="Bezlisty"/>
    <w:pPr>
      <w:numPr>
        <w:numId w:val="11"/>
      </w:numPr>
    </w:pPr>
  </w:style>
  <w:style w:type="numbering" w:customStyle="1" w:styleId="WWOutlineListStyle15">
    <w:name w:val="WW_OutlineListStyle_15"/>
    <w:basedOn w:val="Bezlisty"/>
    <w:pPr>
      <w:numPr>
        <w:numId w:val="12"/>
      </w:numPr>
    </w:pPr>
  </w:style>
  <w:style w:type="numbering" w:customStyle="1" w:styleId="WWOutlineListStyle14">
    <w:name w:val="WW_OutlineListStyle_14"/>
    <w:basedOn w:val="Bezlisty"/>
    <w:pPr>
      <w:numPr>
        <w:numId w:val="13"/>
      </w:numPr>
    </w:pPr>
  </w:style>
  <w:style w:type="numbering" w:customStyle="1" w:styleId="WWOutlineListStyle13">
    <w:name w:val="WW_OutlineListStyle_13"/>
    <w:basedOn w:val="Bezlisty"/>
    <w:pPr>
      <w:numPr>
        <w:numId w:val="14"/>
      </w:numPr>
    </w:pPr>
  </w:style>
  <w:style w:type="numbering" w:customStyle="1" w:styleId="WWOutlineListStyle12">
    <w:name w:val="WW_OutlineListStyle_12"/>
    <w:basedOn w:val="Bezlisty"/>
    <w:pPr>
      <w:numPr>
        <w:numId w:val="15"/>
      </w:numPr>
    </w:pPr>
  </w:style>
  <w:style w:type="numbering" w:customStyle="1" w:styleId="WWOutlineListStyle11">
    <w:name w:val="WW_OutlineListStyle_11"/>
    <w:basedOn w:val="Bezlisty"/>
    <w:pPr>
      <w:numPr>
        <w:numId w:val="16"/>
      </w:numPr>
    </w:pPr>
  </w:style>
  <w:style w:type="numbering" w:customStyle="1" w:styleId="WWOutlineListStyle10">
    <w:name w:val="WW_OutlineListStyle_10"/>
    <w:basedOn w:val="Bezlisty"/>
    <w:pPr>
      <w:numPr>
        <w:numId w:val="17"/>
      </w:numPr>
    </w:pPr>
  </w:style>
  <w:style w:type="numbering" w:customStyle="1" w:styleId="WWOutlineListStyle9">
    <w:name w:val="WW_OutlineListStyle_9"/>
    <w:basedOn w:val="Bezlisty"/>
    <w:pPr>
      <w:numPr>
        <w:numId w:val="18"/>
      </w:numPr>
    </w:pPr>
  </w:style>
  <w:style w:type="numbering" w:customStyle="1" w:styleId="WWOutlineListStyle8">
    <w:name w:val="WW_OutlineListStyle_8"/>
    <w:basedOn w:val="Bezlisty"/>
    <w:pPr>
      <w:numPr>
        <w:numId w:val="19"/>
      </w:numPr>
    </w:pPr>
  </w:style>
  <w:style w:type="numbering" w:customStyle="1" w:styleId="WWOutlineListStyle7">
    <w:name w:val="WW_OutlineListStyle_7"/>
    <w:basedOn w:val="Bezlisty"/>
    <w:pPr>
      <w:numPr>
        <w:numId w:val="20"/>
      </w:numPr>
    </w:pPr>
  </w:style>
  <w:style w:type="numbering" w:customStyle="1" w:styleId="WWOutlineListStyle6">
    <w:name w:val="WW_OutlineListStyle_6"/>
    <w:basedOn w:val="Bezlisty"/>
    <w:pPr>
      <w:numPr>
        <w:numId w:val="21"/>
      </w:numPr>
    </w:pPr>
  </w:style>
  <w:style w:type="numbering" w:customStyle="1" w:styleId="WWOutlineListStyle5">
    <w:name w:val="WW_OutlineListStyle_5"/>
    <w:basedOn w:val="Bezlisty"/>
    <w:pPr>
      <w:numPr>
        <w:numId w:val="22"/>
      </w:numPr>
    </w:pPr>
  </w:style>
  <w:style w:type="numbering" w:customStyle="1" w:styleId="WWOutlineListStyle4">
    <w:name w:val="WW_OutlineListStyle_4"/>
    <w:basedOn w:val="Bezlisty"/>
    <w:pPr>
      <w:numPr>
        <w:numId w:val="23"/>
      </w:numPr>
    </w:pPr>
  </w:style>
  <w:style w:type="numbering" w:customStyle="1" w:styleId="WWOutlineListStyle3">
    <w:name w:val="WW_OutlineListStyle_3"/>
    <w:basedOn w:val="Bezlisty"/>
    <w:pPr>
      <w:numPr>
        <w:numId w:val="24"/>
      </w:numPr>
    </w:pPr>
  </w:style>
  <w:style w:type="numbering" w:customStyle="1" w:styleId="WWOutlineListStyle2">
    <w:name w:val="WW_OutlineListStyle_2"/>
    <w:basedOn w:val="Bezlisty"/>
    <w:pPr>
      <w:numPr>
        <w:numId w:val="25"/>
      </w:numPr>
    </w:pPr>
  </w:style>
  <w:style w:type="numbering" w:customStyle="1" w:styleId="WWOutlineListStyle1">
    <w:name w:val="WW_OutlineListStyle_1"/>
    <w:basedOn w:val="Bezlisty"/>
    <w:pPr>
      <w:numPr>
        <w:numId w:val="26"/>
      </w:numPr>
    </w:pPr>
  </w:style>
  <w:style w:type="numbering" w:customStyle="1" w:styleId="WWOutlineListStyle">
    <w:name w:val="WW_OutlineListStyle"/>
    <w:basedOn w:val="Bezlisty"/>
    <w:pPr>
      <w:numPr>
        <w:numId w:val="27"/>
      </w:numPr>
    </w:pPr>
  </w:style>
  <w:style w:type="numbering" w:customStyle="1" w:styleId="Outline">
    <w:name w:val="Outline"/>
    <w:basedOn w:val="Bezlisty"/>
    <w:pPr>
      <w:numPr>
        <w:numId w:val="28"/>
      </w:numPr>
    </w:pPr>
  </w:style>
  <w:style w:type="numbering" w:customStyle="1" w:styleId="WW8Num1">
    <w:name w:val="WW8Num1"/>
    <w:basedOn w:val="Bezlisty"/>
    <w:pPr>
      <w:numPr>
        <w:numId w:val="29"/>
      </w:numPr>
    </w:pPr>
  </w:style>
  <w:style w:type="numbering" w:customStyle="1" w:styleId="WW8Num2">
    <w:name w:val="WW8Num2"/>
    <w:basedOn w:val="Bezlisty"/>
    <w:pPr>
      <w:numPr>
        <w:numId w:val="30"/>
      </w:numPr>
    </w:pPr>
  </w:style>
  <w:style w:type="numbering" w:customStyle="1" w:styleId="WWNum16">
    <w:name w:val="WWNum16"/>
    <w:basedOn w:val="Bezlisty"/>
    <w:pPr>
      <w:numPr>
        <w:numId w:val="31"/>
      </w:numPr>
    </w:pPr>
  </w:style>
  <w:style w:type="numbering" w:customStyle="1" w:styleId="WWNum1">
    <w:name w:val="WWNum1"/>
    <w:basedOn w:val="Bezlisty"/>
    <w:pPr>
      <w:numPr>
        <w:numId w:val="32"/>
      </w:numPr>
    </w:pPr>
  </w:style>
  <w:style w:type="numbering" w:customStyle="1" w:styleId="WWNum1a">
    <w:name w:val="WWNum1a"/>
    <w:basedOn w:val="Bezlisty"/>
    <w:pPr>
      <w:numPr>
        <w:numId w:val="33"/>
      </w:numPr>
    </w:pPr>
  </w:style>
  <w:style w:type="numbering" w:customStyle="1" w:styleId="WWNum1aa">
    <w:name w:val="WWNum1aa"/>
    <w:basedOn w:val="Bezlisty"/>
    <w:pPr>
      <w:numPr>
        <w:numId w:val="34"/>
      </w:numPr>
    </w:pPr>
  </w:style>
  <w:style w:type="numbering" w:customStyle="1" w:styleId="WWNum1aaa">
    <w:name w:val="WWNum1aaa"/>
    <w:basedOn w:val="Bezlisty"/>
    <w:pPr>
      <w:numPr>
        <w:numId w:val="35"/>
      </w:numPr>
    </w:pPr>
  </w:style>
  <w:style w:type="numbering" w:customStyle="1" w:styleId="WWNum1aaaa">
    <w:name w:val="WWNum1aaaa"/>
    <w:basedOn w:val="Bezlisty"/>
    <w:pPr>
      <w:numPr>
        <w:numId w:val="36"/>
      </w:numPr>
    </w:pPr>
  </w:style>
  <w:style w:type="numbering" w:customStyle="1" w:styleId="WWNum1aaaaa">
    <w:name w:val="WWNum1aaaaa"/>
    <w:basedOn w:val="Bezlisty"/>
    <w:pPr>
      <w:numPr>
        <w:numId w:val="37"/>
      </w:numPr>
    </w:pPr>
  </w:style>
  <w:style w:type="numbering" w:customStyle="1" w:styleId="WWNum1aaaaaa">
    <w:name w:val="WWNum1aaaaaa"/>
    <w:basedOn w:val="Bezlisty"/>
    <w:pPr>
      <w:numPr>
        <w:numId w:val="38"/>
      </w:numPr>
    </w:pPr>
  </w:style>
  <w:style w:type="numbering" w:customStyle="1" w:styleId="WWNum1aaaaaaa">
    <w:name w:val="WWNum1aaaaaaa"/>
    <w:basedOn w:val="Bezlisty"/>
    <w:pPr>
      <w:numPr>
        <w:numId w:val="39"/>
      </w:numPr>
    </w:pPr>
  </w:style>
  <w:style w:type="numbering" w:customStyle="1" w:styleId="WWNum1aaaaaaaa">
    <w:name w:val="WWNum1aaaaaaaa"/>
    <w:basedOn w:val="Bezlisty"/>
    <w:pPr>
      <w:numPr>
        <w:numId w:val="40"/>
      </w:numPr>
    </w:pPr>
  </w:style>
  <w:style w:type="numbering" w:customStyle="1" w:styleId="WWNum1aaaaaaaaa">
    <w:name w:val="WWNum1aaaaaaaaa"/>
    <w:basedOn w:val="Bezlisty"/>
    <w:pPr>
      <w:numPr>
        <w:numId w:val="41"/>
      </w:numPr>
    </w:pPr>
  </w:style>
  <w:style w:type="numbering" w:customStyle="1" w:styleId="WWNum1aaaaaaaaaa">
    <w:name w:val="WWNum1aaaaaaaaaa"/>
    <w:basedOn w:val="Bezlisty"/>
    <w:pPr>
      <w:numPr>
        <w:numId w:val="42"/>
      </w:numPr>
    </w:pPr>
  </w:style>
  <w:style w:type="numbering" w:customStyle="1" w:styleId="WWNum1aaaaaaaaaaa">
    <w:name w:val="WWNum1aaaaaaaaaaa"/>
    <w:basedOn w:val="Bezlisty"/>
    <w:pPr>
      <w:numPr>
        <w:numId w:val="43"/>
      </w:numPr>
    </w:pPr>
  </w:style>
  <w:style w:type="numbering" w:customStyle="1" w:styleId="WWNum1aaaaaaaaaaaa">
    <w:name w:val="WWNum1aaaaaaaaaaaa"/>
    <w:basedOn w:val="Bezlisty"/>
    <w:pPr>
      <w:numPr>
        <w:numId w:val="44"/>
      </w:numPr>
    </w:pPr>
  </w:style>
  <w:style w:type="numbering" w:customStyle="1" w:styleId="WWNum2">
    <w:name w:val="WWNum2"/>
    <w:basedOn w:val="Bezlisty"/>
    <w:pPr>
      <w:numPr>
        <w:numId w:val="45"/>
      </w:numPr>
    </w:pPr>
  </w:style>
  <w:style w:type="numbering" w:customStyle="1" w:styleId="WWNum1aaaaaaaaaaaaa">
    <w:name w:val="WWNum1aaaaaaaaaaaaa"/>
    <w:basedOn w:val="Bezlisty"/>
    <w:pPr>
      <w:numPr>
        <w:numId w:val="46"/>
      </w:numPr>
    </w:pPr>
  </w:style>
  <w:style w:type="numbering" w:customStyle="1" w:styleId="WWNum1aaaaaaaaaaaaaa">
    <w:name w:val="WWNum1aaaaaaaaaaaaaa"/>
    <w:basedOn w:val="Bezlisty"/>
    <w:pPr>
      <w:numPr>
        <w:numId w:val="47"/>
      </w:numPr>
    </w:pPr>
  </w:style>
  <w:style w:type="numbering" w:customStyle="1" w:styleId="WWNum1aaaaaaaaaaaaaaa">
    <w:name w:val="WWNum1aaaaaaaaaaaaaaa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49"/>
      </w:numPr>
    </w:pPr>
  </w:style>
  <w:style w:type="numbering" w:customStyle="1" w:styleId="WWNum12">
    <w:name w:val="WWNum12"/>
    <w:basedOn w:val="Bezlisty"/>
    <w:pPr>
      <w:numPr>
        <w:numId w:val="50"/>
      </w:numPr>
    </w:pPr>
  </w:style>
  <w:style w:type="numbering" w:customStyle="1" w:styleId="WW8Num6">
    <w:name w:val="WW8Num6"/>
    <w:basedOn w:val="Bezlisty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creator>RCL</dc:creator>
  <cp:lastModifiedBy>komp</cp:lastModifiedBy>
  <cp:revision>2</cp:revision>
  <cp:lastPrinted>2023-10-10T06:31:00Z</cp:lastPrinted>
  <dcterms:created xsi:type="dcterms:W3CDTF">2024-07-24T07:40:00Z</dcterms:created>
  <dcterms:modified xsi:type="dcterms:W3CDTF">2024-07-24T07:40:00Z</dcterms:modified>
</cp:coreProperties>
</file>