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DF1B" w14:textId="01E09D37" w:rsidR="005C4AE1" w:rsidRPr="00B7582C" w:rsidRDefault="005C4AE1" w:rsidP="0067693B">
      <w:pPr>
        <w:spacing w:after="0" w:line="252" w:lineRule="auto"/>
        <w:jc w:val="both"/>
        <w:rPr>
          <w:rFonts w:ascii="Times New Roman" w:hAnsi="Times New Roman"/>
        </w:rPr>
      </w:pPr>
      <w:r w:rsidRPr="00B7582C">
        <w:rPr>
          <w:rFonts w:ascii="Times New Roman" w:hAnsi="Times New Roman"/>
        </w:rPr>
        <w:t>BI.271.</w:t>
      </w:r>
      <w:r w:rsidR="00B7582C" w:rsidRPr="00B7582C">
        <w:rPr>
          <w:rFonts w:ascii="Times New Roman" w:hAnsi="Times New Roman"/>
        </w:rPr>
        <w:t>1.2025</w:t>
      </w:r>
    </w:p>
    <w:p w14:paraId="0902F0BE" w14:textId="5910BBAC" w:rsidR="005C4AE1" w:rsidRPr="00B7582C" w:rsidRDefault="005C4AE1" w:rsidP="0067693B">
      <w:pPr>
        <w:spacing w:after="0" w:line="252" w:lineRule="auto"/>
        <w:jc w:val="right"/>
        <w:rPr>
          <w:rFonts w:ascii="Times New Roman" w:hAnsi="Times New Roman"/>
        </w:rPr>
      </w:pPr>
      <w:r w:rsidRPr="00B7582C">
        <w:rPr>
          <w:rFonts w:ascii="Times New Roman" w:hAnsi="Times New Roman"/>
        </w:rPr>
        <w:t xml:space="preserve">   Chojnice, </w:t>
      </w:r>
      <w:r w:rsidRPr="00B7582C">
        <w:rPr>
          <w:rFonts w:ascii="Times New Roman" w:hAnsi="Times New Roman"/>
          <w:color w:val="000000" w:themeColor="text1"/>
        </w:rPr>
        <w:t xml:space="preserve">dnia </w:t>
      </w:r>
      <w:r w:rsidR="00B7582C" w:rsidRPr="00B7582C">
        <w:rPr>
          <w:rFonts w:ascii="Times New Roman" w:hAnsi="Times New Roman"/>
          <w:color w:val="000000" w:themeColor="text1"/>
        </w:rPr>
        <w:t>07.04.2025</w:t>
      </w:r>
      <w:r w:rsidRPr="00B7582C">
        <w:rPr>
          <w:rFonts w:ascii="Times New Roman" w:hAnsi="Times New Roman"/>
          <w:color w:val="000000" w:themeColor="text1"/>
        </w:rPr>
        <w:t xml:space="preserve"> r.</w:t>
      </w:r>
    </w:p>
    <w:p w14:paraId="50DA6C02" w14:textId="77777777" w:rsidR="005C4AE1" w:rsidRPr="00B7582C" w:rsidRDefault="005C4AE1" w:rsidP="0067693B">
      <w:pPr>
        <w:spacing w:after="0" w:line="252" w:lineRule="auto"/>
        <w:jc w:val="both"/>
        <w:rPr>
          <w:rFonts w:ascii="Times New Roman" w:hAnsi="Times New Roman"/>
        </w:rPr>
      </w:pPr>
      <w:r w:rsidRPr="00B7582C">
        <w:rPr>
          <w:rFonts w:ascii="Times New Roman" w:hAnsi="Times New Roman"/>
        </w:rPr>
        <w:t>Gmina Miejska Chojnice</w:t>
      </w:r>
    </w:p>
    <w:p w14:paraId="666E7166" w14:textId="77777777" w:rsidR="005C4AE1" w:rsidRPr="00B7582C" w:rsidRDefault="005C4AE1" w:rsidP="0067693B">
      <w:pPr>
        <w:spacing w:after="0" w:line="252" w:lineRule="auto"/>
        <w:jc w:val="both"/>
        <w:rPr>
          <w:rFonts w:ascii="Times New Roman" w:hAnsi="Times New Roman"/>
        </w:rPr>
      </w:pPr>
      <w:r w:rsidRPr="00B7582C">
        <w:rPr>
          <w:rFonts w:ascii="Times New Roman" w:hAnsi="Times New Roman"/>
        </w:rPr>
        <w:t>Stary Rynek 1</w:t>
      </w:r>
    </w:p>
    <w:p w14:paraId="36014CBE" w14:textId="77777777" w:rsidR="005C4AE1" w:rsidRPr="00B7582C" w:rsidRDefault="005C4AE1" w:rsidP="0067693B">
      <w:pPr>
        <w:pStyle w:val="Akapitzlist"/>
        <w:numPr>
          <w:ilvl w:val="1"/>
          <w:numId w:val="1"/>
        </w:numPr>
        <w:spacing w:after="0" w:line="252" w:lineRule="auto"/>
        <w:jc w:val="both"/>
        <w:rPr>
          <w:rFonts w:ascii="Times New Roman" w:hAnsi="Times New Roman"/>
        </w:rPr>
      </w:pPr>
      <w:r w:rsidRPr="00B7582C">
        <w:rPr>
          <w:rFonts w:ascii="Times New Roman" w:hAnsi="Times New Roman"/>
        </w:rPr>
        <w:t>Chojnice</w:t>
      </w:r>
    </w:p>
    <w:p w14:paraId="6AE9E412" w14:textId="77777777" w:rsidR="005C4AE1" w:rsidRPr="00B7582C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566359C2" w14:textId="77777777" w:rsidR="00B7582C" w:rsidRPr="00B7582C" w:rsidRDefault="00B7582C" w:rsidP="00B7582C">
      <w:pPr>
        <w:pStyle w:val="Akapitzlist"/>
        <w:numPr>
          <w:ilvl w:val="0"/>
          <w:numId w:val="3"/>
        </w:numPr>
        <w:spacing w:after="0" w:line="240" w:lineRule="auto"/>
        <w:ind w:left="4536"/>
        <w:rPr>
          <w:rStyle w:val="fontstyle01"/>
        </w:rPr>
      </w:pPr>
      <w:r w:rsidRPr="00B7582C">
        <w:rPr>
          <w:rStyle w:val="fontstyle01"/>
        </w:rPr>
        <w:t xml:space="preserve">PPID MARIUSZ CHYŁA </w:t>
      </w:r>
    </w:p>
    <w:p w14:paraId="3991C557" w14:textId="08B8966F" w:rsidR="00B7582C" w:rsidRPr="00B7582C" w:rsidRDefault="00B7582C" w:rsidP="00B7582C">
      <w:pPr>
        <w:pStyle w:val="Akapitzlist"/>
        <w:spacing w:after="0" w:line="240" w:lineRule="auto"/>
        <w:ind w:left="4536"/>
        <w:rPr>
          <w:rStyle w:val="fontstyle01"/>
        </w:rPr>
      </w:pPr>
      <w:r w:rsidRPr="00B7582C">
        <w:rPr>
          <w:rStyle w:val="fontstyle01"/>
        </w:rPr>
        <w:t>ul. Kartuska 93/12, 80-136 Gdańsk</w:t>
      </w:r>
    </w:p>
    <w:p w14:paraId="2005C5E1" w14:textId="4F64760D" w:rsidR="00B7582C" w:rsidRPr="00B7582C" w:rsidRDefault="00B7582C" w:rsidP="00B7582C">
      <w:pPr>
        <w:pStyle w:val="Akapitzlist"/>
        <w:numPr>
          <w:ilvl w:val="0"/>
          <w:numId w:val="3"/>
        </w:numPr>
        <w:spacing w:after="0" w:line="240" w:lineRule="auto"/>
        <w:ind w:left="4536"/>
        <w:rPr>
          <w:rFonts w:ascii="Times New Roman" w:hAnsi="Times New Roman"/>
          <w:color w:val="000000" w:themeColor="text1"/>
        </w:rPr>
      </w:pPr>
      <w:r w:rsidRPr="00B7582C">
        <w:rPr>
          <w:rFonts w:ascii="Times New Roman" w:hAnsi="Times New Roman"/>
          <w:color w:val="000000" w:themeColor="text1"/>
        </w:rPr>
        <w:t xml:space="preserve">B&amp;B Jan Burglin </w:t>
      </w:r>
    </w:p>
    <w:p w14:paraId="67A72138" w14:textId="403F9CE5" w:rsidR="005C4AE1" w:rsidRPr="00B7582C" w:rsidRDefault="00B7582C" w:rsidP="00B7582C">
      <w:pPr>
        <w:spacing w:after="0"/>
        <w:ind w:left="3828" w:firstLine="708"/>
        <w:jc w:val="both"/>
        <w:rPr>
          <w:rFonts w:ascii="Times New Roman" w:hAnsi="Times New Roman"/>
          <w:color w:val="000000" w:themeColor="text1"/>
        </w:rPr>
      </w:pPr>
      <w:r w:rsidRPr="00B7582C">
        <w:rPr>
          <w:rFonts w:ascii="Times New Roman" w:hAnsi="Times New Roman"/>
          <w:color w:val="000000" w:themeColor="text1"/>
        </w:rPr>
        <w:t>ul. Angowicka 68a, 89-600 Chojnice</w:t>
      </w:r>
    </w:p>
    <w:p w14:paraId="5D88FB5B" w14:textId="77777777" w:rsidR="00B7582C" w:rsidRPr="00B7582C" w:rsidRDefault="00B7582C" w:rsidP="00B7582C">
      <w:pPr>
        <w:spacing w:after="0"/>
        <w:ind w:left="3828" w:firstLine="708"/>
        <w:jc w:val="both"/>
        <w:rPr>
          <w:rFonts w:ascii="Times New Roman" w:eastAsia="Arial" w:hAnsi="Times New Roman"/>
        </w:rPr>
      </w:pPr>
    </w:p>
    <w:p w14:paraId="11B2581C" w14:textId="77777777" w:rsidR="005C4AE1" w:rsidRPr="00B7582C" w:rsidRDefault="005C4AE1" w:rsidP="005C4AE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B7582C">
        <w:rPr>
          <w:rFonts w:ascii="Times New Roman" w:eastAsia="Times New Roman" w:hAnsi="Times New Roman"/>
          <w:b/>
          <w:u w:val="single"/>
          <w:lang w:eastAsia="pl-PL"/>
        </w:rPr>
        <w:t>INFORMACJA O WYBORZE OFERTY NAJKORZYSTNIEJSZEJ</w:t>
      </w:r>
    </w:p>
    <w:p w14:paraId="01EAD9D5" w14:textId="77777777" w:rsidR="005C4AE1" w:rsidRPr="00B7582C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B7582C">
        <w:rPr>
          <w:rFonts w:ascii="Times New Roman" w:hAnsi="Times New Roman"/>
        </w:rPr>
        <w:t>Dotyczy postępowania o udzielenie zamówienia publicznego prowadzonego w trybie w trybie podstawowym bez negocjacji (art. 275 ust. 1 PZP) na</w:t>
      </w:r>
      <w:r w:rsidRPr="00B7582C">
        <w:rPr>
          <w:rFonts w:ascii="Times New Roman" w:eastAsia="Wingdings" w:hAnsi="Times New Roman"/>
          <w:b/>
          <w:lang w:eastAsia="pl-PL"/>
        </w:rPr>
        <w:t xml:space="preserve"> </w:t>
      </w:r>
      <w:r w:rsidRPr="00B7582C">
        <w:rPr>
          <w:rFonts w:ascii="Times New Roman" w:eastAsia="Wingdings" w:hAnsi="Times New Roman"/>
          <w:bCs/>
          <w:lang w:eastAsia="pl-PL"/>
        </w:rPr>
        <w:t>zadanie p.n.</w:t>
      </w:r>
      <w:r w:rsidRPr="00B7582C">
        <w:rPr>
          <w:rFonts w:ascii="Times New Roman" w:eastAsia="Wingdings" w:hAnsi="Times New Roman"/>
          <w:b/>
          <w:bCs/>
          <w:lang w:eastAsia="pl-PL"/>
        </w:rPr>
        <w:t xml:space="preserve"> </w:t>
      </w:r>
    </w:p>
    <w:p w14:paraId="0F47C665" w14:textId="77777777" w:rsidR="00B7582C" w:rsidRPr="00B7582C" w:rsidRDefault="00B7582C" w:rsidP="0067693B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B7582C">
        <w:rPr>
          <w:rFonts w:ascii="Times New Roman" w:hAnsi="Times New Roman"/>
          <w:b/>
          <w:bCs/>
          <w:color w:val="000000"/>
        </w:rPr>
        <w:t>Opracowanie dokumentacji projektow</w:t>
      </w:r>
      <w:bookmarkStart w:id="0" w:name="_Hlk93661242"/>
      <w:r w:rsidRPr="00B7582C">
        <w:rPr>
          <w:rFonts w:ascii="Times New Roman" w:hAnsi="Times New Roman"/>
          <w:b/>
          <w:bCs/>
          <w:color w:val="000000"/>
        </w:rPr>
        <w:t xml:space="preserve">ej dla zadania: </w:t>
      </w:r>
      <w:r w:rsidRPr="00B7582C">
        <w:rPr>
          <w:rFonts w:ascii="Times New Roman" w:hAnsi="Times New Roman"/>
          <w:b/>
          <w:bCs/>
          <w:color w:val="000000"/>
        </w:rPr>
        <w:br/>
        <w:t xml:space="preserve">„Projekt budowy kanalizacji deszczowej w ul. Borówkowej, Jaśminowej i Jagodowej </w:t>
      </w:r>
      <w:r w:rsidRPr="00B7582C">
        <w:rPr>
          <w:rFonts w:ascii="Times New Roman" w:hAnsi="Times New Roman"/>
          <w:b/>
          <w:bCs/>
          <w:color w:val="000000"/>
        </w:rPr>
        <w:br/>
        <w:t>w Chojnicach”</w:t>
      </w:r>
      <w:bookmarkEnd w:id="0"/>
    </w:p>
    <w:p w14:paraId="61B309C9" w14:textId="6F258267" w:rsidR="005C4AE1" w:rsidRPr="00B7582C" w:rsidRDefault="005C4AE1" w:rsidP="0067693B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B7582C">
        <w:rPr>
          <w:rFonts w:ascii="Times New Roman" w:hAnsi="Times New Roman"/>
          <w:bCs/>
        </w:rPr>
        <w:t xml:space="preserve">Zgodnie z art. 253 ust. 1 ustawy z dnia 11 września 2019 r. – Prawo zamówień publicznych (Dz. U. z </w:t>
      </w:r>
      <w:r w:rsidRPr="006A3B33">
        <w:rPr>
          <w:rFonts w:ascii="Times New Roman" w:hAnsi="Times New Roman"/>
          <w:bCs/>
        </w:rPr>
        <w:t>202</w:t>
      </w:r>
      <w:r w:rsidR="00ED227F" w:rsidRPr="006A3B33">
        <w:rPr>
          <w:rFonts w:ascii="Times New Roman" w:hAnsi="Times New Roman"/>
          <w:bCs/>
        </w:rPr>
        <w:t>4</w:t>
      </w:r>
      <w:r w:rsidRPr="006A3B33">
        <w:rPr>
          <w:rFonts w:ascii="Times New Roman" w:hAnsi="Times New Roman"/>
          <w:bCs/>
        </w:rPr>
        <w:t xml:space="preserve"> r. poz. 1</w:t>
      </w:r>
      <w:r w:rsidR="00ED227F" w:rsidRPr="006A3B33">
        <w:rPr>
          <w:rFonts w:ascii="Times New Roman" w:hAnsi="Times New Roman"/>
          <w:bCs/>
        </w:rPr>
        <w:t>320</w:t>
      </w:r>
      <w:r w:rsidRPr="00B7582C">
        <w:rPr>
          <w:rFonts w:ascii="Times New Roman" w:hAnsi="Times New Roman"/>
          <w:bCs/>
        </w:rPr>
        <w:t>; zwana dalej: PZP), Zamawiający informuje Wykonawców o:</w:t>
      </w:r>
    </w:p>
    <w:p w14:paraId="2C8B5C81" w14:textId="77777777" w:rsidR="005C4AE1" w:rsidRPr="00B7582C" w:rsidRDefault="005C4AE1" w:rsidP="0067693B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b/>
          <w:u w:val="single"/>
        </w:rPr>
      </w:pPr>
      <w:r w:rsidRPr="00B7582C">
        <w:rPr>
          <w:rFonts w:ascii="Times New Roman" w:hAnsi="Times New Roman"/>
          <w:b/>
          <w:u w:val="single"/>
        </w:rPr>
        <w:t>WYBORZE OFERTY NAJKORZYSTNIEJSZEJ:</w:t>
      </w:r>
    </w:p>
    <w:p w14:paraId="79689DB2" w14:textId="77777777" w:rsidR="005C4AE1" w:rsidRDefault="005C4AE1" w:rsidP="0067693B">
      <w:pPr>
        <w:spacing w:after="0" w:line="252" w:lineRule="auto"/>
        <w:jc w:val="both"/>
        <w:rPr>
          <w:rFonts w:ascii="Times New Roman" w:hAnsi="Times New Roman"/>
        </w:rPr>
      </w:pPr>
      <w:r w:rsidRPr="00B7582C">
        <w:rPr>
          <w:rFonts w:ascii="Times New Roman" w:hAnsi="Times New Roman"/>
        </w:rPr>
        <w:t>Wyboru najkorzystniejszej oferty dokonano na podstawie kryteriów oceny ofert określonych w rozdziale XIX SWZ.</w:t>
      </w:r>
    </w:p>
    <w:p w14:paraId="0FBFA96A" w14:textId="77777777" w:rsidR="0067693B" w:rsidRPr="00B7582C" w:rsidRDefault="0067693B" w:rsidP="0067693B">
      <w:pPr>
        <w:spacing w:after="0" w:line="252" w:lineRule="auto"/>
        <w:jc w:val="both"/>
        <w:rPr>
          <w:rFonts w:ascii="Times New Roman" w:hAnsi="Times New Roman"/>
        </w:rPr>
      </w:pPr>
    </w:p>
    <w:p w14:paraId="3D76B7E4" w14:textId="77777777" w:rsidR="005C4AE1" w:rsidRPr="00B7582C" w:rsidRDefault="005C4AE1" w:rsidP="0067693B">
      <w:pPr>
        <w:spacing w:after="0" w:line="252" w:lineRule="auto"/>
        <w:jc w:val="both"/>
        <w:rPr>
          <w:rFonts w:ascii="Times New Roman" w:hAnsi="Times New Roman"/>
          <w:b/>
          <w:color w:val="000000" w:themeColor="text1"/>
        </w:rPr>
      </w:pPr>
      <w:r w:rsidRPr="00B7582C">
        <w:rPr>
          <w:rFonts w:ascii="Times New Roman" w:hAnsi="Times New Roman"/>
          <w:b/>
        </w:rPr>
        <w:t xml:space="preserve">Wybrana została oferta </w:t>
      </w:r>
      <w:r w:rsidRPr="00B7582C">
        <w:rPr>
          <w:rFonts w:ascii="Times New Roman" w:hAnsi="Times New Roman"/>
          <w:b/>
          <w:color w:val="000000" w:themeColor="text1"/>
        </w:rPr>
        <w:t>złożona przez</w:t>
      </w:r>
      <w:r w:rsidRPr="00B7582C">
        <w:rPr>
          <w:rFonts w:ascii="Times New Roman" w:hAnsi="Times New Roman"/>
          <w:color w:val="000000" w:themeColor="text1"/>
        </w:rPr>
        <w:t xml:space="preserve">: </w:t>
      </w:r>
      <w:r w:rsidRPr="00B7582C">
        <w:rPr>
          <w:rFonts w:ascii="Times New Roman" w:hAnsi="Times New Roman"/>
          <w:color w:val="FF0000"/>
        </w:rPr>
        <w:t xml:space="preserve">                                                                                            </w:t>
      </w:r>
    </w:p>
    <w:p w14:paraId="6E46D331" w14:textId="77777777" w:rsidR="00B7582C" w:rsidRPr="00B7582C" w:rsidRDefault="00B7582C" w:rsidP="00B7582C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 w:rsidRPr="00B7582C">
        <w:rPr>
          <w:rFonts w:ascii="Times New Roman" w:hAnsi="Times New Roman"/>
          <w:b/>
          <w:bCs/>
          <w:color w:val="000000" w:themeColor="text1"/>
        </w:rPr>
        <w:t xml:space="preserve">B&amp;B Jan Burglin </w:t>
      </w:r>
    </w:p>
    <w:p w14:paraId="2E20E2E8" w14:textId="77777777" w:rsidR="00B7582C" w:rsidRPr="00B7582C" w:rsidRDefault="00B7582C" w:rsidP="00B7582C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B7582C">
        <w:rPr>
          <w:rFonts w:ascii="Times New Roman" w:hAnsi="Times New Roman"/>
          <w:b/>
          <w:bCs/>
          <w:color w:val="000000" w:themeColor="text1"/>
        </w:rPr>
        <w:t>ul. Angowicka 68a, 89-600 Chojnice</w:t>
      </w:r>
    </w:p>
    <w:p w14:paraId="4B278231" w14:textId="77777777" w:rsidR="005C4AE1" w:rsidRPr="00B7582C" w:rsidRDefault="005C4AE1" w:rsidP="005C4AE1">
      <w:pPr>
        <w:spacing w:after="0" w:line="240" w:lineRule="auto"/>
        <w:rPr>
          <w:rFonts w:ascii="Times New Roman" w:hAnsi="Times New Roman"/>
        </w:rPr>
      </w:pPr>
    </w:p>
    <w:p w14:paraId="45BA724F" w14:textId="7E527C95" w:rsidR="005C4AE1" w:rsidRPr="00B7582C" w:rsidRDefault="005C4AE1" w:rsidP="005C4AE1">
      <w:pPr>
        <w:spacing w:after="0" w:line="240" w:lineRule="auto"/>
        <w:rPr>
          <w:rFonts w:ascii="Times New Roman" w:hAnsi="Times New Roman"/>
        </w:rPr>
      </w:pPr>
      <w:r w:rsidRPr="00B7582C">
        <w:rPr>
          <w:rFonts w:ascii="Times New Roman" w:hAnsi="Times New Roman"/>
        </w:rPr>
        <w:t xml:space="preserve">z ceną wykonania przedmiotu zamówienia w wysokości: </w:t>
      </w:r>
      <w:r w:rsidR="00B7582C" w:rsidRPr="00B7582C">
        <w:rPr>
          <w:rFonts w:ascii="Times New Roman" w:hAnsi="Times New Roman"/>
          <w:b/>
        </w:rPr>
        <w:t>39 973,00</w:t>
      </w:r>
      <w:r w:rsidRPr="00B7582C">
        <w:rPr>
          <w:rFonts w:ascii="Times New Roman" w:hAnsi="Times New Roman"/>
        </w:rPr>
        <w:t xml:space="preserve"> </w:t>
      </w:r>
      <w:r w:rsidRPr="00B7582C">
        <w:rPr>
          <w:rFonts w:ascii="Times New Roman" w:hAnsi="Times New Roman"/>
          <w:b/>
          <w:bCs/>
        </w:rPr>
        <w:t>zł brutto</w:t>
      </w:r>
    </w:p>
    <w:p w14:paraId="1081F4E9" w14:textId="1E81C9BD" w:rsidR="005C4AE1" w:rsidRPr="00B7582C" w:rsidRDefault="00B7582C" w:rsidP="005C4AE1">
      <w:pPr>
        <w:spacing w:after="0" w:line="240" w:lineRule="auto"/>
        <w:rPr>
          <w:rFonts w:ascii="Times New Roman" w:hAnsi="Times New Roman"/>
          <w:b/>
        </w:rPr>
      </w:pPr>
      <w:r w:rsidRPr="00B7582C">
        <w:rPr>
          <w:rFonts w:ascii="Times New Roman" w:hAnsi="Times New Roman"/>
        </w:rPr>
        <w:t>doświadczenie projektanta branży sanitarnej</w:t>
      </w:r>
      <w:r w:rsidR="005C4AE1" w:rsidRPr="00B7582C">
        <w:rPr>
          <w:rFonts w:ascii="Times New Roman" w:hAnsi="Times New Roman"/>
        </w:rPr>
        <w:t xml:space="preserve"> </w:t>
      </w:r>
      <w:r w:rsidRPr="00B7582C">
        <w:rPr>
          <w:rFonts w:ascii="Times New Roman" w:hAnsi="Times New Roman"/>
        </w:rPr>
        <w:t>–</w:t>
      </w:r>
      <w:r w:rsidR="00403078" w:rsidRPr="00B7582C">
        <w:rPr>
          <w:rFonts w:ascii="Times New Roman" w:hAnsi="Times New Roman"/>
        </w:rPr>
        <w:t xml:space="preserve"> </w:t>
      </w:r>
      <w:r w:rsidRPr="00B7582C">
        <w:rPr>
          <w:rFonts w:ascii="Times New Roman" w:hAnsi="Times New Roman"/>
        </w:rPr>
        <w:t>15 opracowań</w:t>
      </w:r>
    </w:p>
    <w:p w14:paraId="649D57D9" w14:textId="77777777" w:rsidR="005C4AE1" w:rsidRPr="00B7582C" w:rsidRDefault="005C4AE1" w:rsidP="005C4AE1">
      <w:pPr>
        <w:spacing w:after="0" w:line="240" w:lineRule="auto"/>
        <w:rPr>
          <w:rFonts w:ascii="Times New Roman" w:hAnsi="Times New Roman"/>
          <w:color w:val="FF0000"/>
        </w:rPr>
      </w:pPr>
    </w:p>
    <w:p w14:paraId="688CE116" w14:textId="51B5C09D" w:rsidR="00E23306" w:rsidRPr="00B7582C" w:rsidRDefault="005C4AE1" w:rsidP="005C4AE1">
      <w:pPr>
        <w:rPr>
          <w:rFonts w:ascii="Times New Roman" w:hAnsi="Times New Roman"/>
        </w:rPr>
      </w:pPr>
      <w:r w:rsidRPr="00B7582C">
        <w:rPr>
          <w:rFonts w:ascii="Times New Roman" w:hAnsi="Times New Roman"/>
        </w:rPr>
        <w:t>Zamawiający przedstawia poniżej punktację przyznaną złożonej ofercie w każdym kryterium oceny ofert oraz łączną punktację:</w:t>
      </w:r>
    </w:p>
    <w:p w14:paraId="05F412CB" w14:textId="201C1817" w:rsidR="005C4AE1" w:rsidRDefault="00B7582C" w:rsidP="005C4AE1">
      <w:r w:rsidRPr="00B7582C">
        <w:rPr>
          <w:noProof/>
        </w:rPr>
        <w:drawing>
          <wp:inline distT="0" distB="0" distL="0" distR="0" wp14:anchorId="32B6CBB8" wp14:editId="7C0695EB">
            <wp:extent cx="5760720" cy="2601595"/>
            <wp:effectExtent l="0" t="0" r="0" b="8255"/>
            <wp:docPr id="3003988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B7582C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</w:rPr>
      </w:pPr>
      <w:r w:rsidRPr="00B7582C">
        <w:rPr>
          <w:rFonts w:ascii="Times New Roman" w:hAnsi="Times New Roman"/>
          <w:b/>
          <w:iCs/>
          <w:color w:val="000000" w:themeColor="text1"/>
          <w:u w:val="single"/>
        </w:rPr>
        <w:t>UZASADNIENIE WYBORU NAJKORZYSTNIEJSZEJ OFERTY:</w:t>
      </w:r>
    </w:p>
    <w:p w14:paraId="2292B179" w14:textId="537B30B8" w:rsidR="00825748" w:rsidRPr="00B7582C" w:rsidRDefault="00825748" w:rsidP="00B7582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B7582C">
        <w:rPr>
          <w:rFonts w:ascii="Times New Roman" w:hAnsi="Times New Roman"/>
          <w:iCs/>
          <w:color w:val="000000" w:themeColor="text1"/>
        </w:rPr>
        <w:t>Oferta Wykonawcy</w:t>
      </w:r>
      <w:r w:rsidRPr="00B7582C">
        <w:t xml:space="preserve"> </w:t>
      </w:r>
      <w:r w:rsidR="00B7582C" w:rsidRPr="00B7582C">
        <w:rPr>
          <w:rFonts w:ascii="Times New Roman" w:hAnsi="Times New Roman"/>
          <w:b/>
          <w:bCs/>
          <w:color w:val="000000" w:themeColor="text1"/>
        </w:rPr>
        <w:t>B&amp;B Jan Burglin ul. Angowicka 68a, 89-600 Chojnice</w:t>
      </w:r>
      <w:r w:rsidR="00C74E2C" w:rsidRPr="00B7582C">
        <w:rPr>
          <w:rFonts w:ascii="Times New Roman" w:hAnsi="Times New Roman"/>
          <w:color w:val="000000"/>
        </w:rPr>
        <w:t>,</w:t>
      </w:r>
      <w:r w:rsidR="00C74E2C" w:rsidRPr="00B7582C">
        <w:rPr>
          <w:rFonts w:ascii="Times New Roman" w:hAnsi="Times New Roman"/>
        </w:rPr>
        <w:t xml:space="preserve"> </w:t>
      </w:r>
      <w:r w:rsidRPr="00B7582C">
        <w:rPr>
          <w:rFonts w:ascii="Times New Roman" w:hAnsi="Times New Roman"/>
          <w:iCs/>
          <w:color w:val="000000" w:themeColor="text1"/>
        </w:rPr>
        <w:t xml:space="preserve">spełnia wszystkie warunki wymagane przez Zamawiającego określone w SWZ i uzyskała największą liczbę punktów </w:t>
      </w:r>
      <w:r w:rsidR="00B7582C">
        <w:rPr>
          <w:rFonts w:ascii="Times New Roman" w:hAnsi="Times New Roman"/>
          <w:iCs/>
          <w:color w:val="000000" w:themeColor="text1"/>
        </w:rPr>
        <w:br/>
      </w:r>
      <w:r w:rsidRPr="00B7582C">
        <w:rPr>
          <w:rFonts w:ascii="Times New Roman" w:hAnsi="Times New Roman"/>
          <w:iCs/>
          <w:color w:val="000000" w:themeColor="text1"/>
        </w:rPr>
        <w:t>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582C">
        <w:rPr>
          <w:rFonts w:ascii="Times New Roman" w:hAnsi="Times New Roman"/>
          <w:color w:val="000000" w:themeColor="text1"/>
        </w:rPr>
        <w:t xml:space="preserve">Jednocześnie Zamawiający informuje, że wobec czynności Zamawiającego przysługują Wykonawcom środki ochrony prawnej w terminach i zgodnie z zasadami określonymi </w:t>
      </w:r>
      <w:r w:rsidRPr="00B7582C">
        <w:rPr>
          <w:rFonts w:ascii="Times New Roman" w:hAnsi="Times New Roman"/>
          <w:color w:val="000000" w:themeColor="text1"/>
        </w:rPr>
        <w:br/>
        <w:t>w Dziale IX PZP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961"/>
    <w:multiLevelType w:val="hybridMultilevel"/>
    <w:tmpl w:val="65EEB976"/>
    <w:lvl w:ilvl="0" w:tplc="04150011">
      <w:start w:val="1"/>
      <w:numFmt w:val="decimal"/>
      <w:lvlText w:val="%1)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137057ED"/>
    <w:multiLevelType w:val="hybridMultilevel"/>
    <w:tmpl w:val="63D2E3D8"/>
    <w:lvl w:ilvl="0" w:tplc="FFFFFFF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452" w:hanging="360"/>
      </w:pPr>
    </w:lvl>
    <w:lvl w:ilvl="2" w:tplc="FFFFFFFF" w:tentative="1">
      <w:start w:val="1"/>
      <w:numFmt w:val="lowerRoman"/>
      <w:lvlText w:val="%3."/>
      <w:lvlJc w:val="right"/>
      <w:pPr>
        <w:ind w:left="8172" w:hanging="180"/>
      </w:pPr>
    </w:lvl>
    <w:lvl w:ilvl="3" w:tplc="FFFFFFFF" w:tentative="1">
      <w:start w:val="1"/>
      <w:numFmt w:val="decimal"/>
      <w:lvlText w:val="%4."/>
      <w:lvlJc w:val="left"/>
      <w:pPr>
        <w:ind w:left="8892" w:hanging="360"/>
      </w:pPr>
    </w:lvl>
    <w:lvl w:ilvl="4" w:tplc="FFFFFFFF" w:tentative="1">
      <w:start w:val="1"/>
      <w:numFmt w:val="lowerLetter"/>
      <w:lvlText w:val="%5."/>
      <w:lvlJc w:val="left"/>
      <w:pPr>
        <w:ind w:left="9612" w:hanging="360"/>
      </w:pPr>
    </w:lvl>
    <w:lvl w:ilvl="5" w:tplc="FFFFFFFF" w:tentative="1">
      <w:start w:val="1"/>
      <w:numFmt w:val="lowerRoman"/>
      <w:lvlText w:val="%6."/>
      <w:lvlJc w:val="right"/>
      <w:pPr>
        <w:ind w:left="10332" w:hanging="180"/>
      </w:pPr>
    </w:lvl>
    <w:lvl w:ilvl="6" w:tplc="FFFFFFFF" w:tentative="1">
      <w:start w:val="1"/>
      <w:numFmt w:val="decimal"/>
      <w:lvlText w:val="%7."/>
      <w:lvlJc w:val="left"/>
      <w:pPr>
        <w:ind w:left="11052" w:hanging="360"/>
      </w:pPr>
    </w:lvl>
    <w:lvl w:ilvl="7" w:tplc="FFFFFFFF" w:tentative="1">
      <w:start w:val="1"/>
      <w:numFmt w:val="lowerLetter"/>
      <w:lvlText w:val="%8."/>
      <w:lvlJc w:val="left"/>
      <w:pPr>
        <w:ind w:left="11772" w:hanging="360"/>
      </w:pPr>
    </w:lvl>
    <w:lvl w:ilvl="8" w:tplc="FFFFFFFF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75E6322"/>
    <w:multiLevelType w:val="hybridMultilevel"/>
    <w:tmpl w:val="9E2A2D96"/>
    <w:lvl w:ilvl="0" w:tplc="0415000F">
      <w:start w:val="1"/>
      <w:numFmt w:val="decimal"/>
      <w:lvlText w:val="%1.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4" w15:restartNumberingAfterBreak="0">
    <w:nsid w:val="53232068"/>
    <w:multiLevelType w:val="hybridMultilevel"/>
    <w:tmpl w:val="63D2E3D8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6"/>
  </w:num>
  <w:num w:numId="2" w16cid:durableId="584458277">
    <w:abstractNumId w:val="5"/>
  </w:num>
  <w:num w:numId="3" w16cid:durableId="152183745">
    <w:abstractNumId w:val="4"/>
  </w:num>
  <w:num w:numId="4" w16cid:durableId="1310555844">
    <w:abstractNumId w:val="0"/>
  </w:num>
  <w:num w:numId="5" w16cid:durableId="170722531">
    <w:abstractNumId w:val="3"/>
  </w:num>
  <w:num w:numId="6" w16cid:durableId="1223834584">
    <w:abstractNumId w:val="1"/>
  </w:num>
  <w:num w:numId="7" w16cid:durableId="19332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B28D0"/>
    <w:rsid w:val="00262819"/>
    <w:rsid w:val="002A10E4"/>
    <w:rsid w:val="003A42A8"/>
    <w:rsid w:val="00403078"/>
    <w:rsid w:val="00485B05"/>
    <w:rsid w:val="005C4AE1"/>
    <w:rsid w:val="0067693B"/>
    <w:rsid w:val="006802F6"/>
    <w:rsid w:val="00683F2E"/>
    <w:rsid w:val="006A3B33"/>
    <w:rsid w:val="006B31D9"/>
    <w:rsid w:val="007C7FF5"/>
    <w:rsid w:val="00825748"/>
    <w:rsid w:val="008F178A"/>
    <w:rsid w:val="00953A56"/>
    <w:rsid w:val="009D3950"/>
    <w:rsid w:val="00A250A7"/>
    <w:rsid w:val="00B7582C"/>
    <w:rsid w:val="00C04D45"/>
    <w:rsid w:val="00C42B43"/>
    <w:rsid w:val="00C74E2C"/>
    <w:rsid w:val="00DC68B0"/>
    <w:rsid w:val="00E23306"/>
    <w:rsid w:val="00ED227F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fontstyle01">
    <w:name w:val="fontstyle01"/>
    <w:basedOn w:val="Domylnaczcionkaakapitu"/>
    <w:rsid w:val="0040307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0307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5</cp:revision>
  <dcterms:created xsi:type="dcterms:W3CDTF">2025-04-07T06:27:00Z</dcterms:created>
  <dcterms:modified xsi:type="dcterms:W3CDTF">2025-04-07T07:34:00Z</dcterms:modified>
</cp:coreProperties>
</file>