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F2B93" w14:textId="77777777" w:rsidR="00CA2E63" w:rsidRDefault="00CA2E63">
      <w:pPr>
        <w:spacing w:after="160" w:line="259" w:lineRule="auto"/>
        <w:rPr>
          <w:rFonts w:ascii="Calibri" w:eastAsia="Calibri" w:hAnsi="Calibri" w:cs="Calibri"/>
          <w:color w:val="000000"/>
          <w:sz w:val="20"/>
          <w:szCs w:val="20"/>
        </w:rPr>
      </w:pPr>
    </w:p>
    <w:p w14:paraId="5602930F" w14:textId="76161659"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F10452">
        <w:rPr>
          <w:rFonts w:ascii="Calibri" w:eastAsia="Calibri" w:hAnsi="Calibri" w:cs="Calibri"/>
          <w:color w:val="000000"/>
          <w:sz w:val="20"/>
          <w:szCs w:val="20"/>
        </w:rPr>
        <w:t>.14</w:t>
      </w:r>
      <w:r>
        <w:rPr>
          <w:rFonts w:ascii="Calibri" w:eastAsia="Calibri" w:hAnsi="Calibri" w:cs="Calibri"/>
          <w:color w:val="000000"/>
          <w:sz w:val="20"/>
          <w:szCs w:val="20"/>
        </w:rPr>
        <w:t>.202</w:t>
      </w:r>
      <w:r w:rsidR="00D66F76">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proofErr w:type="gramStart"/>
      <w:r>
        <w:rPr>
          <w:rFonts w:ascii="Calibri" w:eastAsia="Calibri" w:hAnsi="Calibri" w:cs="Calibri"/>
          <w:b/>
          <w:color w:val="000000"/>
          <w:szCs w:val="22"/>
        </w:rPr>
        <w:t>SPECYFIKACJA  WARUNKÓW</w:t>
      </w:r>
      <w:proofErr w:type="gramEnd"/>
      <w:r>
        <w:rPr>
          <w:rFonts w:ascii="Calibri" w:eastAsia="Calibri" w:hAnsi="Calibri" w:cs="Calibri"/>
          <w:b/>
          <w:color w:val="000000"/>
          <w:szCs w:val="22"/>
        </w:rPr>
        <w:t xml:space="preserve">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045959AE"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195499">
        <w:rPr>
          <w:rFonts w:asciiTheme="minorHAnsi" w:eastAsiaTheme="minorHAnsi" w:hAnsiTheme="minorHAnsi" w:cstheme="minorHAnsi"/>
          <w:lang w:eastAsia="en-US"/>
        </w:rPr>
        <w:t>4</w:t>
      </w:r>
      <w:r w:rsidR="00DB12E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EC48C9">
        <w:rPr>
          <w:rFonts w:asciiTheme="minorHAnsi" w:eastAsiaTheme="minorHAnsi" w:hAnsiTheme="minorHAnsi" w:cstheme="minorHAnsi"/>
          <w:lang w:eastAsia="en-US"/>
        </w:rPr>
        <w:t xml:space="preserve"> </w:t>
      </w:r>
      <w:r w:rsidR="00195499">
        <w:rPr>
          <w:rFonts w:asciiTheme="minorHAnsi" w:eastAsiaTheme="minorHAnsi" w:hAnsiTheme="minorHAnsi" w:cstheme="minorHAnsi"/>
          <w:lang w:eastAsia="en-US"/>
        </w:rPr>
        <w:t>1320</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201689D5" w:rsidR="00FE3C43" w:rsidRDefault="00DA3701">
      <w:pPr>
        <w:spacing w:line="259" w:lineRule="auto"/>
        <w:ind w:left="10" w:right="328" w:hanging="10"/>
        <w:jc w:val="center"/>
        <w:rPr>
          <w:rFonts w:ascii="Calibri" w:eastAsia="Calibri" w:hAnsi="Calibri" w:cs="Calibri"/>
          <w:b/>
          <w:color w:val="000000"/>
          <w:szCs w:val="22"/>
        </w:rPr>
      </w:pPr>
      <w:r w:rsidRPr="005B39CA">
        <w:rPr>
          <w:b/>
          <w:bCs/>
        </w:rPr>
        <w:t>„</w:t>
      </w:r>
      <w:r w:rsidR="00A330CA">
        <w:rPr>
          <w:b/>
          <w:bCs/>
        </w:rPr>
        <w:t>Świadczenie usług pocztowych</w:t>
      </w:r>
      <w:r>
        <w:rPr>
          <w:b/>
        </w:rPr>
        <w:t>”</w:t>
      </w:r>
    </w:p>
    <w:p w14:paraId="5D0AE4B5" w14:textId="77777777" w:rsidR="00FE3C43" w:rsidRDefault="00FE3C43">
      <w:pPr>
        <w:spacing w:line="259" w:lineRule="auto"/>
        <w:ind w:left="10" w:right="328" w:hanging="10"/>
        <w:jc w:val="center"/>
        <w:rPr>
          <w:rFonts w:ascii="Calibri" w:eastAsia="Calibri" w:hAnsi="Calibri" w:cs="Calibri"/>
          <w:color w:val="000000"/>
          <w:szCs w:val="22"/>
        </w:rPr>
      </w:pP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2E7BC5EA" w:rsidR="00FE3C43" w:rsidRDefault="00FE3C43">
      <w:pPr>
        <w:spacing w:line="259" w:lineRule="auto"/>
        <w:rPr>
          <w:rFonts w:ascii="Calibri" w:eastAsia="Calibri" w:hAnsi="Calibri" w:cs="Calibri"/>
          <w:b/>
          <w:color w:val="000000"/>
          <w:szCs w:val="22"/>
        </w:rPr>
      </w:pPr>
    </w:p>
    <w:p w14:paraId="5D64697D" w14:textId="702FC530" w:rsidR="00CE7656" w:rsidRDefault="00CE7656">
      <w:pPr>
        <w:spacing w:line="259" w:lineRule="auto"/>
        <w:rPr>
          <w:rFonts w:ascii="Calibri" w:eastAsia="Calibri" w:hAnsi="Calibri" w:cs="Calibri"/>
          <w:b/>
          <w:color w:val="000000"/>
          <w:szCs w:val="22"/>
        </w:rPr>
      </w:pPr>
    </w:p>
    <w:p w14:paraId="73ACA80A" w14:textId="41B76D29" w:rsidR="00CE7656" w:rsidRDefault="00CE7656">
      <w:pPr>
        <w:spacing w:line="259" w:lineRule="auto"/>
        <w:rPr>
          <w:rFonts w:ascii="Calibri" w:eastAsia="Calibri" w:hAnsi="Calibri" w:cs="Calibri"/>
          <w:b/>
          <w:color w:val="000000"/>
          <w:szCs w:val="22"/>
        </w:rPr>
      </w:pPr>
    </w:p>
    <w:p w14:paraId="34E39C88" w14:textId="1AF8D0B2" w:rsidR="00CE7656" w:rsidRDefault="00CE7656">
      <w:pPr>
        <w:spacing w:line="259" w:lineRule="auto"/>
        <w:rPr>
          <w:rFonts w:ascii="Calibri" w:eastAsia="Calibri" w:hAnsi="Calibri" w:cs="Calibri"/>
          <w:b/>
          <w:color w:val="000000"/>
          <w:szCs w:val="22"/>
        </w:rPr>
      </w:pPr>
    </w:p>
    <w:p w14:paraId="566AF47C" w14:textId="60321F3F" w:rsidR="00CE7656" w:rsidRDefault="00CE7656">
      <w:pPr>
        <w:spacing w:line="259" w:lineRule="auto"/>
        <w:rPr>
          <w:rFonts w:ascii="Calibri" w:eastAsia="Calibri" w:hAnsi="Calibri" w:cs="Calibri"/>
          <w:b/>
          <w:color w:val="000000"/>
          <w:szCs w:val="22"/>
        </w:rPr>
      </w:pPr>
    </w:p>
    <w:p w14:paraId="7DE5AACB" w14:textId="6ED63810" w:rsidR="00CE7656" w:rsidRDefault="00CE7656">
      <w:pPr>
        <w:spacing w:line="259" w:lineRule="auto"/>
        <w:rPr>
          <w:rFonts w:ascii="Calibri" w:eastAsia="Calibri" w:hAnsi="Calibri" w:cs="Calibri"/>
          <w:b/>
          <w:color w:val="000000"/>
          <w:szCs w:val="22"/>
        </w:rPr>
      </w:pPr>
    </w:p>
    <w:p w14:paraId="2B31A3A4" w14:textId="2A5F9EB9" w:rsidR="00CE7656" w:rsidRDefault="00CE7656">
      <w:pPr>
        <w:spacing w:line="259" w:lineRule="auto"/>
        <w:rPr>
          <w:rFonts w:ascii="Calibri" w:eastAsia="Calibri" w:hAnsi="Calibri" w:cs="Calibri"/>
          <w:b/>
          <w:color w:val="000000"/>
          <w:szCs w:val="22"/>
        </w:rPr>
      </w:pPr>
    </w:p>
    <w:p w14:paraId="3158F85F" w14:textId="3D3D3432" w:rsidR="00CE7656" w:rsidRDefault="00CE7656">
      <w:pPr>
        <w:spacing w:line="259" w:lineRule="auto"/>
        <w:rPr>
          <w:rFonts w:ascii="Calibri" w:eastAsia="Calibri" w:hAnsi="Calibri" w:cs="Calibri"/>
          <w:b/>
          <w:color w:val="000000"/>
          <w:szCs w:val="22"/>
        </w:rPr>
      </w:pPr>
    </w:p>
    <w:p w14:paraId="70083A47" w14:textId="77777777" w:rsidR="00CE7656" w:rsidRDefault="00CE7656">
      <w:pPr>
        <w:spacing w:line="259" w:lineRule="auto"/>
        <w:rPr>
          <w:rFonts w:ascii="Calibri" w:eastAsia="Calibri" w:hAnsi="Calibri" w:cs="Calibri"/>
          <w:color w:val="000000"/>
          <w:szCs w:val="22"/>
        </w:rPr>
      </w:pP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6D7555E3" w:rsidR="00D16643" w:rsidRDefault="00DB12E9" w:rsidP="004A6A7F">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      </w:t>
      </w:r>
      <w:r w:rsidR="00547C93">
        <w:rPr>
          <w:rFonts w:ascii="Calibri" w:eastAsia="Calibri" w:hAnsi="Calibri" w:cs="Calibri"/>
          <w:b/>
          <w:color w:val="000000"/>
          <w:szCs w:val="22"/>
        </w:rPr>
        <w:t xml:space="preserve"> </w:t>
      </w:r>
      <w:r w:rsidR="00D16643">
        <w:rPr>
          <w:rFonts w:ascii="Calibri" w:eastAsia="Calibri" w:hAnsi="Calibri" w:cs="Calibri"/>
          <w:b/>
          <w:color w:val="000000"/>
          <w:szCs w:val="22"/>
        </w:rPr>
        <w:t>Wójt Gmin</w:t>
      </w:r>
      <w:r w:rsidR="00A330CA">
        <w:rPr>
          <w:rFonts w:ascii="Calibri" w:eastAsia="Calibri" w:hAnsi="Calibri" w:cs="Calibri"/>
          <w:b/>
          <w:color w:val="000000"/>
          <w:szCs w:val="22"/>
        </w:rPr>
        <w:t>y</w:t>
      </w:r>
      <w:r w:rsidR="00D16643">
        <w:rPr>
          <w:rFonts w:ascii="Calibri" w:eastAsia="Calibri" w:hAnsi="Calibri" w:cs="Calibri"/>
          <w:b/>
          <w:color w:val="000000"/>
          <w:szCs w:val="22"/>
        </w:rPr>
        <w:t xml:space="preserve"> Kościerzyna</w:t>
      </w:r>
    </w:p>
    <w:p w14:paraId="41E3B301" w14:textId="5A863A14" w:rsidR="00FE3C43" w:rsidRDefault="00D16643" w:rsidP="003155A4">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DB12E9">
        <w:rPr>
          <w:rFonts w:ascii="Calibri" w:eastAsia="Calibri" w:hAnsi="Calibri" w:cs="Calibri"/>
          <w:b/>
          <w:color w:val="000000"/>
          <w:szCs w:val="22"/>
        </w:rPr>
        <w:t>Piechowski</w:t>
      </w:r>
    </w:p>
    <w:p w14:paraId="57570E9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lastRenderedPageBreak/>
        <w:t xml:space="preserve"> </w:t>
      </w:r>
    </w:p>
    <w:p w14:paraId="749D806B" w14:textId="1878FB13" w:rsidR="00FE3C43" w:rsidRPr="00502607" w:rsidRDefault="00FE3C43" w:rsidP="00691443">
      <w:pPr>
        <w:spacing w:line="259" w:lineRule="auto"/>
        <w:ind w:right="272"/>
        <w:jc w:val="center"/>
        <w:rPr>
          <w:rFonts w:ascii="Calibri" w:eastAsia="Calibri" w:hAnsi="Calibri" w:cs="Calibri"/>
          <w:color w:val="000000"/>
          <w:szCs w:val="22"/>
        </w:rPr>
      </w:pP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58</w:t>
      </w:r>
      <w:proofErr w:type="gramEnd"/>
      <w:r>
        <w:rPr>
          <w:rFonts w:asciiTheme="minorHAnsi" w:hAnsiTheme="minorHAnsi" w:cstheme="minorHAnsi"/>
          <w:color w:val="000000"/>
          <w:sz w:val="22"/>
          <w:szCs w:val="22"/>
          <w:shd w:val="clear" w:color="auto" w:fill="FFFFFF"/>
        </w:rPr>
        <w:t>) 686 59 80</w:t>
      </w:r>
    </w:p>
    <w:p w14:paraId="224D60B3" w14:textId="77777777" w:rsidR="00FE3C43" w:rsidRPr="00D66F76"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D66F76">
        <w:rPr>
          <w:rFonts w:asciiTheme="minorHAnsi" w:eastAsia="Calibri" w:hAnsiTheme="minorHAnsi" w:cstheme="minorHAnsi"/>
          <w:color w:val="000000"/>
          <w:sz w:val="22"/>
          <w:szCs w:val="22"/>
        </w:rPr>
        <w:t xml:space="preserve">      adres e-mail: </w:t>
      </w:r>
      <w:hyperlink r:id="rId8">
        <w:r w:rsidRPr="00D66F76">
          <w:rPr>
            <w:rFonts w:asciiTheme="minorHAnsi" w:eastAsia="Calibri" w:hAnsiTheme="minorHAnsi" w:cstheme="minorHAnsi"/>
            <w:color w:val="0563C1" w:themeColor="hyperlink"/>
            <w:sz w:val="22"/>
            <w:szCs w:val="22"/>
            <w:u w:val="single"/>
          </w:rPr>
          <w:t>z</w:t>
        </w:r>
      </w:hyperlink>
      <w:r w:rsidRPr="00D66F76">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D66F76">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9D1DD9">
        <w:rPr>
          <w:rFonts w:asciiTheme="minorHAnsi" w:eastAsiaTheme="minorHAnsi" w:hAnsiTheme="minorHAnsi" w:cstheme="minorHAnsi"/>
          <w:b/>
          <w:bCs/>
          <w:sz w:val="22"/>
          <w:szCs w:val="22"/>
          <w:lang w:eastAsia="en-US"/>
        </w:rPr>
        <w:t xml:space="preserve"> 2. Adres strony internetowej prowadzonego postępowania, zwanej również Platformą lub Platformą</w:t>
      </w:r>
      <w:r>
        <w:rPr>
          <w:rFonts w:asciiTheme="minorHAnsi" w:eastAsiaTheme="minorHAnsi" w:hAnsiTheme="minorHAnsi" w:cstheme="minorHAnsi"/>
          <w:b/>
          <w:bCs/>
          <w:sz w:val="22"/>
          <w:szCs w:val="22"/>
          <w:lang w:eastAsia="en-US"/>
        </w:rPr>
        <w:t xml:space="preserve"> </w:t>
      </w:r>
      <w:proofErr w:type="gramStart"/>
      <w:r>
        <w:rPr>
          <w:rFonts w:asciiTheme="minorHAnsi" w:eastAsiaTheme="minorHAnsi" w:hAnsiTheme="minorHAnsi" w:cstheme="minorHAnsi"/>
          <w:b/>
          <w:bCs/>
          <w:sz w:val="22"/>
          <w:szCs w:val="22"/>
          <w:lang w:eastAsia="en-US"/>
        </w:rPr>
        <w:t>zakupową,  na</w:t>
      </w:r>
      <w:proofErr w:type="gramEnd"/>
      <w:r>
        <w:rPr>
          <w:rFonts w:asciiTheme="minorHAnsi" w:eastAsiaTheme="minorHAnsi" w:hAnsiTheme="minorHAnsi" w:cstheme="minorHAnsi"/>
          <w:b/>
          <w:bCs/>
          <w:sz w:val="22"/>
          <w:szCs w:val="22"/>
          <w:lang w:eastAsia="en-US"/>
        </w:rPr>
        <w:t xml:space="preserve"> której udostępniane będą zmiany i wyjaśnienia treści specyfikacji warunków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258BC64E"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4312CE">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4312CE">
        <w:rPr>
          <w:rFonts w:asciiTheme="minorHAnsi" w:hAnsiTheme="minorHAnsi" w:cstheme="minorHAnsi"/>
          <w:color w:val="000000"/>
          <w:sz w:val="22"/>
          <w:szCs w:val="22"/>
        </w:rPr>
        <w:t>1605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w:t>
      </w:r>
      <w:proofErr w:type="gramStart"/>
      <w:r>
        <w:rPr>
          <w:rFonts w:asciiTheme="minorHAnsi" w:eastAsiaTheme="minorHAnsi" w:hAnsiTheme="minorHAnsi" w:cstheme="minorHAnsi"/>
          <w:sz w:val="22"/>
          <w:szCs w:val="22"/>
          <w:lang w:eastAsia="en-US"/>
        </w:rPr>
        <w:t>progi  unijne</w:t>
      </w:r>
      <w:proofErr w:type="gramEnd"/>
      <w:r>
        <w:rPr>
          <w:rFonts w:asciiTheme="minorHAnsi" w:eastAsiaTheme="minorHAnsi" w:hAnsiTheme="minorHAnsi" w:cstheme="minorHAnsi"/>
          <w:sz w:val="22"/>
          <w:szCs w:val="22"/>
          <w:lang w:eastAsia="en-US"/>
        </w:rPr>
        <w:t xml:space="preserv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316D4C79" w14:textId="4A201091" w:rsidR="002E5BC2" w:rsidRPr="00A330CA" w:rsidRDefault="00DA3701" w:rsidP="00A330CA">
      <w:pPr>
        <w:jc w:val="both"/>
        <w:rPr>
          <w:rFonts w:asciiTheme="minorHAnsi" w:hAnsiTheme="minorHAnsi" w:cstheme="minorHAnsi"/>
          <w:sz w:val="22"/>
          <w:szCs w:val="22"/>
        </w:rPr>
      </w:pPr>
      <w:r w:rsidRPr="00A330CA">
        <w:rPr>
          <w:rFonts w:asciiTheme="minorHAnsi" w:eastAsiaTheme="minorHAnsi" w:hAnsiTheme="minorHAnsi" w:cstheme="minorHAnsi"/>
          <w:sz w:val="22"/>
          <w:szCs w:val="22"/>
          <w:lang w:eastAsia="en-US"/>
        </w:rPr>
        <w:t>Przedmiotem zamówienia</w:t>
      </w:r>
      <w:r w:rsidR="00946C09" w:rsidRPr="00A330CA">
        <w:rPr>
          <w:rFonts w:asciiTheme="minorHAnsi" w:eastAsiaTheme="minorHAnsi" w:hAnsiTheme="minorHAnsi" w:cstheme="minorHAnsi"/>
          <w:sz w:val="22"/>
          <w:szCs w:val="22"/>
          <w:lang w:eastAsia="en-US"/>
        </w:rPr>
        <w:t xml:space="preserve"> jest</w:t>
      </w:r>
      <w:r w:rsidR="005237E2" w:rsidRPr="00A330CA">
        <w:rPr>
          <w:rFonts w:asciiTheme="minorHAnsi" w:eastAsiaTheme="minorHAnsi" w:hAnsiTheme="minorHAnsi" w:cstheme="minorHAnsi"/>
          <w:sz w:val="22"/>
          <w:szCs w:val="22"/>
          <w:lang w:eastAsia="en-US"/>
        </w:rPr>
        <w:t xml:space="preserve"> </w:t>
      </w:r>
      <w:bookmarkStart w:id="1" w:name="_Hlk62035037"/>
      <w:bookmarkEnd w:id="1"/>
      <w:r w:rsidR="00A330CA" w:rsidRPr="00A330CA">
        <w:rPr>
          <w:rFonts w:asciiTheme="minorHAnsi" w:hAnsiTheme="minorHAnsi" w:cstheme="minorHAnsi"/>
          <w:sz w:val="22"/>
          <w:szCs w:val="22"/>
        </w:rPr>
        <w:t>świadczenie usług pocztowych</w:t>
      </w:r>
      <w:r w:rsidR="008D12CB">
        <w:rPr>
          <w:rFonts w:asciiTheme="minorHAnsi" w:hAnsiTheme="minorHAnsi" w:cstheme="minorHAnsi"/>
          <w:sz w:val="22"/>
          <w:szCs w:val="22"/>
        </w:rPr>
        <w:t xml:space="preserve"> polegających na przyjmowaniu, przemieszczaniu i doręczaniu przesyłek pocztowych w obrocie krajowym i zagranicznym w roku 202</w:t>
      </w:r>
      <w:r w:rsidR="00836E64">
        <w:rPr>
          <w:rFonts w:asciiTheme="minorHAnsi" w:hAnsiTheme="minorHAnsi" w:cstheme="minorHAnsi"/>
          <w:sz w:val="22"/>
          <w:szCs w:val="22"/>
        </w:rPr>
        <w:t>5</w:t>
      </w:r>
      <w:r w:rsidR="008D12CB">
        <w:rPr>
          <w:rFonts w:asciiTheme="minorHAnsi" w:hAnsiTheme="minorHAnsi" w:cstheme="minorHAnsi"/>
          <w:sz w:val="22"/>
          <w:szCs w:val="22"/>
        </w:rPr>
        <w:t xml:space="preserve">. Szczegółowy opis przedmiotu zamówienia zawiera załącznik </w:t>
      </w:r>
      <w:r w:rsidR="008D12CB" w:rsidRPr="00E14A7D">
        <w:rPr>
          <w:rFonts w:asciiTheme="minorHAnsi" w:hAnsiTheme="minorHAnsi" w:cstheme="minorHAnsi"/>
          <w:sz w:val="22"/>
          <w:szCs w:val="22"/>
        </w:rPr>
        <w:t xml:space="preserve">nr </w:t>
      </w:r>
      <w:r w:rsidR="00D15F49" w:rsidRPr="00E14A7D">
        <w:rPr>
          <w:rFonts w:asciiTheme="minorHAnsi" w:hAnsiTheme="minorHAnsi" w:cstheme="minorHAnsi"/>
          <w:sz w:val="22"/>
          <w:szCs w:val="22"/>
        </w:rPr>
        <w:t>5</w:t>
      </w:r>
      <w:r w:rsidR="008D12CB" w:rsidRPr="00E14A7D">
        <w:rPr>
          <w:rFonts w:asciiTheme="minorHAnsi" w:hAnsiTheme="minorHAnsi" w:cstheme="minorHAnsi"/>
          <w:sz w:val="22"/>
          <w:szCs w:val="22"/>
        </w:rPr>
        <w:t xml:space="preserve"> </w:t>
      </w:r>
      <w:r w:rsidR="008D12CB">
        <w:rPr>
          <w:rFonts w:asciiTheme="minorHAnsi" w:hAnsiTheme="minorHAnsi" w:cstheme="minorHAnsi"/>
          <w:sz w:val="22"/>
          <w:szCs w:val="22"/>
        </w:rPr>
        <w:t>do SWZ.</w:t>
      </w:r>
    </w:p>
    <w:p w14:paraId="424222CA" w14:textId="3B37BC90" w:rsidR="002E5BC2" w:rsidRPr="00A330CA" w:rsidRDefault="002E5BC2" w:rsidP="008D12CB">
      <w:pPr>
        <w:ind w:right="860"/>
        <w:jc w:val="both"/>
        <w:rPr>
          <w:rFonts w:asciiTheme="minorHAnsi" w:hAnsiTheme="minorHAnsi" w:cstheme="minorHAnsi"/>
          <w:sz w:val="22"/>
          <w:szCs w:val="22"/>
        </w:rPr>
      </w:pPr>
      <w:r w:rsidRPr="00A330CA">
        <w:rPr>
          <w:rFonts w:asciiTheme="minorHAnsi" w:hAnsiTheme="minorHAnsi" w:cstheme="minorHAnsi"/>
          <w:sz w:val="22"/>
          <w:szCs w:val="22"/>
        </w:rPr>
        <w:t xml:space="preserve">Zgodnie z zapisami art. 91 ust. 2 ustawy </w:t>
      </w:r>
      <w:proofErr w:type="spellStart"/>
      <w:r w:rsidRPr="00A330CA">
        <w:rPr>
          <w:rFonts w:asciiTheme="minorHAnsi" w:hAnsiTheme="minorHAnsi" w:cstheme="minorHAnsi"/>
          <w:sz w:val="22"/>
          <w:szCs w:val="22"/>
        </w:rPr>
        <w:t>Pzp</w:t>
      </w:r>
      <w:proofErr w:type="spellEnd"/>
      <w:r w:rsidRPr="00A330CA">
        <w:rPr>
          <w:rFonts w:asciiTheme="minorHAnsi" w:hAnsiTheme="minorHAnsi" w:cstheme="minorHAnsi"/>
          <w:sz w:val="22"/>
          <w:szCs w:val="22"/>
        </w:rPr>
        <w:t xml:space="preserve"> Zamawiający wskazuje, że nie dokonuje podziału zamówienia na części. </w:t>
      </w:r>
      <w:r w:rsidR="00A330CA" w:rsidRPr="00A330CA">
        <w:rPr>
          <w:rFonts w:asciiTheme="minorHAnsi" w:eastAsia="Arial" w:hAnsiTheme="minorHAnsi" w:cstheme="minorHAnsi"/>
          <w:color w:val="000000"/>
          <w:sz w:val="22"/>
          <w:szCs w:val="22"/>
        </w:rPr>
        <w:t xml:space="preserve">W związku z faktem, że potrzeba skoordynowania działań różnych wykonawców realizujących poszczególne części zamówienia mogłaby poważnie zagrozić </w:t>
      </w:r>
      <w:r w:rsidR="00A330CA" w:rsidRPr="00A330CA">
        <w:rPr>
          <w:rFonts w:asciiTheme="minorHAnsi" w:eastAsia="Arial" w:hAnsiTheme="minorHAnsi" w:cstheme="minorHAnsi"/>
          <w:color w:val="000000"/>
          <w:sz w:val="22"/>
          <w:szCs w:val="22"/>
        </w:rPr>
        <w:lastRenderedPageBreak/>
        <w:t xml:space="preserve">właściwemu wykonaniu zamówienia Zamawiający nie dokonuje podziału zamówienia na części. </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4DA3B95E" w:rsidR="00FE3C43" w:rsidRDefault="00FE3C43" w:rsidP="00A330CA">
      <w:pPr>
        <w:pStyle w:val="Akapitzlist"/>
        <w:ind w:left="284"/>
        <w:jc w:val="both"/>
        <w:rPr>
          <w:rFonts w:ascii="Calibri" w:hAnsi="Calibri"/>
          <w:sz w:val="22"/>
          <w:szCs w:val="22"/>
        </w:rPr>
      </w:pP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6FE0799C" w14:textId="467E5C7B" w:rsidR="00EB3353" w:rsidRDefault="00A330CA" w:rsidP="00EB3353">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Główny kod CPV: 64110000-0</w:t>
      </w:r>
    </w:p>
    <w:p w14:paraId="14791BEF" w14:textId="7B27B406" w:rsidR="00EB3353" w:rsidRPr="00A330CA" w:rsidRDefault="00A330CA" w:rsidP="00EB3353">
      <w:pPr>
        <w:autoSpaceDE w:val="0"/>
        <w:autoSpaceDN w:val="0"/>
        <w:adjustRightInd w:val="0"/>
        <w:jc w:val="both"/>
        <w:rPr>
          <w:rFonts w:asciiTheme="minorHAnsi" w:hAnsiTheme="minorHAnsi" w:cstheme="minorHAnsi"/>
        </w:rPr>
      </w:pPr>
      <w:r>
        <w:rPr>
          <w:rFonts w:asciiTheme="minorHAnsi" w:hAnsiTheme="minorHAnsi" w:cstheme="minorHAnsi"/>
          <w:bCs/>
          <w:sz w:val="22"/>
          <w:szCs w:val="22"/>
        </w:rPr>
        <w:t>Dodatkowy kod CPV – 64112000-4</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40428A23" w:rsidR="00FE3C43" w:rsidRPr="00DF4A1B"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tbl>
      <w:tblPr>
        <w:tblW w:w="9594" w:type="dxa"/>
        <w:tblInd w:w="10" w:type="dxa"/>
        <w:tblCellMar>
          <w:top w:w="30" w:type="dxa"/>
          <w:left w:w="0" w:type="dxa"/>
          <w:right w:w="0" w:type="dxa"/>
        </w:tblCellMar>
        <w:tblLook w:val="04A0" w:firstRow="1" w:lastRow="0" w:firstColumn="1" w:lastColumn="0" w:noHBand="0" w:noVBand="1"/>
      </w:tblPr>
      <w:tblGrid>
        <w:gridCol w:w="9594"/>
      </w:tblGrid>
      <w:tr w:rsidR="00DF4A1B" w:rsidRPr="00DF4A1B" w14:paraId="04E56226" w14:textId="77777777" w:rsidTr="00E22D5D">
        <w:trPr>
          <w:trHeight w:val="242"/>
        </w:trPr>
        <w:tc>
          <w:tcPr>
            <w:tcW w:w="9594" w:type="dxa"/>
            <w:tcBorders>
              <w:top w:val="nil"/>
              <w:left w:val="nil"/>
              <w:bottom w:val="nil"/>
              <w:right w:val="nil"/>
            </w:tcBorders>
            <w:shd w:val="clear" w:color="auto" w:fill="FFFFFF"/>
          </w:tcPr>
          <w:p w14:paraId="032A32A4" w14:textId="0F768455" w:rsidR="00DF4A1B" w:rsidRPr="00DF4A1B" w:rsidRDefault="00DF4A1B" w:rsidP="00DF4A1B">
            <w:pPr>
              <w:spacing w:line="259" w:lineRule="auto"/>
              <w:ind w:left="-10"/>
              <w:jc w:val="both"/>
              <w:rPr>
                <w:rFonts w:asciiTheme="minorHAnsi" w:hAnsiTheme="minorHAnsi" w:cstheme="minorHAnsi"/>
                <w:sz w:val="22"/>
                <w:szCs w:val="22"/>
              </w:rPr>
            </w:pPr>
            <w:r>
              <w:rPr>
                <w:rFonts w:asciiTheme="minorHAnsi" w:hAnsiTheme="minorHAnsi" w:cstheme="minorHAnsi"/>
                <w:sz w:val="22"/>
                <w:szCs w:val="22"/>
              </w:rPr>
              <w:t xml:space="preserve">1) </w:t>
            </w:r>
            <w:r w:rsidRPr="00DF4A1B">
              <w:rPr>
                <w:rFonts w:asciiTheme="minorHAnsi" w:hAnsiTheme="minorHAnsi" w:cstheme="minorHAnsi"/>
                <w:sz w:val="22"/>
                <w:szCs w:val="22"/>
              </w:rPr>
              <w:t xml:space="preserve">Wymagania związane z realizacją zamówienia w zakresie zatrudnienia przez wykonawcę lub </w:t>
            </w:r>
          </w:p>
        </w:tc>
      </w:tr>
    </w:tbl>
    <w:p w14:paraId="79276D9D" w14:textId="3FD0A71F" w:rsidR="00DF4A1B" w:rsidRPr="00DF4A1B" w:rsidRDefault="00DF4A1B" w:rsidP="00E14A7D">
      <w:pPr>
        <w:ind w:left="360" w:right="860"/>
        <w:jc w:val="both"/>
        <w:rPr>
          <w:rFonts w:asciiTheme="minorHAnsi" w:hAnsiTheme="minorHAnsi" w:cstheme="minorHAnsi"/>
          <w:sz w:val="22"/>
          <w:szCs w:val="22"/>
        </w:rPr>
      </w:pPr>
      <w:r w:rsidRPr="00DF4A1B">
        <w:rPr>
          <w:rFonts w:asciiTheme="minorHAnsi" w:hAnsiTheme="minorHAnsi" w:cstheme="minorHAnsi"/>
          <w:sz w:val="22"/>
          <w:szCs w:val="22"/>
        </w:rPr>
        <w:t xml:space="preserve">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78A524E1" w14:textId="723983B8" w:rsidR="00DF4A1B" w:rsidRPr="00A81DAF" w:rsidRDefault="00DF4A1B" w:rsidP="00DF4A1B">
      <w:pPr>
        <w:ind w:left="425" w:right="860"/>
        <w:jc w:val="both"/>
        <w:rPr>
          <w:rFonts w:asciiTheme="minorHAnsi" w:hAnsiTheme="minorHAnsi" w:cstheme="minorHAnsi"/>
          <w:color w:val="FF0000"/>
          <w:sz w:val="22"/>
          <w:szCs w:val="22"/>
        </w:rPr>
      </w:pPr>
      <w:r w:rsidRPr="00A81DAF">
        <w:rPr>
          <w:rFonts w:asciiTheme="minorHAnsi" w:hAnsiTheme="minorHAnsi" w:cstheme="minorHAnsi"/>
          <w:sz w:val="22"/>
          <w:szCs w:val="22"/>
        </w:rPr>
        <w:t xml:space="preserve">1) </w:t>
      </w:r>
      <w:r w:rsidR="00A81DAF" w:rsidRPr="00A81DAF">
        <w:rPr>
          <w:rFonts w:asciiTheme="minorHAnsi" w:hAnsiTheme="minorHAnsi" w:cstheme="minorHAnsi"/>
          <w:sz w:val="22"/>
          <w:szCs w:val="22"/>
        </w:rPr>
        <w:t>przyjmowani</w:t>
      </w:r>
      <w:r w:rsidR="00E14A7D">
        <w:rPr>
          <w:rFonts w:asciiTheme="minorHAnsi" w:hAnsiTheme="minorHAnsi" w:cstheme="minorHAnsi"/>
          <w:sz w:val="22"/>
          <w:szCs w:val="22"/>
        </w:rPr>
        <w:t>e</w:t>
      </w:r>
      <w:r w:rsidR="00372F4F">
        <w:rPr>
          <w:rFonts w:asciiTheme="minorHAnsi" w:hAnsiTheme="minorHAnsi" w:cstheme="minorHAnsi"/>
          <w:sz w:val="22"/>
          <w:szCs w:val="22"/>
        </w:rPr>
        <w:t xml:space="preserve"> </w:t>
      </w:r>
      <w:r w:rsidR="00A81DAF" w:rsidRPr="00A81DAF">
        <w:rPr>
          <w:rFonts w:asciiTheme="minorHAnsi" w:hAnsiTheme="minorHAnsi" w:cstheme="minorHAnsi"/>
          <w:sz w:val="22"/>
          <w:szCs w:val="22"/>
        </w:rPr>
        <w:t>przesyłek</w:t>
      </w:r>
      <w:r w:rsidR="00E14A7D">
        <w:rPr>
          <w:rFonts w:asciiTheme="minorHAnsi" w:hAnsiTheme="minorHAnsi" w:cstheme="minorHAnsi"/>
          <w:sz w:val="22"/>
          <w:szCs w:val="22"/>
        </w:rPr>
        <w:t>;</w:t>
      </w:r>
    </w:p>
    <w:p w14:paraId="08007016" w14:textId="77777777" w:rsidR="00E14A7D" w:rsidRDefault="00DF4A1B" w:rsidP="00E14A7D">
      <w:pPr>
        <w:suppressAutoHyphens w:val="0"/>
        <w:spacing w:after="192" w:line="264" w:lineRule="auto"/>
        <w:ind w:right="860"/>
        <w:jc w:val="both"/>
        <w:rPr>
          <w:rFonts w:asciiTheme="minorHAnsi" w:hAnsiTheme="minorHAnsi" w:cstheme="minorHAnsi"/>
          <w:sz w:val="22"/>
          <w:szCs w:val="22"/>
        </w:rPr>
      </w:pPr>
      <w:r>
        <w:rPr>
          <w:rFonts w:asciiTheme="minorHAnsi" w:hAnsiTheme="minorHAnsi" w:cstheme="minorHAnsi"/>
          <w:sz w:val="22"/>
          <w:szCs w:val="22"/>
        </w:rPr>
        <w:t xml:space="preserve">2) </w:t>
      </w:r>
      <w:r w:rsidRPr="00DF4A1B">
        <w:rPr>
          <w:rFonts w:asciiTheme="minorHAnsi" w:hAnsiTheme="minorHAns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5BA23B33" w14:textId="2D148A0A" w:rsidR="00DF4A1B" w:rsidRPr="00DF4A1B" w:rsidRDefault="00DF4A1B" w:rsidP="00E14A7D">
      <w:pPr>
        <w:suppressAutoHyphens w:val="0"/>
        <w:spacing w:after="192" w:line="264" w:lineRule="auto"/>
        <w:ind w:right="860"/>
        <w:jc w:val="both"/>
        <w:rPr>
          <w:rFonts w:asciiTheme="minorHAnsi" w:hAnsiTheme="minorHAnsi" w:cstheme="minorHAnsi"/>
          <w:sz w:val="22"/>
          <w:szCs w:val="22"/>
        </w:rPr>
      </w:pPr>
      <w:r w:rsidRPr="00DF4A1B">
        <w:rPr>
          <w:rFonts w:asciiTheme="minorHAnsi" w:hAnsiTheme="minorHAnsi" w:cstheme="minorHAnsi"/>
          <w:sz w:val="22"/>
          <w:szCs w:val="22"/>
        </w:rPr>
        <w:t xml:space="preserve">Zamawiający uprawniony jest w szczególności do: </w:t>
      </w:r>
    </w:p>
    <w:p w14:paraId="79C5EE6A" w14:textId="5CAD637B" w:rsidR="00DF4A1B" w:rsidRPr="00DF4A1B" w:rsidRDefault="0034472D" w:rsidP="0034472D">
      <w:pPr>
        <w:suppressAutoHyphens w:val="0"/>
        <w:spacing w:after="10" w:line="264" w:lineRule="auto"/>
        <w:ind w:right="860"/>
        <w:jc w:val="both"/>
        <w:rPr>
          <w:rFonts w:asciiTheme="minorHAnsi" w:hAnsiTheme="minorHAnsi" w:cstheme="minorHAnsi"/>
          <w:sz w:val="22"/>
          <w:szCs w:val="22"/>
        </w:rPr>
      </w:pPr>
      <w:r>
        <w:rPr>
          <w:rFonts w:asciiTheme="minorHAnsi" w:hAnsiTheme="minorHAnsi" w:cstheme="minorHAnsi"/>
          <w:sz w:val="22"/>
          <w:szCs w:val="22"/>
        </w:rPr>
        <w:t xml:space="preserve">a) </w:t>
      </w:r>
      <w:r w:rsidR="00DF4A1B" w:rsidRPr="00DF4A1B">
        <w:rPr>
          <w:rFonts w:asciiTheme="minorHAnsi" w:hAnsiTheme="minorHAnsi" w:cstheme="minorHAnsi"/>
          <w:sz w:val="22"/>
          <w:szCs w:val="22"/>
        </w:rPr>
        <w:t xml:space="preserve">żądania oświadczeń i dokumentów w zakresie potwierdzenia spełniania ww. wymogów i dokonywania ich oceny; </w:t>
      </w:r>
    </w:p>
    <w:p w14:paraId="21FBBDA8" w14:textId="77777777" w:rsidR="0074603D" w:rsidRDefault="0034472D" w:rsidP="0034472D">
      <w:pPr>
        <w:suppressAutoHyphens w:val="0"/>
        <w:spacing w:after="10" w:line="264" w:lineRule="auto"/>
        <w:ind w:right="860"/>
        <w:jc w:val="both"/>
        <w:rPr>
          <w:rFonts w:asciiTheme="minorHAnsi" w:hAnsiTheme="minorHAnsi" w:cstheme="minorHAnsi"/>
          <w:sz w:val="22"/>
          <w:szCs w:val="22"/>
        </w:rPr>
      </w:pPr>
      <w:r>
        <w:rPr>
          <w:rFonts w:asciiTheme="minorHAnsi" w:hAnsiTheme="minorHAnsi" w:cstheme="minorHAnsi"/>
          <w:sz w:val="22"/>
          <w:szCs w:val="22"/>
        </w:rPr>
        <w:t xml:space="preserve">b) </w:t>
      </w:r>
      <w:r w:rsidR="00DF4A1B" w:rsidRPr="00DF4A1B">
        <w:rPr>
          <w:rFonts w:asciiTheme="minorHAnsi" w:hAnsiTheme="minorHAnsi" w:cstheme="minorHAnsi"/>
          <w:sz w:val="22"/>
          <w:szCs w:val="22"/>
        </w:rPr>
        <w:t xml:space="preserve">żądania wyjaśnień w przypadku wątpliwości w zakresie potwierdzenia spełniania ww. wymogów; </w:t>
      </w:r>
    </w:p>
    <w:p w14:paraId="09761C27" w14:textId="7153F94D" w:rsidR="00DF4A1B" w:rsidRPr="00DF4A1B" w:rsidRDefault="00DF4A1B" w:rsidP="00DF4A1B">
      <w:pPr>
        <w:suppressAutoHyphens w:val="0"/>
        <w:spacing w:after="10" w:line="264" w:lineRule="auto"/>
        <w:ind w:right="860"/>
        <w:jc w:val="both"/>
        <w:rPr>
          <w:rFonts w:asciiTheme="minorHAnsi" w:hAnsiTheme="minorHAnsi" w:cstheme="minorHAnsi"/>
          <w:sz w:val="22"/>
          <w:szCs w:val="22"/>
        </w:rPr>
      </w:pPr>
      <w:r>
        <w:rPr>
          <w:rFonts w:asciiTheme="minorHAnsi" w:hAnsiTheme="minorHAnsi" w:cstheme="minorHAnsi"/>
          <w:sz w:val="22"/>
          <w:szCs w:val="22"/>
        </w:rPr>
        <w:t xml:space="preserve">3) </w:t>
      </w:r>
      <w:r w:rsidRPr="00DF4A1B">
        <w:rPr>
          <w:rFonts w:asciiTheme="minorHAnsi" w:hAnsiTheme="minorHAnsi" w:cstheme="minorHAnsi"/>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w:t>
      </w:r>
    </w:p>
    <w:p w14:paraId="34F7B19B" w14:textId="599F4C72" w:rsidR="00DF4A1B" w:rsidRPr="00DF4A1B" w:rsidRDefault="00C8141B" w:rsidP="0034472D">
      <w:pPr>
        <w:suppressAutoHyphens w:val="0"/>
        <w:spacing w:after="10" w:line="264" w:lineRule="auto"/>
        <w:ind w:right="860"/>
        <w:jc w:val="both"/>
        <w:rPr>
          <w:rFonts w:asciiTheme="minorHAnsi" w:hAnsiTheme="minorHAnsi" w:cstheme="minorHAnsi"/>
          <w:sz w:val="22"/>
          <w:szCs w:val="22"/>
        </w:rPr>
      </w:pPr>
      <w:r>
        <w:rPr>
          <w:rFonts w:asciiTheme="minorHAnsi" w:hAnsiTheme="minorHAnsi" w:cstheme="minorHAnsi"/>
          <w:sz w:val="22"/>
          <w:szCs w:val="22"/>
        </w:rPr>
        <w:t>-</w:t>
      </w:r>
      <w:r w:rsidR="0034472D">
        <w:rPr>
          <w:rFonts w:asciiTheme="minorHAnsi" w:hAnsiTheme="minorHAnsi" w:cstheme="minorHAnsi"/>
          <w:sz w:val="22"/>
          <w:szCs w:val="22"/>
        </w:rPr>
        <w:t xml:space="preserve"> </w:t>
      </w:r>
      <w:r w:rsidR="00DF4A1B" w:rsidRPr="00DF4A1B">
        <w:rPr>
          <w:rFonts w:asciiTheme="minorHAnsi" w:hAnsiTheme="minorHAnsi" w:cstheme="minorHAnsi"/>
          <w:sz w:val="22"/>
          <w:szCs w:val="22"/>
        </w:rPr>
        <w:t xml:space="preserve">oświadczenia wykonawcy lub podwykonawcy o zatrudnieniu pracownika na podstawie   umowy o pracę; </w:t>
      </w:r>
    </w:p>
    <w:p w14:paraId="43481D0A" w14:textId="37158F95" w:rsidR="00DF4A1B" w:rsidRPr="00DF4A1B" w:rsidRDefault="0034472D" w:rsidP="0034472D">
      <w:pPr>
        <w:suppressAutoHyphens w:val="0"/>
        <w:spacing w:after="10" w:line="264" w:lineRule="auto"/>
        <w:ind w:right="860"/>
        <w:jc w:val="both"/>
        <w:rPr>
          <w:rFonts w:asciiTheme="minorHAnsi" w:hAnsiTheme="minorHAnsi" w:cstheme="minorHAnsi"/>
          <w:sz w:val="22"/>
          <w:szCs w:val="22"/>
        </w:rPr>
      </w:pPr>
      <w:r>
        <w:rPr>
          <w:rFonts w:asciiTheme="minorHAnsi" w:hAnsiTheme="minorHAnsi" w:cstheme="minorHAnsi"/>
          <w:sz w:val="22"/>
          <w:szCs w:val="22"/>
        </w:rPr>
        <w:t xml:space="preserve">4) </w:t>
      </w:r>
      <w:r w:rsidR="00DF4A1B" w:rsidRPr="00DF4A1B">
        <w:rPr>
          <w:rFonts w:asciiTheme="minorHAnsi" w:hAnsiTheme="minorHAnsi" w:cstheme="minorHAnsi"/>
          <w:sz w:val="22"/>
          <w:szCs w:val="22"/>
        </w:rPr>
        <w:t xml:space="preserve">Z tytułu niespełnienia przez Wykonawcę lub Podwykonawcę wymogu zatrudnienia na podstawie umowy o pracę osób wykonujących wskazane w punkcie 1 czynności Zamawiający </w:t>
      </w:r>
      <w:r w:rsidR="00DF4A1B" w:rsidRPr="00B0737D">
        <w:rPr>
          <w:rFonts w:asciiTheme="minorHAnsi" w:hAnsiTheme="minorHAnsi" w:cstheme="minorHAnsi"/>
          <w:sz w:val="22"/>
          <w:szCs w:val="22"/>
        </w:rPr>
        <w:t xml:space="preserve">przewiduje sankcje </w:t>
      </w:r>
      <w:r w:rsidR="00DF4A1B" w:rsidRPr="00DF4A1B">
        <w:rPr>
          <w:rFonts w:asciiTheme="minorHAnsi" w:hAnsiTheme="minorHAnsi" w:cstheme="minorHAnsi"/>
          <w:sz w:val="22"/>
          <w:szCs w:val="22"/>
        </w:rPr>
        <w:t xml:space="preserve">określone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00DF4A1B" w:rsidRPr="00DF4A1B">
        <w:rPr>
          <w:rFonts w:asciiTheme="minorHAnsi" w:hAnsiTheme="minorHAnsi" w:cstheme="minorHAnsi"/>
          <w:sz w:val="22"/>
          <w:szCs w:val="22"/>
        </w:rPr>
        <w:lastRenderedPageBreak/>
        <w:t xml:space="preserve">Wykonawcę lub Podwykonawcę wymogu zatrudnienia na podstawie umowy o pracę osób wykonujących wskazane w punkcie 1 czynności. </w:t>
      </w:r>
    </w:p>
    <w:p w14:paraId="408EEDB6" w14:textId="51320BB0" w:rsidR="00DF4A1B" w:rsidRPr="00DF4A1B" w:rsidRDefault="0034472D" w:rsidP="0034472D">
      <w:pPr>
        <w:suppressAutoHyphens w:val="0"/>
        <w:spacing w:after="10" w:line="264" w:lineRule="auto"/>
        <w:ind w:right="860"/>
        <w:jc w:val="both"/>
        <w:rPr>
          <w:rFonts w:asciiTheme="minorHAnsi" w:hAnsiTheme="minorHAnsi" w:cstheme="minorHAnsi"/>
          <w:sz w:val="22"/>
          <w:szCs w:val="22"/>
        </w:rPr>
      </w:pPr>
      <w:r>
        <w:rPr>
          <w:rFonts w:asciiTheme="minorHAnsi" w:hAnsiTheme="minorHAnsi" w:cstheme="minorHAnsi"/>
          <w:sz w:val="22"/>
          <w:szCs w:val="22"/>
        </w:rPr>
        <w:t xml:space="preserve">5) </w:t>
      </w:r>
      <w:r w:rsidR="00DF4A1B" w:rsidRPr="00DF4A1B">
        <w:rPr>
          <w:rFonts w:asciiTheme="minorHAnsi" w:hAnsiTheme="minorHAnsi" w:cstheme="minorHAnsi"/>
          <w:sz w:val="22"/>
          <w:szCs w:val="22"/>
        </w:rPr>
        <w:t xml:space="preserve">W przypadku uzasadnionych wątpliwości co do przestrzegania prawa pracy przez Wykonawcę lub Podwykonawcę, Zamawiający może zwrócić się o przeprowadzenie kontroli przez Państwową Inspekcję Pracy. </w:t>
      </w:r>
    </w:p>
    <w:p w14:paraId="53BA3DB3" w14:textId="77777777" w:rsidR="00DF4A1B" w:rsidRDefault="00DF4A1B" w:rsidP="00DF4A1B">
      <w:pPr>
        <w:ind w:left="284"/>
        <w:contextualSpacing/>
        <w:jc w:val="both"/>
        <w:rPr>
          <w:rFonts w:asciiTheme="minorHAnsi" w:eastAsiaTheme="majorEastAsia" w:hAnsiTheme="minorHAnsi" w:cstheme="minorHAnsi"/>
          <w:sz w:val="22"/>
          <w:szCs w:val="22"/>
          <w:lang w:eastAsia="en-US"/>
        </w:rPr>
      </w:pP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476666DC" w14:textId="3689D41C" w:rsidR="009A5EF7" w:rsidRPr="00F229C6" w:rsidRDefault="00DA3701" w:rsidP="00A81615">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A81615">
        <w:rPr>
          <w:rFonts w:asciiTheme="minorHAnsi" w:eastAsiaTheme="minorHAnsi" w:hAnsiTheme="minorHAnsi" w:cstheme="minorHAnsi"/>
          <w:sz w:val="22"/>
          <w:szCs w:val="22"/>
          <w:lang w:eastAsia="en-US"/>
        </w:rPr>
        <w:t xml:space="preserve">Termin </w:t>
      </w:r>
      <w:r w:rsidR="00A81615" w:rsidRPr="0054095F">
        <w:rPr>
          <w:rFonts w:asciiTheme="minorHAnsi" w:eastAsiaTheme="minorHAnsi" w:hAnsiTheme="minorHAnsi" w:cstheme="minorHAnsi"/>
          <w:sz w:val="22"/>
          <w:szCs w:val="22"/>
          <w:lang w:eastAsia="en-US"/>
        </w:rPr>
        <w:t>wykonania</w:t>
      </w:r>
      <w:r w:rsidR="00303236" w:rsidRPr="0054095F">
        <w:rPr>
          <w:rFonts w:asciiTheme="minorHAnsi" w:eastAsiaTheme="minorHAnsi" w:hAnsiTheme="minorHAnsi" w:cstheme="minorHAnsi"/>
          <w:sz w:val="22"/>
          <w:szCs w:val="22"/>
          <w:lang w:eastAsia="en-US"/>
        </w:rPr>
        <w:t>: od 0</w:t>
      </w:r>
      <w:r w:rsidR="00F95E4F" w:rsidRPr="0054095F">
        <w:rPr>
          <w:rFonts w:asciiTheme="minorHAnsi" w:eastAsiaTheme="minorHAnsi" w:hAnsiTheme="minorHAnsi" w:cstheme="minorHAnsi"/>
          <w:sz w:val="22"/>
          <w:szCs w:val="22"/>
          <w:lang w:eastAsia="en-US"/>
        </w:rPr>
        <w:t>1</w:t>
      </w:r>
      <w:r w:rsidR="00303236" w:rsidRPr="0054095F">
        <w:rPr>
          <w:rFonts w:asciiTheme="minorHAnsi" w:eastAsiaTheme="minorHAnsi" w:hAnsiTheme="minorHAnsi" w:cstheme="minorHAnsi"/>
          <w:sz w:val="22"/>
          <w:szCs w:val="22"/>
          <w:lang w:eastAsia="en-US"/>
        </w:rPr>
        <w:t>.01.202</w:t>
      </w:r>
      <w:r w:rsidR="00D66F76">
        <w:rPr>
          <w:rFonts w:asciiTheme="minorHAnsi" w:eastAsiaTheme="minorHAnsi" w:hAnsiTheme="minorHAnsi" w:cstheme="minorHAnsi"/>
          <w:sz w:val="22"/>
          <w:szCs w:val="22"/>
          <w:lang w:eastAsia="en-US"/>
        </w:rPr>
        <w:t>5</w:t>
      </w:r>
      <w:r w:rsidR="00303236" w:rsidRPr="0054095F">
        <w:rPr>
          <w:rFonts w:asciiTheme="minorHAnsi" w:eastAsiaTheme="minorHAnsi" w:hAnsiTheme="minorHAnsi" w:cstheme="minorHAnsi"/>
          <w:sz w:val="22"/>
          <w:szCs w:val="22"/>
          <w:lang w:eastAsia="en-US"/>
        </w:rPr>
        <w:t xml:space="preserve"> r. do 3</w:t>
      </w:r>
      <w:r w:rsidR="00F95E4F" w:rsidRPr="0054095F">
        <w:rPr>
          <w:rFonts w:asciiTheme="minorHAnsi" w:eastAsiaTheme="minorHAnsi" w:hAnsiTheme="minorHAnsi" w:cstheme="minorHAnsi"/>
          <w:sz w:val="22"/>
          <w:szCs w:val="22"/>
          <w:lang w:eastAsia="en-US"/>
        </w:rPr>
        <w:t>1</w:t>
      </w:r>
      <w:r w:rsidR="00303236" w:rsidRPr="0054095F">
        <w:rPr>
          <w:rFonts w:asciiTheme="minorHAnsi" w:eastAsiaTheme="minorHAnsi" w:hAnsiTheme="minorHAnsi" w:cstheme="minorHAnsi"/>
          <w:sz w:val="22"/>
          <w:szCs w:val="22"/>
          <w:lang w:eastAsia="en-US"/>
        </w:rPr>
        <w:t>.12.202</w:t>
      </w:r>
      <w:r w:rsidR="00D66F76">
        <w:rPr>
          <w:rFonts w:asciiTheme="minorHAnsi" w:eastAsiaTheme="minorHAnsi" w:hAnsiTheme="minorHAnsi" w:cstheme="minorHAnsi"/>
          <w:sz w:val="22"/>
          <w:szCs w:val="22"/>
          <w:lang w:eastAsia="en-US"/>
        </w:rPr>
        <w:t>5</w:t>
      </w:r>
      <w:r w:rsidR="00303236" w:rsidRPr="0054095F">
        <w:rPr>
          <w:rFonts w:asciiTheme="minorHAnsi" w:eastAsiaTheme="minorHAnsi" w:hAnsiTheme="minorHAnsi" w:cstheme="minorHAnsi"/>
          <w:sz w:val="22"/>
          <w:szCs w:val="22"/>
          <w:lang w:eastAsia="en-US"/>
        </w:rPr>
        <w:t xml:space="preserve"> r.</w:t>
      </w:r>
    </w:p>
    <w:p w14:paraId="2D33B2DE" w14:textId="77777777" w:rsidR="00FE3C43" w:rsidRPr="00F229C6" w:rsidRDefault="00FE3C43">
      <w:pPr>
        <w:pStyle w:val="Akapitzlist"/>
        <w:ind w:left="709"/>
        <w:jc w:val="both"/>
        <w:rPr>
          <w:rFonts w:asciiTheme="minorHAnsi" w:eastAsiaTheme="minorHAnsi" w:hAnsiTheme="minorHAnsi" w:cstheme="minorHAnsi"/>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 xml:space="preserve">Zamawiający wykluczy wykonawcę z postępowania o udzielenie zamówienia, w </w:t>
      </w:r>
      <w:proofErr w:type="gramStart"/>
      <w:r>
        <w:rPr>
          <w:rFonts w:asciiTheme="minorHAnsi" w:hAnsiTheme="minorHAnsi" w:cstheme="minorHAnsi"/>
          <w:b/>
          <w:bCs/>
          <w:sz w:val="22"/>
          <w:szCs w:val="22"/>
        </w:rPr>
        <w:t>stosunku</w:t>
      </w:r>
      <w:proofErr w:type="gramEnd"/>
      <w:r>
        <w:rPr>
          <w:rFonts w:asciiTheme="minorHAnsi" w:hAnsiTheme="minorHAnsi" w:cstheme="minorHAnsi"/>
          <w:b/>
          <w:bCs/>
          <w:sz w:val="22"/>
          <w:szCs w:val="22"/>
        </w:rPr>
        <w:t xml:space="preserve">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xml:space="preserve"> Kodeksu karnego, przestępstwo </w:t>
      </w:r>
      <w:r>
        <w:rPr>
          <w:rFonts w:asciiTheme="minorHAnsi" w:hAnsiTheme="minorHAnsi" w:cstheme="minorHAnsi"/>
          <w:sz w:val="22"/>
          <w:szCs w:val="22"/>
        </w:rPr>
        <w:lastRenderedPageBreak/>
        <w:t>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proofErr w:type="gramStart"/>
      <w:r>
        <w:rPr>
          <w:rStyle w:val="alb"/>
          <w:rFonts w:asciiTheme="minorHAnsi" w:hAnsiTheme="minorHAnsi" w:cstheme="minorHAnsi"/>
          <w:sz w:val="22"/>
          <w:szCs w:val="22"/>
        </w:rPr>
        <w:t>2)</w:t>
      </w:r>
      <w:proofErr w:type="gramEnd"/>
      <w:r>
        <w:rPr>
          <w:rStyle w:val="alb"/>
          <w:rFonts w:asciiTheme="minorHAnsi" w:hAnsiTheme="minorHAnsi" w:cstheme="minorHAnsi"/>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Jeżeli wykonawca polega na zdolnościach lub sytuacji podmiotów udostępniających zasoby zamawiający zbada, czy nie </w:t>
      </w:r>
      <w:proofErr w:type="gramStart"/>
      <w:r>
        <w:rPr>
          <w:rFonts w:cstheme="minorHAnsi"/>
          <w:color w:val="auto"/>
          <w:sz w:val="22"/>
          <w:szCs w:val="22"/>
        </w:rPr>
        <w:t>zachodzą</w:t>
      </w:r>
      <w:proofErr w:type="gramEnd"/>
      <w:r>
        <w:rPr>
          <w:rFonts w:cstheme="minorHAnsi"/>
          <w:color w:val="auto"/>
          <w:sz w:val="22"/>
          <w:szCs w:val="22"/>
        </w:rPr>
        <w:t xml:space="preserve">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w:t>
      </w:r>
      <w:proofErr w:type="gramStart"/>
      <w:r>
        <w:rPr>
          <w:rFonts w:cstheme="minorHAnsi"/>
          <w:color w:val="auto"/>
          <w:sz w:val="22"/>
          <w:szCs w:val="22"/>
        </w:rPr>
        <w:t>czynności</w:t>
      </w:r>
      <w:proofErr w:type="gramEnd"/>
      <w:r>
        <w:rPr>
          <w:rFonts w:cstheme="minorHAnsi"/>
          <w:color w:val="auto"/>
          <w:sz w:val="22"/>
          <w:szCs w:val="22"/>
        </w:rPr>
        <w:t xml:space="preserve">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lastRenderedPageBreak/>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0CC3BF4A" w:rsidR="00FE3C43" w:rsidRPr="005F67B6" w:rsidRDefault="00DA3701" w:rsidP="005F67B6">
      <w:pPr>
        <w:ind w:left="284" w:right="860" w:firstLine="105"/>
        <w:jc w:val="both"/>
        <w:rPr>
          <w:rFonts w:asciiTheme="minorHAnsi" w:eastAsia="Arial" w:hAnsiTheme="minorHAnsi" w:cstheme="minorHAnsi"/>
          <w:color w:val="000000"/>
          <w:sz w:val="22"/>
          <w:szCs w:val="22"/>
        </w:rPr>
      </w:pPr>
      <w:r w:rsidRPr="005F67B6">
        <w:rPr>
          <w:rFonts w:asciiTheme="minorHAnsi" w:hAnsiTheme="minorHAnsi" w:cstheme="minorHAnsi"/>
          <w:iCs/>
          <w:sz w:val="22"/>
          <w:szCs w:val="22"/>
        </w:rPr>
        <w:t xml:space="preserve">- </w:t>
      </w:r>
      <w:r w:rsidR="005F67B6" w:rsidRPr="005F67B6">
        <w:rPr>
          <w:rFonts w:asciiTheme="minorHAnsi" w:eastAsia="Arial" w:hAnsiTheme="minorHAnsi" w:cstheme="minorHAnsi"/>
          <w:color w:val="000000"/>
          <w:sz w:val="22"/>
          <w:szCs w:val="22"/>
        </w:rPr>
        <w:t xml:space="preserve">Zamawiający uzna, że Wykonawca spełnia warunek w powyższym, jeżeli Wykonawca wykaże, że jest podmiotem uprawnionym do wykonywania usług pocztowych, wpisanym do rejestru operatorów pocztowych zgodnie z art. 6 ust. 1 ustawy z dnia 23 listopada 2012 r. Prawo pocztowe. </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00BD6" w14:textId="63687E56" w:rsidR="00766DAA" w:rsidRPr="00766DAA" w:rsidRDefault="00766DAA" w:rsidP="00766DAA">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w:t>
      </w:r>
      <w:r w:rsidRPr="00766DAA">
        <w:rPr>
          <w:rFonts w:asciiTheme="minorHAnsi" w:hAnsiTheme="minorHAnsi" w:cstheme="minorHAnsi"/>
          <w:iCs/>
          <w:sz w:val="22"/>
          <w:szCs w:val="22"/>
        </w:rPr>
        <w:t>- zamawiający nie precyzuje szczegółowego warunku w tym zakresie;</w:t>
      </w:r>
    </w:p>
    <w:p w14:paraId="68DBC52E" w14:textId="77777777" w:rsidR="00FE3C43" w:rsidRDefault="00FE3C43">
      <w:pPr>
        <w:pStyle w:val="Akapitzlist"/>
        <w:ind w:left="567"/>
        <w:rPr>
          <w:rFonts w:asciiTheme="minorHAnsi" w:eastAsiaTheme="minorHAnsi" w:hAnsiTheme="minorHAnsi"/>
          <w:color w:val="000000"/>
          <w:sz w:val="22"/>
          <w:szCs w:val="22"/>
          <w:highlight w:val="yellow"/>
          <w:lang w:eastAsia="en-US"/>
        </w:rPr>
      </w:pP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 xml:space="preserve">zobowiązanie podmiotu udostępniającego zasoby do oddania </w:t>
      </w:r>
      <w:r w:rsidRPr="0054095F">
        <w:rPr>
          <w:rFonts w:asciiTheme="minorHAnsi" w:eastAsiaTheme="minorHAnsi" w:hAnsiTheme="minorHAnsi" w:cs="CIDFont+F2"/>
          <w:b/>
          <w:bCs/>
          <w:sz w:val="22"/>
          <w:szCs w:val="22"/>
          <w:lang w:eastAsia="en-US"/>
        </w:rPr>
        <w:t xml:space="preserve">mu do dyspozycji niezbędnych zasobów na potrzeby realizacji danego </w:t>
      </w:r>
      <w:proofErr w:type="gramStart"/>
      <w:r w:rsidRPr="0054095F">
        <w:rPr>
          <w:rFonts w:asciiTheme="minorHAnsi" w:eastAsiaTheme="minorHAnsi" w:hAnsiTheme="minorHAnsi" w:cs="CIDFont+F2"/>
          <w:b/>
          <w:bCs/>
          <w:sz w:val="22"/>
          <w:szCs w:val="22"/>
          <w:lang w:eastAsia="en-US"/>
        </w:rPr>
        <w:t>zamówienia</w:t>
      </w:r>
      <w:r w:rsidRPr="0054095F">
        <w:rPr>
          <w:rFonts w:asciiTheme="minorHAnsi" w:eastAsiaTheme="minorHAnsi" w:hAnsiTheme="minorHAnsi" w:cs="CIDFont+F2"/>
          <w:sz w:val="22"/>
          <w:szCs w:val="22"/>
          <w:lang w:eastAsia="en-US"/>
        </w:rPr>
        <w:t xml:space="preserve">  -</w:t>
      </w:r>
      <w:proofErr w:type="gramEnd"/>
      <w:r w:rsidRPr="0054095F">
        <w:rPr>
          <w:rFonts w:asciiTheme="minorHAnsi" w:eastAsiaTheme="minorHAnsi" w:hAnsiTheme="minorHAnsi" w:cs="CIDFont+F2"/>
          <w:sz w:val="22"/>
          <w:szCs w:val="22"/>
          <w:lang w:eastAsia="en-US"/>
        </w:rPr>
        <w:t xml:space="preserve"> </w:t>
      </w:r>
      <w:r w:rsidRPr="0054095F">
        <w:rPr>
          <w:rFonts w:asciiTheme="minorHAnsi" w:eastAsiaTheme="minorHAnsi" w:hAnsiTheme="minorHAnsi" w:cs="CIDFont+F2"/>
          <w:b/>
          <w:bCs/>
          <w:sz w:val="22"/>
          <w:szCs w:val="22"/>
          <w:u w:val="single"/>
          <w:lang w:eastAsia="en-US"/>
        </w:rPr>
        <w:t xml:space="preserve">załącznik nr </w:t>
      </w:r>
      <w:r w:rsidR="001E6D4B" w:rsidRPr="0054095F">
        <w:rPr>
          <w:rFonts w:asciiTheme="minorHAnsi" w:eastAsiaTheme="minorHAnsi" w:hAnsiTheme="minorHAnsi" w:cs="CIDFont+F2"/>
          <w:b/>
          <w:bCs/>
          <w:sz w:val="22"/>
          <w:szCs w:val="22"/>
          <w:u w:val="single"/>
          <w:lang w:eastAsia="en-US"/>
        </w:rPr>
        <w:t>4</w:t>
      </w:r>
      <w:r w:rsidRPr="002F776D">
        <w:rPr>
          <w:rFonts w:asciiTheme="minorHAnsi" w:eastAsiaTheme="minorHAnsi" w:hAnsiTheme="minorHAnsi" w:cs="CIDFont+F2"/>
          <w:color w:val="FF0000"/>
          <w:sz w:val="22"/>
          <w:szCs w:val="22"/>
          <w:lang w:eastAsia="en-US"/>
        </w:rPr>
        <w:t xml:space="preserve"> </w:t>
      </w:r>
      <w:r>
        <w:rPr>
          <w:rFonts w:asciiTheme="minorHAnsi" w:eastAsiaTheme="minorHAnsi" w:hAnsiTheme="minorHAnsi" w:cs="CIDFont+F2"/>
          <w:sz w:val="22"/>
          <w:szCs w:val="22"/>
          <w:lang w:eastAsia="en-US"/>
        </w:rPr>
        <w:t>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w:t>
      </w:r>
      <w:proofErr w:type="gramStart"/>
      <w:r>
        <w:rPr>
          <w:rFonts w:asciiTheme="minorHAnsi" w:eastAsiaTheme="minorHAnsi" w:hAnsiTheme="minorHAnsi" w:cstheme="minorHAnsi"/>
          <w:color w:val="000000"/>
          <w:sz w:val="22"/>
          <w:szCs w:val="22"/>
          <w:lang w:eastAsia="en-US"/>
        </w:rPr>
        <w:t>zachodzą</w:t>
      </w:r>
      <w:proofErr w:type="gramEnd"/>
      <w:r>
        <w:rPr>
          <w:rFonts w:asciiTheme="minorHAnsi" w:eastAsiaTheme="minorHAnsi" w:hAnsiTheme="minorHAnsi" w:cstheme="minorHAnsi"/>
          <w:color w:val="000000"/>
          <w:sz w:val="22"/>
          <w:szCs w:val="22"/>
          <w:lang w:eastAsia="en-US"/>
        </w:rPr>
        <w:t xml:space="preserve">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w:t>
      </w:r>
      <w:proofErr w:type="gramStart"/>
      <w:r>
        <w:rPr>
          <w:rFonts w:asciiTheme="minorHAnsi" w:eastAsiaTheme="minorHAnsi" w:hAnsiTheme="minorHAnsi" w:cstheme="minorHAnsi"/>
          <w:sz w:val="22"/>
          <w:szCs w:val="22"/>
          <w:lang w:eastAsia="en-US"/>
        </w:rPr>
        <w:t>zachodzą</w:t>
      </w:r>
      <w:proofErr w:type="gramEnd"/>
      <w:r>
        <w:rPr>
          <w:rFonts w:asciiTheme="minorHAnsi" w:eastAsiaTheme="minorHAnsi" w:hAnsiTheme="minorHAnsi" w:cstheme="minorHAnsi"/>
          <w:sz w:val="22"/>
          <w:szCs w:val="22"/>
          <w:lang w:eastAsia="en-US"/>
        </w:rPr>
        <w:t xml:space="preserve">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7020BF61"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2"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proofErr w:type="gramStart"/>
      <w:r>
        <w:rPr>
          <w:rFonts w:asciiTheme="minorHAnsi" w:eastAsiaTheme="minorHAnsi" w:hAnsiTheme="minorHAnsi" w:cstheme="minorHAnsi"/>
          <w:sz w:val="22"/>
          <w:szCs w:val="22"/>
          <w:lang w:eastAsia="en-US"/>
        </w:rPr>
        <w:t>roboty ,</w:t>
      </w:r>
      <w:proofErr w:type="gramEnd"/>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w:t>
      </w:r>
      <w:r w:rsidR="00F10DD0">
        <w:rPr>
          <w:rFonts w:asciiTheme="minorHAnsi" w:eastAsiaTheme="minorHAnsi" w:hAnsiTheme="minorHAnsi" w:cstheme="minorHAnsi"/>
          <w:b/>
          <w:bCs/>
          <w:sz w:val="22"/>
          <w:szCs w:val="22"/>
          <w:lang w:eastAsia="en-US"/>
        </w:rPr>
        <w:t>usługi</w:t>
      </w:r>
      <w:r>
        <w:rPr>
          <w:rFonts w:asciiTheme="minorHAnsi" w:eastAsiaTheme="minorHAnsi" w:hAnsiTheme="minorHAnsi" w:cstheme="minorHAnsi"/>
          <w:b/>
          <w:bCs/>
          <w:sz w:val="22"/>
          <w:szCs w:val="22"/>
          <w:lang w:eastAsia="en-US"/>
        </w:rPr>
        <w:t xml:space="preserve"> wykonają poszczególni wykonawcy</w:t>
      </w:r>
      <w:bookmarkEnd w:id="2"/>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3F57105C"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62452AF7" w:rsidR="00FE3C43" w:rsidRPr="00524657" w:rsidRDefault="00524657" w:rsidP="00524657">
      <w:pPr>
        <w:ind w:left="709" w:right="860"/>
        <w:jc w:val="both"/>
        <w:rPr>
          <w:rFonts w:asciiTheme="minorHAnsi" w:eastAsia="Arial" w:hAnsiTheme="minorHAnsi" w:cstheme="minorHAnsi"/>
          <w:color w:val="000000"/>
          <w:sz w:val="22"/>
          <w:szCs w:val="22"/>
        </w:rPr>
      </w:pPr>
      <w:r w:rsidRPr="00524657">
        <w:rPr>
          <w:rFonts w:asciiTheme="minorHAnsi" w:hAnsiTheme="minorHAnsi" w:cstheme="minorHAnsi"/>
          <w:sz w:val="22"/>
          <w:szCs w:val="22"/>
        </w:rPr>
        <w:t xml:space="preserve">- </w:t>
      </w:r>
      <w:r w:rsidRPr="00524657">
        <w:rPr>
          <w:rFonts w:asciiTheme="minorHAnsi" w:eastAsia="Arial" w:hAnsiTheme="minorHAnsi" w:cstheme="minorHAnsi"/>
          <w:color w:val="000000"/>
          <w:sz w:val="22"/>
          <w:szCs w:val="22"/>
        </w:rPr>
        <w:t xml:space="preserve">wpis do rejestru operatorów pocztowych prowadzonego przez Prezesa Urzędu Komunikacji Elektronicznej (zgodnie z art. 6 ust. 1 ustawy z dnia 23 listopada 2012 r. Prawo pocztowe). </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3" w:name="_Hlk65057873"/>
      <w:bookmarkEnd w:id="3"/>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4" w:name="_Hlk62401408"/>
      <w:bookmarkEnd w:id="4"/>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w:t>
      </w:r>
      <w:proofErr w:type="gramStart"/>
      <w:r w:rsidRPr="00504FC4">
        <w:rPr>
          <w:rFonts w:asciiTheme="minorHAnsi" w:hAnsiTheme="minorHAnsi"/>
          <w:b/>
          <w:bCs/>
          <w:sz w:val="22"/>
          <w:szCs w:val="22"/>
        </w:rPr>
        <w:t xml:space="preserve">SWZ </w:t>
      </w:r>
      <w:r w:rsidRPr="00504FC4">
        <w:rPr>
          <w:rFonts w:asciiTheme="minorHAnsi" w:hAnsiTheme="minorHAnsi"/>
          <w:sz w:val="22"/>
          <w:szCs w:val="22"/>
        </w:rPr>
        <w:t xml:space="preserve"> </w:t>
      </w:r>
      <w:r>
        <w:rPr>
          <w:rFonts w:asciiTheme="minorHAnsi" w:hAnsiTheme="minorHAnsi"/>
          <w:sz w:val="22"/>
          <w:szCs w:val="22"/>
        </w:rPr>
        <w:t>składa</w:t>
      </w:r>
      <w:proofErr w:type="gramEnd"/>
      <w:r>
        <w:rPr>
          <w:rFonts w:asciiTheme="minorHAnsi" w:hAnsiTheme="minorHAnsi"/>
          <w:sz w:val="22"/>
          <w:szCs w:val="22"/>
        </w:rPr>
        <w:t xml:space="preserve"> każdy z wykonawców wspólnie ubiegających się o zamówienie. </w:t>
      </w:r>
    </w:p>
    <w:p w14:paraId="6569C721" w14:textId="2869A58D"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w:t>
      </w:r>
      <w:r w:rsidR="00F10DD0">
        <w:rPr>
          <w:rFonts w:asciiTheme="minorHAnsi" w:hAnsiTheme="minorHAnsi"/>
          <w:sz w:val="22"/>
          <w:szCs w:val="22"/>
        </w:rPr>
        <w:t>usługi</w:t>
      </w:r>
      <w:r>
        <w:rPr>
          <w:rFonts w:asciiTheme="minorHAnsi" w:hAnsiTheme="minorHAnsi"/>
          <w:sz w:val="22"/>
          <w:szCs w:val="22"/>
        </w:rPr>
        <w:t xml:space="preserve">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 xml:space="preserve">Oferta musi być sporządzona w języku polskim, w postaci elektronicznej </w:t>
      </w:r>
      <w:proofErr w:type="gramStart"/>
      <w:r>
        <w:rPr>
          <w:rFonts w:asciiTheme="minorHAnsi" w:eastAsiaTheme="minorHAnsi" w:hAnsiTheme="minorHAnsi" w:cstheme="minorHAnsi"/>
          <w:b/>
          <w:bCs/>
          <w:sz w:val="22"/>
          <w:szCs w:val="22"/>
          <w:lang w:eastAsia="en-US"/>
        </w:rPr>
        <w:t>oraz  opatrzona</w:t>
      </w:r>
      <w:proofErr w:type="gramEnd"/>
      <w:r>
        <w:rPr>
          <w:rFonts w:asciiTheme="minorHAnsi" w:eastAsiaTheme="minorHAnsi" w:hAnsiTheme="minorHAnsi" w:cstheme="minorHAnsi"/>
          <w:b/>
          <w:bCs/>
          <w:sz w:val="22"/>
          <w:szCs w:val="22"/>
          <w:lang w:eastAsia="en-US"/>
        </w:rPr>
        <w:t xml:space="preserve">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5"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5"/>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 xml:space="preserve">także </w:t>
      </w:r>
      <w:proofErr w:type="gramStart"/>
      <w:r>
        <w:rPr>
          <w:rFonts w:asciiTheme="minorHAnsi" w:eastAsiaTheme="minorHAnsi" w:hAnsiTheme="minorHAnsi" w:cs="CIDFont+F2"/>
          <w:b/>
          <w:bCs/>
          <w:sz w:val="22"/>
          <w:szCs w:val="22"/>
        </w:rPr>
        <w:t>oświadczenie  podmiotu</w:t>
      </w:r>
      <w:proofErr w:type="gramEnd"/>
      <w:r>
        <w:rPr>
          <w:rFonts w:asciiTheme="minorHAnsi" w:eastAsiaTheme="minorHAnsi" w:hAnsiTheme="minorHAnsi" w:cs="CIDFont+F2"/>
          <w:b/>
          <w:bCs/>
          <w:sz w:val="22"/>
          <w:szCs w:val="22"/>
        </w:rPr>
        <w:t xml:space="preserve">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6"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6"/>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0B4CE21B"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w:t>
      </w:r>
      <w:r w:rsidR="00F10DD0">
        <w:rPr>
          <w:rFonts w:asciiTheme="minorHAnsi" w:hAnsiTheme="minorHAnsi" w:cstheme="minorHAnsi"/>
          <w:sz w:val="22"/>
          <w:szCs w:val="22"/>
        </w:rPr>
        <w:t>usługi</w:t>
      </w:r>
      <w:r>
        <w:rPr>
          <w:rFonts w:asciiTheme="minorHAnsi" w:hAnsiTheme="minorHAnsi" w:cstheme="minorHAnsi"/>
          <w:sz w:val="22"/>
          <w:szCs w:val="22"/>
        </w:rPr>
        <w:t xml:space="preserve">,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w:t>
      </w:r>
      <w:proofErr w:type="gramStart"/>
      <w:r>
        <w:rPr>
          <w:rFonts w:asciiTheme="minorHAnsi" w:hAnsiTheme="minorHAnsi" w:cstheme="minorHAnsi"/>
          <w:b/>
          <w:bCs/>
          <w:sz w:val="22"/>
          <w:szCs w:val="22"/>
        </w:rPr>
        <w:t xml:space="preserve">które  </w:t>
      </w:r>
      <w:r w:rsidR="00F10DD0">
        <w:rPr>
          <w:rFonts w:asciiTheme="minorHAnsi" w:hAnsiTheme="minorHAnsi" w:cstheme="minorHAnsi"/>
          <w:b/>
          <w:bCs/>
          <w:sz w:val="22"/>
          <w:szCs w:val="22"/>
        </w:rPr>
        <w:t>usługi</w:t>
      </w:r>
      <w:proofErr w:type="gramEnd"/>
      <w:r>
        <w:rPr>
          <w:rFonts w:asciiTheme="minorHAnsi" w:hAnsiTheme="minorHAnsi" w:cstheme="minorHAnsi"/>
          <w:b/>
          <w:bCs/>
          <w:sz w:val="22"/>
          <w:szCs w:val="22"/>
        </w:rPr>
        <w:t xml:space="preserve">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2A0BE3AA" w14:textId="77777777" w:rsidR="00F10DD0" w:rsidRDefault="00F10DD0">
      <w:pPr>
        <w:rPr>
          <w:rFonts w:asciiTheme="minorHAnsi" w:eastAsiaTheme="minorHAnsi" w:hAnsiTheme="minorHAnsi" w:cs="TrebuchetMS"/>
          <w:sz w:val="22"/>
          <w:szCs w:val="22"/>
          <w:lang w:eastAsia="en-US"/>
        </w:rPr>
      </w:pPr>
    </w:p>
    <w:p w14:paraId="73547F80" w14:textId="2E91CA55" w:rsidR="00FE3C43" w:rsidRPr="00F10DD0" w:rsidRDefault="00F10DD0">
      <w:pPr>
        <w:rPr>
          <w:rFonts w:asciiTheme="minorHAnsi" w:eastAsiaTheme="minorHAnsi" w:hAnsiTheme="minorHAnsi" w:cs="TrebuchetMS"/>
          <w:b/>
          <w:bCs/>
          <w:sz w:val="22"/>
          <w:szCs w:val="22"/>
          <w:u w:val="single"/>
          <w:lang w:eastAsia="en-US"/>
        </w:rPr>
      </w:pPr>
      <w:r w:rsidRPr="00F10DD0">
        <w:rPr>
          <w:rFonts w:asciiTheme="minorHAnsi" w:eastAsiaTheme="minorHAnsi" w:hAnsiTheme="minorHAnsi" w:cs="TrebuchetMS"/>
          <w:b/>
          <w:bCs/>
          <w:sz w:val="22"/>
          <w:szCs w:val="22"/>
          <w:u w:val="single"/>
          <w:lang w:eastAsia="en-US"/>
        </w:rPr>
        <w:t>8) wypełniony i podpisany formularz cenowy sporządzony zgodnie z załącznikiem nr 1 do formularza ofertowego.</w:t>
      </w:r>
    </w:p>
    <w:p w14:paraId="5A86E2A3" w14:textId="77777777" w:rsidR="00F10DD0" w:rsidRDefault="00F10DD0">
      <w:pPr>
        <w:rPr>
          <w:rFonts w:asciiTheme="minorHAnsi" w:eastAsiaTheme="minorHAnsi" w:hAnsiTheme="minorHAnsi" w:cs="TrebuchetMS"/>
          <w:sz w:val="22"/>
          <w:szCs w:val="22"/>
          <w:lang w:eastAsia="en-US"/>
        </w:rPr>
      </w:pPr>
    </w:p>
    <w:p w14:paraId="7695AE4A" w14:textId="6349A597" w:rsidR="00FE3C43" w:rsidRDefault="00DA3701" w:rsidP="00FE7C59">
      <w:pPr>
        <w:ind w:hanging="426"/>
        <w:jc w:val="both"/>
        <w:rPr>
          <w:rFonts w:ascii="Calibri" w:hAnsi="Calibri"/>
          <w:sz w:val="22"/>
          <w:szCs w:val="22"/>
        </w:rPr>
      </w:pPr>
      <w:r>
        <w:rPr>
          <w:rFonts w:ascii="Calibri" w:hAnsi="Calibri" w:cstheme="minorHAnsi"/>
          <w:b/>
          <w:bCs/>
          <w:sz w:val="22"/>
          <w:szCs w:val="22"/>
        </w:rPr>
        <w:tab/>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7" w:name="_Hlk631545351"/>
      <w:r w:rsidRPr="00504FC4">
        <w:rPr>
          <w:rFonts w:ascii="Arial" w:hAnsi="Arial" w:cs="Arial"/>
          <w:b/>
          <w:bCs/>
          <w:sz w:val="20"/>
          <w:szCs w:val="20"/>
        </w:rPr>
        <w:t>platformazakupowa.pl/pn/ug_koscierzyna</w:t>
      </w:r>
      <w:bookmarkEnd w:id="7"/>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672F6FBC"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7E7CBA">
        <w:rPr>
          <w:rFonts w:asciiTheme="minorHAnsi" w:eastAsia="Arial" w:hAnsiTheme="minorHAnsi" w:cstheme="minorHAnsi"/>
          <w:b/>
          <w:bCs/>
          <w:color w:val="000000"/>
          <w:sz w:val="22"/>
        </w:rPr>
        <w:t>30</w:t>
      </w:r>
      <w:r w:rsidR="00F10452">
        <w:rPr>
          <w:rFonts w:asciiTheme="minorHAnsi" w:eastAsia="Arial" w:hAnsiTheme="minorHAnsi" w:cstheme="minorHAnsi"/>
          <w:b/>
          <w:bCs/>
          <w:color w:val="000000"/>
          <w:sz w:val="22"/>
        </w:rPr>
        <w:t xml:space="preserve"> października </w:t>
      </w:r>
      <w:r w:rsidR="00F10452">
        <w:rPr>
          <w:rFonts w:asciiTheme="minorHAnsi" w:eastAsia="Arial" w:hAnsiTheme="minorHAnsi" w:cstheme="minorHAnsi"/>
          <w:b/>
          <w:bCs/>
          <w:color w:val="000000"/>
          <w:sz w:val="22"/>
        </w:rPr>
        <w:br/>
      </w:r>
      <w:r w:rsidR="004F1A02" w:rsidRPr="00504FC4">
        <w:rPr>
          <w:rFonts w:asciiTheme="minorHAnsi" w:eastAsia="Arial" w:hAnsiTheme="minorHAnsi" w:cstheme="minorHAnsi"/>
          <w:b/>
          <w:bCs/>
          <w:color w:val="000000"/>
          <w:sz w:val="22"/>
        </w:rPr>
        <w:t>202</w:t>
      </w:r>
      <w:r w:rsidR="00232A9E">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proofErr w:type="gramStart"/>
      <w:r w:rsidR="004F1A02" w:rsidRPr="00504FC4">
        <w:rPr>
          <w:rFonts w:asciiTheme="minorHAnsi" w:eastAsia="Arial" w:hAnsiTheme="minorHAnsi" w:cstheme="minorHAnsi"/>
          <w:b/>
          <w:bCs/>
          <w:color w:val="000000"/>
          <w:sz w:val="22"/>
        </w:rPr>
        <w:t>12.00</w:t>
      </w:r>
      <w:r w:rsidRPr="00504FC4">
        <w:rPr>
          <w:rFonts w:asciiTheme="minorHAnsi" w:eastAsia="Arial" w:hAnsiTheme="minorHAnsi" w:cstheme="minorHAnsi"/>
          <w:b/>
          <w:bCs/>
          <w:color w:val="000000"/>
          <w:sz w:val="22"/>
        </w:rPr>
        <w:t xml:space="preserve"> .</w:t>
      </w:r>
      <w:proofErr w:type="gramEnd"/>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2F68CC47"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w:t>
      </w:r>
      <w:r w:rsidR="00FA3E0E">
        <w:rPr>
          <w:rFonts w:asciiTheme="minorHAnsi" w:hAnsiTheme="minorHAnsi" w:cstheme="minorHAnsi"/>
          <w:sz w:val="22"/>
          <w:szCs w:val="22"/>
        </w:rPr>
        <w:t>um</w:t>
      </w:r>
      <w:r w:rsidRPr="0050776E">
        <w:rPr>
          <w:rFonts w:asciiTheme="minorHAnsi" w:hAnsiTheme="minorHAnsi" w:cstheme="minorHAnsi"/>
          <w:sz w:val="22"/>
          <w:szCs w:val="22"/>
        </w:rPr>
        <w:t>:</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3CA3555F"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00FE7C59">
        <w:rPr>
          <w:rFonts w:asciiTheme="minorHAnsi" w:hAnsiTheme="minorHAnsi" w:cstheme="minorHAnsi"/>
          <w:b/>
          <w:sz w:val="22"/>
          <w:szCs w:val="22"/>
        </w:rPr>
        <w:t>100</w:t>
      </w:r>
      <w:r w:rsidRPr="0050776E">
        <w:rPr>
          <w:rFonts w:asciiTheme="minorHAnsi" w:hAnsiTheme="minorHAnsi" w:cstheme="minorHAnsi"/>
          <w:b/>
          <w:sz w:val="22"/>
          <w:szCs w:val="22"/>
        </w:rPr>
        <w:t xml:space="preserve"> %</w:t>
      </w:r>
    </w:p>
    <w:p w14:paraId="7CCCB8F4" w14:textId="77777777" w:rsidR="0050776E" w:rsidRPr="00DD2DE3" w:rsidRDefault="0050776E" w:rsidP="0050776E">
      <w:pPr>
        <w:rPr>
          <w:rFonts w:asciiTheme="minorHAnsi" w:hAnsiTheme="minorHAnsi" w:cstheme="minorHAnsi"/>
          <w:color w:val="FF0000"/>
          <w:sz w:val="22"/>
          <w:szCs w:val="22"/>
        </w:rPr>
      </w:pPr>
    </w:p>
    <w:p w14:paraId="54E068EB" w14:textId="40CD0E3D" w:rsidR="0050776E" w:rsidRPr="0054095F" w:rsidRDefault="0050776E" w:rsidP="0050776E">
      <w:pPr>
        <w:rPr>
          <w:rFonts w:asciiTheme="minorHAnsi" w:hAnsiTheme="minorHAnsi" w:cstheme="minorHAnsi"/>
          <w:b/>
          <w:sz w:val="22"/>
          <w:szCs w:val="22"/>
          <w:u w:val="single"/>
        </w:rPr>
      </w:pPr>
      <w:r w:rsidRPr="0054095F">
        <w:rPr>
          <w:rFonts w:asciiTheme="minorHAnsi" w:hAnsiTheme="minorHAnsi" w:cstheme="minorHAnsi"/>
          <w:b/>
          <w:sz w:val="22"/>
          <w:szCs w:val="22"/>
          <w:u w:val="single"/>
        </w:rPr>
        <w:t>Dla kryterium: „Cena”</w:t>
      </w:r>
    </w:p>
    <w:p w14:paraId="4025D803" w14:textId="77777777" w:rsidR="0050776E" w:rsidRPr="0054095F" w:rsidRDefault="0050776E" w:rsidP="0050776E">
      <w:pPr>
        <w:rPr>
          <w:rFonts w:asciiTheme="minorHAnsi" w:hAnsiTheme="minorHAnsi" w:cstheme="minorHAnsi"/>
          <w:sz w:val="22"/>
          <w:szCs w:val="22"/>
        </w:rPr>
      </w:pPr>
    </w:p>
    <w:p w14:paraId="06DCC05D" w14:textId="625B5CD4" w:rsidR="0050776E" w:rsidRPr="0054095F" w:rsidRDefault="0050776E" w:rsidP="0050776E">
      <w:pPr>
        <w:ind w:left="709"/>
        <w:rPr>
          <w:rFonts w:asciiTheme="minorHAnsi" w:hAnsiTheme="minorHAnsi" w:cstheme="minorHAnsi"/>
          <w:sz w:val="22"/>
          <w:szCs w:val="22"/>
        </w:rPr>
      </w:pPr>
      <w:r w:rsidRPr="0054095F">
        <w:rPr>
          <w:rFonts w:asciiTheme="minorHAnsi" w:hAnsiTheme="minorHAnsi" w:cstheme="minorHAnsi"/>
          <w:b/>
          <w:sz w:val="22"/>
          <w:szCs w:val="22"/>
        </w:rPr>
        <w:t>PK1</w:t>
      </w:r>
      <w:r w:rsidRPr="0054095F">
        <w:rPr>
          <w:rFonts w:asciiTheme="minorHAnsi" w:hAnsiTheme="minorHAnsi" w:cstheme="minorHAnsi"/>
          <w:sz w:val="22"/>
          <w:szCs w:val="22"/>
        </w:rPr>
        <w:t xml:space="preserve"> </w:t>
      </w:r>
      <w:r w:rsidRPr="0054095F">
        <w:rPr>
          <w:rFonts w:asciiTheme="minorHAnsi" w:hAnsiTheme="minorHAnsi" w:cstheme="minorHAnsi"/>
          <w:b/>
          <w:sz w:val="22"/>
          <w:szCs w:val="22"/>
        </w:rPr>
        <w:t xml:space="preserve">= (CN / CR x </w:t>
      </w:r>
      <w:r w:rsidR="00FE7C59" w:rsidRPr="0054095F">
        <w:rPr>
          <w:rFonts w:asciiTheme="minorHAnsi" w:hAnsiTheme="minorHAnsi" w:cstheme="minorHAnsi"/>
          <w:b/>
          <w:sz w:val="22"/>
          <w:szCs w:val="22"/>
        </w:rPr>
        <w:t>100</w:t>
      </w:r>
      <w:r w:rsidRPr="0054095F">
        <w:rPr>
          <w:rFonts w:asciiTheme="minorHAnsi" w:hAnsiTheme="minorHAnsi" w:cstheme="minorHAnsi"/>
          <w:b/>
          <w:sz w:val="22"/>
          <w:szCs w:val="22"/>
        </w:rPr>
        <w:t>%) x 100</w:t>
      </w:r>
    </w:p>
    <w:p w14:paraId="5DCC5805" w14:textId="77777777" w:rsidR="0050776E" w:rsidRPr="0054095F" w:rsidRDefault="0050776E" w:rsidP="0050776E">
      <w:pPr>
        <w:ind w:left="709"/>
        <w:rPr>
          <w:rFonts w:asciiTheme="minorHAnsi" w:hAnsiTheme="minorHAnsi" w:cstheme="minorHAnsi"/>
          <w:sz w:val="22"/>
          <w:szCs w:val="22"/>
        </w:rPr>
      </w:pPr>
    </w:p>
    <w:p w14:paraId="0359A66A" w14:textId="77777777" w:rsidR="0050776E" w:rsidRPr="0054095F" w:rsidRDefault="0050776E" w:rsidP="0050776E">
      <w:pPr>
        <w:ind w:left="709"/>
        <w:rPr>
          <w:rFonts w:asciiTheme="minorHAnsi" w:hAnsiTheme="minorHAnsi" w:cstheme="minorHAnsi"/>
          <w:sz w:val="22"/>
          <w:szCs w:val="22"/>
        </w:rPr>
      </w:pPr>
      <w:r w:rsidRPr="0054095F">
        <w:rPr>
          <w:rFonts w:asciiTheme="minorHAnsi" w:hAnsiTheme="minorHAnsi" w:cstheme="minorHAnsi"/>
          <w:sz w:val="22"/>
          <w:szCs w:val="22"/>
        </w:rPr>
        <w:t>PK1 – liczba punktów dla kryterium „Cena”</w:t>
      </w:r>
    </w:p>
    <w:p w14:paraId="2151E7E2" w14:textId="77777777" w:rsidR="0050776E" w:rsidRPr="0054095F" w:rsidRDefault="0050776E" w:rsidP="0050776E">
      <w:pPr>
        <w:ind w:left="709"/>
        <w:rPr>
          <w:rFonts w:asciiTheme="minorHAnsi" w:hAnsiTheme="minorHAnsi" w:cstheme="minorHAnsi"/>
          <w:sz w:val="22"/>
          <w:szCs w:val="22"/>
        </w:rPr>
      </w:pPr>
      <w:r w:rsidRPr="0054095F">
        <w:rPr>
          <w:rFonts w:asciiTheme="minorHAnsi" w:hAnsiTheme="minorHAnsi" w:cstheme="minorHAnsi"/>
          <w:sz w:val="22"/>
          <w:szCs w:val="22"/>
        </w:rPr>
        <w:t xml:space="preserve">CN – najniższa cena spośród ofert </w:t>
      </w:r>
      <w:proofErr w:type="gramStart"/>
      <w:r w:rsidRPr="0054095F">
        <w:rPr>
          <w:rFonts w:asciiTheme="minorHAnsi" w:hAnsiTheme="minorHAnsi" w:cstheme="minorHAnsi"/>
          <w:sz w:val="22"/>
          <w:szCs w:val="22"/>
        </w:rPr>
        <w:t>nie podlegających</w:t>
      </w:r>
      <w:proofErr w:type="gramEnd"/>
      <w:r w:rsidRPr="0054095F">
        <w:rPr>
          <w:rFonts w:asciiTheme="minorHAnsi" w:hAnsiTheme="minorHAnsi" w:cstheme="minorHAnsi"/>
          <w:sz w:val="22"/>
          <w:szCs w:val="22"/>
        </w:rPr>
        <w:t xml:space="preserve"> odrzuceniu i złożonych przez wykonawców którzy nie podlegali wykluczeniu w danym etapie badania i oceny ofert</w:t>
      </w:r>
    </w:p>
    <w:p w14:paraId="5E39857E" w14:textId="77777777" w:rsidR="0050776E" w:rsidRPr="0054095F" w:rsidRDefault="0050776E" w:rsidP="0050776E">
      <w:pPr>
        <w:ind w:left="709"/>
        <w:rPr>
          <w:rFonts w:asciiTheme="minorHAnsi" w:hAnsiTheme="minorHAnsi" w:cstheme="minorHAnsi"/>
          <w:sz w:val="22"/>
          <w:szCs w:val="22"/>
        </w:rPr>
      </w:pPr>
      <w:r w:rsidRPr="0054095F">
        <w:rPr>
          <w:rFonts w:asciiTheme="minorHAnsi" w:hAnsiTheme="minorHAnsi" w:cstheme="minorHAnsi"/>
          <w:sz w:val="22"/>
          <w:szCs w:val="22"/>
        </w:rPr>
        <w:t>CR – cena oferty badanej</w:t>
      </w:r>
    </w:p>
    <w:p w14:paraId="427CCCD5" w14:textId="12B24C3B" w:rsidR="00FE3C43" w:rsidRPr="00FA3E0E" w:rsidRDefault="00DA3701" w:rsidP="00FA3E0E">
      <w:pPr>
        <w:jc w:val="both"/>
        <w:rPr>
          <w:rFonts w:ascii="Calibri" w:hAnsi="Calibri"/>
          <w:sz w:val="22"/>
          <w:szCs w:val="22"/>
        </w:rPr>
      </w:pPr>
      <w:r w:rsidRPr="00FA3E0E">
        <w:rPr>
          <w:rFonts w:ascii="Calibri" w:hAnsi="Calibri"/>
          <w:color w:val="000000"/>
          <w:sz w:val="22"/>
          <w:szCs w:val="22"/>
        </w:rPr>
        <w:tab/>
      </w:r>
    </w:p>
    <w:p w14:paraId="48CAE291" w14:textId="34B449CF"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Zamawiający za najkorzystniejszą uzna ofertę, która uzyska największą liczbę </w:t>
      </w:r>
      <w:r w:rsidRPr="00FA3E0E">
        <w:rPr>
          <w:rFonts w:asciiTheme="minorHAnsi" w:eastAsiaTheme="minorHAnsi" w:hAnsiTheme="minorHAnsi" w:cs="CIDFont+F2"/>
          <w:sz w:val="22"/>
          <w:szCs w:val="22"/>
          <w:lang w:eastAsia="en-US"/>
        </w:rPr>
        <w:t xml:space="preserve">punktów. </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w:t>
      </w:r>
      <w:proofErr w:type="gramStart"/>
      <w:r>
        <w:rPr>
          <w:rFonts w:asciiTheme="minorHAnsi" w:eastAsiaTheme="minorHAnsi" w:hAnsiTheme="minorHAnsi" w:cs="TrebuchetMS"/>
          <w:sz w:val="22"/>
          <w:szCs w:val="22"/>
          <w:lang w:eastAsia="en-US"/>
        </w:rPr>
        <w:t>SWZ,</w:t>
      </w:r>
      <w:proofErr w:type="gramEnd"/>
      <w:r>
        <w:rPr>
          <w:rFonts w:asciiTheme="minorHAnsi" w:eastAsiaTheme="minorHAnsi" w:hAnsiTheme="minorHAnsi" w:cs="TrebuchetMS"/>
          <w:sz w:val="22"/>
          <w:szCs w:val="22"/>
          <w:lang w:eastAsia="en-US"/>
        </w:rPr>
        <w:t xml:space="preserve">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20C90571" w14:textId="6DFBBD13" w:rsidR="00FE3C43" w:rsidRPr="00DD2DE3" w:rsidRDefault="00DD2DE3">
      <w:pPr>
        <w:pStyle w:val="pkt"/>
        <w:spacing w:before="240" w:after="0" w:line="360" w:lineRule="auto"/>
        <w:ind w:left="426" w:hanging="426"/>
        <w:rPr>
          <w:rFonts w:asciiTheme="minorHAnsi" w:hAnsiTheme="minorHAnsi" w:cstheme="minorHAnsi"/>
          <w:sz w:val="22"/>
          <w:szCs w:val="22"/>
        </w:rPr>
      </w:pPr>
      <w:r w:rsidRPr="00DD2DE3">
        <w:rPr>
          <w:rFonts w:asciiTheme="minorHAnsi" w:hAnsiTheme="minorHAnsi" w:cstheme="minorHAnsi"/>
          <w:sz w:val="22"/>
          <w:szCs w:val="22"/>
        </w:rPr>
        <w:t>Zamawiający nie wymaga wniesienia wadium</w:t>
      </w:r>
      <w:r w:rsidR="003D4DEB">
        <w:rPr>
          <w:rFonts w:asciiTheme="minorHAnsi" w:hAnsiTheme="minorHAnsi" w:cstheme="minorHAnsi"/>
          <w:sz w:val="22"/>
          <w:szCs w:val="22"/>
        </w:rPr>
        <w:t>.</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 xml:space="preserve">a wykonawcami odbywać </w:t>
      </w:r>
      <w:proofErr w:type="gramStart"/>
      <w:r>
        <w:rPr>
          <w:rFonts w:cstheme="minorHAnsi"/>
          <w:b/>
          <w:bCs/>
          <w:sz w:val="22"/>
          <w:szCs w:val="22"/>
        </w:rPr>
        <w:t>się  będzie</w:t>
      </w:r>
      <w:proofErr w:type="gramEnd"/>
      <w:r>
        <w:rPr>
          <w:rFonts w:cstheme="minorHAnsi"/>
          <w:b/>
          <w:bCs/>
          <w:sz w:val="22"/>
          <w:szCs w:val="22"/>
        </w:rPr>
        <w:t xml:space="preserv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8" w:name="_Hlk631545352"/>
      <w:r>
        <w:rPr>
          <w:rFonts w:ascii="Arial" w:hAnsi="Arial" w:cs="Arial"/>
          <w:b/>
          <w:bCs/>
          <w:sz w:val="20"/>
          <w:szCs w:val="20"/>
        </w:rPr>
        <w:t>platformazakupowa.pl/pn/ug_koscierzyna</w:t>
      </w:r>
      <w:bookmarkEnd w:id="8"/>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w:t>
      </w:r>
      <w:proofErr w:type="gramStart"/>
      <w:r>
        <w:rPr>
          <w:rFonts w:ascii="Calibri" w:eastAsiaTheme="minorHAnsi" w:hAnsi="Calibri" w:cs="Calibri"/>
          <w:color w:val="000000"/>
          <w:sz w:val="22"/>
          <w:szCs w:val="22"/>
          <w:lang w:eastAsia="en-US"/>
        </w:rPr>
        <w:t>zaleca</w:t>
      </w:r>
      <w:proofErr w:type="gramEnd"/>
      <w:r>
        <w:rPr>
          <w:rFonts w:ascii="Calibri" w:eastAsiaTheme="minorHAnsi" w:hAnsi="Calibri" w:cs="Calibri"/>
          <w:color w:val="000000"/>
          <w:sz w:val="22"/>
          <w:szCs w:val="22"/>
          <w:lang w:eastAsia="en-US"/>
        </w:rPr>
        <w:t xml:space="preserve">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9" w:name="_Hlk631545353"/>
      <w:r w:rsidRPr="00504FC4">
        <w:rPr>
          <w:rFonts w:ascii="Arial" w:eastAsiaTheme="minorHAnsi" w:hAnsi="Arial" w:cs="Arial"/>
          <w:color w:val="000000"/>
          <w:sz w:val="20"/>
          <w:szCs w:val="20"/>
          <w:lang w:eastAsia="en-US"/>
        </w:rPr>
        <w:t>platformazakupowa.pl/pn/ug_koscierzyna</w:t>
      </w:r>
      <w:bookmarkEnd w:id="9"/>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Pr>
          <w:rFonts w:ascii="Calibri" w:eastAsiaTheme="minorHAnsi" w:hAnsi="Calibri" w:cs="Calibri"/>
          <w:color w:val="000000"/>
          <w:sz w:val="22"/>
          <w:szCs w:val="22"/>
          <w:lang w:eastAsia="en-US"/>
        </w:rPr>
        <w:t>postępowaniu</w:t>
      </w:r>
      <w:proofErr w:type="gramEnd"/>
      <w:r>
        <w:rPr>
          <w:rFonts w:ascii="Calibri" w:eastAsiaTheme="minorHAnsi" w:hAnsi="Calibri" w:cs="Calibri"/>
          <w:color w:val="000000"/>
          <w:sz w:val="22"/>
          <w:szCs w:val="22"/>
          <w:lang w:eastAsia="en-US"/>
        </w:rPr>
        <w:t xml:space="preserve">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1A540CE4"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106E86">
        <w:rPr>
          <w:rFonts w:asciiTheme="minorHAnsi" w:hAnsiTheme="minorHAnsi" w:cstheme="minorHAnsi"/>
          <w:sz w:val="22"/>
          <w:szCs w:val="22"/>
        </w:rPr>
        <w:t>i Zuzanna Chmielewska i Pan Andrzej Toczek</w:t>
      </w:r>
      <w:r w:rsidRPr="00635FED">
        <w:rPr>
          <w:rFonts w:asciiTheme="minorHAnsi" w:hAnsiTheme="minorHAnsi" w:cstheme="minorHAnsi"/>
          <w:sz w:val="22"/>
          <w:szCs w:val="22"/>
        </w:rPr>
        <w:t xml:space="preserve"> </w:t>
      </w:r>
      <w:proofErr w:type="gramStart"/>
      <w:r w:rsidRPr="00635FED">
        <w:rPr>
          <w:rFonts w:asciiTheme="minorHAnsi" w:hAnsiTheme="minorHAnsi" w:cstheme="minorHAnsi"/>
          <w:sz w:val="22"/>
          <w:szCs w:val="22"/>
        </w:rPr>
        <w:t>i  pod</w:t>
      </w:r>
      <w:proofErr w:type="gramEnd"/>
      <w:r w:rsidRPr="00635FED">
        <w:rPr>
          <w:rFonts w:asciiTheme="minorHAnsi" w:hAnsiTheme="minorHAnsi" w:cstheme="minorHAnsi"/>
          <w:sz w:val="22"/>
          <w:szCs w:val="22"/>
        </w:rPr>
        <w:t xml:space="preserve"> względem proceduralnym</w:t>
      </w:r>
      <w:r w:rsidR="00106E86">
        <w:rPr>
          <w:rFonts w:asciiTheme="minorHAnsi" w:hAnsiTheme="minorHAnsi" w:cstheme="minorHAnsi"/>
          <w:sz w:val="22"/>
          <w:szCs w:val="22"/>
        </w:rPr>
        <w:br/>
      </w:r>
      <w:r w:rsidRPr="00635FED">
        <w:rPr>
          <w:rFonts w:asciiTheme="minorHAnsi" w:hAnsiTheme="minorHAnsi" w:cstheme="minorHAnsi"/>
          <w:sz w:val="22"/>
          <w:szCs w:val="22"/>
        </w:rPr>
        <w:t xml:space="preserve">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proofErr w:type="gramStart"/>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w:t>
      </w:r>
      <w:proofErr w:type="gramEnd"/>
      <w:r>
        <w:rPr>
          <w:rFonts w:asciiTheme="minorHAnsi" w:hAnsiTheme="minorHAnsi" w:cstheme="minorHAnsi"/>
          <w:bCs/>
          <w:sz w:val="22"/>
          <w:szCs w:val="22"/>
        </w:rPr>
        <w:t xml:space="preserv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Zamawiający będzie obowiązany udzielić wyjaśnień niezwłocznie, jednak nie później niż na 2 dni przed upływem terminu składania ofert, pod warunkiem że wniosek o wyjaśnienie treści </w:t>
      </w:r>
      <w:proofErr w:type="gramStart"/>
      <w:r>
        <w:rPr>
          <w:rFonts w:asciiTheme="minorHAnsi" w:hAnsiTheme="minorHAnsi" w:cstheme="minorHAnsi"/>
          <w:bCs/>
          <w:sz w:val="22"/>
          <w:szCs w:val="22"/>
        </w:rPr>
        <w:t>SWZ  wpłynie</w:t>
      </w:r>
      <w:proofErr w:type="gramEnd"/>
      <w:r>
        <w:rPr>
          <w:rFonts w:asciiTheme="minorHAnsi" w:hAnsiTheme="minorHAnsi" w:cstheme="minorHAnsi"/>
          <w:bCs/>
          <w:sz w:val="22"/>
          <w:szCs w:val="22"/>
        </w:rPr>
        <w:t xml:space="preserv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0" w:name="_Hlk631545354"/>
      <w:r>
        <w:rPr>
          <w:rFonts w:ascii="Arial" w:hAnsi="Arial" w:cs="Arial"/>
          <w:b/>
          <w:bCs/>
          <w:sz w:val="20"/>
          <w:szCs w:val="20"/>
        </w:rPr>
        <w:t>platformazakupowa.pl/pn/ug_koscierzyna</w:t>
      </w:r>
      <w:bookmarkEnd w:id="10"/>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W przypadku gdy zmiana treści SWZ będzie istotna dla sporządzenia oferty lub będzie </w:t>
      </w:r>
      <w:proofErr w:type="gramStart"/>
      <w:r>
        <w:rPr>
          <w:rFonts w:asciiTheme="minorHAnsi" w:hAnsiTheme="minorHAnsi" w:cstheme="minorHAnsi"/>
          <w:bCs/>
          <w:sz w:val="22"/>
          <w:szCs w:val="22"/>
        </w:rPr>
        <w:t>wymagała  od</w:t>
      </w:r>
      <w:proofErr w:type="gramEnd"/>
      <w:r>
        <w:rPr>
          <w:rFonts w:asciiTheme="minorHAnsi" w:hAnsiTheme="minorHAnsi" w:cstheme="minorHAnsi"/>
          <w:bCs/>
          <w:sz w:val="22"/>
          <w:szCs w:val="22"/>
        </w:rPr>
        <w:t xml:space="preserve">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6CFF8380" w:rsidR="00FE3C43" w:rsidRPr="006C5368"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F10452">
        <w:rPr>
          <w:rFonts w:asciiTheme="minorHAnsi" w:eastAsiaTheme="minorHAnsi" w:hAnsiTheme="minorHAnsi" w:cstheme="minorHAnsi"/>
          <w:sz w:val="22"/>
          <w:szCs w:val="22"/>
          <w:lang w:eastAsia="en-US"/>
        </w:rPr>
        <w:t>2</w:t>
      </w:r>
      <w:r w:rsidR="007E7CBA">
        <w:rPr>
          <w:rFonts w:asciiTheme="minorHAnsi" w:eastAsiaTheme="minorHAnsi" w:hAnsiTheme="minorHAnsi" w:cstheme="minorHAnsi"/>
          <w:sz w:val="22"/>
          <w:szCs w:val="22"/>
          <w:lang w:eastAsia="en-US"/>
        </w:rPr>
        <w:t>8</w:t>
      </w:r>
      <w:r w:rsidR="00F10452">
        <w:rPr>
          <w:rFonts w:asciiTheme="minorHAnsi" w:eastAsiaTheme="minorHAnsi" w:hAnsiTheme="minorHAnsi" w:cstheme="minorHAnsi"/>
          <w:sz w:val="22"/>
          <w:szCs w:val="22"/>
          <w:lang w:eastAsia="en-US"/>
        </w:rPr>
        <w:t xml:space="preserve"> listopada</w:t>
      </w:r>
      <w:r w:rsidR="0037304D" w:rsidRPr="006C5368">
        <w:rPr>
          <w:rFonts w:asciiTheme="minorHAnsi" w:eastAsiaTheme="minorHAnsi" w:hAnsiTheme="minorHAnsi" w:cstheme="minorHAnsi"/>
          <w:sz w:val="22"/>
          <w:szCs w:val="22"/>
          <w:lang w:eastAsia="en-US"/>
        </w:rPr>
        <w:t xml:space="preserve"> 202</w:t>
      </w:r>
      <w:r w:rsidR="00232A9E">
        <w:rPr>
          <w:rFonts w:asciiTheme="minorHAnsi" w:eastAsiaTheme="minorHAnsi" w:hAnsiTheme="minorHAnsi" w:cstheme="minorHAnsi"/>
          <w:sz w:val="22"/>
          <w:szCs w:val="22"/>
          <w:lang w:eastAsia="en-US"/>
        </w:rPr>
        <w:t>4</w:t>
      </w:r>
      <w:r w:rsidR="0037304D" w:rsidRPr="006C5368">
        <w:rPr>
          <w:rFonts w:asciiTheme="minorHAnsi" w:eastAsiaTheme="minorHAnsi" w:hAnsiTheme="minorHAnsi" w:cstheme="minorHAnsi"/>
          <w:sz w:val="22"/>
          <w:szCs w:val="22"/>
          <w:lang w:eastAsia="en-US"/>
        </w:rPr>
        <w:t xml:space="preserve"> roku</w:t>
      </w:r>
      <w:r w:rsidRPr="006C5368">
        <w:rPr>
          <w:rFonts w:asciiTheme="minorHAnsi" w:eastAsiaTheme="minorHAnsi" w:hAnsiTheme="minorHAnsi" w:cstheme="minorHAnsi"/>
          <w:sz w:val="22"/>
          <w:szCs w:val="22"/>
          <w:lang w:eastAsia="en-US"/>
        </w:rPr>
        <w:t>.</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033773D3"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Otwarcie ofert nastąpi niezwłocznie po upływie terminu składania ofert, tj. w dniu</w:t>
      </w:r>
      <w:r w:rsidR="00F10452">
        <w:rPr>
          <w:rFonts w:asciiTheme="minorHAnsi" w:hAnsiTheme="minorHAnsi" w:cstheme="minorHAnsi"/>
          <w:b/>
          <w:bCs/>
          <w:sz w:val="22"/>
          <w:szCs w:val="22"/>
        </w:rPr>
        <w:br/>
      </w:r>
      <w:r>
        <w:rPr>
          <w:rFonts w:asciiTheme="minorHAnsi" w:hAnsiTheme="minorHAnsi" w:cstheme="minorHAnsi"/>
          <w:b/>
          <w:bCs/>
          <w:sz w:val="22"/>
          <w:szCs w:val="22"/>
        </w:rPr>
        <w:t xml:space="preserve"> </w:t>
      </w:r>
      <w:r w:rsidR="007E7CBA">
        <w:rPr>
          <w:rFonts w:asciiTheme="minorHAnsi" w:hAnsiTheme="minorHAnsi" w:cstheme="minorHAnsi"/>
          <w:b/>
          <w:bCs/>
          <w:sz w:val="22"/>
          <w:szCs w:val="22"/>
        </w:rPr>
        <w:t>30</w:t>
      </w:r>
      <w:r w:rsidR="00F10452">
        <w:rPr>
          <w:rFonts w:asciiTheme="minorHAnsi" w:hAnsiTheme="minorHAnsi" w:cstheme="minorHAnsi"/>
          <w:b/>
          <w:bCs/>
          <w:sz w:val="22"/>
          <w:szCs w:val="22"/>
        </w:rPr>
        <w:t xml:space="preserve"> października</w:t>
      </w:r>
      <w:r w:rsidR="008B2E44">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232A9E">
        <w:rPr>
          <w:rFonts w:asciiTheme="minorHAnsi" w:hAnsiTheme="minorHAnsi" w:cstheme="minorHAnsi"/>
          <w:b/>
          <w:bCs/>
          <w:sz w:val="22"/>
          <w:szCs w:val="22"/>
        </w:rPr>
        <w:t>4</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12.30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 xml:space="preserve">w </w:t>
      </w:r>
      <w:proofErr w:type="gramStart"/>
      <w:r>
        <w:rPr>
          <w:rFonts w:asciiTheme="minorHAnsi" w:hAnsiTheme="minorHAnsi" w:cstheme="minorHAnsi"/>
          <w:b/>
          <w:color w:val="44546A" w:themeColor="text2"/>
          <w:lang w:eastAsia="en-US"/>
        </w:rPr>
        <w:t>celu  zawarcia</w:t>
      </w:r>
      <w:proofErr w:type="gramEnd"/>
      <w:r>
        <w:rPr>
          <w:rFonts w:asciiTheme="minorHAnsi" w:hAnsiTheme="minorHAnsi" w:cstheme="minorHAnsi"/>
          <w:b/>
          <w:color w:val="44546A" w:themeColor="text2"/>
          <w:lang w:eastAsia="en-US"/>
        </w:rPr>
        <w:t xml:space="preserve">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1"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1"/>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0C35F5D1" w14:textId="36E44EE8" w:rsidR="00FE3C43" w:rsidRPr="003D4DEB" w:rsidRDefault="003D4DEB">
      <w:pPr>
        <w:ind w:left="284" w:hanging="284"/>
        <w:jc w:val="both"/>
        <w:rPr>
          <w:rFonts w:asciiTheme="minorHAnsi" w:hAnsiTheme="minorHAnsi" w:cstheme="minorHAnsi"/>
          <w:sz w:val="22"/>
          <w:szCs w:val="22"/>
        </w:rPr>
      </w:pPr>
      <w:r w:rsidRPr="003D4DEB">
        <w:rPr>
          <w:rFonts w:asciiTheme="minorHAnsi" w:hAnsiTheme="minorHAnsi" w:cstheme="minorHAnsi"/>
          <w:sz w:val="22"/>
          <w:szCs w:val="22"/>
        </w:rPr>
        <w:t>Zamawiający nie wymaga wniesienia zabezpieczenia należytego wykonania umowy.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56E70546"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w:t>
      </w:r>
      <w:proofErr w:type="gramStart"/>
      <w:r>
        <w:rPr>
          <w:rFonts w:asciiTheme="minorHAnsi" w:eastAsiaTheme="minorHAnsi" w:hAnsiTheme="minorHAnsi" w:cstheme="minorHAnsi"/>
          <w:sz w:val="22"/>
          <w:szCs w:val="22"/>
          <w:lang w:eastAsia="en-US"/>
        </w:rPr>
        <w:t>które  zostaną</w:t>
      </w:r>
      <w:proofErr w:type="gramEnd"/>
      <w:r>
        <w:rPr>
          <w:rFonts w:asciiTheme="minorHAnsi" w:eastAsiaTheme="minorHAnsi" w:hAnsiTheme="minorHAnsi" w:cstheme="minorHAnsi"/>
          <w:sz w:val="22"/>
          <w:szCs w:val="22"/>
          <w:lang w:eastAsia="en-US"/>
        </w:rPr>
        <w:t xml:space="preserve">  wprowadzone do treści tej umowy, określone zostały w </w:t>
      </w:r>
      <w:r w:rsidRPr="0054095F">
        <w:rPr>
          <w:rFonts w:asciiTheme="minorHAnsi" w:eastAsiaTheme="minorHAnsi" w:hAnsiTheme="minorHAnsi" w:cstheme="minorHAnsi"/>
          <w:sz w:val="22"/>
          <w:szCs w:val="22"/>
          <w:lang w:eastAsia="en-US"/>
        </w:rPr>
        <w:t>załączniku nr</w:t>
      </w:r>
      <w:r w:rsidR="0037304D" w:rsidRPr="0054095F">
        <w:rPr>
          <w:rFonts w:asciiTheme="minorHAnsi" w:eastAsiaTheme="minorHAnsi" w:hAnsiTheme="minorHAnsi" w:cstheme="minorHAnsi"/>
          <w:sz w:val="22"/>
          <w:szCs w:val="22"/>
          <w:lang w:eastAsia="en-US"/>
        </w:rPr>
        <w:t xml:space="preserve"> 6</w:t>
      </w:r>
      <w:r w:rsidRPr="0054095F">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w:t>
      </w:r>
      <w:proofErr w:type="gramStart"/>
      <w:r>
        <w:rPr>
          <w:rFonts w:cstheme="minorHAnsi"/>
          <w:color w:val="auto"/>
          <w:sz w:val="22"/>
          <w:szCs w:val="22"/>
        </w:rPr>
        <w:t>przypadku</w:t>
      </w:r>
      <w:proofErr w:type="gramEnd"/>
      <w:r>
        <w:rPr>
          <w:rFonts w:cstheme="minorHAnsi"/>
          <w:color w:val="auto"/>
          <w:sz w:val="22"/>
          <w:szCs w:val="22"/>
        </w:rPr>
        <w:t xml:space="preserve">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24175A91" w14:textId="3AF5C718" w:rsidR="00FE3C43" w:rsidRDefault="00DA3701">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xml:space="preserve">, o których mowa w art. 14 ust. 5 RODO. </w:t>
      </w:r>
    </w:p>
    <w:p w14:paraId="01E3AF53" w14:textId="77777777" w:rsidR="001D31F5" w:rsidRDefault="001D31F5" w:rsidP="001D31F5">
      <w:pPr>
        <w:ind w:left="644"/>
        <w:jc w:val="both"/>
        <w:rPr>
          <w:rFonts w:asciiTheme="minorHAnsi" w:hAnsiTheme="minorHAnsi" w:cstheme="minorHAnsi"/>
          <w:sz w:val="22"/>
          <w:szCs w:val="22"/>
        </w:rPr>
      </w:pPr>
    </w:p>
    <w:p w14:paraId="2EFA3A3A" w14:textId="77777777" w:rsidR="00FE3C43" w:rsidRDefault="00FE3C43">
      <w:pPr>
        <w:jc w:val="both"/>
        <w:rPr>
          <w:rFonts w:asciiTheme="minorHAnsi" w:hAnsiTheme="minorHAnsi" w:cstheme="minorHAnsi"/>
          <w:sz w:val="22"/>
          <w:szCs w:val="22"/>
        </w:rPr>
      </w:pPr>
    </w:p>
    <w:p w14:paraId="206280C8" w14:textId="77777777" w:rsidR="00BB6122" w:rsidRDefault="00BB6122">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7EF4D960"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124425B9" w14:textId="4BE8753A" w:rsidR="00916270" w:rsidRDefault="00241202" w:rsidP="003640E7">
      <w:pPr>
        <w:suppressAutoHyphens w:val="0"/>
        <w:spacing w:after="200" w:line="276" w:lineRule="auto"/>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Formularz cenowy – załącznik nr 1 do formularza ofertowego</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6E4A8A2B" w14:textId="014EEA75" w:rsidR="00241202" w:rsidRPr="00241202" w:rsidRDefault="00241202" w:rsidP="00634A8B">
      <w:pPr>
        <w:suppressAutoHyphens w:val="0"/>
        <w:spacing w:after="200" w:line="276" w:lineRule="auto"/>
        <w:rPr>
          <w:rFonts w:asciiTheme="minorHAnsi" w:hAnsiTheme="minorHAnsi" w:cstheme="minorHAnsi"/>
          <w:sz w:val="22"/>
          <w:szCs w:val="22"/>
        </w:rPr>
      </w:pPr>
      <w:r w:rsidRPr="00241202">
        <w:rPr>
          <w:rFonts w:asciiTheme="minorHAnsi" w:hAnsiTheme="minorHAnsi" w:cstheme="minorHAnsi"/>
          <w:sz w:val="22"/>
          <w:szCs w:val="22"/>
        </w:rPr>
        <w:t xml:space="preserve">Załącznik </w:t>
      </w:r>
      <w:r>
        <w:rPr>
          <w:rFonts w:asciiTheme="minorHAnsi" w:hAnsiTheme="minorHAnsi" w:cstheme="minorHAnsi"/>
          <w:sz w:val="22"/>
          <w:szCs w:val="22"/>
        </w:rPr>
        <w:t>nr 5 – Szczegółowy opis przedmiotu zamówienia.</w:t>
      </w:r>
    </w:p>
    <w:p w14:paraId="14E4BE79" w14:textId="6F299234"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w:t>
      </w:r>
      <w:r w:rsidR="00241202">
        <w:rPr>
          <w:rFonts w:asciiTheme="minorHAnsi" w:hAnsiTheme="minorHAnsi" w:cstheme="minorHAnsi"/>
          <w:color w:val="000000"/>
          <w:spacing w:val="-4"/>
          <w:sz w:val="22"/>
          <w:szCs w:val="22"/>
        </w:rPr>
        <w:t>6</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501755A6" w14:textId="2A3DB213"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1BE5448B" w14:textId="77777777"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8F97922" w14:textId="17F8EC83" w:rsidR="00FE3C43" w:rsidRDefault="00FE3C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3961CD4" w14:textId="70DCD68A"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31F710E" w14:textId="484108EB"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1FFE941" w14:textId="51A419D6"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F7FFB91" w14:textId="0BE2A579"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0F2C47D" w14:textId="4C68A55C"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59C8BDE" w14:textId="41AEAE7F"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56918B9" w14:textId="0BE66234"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0521512" w14:textId="07FF2584"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24EE17D" w14:textId="072D5C85"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2430134" w14:textId="0F920C26"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0E8C2C7" w14:textId="2C85363E"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D7EBC5F" w14:textId="520D45CD"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23BB9A3" w14:textId="284D9F32"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4E11A1B" w14:textId="0AB34897"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F486F9" w14:textId="31EAC830"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70EA917" w14:textId="226672CA"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F4E6BED" w14:textId="0E8F33F3"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6C8A461" w14:textId="7A56F26E"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49F53F4" w14:textId="1F64AA5C"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3E8427E" w14:textId="304BC905"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66B985C" w14:textId="48C0EF91"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CB367F7" w14:textId="79A843D9"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73FC2DC" w14:textId="74234278"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7B9D98D" w14:textId="7FDBB5AF"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AD5F502" w14:textId="6D252012"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44C4448" w14:textId="3CE44DCE"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D89B4E6" w14:textId="46EDA5F5"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6049002" w14:textId="181554B3"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5F24CF" w14:textId="2E13BB25"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5FF38C8" w14:textId="6B322F4A"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F4D1387" w14:textId="4AF326BE"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D2214DF" w14:textId="4F87A4A6"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1C4550A" w14:textId="77777777" w:rsidR="00B44A93" w:rsidRDefault="00B44A9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A4B797D" w14:textId="32C29167"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D50E6F8" w14:textId="53B9AE08" w:rsidR="0054095F" w:rsidRDefault="0054095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5563F27" w14:textId="28C17145" w:rsidR="0054095F" w:rsidRDefault="0054095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0231D17" w14:textId="7E1FB798" w:rsidR="0054095F" w:rsidRDefault="0054095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1D343EC" w14:textId="40E17865" w:rsidR="0054095F" w:rsidRDefault="0054095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4D4955B" w14:textId="0A7295A9" w:rsidR="0054095F" w:rsidRDefault="0054095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8E42073" w14:textId="77777777" w:rsidR="0054095F" w:rsidRDefault="0054095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C63D27C" w14:textId="6C8E8675"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2C9252D" w14:textId="69A3EDC3"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0E53771" w14:textId="048CCF95"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9043F54" w14:textId="22FE35D6"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D640EB0" w14:textId="52943567"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D1847D" w14:textId="72D4819B"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D7CFB1D" w14:textId="1EBA5F47"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EE5F52A" w14:textId="06FB4C50"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1AB5CDF" w14:textId="5616BF9C"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1C1B364" w14:textId="36E941BC" w:rsidR="008F161A" w:rsidRDefault="008F161A"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8BAD07" w14:textId="6279B650" w:rsidR="00147636" w:rsidRDefault="00147636"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25413EB" w14:textId="77777777" w:rsidR="00147636" w:rsidRDefault="00147636"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6136B4F6" w:rsidR="00FE3C43" w:rsidRPr="00181BD2"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 xml:space="preserve">Gminę </w:t>
      </w:r>
      <w:proofErr w:type="gramStart"/>
      <w:r w:rsidR="004F1A02">
        <w:rPr>
          <w:rFonts w:asciiTheme="minorHAnsi" w:hAnsiTheme="minorHAnsi" w:cstheme="minorHAnsi"/>
          <w:bCs/>
          <w:sz w:val="22"/>
          <w:szCs w:val="22"/>
        </w:rPr>
        <w:t>Kościerzyna</w:t>
      </w:r>
      <w:r>
        <w:rPr>
          <w:rFonts w:asciiTheme="minorHAnsi" w:hAnsiTheme="minorHAnsi" w:cstheme="minorHAnsi"/>
          <w:bCs/>
          <w:sz w:val="22"/>
          <w:szCs w:val="22"/>
        </w:rPr>
        <w:t>,  pn.</w:t>
      </w:r>
      <w:proofErr w:type="gramEnd"/>
      <w:r>
        <w:rPr>
          <w:rFonts w:asciiTheme="minorHAnsi" w:hAnsiTheme="minorHAnsi" w:cstheme="minorHAnsi"/>
          <w:bCs/>
          <w:sz w:val="22"/>
          <w:szCs w:val="22"/>
        </w:rPr>
        <w:t xml:space="preserve">: </w:t>
      </w:r>
      <w:r w:rsidR="004F1A02" w:rsidRPr="00181BD2">
        <w:rPr>
          <w:rFonts w:asciiTheme="minorHAnsi" w:hAnsiTheme="minorHAnsi" w:cstheme="minorHAnsi"/>
          <w:b/>
          <w:sz w:val="22"/>
          <w:szCs w:val="22"/>
        </w:rPr>
        <w:t>„</w:t>
      </w:r>
      <w:r w:rsidR="00241202">
        <w:rPr>
          <w:rFonts w:asciiTheme="minorHAnsi" w:hAnsiTheme="minorHAnsi" w:cstheme="minorHAnsi"/>
          <w:b/>
          <w:bCs/>
          <w:sz w:val="22"/>
          <w:szCs w:val="22"/>
        </w:rPr>
        <w:t>Świadczenie usług pocztowych</w:t>
      </w:r>
      <w:r w:rsidR="004F1A02" w:rsidRPr="00181BD2">
        <w:rPr>
          <w:rFonts w:asciiTheme="minorHAnsi" w:hAnsiTheme="minorHAnsi" w:cstheme="minorHAnsi"/>
          <w:b/>
          <w:sz w:val="22"/>
          <w:szCs w:val="22"/>
        </w:rPr>
        <w:t>”</w:t>
      </w:r>
      <w:r w:rsidRPr="00181BD2">
        <w:rPr>
          <w:rFonts w:asciiTheme="minorHAnsi" w:hAnsiTheme="minorHAnsi" w:cstheme="minorHAnsi"/>
          <w:b/>
          <w:sz w:val="22"/>
          <w:szCs w:val="22"/>
        </w:rPr>
        <w:t xml:space="preserve">, znak sprawy </w:t>
      </w:r>
      <w:r w:rsidR="004F1A02" w:rsidRPr="00181BD2">
        <w:rPr>
          <w:rFonts w:asciiTheme="minorHAnsi" w:hAnsiTheme="minorHAnsi" w:cstheme="minorHAnsi"/>
          <w:b/>
          <w:sz w:val="22"/>
          <w:szCs w:val="22"/>
        </w:rPr>
        <w:t>ZP.271</w:t>
      </w:r>
      <w:r w:rsidR="006C342B">
        <w:rPr>
          <w:rFonts w:asciiTheme="minorHAnsi" w:hAnsiTheme="minorHAnsi" w:cstheme="minorHAnsi"/>
          <w:b/>
          <w:sz w:val="22"/>
          <w:szCs w:val="22"/>
        </w:rPr>
        <w:t>.14</w:t>
      </w:r>
      <w:r w:rsidR="004312CE">
        <w:rPr>
          <w:rFonts w:asciiTheme="minorHAnsi" w:hAnsiTheme="minorHAnsi" w:cstheme="minorHAnsi"/>
          <w:b/>
          <w:sz w:val="22"/>
          <w:szCs w:val="22"/>
        </w:rPr>
        <w:t>.</w:t>
      </w:r>
      <w:r w:rsidR="004F1A02" w:rsidRPr="00181BD2">
        <w:rPr>
          <w:rFonts w:asciiTheme="minorHAnsi" w:hAnsiTheme="minorHAnsi" w:cstheme="minorHAnsi"/>
          <w:b/>
          <w:sz w:val="22"/>
          <w:szCs w:val="22"/>
        </w:rPr>
        <w:t>202</w:t>
      </w:r>
      <w:r w:rsidR="00930A4E">
        <w:rPr>
          <w:rFonts w:asciiTheme="minorHAnsi" w:hAnsiTheme="minorHAnsi" w:cstheme="minorHAnsi"/>
          <w:b/>
          <w:sz w:val="22"/>
          <w:szCs w:val="22"/>
        </w:rPr>
        <w:t>4</w:t>
      </w:r>
    </w:p>
    <w:p w14:paraId="7678FD92" w14:textId="77777777" w:rsidR="00FE3C43" w:rsidRPr="00181BD2"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Tel....................................................... </w:t>
      </w:r>
      <w:proofErr w:type="gramStart"/>
      <w:r>
        <w:rPr>
          <w:rFonts w:asciiTheme="minorHAnsi" w:hAnsiTheme="minorHAnsi" w:cstheme="minorHAnsi"/>
          <w:sz w:val="22"/>
          <w:szCs w:val="22"/>
        </w:rPr>
        <w:t>Fax:............................................................................</w:t>
      </w:r>
      <w:proofErr w:type="gramEnd"/>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proofErr w:type="gramStart"/>
      <w:r>
        <w:rPr>
          <w:rFonts w:asciiTheme="minorHAnsi" w:hAnsiTheme="minorHAnsi" w:cstheme="minorHAnsi"/>
          <w:sz w:val="22"/>
          <w:szCs w:val="22"/>
          <w:lang w:val="de-DE"/>
        </w:rPr>
        <w:t>e-mail:.................................................................................................................................</w:t>
      </w:r>
      <w:proofErr w:type="gramEnd"/>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proofErr w:type="gramStart"/>
      <w:r>
        <w:rPr>
          <w:rFonts w:asciiTheme="minorHAnsi" w:hAnsiTheme="minorHAnsi" w:cstheme="minorHAnsi"/>
          <w:b/>
          <w:i/>
          <w:color w:val="000000"/>
          <w:sz w:val="22"/>
          <w:szCs w:val="22"/>
          <w:lang w:eastAsia="en-US"/>
        </w:rPr>
        <w:t>małe  przedsiębiorstwo</w:t>
      </w:r>
      <w:proofErr w:type="gramEnd"/>
      <w:r>
        <w:rPr>
          <w:rFonts w:asciiTheme="minorHAnsi" w:hAnsiTheme="minorHAnsi" w:cstheme="minorHAnsi"/>
          <w:b/>
          <w:i/>
          <w:color w:val="000000"/>
          <w:sz w:val="22"/>
          <w:szCs w:val="22"/>
          <w:lang w:eastAsia="en-US"/>
        </w:rPr>
        <w:t xml:space="preserve">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E44D35D" w14:textId="77777777" w:rsidR="00FE3C43" w:rsidRDefault="00DA3701">
      <w:pPr>
        <w:spacing w:line="480" w:lineRule="auto"/>
        <w:jc w:val="both"/>
        <w:rPr>
          <w:rFonts w:ascii="Calibri" w:hAnsi="Calibri"/>
          <w:sz w:val="22"/>
          <w:szCs w:val="22"/>
        </w:rPr>
      </w:pPr>
      <w:bookmarkStart w:id="12" w:name="_Hlk490814682"/>
      <w:bookmarkStart w:id="13" w:name="_Hlk43112817"/>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2"/>
    </w:p>
    <w:p w14:paraId="316D89BA" w14:textId="7655E4A4" w:rsidR="00FE3C43" w:rsidRDefault="00DA3701" w:rsidP="00635FED">
      <w:pPr>
        <w:spacing w:line="480" w:lineRule="auto"/>
        <w:jc w:val="both"/>
        <w:rPr>
          <w:rFonts w:ascii="Calibri" w:hAnsi="Calibri"/>
          <w:b/>
          <w:sz w:val="22"/>
          <w:szCs w:val="22"/>
          <w:u w:val="single"/>
          <w:lang w:eastAsia="en-US"/>
        </w:rPr>
      </w:pPr>
      <w:r>
        <w:rPr>
          <w:rFonts w:ascii="Calibri" w:hAnsi="Calibri"/>
          <w:sz w:val="22"/>
          <w:szCs w:val="22"/>
          <w:lang w:eastAsia="en-US"/>
        </w:rPr>
        <w:t xml:space="preserve">2. Ustala </w:t>
      </w:r>
      <w:proofErr w:type="gramStart"/>
      <w:r>
        <w:rPr>
          <w:rFonts w:ascii="Calibri" w:hAnsi="Calibri"/>
          <w:sz w:val="22"/>
          <w:szCs w:val="22"/>
          <w:lang w:eastAsia="en-US"/>
        </w:rPr>
        <w:t>się  termin</w:t>
      </w:r>
      <w:proofErr w:type="gramEnd"/>
      <w:r>
        <w:rPr>
          <w:rFonts w:ascii="Calibri" w:hAnsi="Calibri"/>
          <w:sz w:val="22"/>
          <w:szCs w:val="22"/>
          <w:lang w:eastAsia="en-US"/>
        </w:rPr>
        <w:t xml:space="preserve"> realizacji przedmiotu </w:t>
      </w:r>
      <w:r w:rsidRPr="00E23A5E">
        <w:rPr>
          <w:rFonts w:ascii="Calibri" w:hAnsi="Calibri"/>
          <w:sz w:val="22"/>
          <w:szCs w:val="22"/>
          <w:lang w:eastAsia="en-US"/>
        </w:rPr>
        <w:t>zamówienia</w:t>
      </w:r>
      <w:bookmarkEnd w:id="13"/>
      <w:r w:rsidR="00241202">
        <w:rPr>
          <w:rFonts w:ascii="Calibri" w:hAnsi="Calibri"/>
          <w:b/>
          <w:sz w:val="22"/>
          <w:szCs w:val="22"/>
          <w:u w:val="single"/>
          <w:lang w:eastAsia="en-US"/>
        </w:rPr>
        <w:t>: od dnia 0</w:t>
      </w:r>
      <w:r w:rsidR="00E21C54">
        <w:rPr>
          <w:rFonts w:ascii="Calibri" w:hAnsi="Calibri"/>
          <w:b/>
          <w:sz w:val="22"/>
          <w:szCs w:val="22"/>
          <w:u w:val="single"/>
          <w:lang w:eastAsia="en-US"/>
        </w:rPr>
        <w:t>1</w:t>
      </w:r>
      <w:r w:rsidR="00241202">
        <w:rPr>
          <w:rFonts w:ascii="Calibri" w:hAnsi="Calibri"/>
          <w:b/>
          <w:sz w:val="22"/>
          <w:szCs w:val="22"/>
          <w:u w:val="single"/>
          <w:lang w:eastAsia="en-US"/>
        </w:rPr>
        <w:t>.01.202</w:t>
      </w:r>
      <w:r w:rsidR="00930A4E">
        <w:rPr>
          <w:rFonts w:ascii="Calibri" w:hAnsi="Calibri"/>
          <w:b/>
          <w:sz w:val="22"/>
          <w:szCs w:val="22"/>
          <w:u w:val="single"/>
          <w:lang w:eastAsia="en-US"/>
        </w:rPr>
        <w:t>5</w:t>
      </w:r>
      <w:r w:rsidR="00241202">
        <w:rPr>
          <w:rFonts w:ascii="Calibri" w:hAnsi="Calibri"/>
          <w:b/>
          <w:sz w:val="22"/>
          <w:szCs w:val="22"/>
          <w:u w:val="single"/>
          <w:lang w:eastAsia="en-US"/>
        </w:rPr>
        <w:t xml:space="preserve"> do 3</w:t>
      </w:r>
      <w:r w:rsidR="00E21C54">
        <w:rPr>
          <w:rFonts w:ascii="Calibri" w:hAnsi="Calibri"/>
          <w:b/>
          <w:sz w:val="22"/>
          <w:szCs w:val="22"/>
          <w:u w:val="single"/>
          <w:lang w:eastAsia="en-US"/>
        </w:rPr>
        <w:t>1</w:t>
      </w:r>
      <w:r w:rsidR="00241202">
        <w:rPr>
          <w:rFonts w:ascii="Calibri" w:hAnsi="Calibri"/>
          <w:b/>
          <w:sz w:val="22"/>
          <w:szCs w:val="22"/>
          <w:u w:val="single"/>
          <w:lang w:eastAsia="en-US"/>
        </w:rPr>
        <w:t>.12.202</w:t>
      </w:r>
      <w:r w:rsidR="00930A4E">
        <w:rPr>
          <w:rFonts w:ascii="Calibri" w:hAnsi="Calibri"/>
          <w:b/>
          <w:sz w:val="22"/>
          <w:szCs w:val="22"/>
          <w:u w:val="single"/>
          <w:lang w:eastAsia="en-US"/>
        </w:rPr>
        <w:t>5</w:t>
      </w:r>
      <w:r w:rsidR="00241202">
        <w:rPr>
          <w:rFonts w:ascii="Calibri" w:hAnsi="Calibri"/>
          <w:b/>
          <w:sz w:val="22"/>
          <w:szCs w:val="22"/>
          <w:u w:val="single"/>
          <w:lang w:eastAsia="en-US"/>
        </w:rPr>
        <w:t xml:space="preserve"> r.</w:t>
      </w:r>
    </w:p>
    <w:p w14:paraId="1E78CBE7" w14:textId="089276C8" w:rsidR="00E21C54" w:rsidRPr="00E21C54" w:rsidRDefault="00E21C54" w:rsidP="00635FED">
      <w:pPr>
        <w:spacing w:line="480" w:lineRule="auto"/>
        <w:jc w:val="both"/>
        <w:rPr>
          <w:rFonts w:ascii="Calibri" w:hAnsi="Calibri"/>
          <w:bCs/>
          <w:sz w:val="22"/>
          <w:szCs w:val="22"/>
        </w:rPr>
      </w:pPr>
      <w:r w:rsidRPr="00E21C54">
        <w:rPr>
          <w:rFonts w:ascii="Calibri" w:hAnsi="Calibri"/>
          <w:bCs/>
          <w:sz w:val="22"/>
          <w:szCs w:val="22"/>
          <w:lang w:eastAsia="en-US"/>
        </w:rPr>
        <w:t>3. Wykonawca</w:t>
      </w:r>
      <w:r>
        <w:rPr>
          <w:rFonts w:ascii="Calibri" w:hAnsi="Calibri"/>
          <w:bCs/>
          <w:sz w:val="22"/>
          <w:szCs w:val="22"/>
          <w:lang w:eastAsia="en-US"/>
        </w:rPr>
        <w:t xml:space="preserve"> oświadcza, że do świadczenia usług pocztowych zapewnia niżej wymienione placówki zlokalizowane na terenie Gminy Kościerzyna</w:t>
      </w:r>
      <w:r w:rsidR="004D14D3">
        <w:rPr>
          <w:rFonts w:ascii="Calibri" w:hAnsi="Calibri"/>
          <w:bCs/>
          <w:sz w:val="22"/>
          <w:szCs w:val="22"/>
          <w:lang w:eastAsia="en-US"/>
        </w:rPr>
        <w:t xml:space="preserve"> lub Miasta </w:t>
      </w:r>
      <w:proofErr w:type="gramStart"/>
      <w:r w:rsidR="004D14D3">
        <w:rPr>
          <w:rFonts w:ascii="Calibri" w:hAnsi="Calibri"/>
          <w:bCs/>
          <w:sz w:val="22"/>
          <w:szCs w:val="22"/>
          <w:lang w:eastAsia="en-US"/>
        </w:rPr>
        <w:t>Kościerzyna  znajdujące</w:t>
      </w:r>
      <w:proofErr w:type="gramEnd"/>
      <w:r w:rsidR="004D14D3">
        <w:rPr>
          <w:rFonts w:ascii="Calibri" w:hAnsi="Calibri"/>
          <w:bCs/>
          <w:sz w:val="22"/>
          <w:szCs w:val="22"/>
          <w:lang w:eastAsia="en-US"/>
        </w:rPr>
        <w:t xml:space="preserve"> się najbliżej siedziby Zamawiającego.</w:t>
      </w:r>
      <w:r>
        <w:rPr>
          <w:rFonts w:ascii="Calibri" w:hAnsi="Calibri"/>
          <w:bCs/>
          <w:sz w:val="22"/>
          <w:szCs w:val="22"/>
          <w:lang w:eastAsia="en-US"/>
        </w:rPr>
        <w:t>:………………………………………………………………………………………..</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w:t>
      </w:r>
      <w:proofErr w:type="gramStart"/>
      <w:r>
        <w:rPr>
          <w:rFonts w:asciiTheme="minorHAnsi" w:hAnsiTheme="minorHAnsi" w:cstheme="minorHAnsi"/>
          <w:sz w:val="22"/>
          <w:szCs w:val="22"/>
        </w:rPr>
        <w:t>się  zrealizować</w:t>
      </w:r>
      <w:proofErr w:type="gramEnd"/>
      <w:r>
        <w:rPr>
          <w:rFonts w:asciiTheme="minorHAnsi" w:hAnsiTheme="minorHAnsi" w:cstheme="minorHAnsi"/>
          <w:sz w:val="22"/>
          <w:szCs w:val="22"/>
        </w:rPr>
        <w:t xml:space="preserve">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52948CD5"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27EBA51E" w14:textId="162A2C4B"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6AF1FC28" w14:textId="60636C3C"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613C349A" w14:textId="5DBAECFB"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67224EBE" w14:textId="2A33CF01"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20991622" w14:textId="2BF2D5BE"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1DFEA721" w14:textId="4D5E4CF1"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35BA9CFB" w14:textId="53252472"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52F40C65" w14:textId="778C5681"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5DDF8E92" w14:textId="646D4CAE"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5023A0A7" w14:textId="01D700A9"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75BCF632" w14:textId="6D3DCE0D"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7716CC85" w14:textId="40B0F7A3"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601902A7" w14:textId="3A87A3B9"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00A0CEFF" w14:textId="3431B77F"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72595914" w14:textId="77777777" w:rsidR="00B36FD7" w:rsidRDefault="00B36FD7">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w:t>
      </w:r>
      <w:proofErr w:type="gramStart"/>
      <w:r>
        <w:rPr>
          <w:rFonts w:asciiTheme="minorHAnsi" w:eastAsiaTheme="minorHAnsi" w:hAnsiTheme="minorHAnsi" w:cstheme="minorHAnsi"/>
          <w:b/>
          <w:sz w:val="22"/>
          <w:szCs w:val="22"/>
          <w:lang w:eastAsia="en-US"/>
        </w:rPr>
        <w:t>( zwane</w:t>
      </w:r>
      <w:proofErr w:type="gramEnd"/>
      <w:r>
        <w:rPr>
          <w:rFonts w:asciiTheme="minorHAnsi" w:eastAsiaTheme="minorHAnsi" w:hAnsiTheme="minorHAnsi" w:cstheme="minorHAnsi"/>
          <w:b/>
          <w:sz w:val="22"/>
          <w:szCs w:val="22"/>
          <w:lang w:eastAsia="en-US"/>
        </w:rPr>
        <w:t xml:space="preserv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4" w:name="_Hlk63260361"/>
      <w:r>
        <w:rPr>
          <w:rFonts w:asciiTheme="minorHAnsi" w:hAnsiTheme="minorHAnsi" w:cstheme="minorHAnsi"/>
          <w:bCs/>
          <w:sz w:val="22"/>
          <w:szCs w:val="22"/>
        </w:rPr>
        <w:t xml:space="preserve">OŚWIADCZENIE DOTYCZĄCE </w:t>
      </w:r>
      <w:bookmarkEnd w:id="14"/>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38D37D80"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181BD2">
        <w:rPr>
          <w:rFonts w:asciiTheme="minorHAnsi" w:hAnsiTheme="minorHAnsi" w:cstheme="minorHAnsi"/>
          <w:b/>
          <w:bCs/>
          <w:sz w:val="22"/>
          <w:szCs w:val="22"/>
        </w:rPr>
        <w:t>„</w:t>
      </w:r>
      <w:r w:rsidR="00B36FD7">
        <w:rPr>
          <w:rFonts w:asciiTheme="minorHAnsi" w:hAnsiTheme="minorHAnsi" w:cstheme="minorHAnsi"/>
          <w:b/>
          <w:bCs/>
          <w:sz w:val="22"/>
          <w:szCs w:val="22"/>
        </w:rPr>
        <w:t>Świadczenie usług pocztowych</w:t>
      </w:r>
      <w:r w:rsidRPr="00181BD2">
        <w:rPr>
          <w:rFonts w:asciiTheme="minorHAnsi" w:hAnsiTheme="minorHAnsi" w:cstheme="minorHAnsi"/>
          <w:b/>
          <w:bCs/>
          <w:sz w:val="22"/>
          <w:szCs w:val="22"/>
        </w:rPr>
        <w:t>”</w:t>
      </w:r>
      <w:r w:rsidRPr="00181BD2">
        <w:rPr>
          <w:rFonts w:asciiTheme="minorHAnsi" w:hAnsiTheme="minorHAnsi" w:cstheme="minorHAnsi"/>
          <w:spacing w:val="1"/>
          <w:sz w:val="22"/>
          <w:szCs w:val="22"/>
        </w:rPr>
        <w:t xml:space="preserve">, nr postępowania </w:t>
      </w:r>
      <w:r w:rsidRPr="00181BD2">
        <w:rPr>
          <w:rFonts w:asciiTheme="minorHAnsi" w:hAnsiTheme="minorHAnsi" w:cstheme="minorHAnsi"/>
          <w:b/>
          <w:spacing w:val="1"/>
          <w:sz w:val="22"/>
          <w:szCs w:val="22"/>
        </w:rPr>
        <w:t>ZP.271</w:t>
      </w:r>
      <w:r w:rsidR="006C342B">
        <w:rPr>
          <w:rFonts w:asciiTheme="minorHAnsi" w:hAnsiTheme="minorHAnsi" w:cstheme="minorHAnsi"/>
          <w:b/>
          <w:spacing w:val="1"/>
          <w:sz w:val="22"/>
          <w:szCs w:val="22"/>
        </w:rPr>
        <w:t>.14</w:t>
      </w:r>
      <w:r w:rsidRPr="00181BD2">
        <w:rPr>
          <w:rFonts w:asciiTheme="minorHAnsi" w:hAnsiTheme="minorHAnsi" w:cstheme="minorHAnsi"/>
          <w:b/>
          <w:spacing w:val="1"/>
          <w:sz w:val="22"/>
          <w:szCs w:val="22"/>
        </w:rPr>
        <w:t>.202</w:t>
      </w:r>
      <w:r w:rsidR="00930A4E">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49083AC7" w14:textId="77777777" w:rsidR="00FE3C43" w:rsidRDefault="00FE3C43">
      <w:pPr>
        <w:jc w:val="both"/>
        <w:rPr>
          <w:rFonts w:asciiTheme="minorHAnsi" w:hAnsiTheme="minorHAnsi" w:cstheme="minorHAnsi"/>
          <w:sz w:val="22"/>
          <w:szCs w:val="22"/>
        </w:rPr>
      </w:pP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w:t>
      </w:r>
      <w:proofErr w:type="gramStart"/>
      <w:r w:rsidRPr="004F1A02">
        <w:rPr>
          <w:rFonts w:asciiTheme="minorHAnsi" w:hAnsiTheme="minorHAnsi" w:cstheme="minorHAnsi"/>
          <w:sz w:val="22"/>
          <w:szCs w:val="22"/>
        </w:rPr>
        <w:t>1  ustawy</w:t>
      </w:r>
      <w:proofErr w:type="gramEnd"/>
      <w:r w:rsidRPr="004F1A02">
        <w:rPr>
          <w:rFonts w:asciiTheme="minorHAnsi" w:hAnsiTheme="minorHAnsi" w:cstheme="minorHAnsi"/>
          <w:sz w:val="22"/>
          <w:szCs w:val="22"/>
        </w:rPr>
        <w:t xml:space="preserve">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w:t>
      </w:r>
      <w:proofErr w:type="gramStart"/>
      <w:r w:rsidRPr="00793B74">
        <w:rPr>
          <w:rFonts w:asciiTheme="minorHAnsi" w:hAnsiTheme="minorHAnsi" w:cstheme="minorHAnsi"/>
          <w:sz w:val="22"/>
          <w:szCs w:val="22"/>
        </w:rPr>
        <w:t>* .</w:t>
      </w:r>
      <w:proofErr w:type="gramEnd"/>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77777777"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15" w:name="_Toc459195142"/>
      <w:r>
        <w:rPr>
          <w:rFonts w:asciiTheme="minorHAnsi" w:hAnsiTheme="minorHAnsi" w:cstheme="minorHAnsi"/>
          <w:bCs/>
          <w:sz w:val="22"/>
          <w:szCs w:val="22"/>
        </w:rPr>
        <w:t xml:space="preserve">Załącznik nr </w:t>
      </w:r>
      <w:bookmarkEnd w:id="15"/>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16" w:name="_Hlk65757815"/>
      <w:bookmarkEnd w:id="16"/>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6642E0F1"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proofErr w:type="spellStart"/>
      <w:r w:rsidR="007E7CBA">
        <w:rPr>
          <w:rFonts w:asciiTheme="minorHAnsi" w:hAnsiTheme="minorHAnsi" w:cstheme="minorHAnsi"/>
          <w:sz w:val="22"/>
          <w:szCs w:val="22"/>
        </w:rPr>
        <w:t>t.j</w:t>
      </w:r>
      <w:proofErr w:type="spellEnd"/>
      <w:r w:rsidR="007E7CBA">
        <w:rPr>
          <w:rFonts w:asciiTheme="minorHAnsi" w:hAnsiTheme="minorHAnsi" w:cstheme="minorHAnsi"/>
          <w:sz w:val="22"/>
          <w:szCs w:val="22"/>
        </w:rPr>
        <w:t xml:space="preserve">. </w:t>
      </w:r>
      <w:r>
        <w:rPr>
          <w:rFonts w:asciiTheme="minorHAnsi" w:hAnsiTheme="minorHAnsi" w:cstheme="minorHAnsi"/>
          <w:sz w:val="22"/>
          <w:szCs w:val="22"/>
        </w:rPr>
        <w:t>Dz. U. z 20</w:t>
      </w:r>
      <w:r w:rsidR="004546BD">
        <w:rPr>
          <w:rFonts w:asciiTheme="minorHAnsi" w:hAnsiTheme="minorHAnsi" w:cstheme="minorHAnsi"/>
          <w:sz w:val="22"/>
          <w:szCs w:val="22"/>
        </w:rPr>
        <w:t>2</w:t>
      </w:r>
      <w:r w:rsidR="007E7CBA">
        <w:rPr>
          <w:rFonts w:asciiTheme="minorHAnsi" w:hAnsiTheme="minorHAnsi" w:cstheme="minorHAnsi"/>
          <w:sz w:val="22"/>
          <w:szCs w:val="22"/>
        </w:rPr>
        <w:t>4</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1</w:t>
      </w:r>
      <w:r w:rsidR="007E7CBA">
        <w:rPr>
          <w:rFonts w:asciiTheme="minorHAnsi" w:hAnsiTheme="minorHAnsi" w:cstheme="minorHAnsi"/>
          <w:sz w:val="22"/>
          <w:szCs w:val="22"/>
        </w:rPr>
        <w:t>320</w:t>
      </w:r>
      <w:r>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5A8E91E9" w:rsidR="00FE3C43" w:rsidRPr="000B451D"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0B451D">
        <w:rPr>
          <w:rFonts w:asciiTheme="minorHAnsi" w:hAnsiTheme="minorHAnsi" w:cstheme="minorHAnsi"/>
          <w:b/>
          <w:bCs/>
          <w:sz w:val="22"/>
          <w:szCs w:val="22"/>
        </w:rPr>
        <w:t>„</w:t>
      </w:r>
      <w:r w:rsidR="00B36FD7">
        <w:rPr>
          <w:rFonts w:asciiTheme="minorHAnsi" w:hAnsiTheme="minorHAnsi" w:cstheme="minorHAnsi"/>
          <w:b/>
          <w:bCs/>
          <w:sz w:val="22"/>
          <w:szCs w:val="22"/>
        </w:rPr>
        <w:t>Świadczenie usług pocztowych</w:t>
      </w:r>
      <w:r w:rsidR="00115AC4" w:rsidRPr="000B451D">
        <w:rPr>
          <w:rFonts w:asciiTheme="minorHAnsi" w:hAnsiTheme="minorHAnsi" w:cstheme="minorHAnsi"/>
          <w:b/>
          <w:bCs/>
          <w:sz w:val="22"/>
          <w:szCs w:val="22"/>
        </w:rPr>
        <w:t>”</w:t>
      </w:r>
      <w:r w:rsidRPr="000B451D">
        <w:rPr>
          <w:rFonts w:asciiTheme="minorHAnsi" w:hAnsiTheme="minorHAnsi" w:cstheme="minorHAnsi"/>
          <w:spacing w:val="1"/>
          <w:sz w:val="22"/>
          <w:szCs w:val="22"/>
        </w:rPr>
        <w:t>, nr postępowania</w:t>
      </w:r>
      <w:r w:rsidR="004F1A02" w:rsidRPr="000B451D">
        <w:rPr>
          <w:rFonts w:asciiTheme="minorHAnsi" w:hAnsiTheme="minorHAnsi" w:cstheme="minorHAnsi"/>
          <w:spacing w:val="1"/>
          <w:sz w:val="22"/>
          <w:szCs w:val="22"/>
        </w:rPr>
        <w:t xml:space="preserve"> ZP.271</w:t>
      </w:r>
      <w:r w:rsidR="006C342B">
        <w:rPr>
          <w:rFonts w:asciiTheme="minorHAnsi" w:hAnsiTheme="minorHAnsi" w:cstheme="minorHAnsi"/>
          <w:spacing w:val="1"/>
          <w:sz w:val="22"/>
          <w:szCs w:val="22"/>
        </w:rPr>
        <w:t>.14</w:t>
      </w:r>
      <w:r w:rsidR="004F1A02" w:rsidRPr="000B451D">
        <w:rPr>
          <w:rFonts w:asciiTheme="minorHAnsi" w:hAnsiTheme="minorHAnsi" w:cstheme="minorHAnsi"/>
          <w:spacing w:val="1"/>
          <w:sz w:val="22"/>
          <w:szCs w:val="22"/>
        </w:rPr>
        <w:t>.202</w:t>
      </w:r>
      <w:r w:rsidR="00930A4E">
        <w:rPr>
          <w:rFonts w:asciiTheme="minorHAnsi" w:hAnsiTheme="minorHAnsi" w:cstheme="minorHAnsi"/>
          <w:spacing w:val="1"/>
          <w:sz w:val="22"/>
          <w:szCs w:val="22"/>
        </w:rPr>
        <w:t>4</w:t>
      </w:r>
      <w:r w:rsidRPr="000B451D">
        <w:rPr>
          <w:rFonts w:asciiTheme="minorHAnsi" w:hAnsiTheme="minorHAnsi" w:cstheme="minorHAnsi"/>
          <w:i/>
          <w:sz w:val="22"/>
          <w:szCs w:val="22"/>
        </w:rPr>
        <w:t xml:space="preserve"> </w:t>
      </w:r>
      <w:r w:rsidRPr="000B451D">
        <w:rPr>
          <w:rFonts w:asciiTheme="minorHAnsi" w:hAnsiTheme="minorHAnsi" w:cstheme="minorHAnsi"/>
          <w:sz w:val="22"/>
          <w:szCs w:val="22"/>
        </w:rPr>
        <w:t xml:space="preserve">oświadczam, które </w:t>
      </w:r>
      <w:r w:rsidR="00B44A93">
        <w:rPr>
          <w:rFonts w:asciiTheme="minorHAnsi" w:hAnsiTheme="minorHAnsi" w:cstheme="minorHAnsi"/>
          <w:sz w:val="22"/>
          <w:szCs w:val="22"/>
        </w:rPr>
        <w:t>usługi</w:t>
      </w:r>
      <w:r w:rsidRPr="000B451D">
        <w:rPr>
          <w:rFonts w:asciiTheme="minorHAnsi" w:hAnsiTheme="minorHAnsi" w:cstheme="minorHAnsi"/>
          <w:sz w:val="22"/>
          <w:szCs w:val="22"/>
        </w:rPr>
        <w:t xml:space="preserve">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6A8CABFA"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00B36FD7">
              <w:rPr>
                <w:rFonts w:asciiTheme="minorHAnsi" w:hAnsiTheme="minorHAnsi" w:cstheme="minorHAnsi"/>
                <w:b/>
                <w:bCs/>
                <w:sz w:val="22"/>
                <w:szCs w:val="22"/>
              </w:rPr>
              <w:t>usług</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458DD2EC" w:rsidR="005579E5" w:rsidRDefault="005579E5">
      <w:pPr>
        <w:ind w:right="11"/>
        <w:rPr>
          <w:rFonts w:asciiTheme="minorHAnsi" w:hAnsiTheme="minorHAnsi" w:cstheme="minorHAnsi"/>
          <w:sz w:val="22"/>
          <w:szCs w:val="22"/>
        </w:rPr>
      </w:pPr>
    </w:p>
    <w:p w14:paraId="6CE17668" w14:textId="77777777" w:rsidR="00B36FD7" w:rsidRDefault="00B36FD7">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3722D4CA" w14:textId="07412D00"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6C342B">
        <w:rPr>
          <w:rFonts w:ascii="Calibri" w:hAnsi="Calibri" w:cs="Calibri"/>
          <w:sz w:val="22"/>
          <w:szCs w:val="22"/>
        </w:rPr>
        <w:t>.14</w:t>
      </w:r>
      <w:r w:rsidR="007630B2">
        <w:rPr>
          <w:rFonts w:ascii="Calibri" w:hAnsi="Calibri" w:cs="Calibri"/>
          <w:sz w:val="22"/>
          <w:szCs w:val="22"/>
        </w:rPr>
        <w:t>.202</w:t>
      </w:r>
      <w:r w:rsidR="00930A4E">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3"/>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405CDCC2"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B36FD7">
        <w:rPr>
          <w:rFonts w:asciiTheme="minorHAnsi" w:hAnsiTheme="minorHAnsi" w:cstheme="minorHAnsi"/>
          <w:b/>
          <w:bCs/>
          <w:sz w:val="22"/>
          <w:szCs w:val="22"/>
        </w:rPr>
        <w:t xml:space="preserve">Świadczenie usług </w:t>
      </w:r>
      <w:proofErr w:type="gramStart"/>
      <w:r w:rsidR="00B36FD7">
        <w:rPr>
          <w:rFonts w:asciiTheme="minorHAnsi" w:hAnsiTheme="minorHAnsi" w:cstheme="minorHAnsi"/>
          <w:b/>
          <w:bCs/>
          <w:sz w:val="22"/>
          <w:szCs w:val="22"/>
        </w:rPr>
        <w:t>pocztowych</w:t>
      </w:r>
      <w:r w:rsidR="00727281" w:rsidRPr="000B451D">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w:t>
      </w:r>
      <w:proofErr w:type="gramEnd"/>
      <w:r w:rsidRPr="005838B3">
        <w:rPr>
          <w:rFonts w:ascii="Calibri" w:hAnsi="Calibri" w:cs="Calibri"/>
          <w:sz w:val="22"/>
          <w:szCs w:val="22"/>
        </w:rPr>
        <w:t xml:space="preserve">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w:t>
      </w:r>
      <w:proofErr w:type="gramStart"/>
      <w:r w:rsidRPr="00110B2E">
        <w:rPr>
          <w:rFonts w:asciiTheme="minorHAnsi" w:hAnsiTheme="minorHAnsi" w:cstheme="minorHAnsi"/>
          <w:sz w:val="22"/>
          <w:szCs w:val="22"/>
        </w:rPr>
        <w:t>…….</w:t>
      </w:r>
      <w:proofErr w:type="gramEnd"/>
      <w:r w:rsidRPr="00110B2E">
        <w:rPr>
          <w:rFonts w:asciiTheme="minorHAnsi" w:hAnsiTheme="minorHAnsi" w:cstheme="minorHAnsi"/>
          <w:sz w:val="22"/>
          <w:szCs w:val="22"/>
        </w:rPr>
        <w:t>.r.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654CFD70" w:rsidR="002F41B3" w:rsidRDefault="002F41B3">
      <w:pPr>
        <w:ind w:right="11"/>
        <w:rPr>
          <w:rFonts w:asciiTheme="minorHAnsi" w:hAnsiTheme="minorHAnsi" w:cstheme="minorHAnsi"/>
          <w:sz w:val="22"/>
          <w:szCs w:val="22"/>
        </w:rPr>
      </w:pPr>
    </w:p>
    <w:p w14:paraId="55A3A8D3" w14:textId="77777777" w:rsidR="00A50080" w:rsidRDefault="00A50080">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16F226C2" w14:textId="62C59945" w:rsidR="002F41B3" w:rsidRDefault="002F41B3">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8CE59" w14:textId="77777777" w:rsidR="009D3684" w:rsidRDefault="009D3684">
      <w:r>
        <w:separator/>
      </w:r>
    </w:p>
  </w:endnote>
  <w:endnote w:type="continuationSeparator" w:id="0">
    <w:p w14:paraId="7543DD24" w14:textId="77777777" w:rsidR="009D3684" w:rsidRDefault="009D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399BF" w14:textId="77777777" w:rsidR="009D3684" w:rsidRDefault="009D3684">
      <w:pPr>
        <w:rPr>
          <w:sz w:val="12"/>
        </w:rPr>
      </w:pPr>
    </w:p>
  </w:footnote>
  <w:footnote w:type="continuationSeparator" w:id="0">
    <w:p w14:paraId="5F976C75" w14:textId="77777777" w:rsidR="009D3684" w:rsidRDefault="009D3684">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w:t>
      </w:r>
      <w:r>
        <w:rPr>
          <w:i/>
          <w:sz w:val="18"/>
          <w:szCs w:val="18"/>
        </w:rPr>
        <w:t>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1850"/>
        </w:tabs>
        <w:ind w:left="103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45DF51FE"/>
    <w:multiLevelType w:val="hybridMultilevel"/>
    <w:tmpl w:val="8B2E09E4"/>
    <w:lvl w:ilvl="0" w:tplc="B01E0544">
      <w:start w:val="1"/>
      <w:numFmt w:val="decimal"/>
      <w:lvlText w:val="%1."/>
      <w:lvlJc w:val="left"/>
      <w:pPr>
        <w:ind w:left="4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4861BB0">
      <w:start w:val="1"/>
      <w:numFmt w:val="lowerLetter"/>
      <w:lvlText w:val="%2"/>
      <w:lvlJc w:val="left"/>
      <w:pPr>
        <w:ind w:left="11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B523044">
      <w:start w:val="1"/>
      <w:numFmt w:val="lowerRoman"/>
      <w:lvlText w:val="%3"/>
      <w:lvlJc w:val="left"/>
      <w:pPr>
        <w:ind w:left="19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9F050A6">
      <w:start w:val="1"/>
      <w:numFmt w:val="decimal"/>
      <w:lvlText w:val="%4"/>
      <w:lvlJc w:val="left"/>
      <w:pPr>
        <w:ind w:left="26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B0E2222">
      <w:start w:val="1"/>
      <w:numFmt w:val="lowerLetter"/>
      <w:lvlText w:val="%5"/>
      <w:lvlJc w:val="left"/>
      <w:pPr>
        <w:ind w:left="33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3627814">
      <w:start w:val="1"/>
      <w:numFmt w:val="lowerRoman"/>
      <w:lvlText w:val="%6"/>
      <w:lvlJc w:val="left"/>
      <w:pPr>
        <w:ind w:left="40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21E552C">
      <w:start w:val="1"/>
      <w:numFmt w:val="decimal"/>
      <w:lvlText w:val="%7"/>
      <w:lvlJc w:val="left"/>
      <w:pPr>
        <w:ind w:left="47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0B056D4">
      <w:start w:val="1"/>
      <w:numFmt w:val="lowerLetter"/>
      <w:lvlText w:val="%8"/>
      <w:lvlJc w:val="left"/>
      <w:pPr>
        <w:ind w:left="55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992B026">
      <w:start w:val="1"/>
      <w:numFmt w:val="lowerRoman"/>
      <w:lvlText w:val="%9"/>
      <w:lvlJc w:val="left"/>
      <w:pPr>
        <w:ind w:left="62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8FF280D"/>
    <w:multiLevelType w:val="hybridMultilevel"/>
    <w:tmpl w:val="744E44F2"/>
    <w:lvl w:ilvl="0" w:tplc="6F66FB6E">
      <w:start w:val="2"/>
      <w:numFmt w:val="decimal"/>
      <w:lvlText w:val="%1."/>
      <w:lvlJc w:val="left"/>
      <w:pPr>
        <w:ind w:left="3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70E67AE">
      <w:start w:val="1"/>
      <w:numFmt w:val="decimal"/>
      <w:lvlText w:val="%2)"/>
      <w:lvlJc w:val="left"/>
      <w:pPr>
        <w:ind w:left="9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448954C">
      <w:start w:val="1"/>
      <w:numFmt w:val="lowerRoman"/>
      <w:lvlText w:val="%3"/>
      <w:lvlJc w:val="left"/>
      <w:pPr>
        <w:ind w:left="15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A5E1A18">
      <w:start w:val="1"/>
      <w:numFmt w:val="decimal"/>
      <w:lvlText w:val="%4"/>
      <w:lvlJc w:val="left"/>
      <w:pPr>
        <w:ind w:left="22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76E536C">
      <w:start w:val="1"/>
      <w:numFmt w:val="lowerLetter"/>
      <w:lvlText w:val="%5"/>
      <w:lvlJc w:val="left"/>
      <w:pPr>
        <w:ind w:left="2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AB8FA7A">
      <w:start w:val="1"/>
      <w:numFmt w:val="lowerRoman"/>
      <w:lvlText w:val="%6"/>
      <w:lvlJc w:val="left"/>
      <w:pPr>
        <w:ind w:left="36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6B0EDD0">
      <w:start w:val="1"/>
      <w:numFmt w:val="decimal"/>
      <w:lvlText w:val="%7"/>
      <w:lvlJc w:val="left"/>
      <w:pPr>
        <w:ind w:left="43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CA51FE">
      <w:start w:val="1"/>
      <w:numFmt w:val="lowerLetter"/>
      <w:lvlText w:val="%8"/>
      <w:lvlJc w:val="left"/>
      <w:pPr>
        <w:ind w:left="5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CDA4FF4">
      <w:start w:val="1"/>
      <w:numFmt w:val="lowerRoman"/>
      <w:lvlText w:val="%9"/>
      <w:lvlJc w:val="left"/>
      <w:pPr>
        <w:ind w:left="58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8" w15:restartNumberingAfterBreak="0">
    <w:nsid w:val="54C83E40"/>
    <w:multiLevelType w:val="multilevel"/>
    <w:tmpl w:val="9D6A9B1E"/>
    <w:lvl w:ilvl="0">
      <w:start w:val="1"/>
      <w:numFmt w:val="decimal"/>
      <w:lvlText w:val="%1."/>
      <w:lvlJc w:val="left"/>
      <w:pPr>
        <w:tabs>
          <w:tab w:val="num" w:pos="-1069"/>
        </w:tabs>
        <w:ind w:left="360" w:hanging="360"/>
      </w:pPr>
    </w:lvl>
    <w:lvl w:ilvl="1">
      <w:start w:val="1"/>
      <w:numFmt w:val="lowerLetter"/>
      <w:lvlText w:val="%2."/>
      <w:lvlJc w:val="left"/>
      <w:pPr>
        <w:tabs>
          <w:tab w:val="num" w:pos="-1069"/>
        </w:tabs>
        <w:ind w:left="1080" w:hanging="360"/>
      </w:pPr>
    </w:lvl>
    <w:lvl w:ilvl="2">
      <w:start w:val="1"/>
      <w:numFmt w:val="lowerRoman"/>
      <w:lvlText w:val="%3."/>
      <w:lvlJc w:val="right"/>
      <w:pPr>
        <w:tabs>
          <w:tab w:val="num" w:pos="-1069"/>
        </w:tabs>
        <w:ind w:left="1800" w:hanging="180"/>
      </w:pPr>
    </w:lvl>
    <w:lvl w:ilvl="3">
      <w:start w:val="1"/>
      <w:numFmt w:val="decimal"/>
      <w:lvlText w:val="%4."/>
      <w:lvlJc w:val="left"/>
      <w:pPr>
        <w:tabs>
          <w:tab w:val="num" w:pos="-1069"/>
        </w:tabs>
        <w:ind w:left="2520" w:hanging="360"/>
      </w:pPr>
    </w:lvl>
    <w:lvl w:ilvl="4">
      <w:start w:val="1"/>
      <w:numFmt w:val="lowerLetter"/>
      <w:lvlText w:val="%5."/>
      <w:lvlJc w:val="left"/>
      <w:pPr>
        <w:tabs>
          <w:tab w:val="num" w:pos="-1069"/>
        </w:tabs>
        <w:ind w:left="3240" w:hanging="360"/>
      </w:pPr>
    </w:lvl>
    <w:lvl w:ilvl="5">
      <w:start w:val="1"/>
      <w:numFmt w:val="lowerRoman"/>
      <w:lvlText w:val="%6."/>
      <w:lvlJc w:val="right"/>
      <w:pPr>
        <w:tabs>
          <w:tab w:val="num" w:pos="-1069"/>
        </w:tabs>
        <w:ind w:left="3960" w:hanging="180"/>
      </w:pPr>
    </w:lvl>
    <w:lvl w:ilvl="6">
      <w:start w:val="1"/>
      <w:numFmt w:val="decimal"/>
      <w:lvlText w:val="%7."/>
      <w:lvlJc w:val="left"/>
      <w:pPr>
        <w:tabs>
          <w:tab w:val="num" w:pos="-1069"/>
        </w:tabs>
        <w:ind w:left="4680" w:hanging="360"/>
      </w:pPr>
    </w:lvl>
    <w:lvl w:ilvl="7">
      <w:start w:val="1"/>
      <w:numFmt w:val="lowerLetter"/>
      <w:lvlText w:val="%8."/>
      <w:lvlJc w:val="left"/>
      <w:pPr>
        <w:tabs>
          <w:tab w:val="num" w:pos="-1069"/>
        </w:tabs>
        <w:ind w:left="5400" w:hanging="360"/>
      </w:pPr>
    </w:lvl>
    <w:lvl w:ilvl="8">
      <w:start w:val="1"/>
      <w:numFmt w:val="lowerRoman"/>
      <w:lvlText w:val="%9."/>
      <w:lvlJc w:val="right"/>
      <w:pPr>
        <w:tabs>
          <w:tab w:val="num" w:pos="-1069"/>
        </w:tabs>
        <w:ind w:left="6120"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2F0386"/>
    <w:multiLevelType w:val="hybridMultilevel"/>
    <w:tmpl w:val="B5F4F30E"/>
    <w:lvl w:ilvl="0" w:tplc="FEE66F36">
      <w:start w:val="1"/>
      <w:numFmt w:val="decimal"/>
      <w:lvlText w:val="%1."/>
      <w:lvlJc w:val="left"/>
      <w:pPr>
        <w:ind w:left="4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2AE9EF8">
      <w:start w:val="1"/>
      <w:numFmt w:val="lowerLetter"/>
      <w:lvlText w:val="%2"/>
      <w:lvlJc w:val="left"/>
      <w:pPr>
        <w:ind w:left="1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B1E7B9E">
      <w:start w:val="1"/>
      <w:numFmt w:val="lowerRoman"/>
      <w:lvlText w:val="%3"/>
      <w:lvlJc w:val="left"/>
      <w:pPr>
        <w:ind w:left="1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73A5AB8">
      <w:start w:val="1"/>
      <w:numFmt w:val="decimal"/>
      <w:lvlText w:val="%4"/>
      <w:lvlJc w:val="left"/>
      <w:pPr>
        <w:ind w:left="2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E8CFD2">
      <w:start w:val="1"/>
      <w:numFmt w:val="lowerLetter"/>
      <w:lvlText w:val="%5"/>
      <w:lvlJc w:val="left"/>
      <w:pPr>
        <w:ind w:left="3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2E48560">
      <w:start w:val="1"/>
      <w:numFmt w:val="lowerRoman"/>
      <w:lvlText w:val="%6"/>
      <w:lvlJc w:val="left"/>
      <w:pPr>
        <w:ind w:left="4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278E2B8">
      <w:start w:val="1"/>
      <w:numFmt w:val="decimal"/>
      <w:lvlText w:val="%7"/>
      <w:lvlJc w:val="left"/>
      <w:pPr>
        <w:ind w:left="4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18AA770">
      <w:start w:val="1"/>
      <w:numFmt w:val="lowerLetter"/>
      <w:lvlText w:val="%8"/>
      <w:lvlJc w:val="left"/>
      <w:pPr>
        <w:ind w:left="54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5606620">
      <w:start w:val="1"/>
      <w:numFmt w:val="lowerRoman"/>
      <w:lvlText w:val="%9"/>
      <w:lvlJc w:val="left"/>
      <w:pPr>
        <w:ind w:left="61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1"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2"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5"/>
  </w:num>
  <w:num w:numId="3" w16cid:durableId="133984644">
    <w:abstractNumId w:val="31"/>
  </w:num>
  <w:num w:numId="4" w16cid:durableId="389961667">
    <w:abstractNumId w:val="11"/>
  </w:num>
  <w:num w:numId="5" w16cid:durableId="1670476290">
    <w:abstractNumId w:val="0"/>
  </w:num>
  <w:num w:numId="6" w16cid:durableId="1158381001">
    <w:abstractNumId w:val="40"/>
  </w:num>
  <w:num w:numId="7" w16cid:durableId="1797291109">
    <w:abstractNumId w:val="12"/>
  </w:num>
  <w:num w:numId="8" w16cid:durableId="233442587">
    <w:abstractNumId w:val="41"/>
  </w:num>
  <w:num w:numId="9" w16cid:durableId="525757094">
    <w:abstractNumId w:val="16"/>
  </w:num>
  <w:num w:numId="10" w16cid:durableId="585769176">
    <w:abstractNumId w:val="39"/>
  </w:num>
  <w:num w:numId="11" w16cid:durableId="920716083">
    <w:abstractNumId w:val="8"/>
  </w:num>
  <w:num w:numId="12" w16cid:durableId="6371529">
    <w:abstractNumId w:val="13"/>
  </w:num>
  <w:num w:numId="13" w16cid:durableId="1893299691">
    <w:abstractNumId w:val="30"/>
  </w:num>
  <w:num w:numId="14" w16cid:durableId="176773976">
    <w:abstractNumId w:val="37"/>
  </w:num>
  <w:num w:numId="15" w16cid:durableId="2087878294">
    <w:abstractNumId w:val="28"/>
  </w:num>
  <w:num w:numId="16" w16cid:durableId="1692954100">
    <w:abstractNumId w:val="15"/>
  </w:num>
  <w:num w:numId="17" w16cid:durableId="2067798577">
    <w:abstractNumId w:val="2"/>
  </w:num>
  <w:num w:numId="18" w16cid:durableId="495802725">
    <w:abstractNumId w:val="17"/>
  </w:num>
  <w:num w:numId="19" w16cid:durableId="1577399473">
    <w:abstractNumId w:val="22"/>
  </w:num>
  <w:num w:numId="20" w16cid:durableId="931282850">
    <w:abstractNumId w:val="42"/>
  </w:num>
  <w:num w:numId="21" w16cid:durableId="1127429533">
    <w:abstractNumId w:val="5"/>
  </w:num>
  <w:num w:numId="22" w16cid:durableId="163060375">
    <w:abstractNumId w:val="6"/>
  </w:num>
  <w:num w:numId="23" w16cid:durableId="1466192046">
    <w:abstractNumId w:val="32"/>
  </w:num>
  <w:num w:numId="24" w16cid:durableId="1001010287">
    <w:abstractNumId w:val="14"/>
  </w:num>
  <w:num w:numId="25" w16cid:durableId="1367440043">
    <w:abstractNumId w:val="25"/>
  </w:num>
  <w:num w:numId="26" w16cid:durableId="158545715">
    <w:abstractNumId w:val="43"/>
  </w:num>
  <w:num w:numId="27" w16cid:durableId="1665355766">
    <w:abstractNumId w:val="33"/>
  </w:num>
  <w:num w:numId="28" w16cid:durableId="2081949806">
    <w:abstractNumId w:val="36"/>
  </w:num>
  <w:num w:numId="29" w16cid:durableId="1862234687">
    <w:abstractNumId w:val="46"/>
  </w:num>
  <w:num w:numId="30" w16cid:durableId="722096500">
    <w:abstractNumId w:val="1"/>
  </w:num>
  <w:num w:numId="31" w16cid:durableId="1900703130">
    <w:abstractNumId w:val="21"/>
  </w:num>
  <w:num w:numId="32" w16cid:durableId="1381636621">
    <w:abstractNumId w:val="7"/>
  </w:num>
  <w:num w:numId="33" w16cid:durableId="1098411242">
    <w:abstractNumId w:val="18"/>
  </w:num>
  <w:num w:numId="34" w16cid:durableId="1240095859">
    <w:abstractNumId w:val="20"/>
  </w:num>
  <w:num w:numId="35" w16cid:durableId="1548375928">
    <w:abstractNumId w:val="44"/>
  </w:num>
  <w:num w:numId="36" w16cid:durableId="79639191">
    <w:abstractNumId w:val="35"/>
  </w:num>
  <w:num w:numId="37" w16cid:durableId="338776307">
    <w:abstractNumId w:val="9"/>
  </w:num>
  <w:num w:numId="38" w16cid:durableId="104809805">
    <w:abstractNumId w:val="29"/>
  </w:num>
  <w:num w:numId="39" w16cid:durableId="1473715716">
    <w:abstractNumId w:val="27"/>
  </w:num>
  <w:num w:numId="40" w16cid:durableId="1366517230">
    <w:abstractNumId w:val="26"/>
  </w:num>
  <w:num w:numId="41" w16cid:durableId="1753429113">
    <w:abstractNumId w:val="34"/>
  </w:num>
  <w:num w:numId="42" w16cid:durableId="1880434061">
    <w:abstractNumId w:val="19"/>
  </w:num>
  <w:num w:numId="43" w16cid:durableId="280453967">
    <w:abstractNumId w:val="10"/>
  </w:num>
  <w:num w:numId="44" w16cid:durableId="1656105252">
    <w:abstractNumId w:val="4"/>
  </w:num>
  <w:num w:numId="45" w16cid:durableId="1229415589">
    <w:abstractNumId w:val="38"/>
  </w:num>
  <w:num w:numId="46" w16cid:durableId="679282590">
    <w:abstractNumId w:val="24"/>
  </w:num>
  <w:num w:numId="47" w16cid:durableId="1499114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10BC2"/>
    <w:rsid w:val="00043052"/>
    <w:rsid w:val="00043C85"/>
    <w:rsid w:val="000471EC"/>
    <w:rsid w:val="00066847"/>
    <w:rsid w:val="00072230"/>
    <w:rsid w:val="00086803"/>
    <w:rsid w:val="000869AC"/>
    <w:rsid w:val="00090FC5"/>
    <w:rsid w:val="00096C1C"/>
    <w:rsid w:val="000B451D"/>
    <w:rsid w:val="000B4A59"/>
    <w:rsid w:val="000D7BF3"/>
    <w:rsid w:val="000E1A13"/>
    <w:rsid w:val="000E48D4"/>
    <w:rsid w:val="000E4976"/>
    <w:rsid w:val="000E6892"/>
    <w:rsid w:val="00106E86"/>
    <w:rsid w:val="00110B2E"/>
    <w:rsid w:val="001147F2"/>
    <w:rsid w:val="00115AC4"/>
    <w:rsid w:val="001240CA"/>
    <w:rsid w:val="00133403"/>
    <w:rsid w:val="00140813"/>
    <w:rsid w:val="00147636"/>
    <w:rsid w:val="00150125"/>
    <w:rsid w:val="001504F3"/>
    <w:rsid w:val="001527A2"/>
    <w:rsid w:val="001572C5"/>
    <w:rsid w:val="00161283"/>
    <w:rsid w:val="0017382F"/>
    <w:rsid w:val="00174474"/>
    <w:rsid w:val="00181BD2"/>
    <w:rsid w:val="00184136"/>
    <w:rsid w:val="001905F2"/>
    <w:rsid w:val="00195499"/>
    <w:rsid w:val="001A0465"/>
    <w:rsid w:val="001B2959"/>
    <w:rsid w:val="001B7661"/>
    <w:rsid w:val="001C306F"/>
    <w:rsid w:val="001D1723"/>
    <w:rsid w:val="001D31F5"/>
    <w:rsid w:val="001D3652"/>
    <w:rsid w:val="001E06A1"/>
    <w:rsid w:val="001E6D4B"/>
    <w:rsid w:val="001F5323"/>
    <w:rsid w:val="00203DAC"/>
    <w:rsid w:val="00213AB9"/>
    <w:rsid w:val="0021480A"/>
    <w:rsid w:val="00232A9E"/>
    <w:rsid w:val="00241202"/>
    <w:rsid w:val="002801BD"/>
    <w:rsid w:val="00281FE2"/>
    <w:rsid w:val="00286C26"/>
    <w:rsid w:val="002901D4"/>
    <w:rsid w:val="00294BD3"/>
    <w:rsid w:val="002A4B5F"/>
    <w:rsid w:val="002B1720"/>
    <w:rsid w:val="002D66B6"/>
    <w:rsid w:val="002E5BC2"/>
    <w:rsid w:val="002E68A0"/>
    <w:rsid w:val="002E788A"/>
    <w:rsid w:val="002F41B3"/>
    <w:rsid w:val="002F5B36"/>
    <w:rsid w:val="002F776D"/>
    <w:rsid w:val="002F7B59"/>
    <w:rsid w:val="00303236"/>
    <w:rsid w:val="00306AD5"/>
    <w:rsid w:val="003155A4"/>
    <w:rsid w:val="00326154"/>
    <w:rsid w:val="00331F87"/>
    <w:rsid w:val="0034472D"/>
    <w:rsid w:val="003564C2"/>
    <w:rsid w:val="00356F04"/>
    <w:rsid w:val="00363689"/>
    <w:rsid w:val="003640E7"/>
    <w:rsid w:val="00366C62"/>
    <w:rsid w:val="00372F4F"/>
    <w:rsid w:val="0037304D"/>
    <w:rsid w:val="003768EB"/>
    <w:rsid w:val="00381AB1"/>
    <w:rsid w:val="00391137"/>
    <w:rsid w:val="003B3A98"/>
    <w:rsid w:val="003C3472"/>
    <w:rsid w:val="003C47B7"/>
    <w:rsid w:val="003D4DEB"/>
    <w:rsid w:val="003D5DBF"/>
    <w:rsid w:val="003E5D1A"/>
    <w:rsid w:val="003E7490"/>
    <w:rsid w:val="00417346"/>
    <w:rsid w:val="00421057"/>
    <w:rsid w:val="004312CE"/>
    <w:rsid w:val="00444F41"/>
    <w:rsid w:val="00451F48"/>
    <w:rsid w:val="004546BD"/>
    <w:rsid w:val="00462414"/>
    <w:rsid w:val="00476FCA"/>
    <w:rsid w:val="00491D12"/>
    <w:rsid w:val="00492498"/>
    <w:rsid w:val="00494CA0"/>
    <w:rsid w:val="004A6A7F"/>
    <w:rsid w:val="004B2F84"/>
    <w:rsid w:val="004C0A5F"/>
    <w:rsid w:val="004D14D3"/>
    <w:rsid w:val="004D6C1D"/>
    <w:rsid w:val="004E3295"/>
    <w:rsid w:val="004E79BC"/>
    <w:rsid w:val="004F1A02"/>
    <w:rsid w:val="004F27DF"/>
    <w:rsid w:val="0050205F"/>
    <w:rsid w:val="00502607"/>
    <w:rsid w:val="00503D5B"/>
    <w:rsid w:val="00504FC4"/>
    <w:rsid w:val="0050776E"/>
    <w:rsid w:val="00516183"/>
    <w:rsid w:val="005237E2"/>
    <w:rsid w:val="00524657"/>
    <w:rsid w:val="005349F3"/>
    <w:rsid w:val="00535113"/>
    <w:rsid w:val="0054095F"/>
    <w:rsid w:val="00547C93"/>
    <w:rsid w:val="005579E5"/>
    <w:rsid w:val="0056248F"/>
    <w:rsid w:val="0056343F"/>
    <w:rsid w:val="005838B3"/>
    <w:rsid w:val="005916EE"/>
    <w:rsid w:val="00595F79"/>
    <w:rsid w:val="005B39CA"/>
    <w:rsid w:val="005B6310"/>
    <w:rsid w:val="005B7E43"/>
    <w:rsid w:val="005C645E"/>
    <w:rsid w:val="005E6CAC"/>
    <w:rsid w:val="005F34E3"/>
    <w:rsid w:val="005F67B6"/>
    <w:rsid w:val="0060127E"/>
    <w:rsid w:val="006037B3"/>
    <w:rsid w:val="00613868"/>
    <w:rsid w:val="006154B0"/>
    <w:rsid w:val="00634A8B"/>
    <w:rsid w:val="00635FED"/>
    <w:rsid w:val="00656B3A"/>
    <w:rsid w:val="00671615"/>
    <w:rsid w:val="00676A25"/>
    <w:rsid w:val="00683F2F"/>
    <w:rsid w:val="00690250"/>
    <w:rsid w:val="00691443"/>
    <w:rsid w:val="00695E43"/>
    <w:rsid w:val="00697AC7"/>
    <w:rsid w:val="006B5F83"/>
    <w:rsid w:val="006C342B"/>
    <w:rsid w:val="006C5368"/>
    <w:rsid w:val="006E1F01"/>
    <w:rsid w:val="006E7F1B"/>
    <w:rsid w:val="006F6AAC"/>
    <w:rsid w:val="00704EE1"/>
    <w:rsid w:val="00705FA5"/>
    <w:rsid w:val="0072068D"/>
    <w:rsid w:val="00727281"/>
    <w:rsid w:val="00735C68"/>
    <w:rsid w:val="0074603D"/>
    <w:rsid w:val="007630B2"/>
    <w:rsid w:val="00766DAA"/>
    <w:rsid w:val="007816B4"/>
    <w:rsid w:val="00782D65"/>
    <w:rsid w:val="0078673C"/>
    <w:rsid w:val="0079436F"/>
    <w:rsid w:val="007A0C56"/>
    <w:rsid w:val="007B4C0A"/>
    <w:rsid w:val="007C2BB9"/>
    <w:rsid w:val="007C2F22"/>
    <w:rsid w:val="007E2DA7"/>
    <w:rsid w:val="007E4D82"/>
    <w:rsid w:val="007E7CBA"/>
    <w:rsid w:val="007F5DA1"/>
    <w:rsid w:val="00806FC5"/>
    <w:rsid w:val="0081064B"/>
    <w:rsid w:val="00836E64"/>
    <w:rsid w:val="00855554"/>
    <w:rsid w:val="00886755"/>
    <w:rsid w:val="008A39D4"/>
    <w:rsid w:val="008B2E44"/>
    <w:rsid w:val="008C3623"/>
    <w:rsid w:val="008D12CB"/>
    <w:rsid w:val="008D1967"/>
    <w:rsid w:val="008E1A12"/>
    <w:rsid w:val="008E1A1E"/>
    <w:rsid w:val="008F161A"/>
    <w:rsid w:val="008F565E"/>
    <w:rsid w:val="00907F39"/>
    <w:rsid w:val="00912355"/>
    <w:rsid w:val="00916270"/>
    <w:rsid w:val="009221A6"/>
    <w:rsid w:val="00926FDA"/>
    <w:rsid w:val="00930A4E"/>
    <w:rsid w:val="00937902"/>
    <w:rsid w:val="009417F9"/>
    <w:rsid w:val="00946C09"/>
    <w:rsid w:val="0096393F"/>
    <w:rsid w:val="00963A72"/>
    <w:rsid w:val="00966DBE"/>
    <w:rsid w:val="009809DB"/>
    <w:rsid w:val="00990DBC"/>
    <w:rsid w:val="0099400E"/>
    <w:rsid w:val="009A15BB"/>
    <w:rsid w:val="009A1C73"/>
    <w:rsid w:val="009A5EF7"/>
    <w:rsid w:val="009B1714"/>
    <w:rsid w:val="009C319F"/>
    <w:rsid w:val="009D1DD9"/>
    <w:rsid w:val="009D3684"/>
    <w:rsid w:val="009D4533"/>
    <w:rsid w:val="009E24E6"/>
    <w:rsid w:val="009E372A"/>
    <w:rsid w:val="009E564D"/>
    <w:rsid w:val="00A17DC3"/>
    <w:rsid w:val="00A203AE"/>
    <w:rsid w:val="00A330CA"/>
    <w:rsid w:val="00A50080"/>
    <w:rsid w:val="00A548E0"/>
    <w:rsid w:val="00A574BD"/>
    <w:rsid w:val="00A5761C"/>
    <w:rsid w:val="00A63ED4"/>
    <w:rsid w:val="00A67B11"/>
    <w:rsid w:val="00A7258D"/>
    <w:rsid w:val="00A808C3"/>
    <w:rsid w:val="00A81615"/>
    <w:rsid w:val="00A81DAF"/>
    <w:rsid w:val="00A8308F"/>
    <w:rsid w:val="00A9197E"/>
    <w:rsid w:val="00A94459"/>
    <w:rsid w:val="00AB53EA"/>
    <w:rsid w:val="00AB64A0"/>
    <w:rsid w:val="00B0737D"/>
    <w:rsid w:val="00B318CF"/>
    <w:rsid w:val="00B36FD7"/>
    <w:rsid w:val="00B44A93"/>
    <w:rsid w:val="00B61DD4"/>
    <w:rsid w:val="00B708FD"/>
    <w:rsid w:val="00B70A53"/>
    <w:rsid w:val="00B754A3"/>
    <w:rsid w:val="00B8091E"/>
    <w:rsid w:val="00BA6EFD"/>
    <w:rsid w:val="00BA79F1"/>
    <w:rsid w:val="00BB6122"/>
    <w:rsid w:val="00BD6735"/>
    <w:rsid w:val="00BD7AFB"/>
    <w:rsid w:val="00BE118C"/>
    <w:rsid w:val="00BF0F65"/>
    <w:rsid w:val="00BF142D"/>
    <w:rsid w:val="00BF211E"/>
    <w:rsid w:val="00C00E85"/>
    <w:rsid w:val="00C04FDD"/>
    <w:rsid w:val="00C14156"/>
    <w:rsid w:val="00C5148C"/>
    <w:rsid w:val="00C8141B"/>
    <w:rsid w:val="00CA2E63"/>
    <w:rsid w:val="00CC4E98"/>
    <w:rsid w:val="00CD269B"/>
    <w:rsid w:val="00CD66C4"/>
    <w:rsid w:val="00CD6B39"/>
    <w:rsid w:val="00CE7656"/>
    <w:rsid w:val="00CF2AD0"/>
    <w:rsid w:val="00CF44E0"/>
    <w:rsid w:val="00D11FED"/>
    <w:rsid w:val="00D15F49"/>
    <w:rsid w:val="00D16643"/>
    <w:rsid w:val="00D16CF9"/>
    <w:rsid w:val="00D533A5"/>
    <w:rsid w:val="00D616C5"/>
    <w:rsid w:val="00D64DB3"/>
    <w:rsid w:val="00D658B7"/>
    <w:rsid w:val="00D66F76"/>
    <w:rsid w:val="00D71049"/>
    <w:rsid w:val="00D75670"/>
    <w:rsid w:val="00D80E77"/>
    <w:rsid w:val="00D81F0B"/>
    <w:rsid w:val="00D83B22"/>
    <w:rsid w:val="00D83E76"/>
    <w:rsid w:val="00D849A9"/>
    <w:rsid w:val="00D9613A"/>
    <w:rsid w:val="00D96C1F"/>
    <w:rsid w:val="00DA3701"/>
    <w:rsid w:val="00DA6477"/>
    <w:rsid w:val="00DB0E59"/>
    <w:rsid w:val="00DB12E9"/>
    <w:rsid w:val="00DD1D37"/>
    <w:rsid w:val="00DD2B33"/>
    <w:rsid w:val="00DD2DE3"/>
    <w:rsid w:val="00DE2BF0"/>
    <w:rsid w:val="00DE7B00"/>
    <w:rsid w:val="00DF1947"/>
    <w:rsid w:val="00DF4A1B"/>
    <w:rsid w:val="00E0370F"/>
    <w:rsid w:val="00E12839"/>
    <w:rsid w:val="00E14A7D"/>
    <w:rsid w:val="00E15B83"/>
    <w:rsid w:val="00E21C54"/>
    <w:rsid w:val="00E23A5E"/>
    <w:rsid w:val="00E259AC"/>
    <w:rsid w:val="00E37A60"/>
    <w:rsid w:val="00E41C92"/>
    <w:rsid w:val="00E464CD"/>
    <w:rsid w:val="00E54610"/>
    <w:rsid w:val="00E60488"/>
    <w:rsid w:val="00E66269"/>
    <w:rsid w:val="00E67F1E"/>
    <w:rsid w:val="00E72877"/>
    <w:rsid w:val="00E7321F"/>
    <w:rsid w:val="00E76957"/>
    <w:rsid w:val="00E8637D"/>
    <w:rsid w:val="00E870F3"/>
    <w:rsid w:val="00EA0B10"/>
    <w:rsid w:val="00EA487B"/>
    <w:rsid w:val="00EA4DE7"/>
    <w:rsid w:val="00EB2FE9"/>
    <w:rsid w:val="00EB3353"/>
    <w:rsid w:val="00EB6D67"/>
    <w:rsid w:val="00EB7BF1"/>
    <w:rsid w:val="00EC48C9"/>
    <w:rsid w:val="00ED2172"/>
    <w:rsid w:val="00ED4CDC"/>
    <w:rsid w:val="00EE1968"/>
    <w:rsid w:val="00EE1BFE"/>
    <w:rsid w:val="00F045F8"/>
    <w:rsid w:val="00F10452"/>
    <w:rsid w:val="00F10DD0"/>
    <w:rsid w:val="00F10E0E"/>
    <w:rsid w:val="00F135D0"/>
    <w:rsid w:val="00F229C6"/>
    <w:rsid w:val="00F2433B"/>
    <w:rsid w:val="00F47859"/>
    <w:rsid w:val="00F74544"/>
    <w:rsid w:val="00F74823"/>
    <w:rsid w:val="00F77357"/>
    <w:rsid w:val="00F86AEF"/>
    <w:rsid w:val="00F9038C"/>
    <w:rsid w:val="00F91C18"/>
    <w:rsid w:val="00F95E4F"/>
    <w:rsid w:val="00FA3E0E"/>
    <w:rsid w:val="00FA59C7"/>
    <w:rsid w:val="00FB2136"/>
    <w:rsid w:val="00FB244F"/>
    <w:rsid w:val="00FB289C"/>
    <w:rsid w:val="00FD4225"/>
    <w:rsid w:val="00FD6583"/>
    <w:rsid w:val="00FD7A81"/>
    <w:rsid w:val="00FE360D"/>
    <w:rsid w:val="00FE3C43"/>
    <w:rsid w:val="00FE7C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paragraph" w:customStyle="1" w:styleId="footnotedescription">
    <w:name w:val="footnote description"/>
    <w:next w:val="Normalny"/>
    <w:link w:val="footnotedescriptionChar"/>
    <w:hidden/>
    <w:rsid w:val="00DF4A1B"/>
    <w:pPr>
      <w:suppressAutoHyphens w:val="0"/>
      <w:spacing w:line="267" w:lineRule="auto"/>
      <w:ind w:left="360" w:right="132" w:hanging="283"/>
    </w:pPr>
    <w:rPr>
      <w:rFonts w:ascii="Arial" w:eastAsia="Arial" w:hAnsi="Arial" w:cs="Arial"/>
      <w:color w:val="000000"/>
      <w:sz w:val="16"/>
      <w:lang w:eastAsia="pl-PL"/>
    </w:rPr>
  </w:style>
  <w:style w:type="character" w:customStyle="1" w:styleId="footnotedescriptionChar">
    <w:name w:val="footnote description Char"/>
    <w:link w:val="footnotedescription"/>
    <w:rsid w:val="00DF4A1B"/>
    <w:rPr>
      <w:rFonts w:ascii="Arial" w:eastAsia="Arial" w:hAnsi="Arial" w:cs="Arial"/>
      <w:color w:val="000000"/>
      <w:sz w:val="16"/>
      <w:lang w:eastAsia="pl-PL"/>
    </w:rPr>
  </w:style>
  <w:style w:type="character" w:customStyle="1" w:styleId="footnotemark">
    <w:name w:val="footnote mark"/>
    <w:hidden/>
    <w:rsid w:val="00DF4A1B"/>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theme" Target="theme/theme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4058</TotalTime>
  <Pages>26</Pages>
  <Words>8528</Words>
  <Characters>51168</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327</cp:revision>
  <cp:lastPrinted>2024-09-23T09:05:00Z</cp:lastPrinted>
  <dcterms:created xsi:type="dcterms:W3CDTF">2021-03-22T14:20:00Z</dcterms:created>
  <dcterms:modified xsi:type="dcterms:W3CDTF">2024-10-21T11:44:00Z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