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52D" w:rsidRDefault="009B6FA1"/>
    <w:p w:rsidR="00473AD6" w:rsidRPr="00D2353C" w:rsidRDefault="00473AD6" w:rsidP="00473AD6">
      <w:pPr>
        <w:spacing w:after="200" w:line="276" w:lineRule="auto"/>
        <w:jc w:val="right"/>
      </w:pPr>
      <w:r w:rsidRPr="00D2353C">
        <w:rPr>
          <w:b/>
          <w:snapToGrid w:val="0"/>
          <w:color w:val="000000"/>
          <w:sz w:val="20"/>
          <w:szCs w:val="20"/>
        </w:rPr>
        <w:t xml:space="preserve">Załącznik nr </w:t>
      </w:r>
      <w:r>
        <w:rPr>
          <w:b/>
          <w:snapToGrid w:val="0"/>
          <w:color w:val="000000"/>
          <w:sz w:val="20"/>
          <w:szCs w:val="20"/>
        </w:rPr>
        <w:t>2</w:t>
      </w:r>
    </w:p>
    <w:p w:rsidR="00473AD6" w:rsidRPr="00D2353C" w:rsidRDefault="00473AD6" w:rsidP="00473AD6">
      <w:pPr>
        <w:jc w:val="center"/>
        <w:rPr>
          <w:b/>
          <w:snapToGrid w:val="0"/>
          <w:color w:val="000000"/>
          <w:sz w:val="20"/>
          <w:szCs w:val="20"/>
        </w:rPr>
      </w:pPr>
    </w:p>
    <w:p w:rsidR="00473AD6" w:rsidRPr="00D2353C" w:rsidRDefault="00473AD6" w:rsidP="00473AD6">
      <w:pPr>
        <w:jc w:val="center"/>
        <w:rPr>
          <w:b/>
          <w:snapToGrid w:val="0"/>
          <w:color w:val="000000"/>
          <w:sz w:val="20"/>
          <w:szCs w:val="20"/>
        </w:rPr>
      </w:pPr>
    </w:p>
    <w:p w:rsidR="001D7616" w:rsidRDefault="001D7616" w:rsidP="00473AD6">
      <w:pPr>
        <w:jc w:val="center"/>
        <w:rPr>
          <w:b/>
          <w:snapToGrid w:val="0"/>
          <w:color w:val="000000"/>
          <w:sz w:val="20"/>
          <w:szCs w:val="20"/>
        </w:rPr>
      </w:pPr>
    </w:p>
    <w:p w:rsidR="001D7616" w:rsidRDefault="00585D92" w:rsidP="00585D92">
      <w:pPr>
        <w:shd w:val="clear" w:color="auto" w:fill="BFBFBF" w:themeFill="background1" w:themeFillShade="BF"/>
        <w:jc w:val="center"/>
        <w:rPr>
          <w:b/>
          <w:snapToGrid w:val="0"/>
          <w:color w:val="000000"/>
          <w:sz w:val="20"/>
          <w:szCs w:val="20"/>
        </w:rPr>
      </w:pPr>
      <w:r w:rsidRPr="00585D92">
        <w:rPr>
          <w:sz w:val="20"/>
          <w:szCs w:val="20"/>
        </w:rPr>
        <w:t>dotyczy: postępowania prowadzonego w trybie podstawowym bez negocjacji Przygotowanie i zarządzanie bazami danych, opracowywanie dokumentacji, monitorowanie i kontrola jakości danych, znak sprawy: 4WSzKzP.SZP.2612.43.2025</w:t>
      </w:r>
    </w:p>
    <w:p w:rsidR="00473AD6" w:rsidRPr="00D2353C" w:rsidRDefault="00473AD6" w:rsidP="00473AD6">
      <w:pPr>
        <w:jc w:val="center"/>
        <w:rPr>
          <w:b/>
          <w:snapToGrid w:val="0"/>
          <w:color w:val="000000"/>
          <w:sz w:val="20"/>
          <w:szCs w:val="20"/>
        </w:rPr>
      </w:pPr>
      <w:r w:rsidRPr="00D2353C">
        <w:rPr>
          <w:b/>
          <w:snapToGrid w:val="0"/>
          <w:color w:val="000000"/>
          <w:sz w:val="20"/>
          <w:szCs w:val="20"/>
        </w:rPr>
        <w:t>Zestawienie asortymentowo - cenowe przedmiotu zamówienia</w:t>
      </w:r>
    </w:p>
    <w:p w:rsidR="00473AD6" w:rsidRPr="00D2353C" w:rsidRDefault="00473AD6" w:rsidP="00473AD6">
      <w:pPr>
        <w:spacing w:line="360" w:lineRule="auto"/>
        <w:jc w:val="both"/>
        <w:rPr>
          <w:i/>
          <w:sz w:val="20"/>
          <w:szCs w:val="20"/>
        </w:rPr>
      </w:pPr>
    </w:p>
    <w:p w:rsidR="00473AD6" w:rsidRPr="00D2353C" w:rsidRDefault="00473AD6" w:rsidP="00473AD6">
      <w:pPr>
        <w:spacing w:line="360" w:lineRule="auto"/>
        <w:jc w:val="both"/>
        <w:rPr>
          <w:i/>
          <w:sz w:val="20"/>
          <w:szCs w:val="20"/>
        </w:rPr>
      </w:pPr>
      <w:r w:rsidRPr="00D2353C">
        <w:rPr>
          <w:i/>
          <w:sz w:val="20"/>
          <w:szCs w:val="20"/>
        </w:rPr>
        <w:t>„Cena brutto (zł)”, będąca podstawą do wyliczenia punktów za cenę – otrzymujemy ze wzoru: „Wartość jednostkowa netto[z])” razy „Ilość zakupu” – daje „Wartość netto –[zł]”, z której to wartości liczymy podatek vat i po dodaniu podatku vat do wartości netto otrzymujemy „Cenę brutto[(zł]”.</w:t>
      </w:r>
    </w:p>
    <w:p w:rsidR="00473AD6" w:rsidRPr="00D2353C" w:rsidRDefault="00473AD6" w:rsidP="00473AD6"/>
    <w:tbl>
      <w:tblPr>
        <w:tblW w:w="1024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3864"/>
        <w:gridCol w:w="938"/>
        <w:gridCol w:w="1139"/>
        <w:gridCol w:w="25"/>
        <w:gridCol w:w="1316"/>
        <w:gridCol w:w="1040"/>
        <w:gridCol w:w="1182"/>
      </w:tblGrid>
      <w:tr w:rsidR="00473AD6" w:rsidRPr="00D2353C" w:rsidTr="007434A4">
        <w:trPr>
          <w:trHeight w:val="20"/>
        </w:trPr>
        <w:tc>
          <w:tcPr>
            <w:tcW w:w="739" w:type="dxa"/>
            <w:shd w:val="clear" w:color="000000" w:fill="C6EFCE"/>
            <w:vAlign w:val="center"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64" w:type="dxa"/>
            <w:shd w:val="clear" w:color="000000" w:fill="C6EFCE"/>
            <w:vAlign w:val="center"/>
            <w:hideMark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938" w:type="dxa"/>
            <w:shd w:val="clear" w:color="000000" w:fill="C6EFCE"/>
            <w:vAlign w:val="center"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139" w:type="dxa"/>
            <w:shd w:val="clear" w:color="000000" w:fill="C6EFCE"/>
            <w:vAlign w:val="center"/>
            <w:hideMark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cena netto /</w:t>
            </w:r>
            <w:r w:rsidR="003F789E">
              <w:rPr>
                <w:bCs/>
                <w:sz w:val="20"/>
                <w:szCs w:val="20"/>
              </w:rPr>
              <w:t>miesiąc</w:t>
            </w:r>
          </w:p>
        </w:tc>
        <w:tc>
          <w:tcPr>
            <w:tcW w:w="1341" w:type="dxa"/>
            <w:gridSpan w:val="2"/>
            <w:shd w:val="clear" w:color="000000" w:fill="C6EFCE"/>
            <w:vAlign w:val="center"/>
            <w:hideMark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netto [zł]</w:t>
            </w:r>
          </w:p>
        </w:tc>
        <w:tc>
          <w:tcPr>
            <w:tcW w:w="1040" w:type="dxa"/>
            <w:shd w:val="clear" w:color="000000" w:fill="C6EFCE"/>
            <w:vAlign w:val="center"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E447ED">
              <w:rPr>
                <w:bCs/>
                <w:sz w:val="20"/>
                <w:szCs w:val="20"/>
              </w:rPr>
              <w:t>VAT</w:t>
            </w:r>
            <w:r>
              <w:rPr>
                <w:rStyle w:val="Odwoanieprzypisudolnego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82" w:type="dxa"/>
            <w:shd w:val="clear" w:color="000000" w:fill="C6EFCE"/>
            <w:vAlign w:val="center"/>
            <w:hideMark/>
          </w:tcPr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brutto</w:t>
            </w:r>
          </w:p>
          <w:p w:rsidR="00473AD6" w:rsidRPr="00D2353C" w:rsidRDefault="00473AD6" w:rsidP="007434A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[zł]</w:t>
            </w:r>
          </w:p>
        </w:tc>
      </w:tr>
      <w:tr w:rsidR="00473AD6" w:rsidRPr="002536D9" w:rsidTr="007434A4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473AD6" w:rsidRPr="002536D9" w:rsidRDefault="00473AD6" w:rsidP="007434A4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64" w:type="dxa"/>
            <w:shd w:val="clear" w:color="auto" w:fill="auto"/>
            <w:vAlign w:val="center"/>
          </w:tcPr>
          <w:p w:rsidR="00473AD6" w:rsidRPr="002536D9" w:rsidRDefault="009B6FA1" w:rsidP="007434A4">
            <w:pPr>
              <w:spacing w:before="120" w:after="120"/>
              <w:rPr>
                <w:sz w:val="20"/>
                <w:szCs w:val="20"/>
              </w:rPr>
            </w:pPr>
            <w:r w:rsidRPr="009B6FA1">
              <w:rPr>
                <w:sz w:val="20"/>
                <w:szCs w:val="20"/>
              </w:rPr>
              <w:t>Przygotowanie i zarządzanie bazami danych, opracowywanie dokumentacji, monitorowanie i kontrola jakości danych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473AD6" w:rsidRPr="002536D9" w:rsidRDefault="00473AD6" w:rsidP="007434A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 </w:t>
            </w:r>
            <w:r w:rsidR="009B6FA1">
              <w:rPr>
                <w:sz w:val="20"/>
                <w:szCs w:val="20"/>
              </w:rPr>
              <w:t>39</w:t>
            </w:r>
            <w:bookmarkStart w:id="0" w:name="_GoBack"/>
            <w:bookmarkEnd w:id="0"/>
            <w:r w:rsidR="00585D92">
              <w:rPr>
                <w:sz w:val="20"/>
                <w:szCs w:val="20"/>
              </w:rPr>
              <w:t xml:space="preserve"> </w:t>
            </w:r>
            <w:r w:rsidR="003F789E">
              <w:rPr>
                <w:sz w:val="20"/>
                <w:szCs w:val="20"/>
              </w:rPr>
              <w:t>m-</w:t>
            </w:r>
            <w:proofErr w:type="spellStart"/>
            <w:r w:rsidR="003F789E">
              <w:rPr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139" w:type="dxa"/>
            <w:shd w:val="clear" w:color="auto" w:fill="auto"/>
            <w:vAlign w:val="center"/>
          </w:tcPr>
          <w:p w:rsidR="00473AD6" w:rsidRPr="002536D9" w:rsidRDefault="00473AD6" w:rsidP="007434A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shd w:val="clear" w:color="auto" w:fill="auto"/>
            <w:vAlign w:val="center"/>
          </w:tcPr>
          <w:p w:rsidR="00473AD6" w:rsidRDefault="00473AD6" w:rsidP="007434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73AD6" w:rsidRDefault="00473AD6" w:rsidP="007434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73AD6" w:rsidRDefault="00473AD6" w:rsidP="007434A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73AD6" w:rsidRPr="00D2353C" w:rsidTr="007434A4">
        <w:trPr>
          <w:trHeight w:val="20"/>
        </w:trPr>
        <w:tc>
          <w:tcPr>
            <w:tcW w:w="6705" w:type="dxa"/>
            <w:gridSpan w:val="5"/>
            <w:shd w:val="clear" w:color="auto" w:fill="auto"/>
            <w:vAlign w:val="center"/>
          </w:tcPr>
          <w:p w:rsidR="00473AD6" w:rsidRPr="00D2353C" w:rsidRDefault="00473AD6" w:rsidP="007434A4">
            <w:pPr>
              <w:jc w:val="right"/>
              <w:rPr>
                <w:b/>
                <w:sz w:val="20"/>
                <w:szCs w:val="20"/>
              </w:rPr>
            </w:pPr>
            <w:r w:rsidRPr="00D2353C">
              <w:rPr>
                <w:b/>
                <w:sz w:val="20"/>
                <w:szCs w:val="20"/>
              </w:rPr>
              <w:t>RAZEM CAŁOŚĆ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73AD6" w:rsidRDefault="00473AD6" w:rsidP="007434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473AD6" w:rsidRDefault="00473AD6" w:rsidP="007434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:rsidR="00473AD6" w:rsidRDefault="00473AD6" w:rsidP="007434A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73AD6" w:rsidRPr="00D2353C" w:rsidRDefault="00473AD6" w:rsidP="00473AD6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473AD6" w:rsidRPr="00D2353C" w:rsidRDefault="00473AD6" w:rsidP="00473AD6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473AD6" w:rsidRDefault="00473AD6"/>
    <w:sectPr w:rsidR="00473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AD6" w:rsidRDefault="00473AD6" w:rsidP="00473AD6">
      <w:r>
        <w:separator/>
      </w:r>
    </w:p>
  </w:endnote>
  <w:endnote w:type="continuationSeparator" w:id="0">
    <w:p w:rsidR="00473AD6" w:rsidRDefault="00473AD6" w:rsidP="0047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AD6" w:rsidRDefault="00473AD6" w:rsidP="00473AD6">
      <w:r>
        <w:separator/>
      </w:r>
    </w:p>
  </w:footnote>
  <w:footnote w:type="continuationSeparator" w:id="0">
    <w:p w:rsidR="00473AD6" w:rsidRDefault="00473AD6" w:rsidP="00473AD6">
      <w:r>
        <w:continuationSeparator/>
      </w:r>
    </w:p>
  </w:footnote>
  <w:footnote w:id="1">
    <w:p w:rsidR="00473AD6" w:rsidRPr="00F95DD4" w:rsidRDefault="00473AD6" w:rsidP="00473AD6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AD6"/>
    <w:rsid w:val="001D7616"/>
    <w:rsid w:val="003F789E"/>
    <w:rsid w:val="00473AD6"/>
    <w:rsid w:val="00585D92"/>
    <w:rsid w:val="00966191"/>
    <w:rsid w:val="009B6FA1"/>
    <w:rsid w:val="00A0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D615"/>
  <w15:chartTrackingRefBased/>
  <w15:docId w15:val="{F76DB95C-1B4D-48E8-AC9F-40ABEED0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3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73AD6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73A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73AD6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1D7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D7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F7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Strąk</dc:creator>
  <cp:keywords/>
  <dc:description/>
  <cp:lastModifiedBy>Piotr Strąk</cp:lastModifiedBy>
  <cp:revision>7</cp:revision>
  <dcterms:created xsi:type="dcterms:W3CDTF">2025-03-03T14:13:00Z</dcterms:created>
  <dcterms:modified xsi:type="dcterms:W3CDTF">2025-04-15T14:34:00Z</dcterms:modified>
</cp:coreProperties>
</file>