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A833" w14:textId="77777777" w:rsidR="00891B41" w:rsidRPr="00D07663" w:rsidRDefault="0040244A" w:rsidP="0040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="00D07663" w:rsidRPr="00D07663">
        <w:rPr>
          <w:rFonts w:ascii="Times New Roman" w:hAnsi="Times New Roman" w:cs="Times New Roman"/>
          <w:i/>
          <w:iCs/>
          <w:sz w:val="21"/>
          <w:szCs w:val="21"/>
        </w:rPr>
        <w:t xml:space="preserve">azwa postępowania: </w:t>
      </w:r>
      <w:r>
        <w:rPr>
          <w:rFonts w:ascii="Times New Roman" w:hAnsi="Times New Roman" w:cs="Times New Roman"/>
          <w:i/>
          <w:iCs/>
          <w:sz w:val="21"/>
          <w:szCs w:val="21"/>
        </w:rPr>
        <w:t>Zakup i d</w:t>
      </w:r>
      <w:r w:rsidR="00C27E97">
        <w:rPr>
          <w:rFonts w:ascii="Times New Roman" w:hAnsi="Times New Roman" w:cs="Times New Roman"/>
          <w:i/>
          <w:iCs/>
          <w:sz w:val="21"/>
          <w:szCs w:val="21"/>
        </w:rPr>
        <w:t xml:space="preserve">ostawa </w:t>
      </w:r>
      <w:r>
        <w:rPr>
          <w:rFonts w:ascii="Times New Roman" w:hAnsi="Times New Roman" w:cs="Times New Roman"/>
          <w:i/>
          <w:iCs/>
          <w:sz w:val="21"/>
          <w:szCs w:val="21"/>
        </w:rPr>
        <w:t>koagulantu żelazowego do chemicznego wspomagania pracy oczyszczalni ścieków</w:t>
      </w:r>
      <w:r w:rsidR="00C27E97"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6DFAA396" w14:textId="77777777" w:rsidR="00D07663" w:rsidRDefault="00D07663" w:rsidP="00D07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362A375" w14:textId="77777777" w:rsidR="00D07663" w:rsidRDefault="00D07663" w:rsidP="00D07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A25A3FC" w14:textId="77777777" w:rsidR="00D07663" w:rsidRDefault="00D07663" w:rsidP="00D07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110C447" w14:textId="77777777" w:rsidR="00D07663" w:rsidRDefault="00D07663" w:rsidP="00D0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14:paraId="0B46A772" w14:textId="77777777" w:rsidR="00891B41" w:rsidRDefault="00891B41" w:rsidP="00891B4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14:paraId="3092771D" w14:textId="77777777" w:rsidR="00891B41" w:rsidRDefault="00891B41" w:rsidP="0040244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14:paraId="7DF05DEF" w14:textId="77777777" w:rsidR="00891B41" w:rsidRDefault="00891B41" w:rsidP="0040244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14:paraId="0950A831" w14:textId="77777777" w:rsidR="00891B41" w:rsidRPr="00891B41" w:rsidRDefault="00891B41" w:rsidP="00891B41">
      <w:pPr>
        <w:suppressAutoHyphens/>
        <w:spacing w:before="120" w:after="0" w:line="240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14:paraId="765117C5" w14:textId="77777777" w:rsidR="00891B41" w:rsidRPr="00891B41" w:rsidRDefault="00891B41" w:rsidP="00891B41">
      <w:pPr>
        <w:suppressAutoHyphens/>
        <w:spacing w:before="120" w:after="0" w:line="240" w:lineRule="auto"/>
        <w:ind w:left="1418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14:paraId="2009D4B5" w14:textId="5B7BCA22" w:rsidR="00891B41" w:rsidRPr="00891B41" w:rsidRDefault="00891B41" w:rsidP="00891B41">
      <w:pPr>
        <w:suppressAutoHyphens/>
        <w:spacing w:before="120" w:after="0" w:line="240" w:lineRule="auto"/>
        <w:ind w:left="1418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</w:t>
      </w:r>
      <w:r w:rsidR="00451FD3" w:rsidRPr="00451FD3">
        <w:rPr>
          <w:rFonts w:ascii="Cambria" w:eastAsia="A" w:hAnsi="Cambria" w:cs="Cambria"/>
        </w:rPr>
        <w:t>Dz.U.2023.1124</w:t>
      </w:r>
      <w:r w:rsidRPr="00891B41">
        <w:rPr>
          <w:rFonts w:ascii="Cambria" w:eastAsia="A" w:hAnsi="Cambria" w:cs="Cambria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14:paraId="3431EC36" w14:textId="2DF94534" w:rsidR="00891B41" w:rsidRPr="00891B41" w:rsidRDefault="00891B41" w:rsidP="00891B41">
      <w:pPr>
        <w:suppressAutoHyphens/>
        <w:spacing w:before="120" w:after="0" w:line="240" w:lineRule="auto"/>
        <w:ind w:left="1418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>rt. 3 ust. 1 pkt 37 ustawy z dnia 29 września 1994 r. o rachunkowości (</w:t>
      </w:r>
      <w:r w:rsidR="00451FD3" w:rsidRPr="00451FD3">
        <w:rPr>
          <w:rFonts w:ascii="Cambria" w:eastAsia="A" w:hAnsi="Cambria" w:cs="Cambria"/>
        </w:rPr>
        <w:t>Dz.U.2023.120</w:t>
      </w:r>
      <w:r w:rsidR="00451FD3">
        <w:rPr>
          <w:rFonts w:ascii="Cambria" w:eastAsia="A" w:hAnsi="Cambria" w:cs="Cambria"/>
        </w:rPr>
        <w:t xml:space="preserve">) </w:t>
      </w:r>
      <w:r w:rsidRPr="00891B41">
        <w:rPr>
          <w:rFonts w:ascii="Cambria" w:eastAsia="A" w:hAnsi="Cambria" w:cs="Cambria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mowart.art. 1 pkt 3 ustawy (art. 7 ust. 1 pkt 3 Specustawy).</w:t>
      </w:r>
    </w:p>
    <w:p w14:paraId="7A3F9FE4" w14:textId="77777777" w:rsidR="00891B41" w:rsidRPr="00891B41" w:rsidRDefault="00891B41" w:rsidP="00891B41">
      <w:pPr>
        <w:spacing w:before="120"/>
        <w:ind w:left="1418"/>
        <w:jc w:val="both"/>
        <w:rPr>
          <w:rFonts w:ascii="Cambria" w:eastAsia="A" w:hAnsi="Cambria" w:cs="Cambria"/>
        </w:rPr>
      </w:pPr>
    </w:p>
    <w:p w14:paraId="75E5EA95" w14:textId="77777777" w:rsidR="00546DF7" w:rsidRPr="00891B41" w:rsidRDefault="00546DF7"/>
    <w:sectPr w:rsidR="00546DF7" w:rsidRPr="00891B41" w:rsidSect="00FC66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ECF1" w14:textId="77777777" w:rsidR="007A1CBD" w:rsidRDefault="007A1CBD" w:rsidP="00891B41">
      <w:pPr>
        <w:spacing w:after="0" w:line="240" w:lineRule="auto"/>
      </w:pPr>
      <w:r>
        <w:separator/>
      </w:r>
    </w:p>
  </w:endnote>
  <w:endnote w:type="continuationSeparator" w:id="0">
    <w:p w14:paraId="481BDB52" w14:textId="77777777" w:rsidR="007A1CBD" w:rsidRDefault="007A1CBD" w:rsidP="0089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7E6E" w14:textId="77777777" w:rsidR="007A1CBD" w:rsidRDefault="007A1CBD" w:rsidP="00891B41">
      <w:pPr>
        <w:spacing w:after="0" w:line="240" w:lineRule="auto"/>
      </w:pPr>
      <w:r>
        <w:separator/>
      </w:r>
    </w:p>
  </w:footnote>
  <w:footnote w:type="continuationSeparator" w:id="0">
    <w:p w14:paraId="627F2E9C" w14:textId="77777777" w:rsidR="007A1CBD" w:rsidRDefault="007A1CBD" w:rsidP="00891B41">
      <w:pPr>
        <w:spacing w:after="0" w:line="240" w:lineRule="auto"/>
      </w:pPr>
      <w:r>
        <w:continuationSeparator/>
      </w:r>
    </w:p>
  </w:footnote>
  <w:footnote w:id="1">
    <w:p w14:paraId="084F5B66" w14:textId="77777777" w:rsidR="00891B41" w:rsidRPr="00891B41" w:rsidRDefault="00891B41" w:rsidP="00891B41">
      <w:pPr>
        <w:pStyle w:val="Tekstprzypisudolnego"/>
        <w:ind w:left="0" w:firstLine="0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>rozporządzenie Rady (WE) nr 765/2006 z dnia 18 maja 2006 r. dotyczącego środków ograniczających w związku z sytuacją na Białorusi i udziałem Białorusi w agresji Rosji wobec Ukrainy (Dz. Urz. UE L 134 z 20.05.2006, str. 1, z późn. zm.) – zwane w SWZ „rozporządzeniem 765/2006”</w:t>
      </w:r>
    </w:p>
  </w:footnote>
  <w:footnote w:id="2">
    <w:p w14:paraId="677207A2" w14:textId="77777777" w:rsidR="00891B41" w:rsidRPr="00891B41" w:rsidRDefault="00891B41" w:rsidP="00891B41">
      <w:pPr>
        <w:pStyle w:val="Tekstprzypisudolnego"/>
        <w:ind w:left="0" w:firstLine="0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>rozporządzenie Rady (UE) nr 269/2014 z dnia 17 marca 2014 r. w sprawie środków ograniczających w odniesieniu do działań podważających integralność terytorialną, suwerenność i niezależność Ukrainy lub im zagrażających (Dz. Urz. UE L 78 z 17.03.2014, str. 6, z późn. zm.) – zwane w SWZ „rozporządzeniem 269/2014”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982953426">
    <w:abstractNumId w:val="0"/>
  </w:num>
  <w:num w:numId="2" w16cid:durableId="19177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41"/>
    <w:rsid w:val="00322ED0"/>
    <w:rsid w:val="003C3F64"/>
    <w:rsid w:val="003F42C2"/>
    <w:rsid w:val="0040244A"/>
    <w:rsid w:val="00451FD3"/>
    <w:rsid w:val="00463D56"/>
    <w:rsid w:val="00546DF7"/>
    <w:rsid w:val="00677AB2"/>
    <w:rsid w:val="0077498C"/>
    <w:rsid w:val="00787FF5"/>
    <w:rsid w:val="00791CBB"/>
    <w:rsid w:val="007A1CBD"/>
    <w:rsid w:val="00846CF5"/>
    <w:rsid w:val="00891B41"/>
    <w:rsid w:val="008B70DB"/>
    <w:rsid w:val="00A527DC"/>
    <w:rsid w:val="00A76DE6"/>
    <w:rsid w:val="00B5412E"/>
    <w:rsid w:val="00B86DD6"/>
    <w:rsid w:val="00C27E97"/>
    <w:rsid w:val="00D07663"/>
    <w:rsid w:val="00D13D10"/>
    <w:rsid w:val="00D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16AB7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17C5-CF71-42B1-B53D-FCAB940070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Julia Dąbrowska</cp:lastModifiedBy>
  <cp:revision>5</cp:revision>
  <dcterms:created xsi:type="dcterms:W3CDTF">2024-01-23T10:37:00Z</dcterms:created>
  <dcterms:modified xsi:type="dcterms:W3CDTF">2025-01-31T10:22:00Z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2024-01-22T10:17:42Z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fe8521db-b60e-4711-a29a-bf635793b2de</vt:lpwstr>
  </property>
  <property fmtid="{D5CDD505-2E9C-101B-9397-08002B2CF9AE}" pid="8" name="MSIP_Label_7831e2fe-3d9c-460f-a618-11b95c642f58_ContentBits">
    <vt:lpwstr>0</vt:lpwstr>
  </property>
</Properties>
</file>