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B2108" w14:textId="2DE25E2C" w:rsidR="00312BFD" w:rsidRPr="00312BFD" w:rsidRDefault="00312BFD" w:rsidP="00312BFD">
      <w:pPr>
        <w:autoSpaceDE w:val="0"/>
        <w:jc w:val="right"/>
        <w:rPr>
          <w:rFonts w:ascii="Tahoma" w:eastAsia="Calibri" w:hAnsi="Tahoma" w:cs="Tahoma"/>
          <w:kern w:val="3"/>
          <w:sz w:val="18"/>
          <w:szCs w:val="18"/>
          <w:lang w:eastAsia="pl-PL" w:bidi="hi-IN"/>
          <w14:ligatures w14:val="none"/>
        </w:rPr>
      </w:pPr>
      <w:bookmarkStart w:id="0" w:name="_Hlk191389202"/>
      <w:r w:rsidRPr="00312BFD">
        <w:rPr>
          <w:rFonts w:ascii="Tahoma" w:eastAsia="Calibri" w:hAnsi="Tahoma" w:cs="Tahoma"/>
          <w:kern w:val="3"/>
          <w:sz w:val="18"/>
          <w:szCs w:val="18"/>
          <w:lang w:eastAsia="pl-PL" w:bidi="hi-IN"/>
          <w14:ligatures w14:val="none"/>
        </w:rPr>
        <w:t>Orchowo, 04.03.2025 r.</w:t>
      </w:r>
    </w:p>
    <w:p w14:paraId="42BF0314" w14:textId="77777777" w:rsidR="00312BFD" w:rsidRPr="00497A18" w:rsidRDefault="00312BFD" w:rsidP="00312BFD">
      <w:pPr>
        <w:autoSpaceDE w:val="0"/>
        <w:jc w:val="center"/>
        <w:rPr>
          <w:rFonts w:ascii="Calibri" w:hAnsi="Calibri" w:cs="Calibri"/>
          <w:b/>
          <w:bCs/>
        </w:rPr>
      </w:pPr>
    </w:p>
    <w:p w14:paraId="720B6691" w14:textId="77777777" w:rsidR="00312BFD" w:rsidRDefault="00312BFD" w:rsidP="00312BFD">
      <w:pPr>
        <w:autoSpaceDE w:val="0"/>
        <w:jc w:val="center"/>
        <w:rPr>
          <w:rFonts w:ascii="Calibri" w:hAnsi="Calibri" w:cs="Calibri"/>
          <w:b/>
          <w:bCs/>
        </w:rPr>
      </w:pPr>
    </w:p>
    <w:p w14:paraId="3A6AC249" w14:textId="77777777" w:rsidR="00312BFD" w:rsidRDefault="00312BFD" w:rsidP="00312BFD">
      <w:pPr>
        <w:autoSpaceDE w:val="0"/>
        <w:jc w:val="center"/>
        <w:rPr>
          <w:rFonts w:ascii="Calibri" w:hAnsi="Calibri" w:cs="Calibri"/>
          <w:b/>
          <w:bCs/>
        </w:rPr>
      </w:pPr>
      <w:r w:rsidRPr="00497A18">
        <w:rPr>
          <w:rFonts w:ascii="Calibri" w:hAnsi="Calibri" w:cs="Calibri"/>
          <w:b/>
          <w:bCs/>
        </w:rPr>
        <w:t>Odpowiedzi na zapytania wykonawców dotyczące treści SWZ</w:t>
      </w:r>
    </w:p>
    <w:p w14:paraId="2CAC3CDE" w14:textId="77777777" w:rsidR="00312BFD" w:rsidRPr="00312BFD" w:rsidRDefault="00312BFD" w:rsidP="00312BFD">
      <w:pPr>
        <w:autoSpaceDE w:val="0"/>
        <w:jc w:val="center"/>
        <w:rPr>
          <w:rFonts w:ascii="Tahoma" w:eastAsia="Calibri" w:hAnsi="Tahoma" w:cs="Tahoma"/>
          <w:kern w:val="3"/>
          <w:sz w:val="18"/>
          <w:szCs w:val="18"/>
          <w:lang w:eastAsia="pl-PL" w:bidi="hi-IN"/>
          <w14:ligatures w14:val="none"/>
        </w:rPr>
      </w:pPr>
    </w:p>
    <w:p w14:paraId="28F71D1F" w14:textId="77777777" w:rsidR="00312BFD" w:rsidRPr="00312BFD" w:rsidRDefault="00312BFD" w:rsidP="00312BFD">
      <w:pPr>
        <w:rPr>
          <w:rFonts w:ascii="Tahoma" w:eastAsia="Calibri" w:hAnsi="Tahoma" w:cs="Tahoma"/>
          <w:kern w:val="3"/>
          <w:sz w:val="18"/>
          <w:szCs w:val="18"/>
          <w:lang w:eastAsia="pl-PL" w:bidi="hi-IN"/>
          <w14:ligatures w14:val="none"/>
        </w:rPr>
      </w:pPr>
      <w:r w:rsidRPr="00312BFD">
        <w:rPr>
          <w:rFonts w:ascii="Tahoma" w:eastAsia="Calibri" w:hAnsi="Tahoma" w:cs="Tahoma"/>
          <w:kern w:val="3"/>
          <w:sz w:val="18"/>
          <w:szCs w:val="18"/>
          <w:lang w:eastAsia="pl-PL" w:bidi="hi-IN"/>
          <w14:ligatures w14:val="none"/>
        </w:rPr>
        <w:t>Dotyczy: Ubezpieczenie Gminy Orchowo na okres 17.04.2025 – 16.05.2027 r.</w:t>
      </w:r>
    </w:p>
    <w:p w14:paraId="2B2500E9" w14:textId="77777777" w:rsidR="00312BFD" w:rsidRPr="00312BFD" w:rsidRDefault="00312BFD" w:rsidP="00312BFD">
      <w:pPr>
        <w:rPr>
          <w:rFonts w:ascii="Tahoma" w:eastAsia="Calibri" w:hAnsi="Tahoma" w:cs="Tahoma"/>
          <w:kern w:val="3"/>
          <w:sz w:val="18"/>
          <w:szCs w:val="18"/>
          <w:lang w:eastAsia="pl-PL" w:bidi="hi-IN"/>
          <w14:ligatures w14:val="none"/>
        </w:rPr>
      </w:pPr>
    </w:p>
    <w:p w14:paraId="45A0AB88" w14:textId="77777777" w:rsidR="00312BFD" w:rsidRPr="00312BFD" w:rsidRDefault="00312BFD" w:rsidP="00312BFD">
      <w:pPr>
        <w:spacing w:line="120" w:lineRule="atLeast"/>
        <w:rPr>
          <w:rFonts w:ascii="Tahoma" w:eastAsia="Calibri" w:hAnsi="Tahoma" w:cs="Tahoma"/>
          <w:kern w:val="3"/>
          <w:sz w:val="18"/>
          <w:szCs w:val="18"/>
          <w:lang w:eastAsia="pl-PL" w:bidi="hi-IN"/>
          <w14:ligatures w14:val="none"/>
        </w:rPr>
      </w:pPr>
      <w:r w:rsidRPr="00312BFD">
        <w:rPr>
          <w:rFonts w:ascii="Tahoma" w:eastAsia="Calibri" w:hAnsi="Tahoma" w:cs="Tahoma"/>
          <w:kern w:val="3"/>
          <w:sz w:val="18"/>
          <w:szCs w:val="18"/>
          <w:lang w:eastAsia="pl-PL" w:bidi="hi-IN"/>
          <w14:ligatures w14:val="none"/>
        </w:rPr>
        <w:t xml:space="preserve">Zamawiający informuje, że w terminie określonym zgodnie z art. 284 ust. 2 ustawy z 11 września 2019 r. – Prawo zamówień publicznych (Dz.U. z 2024 r. poz. 1320) – dalej: ustawa </w:t>
      </w:r>
      <w:proofErr w:type="spellStart"/>
      <w:r w:rsidRPr="00312BFD">
        <w:rPr>
          <w:rFonts w:ascii="Tahoma" w:eastAsia="Calibri" w:hAnsi="Tahoma" w:cs="Tahoma"/>
          <w:kern w:val="3"/>
          <w:sz w:val="18"/>
          <w:szCs w:val="18"/>
          <w:lang w:eastAsia="pl-PL" w:bidi="hi-IN"/>
          <w14:ligatures w14:val="none"/>
        </w:rPr>
        <w:t>Pzp</w:t>
      </w:r>
      <w:proofErr w:type="spellEnd"/>
      <w:r w:rsidRPr="00312BFD">
        <w:rPr>
          <w:rFonts w:ascii="Tahoma" w:eastAsia="Calibri" w:hAnsi="Tahoma" w:cs="Tahoma"/>
          <w:kern w:val="3"/>
          <w:sz w:val="18"/>
          <w:szCs w:val="18"/>
          <w:lang w:eastAsia="pl-PL" w:bidi="hi-IN"/>
          <w14:ligatures w14:val="none"/>
        </w:rPr>
        <w:t>, wykonawcy zwrócili się do zamawiającego z wnioskiem o wyjaśnienie treści SWZ.</w:t>
      </w:r>
    </w:p>
    <w:p w14:paraId="3FE165C9" w14:textId="77777777" w:rsidR="00312BFD" w:rsidRPr="00312BFD" w:rsidRDefault="00312BFD" w:rsidP="00312BFD">
      <w:pPr>
        <w:spacing w:line="120" w:lineRule="atLeast"/>
        <w:rPr>
          <w:rFonts w:ascii="Tahoma" w:eastAsia="Calibri" w:hAnsi="Tahoma" w:cs="Tahoma"/>
          <w:kern w:val="3"/>
          <w:sz w:val="18"/>
          <w:szCs w:val="18"/>
          <w:lang w:eastAsia="pl-PL" w:bidi="hi-IN"/>
          <w14:ligatures w14:val="none"/>
        </w:rPr>
      </w:pPr>
    </w:p>
    <w:p w14:paraId="450AA0A4" w14:textId="77777777" w:rsidR="00312BFD" w:rsidRPr="00312BFD" w:rsidRDefault="00312BFD" w:rsidP="00312BFD">
      <w:pPr>
        <w:spacing w:line="120" w:lineRule="atLeast"/>
        <w:rPr>
          <w:rFonts w:ascii="Tahoma" w:eastAsia="Calibri" w:hAnsi="Tahoma" w:cs="Tahoma"/>
          <w:kern w:val="3"/>
          <w:sz w:val="18"/>
          <w:szCs w:val="18"/>
          <w:lang w:eastAsia="pl-PL" w:bidi="hi-IN"/>
          <w14:ligatures w14:val="none"/>
        </w:rPr>
      </w:pPr>
      <w:r w:rsidRPr="00312BFD">
        <w:rPr>
          <w:rFonts w:ascii="Tahoma" w:eastAsia="Calibri" w:hAnsi="Tahoma" w:cs="Tahoma"/>
          <w:kern w:val="3"/>
          <w:sz w:val="18"/>
          <w:szCs w:val="18"/>
          <w:lang w:eastAsia="pl-PL" w:bidi="hi-IN"/>
          <w14:ligatures w14:val="none"/>
        </w:rPr>
        <w:t>W związku z powyższym, zamawiający udziela następujących wyjaśnień:</w:t>
      </w:r>
    </w:p>
    <w:bookmarkEnd w:id="0"/>
    <w:p w14:paraId="7AFFB5F1" w14:textId="77777777" w:rsidR="00312BFD" w:rsidRPr="00312BFD" w:rsidRDefault="00312BFD" w:rsidP="00C9094A">
      <w:pPr>
        <w:pStyle w:val="Standard"/>
        <w:spacing w:after="60"/>
        <w:rPr>
          <w:rFonts w:ascii="Tahoma" w:hAnsi="Tahoma" w:cs="Tahoma"/>
          <w:sz w:val="18"/>
          <w:szCs w:val="18"/>
          <w:lang w:eastAsia="pl-PL"/>
        </w:rPr>
      </w:pPr>
    </w:p>
    <w:p w14:paraId="651C5EA1" w14:textId="3FA012D8" w:rsidR="00C9094A" w:rsidRPr="00312BFD" w:rsidRDefault="00C9094A" w:rsidP="00C9094A">
      <w:pPr>
        <w:pStyle w:val="Standard"/>
        <w:spacing w:after="60"/>
        <w:rPr>
          <w:rFonts w:ascii="Tahoma" w:hAnsi="Tahoma" w:cs="Tahoma"/>
          <w:sz w:val="18"/>
          <w:szCs w:val="18"/>
          <w:lang w:eastAsia="pl-PL"/>
        </w:rPr>
      </w:pPr>
      <w:r w:rsidRPr="00312BFD">
        <w:rPr>
          <w:rFonts w:ascii="Tahoma" w:hAnsi="Tahoma" w:cs="Tahoma"/>
          <w:sz w:val="18"/>
          <w:szCs w:val="18"/>
          <w:lang w:eastAsia="pl-PL"/>
        </w:rPr>
        <w:t>1) prosimy o usunięcie z  umowy generalnej dotyczącej części II – Załącznik nr 4a, zapisów paragrafu 12 – kary umowne,</w:t>
      </w:r>
    </w:p>
    <w:p w14:paraId="0C673982" w14:textId="47C0A7D4" w:rsidR="00C9094A" w:rsidRDefault="00C9094A" w:rsidP="00C9094A">
      <w:pPr>
        <w:pStyle w:val="Standard"/>
        <w:spacing w:after="60"/>
        <w:rPr>
          <w:rFonts w:ascii="Tahoma" w:hAnsi="Tahoma" w:cs="Tahoma"/>
          <w:sz w:val="18"/>
          <w:szCs w:val="18"/>
          <w:lang w:eastAsia="pl-PL"/>
        </w:rPr>
      </w:pPr>
      <w:r w:rsidRPr="00312BFD">
        <w:rPr>
          <w:rFonts w:ascii="Tahoma" w:hAnsi="Tahoma" w:cs="Tahoma"/>
          <w:sz w:val="18"/>
          <w:szCs w:val="18"/>
          <w:lang w:eastAsia="pl-PL"/>
        </w:rPr>
        <w:t>Odp. Zamawiający nie wyraża zgody. Wprowadzone kary umowne są minimalne zgodnie z ustawą PZP.</w:t>
      </w:r>
    </w:p>
    <w:p w14:paraId="07636E4C" w14:textId="77777777" w:rsidR="00312BFD" w:rsidRDefault="00312BFD" w:rsidP="00C9094A">
      <w:pPr>
        <w:pStyle w:val="Standard"/>
        <w:spacing w:after="60"/>
        <w:rPr>
          <w:rFonts w:ascii="Tahoma" w:hAnsi="Tahoma" w:cs="Tahoma"/>
          <w:sz w:val="18"/>
          <w:szCs w:val="18"/>
          <w:lang w:eastAsia="pl-PL"/>
        </w:rPr>
      </w:pPr>
    </w:p>
    <w:p w14:paraId="59DB3539" w14:textId="6D330754" w:rsidR="00312BFD" w:rsidRPr="00B24E66" w:rsidRDefault="00312BFD" w:rsidP="00312BFD">
      <w:pPr>
        <w:pStyle w:val="Standard"/>
        <w:spacing w:after="6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2</w:t>
      </w:r>
      <w:r w:rsidRPr="00B24E66">
        <w:rPr>
          <w:sz w:val="20"/>
          <w:szCs w:val="20"/>
          <w:lang w:eastAsia="pl-PL"/>
        </w:rPr>
        <w:t>) Zmiana zapisów umowy generalnej , komunikacja, paragraf 5, ust. 2:</w:t>
      </w:r>
    </w:p>
    <w:p w14:paraId="4995B92D" w14:textId="77777777" w:rsidR="00312BFD" w:rsidRPr="00B24E66" w:rsidRDefault="00312BFD" w:rsidP="00312BFD">
      <w:pPr>
        <w:pStyle w:val="Standard"/>
        <w:spacing w:after="60"/>
        <w:rPr>
          <w:sz w:val="20"/>
          <w:szCs w:val="20"/>
          <w:lang w:eastAsia="pl-PL"/>
        </w:rPr>
      </w:pPr>
    </w:p>
    <w:p w14:paraId="0FEDDBA7" w14:textId="77777777" w:rsidR="00312BFD" w:rsidRPr="00B24E66" w:rsidRDefault="00312BFD" w:rsidP="00312BFD">
      <w:pPr>
        <w:pStyle w:val="Standard"/>
        <w:spacing w:after="60"/>
        <w:rPr>
          <w:sz w:val="20"/>
          <w:szCs w:val="20"/>
          <w:lang w:eastAsia="pl-PL"/>
        </w:rPr>
      </w:pPr>
      <w:r w:rsidRPr="00B24E66">
        <w:rPr>
          <w:sz w:val="20"/>
          <w:szCs w:val="20"/>
          <w:lang w:eastAsia="pl-PL"/>
        </w:rPr>
        <w:t xml:space="preserve">Po przyjęciu zgłoszenia szkody Wykonawca zobowiązuje się, w terminie nie później niż </w:t>
      </w:r>
      <w:r w:rsidRPr="00B24E66">
        <w:rPr>
          <w:strike/>
          <w:sz w:val="20"/>
          <w:szCs w:val="20"/>
          <w:lang w:eastAsia="pl-PL"/>
        </w:rPr>
        <w:t>2 dni</w:t>
      </w:r>
      <w:r w:rsidRPr="00B24E66">
        <w:rPr>
          <w:sz w:val="20"/>
          <w:szCs w:val="20"/>
          <w:lang w:eastAsia="pl-PL"/>
        </w:rPr>
        <w:t xml:space="preserve"> </w:t>
      </w:r>
      <w:r w:rsidRPr="00B24E66">
        <w:rPr>
          <w:b/>
          <w:bCs/>
          <w:sz w:val="20"/>
          <w:szCs w:val="20"/>
          <w:lang w:eastAsia="pl-PL"/>
        </w:rPr>
        <w:t>3 dni roboczych</w:t>
      </w:r>
      <w:r w:rsidRPr="00B24E66">
        <w:rPr>
          <w:sz w:val="20"/>
          <w:szCs w:val="20"/>
          <w:lang w:eastAsia="pl-PL"/>
        </w:rPr>
        <w:t xml:space="preserve"> od zgłoszenia szkody, do uzgodnienia z Zamawiającym dogodnego dla obu stron terminu oględzin/wstępnej likwidacji. Termin oględzin/wstępnej likwidacji szkody powinien nastąpić w ciągu 3 dni roboczych od daty zgłoszenia szkody lub w innym terminie uzgodnionym z Zamawiającym. Wykonawca zobowiązuje się każdorazowo informować pisemnie (mailowo) pełnomocnika Zamawiającego o terminie oględzin/wstępnej likwidacji. W przypadku gdy oględziny/wstępna likwidacja szkody nie odbędą się w terminie uzgodnionym z Zamawiającym, może on przystąpić do usuwania następstw szkody. W takich przypadkach wysokość szkody będzie ustalona na podstawie protokołu sporządzonego przez Zamawiającego oraz następujących dokumentów:</w:t>
      </w:r>
    </w:p>
    <w:p w14:paraId="33104327" w14:textId="77777777" w:rsidR="00312BFD" w:rsidRPr="00B24E66" w:rsidRDefault="00312BFD" w:rsidP="00312BFD">
      <w:pPr>
        <w:pStyle w:val="Standard"/>
        <w:spacing w:after="60"/>
        <w:rPr>
          <w:sz w:val="20"/>
          <w:szCs w:val="20"/>
          <w:lang w:eastAsia="pl-PL"/>
        </w:rPr>
      </w:pPr>
      <w:r w:rsidRPr="00B24E66">
        <w:rPr>
          <w:sz w:val="20"/>
          <w:szCs w:val="20"/>
          <w:lang w:eastAsia="pl-PL"/>
        </w:rPr>
        <w:t xml:space="preserve">- dokument potwierdzający prawo własności, np. kopia faktury zakupu lub kopia wyciągu </w:t>
      </w:r>
    </w:p>
    <w:p w14:paraId="11ECEC76" w14:textId="77777777" w:rsidR="00312BFD" w:rsidRPr="00B24E66" w:rsidRDefault="00312BFD" w:rsidP="00312BFD">
      <w:pPr>
        <w:pStyle w:val="Standard"/>
        <w:spacing w:after="60"/>
        <w:rPr>
          <w:sz w:val="20"/>
          <w:szCs w:val="20"/>
          <w:lang w:eastAsia="pl-PL"/>
        </w:rPr>
      </w:pPr>
      <w:r w:rsidRPr="00B24E66">
        <w:rPr>
          <w:sz w:val="20"/>
          <w:szCs w:val="20"/>
          <w:lang w:eastAsia="pl-PL"/>
        </w:rPr>
        <w:t>z ewidencji środków trwałych,</w:t>
      </w:r>
    </w:p>
    <w:p w14:paraId="493834AC" w14:textId="77777777" w:rsidR="00312BFD" w:rsidRPr="00B24E66" w:rsidRDefault="00312BFD" w:rsidP="00312BFD">
      <w:pPr>
        <w:pStyle w:val="Standard"/>
        <w:spacing w:after="60"/>
        <w:rPr>
          <w:sz w:val="20"/>
          <w:szCs w:val="20"/>
          <w:lang w:eastAsia="pl-PL"/>
        </w:rPr>
      </w:pPr>
      <w:r w:rsidRPr="00B24E66">
        <w:rPr>
          <w:sz w:val="20"/>
          <w:szCs w:val="20"/>
          <w:lang w:eastAsia="pl-PL"/>
        </w:rPr>
        <w:t>- dokument potwierdzający wysokość szkody, np. kosztorys lub faktura wraz z dokumentacją fotograficzną ukazującą rozmiar i przyczynę szkody.</w:t>
      </w:r>
    </w:p>
    <w:p w14:paraId="0C49811B" w14:textId="77777777" w:rsidR="00312BFD" w:rsidRPr="00B24E66" w:rsidRDefault="00312BFD" w:rsidP="00312BFD">
      <w:pPr>
        <w:pStyle w:val="Standard"/>
        <w:spacing w:after="60"/>
        <w:rPr>
          <w:b/>
          <w:bCs/>
          <w:sz w:val="20"/>
          <w:szCs w:val="20"/>
          <w:lang w:eastAsia="pl-PL"/>
        </w:rPr>
      </w:pPr>
      <w:bookmarkStart w:id="1" w:name="_Hlk191884940"/>
      <w:r w:rsidRPr="00B24E66">
        <w:rPr>
          <w:b/>
          <w:bCs/>
          <w:sz w:val="20"/>
          <w:szCs w:val="20"/>
          <w:lang w:eastAsia="pl-PL"/>
        </w:rPr>
        <w:t xml:space="preserve">Samodzielna likwidacja szkody  w razie niedotrzymania terminu oględzin przez Towarzystwo ograniczona zostaje do szkód nie przekraczających kwoty 15.000 zł oraz akcept milczący kosztorysu  - szkody do 15 000zł.  </w:t>
      </w:r>
    </w:p>
    <w:bookmarkEnd w:id="1"/>
    <w:p w14:paraId="4D4B391F" w14:textId="1BC3C6BF" w:rsidR="00312BFD" w:rsidRPr="00312BFD" w:rsidRDefault="00312BFD" w:rsidP="00C9094A">
      <w:pPr>
        <w:pStyle w:val="Standard"/>
        <w:spacing w:after="60"/>
        <w:rPr>
          <w:rFonts w:ascii="Tahoma" w:hAnsi="Tahoma" w:cs="Tahoma"/>
          <w:sz w:val="18"/>
          <w:szCs w:val="18"/>
          <w:lang w:eastAsia="pl-PL"/>
        </w:rPr>
      </w:pPr>
      <w:r>
        <w:rPr>
          <w:rFonts w:ascii="Tahoma" w:hAnsi="Tahoma" w:cs="Tahoma"/>
          <w:sz w:val="18"/>
          <w:szCs w:val="18"/>
          <w:lang w:eastAsia="pl-PL"/>
        </w:rPr>
        <w:t>Odp. Zamawiający wyraża zgodę na wprowadzenie wnioskowanych zapisów. Zmianie ulega załącznik nr 4a. Zmiana zostaje naniesiona czerwoną czcionką.</w:t>
      </w:r>
    </w:p>
    <w:p w14:paraId="19EE46BC" w14:textId="77777777" w:rsidR="00C9094A" w:rsidRPr="00312BFD" w:rsidRDefault="00C9094A" w:rsidP="00C9094A">
      <w:pPr>
        <w:pStyle w:val="Standard"/>
        <w:spacing w:after="60"/>
        <w:rPr>
          <w:rFonts w:ascii="Tahoma" w:hAnsi="Tahoma" w:cs="Tahoma"/>
          <w:sz w:val="18"/>
          <w:szCs w:val="18"/>
        </w:rPr>
      </w:pPr>
    </w:p>
    <w:p w14:paraId="3FB7A60E" w14:textId="60D125A7" w:rsidR="00C9094A" w:rsidRPr="00312BFD" w:rsidRDefault="00312BFD" w:rsidP="00C9094A">
      <w:pPr>
        <w:pStyle w:val="Standard"/>
        <w:spacing w:after="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3</w:t>
      </w:r>
      <w:r w:rsidR="00C9094A" w:rsidRPr="00312BFD">
        <w:rPr>
          <w:rFonts w:ascii="Tahoma" w:hAnsi="Tahoma" w:cs="Tahoma"/>
          <w:sz w:val="18"/>
          <w:szCs w:val="18"/>
        </w:rPr>
        <w:t>)Przesuniecie terminu składania ofert na dzień 14.03.2025 r.</w:t>
      </w:r>
    </w:p>
    <w:p w14:paraId="036A3A7C" w14:textId="7C3FE531" w:rsidR="00C9094A" w:rsidRPr="00312BFD" w:rsidRDefault="00C9094A" w:rsidP="00C9094A">
      <w:pPr>
        <w:pStyle w:val="Standard"/>
        <w:spacing w:after="60"/>
        <w:rPr>
          <w:rFonts w:ascii="Tahoma" w:hAnsi="Tahoma" w:cs="Tahoma"/>
          <w:sz w:val="18"/>
          <w:szCs w:val="18"/>
        </w:rPr>
      </w:pPr>
      <w:r w:rsidRPr="00312BFD">
        <w:rPr>
          <w:rFonts w:ascii="Tahoma" w:hAnsi="Tahoma" w:cs="Tahoma"/>
          <w:sz w:val="18"/>
          <w:szCs w:val="18"/>
        </w:rPr>
        <w:t>Odp. Zamawiający wyraża zgodę. Jednocześnie ulegają zmianie zapisy SWZ na:</w:t>
      </w:r>
    </w:p>
    <w:p w14:paraId="55F321E8" w14:textId="77777777" w:rsidR="00C9094A" w:rsidRPr="00312BFD" w:rsidRDefault="00C9094A" w:rsidP="00C9094A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jc w:val="both"/>
        <w:rPr>
          <w:rFonts w:ascii="Tahoma" w:hAnsi="Tahoma" w:cs="Tahoma"/>
          <w:bCs/>
          <w:sz w:val="18"/>
          <w:szCs w:val="18"/>
        </w:rPr>
      </w:pPr>
      <w:r w:rsidRPr="00312BFD">
        <w:rPr>
          <w:rFonts w:ascii="Tahoma" w:hAnsi="Tahoma" w:cs="Tahoma"/>
          <w:bCs/>
          <w:sz w:val="18"/>
          <w:szCs w:val="18"/>
        </w:rPr>
        <w:t>Termin związania ofertą</w:t>
      </w:r>
    </w:p>
    <w:p w14:paraId="6B68A66F" w14:textId="67CAF0A1" w:rsidR="00C9094A" w:rsidRPr="00312BFD" w:rsidRDefault="00C9094A" w:rsidP="00C9094A">
      <w:pPr>
        <w:pStyle w:val="Akapitzlist"/>
        <w:numPr>
          <w:ilvl w:val="1"/>
          <w:numId w:val="2"/>
        </w:numPr>
        <w:spacing w:after="0" w:line="240" w:lineRule="auto"/>
        <w:contextualSpacing w:val="0"/>
        <w:rPr>
          <w:rFonts w:ascii="Tahoma" w:hAnsi="Tahoma" w:cs="Tahoma"/>
          <w:sz w:val="18"/>
          <w:szCs w:val="18"/>
        </w:rPr>
      </w:pPr>
      <w:r w:rsidRPr="00312BFD">
        <w:rPr>
          <w:rFonts w:ascii="Tahoma" w:hAnsi="Tahoma" w:cs="Tahoma"/>
          <w:sz w:val="18"/>
          <w:szCs w:val="18"/>
        </w:rPr>
        <w:t xml:space="preserve">Termin związania ofertą upływa dnia </w:t>
      </w:r>
      <w:r w:rsidR="00FD798C" w:rsidRPr="00312BFD">
        <w:rPr>
          <w:rFonts w:ascii="Tahoma" w:hAnsi="Tahoma" w:cs="Tahoma"/>
          <w:sz w:val="18"/>
          <w:szCs w:val="18"/>
        </w:rPr>
        <w:t>12</w:t>
      </w:r>
      <w:r w:rsidRPr="00312BFD">
        <w:rPr>
          <w:rFonts w:ascii="Tahoma" w:hAnsi="Tahoma" w:cs="Tahoma"/>
          <w:sz w:val="18"/>
          <w:szCs w:val="18"/>
        </w:rPr>
        <w:t>.04.2025 r.</w:t>
      </w:r>
    </w:p>
    <w:p w14:paraId="7B7054D4" w14:textId="77777777" w:rsidR="00FD798C" w:rsidRPr="00312BFD" w:rsidRDefault="00FD798C" w:rsidP="00FD798C">
      <w:pPr>
        <w:pStyle w:val="Akapitzlist"/>
        <w:spacing w:after="0" w:line="240" w:lineRule="auto"/>
        <w:ind w:left="1080"/>
        <w:contextualSpacing w:val="0"/>
        <w:rPr>
          <w:rFonts w:ascii="Tahoma" w:hAnsi="Tahoma" w:cs="Tahoma"/>
          <w:sz w:val="18"/>
          <w:szCs w:val="18"/>
        </w:rPr>
      </w:pPr>
    </w:p>
    <w:p w14:paraId="2342231A" w14:textId="33DC7CD9" w:rsidR="00C9094A" w:rsidRPr="00312BFD" w:rsidRDefault="00C9094A" w:rsidP="00FD798C">
      <w:pPr>
        <w:pStyle w:val="Akapitzlist"/>
        <w:numPr>
          <w:ilvl w:val="1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312BFD">
        <w:rPr>
          <w:rFonts w:ascii="Tahoma" w:hAnsi="Tahoma" w:cs="Tahoma"/>
          <w:b/>
          <w:bCs/>
          <w:sz w:val="18"/>
          <w:szCs w:val="18"/>
        </w:rPr>
        <w:t>Termin składania ofert.</w:t>
      </w:r>
    </w:p>
    <w:p w14:paraId="3B496593" w14:textId="5A803844" w:rsidR="00C9094A" w:rsidRPr="00312BFD" w:rsidRDefault="00C9094A" w:rsidP="00C9094A">
      <w:pPr>
        <w:spacing w:after="120" w:line="240" w:lineRule="auto"/>
        <w:rPr>
          <w:rFonts w:ascii="Tahoma" w:hAnsi="Tahoma" w:cs="Tahoma"/>
          <w:sz w:val="18"/>
          <w:szCs w:val="18"/>
        </w:rPr>
      </w:pPr>
      <w:r w:rsidRPr="00312BFD">
        <w:rPr>
          <w:rFonts w:ascii="Tahoma" w:hAnsi="Tahoma" w:cs="Tahoma"/>
          <w:sz w:val="18"/>
          <w:szCs w:val="18"/>
        </w:rPr>
        <w:t>Oferty należy składać do dnia 1</w:t>
      </w:r>
      <w:r w:rsidR="00FD798C" w:rsidRPr="00312BFD">
        <w:rPr>
          <w:rFonts w:ascii="Tahoma" w:hAnsi="Tahoma" w:cs="Tahoma"/>
          <w:sz w:val="18"/>
          <w:szCs w:val="18"/>
        </w:rPr>
        <w:t>4</w:t>
      </w:r>
      <w:r w:rsidRPr="00312BFD">
        <w:rPr>
          <w:rFonts w:ascii="Tahoma" w:hAnsi="Tahoma" w:cs="Tahoma"/>
          <w:sz w:val="18"/>
          <w:szCs w:val="18"/>
        </w:rPr>
        <w:t>.03.2025 r. do godz. 9:00</w:t>
      </w:r>
    </w:p>
    <w:p w14:paraId="7AD48480" w14:textId="77777777" w:rsidR="00FD798C" w:rsidRPr="00312BFD" w:rsidRDefault="00FD798C" w:rsidP="00FD798C">
      <w:pPr>
        <w:pStyle w:val="Nagwek1"/>
        <w:numPr>
          <w:ilvl w:val="0"/>
          <w:numId w:val="3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jc w:val="both"/>
        <w:rPr>
          <w:rFonts w:ascii="Tahoma" w:hAnsi="Tahoma" w:cs="Tahoma"/>
          <w:bCs/>
          <w:sz w:val="18"/>
          <w:szCs w:val="18"/>
        </w:rPr>
      </w:pPr>
      <w:r w:rsidRPr="00312BFD">
        <w:rPr>
          <w:rFonts w:ascii="Tahoma" w:hAnsi="Tahoma" w:cs="Tahoma"/>
          <w:bCs/>
          <w:sz w:val="18"/>
          <w:szCs w:val="18"/>
        </w:rPr>
        <w:lastRenderedPageBreak/>
        <w:t>Termin otwarcia ofert</w:t>
      </w:r>
    </w:p>
    <w:p w14:paraId="45EC245A" w14:textId="61029D82" w:rsidR="00FD798C" w:rsidRDefault="00FD798C" w:rsidP="00FD798C">
      <w:pPr>
        <w:pStyle w:val="Akapitzlist"/>
        <w:numPr>
          <w:ilvl w:val="1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ahoma" w:hAnsi="Tahoma" w:cs="Tahoma"/>
          <w:sz w:val="18"/>
          <w:szCs w:val="18"/>
        </w:rPr>
      </w:pPr>
      <w:r w:rsidRPr="00312BFD">
        <w:rPr>
          <w:rFonts w:ascii="Tahoma" w:hAnsi="Tahoma" w:cs="Tahoma"/>
          <w:b/>
          <w:bCs/>
          <w:sz w:val="18"/>
          <w:szCs w:val="18"/>
        </w:rPr>
        <w:t>Otwarcie</w:t>
      </w:r>
      <w:r w:rsidRPr="00312BFD">
        <w:rPr>
          <w:rFonts w:ascii="Tahoma" w:hAnsi="Tahoma" w:cs="Tahoma"/>
          <w:sz w:val="18"/>
          <w:szCs w:val="18"/>
        </w:rPr>
        <w:t xml:space="preserve"> ofert nastąpi  w dniu 14.03.2025 r. o godz. 9:05</w:t>
      </w:r>
    </w:p>
    <w:p w14:paraId="5BCC24BF" w14:textId="77777777" w:rsidR="00312BFD" w:rsidRPr="00312BFD" w:rsidRDefault="00312BFD" w:rsidP="00312BFD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</w:p>
    <w:p w14:paraId="0B5541C5" w14:textId="2E9F8929" w:rsidR="00C9094A" w:rsidRPr="00312BFD" w:rsidRDefault="00312BFD" w:rsidP="00C9094A">
      <w:pPr>
        <w:pStyle w:val="Standard"/>
        <w:spacing w:after="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eastAsia="pl-PL"/>
        </w:rPr>
        <w:t>Zmiana zostaje naniesiona czerwoną czcionką.</w:t>
      </w:r>
    </w:p>
    <w:p w14:paraId="3270B833" w14:textId="77777777" w:rsidR="00C9094A" w:rsidRPr="00312BFD" w:rsidRDefault="00C9094A" w:rsidP="00C9094A">
      <w:pPr>
        <w:pStyle w:val="Standard"/>
        <w:spacing w:after="60"/>
        <w:rPr>
          <w:rFonts w:ascii="Tahoma" w:hAnsi="Tahoma" w:cs="Tahoma"/>
          <w:sz w:val="18"/>
          <w:szCs w:val="18"/>
        </w:rPr>
      </w:pPr>
    </w:p>
    <w:p w14:paraId="295743C9" w14:textId="232A660A" w:rsidR="00C9094A" w:rsidRPr="00312BFD" w:rsidRDefault="00312BFD" w:rsidP="00C9094A">
      <w:pPr>
        <w:pStyle w:val="Standard"/>
        <w:spacing w:after="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4</w:t>
      </w:r>
      <w:r w:rsidR="00C9094A" w:rsidRPr="00312BFD">
        <w:rPr>
          <w:rFonts w:ascii="Tahoma" w:hAnsi="Tahoma" w:cs="Tahoma"/>
          <w:sz w:val="18"/>
          <w:szCs w:val="18"/>
        </w:rPr>
        <w:t>) prosimy o usunięcie z  umowy generalnej dotyczącej części II – Załącznik nr 4, zapisów paragrafu 13 – kary umowne</w:t>
      </w:r>
    </w:p>
    <w:p w14:paraId="13D045E5" w14:textId="77777777" w:rsidR="00C9094A" w:rsidRPr="00312BFD" w:rsidRDefault="00C9094A" w:rsidP="00C9094A">
      <w:pPr>
        <w:pStyle w:val="Standard"/>
        <w:spacing w:after="60"/>
        <w:rPr>
          <w:rFonts w:ascii="Tahoma" w:hAnsi="Tahoma" w:cs="Tahoma"/>
          <w:sz w:val="18"/>
          <w:szCs w:val="18"/>
          <w:lang w:eastAsia="pl-PL"/>
        </w:rPr>
      </w:pPr>
      <w:r w:rsidRPr="00312BFD">
        <w:rPr>
          <w:rFonts w:ascii="Tahoma" w:hAnsi="Tahoma" w:cs="Tahoma"/>
          <w:sz w:val="18"/>
          <w:szCs w:val="18"/>
          <w:lang w:eastAsia="pl-PL"/>
        </w:rPr>
        <w:t>Odp. Zamawiający nie wyraża zgody. Wprowadzone kary umowne są minimalne zgodnie z ustawą PZP.</w:t>
      </w:r>
    </w:p>
    <w:p w14:paraId="06E6F392" w14:textId="77777777" w:rsidR="00E934CC" w:rsidRDefault="00E934CC">
      <w:pPr>
        <w:rPr>
          <w:sz w:val="18"/>
          <w:szCs w:val="18"/>
        </w:rPr>
      </w:pPr>
    </w:p>
    <w:p w14:paraId="486423FF" w14:textId="7381B6FD" w:rsidR="00E33E43" w:rsidRPr="00E33E43" w:rsidRDefault="00E33E43" w:rsidP="00E33E43">
      <w:pPr>
        <w:rPr>
          <w:rFonts w:ascii="Tahoma" w:eastAsia="Calibri" w:hAnsi="Tahoma" w:cs="Tahoma"/>
          <w:kern w:val="3"/>
          <w:sz w:val="18"/>
          <w:szCs w:val="18"/>
          <w:lang w:eastAsia="zh-CN" w:bidi="hi-IN"/>
          <w14:ligatures w14:val="none"/>
        </w:rPr>
      </w:pPr>
      <w:r w:rsidRPr="00100EC8">
        <w:rPr>
          <w:rFonts w:ascii="Tahoma" w:eastAsia="Calibri" w:hAnsi="Tahoma" w:cs="Tahoma"/>
          <w:kern w:val="3"/>
          <w:sz w:val="18"/>
          <w:szCs w:val="18"/>
          <w:lang w:eastAsia="zh-CN" w:bidi="hi-IN"/>
          <w14:ligatures w14:val="none"/>
        </w:rPr>
        <w:t xml:space="preserve">5) </w:t>
      </w:r>
      <w:r w:rsidRPr="00E33E43">
        <w:rPr>
          <w:rFonts w:ascii="Tahoma" w:eastAsia="Calibri" w:hAnsi="Tahoma" w:cs="Tahoma"/>
          <w:kern w:val="3"/>
          <w:sz w:val="18"/>
          <w:szCs w:val="18"/>
          <w:lang w:eastAsia="zh-CN" w:bidi="hi-IN"/>
          <w14:ligatures w14:val="none"/>
        </w:rPr>
        <w:t xml:space="preserve"> Zwracam się z prośbą o wyjaśnianie rozbieżności pomiędzy SWZ a treścią oferty w części II zamówienia: </w:t>
      </w:r>
    </w:p>
    <w:p w14:paraId="44C5C826" w14:textId="77777777" w:rsidR="00E33E43" w:rsidRPr="00E33E43" w:rsidRDefault="00E33E43" w:rsidP="00E33E43">
      <w:pPr>
        <w:rPr>
          <w:rFonts w:ascii="Tahoma" w:eastAsia="Calibri" w:hAnsi="Tahoma" w:cs="Tahoma"/>
          <w:kern w:val="3"/>
          <w:sz w:val="18"/>
          <w:szCs w:val="18"/>
          <w:lang w:eastAsia="zh-CN" w:bidi="hi-IN"/>
          <w14:ligatures w14:val="none"/>
        </w:rPr>
      </w:pPr>
      <w:r w:rsidRPr="00E33E43">
        <w:rPr>
          <w:rFonts w:ascii="Tahoma" w:eastAsia="Calibri" w:hAnsi="Tahoma" w:cs="Tahoma"/>
          <w:kern w:val="3"/>
          <w:sz w:val="18"/>
          <w:szCs w:val="18"/>
          <w:lang w:eastAsia="zh-CN" w:bidi="hi-IN"/>
          <w14:ligatures w14:val="none"/>
        </w:rPr>
        <w:t xml:space="preserve">Zapis SWZ: </w:t>
      </w:r>
    </w:p>
    <w:p w14:paraId="729C43D3" w14:textId="77777777" w:rsidR="00E33E43" w:rsidRPr="00E33E43" w:rsidRDefault="00E33E43" w:rsidP="00E33E43">
      <w:pPr>
        <w:rPr>
          <w:sz w:val="18"/>
          <w:szCs w:val="18"/>
        </w:rPr>
      </w:pPr>
      <w:r w:rsidRPr="00E33E43">
        <w:rPr>
          <w:b/>
          <w:bCs/>
          <w:sz w:val="18"/>
          <w:szCs w:val="18"/>
        </w:rPr>
        <w:t xml:space="preserve">Okres ubezpieczenia (tzn. okres, w jakim pojazdy mogą być włączone do ubezpieczenia): 17.04.2025 – 16.04.2027 r., maksymalnie okres ubezpieczenia zakończy się 15.04.2028 r. </w:t>
      </w:r>
    </w:p>
    <w:p w14:paraId="6FE2F6AD" w14:textId="77777777" w:rsidR="00E33E43" w:rsidRPr="00E33E43" w:rsidRDefault="00E33E43" w:rsidP="00E33E43">
      <w:pPr>
        <w:rPr>
          <w:rFonts w:ascii="Tahoma" w:eastAsia="Calibri" w:hAnsi="Tahoma" w:cs="Tahoma"/>
          <w:kern w:val="3"/>
          <w:sz w:val="18"/>
          <w:szCs w:val="18"/>
          <w:lang w:eastAsia="zh-CN" w:bidi="hi-IN"/>
          <w14:ligatures w14:val="none"/>
        </w:rPr>
      </w:pPr>
      <w:r w:rsidRPr="00E33E43">
        <w:rPr>
          <w:rFonts w:ascii="Tahoma" w:eastAsia="Calibri" w:hAnsi="Tahoma" w:cs="Tahoma"/>
          <w:kern w:val="3"/>
          <w:sz w:val="18"/>
          <w:szCs w:val="18"/>
          <w:lang w:eastAsia="zh-CN" w:bidi="hi-IN"/>
          <w14:ligatures w14:val="none"/>
        </w:rPr>
        <w:t xml:space="preserve">Zapis w formularzu ofertowym: </w:t>
      </w:r>
    </w:p>
    <w:p w14:paraId="711E42F4" w14:textId="77777777" w:rsidR="00E33E43" w:rsidRPr="00E33E43" w:rsidRDefault="00E33E43" w:rsidP="00E33E43">
      <w:pPr>
        <w:rPr>
          <w:rFonts w:ascii="Tahoma" w:eastAsia="Calibri" w:hAnsi="Tahoma" w:cs="Tahoma"/>
          <w:kern w:val="3"/>
          <w:sz w:val="18"/>
          <w:szCs w:val="18"/>
          <w:lang w:eastAsia="zh-CN" w:bidi="hi-IN"/>
          <w14:ligatures w14:val="none"/>
        </w:rPr>
      </w:pPr>
      <w:r w:rsidRPr="00E33E43">
        <w:rPr>
          <w:rFonts w:ascii="Tahoma" w:eastAsia="Calibri" w:hAnsi="Tahoma" w:cs="Tahoma"/>
          <w:kern w:val="3"/>
          <w:sz w:val="18"/>
          <w:szCs w:val="18"/>
          <w:lang w:eastAsia="zh-CN" w:bidi="hi-IN"/>
          <w14:ligatures w14:val="none"/>
        </w:rPr>
        <w:t xml:space="preserve">Oferta obejmuje okres ubezpieczenia wskazany w SWZ to jest: 3 okresy roczne, maksymalnie okres ubezpieczeń komunikacyjnych zakończy się 15.04.2029 r. </w:t>
      </w:r>
    </w:p>
    <w:p w14:paraId="1F4B8270" w14:textId="30FB9170" w:rsidR="00E33E43" w:rsidRPr="00100EC8" w:rsidRDefault="00E33E43" w:rsidP="00E33E43">
      <w:pPr>
        <w:rPr>
          <w:rFonts w:ascii="Tahoma" w:eastAsia="Calibri" w:hAnsi="Tahoma" w:cs="Tahoma"/>
          <w:kern w:val="3"/>
          <w:sz w:val="18"/>
          <w:szCs w:val="18"/>
          <w:lang w:eastAsia="zh-CN" w:bidi="hi-IN"/>
          <w14:ligatures w14:val="none"/>
        </w:rPr>
      </w:pPr>
      <w:r w:rsidRPr="00100EC8">
        <w:rPr>
          <w:rFonts w:ascii="Tahoma" w:eastAsia="Calibri" w:hAnsi="Tahoma" w:cs="Tahoma"/>
          <w:kern w:val="3"/>
          <w:sz w:val="18"/>
          <w:szCs w:val="18"/>
          <w:lang w:eastAsia="zh-CN" w:bidi="hi-IN"/>
          <w14:ligatures w14:val="none"/>
        </w:rPr>
        <w:t>Natomiast cena w formularzu uwzględnia 24 miesięczny okres</w:t>
      </w:r>
    </w:p>
    <w:p w14:paraId="0A1E1434" w14:textId="77777777" w:rsidR="00100EC8" w:rsidRPr="00100EC8" w:rsidRDefault="00E33E43" w:rsidP="00E33E43">
      <w:pPr>
        <w:rPr>
          <w:rFonts w:ascii="Tahoma" w:eastAsia="Calibri" w:hAnsi="Tahoma" w:cs="Tahoma"/>
          <w:kern w:val="3"/>
          <w:sz w:val="18"/>
          <w:szCs w:val="18"/>
          <w:lang w:eastAsia="zh-CN" w:bidi="hi-IN"/>
          <w14:ligatures w14:val="none"/>
        </w:rPr>
      </w:pPr>
      <w:r w:rsidRPr="00100EC8">
        <w:rPr>
          <w:rFonts w:ascii="Tahoma" w:eastAsia="Calibri" w:hAnsi="Tahoma" w:cs="Tahoma"/>
          <w:kern w:val="3"/>
          <w:sz w:val="18"/>
          <w:szCs w:val="18"/>
          <w:lang w:eastAsia="zh-CN" w:bidi="hi-IN"/>
          <w14:ligatures w14:val="none"/>
        </w:rPr>
        <w:t>Odp. Zamawiający informuję, ze koryguje błędny zapis</w:t>
      </w:r>
      <w:r w:rsidR="00100EC8" w:rsidRPr="00100EC8">
        <w:rPr>
          <w:rFonts w:ascii="Tahoma" w:eastAsia="Calibri" w:hAnsi="Tahoma" w:cs="Tahoma"/>
          <w:kern w:val="3"/>
          <w:sz w:val="18"/>
          <w:szCs w:val="18"/>
          <w:lang w:eastAsia="zh-CN" w:bidi="hi-IN"/>
          <w14:ligatures w14:val="none"/>
        </w:rPr>
        <w:t xml:space="preserve"> w formularzu ofertowym na: </w:t>
      </w:r>
    </w:p>
    <w:p w14:paraId="2C46F649" w14:textId="77777777" w:rsidR="00100EC8" w:rsidRPr="00100EC8" w:rsidRDefault="00100EC8" w:rsidP="00100EC8">
      <w:pPr>
        <w:pStyle w:val="Tekstpodstawowywcity"/>
        <w:spacing w:after="0" w:line="240" w:lineRule="auto"/>
        <w:ind w:left="0"/>
        <w:rPr>
          <w:rFonts w:ascii="Tahoma" w:eastAsia="Calibri" w:hAnsi="Tahoma" w:cs="Tahoma"/>
          <w:kern w:val="3"/>
          <w:sz w:val="18"/>
          <w:szCs w:val="18"/>
          <w:lang w:eastAsia="zh-CN" w:bidi="hi-IN"/>
        </w:rPr>
      </w:pPr>
      <w:r w:rsidRPr="00100EC8">
        <w:rPr>
          <w:rFonts w:ascii="Tahoma" w:eastAsia="Calibri" w:hAnsi="Tahoma" w:cs="Tahoma"/>
          <w:kern w:val="3"/>
          <w:sz w:val="18"/>
          <w:szCs w:val="18"/>
          <w:lang w:eastAsia="zh-CN" w:bidi="hi-IN"/>
        </w:rPr>
        <w:t>Oferta obejmuje okres ubezpieczenia wskazany w SWZ to jest: 2 okresy roczne, maksymalnie okres ubezpieczeń komunikacyjnych zakończy się 15.04.2028 r.</w:t>
      </w:r>
    </w:p>
    <w:p w14:paraId="0CD396A5" w14:textId="77777777" w:rsidR="00100EC8" w:rsidRPr="00100EC8" w:rsidRDefault="00100EC8" w:rsidP="00E33E43">
      <w:pPr>
        <w:rPr>
          <w:rFonts w:ascii="Tahoma" w:eastAsia="Calibri" w:hAnsi="Tahoma" w:cs="Tahoma"/>
          <w:kern w:val="3"/>
          <w:sz w:val="18"/>
          <w:szCs w:val="18"/>
          <w:lang w:eastAsia="zh-CN" w:bidi="hi-IN"/>
          <w14:ligatures w14:val="none"/>
        </w:rPr>
      </w:pPr>
    </w:p>
    <w:p w14:paraId="49EF4D5E" w14:textId="4609AB07" w:rsidR="00E33E43" w:rsidRPr="00100EC8" w:rsidRDefault="00E33E43" w:rsidP="00E33E43">
      <w:pPr>
        <w:rPr>
          <w:rFonts w:ascii="Tahoma" w:eastAsia="Calibri" w:hAnsi="Tahoma" w:cs="Tahoma"/>
          <w:kern w:val="3"/>
          <w:sz w:val="18"/>
          <w:szCs w:val="18"/>
          <w:lang w:eastAsia="zh-CN" w:bidi="hi-IN"/>
          <w14:ligatures w14:val="none"/>
        </w:rPr>
      </w:pPr>
      <w:r w:rsidRPr="00100EC8">
        <w:rPr>
          <w:rFonts w:ascii="Tahoma" w:eastAsia="Calibri" w:hAnsi="Tahoma" w:cs="Tahoma"/>
          <w:kern w:val="3"/>
          <w:sz w:val="18"/>
          <w:szCs w:val="18"/>
          <w:lang w:eastAsia="zh-CN" w:bidi="hi-IN"/>
          <w14:ligatures w14:val="none"/>
        </w:rPr>
        <w:t>Intencją Zamawiającego był okres 24 miesięczny. Zmiana zostaje naniesiona na SWZ czerwonym kolorem czcionki.</w:t>
      </w:r>
    </w:p>
    <w:sectPr w:rsidR="00E33E43" w:rsidRPr="00100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37D98"/>
    <w:multiLevelType w:val="multilevel"/>
    <w:tmpl w:val="CF30D8B4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C8B36A2"/>
    <w:multiLevelType w:val="multilevel"/>
    <w:tmpl w:val="303841E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24B4387"/>
    <w:multiLevelType w:val="multilevel"/>
    <w:tmpl w:val="BFA0094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82F1C3C"/>
    <w:multiLevelType w:val="multilevel"/>
    <w:tmpl w:val="8538375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2033215965">
    <w:abstractNumId w:val="3"/>
  </w:num>
  <w:num w:numId="2" w16cid:durableId="578373250">
    <w:abstractNumId w:val="1"/>
  </w:num>
  <w:num w:numId="3" w16cid:durableId="2089032566">
    <w:abstractNumId w:val="0"/>
  </w:num>
  <w:num w:numId="4" w16cid:durableId="264969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8B"/>
    <w:rsid w:val="00100EC8"/>
    <w:rsid w:val="0019404D"/>
    <w:rsid w:val="001A538B"/>
    <w:rsid w:val="00312BFD"/>
    <w:rsid w:val="006B373C"/>
    <w:rsid w:val="00C9094A"/>
    <w:rsid w:val="00E33E43"/>
    <w:rsid w:val="00E934CC"/>
    <w:rsid w:val="00F33A1E"/>
    <w:rsid w:val="00FD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2B11F"/>
  <w15:chartTrackingRefBased/>
  <w15:docId w15:val="{7A7CF03A-65F0-4FF2-B842-D0758A49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A5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5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5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5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5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5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5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5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5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5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5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5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53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53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53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53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53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53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5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5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5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A5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5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538B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1A53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53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5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53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538B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C9094A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Calibri"/>
      <w:kern w:val="3"/>
      <w:sz w:val="21"/>
      <w:szCs w:val="24"/>
      <w:lang w:eastAsia="zh-CN" w:bidi="hi-IN"/>
      <w14:ligatures w14:val="none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C9094A"/>
  </w:style>
  <w:style w:type="paragraph" w:styleId="Tekstpodstawowywcity">
    <w:name w:val="Body Text Indent"/>
    <w:basedOn w:val="Normalny"/>
    <w:link w:val="TekstpodstawowywcityZnak"/>
    <w:unhideWhenUsed/>
    <w:rsid w:val="00100EC8"/>
    <w:pPr>
      <w:spacing w:after="120"/>
      <w:ind w:left="283"/>
    </w:pPr>
    <w:rPr>
      <w:kern w:val="0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00EC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Kowalska</dc:creator>
  <cp:keywords/>
  <dc:description/>
  <cp:lastModifiedBy>Magda Kowalska</cp:lastModifiedBy>
  <cp:revision>5</cp:revision>
  <dcterms:created xsi:type="dcterms:W3CDTF">2025-03-03T07:38:00Z</dcterms:created>
  <dcterms:modified xsi:type="dcterms:W3CDTF">2025-03-04T09:45:00Z</dcterms:modified>
</cp:coreProperties>
</file>