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3EC18E04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58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6D2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</w:t>
      </w:r>
      <w:r w:rsidR="0058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6DBB" w14:textId="580A8DA0" w:rsidR="0059573B" w:rsidRPr="00C412B4" w:rsidRDefault="00B85FD1" w:rsidP="00C412B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6D4FA4D" w14:textId="77777777" w:rsidR="0058534D" w:rsidRDefault="0058534D" w:rsidP="0058534D">
      <w:pPr>
        <w:spacing w:before="240" w:line="360" w:lineRule="auto"/>
        <w:ind w:left="284" w:hanging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Hlk193972059"/>
    </w:p>
    <w:p w14:paraId="0AE97E3C" w14:textId="24FB46B9" w:rsidR="0058534D" w:rsidRPr="00F66ACA" w:rsidRDefault="0058534D" w:rsidP="0058534D">
      <w:pPr>
        <w:spacing w:before="24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ACA">
        <w:rPr>
          <w:rFonts w:ascii="Times New Roman" w:eastAsia="MS Mincho" w:hAnsi="Times New Roman" w:cs="Times New Roman"/>
          <w:b/>
          <w:bCs/>
          <w:sz w:val="24"/>
          <w:szCs w:val="24"/>
        </w:rPr>
        <w:t>Remont umocnienia dna przy Nabrzeżu Dworca Drzewnego w Porcie Gdańsk</w:t>
      </w:r>
    </w:p>
    <w:bookmarkEnd w:id="0"/>
    <w:p w14:paraId="7896FE79" w14:textId="5FCE47B3" w:rsidR="00B85FD1" w:rsidRPr="002E2E9B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OŚWIADCZAM, ŻE</w:t>
      </w:r>
    </w:p>
    <w:p w14:paraId="38036BAB" w14:textId="77777777" w:rsidR="00F92F1D" w:rsidRPr="002E2E9B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F4AA398" w14:textId="235C99F5" w:rsidR="00F92F1D" w:rsidRPr="002E2E9B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 xml:space="preserve">Nie podlegam wykluczeniu z postępowania z powodów określonych w § 7 ust. 1 oraz ust. </w:t>
      </w:r>
      <w:r w:rsidR="001F25B5" w:rsidRPr="002E2E9B">
        <w:rPr>
          <w:rFonts w:ascii="Times New Roman" w:hAnsi="Times New Roman" w:cs="Times New Roman"/>
          <w:sz w:val="24"/>
          <w:szCs w:val="24"/>
        </w:rPr>
        <w:t>3 pkt</w:t>
      </w:r>
      <w:r w:rsidRPr="002E2E9B">
        <w:rPr>
          <w:rFonts w:ascii="Times New Roman" w:hAnsi="Times New Roman" w:cs="Times New Roman"/>
          <w:sz w:val="24"/>
          <w:szCs w:val="24"/>
        </w:rPr>
        <w:t xml:space="preserve"> 1 </w:t>
      </w:r>
      <w:r w:rsidR="005008E5" w:rsidRPr="002E2E9B">
        <w:rPr>
          <w:rFonts w:ascii="Times New Roman" w:hAnsi="Times New Roman" w:cs="Times New Roman"/>
          <w:sz w:val="24"/>
          <w:szCs w:val="24"/>
        </w:rPr>
        <w:t>i</w:t>
      </w:r>
      <w:r w:rsidRPr="002E2E9B">
        <w:rPr>
          <w:rFonts w:ascii="Times New Roman" w:hAnsi="Times New Roman" w:cs="Times New Roman"/>
          <w:sz w:val="24"/>
          <w:szCs w:val="24"/>
        </w:rPr>
        <w:t xml:space="preserve"> 3 </w:t>
      </w:r>
      <w:r w:rsidRPr="002E2E9B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2E2E9B">
        <w:rPr>
          <w:rFonts w:ascii="Times New Roman" w:hAnsi="Times New Roman" w:cs="Times New Roman"/>
          <w:sz w:val="24"/>
          <w:szCs w:val="24"/>
        </w:rPr>
        <w:t>,</w:t>
      </w:r>
      <w:r w:rsidR="00373445" w:rsidRPr="002E2E9B">
        <w:rPr>
          <w:rFonts w:ascii="Times New Roman" w:hAnsi="Times New Roman" w:cs="Times New Roman"/>
          <w:sz w:val="24"/>
          <w:szCs w:val="24"/>
        </w:rPr>
        <w:t xml:space="preserve"> którego treść zamieszczona jest na stronie internetowej Zamawiającego (</w:t>
      </w:r>
      <w:hyperlink r:id="rId7" w:history="1">
        <w:r w:rsidR="00373445" w:rsidRPr="002E2E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www.portgdansk.pl</w:t>
        </w:r>
      </w:hyperlink>
      <w:r w:rsidR="00373445" w:rsidRPr="002E2E9B">
        <w:rPr>
          <w:rFonts w:ascii="Times New Roman" w:hAnsi="Times New Roman" w:cs="Times New Roman"/>
          <w:sz w:val="24"/>
          <w:szCs w:val="24"/>
        </w:rPr>
        <w:t xml:space="preserve">), </w:t>
      </w:r>
      <w:r w:rsidRPr="002E2E9B">
        <w:rPr>
          <w:rFonts w:ascii="Times New Roman" w:hAnsi="Times New Roman" w:cs="Times New Roman"/>
          <w:sz w:val="24"/>
          <w:szCs w:val="24"/>
        </w:rPr>
        <w:t>wprowadzonego Zarządzeniem</w:t>
      </w:r>
      <w:r w:rsidR="006B3BF6" w:rsidRPr="002E2E9B">
        <w:rPr>
          <w:rFonts w:ascii="Times New Roman" w:hAnsi="Times New Roman" w:cs="Times New Roman"/>
          <w:sz w:val="24"/>
          <w:szCs w:val="24"/>
        </w:rPr>
        <w:t xml:space="preserve"> Prezesa Zarządu n</w:t>
      </w:r>
      <w:r w:rsidRPr="002E2E9B">
        <w:rPr>
          <w:rFonts w:ascii="Times New Roman" w:hAnsi="Times New Roman" w:cs="Times New Roman"/>
          <w:sz w:val="24"/>
          <w:szCs w:val="24"/>
        </w:rPr>
        <w:t xml:space="preserve">r </w:t>
      </w:r>
      <w:r w:rsidR="006B3BF6" w:rsidRPr="002E2E9B">
        <w:rPr>
          <w:rFonts w:ascii="Times New Roman" w:hAnsi="Times New Roman" w:cs="Times New Roman"/>
          <w:sz w:val="24"/>
          <w:szCs w:val="24"/>
        </w:rPr>
        <w:t>5</w:t>
      </w:r>
      <w:r w:rsidRPr="002E2E9B">
        <w:rPr>
          <w:rFonts w:ascii="Times New Roman" w:hAnsi="Times New Roman" w:cs="Times New Roman"/>
          <w:sz w:val="24"/>
          <w:szCs w:val="24"/>
        </w:rPr>
        <w:t>/202</w:t>
      </w:r>
      <w:r w:rsidR="006B3BF6" w:rsidRPr="002E2E9B">
        <w:rPr>
          <w:rFonts w:ascii="Times New Roman" w:hAnsi="Times New Roman" w:cs="Times New Roman"/>
          <w:sz w:val="24"/>
          <w:szCs w:val="24"/>
        </w:rPr>
        <w:t>4</w:t>
      </w:r>
      <w:r w:rsidRPr="002E2E9B">
        <w:rPr>
          <w:rFonts w:ascii="Times New Roman" w:hAnsi="Times New Roman" w:cs="Times New Roman"/>
          <w:sz w:val="24"/>
          <w:szCs w:val="24"/>
        </w:rPr>
        <w:t xml:space="preserve"> z </w:t>
      </w:r>
      <w:r w:rsidR="006B3BF6" w:rsidRPr="002E2E9B">
        <w:rPr>
          <w:rFonts w:ascii="Times New Roman" w:hAnsi="Times New Roman" w:cs="Times New Roman"/>
          <w:sz w:val="24"/>
          <w:szCs w:val="24"/>
        </w:rPr>
        <w:t>dnia 04.03.2024</w:t>
      </w:r>
      <w:r w:rsidRPr="002E2E9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AC3700" w14:textId="77777777" w:rsidR="00D67176" w:rsidRPr="002E2E9B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z dnia</w:t>
      </w:r>
      <w:r w:rsidRPr="002E2E9B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2E2E9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E2E9B">
        <w:rPr>
          <w:rFonts w:ascii="Times New Roman" w:hAnsi="Times New Roman" w:cs="Times New Roman"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1" w:name="_Hlk103077987"/>
      <w:r>
        <w:rPr>
          <w:rFonts w:ascii="Times New Roman" w:hAnsi="Times New Roman" w:cs="Times New Roman"/>
        </w:rPr>
        <w:t xml:space="preserve"> oraz uczestnika konkursu </w:t>
      </w:r>
      <w:bookmarkEnd w:id="1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2" w:name="_Hlk147229781"/>
    <w:bookmarkStart w:id="3" w:name="_Hlk147229782"/>
  </w:p>
  <w:p w14:paraId="15D79D5E" w14:textId="6B9F3F7E" w:rsidR="0058534D" w:rsidRPr="000E4B25" w:rsidRDefault="0058534D" w:rsidP="0058534D">
    <w:pPr>
      <w:pBdr>
        <w:bottom w:val="single" w:sz="4" w:space="1" w:color="auto"/>
      </w:pBdr>
      <w:jc w:val="both"/>
      <w:rPr>
        <w:rFonts w:ascii="Times New Roman" w:eastAsia="Aptos" w:hAnsi="Times New Roman" w:cs="Times New Roman"/>
        <w:i/>
        <w:sz w:val="20"/>
      </w:rPr>
    </w:pPr>
    <w:bookmarkStart w:id="4" w:name="_Hlk194053690"/>
    <w:bookmarkStart w:id="5" w:name="_Hlk194053691"/>
    <w:bookmarkStart w:id="6" w:name="_Hlk194053692"/>
    <w:bookmarkStart w:id="7" w:name="_Hlk194053693"/>
    <w:bookmarkStart w:id="8" w:name="_Hlk194053722"/>
    <w:bookmarkStart w:id="9" w:name="_Hlk194053723"/>
    <w:bookmarkEnd w:id="2"/>
    <w:bookmarkEnd w:id="3"/>
    <w:r w:rsidRPr="000E4B25">
      <w:rPr>
        <w:rFonts w:ascii="Times New Roman" w:hAnsi="Times New Roman" w:cs="Times New Roman"/>
        <w:i/>
        <w:sz w:val="20"/>
      </w:rPr>
      <w:t>DOD/D</w:t>
    </w:r>
    <w:r>
      <w:rPr>
        <w:rFonts w:ascii="Times New Roman" w:hAnsi="Times New Roman" w:cs="Times New Roman"/>
        <w:i/>
        <w:sz w:val="20"/>
      </w:rPr>
      <w:t>ID/</w:t>
    </w:r>
    <w:r w:rsidRPr="000E4B25">
      <w:rPr>
        <w:rFonts w:ascii="Times New Roman" w:hAnsi="Times New Roman" w:cs="Times New Roman"/>
        <w:i/>
        <w:sz w:val="20"/>
      </w:rPr>
      <w:t>2025/0</w:t>
    </w:r>
    <w:r>
      <w:rPr>
        <w:rFonts w:ascii="Times New Roman" w:hAnsi="Times New Roman" w:cs="Times New Roman"/>
        <w:i/>
        <w:sz w:val="20"/>
      </w:rPr>
      <w:t>13</w:t>
    </w:r>
    <w:r w:rsidRPr="000E4B25">
      <w:rPr>
        <w:rFonts w:ascii="Times New Roman" w:hAnsi="Times New Roman" w:cs="Times New Roman"/>
        <w:i/>
        <w:sz w:val="20"/>
      </w:rPr>
      <w:t xml:space="preserve"> – </w:t>
    </w:r>
    <w:r>
      <w:rPr>
        <w:rFonts w:ascii="Times New Roman" w:hAnsi="Times New Roman" w:cs="Times New Roman"/>
        <w:i/>
        <w:sz w:val="20"/>
      </w:rPr>
      <w:t xml:space="preserve">Oświadczenie </w:t>
    </w:r>
    <w:r w:rsidRPr="000E4B25">
      <w:rPr>
        <w:rFonts w:ascii="Times New Roman" w:hAnsi="Times New Roman" w:cs="Times New Roman"/>
        <w:i/>
        <w:sz w:val="20"/>
      </w:rPr>
      <w:t xml:space="preserve"> – </w:t>
    </w:r>
    <w:r w:rsidRPr="00F66ACA">
      <w:rPr>
        <w:rFonts w:ascii="Times New Roman" w:eastAsia="MS Mincho" w:hAnsi="Times New Roman" w:cs="Times New Roman"/>
        <w:i/>
        <w:iCs/>
        <w:sz w:val="20"/>
      </w:rPr>
      <w:t>Remont umocnienia dna przy Nabrzeżu Dworca Drzewnego w Porcie Gdańsk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44789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B2701"/>
    <w:rsid w:val="002D2DDD"/>
    <w:rsid w:val="002E2E9B"/>
    <w:rsid w:val="00305228"/>
    <w:rsid w:val="00347A1F"/>
    <w:rsid w:val="00373445"/>
    <w:rsid w:val="00387F45"/>
    <w:rsid w:val="003A00C8"/>
    <w:rsid w:val="00443167"/>
    <w:rsid w:val="00472F9E"/>
    <w:rsid w:val="004A1696"/>
    <w:rsid w:val="005008E5"/>
    <w:rsid w:val="00514544"/>
    <w:rsid w:val="005325B4"/>
    <w:rsid w:val="00543F40"/>
    <w:rsid w:val="00551A0C"/>
    <w:rsid w:val="0055214C"/>
    <w:rsid w:val="0058534D"/>
    <w:rsid w:val="0059573B"/>
    <w:rsid w:val="005C31B1"/>
    <w:rsid w:val="005D3DC4"/>
    <w:rsid w:val="00613BDD"/>
    <w:rsid w:val="00653F0D"/>
    <w:rsid w:val="006B3BF6"/>
    <w:rsid w:val="006D2454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D7653"/>
    <w:rsid w:val="007E504F"/>
    <w:rsid w:val="00802B82"/>
    <w:rsid w:val="008425A2"/>
    <w:rsid w:val="00867CDF"/>
    <w:rsid w:val="008A067F"/>
    <w:rsid w:val="008C6010"/>
    <w:rsid w:val="008F0B63"/>
    <w:rsid w:val="0096552A"/>
    <w:rsid w:val="009724B0"/>
    <w:rsid w:val="00975BFA"/>
    <w:rsid w:val="009961B7"/>
    <w:rsid w:val="009A75F9"/>
    <w:rsid w:val="00A20943"/>
    <w:rsid w:val="00A5136A"/>
    <w:rsid w:val="00A635C0"/>
    <w:rsid w:val="00A9680B"/>
    <w:rsid w:val="00AA6063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12B4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967F8"/>
    <w:rsid w:val="00FD3CD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2</cp:revision>
  <cp:lastPrinted>2020-03-12T10:13:00Z</cp:lastPrinted>
  <dcterms:created xsi:type="dcterms:W3CDTF">2025-03-28T11:10:00Z</dcterms:created>
  <dcterms:modified xsi:type="dcterms:W3CDTF">2025-03-28T11:10:00Z</dcterms:modified>
</cp:coreProperties>
</file>