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C7DA6" w14:textId="61242E61" w:rsidR="00A923F5" w:rsidRPr="009C2DB5" w:rsidRDefault="00DA14D8" w:rsidP="006502D8">
      <w:pPr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227D24F2" w14:textId="77777777" w:rsidR="00A33289" w:rsidRPr="009C2DB5" w:rsidRDefault="00A33289" w:rsidP="000E4649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  <w:szCs w:val="22"/>
        </w:rPr>
      </w:pPr>
    </w:p>
    <w:p w14:paraId="2D4CFD38" w14:textId="5C03E379" w:rsidR="006D3582" w:rsidRDefault="00C40979" w:rsidP="00D74411">
      <w:pPr>
        <w:spacing w:before="100" w:after="100"/>
        <w:ind w:right="4"/>
        <w:jc w:val="center"/>
        <w:rPr>
          <w:rFonts w:asciiTheme="minorHAnsi" w:hAnsiTheme="minorHAnsi" w:cstheme="minorHAnsi"/>
          <w:b/>
          <w:iCs/>
          <w:snapToGrid w:val="0"/>
          <w:sz w:val="22"/>
        </w:rPr>
      </w:pPr>
      <w:r w:rsidRPr="000E4649">
        <w:rPr>
          <w:rFonts w:asciiTheme="minorHAnsi" w:hAnsiTheme="minorHAnsi" w:cstheme="minorHAnsi"/>
          <w:b/>
          <w:iCs/>
          <w:snapToGrid w:val="0"/>
          <w:sz w:val="22"/>
        </w:rPr>
        <w:t>Wymagania i parametry techniczne na dostawę</w:t>
      </w:r>
      <w:r>
        <w:rPr>
          <w:rFonts w:asciiTheme="minorHAnsi" w:hAnsiTheme="minorHAnsi" w:cstheme="minorHAnsi"/>
          <w:b/>
          <w:iCs/>
          <w:snapToGrid w:val="0"/>
          <w:sz w:val="22"/>
        </w:rPr>
        <w:t xml:space="preserve"> </w:t>
      </w:r>
      <w:r w:rsidR="00EB141B" w:rsidRPr="00EB141B">
        <w:rPr>
          <w:rFonts w:asciiTheme="minorHAnsi" w:hAnsiTheme="minorHAnsi" w:cstheme="minorHAnsi"/>
          <w:b/>
          <w:iCs/>
          <w:snapToGrid w:val="0"/>
          <w:sz w:val="22"/>
        </w:rPr>
        <w:t>urządzenia do plazmowego czyszczenia podłoży</w:t>
      </w:r>
    </w:p>
    <w:p w14:paraId="2841B346" w14:textId="77777777" w:rsidR="00FF6383" w:rsidRDefault="00FF6383" w:rsidP="00F22680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843"/>
        <w:gridCol w:w="5428"/>
        <w:gridCol w:w="1559"/>
      </w:tblGrid>
      <w:tr w:rsidR="00EB141B" w:rsidRPr="00864E6B" w14:paraId="24F8594D" w14:textId="77777777" w:rsidTr="00CC5AC7">
        <w:trPr>
          <w:trHeight w:val="251"/>
        </w:trPr>
        <w:tc>
          <w:tcPr>
            <w:tcW w:w="668" w:type="dxa"/>
          </w:tcPr>
          <w:p w14:paraId="12AE1CE2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Lp.</w:t>
            </w:r>
          </w:p>
          <w:p w14:paraId="3C96C392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ED99E16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Nazwa parametru</w:t>
            </w:r>
          </w:p>
          <w:p w14:paraId="7D92C154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428" w:type="dxa"/>
          </w:tcPr>
          <w:p w14:paraId="020F9FCB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2C71CDFE" w14:textId="77777777" w:rsidR="00EB141B" w:rsidRPr="00864E6B" w:rsidRDefault="00EB141B" w:rsidP="00CC5AC7">
            <w:pPr>
              <w:jc w:val="center"/>
              <w:rPr>
                <w:b/>
                <w:lang w:eastAsia="en-US"/>
              </w:rPr>
            </w:pPr>
            <w:r w:rsidRPr="00864E6B">
              <w:rPr>
                <w:b/>
              </w:rPr>
              <w:t>Kolumna do wypełnienia przez wykonawcę</w:t>
            </w:r>
          </w:p>
        </w:tc>
      </w:tr>
      <w:tr w:rsidR="00EB141B" w:rsidRPr="00864E6B" w14:paraId="215D0C64" w14:textId="77777777" w:rsidTr="00CC5AC7">
        <w:trPr>
          <w:trHeight w:val="251"/>
        </w:trPr>
        <w:tc>
          <w:tcPr>
            <w:tcW w:w="668" w:type="dxa"/>
          </w:tcPr>
          <w:p w14:paraId="6686A926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1.</w:t>
            </w:r>
          </w:p>
        </w:tc>
        <w:tc>
          <w:tcPr>
            <w:tcW w:w="1843" w:type="dxa"/>
            <w:vAlign w:val="center"/>
          </w:tcPr>
          <w:p w14:paraId="57141043" w14:textId="77777777" w:rsidR="00EB141B" w:rsidRPr="00864E6B" w:rsidRDefault="00EB141B" w:rsidP="00CC5AC7">
            <w:pPr>
              <w:rPr>
                <w:lang w:eastAsia="en-US"/>
              </w:rPr>
            </w:pPr>
            <w:r>
              <w:rPr>
                <w:lang w:eastAsia="en-US"/>
              </w:rPr>
              <w:t>Model</w:t>
            </w:r>
          </w:p>
        </w:tc>
        <w:tc>
          <w:tcPr>
            <w:tcW w:w="5428" w:type="dxa"/>
          </w:tcPr>
          <w:p w14:paraId="37C0C50A" w14:textId="77777777" w:rsidR="00EB141B" w:rsidRPr="00864E6B" w:rsidRDefault="00EB141B" w:rsidP="00CC5AC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7953DD48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B141B" w:rsidRPr="00864E6B" w14:paraId="5F64B17C" w14:textId="77777777" w:rsidTr="00CC5AC7">
        <w:trPr>
          <w:trHeight w:val="251"/>
        </w:trPr>
        <w:tc>
          <w:tcPr>
            <w:tcW w:w="668" w:type="dxa"/>
          </w:tcPr>
          <w:p w14:paraId="09B12E46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2.</w:t>
            </w:r>
          </w:p>
        </w:tc>
        <w:tc>
          <w:tcPr>
            <w:tcW w:w="1843" w:type="dxa"/>
            <w:vAlign w:val="center"/>
          </w:tcPr>
          <w:p w14:paraId="6D48F404" w14:textId="77777777" w:rsidR="00EB141B" w:rsidRPr="00864E6B" w:rsidRDefault="00EB141B" w:rsidP="00CC5AC7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Producent </w:t>
            </w:r>
          </w:p>
        </w:tc>
        <w:tc>
          <w:tcPr>
            <w:tcW w:w="5428" w:type="dxa"/>
          </w:tcPr>
          <w:p w14:paraId="22C62D53" w14:textId="77777777" w:rsidR="00EB141B" w:rsidRPr="00864E6B" w:rsidRDefault="00EB141B" w:rsidP="00CC5AC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27C583F9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B141B" w:rsidRPr="00864E6B" w14:paraId="2CF872FA" w14:textId="77777777" w:rsidTr="00CC5AC7">
        <w:trPr>
          <w:trHeight w:val="251"/>
        </w:trPr>
        <w:tc>
          <w:tcPr>
            <w:tcW w:w="668" w:type="dxa"/>
          </w:tcPr>
          <w:p w14:paraId="34F9CD92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3.</w:t>
            </w:r>
          </w:p>
        </w:tc>
        <w:tc>
          <w:tcPr>
            <w:tcW w:w="1843" w:type="dxa"/>
            <w:vAlign w:val="center"/>
          </w:tcPr>
          <w:p w14:paraId="6E50269D" w14:textId="77777777" w:rsidR="00EB141B" w:rsidRPr="00864E6B" w:rsidRDefault="00EB141B" w:rsidP="00CC5AC7">
            <w:pPr>
              <w:rPr>
                <w:lang w:eastAsia="en-US"/>
              </w:rPr>
            </w:pPr>
            <w:r w:rsidRPr="00864E6B">
              <w:rPr>
                <w:lang w:eastAsia="en-US"/>
              </w:rPr>
              <w:t>Kraj pochodzenia</w:t>
            </w:r>
          </w:p>
        </w:tc>
        <w:tc>
          <w:tcPr>
            <w:tcW w:w="5428" w:type="dxa"/>
          </w:tcPr>
          <w:p w14:paraId="13E6474E" w14:textId="77777777" w:rsidR="00EB141B" w:rsidRPr="00864E6B" w:rsidRDefault="00EB141B" w:rsidP="00CC5AC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044A2EF7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Podać</w:t>
            </w:r>
          </w:p>
        </w:tc>
      </w:tr>
      <w:tr w:rsidR="00EB141B" w:rsidRPr="00864E6B" w14:paraId="65541ADD" w14:textId="77777777" w:rsidTr="00CC5AC7">
        <w:trPr>
          <w:trHeight w:val="205"/>
        </w:trPr>
        <w:tc>
          <w:tcPr>
            <w:tcW w:w="668" w:type="dxa"/>
          </w:tcPr>
          <w:p w14:paraId="525FB1F8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4.</w:t>
            </w:r>
          </w:p>
        </w:tc>
        <w:tc>
          <w:tcPr>
            <w:tcW w:w="1843" w:type="dxa"/>
            <w:vAlign w:val="center"/>
          </w:tcPr>
          <w:p w14:paraId="3C3B4612" w14:textId="77777777" w:rsidR="00EB141B" w:rsidRPr="00864E6B" w:rsidRDefault="00EB141B" w:rsidP="00CC5AC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>Rok produkcji</w:t>
            </w:r>
          </w:p>
        </w:tc>
        <w:tc>
          <w:tcPr>
            <w:tcW w:w="5428" w:type="dxa"/>
          </w:tcPr>
          <w:p w14:paraId="48FBE540" w14:textId="77777777" w:rsidR="00EB141B" w:rsidRPr="00864E6B" w:rsidRDefault="00EB141B" w:rsidP="00CC5AC7">
            <w:pPr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14:paraId="02969162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570B36B9" w14:textId="77777777" w:rsidTr="00CC5AC7">
        <w:trPr>
          <w:trHeight w:val="450"/>
        </w:trPr>
        <w:tc>
          <w:tcPr>
            <w:tcW w:w="668" w:type="dxa"/>
          </w:tcPr>
          <w:p w14:paraId="66978E51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5.</w:t>
            </w:r>
          </w:p>
        </w:tc>
        <w:tc>
          <w:tcPr>
            <w:tcW w:w="1843" w:type="dxa"/>
            <w:vAlign w:val="center"/>
          </w:tcPr>
          <w:p w14:paraId="5F3B97D5" w14:textId="77777777" w:rsidR="00EB141B" w:rsidRPr="00864E6B" w:rsidRDefault="00EB141B" w:rsidP="00CC5AC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Urządzenie </w:t>
            </w:r>
          </w:p>
        </w:tc>
        <w:tc>
          <w:tcPr>
            <w:tcW w:w="5428" w:type="dxa"/>
          </w:tcPr>
          <w:p w14:paraId="0C3CC17D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rPr>
                <w:lang w:eastAsia="ar-SA"/>
              </w:rPr>
            </w:pPr>
            <w:r w:rsidRPr="00864E6B">
              <w:rPr>
                <w:lang w:eastAsia="ar-SA"/>
              </w:rPr>
              <w:t xml:space="preserve">Fabrycznie nowe, nieużywane </w:t>
            </w:r>
          </w:p>
          <w:p w14:paraId="11D79C99" w14:textId="77777777" w:rsidR="00EB141B" w:rsidRPr="00864E6B" w:rsidRDefault="00EB141B" w:rsidP="00CC5AC7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14:paraId="179F584D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03F155E2" w14:textId="77777777" w:rsidTr="00CC5AC7">
        <w:trPr>
          <w:trHeight w:val="251"/>
        </w:trPr>
        <w:tc>
          <w:tcPr>
            <w:tcW w:w="668" w:type="dxa"/>
          </w:tcPr>
          <w:p w14:paraId="643F2C40" w14:textId="77777777" w:rsidR="00EB141B" w:rsidRPr="00864E6B" w:rsidRDefault="00EB141B" w:rsidP="00CC5AC7">
            <w:pPr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6.</w:t>
            </w:r>
          </w:p>
        </w:tc>
        <w:tc>
          <w:tcPr>
            <w:tcW w:w="1843" w:type="dxa"/>
            <w:vAlign w:val="center"/>
          </w:tcPr>
          <w:p w14:paraId="6691734E" w14:textId="77777777" w:rsidR="00EB141B" w:rsidRPr="00864E6B" w:rsidRDefault="00EB141B" w:rsidP="00CC5AC7">
            <w:pPr>
              <w:spacing w:after="160" w:line="259" w:lineRule="auto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Główne zastosowanie </w:t>
            </w:r>
          </w:p>
        </w:tc>
        <w:tc>
          <w:tcPr>
            <w:tcW w:w="5428" w:type="dxa"/>
          </w:tcPr>
          <w:p w14:paraId="7501724A" w14:textId="77777777" w:rsidR="00EB141B" w:rsidRPr="00864E6B" w:rsidRDefault="00EB141B" w:rsidP="00CC5AC7">
            <w:pPr>
              <w:spacing w:after="160" w:line="259" w:lineRule="auto"/>
              <w:jc w:val="both"/>
              <w:rPr>
                <w:lang w:eastAsia="en-US"/>
              </w:rPr>
            </w:pPr>
            <w:r w:rsidRPr="00864E6B">
              <w:rPr>
                <w:lang w:eastAsia="en-US"/>
              </w:rPr>
              <w:t>Urządzenie służy do</w:t>
            </w:r>
            <w:r>
              <w:rPr>
                <w:lang w:eastAsia="en-US"/>
              </w:rPr>
              <w:t xml:space="preserve"> plazmowego czyszczenia podłoży stosowanych w mikroelektronice (półprzewodniki, dielektryki, metalizacje)</w:t>
            </w:r>
            <w:r w:rsidRPr="00864E6B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14:paraId="538A83DB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6523B9C7" w14:textId="77777777" w:rsidTr="00CC5AC7">
        <w:trPr>
          <w:trHeight w:val="251"/>
        </w:trPr>
        <w:tc>
          <w:tcPr>
            <w:tcW w:w="668" w:type="dxa"/>
          </w:tcPr>
          <w:p w14:paraId="5C78731A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7.</w:t>
            </w:r>
          </w:p>
        </w:tc>
        <w:tc>
          <w:tcPr>
            <w:tcW w:w="1843" w:type="dxa"/>
            <w:vAlign w:val="center"/>
          </w:tcPr>
          <w:p w14:paraId="13E48889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4E6B">
              <w:rPr>
                <w:lang w:eastAsia="en-US"/>
              </w:rPr>
              <w:t>Ogólne wymagania</w:t>
            </w:r>
          </w:p>
        </w:tc>
        <w:tc>
          <w:tcPr>
            <w:tcW w:w="5428" w:type="dxa"/>
          </w:tcPr>
          <w:p w14:paraId="4156AC50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ind w:left="33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Urządzenie musi umożliwiać czyszczenie podłoży stosowanych w mikroelektronice za pomocą plazmy tlenowej, argonowej oraz azotowej.</w:t>
            </w:r>
          </w:p>
        </w:tc>
        <w:tc>
          <w:tcPr>
            <w:tcW w:w="1559" w:type="dxa"/>
          </w:tcPr>
          <w:p w14:paraId="351D49E9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  <w:p w14:paraId="3FA9491C" w14:textId="77777777" w:rsidR="00EB141B" w:rsidRPr="00864E6B" w:rsidRDefault="00EB141B" w:rsidP="00CC5AC7">
            <w:pPr>
              <w:suppressAutoHyphens/>
              <w:snapToGrid w:val="0"/>
              <w:rPr>
                <w:lang w:eastAsia="en-US"/>
              </w:rPr>
            </w:pPr>
          </w:p>
          <w:p w14:paraId="5C668C5D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</w:p>
        </w:tc>
      </w:tr>
      <w:tr w:rsidR="00EB141B" w:rsidRPr="00864E6B" w14:paraId="63CE1E6B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269AFA03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2275FC17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864E6B">
              <w:rPr>
                <w:b/>
                <w:lang w:eastAsia="en-US"/>
              </w:rPr>
              <w:t>8.</w:t>
            </w:r>
          </w:p>
        </w:tc>
        <w:tc>
          <w:tcPr>
            <w:tcW w:w="1843" w:type="dxa"/>
            <w:vMerge w:val="restart"/>
            <w:vAlign w:val="center"/>
          </w:tcPr>
          <w:p w14:paraId="2354BE4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ar-SA"/>
              </w:rPr>
              <w:t>Zasilacz</w:t>
            </w:r>
          </w:p>
        </w:tc>
        <w:tc>
          <w:tcPr>
            <w:tcW w:w="5428" w:type="dxa"/>
          </w:tcPr>
          <w:p w14:paraId="05143496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8.1 </w:t>
            </w:r>
            <w:r w:rsidRPr="00E01068">
              <w:rPr>
                <w:lang w:eastAsia="en-GB"/>
              </w:rPr>
              <w:t xml:space="preserve">Zasilacz RF wysokiej częstotliwości </w:t>
            </w:r>
            <w:r>
              <w:rPr>
                <w:lang w:eastAsia="en-GB"/>
              </w:rPr>
              <w:t>1</w:t>
            </w:r>
            <w:r w:rsidRPr="00E01068">
              <w:rPr>
                <w:lang w:eastAsia="en-GB"/>
              </w:rPr>
              <w:t>3,56 MHz, automatyczne dopasowanie impedancji.</w:t>
            </w:r>
          </w:p>
        </w:tc>
        <w:tc>
          <w:tcPr>
            <w:tcW w:w="1559" w:type="dxa"/>
          </w:tcPr>
          <w:p w14:paraId="733217F6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7072D856" w14:textId="77777777" w:rsidTr="00CC5AC7">
        <w:trPr>
          <w:trHeight w:val="251"/>
        </w:trPr>
        <w:tc>
          <w:tcPr>
            <w:tcW w:w="668" w:type="dxa"/>
            <w:vMerge/>
          </w:tcPr>
          <w:p w14:paraId="7571D7FE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B782568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5428" w:type="dxa"/>
          </w:tcPr>
          <w:p w14:paraId="3B3FE39E" w14:textId="77777777" w:rsidR="00EB141B" w:rsidRPr="00EB4BF8" w:rsidRDefault="00EB141B" w:rsidP="00CC5AC7">
            <w:pPr>
              <w:autoSpaceDE w:val="0"/>
              <w:autoSpaceDN w:val="0"/>
              <w:adjustRightInd w:val="0"/>
            </w:pPr>
            <w:r>
              <w:t xml:space="preserve">8.2 Moc </w:t>
            </w:r>
            <w:r w:rsidRPr="008600F6">
              <w:t>500 W</w:t>
            </w:r>
            <w:r>
              <w:t xml:space="preserve">. </w:t>
            </w:r>
            <w:r w:rsidRPr="008600F6">
              <w:t xml:space="preserve"> </w:t>
            </w:r>
            <w:r>
              <w:t>M</w:t>
            </w:r>
            <w:r w:rsidRPr="008600F6">
              <w:t>oc wyjściowa regulowana co 1 W</w:t>
            </w:r>
          </w:p>
        </w:tc>
        <w:tc>
          <w:tcPr>
            <w:tcW w:w="1559" w:type="dxa"/>
          </w:tcPr>
          <w:p w14:paraId="1D0C0043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6F2AECA2" w14:textId="77777777" w:rsidTr="00CC5AC7">
        <w:trPr>
          <w:trHeight w:val="251"/>
        </w:trPr>
        <w:tc>
          <w:tcPr>
            <w:tcW w:w="668" w:type="dxa"/>
            <w:vMerge/>
          </w:tcPr>
          <w:p w14:paraId="00E25ED2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75C5045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5428" w:type="dxa"/>
          </w:tcPr>
          <w:p w14:paraId="7B802076" w14:textId="77777777" w:rsidR="00EB141B" w:rsidRPr="00EB4BF8" w:rsidRDefault="00EB141B" w:rsidP="00CC5AC7">
            <w:pPr>
              <w:autoSpaceDE w:val="0"/>
              <w:autoSpaceDN w:val="0"/>
              <w:adjustRightInd w:val="0"/>
            </w:pPr>
            <w:r>
              <w:t xml:space="preserve">8.3 </w:t>
            </w:r>
            <w:r w:rsidRPr="00062DE4">
              <w:t xml:space="preserve">Ciągłe i impulsowe wyjście </w:t>
            </w:r>
            <w:r>
              <w:t>RF</w:t>
            </w:r>
            <w:r w:rsidRPr="00062DE4">
              <w:t xml:space="preserve">. Współczynnik impulsów </w:t>
            </w:r>
            <w:r>
              <w:t>regulowany w zakresie</w:t>
            </w:r>
            <w:r w:rsidRPr="00062DE4">
              <w:t xml:space="preserve"> 100% do &lt;1%.</w:t>
            </w:r>
          </w:p>
        </w:tc>
        <w:tc>
          <w:tcPr>
            <w:tcW w:w="1559" w:type="dxa"/>
          </w:tcPr>
          <w:p w14:paraId="7D6A3973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2B413C98" w14:textId="77777777" w:rsidTr="00CC5AC7">
        <w:trPr>
          <w:trHeight w:val="251"/>
        </w:trPr>
        <w:tc>
          <w:tcPr>
            <w:tcW w:w="668" w:type="dxa"/>
          </w:tcPr>
          <w:p w14:paraId="5CC4E66E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1843" w:type="dxa"/>
            <w:vAlign w:val="center"/>
          </w:tcPr>
          <w:p w14:paraId="08C8F33D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Źródło plazmy</w:t>
            </w:r>
          </w:p>
        </w:tc>
        <w:tc>
          <w:tcPr>
            <w:tcW w:w="5428" w:type="dxa"/>
          </w:tcPr>
          <w:p w14:paraId="20282681" w14:textId="77777777" w:rsidR="00EB141B" w:rsidRDefault="00EB141B" w:rsidP="00CC5AC7">
            <w:pPr>
              <w:autoSpaceDE w:val="0"/>
              <w:autoSpaceDN w:val="0"/>
              <w:adjustRightInd w:val="0"/>
              <w:rPr>
                <w:rStyle w:val="rynqvb"/>
              </w:rPr>
            </w:pPr>
            <w:r>
              <w:rPr>
                <w:rStyle w:val="rynqvb"/>
              </w:rPr>
              <w:t>9.1 Podwójne źródło plazmy w jednym systemie.</w:t>
            </w:r>
            <w:r>
              <w:rPr>
                <w:rStyle w:val="hwtze"/>
              </w:rPr>
              <w:t xml:space="preserve"> </w:t>
            </w:r>
          </w:p>
          <w:p w14:paraId="3F59F74F" w14:textId="77777777" w:rsidR="00EB141B" w:rsidRDefault="00EB141B" w:rsidP="00EB141B">
            <w:pPr>
              <w:pStyle w:val="Akapitzlist"/>
              <w:numPr>
                <w:ilvl w:val="0"/>
                <w:numId w:val="87"/>
              </w:numPr>
              <w:adjustRightInd w:val="0"/>
            </w:pPr>
            <w:r>
              <w:t>Konwencjonalny tryb bezpośredni. Obróbka plazmowa do szybkiego trawienia i spalania;</w:t>
            </w:r>
          </w:p>
          <w:p w14:paraId="7971605F" w14:textId="77777777" w:rsidR="00EB141B" w:rsidRDefault="00EB141B" w:rsidP="00EB141B">
            <w:pPr>
              <w:pStyle w:val="Akapitzlist"/>
              <w:numPr>
                <w:ilvl w:val="0"/>
                <w:numId w:val="87"/>
              </w:numPr>
              <w:adjustRightInd w:val="0"/>
            </w:pPr>
            <w:r>
              <w:t xml:space="preserve">Delikatny tryb </w:t>
            </w:r>
            <w:proofErr w:type="spellStart"/>
            <w:r>
              <w:t>Downstream</w:t>
            </w:r>
            <w:proofErr w:type="spellEnd"/>
            <w:r>
              <w:t>. Obróbka plazmowa dla delikatnych próbek</w:t>
            </w:r>
          </w:p>
        </w:tc>
        <w:tc>
          <w:tcPr>
            <w:tcW w:w="1559" w:type="dxa"/>
          </w:tcPr>
          <w:p w14:paraId="0D8B1214" w14:textId="77777777" w:rsidR="00EB141B" w:rsidRPr="00AD4565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496D6F3D" w14:textId="77777777" w:rsidTr="00CC5AC7">
        <w:trPr>
          <w:trHeight w:val="251"/>
        </w:trPr>
        <w:tc>
          <w:tcPr>
            <w:tcW w:w="668" w:type="dxa"/>
          </w:tcPr>
          <w:p w14:paraId="00BE56F5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1843" w:type="dxa"/>
            <w:vAlign w:val="center"/>
          </w:tcPr>
          <w:p w14:paraId="211AB046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Elektroda</w:t>
            </w:r>
          </w:p>
        </w:tc>
        <w:tc>
          <w:tcPr>
            <w:tcW w:w="5428" w:type="dxa"/>
          </w:tcPr>
          <w:p w14:paraId="17E93AE9" w14:textId="77777777" w:rsidR="00EB141B" w:rsidRDefault="00EB141B" w:rsidP="00CC5AC7">
            <w:pPr>
              <w:autoSpaceDE w:val="0"/>
              <w:autoSpaceDN w:val="0"/>
              <w:adjustRightInd w:val="0"/>
              <w:rPr>
                <w:rStyle w:val="rynqvb"/>
              </w:rPr>
            </w:pPr>
            <w:r>
              <w:rPr>
                <w:rStyle w:val="rynqvb"/>
              </w:rPr>
              <w:t xml:space="preserve">10.1 </w:t>
            </w:r>
            <w:r w:rsidRPr="003737A1">
              <w:rPr>
                <w:rStyle w:val="rynqvb"/>
              </w:rPr>
              <w:t xml:space="preserve">Zewnętrzna elektroda RF </w:t>
            </w:r>
          </w:p>
        </w:tc>
        <w:tc>
          <w:tcPr>
            <w:tcW w:w="1559" w:type="dxa"/>
          </w:tcPr>
          <w:p w14:paraId="6985B494" w14:textId="77777777" w:rsidR="00EB141B" w:rsidRPr="00AD4565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651D6885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065154AD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1843" w:type="dxa"/>
            <w:vMerge w:val="restart"/>
            <w:vAlign w:val="center"/>
          </w:tcPr>
          <w:p w14:paraId="792A1855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Tryby wyładowania plazmowego</w:t>
            </w:r>
          </w:p>
        </w:tc>
        <w:tc>
          <w:tcPr>
            <w:tcW w:w="5428" w:type="dxa"/>
          </w:tcPr>
          <w:p w14:paraId="5EF46A84" w14:textId="77777777" w:rsidR="00EB141B" w:rsidRDefault="00EB141B" w:rsidP="00CC5AC7">
            <w:pPr>
              <w:autoSpaceDE w:val="0"/>
              <w:autoSpaceDN w:val="0"/>
              <w:adjustRightInd w:val="0"/>
            </w:pPr>
            <w:r>
              <w:rPr>
                <w:rStyle w:val="rynqvb"/>
              </w:rPr>
              <w:t xml:space="preserve">11.1Wyładowanie </w:t>
            </w:r>
            <w:r w:rsidRPr="00566C4D">
              <w:rPr>
                <w:rStyle w:val="rynqvb"/>
              </w:rPr>
              <w:t>pojemnościowo sprzężone dla</w:t>
            </w:r>
            <w:r>
              <w:rPr>
                <w:rStyle w:val="rynqvb"/>
              </w:rPr>
              <w:t xml:space="preserve"> </w:t>
            </w:r>
            <w:r w:rsidRPr="00566C4D">
              <w:rPr>
                <w:rStyle w:val="rynqvb"/>
              </w:rPr>
              <w:t>bezpośredniego źródła plazmy.</w:t>
            </w:r>
            <w:r>
              <w:rPr>
                <w:rStyle w:val="hwtze"/>
              </w:rPr>
              <w:t xml:space="preserve"> </w:t>
            </w:r>
          </w:p>
        </w:tc>
        <w:tc>
          <w:tcPr>
            <w:tcW w:w="1559" w:type="dxa"/>
          </w:tcPr>
          <w:p w14:paraId="61A72AAF" w14:textId="77777777" w:rsidR="00EB141B" w:rsidRPr="00AD4565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1A268548" w14:textId="77777777" w:rsidTr="00CC5AC7">
        <w:trPr>
          <w:trHeight w:val="251"/>
        </w:trPr>
        <w:tc>
          <w:tcPr>
            <w:tcW w:w="668" w:type="dxa"/>
            <w:vMerge/>
          </w:tcPr>
          <w:p w14:paraId="343F9434" w14:textId="77777777" w:rsidR="00EB141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6255939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5428" w:type="dxa"/>
          </w:tcPr>
          <w:p w14:paraId="61DC9A60" w14:textId="77777777" w:rsidR="00EB141B" w:rsidRDefault="00EB141B" w:rsidP="00CC5AC7">
            <w:pPr>
              <w:autoSpaceDE w:val="0"/>
              <w:autoSpaceDN w:val="0"/>
              <w:adjustRightInd w:val="0"/>
            </w:pPr>
            <w:r>
              <w:rPr>
                <w:rStyle w:val="rynqvb"/>
              </w:rPr>
              <w:t>11.2 Źródło plazmy sprzężone indukcyjnie jako zdalne źródło plazmy.</w:t>
            </w:r>
          </w:p>
        </w:tc>
        <w:tc>
          <w:tcPr>
            <w:tcW w:w="1559" w:type="dxa"/>
          </w:tcPr>
          <w:p w14:paraId="671B3754" w14:textId="77777777" w:rsidR="00EB141B" w:rsidRPr="00AD4565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36D499E1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52D3E6FC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</w:t>
            </w:r>
          </w:p>
        </w:tc>
        <w:tc>
          <w:tcPr>
            <w:tcW w:w="1843" w:type="dxa"/>
            <w:vMerge w:val="restart"/>
            <w:vAlign w:val="center"/>
          </w:tcPr>
          <w:p w14:paraId="2651247F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Gazy procesowe</w:t>
            </w:r>
          </w:p>
        </w:tc>
        <w:tc>
          <w:tcPr>
            <w:tcW w:w="5428" w:type="dxa"/>
          </w:tcPr>
          <w:p w14:paraId="11F1D28A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11.3 Tlen, przepływ regulowany MFC w zakresie 0-100 </w:t>
            </w:r>
            <w:proofErr w:type="spellStart"/>
            <w:r>
              <w:rPr>
                <w:lang w:eastAsia="en-GB"/>
              </w:rPr>
              <w:t>sccm</w:t>
            </w:r>
            <w:proofErr w:type="spellEnd"/>
            <w:r>
              <w:rPr>
                <w:lang w:eastAsia="en-GB"/>
              </w:rPr>
              <w:t>. MFC w zestawie.</w:t>
            </w:r>
          </w:p>
        </w:tc>
        <w:tc>
          <w:tcPr>
            <w:tcW w:w="1559" w:type="dxa"/>
          </w:tcPr>
          <w:p w14:paraId="0526A6AB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B141B" w:rsidRPr="00864E6B" w14:paraId="54BB0049" w14:textId="77777777" w:rsidTr="00CC5AC7">
        <w:trPr>
          <w:trHeight w:val="251"/>
        </w:trPr>
        <w:tc>
          <w:tcPr>
            <w:tcW w:w="668" w:type="dxa"/>
            <w:vMerge/>
          </w:tcPr>
          <w:p w14:paraId="15202994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DE7C84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0FFAA6B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11.4 Argon, przepływ regulowany MFC w zakresie 0-100 </w:t>
            </w:r>
            <w:proofErr w:type="spellStart"/>
            <w:r>
              <w:rPr>
                <w:lang w:eastAsia="en-GB"/>
              </w:rPr>
              <w:t>sccm</w:t>
            </w:r>
            <w:proofErr w:type="spellEnd"/>
            <w:r>
              <w:rPr>
                <w:lang w:eastAsia="en-GB"/>
              </w:rPr>
              <w:t>. MFC w zestawie.</w:t>
            </w:r>
          </w:p>
        </w:tc>
        <w:tc>
          <w:tcPr>
            <w:tcW w:w="1559" w:type="dxa"/>
          </w:tcPr>
          <w:p w14:paraId="1DDA249B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B141B" w:rsidRPr="00864E6B" w14:paraId="3B6CFDF5" w14:textId="77777777" w:rsidTr="00CC5AC7">
        <w:trPr>
          <w:trHeight w:val="251"/>
        </w:trPr>
        <w:tc>
          <w:tcPr>
            <w:tcW w:w="668" w:type="dxa"/>
            <w:vMerge/>
          </w:tcPr>
          <w:p w14:paraId="2506D048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17112E1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39EE0879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11.5 Azot, przepływ regulowany MFC w zakresie 0-100 </w:t>
            </w:r>
            <w:proofErr w:type="spellStart"/>
            <w:r>
              <w:rPr>
                <w:lang w:eastAsia="en-GB"/>
              </w:rPr>
              <w:t>sccm</w:t>
            </w:r>
            <w:proofErr w:type="spellEnd"/>
            <w:r>
              <w:rPr>
                <w:lang w:eastAsia="en-GB"/>
              </w:rPr>
              <w:t>. MFC w zestawie.</w:t>
            </w:r>
          </w:p>
        </w:tc>
        <w:tc>
          <w:tcPr>
            <w:tcW w:w="1559" w:type="dxa"/>
          </w:tcPr>
          <w:p w14:paraId="7BC7CF6A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B141B" w:rsidRPr="00864E6B" w14:paraId="5B9F8BE4" w14:textId="77777777" w:rsidTr="00CC5AC7">
        <w:trPr>
          <w:trHeight w:val="251"/>
        </w:trPr>
        <w:tc>
          <w:tcPr>
            <w:tcW w:w="668" w:type="dxa"/>
            <w:vMerge/>
          </w:tcPr>
          <w:p w14:paraId="5F5781EF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B20972D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6C545BA8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11.6 Możliwość mieszania dwóch lub trzech gazów procesowych w różnych proporcjach, korzystając z receptur.</w:t>
            </w:r>
            <w:r>
              <w:rPr>
                <w:rStyle w:val="hwtze"/>
              </w:rPr>
              <w:t xml:space="preserve"> </w:t>
            </w:r>
          </w:p>
        </w:tc>
        <w:tc>
          <w:tcPr>
            <w:tcW w:w="1559" w:type="dxa"/>
          </w:tcPr>
          <w:p w14:paraId="7B4D32B7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152AC6">
              <w:rPr>
                <w:lang w:eastAsia="en-US"/>
              </w:rPr>
              <w:t>Potwierdzić</w:t>
            </w:r>
          </w:p>
        </w:tc>
      </w:tr>
      <w:tr w:rsidR="00EB141B" w:rsidRPr="00864E6B" w14:paraId="09D02DDD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12C69BF2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</w:t>
            </w:r>
          </w:p>
        </w:tc>
        <w:tc>
          <w:tcPr>
            <w:tcW w:w="1843" w:type="dxa"/>
            <w:vMerge w:val="restart"/>
            <w:vAlign w:val="center"/>
          </w:tcPr>
          <w:p w14:paraId="68595EE4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Komora </w:t>
            </w:r>
          </w:p>
        </w:tc>
        <w:tc>
          <w:tcPr>
            <w:tcW w:w="5428" w:type="dxa"/>
          </w:tcPr>
          <w:p w14:paraId="479A31B6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13.1 Komora kwarcowa cylindryczna z kwarcowym oknem</w:t>
            </w:r>
          </w:p>
        </w:tc>
        <w:tc>
          <w:tcPr>
            <w:tcW w:w="1559" w:type="dxa"/>
          </w:tcPr>
          <w:p w14:paraId="0171E7A4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B5036A">
              <w:rPr>
                <w:lang w:eastAsia="en-US"/>
              </w:rPr>
              <w:t>Potwierdzić</w:t>
            </w:r>
          </w:p>
        </w:tc>
      </w:tr>
      <w:tr w:rsidR="00EB141B" w:rsidRPr="00864E6B" w14:paraId="4F429865" w14:textId="77777777" w:rsidTr="00CC5AC7">
        <w:trPr>
          <w:trHeight w:val="251"/>
        </w:trPr>
        <w:tc>
          <w:tcPr>
            <w:tcW w:w="668" w:type="dxa"/>
            <w:vMerge/>
          </w:tcPr>
          <w:p w14:paraId="127C1C01" w14:textId="77777777" w:rsidR="00EB141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3E4B117E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60EAD6AA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13.2 Wyposażona w zawór izolacyjny pomiędzy komorą plazmową a wężem pompującym</w:t>
            </w:r>
          </w:p>
        </w:tc>
        <w:tc>
          <w:tcPr>
            <w:tcW w:w="1559" w:type="dxa"/>
          </w:tcPr>
          <w:p w14:paraId="2C3A2FA5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B5036A">
              <w:rPr>
                <w:lang w:eastAsia="en-US"/>
              </w:rPr>
              <w:t>Potwierdzić</w:t>
            </w:r>
          </w:p>
        </w:tc>
      </w:tr>
      <w:tr w:rsidR="00EB141B" w:rsidRPr="00864E6B" w14:paraId="07C90E21" w14:textId="77777777" w:rsidTr="00CC5AC7">
        <w:trPr>
          <w:trHeight w:val="251"/>
        </w:trPr>
        <w:tc>
          <w:tcPr>
            <w:tcW w:w="668" w:type="dxa"/>
            <w:vMerge/>
          </w:tcPr>
          <w:p w14:paraId="48DD3129" w14:textId="77777777" w:rsidR="00EB141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8B3BCE5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52629693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13.3 Wyposażona w czujnik próżniowy odporny na korozję. Czujnik próżniowy musi umożliwiać kontrolę nacieku za pomocą helu</w:t>
            </w:r>
          </w:p>
        </w:tc>
        <w:tc>
          <w:tcPr>
            <w:tcW w:w="1559" w:type="dxa"/>
          </w:tcPr>
          <w:p w14:paraId="2B376922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B5036A">
              <w:rPr>
                <w:lang w:eastAsia="en-US"/>
              </w:rPr>
              <w:t>Potwierdzić</w:t>
            </w:r>
          </w:p>
        </w:tc>
      </w:tr>
      <w:tr w:rsidR="00EB141B" w:rsidRPr="00864E6B" w14:paraId="3B86C9D7" w14:textId="77777777" w:rsidTr="00CC5AC7">
        <w:trPr>
          <w:trHeight w:val="251"/>
        </w:trPr>
        <w:tc>
          <w:tcPr>
            <w:tcW w:w="668" w:type="dxa"/>
            <w:vMerge/>
          </w:tcPr>
          <w:p w14:paraId="472FB41F" w14:textId="77777777" w:rsidR="00EB141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C1DE294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718A0F0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13.4 Wyposażona w klatkę Faradaya</w:t>
            </w:r>
          </w:p>
        </w:tc>
        <w:tc>
          <w:tcPr>
            <w:tcW w:w="1559" w:type="dxa"/>
          </w:tcPr>
          <w:p w14:paraId="586F290D" w14:textId="77777777" w:rsidR="00EB141B" w:rsidRPr="00864E6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B5036A">
              <w:rPr>
                <w:lang w:eastAsia="en-US"/>
              </w:rPr>
              <w:t>Potwierdzić</w:t>
            </w:r>
          </w:p>
        </w:tc>
      </w:tr>
      <w:tr w:rsidR="00EB141B" w:rsidRPr="00864E6B" w14:paraId="44C0C501" w14:textId="77777777" w:rsidTr="00CC5AC7">
        <w:trPr>
          <w:trHeight w:val="251"/>
        </w:trPr>
        <w:tc>
          <w:tcPr>
            <w:tcW w:w="668" w:type="dxa"/>
            <w:vMerge/>
          </w:tcPr>
          <w:p w14:paraId="3CFA0915" w14:textId="77777777" w:rsidR="00EB141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F3B4B82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00CCB51D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13.5 Umożliwia załadunek i czyszczenie podłoży od 5x5 mm do średnicy 6 cali </w:t>
            </w:r>
          </w:p>
        </w:tc>
        <w:tc>
          <w:tcPr>
            <w:tcW w:w="1559" w:type="dxa"/>
          </w:tcPr>
          <w:p w14:paraId="484CC8D1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754A2B">
              <w:rPr>
                <w:lang w:eastAsia="en-US"/>
              </w:rPr>
              <w:t>Potwierdzić</w:t>
            </w:r>
          </w:p>
        </w:tc>
      </w:tr>
      <w:tr w:rsidR="00EB141B" w:rsidRPr="00864E6B" w14:paraId="120B2C6C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32529CD1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</w:t>
            </w:r>
          </w:p>
        </w:tc>
        <w:tc>
          <w:tcPr>
            <w:tcW w:w="1843" w:type="dxa"/>
            <w:vMerge w:val="restart"/>
            <w:vAlign w:val="center"/>
          </w:tcPr>
          <w:p w14:paraId="2656D58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Diagnostyka plazmy</w:t>
            </w:r>
          </w:p>
        </w:tc>
        <w:tc>
          <w:tcPr>
            <w:tcW w:w="5428" w:type="dxa"/>
          </w:tcPr>
          <w:p w14:paraId="6C4A0FC1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14.1 Czujnik intensywności plazmy w czasie rzeczywistym do monitorowania plazmy</w:t>
            </w:r>
          </w:p>
        </w:tc>
        <w:tc>
          <w:tcPr>
            <w:tcW w:w="1559" w:type="dxa"/>
          </w:tcPr>
          <w:p w14:paraId="704B410B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0400E2E8" w14:textId="77777777" w:rsidTr="00CC5AC7">
        <w:trPr>
          <w:trHeight w:val="251"/>
        </w:trPr>
        <w:tc>
          <w:tcPr>
            <w:tcW w:w="668" w:type="dxa"/>
            <w:vMerge/>
          </w:tcPr>
          <w:p w14:paraId="51B3F497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FBB1806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47958FD9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14.2 Automatyczne dostrajanie plazmy na podstawie informacji zwrotnej z czujnika intensywności plazmy w czasie rzeczywistym</w:t>
            </w:r>
          </w:p>
        </w:tc>
        <w:tc>
          <w:tcPr>
            <w:tcW w:w="1559" w:type="dxa"/>
          </w:tcPr>
          <w:p w14:paraId="4FBC4070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61C80217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310D8612" w14:textId="77777777" w:rsidR="00EB141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</w:t>
            </w:r>
          </w:p>
          <w:p w14:paraId="6EDD2552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34EDB140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Sterowanie urządzeniem</w:t>
            </w:r>
          </w:p>
        </w:tc>
        <w:tc>
          <w:tcPr>
            <w:tcW w:w="5428" w:type="dxa"/>
          </w:tcPr>
          <w:p w14:paraId="1DB5C4D6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15.1 Ekran dotykowy LCD u</w:t>
            </w:r>
            <w:r>
              <w:rPr>
                <w:rStyle w:val="hwtze"/>
              </w:rPr>
              <w:t>możliwiający obsługę w rękawiczkach</w:t>
            </w:r>
          </w:p>
        </w:tc>
        <w:tc>
          <w:tcPr>
            <w:tcW w:w="1559" w:type="dxa"/>
          </w:tcPr>
          <w:p w14:paraId="614CFE63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7D84A95E" w14:textId="77777777" w:rsidTr="00CC5AC7">
        <w:trPr>
          <w:trHeight w:val="251"/>
        </w:trPr>
        <w:tc>
          <w:tcPr>
            <w:tcW w:w="668" w:type="dxa"/>
            <w:vMerge/>
          </w:tcPr>
          <w:p w14:paraId="51051C4C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C1B77AF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54CB59E0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15.2 Biblioteka co najmniej 20 receptur</w:t>
            </w:r>
          </w:p>
        </w:tc>
        <w:tc>
          <w:tcPr>
            <w:tcW w:w="1559" w:type="dxa"/>
          </w:tcPr>
          <w:p w14:paraId="1843D665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1A7AFB8B" w14:textId="77777777" w:rsidTr="00CC5AC7">
        <w:trPr>
          <w:trHeight w:val="251"/>
        </w:trPr>
        <w:tc>
          <w:tcPr>
            <w:tcW w:w="668" w:type="dxa"/>
            <w:vMerge/>
          </w:tcPr>
          <w:p w14:paraId="656282B1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F3CB0C5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265641B2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>15.3 Tryb sekwencji zadań z co najmniej 3 receptur</w:t>
            </w:r>
          </w:p>
        </w:tc>
        <w:tc>
          <w:tcPr>
            <w:tcW w:w="1559" w:type="dxa"/>
          </w:tcPr>
          <w:p w14:paraId="5623121E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55512C02" w14:textId="77777777" w:rsidTr="00CC5AC7">
        <w:trPr>
          <w:trHeight w:val="251"/>
        </w:trPr>
        <w:tc>
          <w:tcPr>
            <w:tcW w:w="668" w:type="dxa"/>
            <w:vMerge/>
          </w:tcPr>
          <w:p w14:paraId="7B10B386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AC40614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5D2A0468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rStyle w:val="rynqvb"/>
              </w:rPr>
              <w:t xml:space="preserve">15.4 Możliwość wyboru trybu pompowania/zapowietrzania szybkie/wolne </w:t>
            </w:r>
          </w:p>
        </w:tc>
        <w:tc>
          <w:tcPr>
            <w:tcW w:w="1559" w:type="dxa"/>
          </w:tcPr>
          <w:p w14:paraId="2FF7ED23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48DFC677" w14:textId="77777777" w:rsidTr="00CC5AC7">
        <w:trPr>
          <w:trHeight w:val="251"/>
        </w:trPr>
        <w:tc>
          <w:tcPr>
            <w:tcW w:w="668" w:type="dxa"/>
            <w:vMerge w:val="restart"/>
          </w:tcPr>
          <w:p w14:paraId="26122FD4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</w:t>
            </w:r>
          </w:p>
        </w:tc>
        <w:tc>
          <w:tcPr>
            <w:tcW w:w="1843" w:type="dxa"/>
            <w:vMerge w:val="restart"/>
          </w:tcPr>
          <w:p w14:paraId="22C1AF76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Akcesoria</w:t>
            </w:r>
          </w:p>
        </w:tc>
        <w:tc>
          <w:tcPr>
            <w:tcW w:w="5428" w:type="dxa"/>
          </w:tcPr>
          <w:p w14:paraId="7B74F45E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16.1 Zestaw do wprowadzania pary wodnej do komory</w:t>
            </w:r>
          </w:p>
        </w:tc>
        <w:tc>
          <w:tcPr>
            <w:tcW w:w="1559" w:type="dxa"/>
          </w:tcPr>
          <w:p w14:paraId="50CFA452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4ED8F09B" w14:textId="77777777" w:rsidTr="00CC5AC7">
        <w:trPr>
          <w:trHeight w:val="251"/>
        </w:trPr>
        <w:tc>
          <w:tcPr>
            <w:tcW w:w="668" w:type="dxa"/>
            <w:vMerge/>
          </w:tcPr>
          <w:p w14:paraId="4BCD938E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28A27DA3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7CBAA1E4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16.2 Filtr przeciwpyłowy do linii zapowietrzania</w:t>
            </w:r>
          </w:p>
        </w:tc>
        <w:tc>
          <w:tcPr>
            <w:tcW w:w="1559" w:type="dxa"/>
          </w:tcPr>
          <w:p w14:paraId="1EE19334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42B1D2C1" w14:textId="77777777" w:rsidTr="00CC5AC7">
        <w:trPr>
          <w:trHeight w:val="251"/>
        </w:trPr>
        <w:tc>
          <w:tcPr>
            <w:tcW w:w="668" w:type="dxa"/>
            <w:vMerge/>
          </w:tcPr>
          <w:p w14:paraId="7393456B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73DB1546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</w:tcPr>
          <w:p w14:paraId="36CC24ED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16.3 Interfejs oraz oprogramowanie umożliwiające sterowanie za pomocą komputera zewnętrznego</w:t>
            </w:r>
          </w:p>
        </w:tc>
        <w:tc>
          <w:tcPr>
            <w:tcW w:w="1559" w:type="dxa"/>
          </w:tcPr>
          <w:p w14:paraId="50B173BC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355C4365" w14:textId="77777777" w:rsidTr="00CC5AC7">
        <w:trPr>
          <w:trHeight w:val="251"/>
        </w:trPr>
        <w:tc>
          <w:tcPr>
            <w:tcW w:w="668" w:type="dxa"/>
            <w:vMerge/>
          </w:tcPr>
          <w:p w14:paraId="3AEF1FB0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29F7A28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3B1E147E" w14:textId="77777777" w:rsidR="00EB141B" w:rsidRPr="00864E6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A7B5B">
              <w:rPr>
                <w:lang w:eastAsia="en-GB"/>
              </w:rPr>
              <w:t>16.4 Komputer zewnętrzny typu laptop do obsługi</w:t>
            </w:r>
          </w:p>
        </w:tc>
        <w:tc>
          <w:tcPr>
            <w:tcW w:w="1559" w:type="dxa"/>
          </w:tcPr>
          <w:p w14:paraId="0C04F5F4" w14:textId="77777777" w:rsidR="00EB141B" w:rsidRPr="00754A2B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A77A96">
              <w:rPr>
                <w:lang w:eastAsia="en-US"/>
              </w:rPr>
              <w:t>Potwierdzić</w:t>
            </w:r>
          </w:p>
        </w:tc>
      </w:tr>
      <w:tr w:rsidR="00EB141B" w:rsidRPr="00864E6B" w14:paraId="1DBDF6EF" w14:textId="77777777" w:rsidTr="00CC5AC7">
        <w:trPr>
          <w:trHeight w:val="251"/>
        </w:trPr>
        <w:tc>
          <w:tcPr>
            <w:tcW w:w="668" w:type="dxa"/>
            <w:vMerge/>
          </w:tcPr>
          <w:p w14:paraId="2F92448C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195C73F2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0AD8D087" w14:textId="77777777" w:rsidR="00EB141B" w:rsidRPr="00CA7B5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16.5 Dedykowany </w:t>
            </w:r>
            <w:proofErr w:type="spellStart"/>
            <w:r>
              <w:rPr>
                <w:lang w:eastAsia="en-GB"/>
              </w:rPr>
              <w:t>holder</w:t>
            </w:r>
            <w:proofErr w:type="spellEnd"/>
            <w:r>
              <w:rPr>
                <w:lang w:eastAsia="en-GB"/>
              </w:rPr>
              <w:t xml:space="preserve"> kwarcowy dla podłoży o rozmiarze od 5x5 mm do średnicy 6 cali</w:t>
            </w:r>
          </w:p>
        </w:tc>
        <w:tc>
          <w:tcPr>
            <w:tcW w:w="1559" w:type="dxa"/>
          </w:tcPr>
          <w:p w14:paraId="3AC474B4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4B4A1F00" w14:textId="77777777" w:rsidTr="00CC5AC7">
        <w:trPr>
          <w:trHeight w:val="251"/>
        </w:trPr>
        <w:tc>
          <w:tcPr>
            <w:tcW w:w="668" w:type="dxa"/>
            <w:vMerge/>
          </w:tcPr>
          <w:p w14:paraId="1BB6E4A0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526D91A2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5078E6F1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16.6 Dedykowany </w:t>
            </w:r>
            <w:proofErr w:type="spellStart"/>
            <w:r>
              <w:rPr>
                <w:lang w:eastAsia="en-GB"/>
              </w:rPr>
              <w:t>holder</w:t>
            </w:r>
            <w:proofErr w:type="spellEnd"/>
            <w:r>
              <w:rPr>
                <w:lang w:eastAsia="en-GB"/>
              </w:rPr>
              <w:t xml:space="preserve"> aluminiowy dla podłoży o rozmiarze od 5x5 mm do średnicy 6 cali</w:t>
            </w:r>
          </w:p>
        </w:tc>
        <w:tc>
          <w:tcPr>
            <w:tcW w:w="1559" w:type="dxa"/>
          </w:tcPr>
          <w:p w14:paraId="49408564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7B64FA9B" w14:textId="77777777" w:rsidTr="00CC5AC7">
        <w:trPr>
          <w:trHeight w:val="251"/>
        </w:trPr>
        <w:tc>
          <w:tcPr>
            <w:tcW w:w="668" w:type="dxa"/>
            <w:vMerge/>
          </w:tcPr>
          <w:p w14:paraId="75941C63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E11F68D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222C7157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16.7 Regulator ciśnienia tlenu do butli ze sprężonym gazem. Z</w:t>
            </w:r>
          </w:p>
          <w:p w14:paraId="1E04E296" w14:textId="77777777" w:rsidR="00EB141B" w:rsidRPr="00CA7B5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zaworem odcinającym i ¼” złączem do rurek sprężonych. Wyjście 0-50PSI</w:t>
            </w:r>
          </w:p>
        </w:tc>
        <w:tc>
          <w:tcPr>
            <w:tcW w:w="1559" w:type="dxa"/>
          </w:tcPr>
          <w:p w14:paraId="3C754F03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4E734318" w14:textId="77777777" w:rsidTr="00CC5AC7">
        <w:trPr>
          <w:trHeight w:val="251"/>
        </w:trPr>
        <w:tc>
          <w:tcPr>
            <w:tcW w:w="668" w:type="dxa"/>
            <w:vMerge/>
          </w:tcPr>
          <w:p w14:paraId="6BEF0850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4C1ED694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561ACCCC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16.8 </w:t>
            </w:r>
            <w:r w:rsidRPr="00C4710F">
              <w:rPr>
                <w:lang w:eastAsia="en-GB"/>
              </w:rPr>
              <w:t xml:space="preserve">Regulator ciśnienia </w:t>
            </w:r>
            <w:r>
              <w:rPr>
                <w:lang w:eastAsia="en-GB"/>
              </w:rPr>
              <w:t>argonu do butli ze sprężonym gazem z</w:t>
            </w:r>
            <w:r w:rsidRPr="00C4710F">
              <w:rPr>
                <w:lang w:eastAsia="en-GB"/>
              </w:rPr>
              <w:t xml:space="preserve"> </w:t>
            </w:r>
          </w:p>
          <w:p w14:paraId="5D2F9090" w14:textId="77777777" w:rsidR="00EB141B" w:rsidRPr="00CA7B5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zaworem odcinającym i ¼” złączem do rurek sprężonych. Wyjście 0-50PSI</w:t>
            </w:r>
          </w:p>
        </w:tc>
        <w:tc>
          <w:tcPr>
            <w:tcW w:w="1559" w:type="dxa"/>
          </w:tcPr>
          <w:p w14:paraId="04C9D815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45DA8713" w14:textId="77777777" w:rsidTr="00CC5AC7">
        <w:trPr>
          <w:trHeight w:val="251"/>
        </w:trPr>
        <w:tc>
          <w:tcPr>
            <w:tcW w:w="668" w:type="dxa"/>
            <w:vMerge/>
          </w:tcPr>
          <w:p w14:paraId="36E1C2AA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DF5D086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2A4D5336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 xml:space="preserve">16.9 </w:t>
            </w:r>
            <w:r w:rsidRPr="00C4710F">
              <w:rPr>
                <w:lang w:eastAsia="en-GB"/>
              </w:rPr>
              <w:t xml:space="preserve">Regulator ciśnienia </w:t>
            </w:r>
            <w:r>
              <w:rPr>
                <w:lang w:eastAsia="en-GB"/>
              </w:rPr>
              <w:t>azotu do butli ze sprężonym gazem z</w:t>
            </w:r>
            <w:r w:rsidRPr="00C4710F">
              <w:rPr>
                <w:lang w:eastAsia="en-GB"/>
              </w:rPr>
              <w:t xml:space="preserve"> </w:t>
            </w:r>
          </w:p>
          <w:p w14:paraId="737E10BC" w14:textId="77777777" w:rsidR="00EB141B" w:rsidRPr="00CA7B5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zaworem odcinającym i ¼” złączem do rurek sprężonych. Wyjście 0-50PSI</w:t>
            </w:r>
          </w:p>
        </w:tc>
        <w:tc>
          <w:tcPr>
            <w:tcW w:w="1559" w:type="dxa"/>
          </w:tcPr>
          <w:p w14:paraId="4654FF7F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37B263B9" w14:textId="77777777" w:rsidTr="00CC5AC7">
        <w:trPr>
          <w:trHeight w:val="251"/>
        </w:trPr>
        <w:tc>
          <w:tcPr>
            <w:tcW w:w="668" w:type="dxa"/>
            <w:vMerge/>
          </w:tcPr>
          <w:p w14:paraId="6B7CB8DE" w14:textId="77777777" w:rsidR="00EB141B" w:rsidRPr="00864E6B" w:rsidRDefault="00EB141B" w:rsidP="00CC5AC7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2ACD1C1A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428" w:type="dxa"/>
            <w:shd w:val="clear" w:color="auto" w:fill="auto"/>
          </w:tcPr>
          <w:p w14:paraId="19BBEA3D" w14:textId="77777777" w:rsidR="00EB141B" w:rsidRDefault="00EB141B" w:rsidP="00CC5AC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16.10 Zestaw zapasowych uszczelek</w:t>
            </w:r>
          </w:p>
        </w:tc>
        <w:tc>
          <w:tcPr>
            <w:tcW w:w="1559" w:type="dxa"/>
          </w:tcPr>
          <w:p w14:paraId="5915E300" w14:textId="77777777" w:rsidR="00EB141B" w:rsidRPr="00A77A96" w:rsidRDefault="00EB141B" w:rsidP="00CC5AC7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E20FA9">
              <w:rPr>
                <w:lang w:eastAsia="en-US"/>
              </w:rPr>
              <w:t>Potwierdzić</w:t>
            </w:r>
          </w:p>
        </w:tc>
      </w:tr>
      <w:tr w:rsidR="00EB141B" w:rsidRPr="00864E6B" w14:paraId="2E9A8C79" w14:textId="77777777" w:rsidTr="00CC5AC7">
        <w:trPr>
          <w:trHeight w:val="1094"/>
        </w:trPr>
        <w:tc>
          <w:tcPr>
            <w:tcW w:w="668" w:type="dxa"/>
          </w:tcPr>
          <w:p w14:paraId="51A87930" w14:textId="77777777" w:rsidR="00EB141B" w:rsidRPr="00864E6B" w:rsidRDefault="00EB141B" w:rsidP="00CC5AC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864E6B">
              <w:rPr>
                <w:b/>
              </w:rPr>
              <w:t>.</w:t>
            </w:r>
          </w:p>
        </w:tc>
        <w:tc>
          <w:tcPr>
            <w:tcW w:w="1843" w:type="dxa"/>
          </w:tcPr>
          <w:p w14:paraId="473DFD21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462B02">
              <w:rPr>
                <w:lang w:eastAsia="en-US"/>
              </w:rPr>
              <w:t>Testy akceptacyjne</w:t>
            </w:r>
          </w:p>
        </w:tc>
        <w:tc>
          <w:tcPr>
            <w:tcW w:w="5428" w:type="dxa"/>
          </w:tcPr>
          <w:p w14:paraId="3024BAE6" w14:textId="77777777" w:rsidR="00EB141B" w:rsidRPr="00864E6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17.1 Dostawca dostarczy raport z fabrycznych testów akceptacyjnych polegających na sprawdzeniu poprawności działania wszystkich układów i elementów urządzenia poprzez przeprowadzenie testów sprawdzających według norm producenta  </w:t>
            </w:r>
          </w:p>
        </w:tc>
        <w:tc>
          <w:tcPr>
            <w:tcW w:w="1559" w:type="dxa"/>
          </w:tcPr>
          <w:p w14:paraId="0C22D037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6CCC1360" w14:textId="77777777" w:rsidTr="00CC5AC7">
        <w:trPr>
          <w:trHeight w:val="699"/>
        </w:trPr>
        <w:tc>
          <w:tcPr>
            <w:tcW w:w="668" w:type="dxa"/>
          </w:tcPr>
          <w:p w14:paraId="7A0BC429" w14:textId="77777777" w:rsidR="00EB141B" w:rsidRPr="00864E6B" w:rsidRDefault="00EB141B" w:rsidP="00CC5AC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64E6B">
              <w:rPr>
                <w:b/>
              </w:rPr>
              <w:t>.</w:t>
            </w:r>
          </w:p>
        </w:tc>
        <w:tc>
          <w:tcPr>
            <w:tcW w:w="1843" w:type="dxa"/>
          </w:tcPr>
          <w:p w14:paraId="307160AA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 w:rsidRPr="00864E6B">
              <w:rPr>
                <w:lang w:eastAsia="en-US"/>
              </w:rPr>
              <w:t>Części zamienne</w:t>
            </w:r>
            <w:r>
              <w:rPr>
                <w:lang w:eastAsia="en-US"/>
              </w:rPr>
              <w:t xml:space="preserve"> i wsparcie producenta</w:t>
            </w:r>
          </w:p>
        </w:tc>
        <w:tc>
          <w:tcPr>
            <w:tcW w:w="5428" w:type="dxa"/>
          </w:tcPr>
          <w:p w14:paraId="089638B2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Pr="00864E6B">
              <w:rPr>
                <w:lang w:eastAsia="en-US"/>
              </w:rPr>
              <w:t>.1. Części zamienne muszą być dostępne co najmniej 10 lat.</w:t>
            </w:r>
          </w:p>
          <w:p w14:paraId="0609BD77" w14:textId="77777777" w:rsidR="00EB141B" w:rsidRPr="00864E6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18.2 P</w:t>
            </w:r>
            <w:r w:rsidRPr="000F3677">
              <w:rPr>
                <w:lang w:eastAsia="en-US"/>
              </w:rPr>
              <w:t>roducent gwarantuj</w:t>
            </w:r>
            <w:r>
              <w:rPr>
                <w:lang w:eastAsia="en-US"/>
              </w:rPr>
              <w:t>e pomoc zdalną za pomocą pulpitu zdalnego lub wideokonferencji.</w:t>
            </w:r>
          </w:p>
        </w:tc>
        <w:tc>
          <w:tcPr>
            <w:tcW w:w="1559" w:type="dxa"/>
          </w:tcPr>
          <w:p w14:paraId="3EB62591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 xml:space="preserve">Potwierdzić </w:t>
            </w:r>
          </w:p>
        </w:tc>
      </w:tr>
      <w:tr w:rsidR="00EB141B" w:rsidRPr="00864E6B" w14:paraId="0C484238" w14:textId="77777777" w:rsidTr="00CC5AC7">
        <w:trPr>
          <w:trHeight w:val="1094"/>
        </w:trPr>
        <w:tc>
          <w:tcPr>
            <w:tcW w:w="668" w:type="dxa"/>
          </w:tcPr>
          <w:p w14:paraId="6C1032B3" w14:textId="77777777" w:rsidR="00EB141B" w:rsidRPr="00864E6B" w:rsidRDefault="00EB141B" w:rsidP="00CC5AC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843" w:type="dxa"/>
          </w:tcPr>
          <w:p w14:paraId="4475DB5D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Szkolenie</w:t>
            </w:r>
          </w:p>
        </w:tc>
        <w:tc>
          <w:tcPr>
            <w:tcW w:w="5428" w:type="dxa"/>
          </w:tcPr>
          <w:p w14:paraId="786D4CA2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19.1 Dostawca zapewni szkolenie z obsługi urządzenia dla min 4 osób </w:t>
            </w:r>
            <w:r w:rsidRPr="009605E3">
              <w:rPr>
                <w:lang w:eastAsia="en-US"/>
              </w:rPr>
              <w:t>obejmujące (dopuszczone szkolenie online):</w:t>
            </w:r>
          </w:p>
          <w:p w14:paraId="1421D87E" w14:textId="77777777" w:rsidR="00EB141B" w:rsidRDefault="00EB141B" w:rsidP="00EB141B">
            <w:pPr>
              <w:pStyle w:val="Akapitzlist"/>
              <w:pageBreakBefore/>
              <w:numPr>
                <w:ilvl w:val="0"/>
                <w:numId w:val="8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Obsługę</w:t>
            </w:r>
          </w:p>
          <w:p w14:paraId="717B1424" w14:textId="77777777" w:rsidR="00EB141B" w:rsidRPr="00864E6B" w:rsidRDefault="00EB141B" w:rsidP="00EB141B">
            <w:pPr>
              <w:pStyle w:val="Akapitzlist"/>
              <w:pageBreakBefore/>
              <w:numPr>
                <w:ilvl w:val="0"/>
                <w:numId w:val="8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Budowę urządzenia (podstawowe elementy składowe)</w:t>
            </w:r>
          </w:p>
        </w:tc>
        <w:tc>
          <w:tcPr>
            <w:tcW w:w="1559" w:type="dxa"/>
          </w:tcPr>
          <w:p w14:paraId="19C09607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32682F62" w14:textId="77777777" w:rsidTr="00CC5AC7">
        <w:trPr>
          <w:trHeight w:val="786"/>
        </w:trPr>
        <w:tc>
          <w:tcPr>
            <w:tcW w:w="668" w:type="dxa"/>
            <w:vMerge w:val="restart"/>
          </w:tcPr>
          <w:p w14:paraId="4B21103F" w14:textId="77777777" w:rsidR="00EB141B" w:rsidRPr="00864E6B" w:rsidRDefault="00EB141B" w:rsidP="00CC5AC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843" w:type="dxa"/>
            <w:vMerge w:val="restart"/>
          </w:tcPr>
          <w:p w14:paraId="4E7919AD" w14:textId="77777777" w:rsidR="00EB141B" w:rsidRPr="00864E6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Dokumentacja techniczna oraz instrukcja użytkowania</w:t>
            </w:r>
          </w:p>
        </w:tc>
        <w:tc>
          <w:tcPr>
            <w:tcW w:w="5428" w:type="dxa"/>
          </w:tcPr>
          <w:p w14:paraId="16DAE50E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20.1 Bezterminowa licencja do pełnego wykorzystania urządzenia i jego funkcji do zastosowań zarówno</w:t>
            </w:r>
          </w:p>
          <w:p w14:paraId="66921071" w14:textId="77777777" w:rsidR="00EB141B" w:rsidRPr="00864E6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naukowych, badawczo-rozwojowych oraz komercyjnych</w:t>
            </w:r>
          </w:p>
        </w:tc>
        <w:tc>
          <w:tcPr>
            <w:tcW w:w="1559" w:type="dxa"/>
          </w:tcPr>
          <w:p w14:paraId="0C8DAE66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864E6B">
              <w:rPr>
                <w:lang w:eastAsia="en-US"/>
              </w:rPr>
              <w:t>Potwierdzić</w:t>
            </w:r>
          </w:p>
        </w:tc>
      </w:tr>
      <w:tr w:rsidR="00EB141B" w:rsidRPr="00864E6B" w14:paraId="0C97A2D8" w14:textId="77777777" w:rsidTr="00CC5AC7">
        <w:trPr>
          <w:trHeight w:val="274"/>
        </w:trPr>
        <w:tc>
          <w:tcPr>
            <w:tcW w:w="668" w:type="dxa"/>
            <w:vMerge/>
          </w:tcPr>
          <w:p w14:paraId="61EEA282" w14:textId="77777777" w:rsidR="00EB141B" w:rsidRDefault="00EB141B" w:rsidP="00CC5AC7">
            <w:pPr>
              <w:ind w:left="-284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1ADD4240" w14:textId="77777777" w:rsidR="00EB141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428" w:type="dxa"/>
          </w:tcPr>
          <w:p w14:paraId="35434FBE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20.2 Komplet dokumentacji do urządzenia w języku polskim i/lub angielskim, w tym instrukcja obsługi w języku polskim, pełne schematy elektryczne, mechaniczne i systemu próżniowego urządzenia oraz instrukcja obsługi oprogramowania sterującego </w:t>
            </w:r>
          </w:p>
        </w:tc>
        <w:tc>
          <w:tcPr>
            <w:tcW w:w="1559" w:type="dxa"/>
          </w:tcPr>
          <w:p w14:paraId="7256F23A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1757E1AF" w14:textId="77777777" w:rsidTr="00CC5AC7">
        <w:trPr>
          <w:trHeight w:val="778"/>
        </w:trPr>
        <w:tc>
          <w:tcPr>
            <w:tcW w:w="668" w:type="dxa"/>
            <w:vMerge/>
          </w:tcPr>
          <w:p w14:paraId="304EF10A" w14:textId="77777777" w:rsidR="00EB141B" w:rsidRDefault="00EB141B" w:rsidP="00CC5AC7">
            <w:pPr>
              <w:ind w:left="-284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14:paraId="5F81EBCA" w14:textId="77777777" w:rsidR="00EB141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</w:p>
        </w:tc>
        <w:tc>
          <w:tcPr>
            <w:tcW w:w="5428" w:type="dxa"/>
          </w:tcPr>
          <w:p w14:paraId="163F9873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>20.3 Dokumentacja musi być dostarczona w wersji drukowanej (na papierze przystosowanym</w:t>
            </w:r>
          </w:p>
          <w:p w14:paraId="20C8351E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 laboratorium typu </w:t>
            </w:r>
            <w:proofErr w:type="spellStart"/>
            <w:r>
              <w:rPr>
                <w:lang w:eastAsia="en-US"/>
              </w:rPr>
              <w:t>clean-room</w:t>
            </w:r>
            <w:proofErr w:type="spellEnd"/>
            <w:r>
              <w:rPr>
                <w:lang w:eastAsia="en-US"/>
              </w:rPr>
              <w:t>) oraz w wersji cyfrowej</w:t>
            </w:r>
          </w:p>
        </w:tc>
        <w:tc>
          <w:tcPr>
            <w:tcW w:w="1559" w:type="dxa"/>
          </w:tcPr>
          <w:p w14:paraId="3BAA825C" w14:textId="77777777" w:rsidR="00EB141B" w:rsidRPr="00864E6B" w:rsidRDefault="00EB141B" w:rsidP="00CC5AC7">
            <w:pPr>
              <w:jc w:val="center"/>
              <w:rPr>
                <w:lang w:eastAsia="en-US"/>
              </w:rPr>
            </w:pPr>
            <w:r w:rsidRPr="00AD4565">
              <w:rPr>
                <w:lang w:eastAsia="en-US"/>
              </w:rPr>
              <w:t>Potwierdzić</w:t>
            </w:r>
          </w:p>
        </w:tc>
      </w:tr>
      <w:tr w:rsidR="00EB141B" w:rsidRPr="00864E6B" w14:paraId="0A89DB5E" w14:textId="77777777" w:rsidTr="00CC5AC7">
        <w:trPr>
          <w:trHeight w:val="1094"/>
        </w:trPr>
        <w:tc>
          <w:tcPr>
            <w:tcW w:w="668" w:type="dxa"/>
          </w:tcPr>
          <w:p w14:paraId="2179BD62" w14:textId="77777777" w:rsidR="00EB141B" w:rsidRDefault="00EB141B" w:rsidP="00CC5AC7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lastRenderedPageBreak/>
              <w:t>21.</w:t>
            </w:r>
          </w:p>
        </w:tc>
        <w:tc>
          <w:tcPr>
            <w:tcW w:w="1843" w:type="dxa"/>
          </w:tcPr>
          <w:p w14:paraId="56632507" w14:textId="77777777" w:rsidR="00EB141B" w:rsidRDefault="00EB141B" w:rsidP="00CC5AC7">
            <w:pPr>
              <w:suppressAutoHyphens/>
              <w:snapToGrid w:val="0"/>
              <w:spacing w:after="160" w:line="259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Pompa próżniowa</w:t>
            </w:r>
          </w:p>
        </w:tc>
        <w:tc>
          <w:tcPr>
            <w:tcW w:w="5428" w:type="dxa"/>
          </w:tcPr>
          <w:p w14:paraId="349061DF" w14:textId="77777777" w:rsidR="00EB141B" w:rsidRDefault="00EB141B" w:rsidP="00CC5AC7">
            <w:pPr>
              <w:pageBreakBefore/>
              <w:jc w:val="both"/>
              <w:rPr>
                <w:rStyle w:val="rynqvb"/>
              </w:rPr>
            </w:pPr>
            <w:r>
              <w:rPr>
                <w:lang w:eastAsia="en-US"/>
              </w:rPr>
              <w:t xml:space="preserve">20.1 </w:t>
            </w:r>
            <w:r>
              <w:rPr>
                <w:rStyle w:val="rynqvb"/>
              </w:rPr>
              <w:t xml:space="preserve">Pompa olejowa łopatkowa kompatybilna z tlenem </w:t>
            </w:r>
            <w:r w:rsidRPr="009605E3">
              <w:rPr>
                <w:rStyle w:val="rynqvb"/>
              </w:rPr>
              <w:t>wypełniona olejem pompowym PFPE.</w:t>
            </w:r>
            <w:r>
              <w:rPr>
                <w:rStyle w:val="rynqvb"/>
              </w:rPr>
              <w:t xml:space="preserve"> Ciśnienie końcowe &lt;10mTorr.</w:t>
            </w:r>
            <w:r>
              <w:rPr>
                <w:rStyle w:val="hwtze"/>
              </w:rPr>
              <w:t xml:space="preserve"> </w:t>
            </w:r>
          </w:p>
          <w:p w14:paraId="22078A2C" w14:textId="77777777" w:rsidR="00EB141B" w:rsidRDefault="00EB141B" w:rsidP="00CC5AC7">
            <w:pPr>
              <w:pageBreakBefore/>
              <w:jc w:val="both"/>
              <w:rPr>
                <w:rStyle w:val="rynqvb"/>
              </w:rPr>
            </w:pPr>
            <w:r>
              <w:rPr>
                <w:rStyle w:val="rynqvb"/>
              </w:rPr>
              <w:t>21.2 Wąż próżniowy długości min 3m.</w:t>
            </w:r>
          </w:p>
          <w:p w14:paraId="164C6B84" w14:textId="77777777" w:rsidR="00EB141B" w:rsidRDefault="00EB141B" w:rsidP="00CC5AC7">
            <w:pPr>
              <w:pageBreakBefore/>
              <w:jc w:val="both"/>
              <w:rPr>
                <w:lang w:eastAsia="en-US"/>
              </w:rPr>
            </w:pPr>
            <w:r>
              <w:rPr>
                <w:rStyle w:val="rynqvb"/>
              </w:rPr>
              <w:t>21.3 Pompa kontrolowana przez urządzenie</w:t>
            </w:r>
          </w:p>
        </w:tc>
        <w:tc>
          <w:tcPr>
            <w:tcW w:w="1559" w:type="dxa"/>
          </w:tcPr>
          <w:p w14:paraId="0CC55CE8" w14:textId="77777777" w:rsidR="00EB141B" w:rsidRPr="00AD4565" w:rsidRDefault="00EB141B" w:rsidP="00CC5A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Potwierdzić</w:t>
            </w:r>
          </w:p>
        </w:tc>
      </w:tr>
    </w:tbl>
    <w:p w14:paraId="75453AAE" w14:textId="77777777" w:rsidR="00B43790" w:rsidRDefault="00B43790" w:rsidP="00B43790">
      <w:pPr>
        <w:spacing w:before="100" w:after="100"/>
        <w:ind w:right="4"/>
        <w:rPr>
          <w:rFonts w:asciiTheme="minorHAnsi" w:hAnsiTheme="minorHAnsi" w:cstheme="minorHAnsi"/>
          <w:b/>
          <w:snapToGrid w:val="0"/>
          <w:sz w:val="22"/>
          <w:u w:val="single"/>
        </w:rPr>
      </w:pPr>
    </w:p>
    <w:p w14:paraId="63661202" w14:textId="77777777" w:rsidR="00D74411" w:rsidRPr="002E6282" w:rsidRDefault="00D74411" w:rsidP="00D74411">
      <w:pPr>
        <w:tabs>
          <w:tab w:val="left" w:pos="4536"/>
          <w:tab w:val="left" w:leader="dot" w:pos="9072"/>
        </w:tabs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3EB1D74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D5DEC2" w14:textId="77777777" w:rsidR="002E4B06" w:rsidRDefault="002E4B06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5E4FBA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1432ED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F29952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F0B5DB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7D6EF1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616125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7CA073E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84B07C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737285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FD1A5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E7E355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08ED0C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7AD5E7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6CD20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4C1A7CA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4EBD09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BB6D523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1B9BDF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37931B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132529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857221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C784CD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E284FFC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B9150C3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0D416FF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82D30E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CE7B68D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05304D5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ED2F68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405BF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14A22A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9E0F48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DBD17D1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47A4E2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8D6AF7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4D38AF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A8458D4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50B341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CF99038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D1E7262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1702B9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06D57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FF7F72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C8EDEA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5BF803" w14:textId="77777777" w:rsidR="006502D8" w:rsidRDefault="006502D8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25593B" w14:textId="77777777" w:rsidR="00B43790" w:rsidRDefault="00B43790" w:rsidP="00C40979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24520AE" w14:textId="77777777" w:rsidR="00A2560A" w:rsidRDefault="00A2560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7666306D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że nie podlegam wykluczeniu z postępowani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t xml:space="preserve">a na podstawie </w:t>
      </w:r>
      <w:r w:rsidR="003F668E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 1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lastRenderedPageBreak/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DE1E7F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33641F1D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613C5DD" w14:textId="77777777" w:rsidR="00076F9F" w:rsidRPr="003C6DF4" w:rsidRDefault="00076F9F" w:rsidP="00076F9F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4F9A8B26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76D8FECD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7DB4020B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7DBF5EB2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1A0D8DD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02AC560E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286DFA4E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1E28440E" w14:textId="77777777" w:rsidR="00076F9F" w:rsidRPr="003C6DF4" w:rsidRDefault="00076F9F" w:rsidP="00076F9F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09C77CAB" w14:textId="77777777" w:rsidR="00076F9F" w:rsidRPr="003C6DF4" w:rsidRDefault="00076F9F" w:rsidP="00076F9F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3C6DF4">
        <w:rPr>
          <w:rFonts w:ascii="Calibri" w:hAnsi="Calibri" w:cs="Calibri"/>
          <w:sz w:val="22"/>
          <w:szCs w:val="22"/>
          <w:lang w:eastAsia="en-US"/>
        </w:rPr>
        <w:t xml:space="preserve">Na potrzeby postępowania o udzielenie zamówienia publicznego </w:t>
      </w:r>
      <w:r w:rsidRPr="003C6DF4">
        <w:rPr>
          <w:rFonts w:ascii="Calibri" w:hAnsi="Calibri" w:cs="Calibri"/>
          <w:sz w:val="22"/>
          <w:szCs w:val="22"/>
          <w:lang w:eastAsia="en-US"/>
        </w:rPr>
        <w:br/>
        <w:t xml:space="preserve">pn. </w:t>
      </w:r>
      <w:r w:rsidRPr="003C6DF4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>(nazwa postępowania)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 xml:space="preserve">(oznaczenie zamawiającego), </w:t>
      </w:r>
      <w:r w:rsidRPr="003C6DF4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14:paraId="45066CB6" w14:textId="77777777" w:rsidR="00076F9F" w:rsidRPr="003C6DF4" w:rsidRDefault="00076F9F" w:rsidP="00076F9F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22854BA0" w14:textId="77777777" w:rsidR="00076F9F" w:rsidRPr="003C6DF4" w:rsidRDefault="00076F9F" w:rsidP="00076F9F">
      <w:pPr>
        <w:shd w:val="clear" w:color="auto" w:fill="BFBF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6EB2F3DE" w14:textId="77777777" w:rsidR="00076F9F" w:rsidRPr="003C6DF4" w:rsidRDefault="00076F9F" w:rsidP="00076F9F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62427512" w14:textId="77777777" w:rsidR="00076F9F" w:rsidRPr="003C6DF4" w:rsidRDefault="00076F9F" w:rsidP="00076F9F">
      <w:pPr>
        <w:autoSpaceDE w:val="0"/>
        <w:autoSpaceDN w:val="0"/>
        <w:ind w:left="705" w:hanging="705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spełniam warunki udziału w postępowaniu określone przez zamawiającego  w  </w:t>
      </w:r>
      <w:r w:rsidRPr="003C6DF4">
        <w:rPr>
          <w:rFonts w:ascii="Calibri" w:hAnsi="Calibri" w:cs="Calibri"/>
          <w:b/>
          <w:sz w:val="22"/>
          <w:szCs w:val="22"/>
        </w:rPr>
        <w:t>rozdziale VI specyfikacji warunków zamówienia (SWZ)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2A922342" w14:textId="77777777" w:rsidR="00076F9F" w:rsidRPr="003C6DF4" w:rsidRDefault="00076F9F" w:rsidP="00076F9F">
      <w:pPr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i/>
          <w:sz w:val="22"/>
          <w:szCs w:val="22"/>
        </w:rPr>
        <w:t xml:space="preserve">                   </w:t>
      </w:r>
    </w:p>
    <w:p w14:paraId="435F6E26" w14:textId="77777777" w:rsidR="00076F9F" w:rsidRPr="003C6DF4" w:rsidRDefault="00076F9F" w:rsidP="00076F9F">
      <w:pPr>
        <w:shd w:val="clear" w:color="auto" w:fill="BFBFB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3C6DF4">
        <w:rPr>
          <w:rFonts w:ascii="Calibri" w:hAnsi="Calibri" w:cs="Calibri"/>
          <w:sz w:val="22"/>
          <w:szCs w:val="22"/>
        </w:rPr>
        <w:t xml:space="preserve">: </w:t>
      </w:r>
    </w:p>
    <w:p w14:paraId="3F11731C" w14:textId="77777777" w:rsidR="00076F9F" w:rsidRPr="003C6DF4" w:rsidRDefault="00076F9F" w:rsidP="00076F9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1B79C1B4" w14:textId="77777777" w:rsidR="00076F9F" w:rsidRPr="003C6DF4" w:rsidRDefault="00076F9F" w:rsidP="00076F9F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3C6DF4">
        <w:rPr>
          <w:rFonts w:ascii="Calibri" w:hAnsi="Calibri" w:cs="Calibri"/>
          <w:sz w:val="22"/>
          <w:szCs w:val="22"/>
        </w:rPr>
        <w:t>ych</w:t>
      </w:r>
      <w:proofErr w:type="spellEnd"/>
      <w:r w:rsidRPr="003C6DF4">
        <w:rPr>
          <w:rFonts w:ascii="Calibri" w:hAnsi="Calibri" w:cs="Calibri"/>
          <w:sz w:val="22"/>
          <w:szCs w:val="22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…………………………………………………………………………………………..…………………………</w:t>
      </w:r>
    </w:p>
    <w:p w14:paraId="2908E9A3" w14:textId="77777777" w:rsidR="00076F9F" w:rsidRPr="003C6DF4" w:rsidRDefault="00076F9F" w:rsidP="00076F9F">
      <w:pPr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 xml:space="preserve">              </w:t>
      </w:r>
      <w:r w:rsidRPr="003C6D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55F7E47C" w14:textId="77777777" w:rsidR="00076F9F" w:rsidRPr="003C6DF4" w:rsidRDefault="00076F9F" w:rsidP="00076F9F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220553D2" w14:textId="77777777" w:rsidR="00076F9F" w:rsidRPr="003C6DF4" w:rsidRDefault="00076F9F" w:rsidP="00076F9F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416D72E9" w14:textId="77777777" w:rsidR="00076F9F" w:rsidRPr="003C6DF4" w:rsidRDefault="00076F9F" w:rsidP="00076F9F">
      <w:pPr>
        <w:autoSpaceDE w:val="0"/>
        <w:autoSpaceDN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1EDE2366" w14:textId="77777777" w:rsidR="00076F9F" w:rsidRPr="003C6DF4" w:rsidRDefault="00076F9F" w:rsidP="00076F9F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128806" w14:textId="77777777" w:rsidR="00C40979" w:rsidRPr="009C2DB5" w:rsidRDefault="00C40979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00AFDC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67606A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EAA603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EFA353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4595FA6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3B73B80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7248F6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65C654" w14:textId="77777777" w:rsidR="00076F9F" w:rsidRDefault="00076F9F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4641F1" w14:textId="77777777" w:rsidR="006502D8" w:rsidRDefault="006502D8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7FD49AC9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 xml:space="preserve">Załącznik nr </w:t>
      </w:r>
      <w:r w:rsidR="00076F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6036F7B" w14:textId="77777777" w:rsidR="00E66333" w:rsidRPr="009C2DB5" w:rsidRDefault="00E66333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CD89083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Wykonawcy </w:t>
      </w:r>
      <w:r w:rsidRPr="009C2DB5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3B2CA85D" w14:textId="77777777" w:rsidR="00E66333" w:rsidRPr="009C2DB5" w:rsidRDefault="00E66333" w:rsidP="00E6633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B43C92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3288E769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492285DB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(pełna nazwa/firma, adres)</w:t>
      </w:r>
    </w:p>
    <w:p w14:paraId="4C75ECD0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</w:p>
    <w:p w14:paraId="630AC1A0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2EB2FDB4" w14:textId="77777777" w:rsidR="00E66333" w:rsidRPr="009C2DB5" w:rsidRDefault="00E66333" w:rsidP="00E66333">
      <w:pPr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23BBAF6B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72456B38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C2F2A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0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0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D74411">
      <w:p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D74411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10AF8BA" w14:textId="77777777" w:rsidR="00D74411" w:rsidRDefault="00473B87" w:rsidP="00D74411">
      <w:pPr>
        <w:spacing w:after="120" w:line="276" w:lineRule="auto"/>
        <w:ind w:left="142" w:firstLine="708"/>
        <w:jc w:val="both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 </w:t>
      </w:r>
    </w:p>
    <w:p w14:paraId="70950591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0037404" w14:textId="77777777" w:rsidR="00D74411" w:rsidRDefault="00D74411" w:rsidP="00D74411">
      <w:pPr>
        <w:spacing w:after="120" w:line="276" w:lineRule="auto"/>
        <w:ind w:left="6372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CDCEAEC" w14:textId="77777777" w:rsidR="00B43790" w:rsidRDefault="00B43790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03C4F" w14:textId="77777777" w:rsidR="00076F9F" w:rsidRDefault="00076F9F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4EF70440" w:rsidR="00185E3A" w:rsidRPr="009C2DB5" w:rsidRDefault="00185E3A" w:rsidP="00D74411">
      <w:pPr>
        <w:spacing w:after="120" w:line="276" w:lineRule="auto"/>
        <w:ind w:left="6372" w:firstLine="708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76F9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5E4CDFAD" w:rsidR="00185E3A" w:rsidRPr="009C2DB5" w:rsidRDefault="00FF6383" w:rsidP="00FF6383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FF63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B141B" w:rsidRPr="00EB141B">
              <w:rPr>
                <w:rFonts w:ascii="Calibri" w:hAnsi="Calibri" w:cs="Calibri"/>
                <w:b/>
                <w:bCs/>
                <w:sz w:val="22"/>
                <w:szCs w:val="22"/>
              </w:rPr>
              <w:t>urządzenia do plazmowego czyszczenia podłoży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6BEC31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4A0E706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PLN/EUR/USD/GBP*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D32BEC" w14:textId="53BFE912" w:rsidR="002E4B06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402EFE" w:rsidRPr="00402EFE"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PLN/EUR/USD/GBP*</w:t>
            </w:r>
          </w:p>
          <w:p w14:paraId="0D8B3784" w14:textId="1248F0BA" w:rsidR="00185E3A" w:rsidRPr="009C2DB5" w:rsidRDefault="00185E3A" w:rsidP="002E4B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658DF762" w:rsidR="00185E3A" w:rsidRPr="009C2DB5" w:rsidRDefault="00837CB7" w:rsidP="00EB141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EB141B">
              <w:rPr>
                <w:rFonts w:asciiTheme="minorHAnsi" w:hAnsiTheme="minorHAnsi" w:cstheme="minorHAnsi"/>
                <w:b/>
                <w:sz w:val="22"/>
                <w:szCs w:val="22"/>
              </w:rPr>
              <w:t>31.12.2025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62E9CAD2" w:rsidR="00185E3A" w:rsidRPr="009C2DB5" w:rsidRDefault="00185E3A" w:rsidP="00EB141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52D6B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 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4B563C6E" w:rsidR="00185E3A" w:rsidRPr="009C2DB5" w:rsidRDefault="00185E3A" w:rsidP="001B042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Okres gwarancji: </w:t>
            </w:r>
            <w:r w:rsidR="00A33289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EB141B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B0422" w:rsidRPr="00CE6A15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1B0422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19540" w14:textId="77777777" w:rsidR="0086262A" w:rsidRDefault="0086262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D61B81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EA08CB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B6020FE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DEBAE4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B4982A" w14:textId="77777777" w:rsidR="00473B87" w:rsidRPr="009C2DB5" w:rsidRDefault="00473B87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6C1BB1" w14:textId="77777777" w:rsidR="00DA14D8" w:rsidRPr="009C2DB5" w:rsidRDefault="00DA14D8" w:rsidP="00185E3A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8222DC" w14:textId="77777777" w:rsidR="004D2C71" w:rsidRPr="009C2DB5" w:rsidRDefault="004D2C71" w:rsidP="001C3D60">
      <w:pPr>
        <w:keepNext/>
        <w:numPr>
          <w:ilvl w:val="4"/>
          <w:numId w:val="0"/>
        </w:numPr>
        <w:tabs>
          <w:tab w:val="num" w:pos="0"/>
          <w:tab w:val="left" w:pos="6663"/>
        </w:tabs>
        <w:suppressAutoHyphens/>
        <w:spacing w:after="120" w:line="276" w:lineRule="auto"/>
        <w:ind w:left="1008" w:hanging="1008"/>
        <w:jc w:val="both"/>
        <w:outlineLvl w:val="4"/>
        <w:rPr>
          <w:rFonts w:ascii="Calibri" w:hAnsi="Calibri" w:cs="Calibri"/>
          <w:b/>
          <w:bCs/>
          <w:i/>
          <w:iCs/>
          <w:sz w:val="22"/>
          <w:szCs w:val="22"/>
          <w:lang w:eastAsia="x-none"/>
        </w:rPr>
      </w:pPr>
      <w:bookmarkStart w:id="1" w:name="_GoBack"/>
      <w:bookmarkEnd w:id="1"/>
    </w:p>
    <w:p w14:paraId="5DDED73A" w14:textId="77777777" w:rsidR="001B0422" w:rsidRDefault="001B0422" w:rsidP="0066249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5FA0FC6" w14:textId="77777777" w:rsidR="001B0422" w:rsidRDefault="001B0422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68F0195D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087607">
        <w:rPr>
          <w:rFonts w:asciiTheme="minorHAnsi" w:hAnsiTheme="minorHAnsi" w:cstheme="minorHAnsi"/>
          <w:b/>
          <w:bCs/>
          <w:iCs/>
          <w:sz w:val="22"/>
          <w:szCs w:val="22"/>
        </w:rPr>
        <w:t>7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1D3628">
      <w:pPr>
        <w:numPr>
          <w:ilvl w:val="0"/>
          <w:numId w:val="67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u w:val="single"/>
        </w:rPr>
        <w:t>UWAGA!: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 W przypadku braku aktualności podanych uprzednio informacji należy złożyć dodatkową informację w tym zakresie, w szczególności określić jakich danych dotyczy zmiana i wskazać jej zakres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984825" w14:textId="338B455A" w:rsidR="001C3D60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*niewłaściwe skreślić</w:t>
      </w:r>
    </w:p>
    <w:p w14:paraId="73B52CA0" w14:textId="77777777" w:rsidR="004F075E" w:rsidRPr="009C2DB5" w:rsidRDefault="004F075E" w:rsidP="00367AA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C42B27A" w14:textId="77777777" w:rsidR="005525FD" w:rsidRDefault="005525FD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F1D0F05" w14:textId="77777777" w:rsidR="00662491" w:rsidRDefault="00662491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8D63126" w14:textId="77777777" w:rsidR="00662491" w:rsidRDefault="00662491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C283BDE" w14:textId="77777777" w:rsidR="00662491" w:rsidRDefault="00662491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358D6A4" w14:textId="77777777" w:rsidR="00662491" w:rsidRPr="009C2DB5" w:rsidRDefault="00662491" w:rsidP="0066249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322F35D5" w14:textId="77777777" w:rsidR="00662491" w:rsidRDefault="00662491" w:rsidP="0066249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3107B7" w14:textId="77777777" w:rsidR="00662491" w:rsidRPr="007A36FA" w:rsidRDefault="00662491" w:rsidP="00662491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6C01E16D" w14:textId="290841BD" w:rsidR="00662491" w:rsidRDefault="00662491" w:rsidP="00662491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Pr="00662491">
        <w:rPr>
          <w:rFonts w:ascii="Calibri" w:hAnsi="Calibri" w:cs="Calibri"/>
          <w:b/>
          <w:bCs/>
          <w:iCs/>
          <w:sz w:val="22"/>
          <w:szCs w:val="22"/>
          <w:lang w:eastAsia="en-US"/>
        </w:rPr>
        <w:t>urządzenia do plazmowego czyszczenia podłoży</w:t>
      </w:r>
      <w:r w:rsidRPr="006E4D54">
        <w:rPr>
          <w:rFonts w:asciiTheme="minorHAnsi" w:hAnsiTheme="minorHAnsi" w:cstheme="minorHAnsi"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1F320CA8" w14:textId="77777777" w:rsidR="00662491" w:rsidRPr="009E6AAF" w:rsidRDefault="00662491" w:rsidP="00662491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62491" w:rsidRPr="007A36FA" w14:paraId="3645AED5" w14:textId="77777777" w:rsidTr="00662491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ED3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E9DAC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7ADF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AD7703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D55" w14:textId="77777777" w:rsidR="00662491" w:rsidRPr="007A36FA" w:rsidRDefault="00662491" w:rsidP="006624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860A7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D5E7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AB803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234AA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B34FA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4F4C1EC8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62491" w:rsidRPr="007A36FA" w14:paraId="1555D29E" w14:textId="77777777" w:rsidTr="0066249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E27E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FB1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3ED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80DB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2F84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62491" w:rsidRPr="007A36FA" w14:paraId="3836A073" w14:textId="77777777" w:rsidTr="0066249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E06" w14:textId="77777777" w:rsidR="00662491" w:rsidRPr="007A36FA" w:rsidRDefault="00662491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F9E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628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BA7D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04513" w14:textId="77777777" w:rsidR="00662491" w:rsidRPr="007A36FA" w:rsidRDefault="00662491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E5EF8" w:rsidRPr="007A36FA" w14:paraId="1FAA682D" w14:textId="77777777" w:rsidTr="00662491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DCE4" w14:textId="676B534C" w:rsidR="00CE5EF8" w:rsidRPr="007A36FA" w:rsidRDefault="00CE5EF8" w:rsidP="00662491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0FE9" w14:textId="77777777" w:rsidR="00CE5EF8" w:rsidRPr="007A36FA" w:rsidRDefault="00CE5EF8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BDD" w14:textId="77777777" w:rsidR="00CE5EF8" w:rsidRPr="007A36FA" w:rsidRDefault="00CE5EF8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E8C" w14:textId="77777777" w:rsidR="00CE5EF8" w:rsidRPr="007A36FA" w:rsidRDefault="00CE5EF8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D2B7E" w14:textId="77777777" w:rsidR="00CE5EF8" w:rsidRPr="007A36FA" w:rsidRDefault="00CE5EF8" w:rsidP="00662491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2B63E9C" w14:textId="77777777" w:rsidR="00662491" w:rsidRPr="007A36FA" w:rsidRDefault="00662491" w:rsidP="00662491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5E8DB546" w14:textId="77777777" w:rsidR="00662491" w:rsidRPr="009C2DB5" w:rsidRDefault="00662491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5E56CC" w:rsidRPr="009C2DB5" w:rsidSect="00C57F93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E06C2" w15:done="0"/>
  <w15:commentEx w15:paraId="32719A93" w15:paraIdParent="11EE06C2" w15:done="0"/>
  <w15:commentEx w15:paraId="3172D56E" w15:done="0"/>
  <w15:commentEx w15:paraId="5A75A0B4" w15:done="0"/>
  <w15:commentEx w15:paraId="3B3C2F51" w15:paraIdParent="5A75A0B4" w15:done="0"/>
  <w15:commentEx w15:paraId="335F7376" w15:done="0"/>
  <w15:commentEx w15:paraId="09F85063" w15:done="0"/>
  <w15:commentEx w15:paraId="62820E2E" w15:paraIdParent="09F85063" w15:done="0"/>
  <w15:commentEx w15:paraId="3B8A9FC3" w15:done="0"/>
  <w15:commentEx w15:paraId="0BBDDF5F" w15:done="0"/>
  <w15:commentEx w15:paraId="550F38A4" w15:paraIdParent="0BBDDF5F" w15:done="0"/>
  <w15:commentEx w15:paraId="48F89CFD" w15:done="0"/>
  <w15:commentEx w15:paraId="06478443" w15:paraIdParent="48F89CFD" w15:done="0"/>
  <w15:commentEx w15:paraId="3084C352" w15:done="0"/>
  <w15:commentEx w15:paraId="4663E09F" w15:done="0"/>
  <w15:commentEx w15:paraId="029C221C" w15:paraIdParent="4663E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85AE" w16cex:dateUtc="2021-10-14T08:32:00Z"/>
  <w16cex:commentExtensible w16cex:durableId="25128504" w16cex:dateUtc="2021-10-14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4EBA8" w16cid:durableId="2512826E"/>
  <w16cid:commentId w16cid:paraId="06FDD6CD" w16cid:durableId="251285AE"/>
  <w16cid:commentId w16cid:paraId="7438CE72" w16cid:durableId="2512826F"/>
  <w16cid:commentId w16cid:paraId="1396262F" w16cid:durableId="25128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64AD5" w14:textId="77777777" w:rsidR="00DE1E7F" w:rsidRDefault="00DE1E7F">
      <w:r>
        <w:separator/>
      </w:r>
    </w:p>
  </w:endnote>
  <w:endnote w:type="continuationSeparator" w:id="0">
    <w:p w14:paraId="36CB3E5B" w14:textId="77777777" w:rsidR="00DE1E7F" w:rsidRDefault="00DE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77777777" w:rsidR="00662491" w:rsidRDefault="0066249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02D8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69CC824" w14:textId="4260B62D" w:rsidR="00662491" w:rsidRPr="00C04091" w:rsidRDefault="00662491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FA0E1E">
      <w:rPr>
        <w:rFonts w:asciiTheme="minorHAnsi" w:hAnsiTheme="minorHAnsi" w:cstheme="minorHAnsi"/>
        <w:sz w:val="22"/>
        <w:szCs w:val="22"/>
      </w:rPr>
      <w:t xml:space="preserve">Postępowanie  </w:t>
    </w:r>
    <w:r>
      <w:rPr>
        <w:rFonts w:asciiTheme="minorHAnsi" w:hAnsiTheme="minorHAnsi" w:cstheme="minorHAnsi"/>
        <w:sz w:val="22"/>
        <w:szCs w:val="22"/>
      </w:rPr>
      <w:t>Nr  F2/40</w:t>
    </w:r>
    <w:r w:rsidRPr="00C04091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46DB617C" w:rsidR="00662491" w:rsidRPr="009A52DD" w:rsidRDefault="00662491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F2/40/</w:t>
    </w:r>
    <w:r w:rsidRPr="009A52DD">
      <w:rPr>
        <w:rFonts w:asciiTheme="minorHAnsi" w:hAnsiTheme="minorHAnsi" w:cstheme="minorHAnsi"/>
        <w:sz w:val="22"/>
        <w:szCs w:val="22"/>
      </w:rPr>
      <w:t>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662491" w:rsidRDefault="00662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373D8" w14:textId="77777777" w:rsidR="00DE1E7F" w:rsidRDefault="00DE1E7F">
      <w:r>
        <w:separator/>
      </w:r>
    </w:p>
  </w:footnote>
  <w:footnote w:type="continuationSeparator" w:id="0">
    <w:p w14:paraId="09A1632C" w14:textId="77777777" w:rsidR="00DE1E7F" w:rsidRDefault="00DE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B5521" w14:textId="5CAFF14C" w:rsidR="00662491" w:rsidRDefault="00662491">
    <w:pPr>
      <w:pStyle w:val="Nagwek"/>
    </w:pPr>
    <w:r>
      <w:rPr>
        <w:noProof/>
      </w:rPr>
      <w:drawing>
        <wp:inline distT="0" distB="0" distL="0" distR="0" wp14:anchorId="0CFB9F48" wp14:editId="5A3FCD33">
          <wp:extent cx="5761355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75D39A" w14:textId="77777777" w:rsidR="00662491" w:rsidRPr="00A56BEB" w:rsidRDefault="00662491" w:rsidP="00614C22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  <w:p w14:paraId="6A5FEF8D" w14:textId="77777777" w:rsidR="00662491" w:rsidRDefault="006624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5B9AE0"/>
    <w:multiLevelType w:val="multilevel"/>
    <w:tmpl w:val="825B9AE0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4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5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0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2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46377D"/>
    <w:multiLevelType w:val="multilevel"/>
    <w:tmpl w:val="034637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0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667EE7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18A51BFD"/>
    <w:multiLevelType w:val="hybridMultilevel"/>
    <w:tmpl w:val="5508ABB6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76FB9A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3DC05CE"/>
    <w:multiLevelType w:val="multilevel"/>
    <w:tmpl w:val="23DC0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9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0">
    <w:nsid w:val="2A8E3F0F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CB75F0"/>
    <w:multiLevelType w:val="hybridMultilevel"/>
    <w:tmpl w:val="20049774"/>
    <w:lvl w:ilvl="0" w:tplc="4C1881F6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 w:tentative="1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3">
    <w:nsid w:val="2FC26969"/>
    <w:multiLevelType w:val="multilevel"/>
    <w:tmpl w:val="CECC0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inorHAnsi" w:eastAsia="Times New Roman" w:hAnsiTheme="minorHAnsi" w:cstheme="minorHAnsi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7">
    <w:nsid w:val="38411476"/>
    <w:multiLevelType w:val="multilevel"/>
    <w:tmpl w:val="38411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0">
    <w:nsid w:val="3D2F6C43"/>
    <w:multiLevelType w:val="hybridMultilevel"/>
    <w:tmpl w:val="4144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47C0485"/>
    <w:multiLevelType w:val="hybridMultilevel"/>
    <w:tmpl w:val="E862A692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6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7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8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077E99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71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2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60F5636"/>
    <w:multiLevelType w:val="multilevel"/>
    <w:tmpl w:val="560F5636"/>
    <w:lvl w:ilvl="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57" w:hanging="360"/>
      </w:pPr>
    </w:lvl>
    <w:lvl w:ilvl="2">
      <w:start w:val="1"/>
      <w:numFmt w:val="lowerRoman"/>
      <w:lvlText w:val="%3."/>
      <w:lvlJc w:val="right"/>
      <w:pPr>
        <w:ind w:left="1777" w:hanging="180"/>
      </w:pPr>
    </w:lvl>
    <w:lvl w:ilvl="3">
      <w:start w:val="1"/>
      <w:numFmt w:val="decimal"/>
      <w:lvlText w:val="%4."/>
      <w:lvlJc w:val="left"/>
      <w:pPr>
        <w:ind w:left="2497" w:hanging="360"/>
      </w:pPr>
    </w:lvl>
    <w:lvl w:ilvl="4">
      <w:start w:val="1"/>
      <w:numFmt w:val="lowerLetter"/>
      <w:lvlText w:val="%5."/>
      <w:lvlJc w:val="left"/>
      <w:pPr>
        <w:ind w:left="3217" w:hanging="360"/>
      </w:pPr>
    </w:lvl>
    <w:lvl w:ilvl="5">
      <w:start w:val="1"/>
      <w:numFmt w:val="lowerRoman"/>
      <w:lvlText w:val="%6."/>
      <w:lvlJc w:val="right"/>
      <w:pPr>
        <w:ind w:left="3937" w:hanging="180"/>
      </w:pPr>
    </w:lvl>
    <w:lvl w:ilvl="6">
      <w:start w:val="1"/>
      <w:numFmt w:val="decimal"/>
      <w:lvlText w:val="%7."/>
      <w:lvlJc w:val="left"/>
      <w:pPr>
        <w:ind w:left="4657" w:hanging="360"/>
      </w:pPr>
    </w:lvl>
    <w:lvl w:ilvl="7">
      <w:start w:val="1"/>
      <w:numFmt w:val="lowerLetter"/>
      <w:lvlText w:val="%8."/>
      <w:lvlJc w:val="left"/>
      <w:pPr>
        <w:ind w:left="5377" w:hanging="360"/>
      </w:pPr>
    </w:lvl>
    <w:lvl w:ilvl="8">
      <w:start w:val="1"/>
      <w:numFmt w:val="lowerRoman"/>
      <w:lvlText w:val="%9."/>
      <w:lvlJc w:val="right"/>
      <w:pPr>
        <w:ind w:left="6097" w:hanging="180"/>
      </w:pPr>
    </w:lvl>
  </w:abstractNum>
  <w:abstractNum w:abstractNumId="74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75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6">
    <w:nsid w:val="598632E6"/>
    <w:multiLevelType w:val="hybridMultilevel"/>
    <w:tmpl w:val="99C49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8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1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>
    <w:nsid w:val="5FA875D3"/>
    <w:multiLevelType w:val="hybridMultilevel"/>
    <w:tmpl w:val="11A421F0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5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87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0">
    <w:nsid w:val="68D3246D"/>
    <w:multiLevelType w:val="hybridMultilevel"/>
    <w:tmpl w:val="EC18005A"/>
    <w:lvl w:ilvl="0" w:tplc="D6842A3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6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8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9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>
    <w:nsid w:val="751A2E55"/>
    <w:multiLevelType w:val="hybridMultilevel"/>
    <w:tmpl w:val="6C50B85E"/>
    <w:lvl w:ilvl="0" w:tplc="F53A54E2">
      <w:start w:val="6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4B441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102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>
    <w:nsid w:val="7F0C4705"/>
    <w:multiLevelType w:val="hybridMultilevel"/>
    <w:tmpl w:val="B4D040B0"/>
    <w:lvl w:ilvl="0" w:tplc="EF10FF1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9"/>
    <w:lvlOverride w:ilvl="0">
      <w:startOverride w:val="1"/>
    </w:lvlOverride>
  </w:num>
  <w:num w:numId="2">
    <w:abstractNumId w:val="62"/>
    <w:lvlOverride w:ilvl="0">
      <w:startOverride w:val="1"/>
    </w:lvlOverride>
  </w:num>
  <w:num w:numId="3">
    <w:abstractNumId w:val="44"/>
  </w:num>
  <w:num w:numId="4">
    <w:abstractNumId w:val="31"/>
  </w:num>
  <w:num w:numId="5">
    <w:abstractNumId w:val="48"/>
  </w:num>
  <w:num w:numId="6">
    <w:abstractNumId w:val="43"/>
  </w:num>
  <w:num w:numId="7">
    <w:abstractNumId w:val="27"/>
  </w:num>
  <w:num w:numId="8">
    <w:abstractNumId w:val="39"/>
  </w:num>
  <w:num w:numId="9">
    <w:abstractNumId w:val="103"/>
  </w:num>
  <w:num w:numId="10">
    <w:abstractNumId w:val="30"/>
  </w:num>
  <w:num w:numId="11">
    <w:abstractNumId w:val="34"/>
  </w:num>
  <w:num w:numId="12">
    <w:abstractNumId w:val="49"/>
  </w:num>
  <w:num w:numId="13">
    <w:abstractNumId w:val="59"/>
  </w:num>
  <w:num w:numId="14">
    <w:abstractNumId w:val="84"/>
  </w:num>
  <w:num w:numId="15">
    <w:abstractNumId w:val="47"/>
  </w:num>
  <w:num w:numId="16">
    <w:abstractNumId w:val="97"/>
  </w:num>
  <w:num w:numId="17">
    <w:abstractNumId w:val="75"/>
  </w:num>
  <w:num w:numId="18">
    <w:abstractNumId w:val="105"/>
  </w:num>
  <w:num w:numId="19">
    <w:abstractNumId w:val="21"/>
  </w:num>
  <w:num w:numId="20">
    <w:abstractNumId w:val="20"/>
  </w:num>
  <w:num w:numId="21">
    <w:abstractNumId w:val="40"/>
  </w:num>
  <w:num w:numId="22">
    <w:abstractNumId w:val="23"/>
  </w:num>
  <w:num w:numId="23">
    <w:abstractNumId w:val="96"/>
  </w:num>
  <w:num w:numId="24">
    <w:abstractNumId w:val="17"/>
  </w:num>
  <w:num w:numId="25">
    <w:abstractNumId w:val="42"/>
  </w:num>
  <w:num w:numId="26">
    <w:abstractNumId w:val="51"/>
  </w:num>
  <w:num w:numId="27">
    <w:abstractNumId w:val="26"/>
  </w:num>
  <w:num w:numId="28">
    <w:abstractNumId w:val="92"/>
  </w:num>
  <w:num w:numId="29">
    <w:abstractNumId w:val="104"/>
  </w:num>
  <w:num w:numId="30">
    <w:abstractNumId w:val="99"/>
  </w:num>
  <w:num w:numId="31">
    <w:abstractNumId w:val="53"/>
  </w:num>
  <w:num w:numId="32">
    <w:abstractNumId w:val="41"/>
  </w:num>
  <w:num w:numId="33">
    <w:abstractNumId w:val="67"/>
  </w:num>
  <w:num w:numId="34">
    <w:abstractNumId w:val="19"/>
  </w:num>
  <w:num w:numId="35">
    <w:abstractNumId w:val="63"/>
  </w:num>
  <w:num w:numId="36">
    <w:abstractNumId w:val="85"/>
  </w:num>
  <w:num w:numId="37">
    <w:abstractNumId w:val="95"/>
  </w:num>
  <w:num w:numId="38">
    <w:abstractNumId w:val="25"/>
  </w:num>
  <w:num w:numId="39">
    <w:abstractNumId w:val="80"/>
  </w:num>
  <w:num w:numId="40">
    <w:abstractNumId w:val="61"/>
  </w:num>
  <w:num w:numId="41">
    <w:abstractNumId w:val="78"/>
  </w:num>
  <w:num w:numId="42">
    <w:abstractNumId w:val="94"/>
  </w:num>
  <w:num w:numId="43">
    <w:abstractNumId w:val="93"/>
  </w:num>
  <w:num w:numId="44">
    <w:abstractNumId w:val="82"/>
  </w:num>
  <w:num w:numId="45">
    <w:abstractNumId w:val="91"/>
  </w:num>
  <w:num w:numId="46">
    <w:abstractNumId w:val="106"/>
  </w:num>
  <w:num w:numId="47">
    <w:abstractNumId w:val="46"/>
  </w:num>
  <w:num w:numId="48">
    <w:abstractNumId w:val="66"/>
  </w:num>
  <w:num w:numId="49">
    <w:abstractNumId w:val="69"/>
  </w:num>
  <w:num w:numId="50">
    <w:abstractNumId w:val="58"/>
  </w:num>
  <w:num w:numId="51">
    <w:abstractNumId w:val="72"/>
  </w:num>
  <w:num w:numId="52">
    <w:abstractNumId w:val="32"/>
  </w:num>
  <w:num w:numId="53">
    <w:abstractNumId w:val="98"/>
  </w:num>
  <w:num w:numId="54">
    <w:abstractNumId w:val="24"/>
  </w:num>
  <w:num w:numId="55">
    <w:abstractNumId w:val="36"/>
  </w:num>
  <w:num w:numId="56">
    <w:abstractNumId w:val="107"/>
  </w:num>
  <w:num w:numId="57">
    <w:abstractNumId w:val="54"/>
  </w:num>
  <w:num w:numId="58">
    <w:abstractNumId w:val="64"/>
  </w:num>
  <w:num w:numId="59">
    <w:abstractNumId w:val="74"/>
  </w:num>
  <w:num w:numId="60">
    <w:abstractNumId w:val="52"/>
  </w:num>
  <w:num w:numId="61">
    <w:abstractNumId w:val="37"/>
  </w:num>
  <w:num w:numId="62">
    <w:abstractNumId w:val="71"/>
  </w:num>
  <w:num w:numId="63">
    <w:abstractNumId w:val="89"/>
  </w:num>
  <w:num w:numId="64">
    <w:abstractNumId w:val="65"/>
  </w:num>
  <w:num w:numId="65">
    <w:abstractNumId w:val="81"/>
  </w:num>
  <w:num w:numId="66">
    <w:abstractNumId w:val="56"/>
  </w:num>
  <w:num w:numId="67">
    <w:abstractNumId w:val="28"/>
  </w:num>
  <w:num w:numId="68">
    <w:abstractNumId w:val="77"/>
  </w:num>
  <w:num w:numId="69">
    <w:abstractNumId w:val="38"/>
  </w:num>
  <w:num w:numId="70">
    <w:abstractNumId w:val="68"/>
  </w:num>
  <w:num w:numId="71">
    <w:abstractNumId w:val="87"/>
  </w:num>
  <w:num w:numId="72">
    <w:abstractNumId w:val="90"/>
  </w:num>
  <w:num w:numId="73">
    <w:abstractNumId w:val="88"/>
  </w:num>
  <w:num w:numId="74">
    <w:abstractNumId w:val="22"/>
  </w:num>
  <w:num w:numId="75">
    <w:abstractNumId w:val="83"/>
  </w:num>
  <w:num w:numId="76">
    <w:abstractNumId w:val="29"/>
  </w:num>
  <w:num w:numId="77">
    <w:abstractNumId w:val="18"/>
  </w:num>
  <w:num w:numId="78">
    <w:abstractNumId w:val="57"/>
  </w:num>
  <w:num w:numId="79">
    <w:abstractNumId w:val="45"/>
  </w:num>
  <w:num w:numId="80">
    <w:abstractNumId w:val="73"/>
  </w:num>
  <w:num w:numId="81">
    <w:abstractNumId w:val="0"/>
  </w:num>
  <w:num w:numId="82">
    <w:abstractNumId w:val="70"/>
  </w:num>
  <w:num w:numId="83">
    <w:abstractNumId w:val="100"/>
  </w:num>
  <w:num w:numId="84">
    <w:abstractNumId w:val="101"/>
  </w:num>
  <w:num w:numId="85">
    <w:abstractNumId w:val="50"/>
  </w:num>
  <w:num w:numId="86">
    <w:abstractNumId w:val="60"/>
  </w:num>
  <w:num w:numId="87">
    <w:abstractNumId w:val="76"/>
  </w:num>
  <w:num w:numId="88">
    <w:abstractNumId w:val="33"/>
  </w:num>
  <w:num w:numId="89">
    <w:abstractNumId w:val="35"/>
  </w:num>
  <w:num w:numId="90">
    <w:abstractNumId w:val="102"/>
  </w:num>
  <w:num w:numId="91">
    <w:abstractNumId w:val="86"/>
  </w:num>
  <w:num w:numId="92">
    <w:abstractNumId w:val="5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wrzyniec Kaszub | Łukasiewicz - IMiF">
    <w15:presenceInfo w15:providerId="AD" w15:userId="S-1-5-21-2889660585-2263942748-1656875211-7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4E3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108A"/>
    <w:rsid w:val="00043306"/>
    <w:rsid w:val="00043D5A"/>
    <w:rsid w:val="0004592A"/>
    <w:rsid w:val="000472AF"/>
    <w:rsid w:val="00047C4D"/>
    <w:rsid w:val="0005207D"/>
    <w:rsid w:val="00052D6B"/>
    <w:rsid w:val="000538F1"/>
    <w:rsid w:val="00053DED"/>
    <w:rsid w:val="0005405A"/>
    <w:rsid w:val="000543FA"/>
    <w:rsid w:val="0005472C"/>
    <w:rsid w:val="000558E1"/>
    <w:rsid w:val="0005610A"/>
    <w:rsid w:val="00056414"/>
    <w:rsid w:val="00061DBD"/>
    <w:rsid w:val="00063401"/>
    <w:rsid w:val="00064A3F"/>
    <w:rsid w:val="00067B14"/>
    <w:rsid w:val="000713AB"/>
    <w:rsid w:val="00074A5C"/>
    <w:rsid w:val="000750A4"/>
    <w:rsid w:val="00076603"/>
    <w:rsid w:val="00076F9F"/>
    <w:rsid w:val="000770B1"/>
    <w:rsid w:val="00081999"/>
    <w:rsid w:val="000853DD"/>
    <w:rsid w:val="00085907"/>
    <w:rsid w:val="0008663A"/>
    <w:rsid w:val="00086AA9"/>
    <w:rsid w:val="00087607"/>
    <w:rsid w:val="00087A24"/>
    <w:rsid w:val="00087C5F"/>
    <w:rsid w:val="0009059D"/>
    <w:rsid w:val="000914B8"/>
    <w:rsid w:val="0009185C"/>
    <w:rsid w:val="00091DC3"/>
    <w:rsid w:val="000929A5"/>
    <w:rsid w:val="00093406"/>
    <w:rsid w:val="00093BF4"/>
    <w:rsid w:val="00093D3F"/>
    <w:rsid w:val="00093FEE"/>
    <w:rsid w:val="00094179"/>
    <w:rsid w:val="00094A2E"/>
    <w:rsid w:val="000960F0"/>
    <w:rsid w:val="00096C03"/>
    <w:rsid w:val="00096FD6"/>
    <w:rsid w:val="00097770"/>
    <w:rsid w:val="000977F5"/>
    <w:rsid w:val="000A13A3"/>
    <w:rsid w:val="000A27F4"/>
    <w:rsid w:val="000A39B0"/>
    <w:rsid w:val="000A4375"/>
    <w:rsid w:val="000A5BBC"/>
    <w:rsid w:val="000A674B"/>
    <w:rsid w:val="000A773C"/>
    <w:rsid w:val="000B0870"/>
    <w:rsid w:val="000B11C0"/>
    <w:rsid w:val="000B29B7"/>
    <w:rsid w:val="000B355B"/>
    <w:rsid w:val="000B3717"/>
    <w:rsid w:val="000B4EC2"/>
    <w:rsid w:val="000C05DF"/>
    <w:rsid w:val="000C08EE"/>
    <w:rsid w:val="000C0ADA"/>
    <w:rsid w:val="000C14FF"/>
    <w:rsid w:val="000C22DE"/>
    <w:rsid w:val="000C3A55"/>
    <w:rsid w:val="000C5739"/>
    <w:rsid w:val="000D159C"/>
    <w:rsid w:val="000D198D"/>
    <w:rsid w:val="000D3C22"/>
    <w:rsid w:val="000D4EAD"/>
    <w:rsid w:val="000D5BE2"/>
    <w:rsid w:val="000D7E0E"/>
    <w:rsid w:val="000E14D4"/>
    <w:rsid w:val="000E2505"/>
    <w:rsid w:val="000E265E"/>
    <w:rsid w:val="000E4649"/>
    <w:rsid w:val="000E4CB7"/>
    <w:rsid w:val="000E6035"/>
    <w:rsid w:val="000E6C8A"/>
    <w:rsid w:val="000E77F1"/>
    <w:rsid w:val="000F346E"/>
    <w:rsid w:val="000F354E"/>
    <w:rsid w:val="000F43CF"/>
    <w:rsid w:val="000F4D7C"/>
    <w:rsid w:val="000F5BB9"/>
    <w:rsid w:val="000F7B6B"/>
    <w:rsid w:val="00101886"/>
    <w:rsid w:val="001045C8"/>
    <w:rsid w:val="00106F16"/>
    <w:rsid w:val="001077C6"/>
    <w:rsid w:val="00110A21"/>
    <w:rsid w:val="00111C0F"/>
    <w:rsid w:val="00115E9D"/>
    <w:rsid w:val="00116362"/>
    <w:rsid w:val="00116BE5"/>
    <w:rsid w:val="001177BC"/>
    <w:rsid w:val="00120EF7"/>
    <w:rsid w:val="00121B23"/>
    <w:rsid w:val="00121D6C"/>
    <w:rsid w:val="001223A6"/>
    <w:rsid w:val="001223E0"/>
    <w:rsid w:val="00122DB8"/>
    <w:rsid w:val="0012442B"/>
    <w:rsid w:val="001249F9"/>
    <w:rsid w:val="00125596"/>
    <w:rsid w:val="00125845"/>
    <w:rsid w:val="00126D1C"/>
    <w:rsid w:val="0013292F"/>
    <w:rsid w:val="00133BBA"/>
    <w:rsid w:val="00133C39"/>
    <w:rsid w:val="00134775"/>
    <w:rsid w:val="00134ECA"/>
    <w:rsid w:val="00135273"/>
    <w:rsid w:val="00135451"/>
    <w:rsid w:val="0013619D"/>
    <w:rsid w:val="0013662E"/>
    <w:rsid w:val="001373A9"/>
    <w:rsid w:val="00141386"/>
    <w:rsid w:val="00143435"/>
    <w:rsid w:val="00143895"/>
    <w:rsid w:val="00143CDD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515"/>
    <w:rsid w:val="001628BA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3FF2"/>
    <w:rsid w:val="00174123"/>
    <w:rsid w:val="00174A5D"/>
    <w:rsid w:val="00175AFF"/>
    <w:rsid w:val="0017653A"/>
    <w:rsid w:val="00176F3F"/>
    <w:rsid w:val="00177A42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1823"/>
    <w:rsid w:val="00192578"/>
    <w:rsid w:val="00193AC5"/>
    <w:rsid w:val="00193CD5"/>
    <w:rsid w:val="00196816"/>
    <w:rsid w:val="00196CDE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422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27D9"/>
    <w:rsid w:val="001D3628"/>
    <w:rsid w:val="001D39DA"/>
    <w:rsid w:val="001D6311"/>
    <w:rsid w:val="001D65E9"/>
    <w:rsid w:val="001D7454"/>
    <w:rsid w:val="001E080D"/>
    <w:rsid w:val="001E2384"/>
    <w:rsid w:val="001E6AD5"/>
    <w:rsid w:val="001E7698"/>
    <w:rsid w:val="001E7EC2"/>
    <w:rsid w:val="001F0E95"/>
    <w:rsid w:val="001F118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55C5"/>
    <w:rsid w:val="002161B5"/>
    <w:rsid w:val="0021621D"/>
    <w:rsid w:val="00216262"/>
    <w:rsid w:val="00220CAF"/>
    <w:rsid w:val="00220E66"/>
    <w:rsid w:val="0022147B"/>
    <w:rsid w:val="00221631"/>
    <w:rsid w:val="002225C0"/>
    <w:rsid w:val="0022362E"/>
    <w:rsid w:val="00224B59"/>
    <w:rsid w:val="00227161"/>
    <w:rsid w:val="00231410"/>
    <w:rsid w:val="002317AB"/>
    <w:rsid w:val="00231C85"/>
    <w:rsid w:val="0023482C"/>
    <w:rsid w:val="0023522B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3E9"/>
    <w:rsid w:val="0025084C"/>
    <w:rsid w:val="002515CA"/>
    <w:rsid w:val="00251876"/>
    <w:rsid w:val="00252253"/>
    <w:rsid w:val="00252FB1"/>
    <w:rsid w:val="00253031"/>
    <w:rsid w:val="00254429"/>
    <w:rsid w:val="00255B7A"/>
    <w:rsid w:val="0025645F"/>
    <w:rsid w:val="00256EC2"/>
    <w:rsid w:val="002571E6"/>
    <w:rsid w:val="00260A46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90865"/>
    <w:rsid w:val="00290A3E"/>
    <w:rsid w:val="00290E1F"/>
    <w:rsid w:val="00291530"/>
    <w:rsid w:val="002918F5"/>
    <w:rsid w:val="00293071"/>
    <w:rsid w:val="002943C6"/>
    <w:rsid w:val="00294F77"/>
    <w:rsid w:val="002961DB"/>
    <w:rsid w:val="002970CB"/>
    <w:rsid w:val="00297584"/>
    <w:rsid w:val="002A0006"/>
    <w:rsid w:val="002A0BDA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97D"/>
    <w:rsid w:val="002B4EAD"/>
    <w:rsid w:val="002C0810"/>
    <w:rsid w:val="002C2BCF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B06"/>
    <w:rsid w:val="002E6282"/>
    <w:rsid w:val="002E7C54"/>
    <w:rsid w:val="002F05AC"/>
    <w:rsid w:val="002F05C4"/>
    <w:rsid w:val="002F283A"/>
    <w:rsid w:val="002F36B5"/>
    <w:rsid w:val="002F41BE"/>
    <w:rsid w:val="002F42D8"/>
    <w:rsid w:val="002F4753"/>
    <w:rsid w:val="002F5DBD"/>
    <w:rsid w:val="002F76AB"/>
    <w:rsid w:val="002F7BC4"/>
    <w:rsid w:val="0030049D"/>
    <w:rsid w:val="00304D86"/>
    <w:rsid w:val="00305393"/>
    <w:rsid w:val="003078A8"/>
    <w:rsid w:val="00310D8A"/>
    <w:rsid w:val="003166B8"/>
    <w:rsid w:val="00316F26"/>
    <w:rsid w:val="00317BB5"/>
    <w:rsid w:val="00320E1A"/>
    <w:rsid w:val="00321D24"/>
    <w:rsid w:val="003248F1"/>
    <w:rsid w:val="00325DFE"/>
    <w:rsid w:val="0032706F"/>
    <w:rsid w:val="0032733E"/>
    <w:rsid w:val="0032755D"/>
    <w:rsid w:val="00331641"/>
    <w:rsid w:val="003335FC"/>
    <w:rsid w:val="00333A83"/>
    <w:rsid w:val="00333B25"/>
    <w:rsid w:val="00333E8C"/>
    <w:rsid w:val="0033411E"/>
    <w:rsid w:val="00340982"/>
    <w:rsid w:val="003410ED"/>
    <w:rsid w:val="003424F6"/>
    <w:rsid w:val="00346760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2E8F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4A16"/>
    <w:rsid w:val="003A5494"/>
    <w:rsid w:val="003A54F9"/>
    <w:rsid w:val="003A664F"/>
    <w:rsid w:val="003B08EE"/>
    <w:rsid w:val="003B2068"/>
    <w:rsid w:val="003B2252"/>
    <w:rsid w:val="003B3884"/>
    <w:rsid w:val="003B46C0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325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56FF"/>
    <w:rsid w:val="003E5B56"/>
    <w:rsid w:val="003E6BD9"/>
    <w:rsid w:val="003E6D0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68E"/>
    <w:rsid w:val="003F67E7"/>
    <w:rsid w:val="003F775F"/>
    <w:rsid w:val="003F796C"/>
    <w:rsid w:val="0040008C"/>
    <w:rsid w:val="00400274"/>
    <w:rsid w:val="004009FB"/>
    <w:rsid w:val="00402EFE"/>
    <w:rsid w:val="00403487"/>
    <w:rsid w:val="004034B2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AAD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32AB"/>
    <w:rsid w:val="004360B5"/>
    <w:rsid w:val="004364DB"/>
    <w:rsid w:val="00437B3A"/>
    <w:rsid w:val="00437CBB"/>
    <w:rsid w:val="004441A3"/>
    <w:rsid w:val="00444705"/>
    <w:rsid w:val="004447B1"/>
    <w:rsid w:val="00444991"/>
    <w:rsid w:val="004461A3"/>
    <w:rsid w:val="0044658F"/>
    <w:rsid w:val="00447454"/>
    <w:rsid w:val="004476CF"/>
    <w:rsid w:val="0045135D"/>
    <w:rsid w:val="00452407"/>
    <w:rsid w:val="00452550"/>
    <w:rsid w:val="00453EDD"/>
    <w:rsid w:val="004541BC"/>
    <w:rsid w:val="00454973"/>
    <w:rsid w:val="00454CEE"/>
    <w:rsid w:val="00455850"/>
    <w:rsid w:val="0045611C"/>
    <w:rsid w:val="004568CE"/>
    <w:rsid w:val="00460BB1"/>
    <w:rsid w:val="00462CA5"/>
    <w:rsid w:val="00462F33"/>
    <w:rsid w:val="00464E61"/>
    <w:rsid w:val="0046534A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65D"/>
    <w:rsid w:val="004818DD"/>
    <w:rsid w:val="00483952"/>
    <w:rsid w:val="00484ADB"/>
    <w:rsid w:val="00484EA9"/>
    <w:rsid w:val="00485080"/>
    <w:rsid w:val="00485382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071D"/>
    <w:rsid w:val="004A14DE"/>
    <w:rsid w:val="004A4D77"/>
    <w:rsid w:val="004A6CCD"/>
    <w:rsid w:val="004B0343"/>
    <w:rsid w:val="004B2A5F"/>
    <w:rsid w:val="004B337D"/>
    <w:rsid w:val="004B39F3"/>
    <w:rsid w:val="004B7BEC"/>
    <w:rsid w:val="004C05A5"/>
    <w:rsid w:val="004C134B"/>
    <w:rsid w:val="004C1CA4"/>
    <w:rsid w:val="004C2EBA"/>
    <w:rsid w:val="004C503A"/>
    <w:rsid w:val="004C7142"/>
    <w:rsid w:val="004D0D93"/>
    <w:rsid w:val="004D1E54"/>
    <w:rsid w:val="004D2C71"/>
    <w:rsid w:val="004D537E"/>
    <w:rsid w:val="004E2003"/>
    <w:rsid w:val="004E46C6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650E"/>
    <w:rsid w:val="004F7AD9"/>
    <w:rsid w:val="005004DE"/>
    <w:rsid w:val="0050091C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A7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3AD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19B4"/>
    <w:rsid w:val="00545C81"/>
    <w:rsid w:val="0054670E"/>
    <w:rsid w:val="00546867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0E70"/>
    <w:rsid w:val="005611E0"/>
    <w:rsid w:val="00563C85"/>
    <w:rsid w:val="0056482D"/>
    <w:rsid w:val="00564D42"/>
    <w:rsid w:val="005662A3"/>
    <w:rsid w:val="00566E12"/>
    <w:rsid w:val="0056730F"/>
    <w:rsid w:val="00567D6B"/>
    <w:rsid w:val="00570146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2781"/>
    <w:rsid w:val="00583BD8"/>
    <w:rsid w:val="00584E70"/>
    <w:rsid w:val="00586618"/>
    <w:rsid w:val="0058704D"/>
    <w:rsid w:val="00587E36"/>
    <w:rsid w:val="00590EB5"/>
    <w:rsid w:val="00590EC1"/>
    <w:rsid w:val="005929FF"/>
    <w:rsid w:val="00592F29"/>
    <w:rsid w:val="0059347F"/>
    <w:rsid w:val="00596664"/>
    <w:rsid w:val="005A0098"/>
    <w:rsid w:val="005A2309"/>
    <w:rsid w:val="005A236B"/>
    <w:rsid w:val="005A2903"/>
    <w:rsid w:val="005A4282"/>
    <w:rsid w:val="005A4BA2"/>
    <w:rsid w:val="005A4F52"/>
    <w:rsid w:val="005A5205"/>
    <w:rsid w:val="005A5AD1"/>
    <w:rsid w:val="005A699E"/>
    <w:rsid w:val="005A78AA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14A4"/>
    <w:rsid w:val="005D2ADC"/>
    <w:rsid w:val="005D2BE0"/>
    <w:rsid w:val="005D3F0D"/>
    <w:rsid w:val="005D78E8"/>
    <w:rsid w:val="005E0C00"/>
    <w:rsid w:val="005E0C6B"/>
    <w:rsid w:val="005E346E"/>
    <w:rsid w:val="005E3AA2"/>
    <w:rsid w:val="005E536F"/>
    <w:rsid w:val="005E56CC"/>
    <w:rsid w:val="005E5865"/>
    <w:rsid w:val="005E7FB6"/>
    <w:rsid w:val="005F04FF"/>
    <w:rsid w:val="005F2BF4"/>
    <w:rsid w:val="005F5171"/>
    <w:rsid w:val="005F6D6C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C22"/>
    <w:rsid w:val="00614F0A"/>
    <w:rsid w:val="0061547F"/>
    <w:rsid w:val="006168E4"/>
    <w:rsid w:val="00616A28"/>
    <w:rsid w:val="0062097C"/>
    <w:rsid w:val="006229E3"/>
    <w:rsid w:val="00623574"/>
    <w:rsid w:val="00625970"/>
    <w:rsid w:val="0062654E"/>
    <w:rsid w:val="00626F2E"/>
    <w:rsid w:val="00630455"/>
    <w:rsid w:val="00630F46"/>
    <w:rsid w:val="0063380B"/>
    <w:rsid w:val="00633B1F"/>
    <w:rsid w:val="00634F4D"/>
    <w:rsid w:val="006358CE"/>
    <w:rsid w:val="0063668D"/>
    <w:rsid w:val="00636A84"/>
    <w:rsid w:val="00636E7F"/>
    <w:rsid w:val="00637F2A"/>
    <w:rsid w:val="006402D6"/>
    <w:rsid w:val="00640B35"/>
    <w:rsid w:val="006420A1"/>
    <w:rsid w:val="006428E9"/>
    <w:rsid w:val="0064357A"/>
    <w:rsid w:val="00645FB6"/>
    <w:rsid w:val="00646488"/>
    <w:rsid w:val="00646C57"/>
    <w:rsid w:val="0064798A"/>
    <w:rsid w:val="006502D8"/>
    <w:rsid w:val="00650580"/>
    <w:rsid w:val="006549E6"/>
    <w:rsid w:val="00655D4B"/>
    <w:rsid w:val="00655EAE"/>
    <w:rsid w:val="006602AF"/>
    <w:rsid w:val="0066064D"/>
    <w:rsid w:val="00660929"/>
    <w:rsid w:val="00660CD5"/>
    <w:rsid w:val="00662491"/>
    <w:rsid w:val="0066296E"/>
    <w:rsid w:val="00662CED"/>
    <w:rsid w:val="00664A28"/>
    <w:rsid w:val="00664A70"/>
    <w:rsid w:val="00664E86"/>
    <w:rsid w:val="006653DC"/>
    <w:rsid w:val="006660CD"/>
    <w:rsid w:val="006672E7"/>
    <w:rsid w:val="0066799D"/>
    <w:rsid w:val="0067135D"/>
    <w:rsid w:val="006714B7"/>
    <w:rsid w:val="00671F28"/>
    <w:rsid w:val="00672060"/>
    <w:rsid w:val="00672958"/>
    <w:rsid w:val="006731F9"/>
    <w:rsid w:val="006754FB"/>
    <w:rsid w:val="006764CE"/>
    <w:rsid w:val="00676960"/>
    <w:rsid w:val="00677C45"/>
    <w:rsid w:val="006805E2"/>
    <w:rsid w:val="00682057"/>
    <w:rsid w:val="00682665"/>
    <w:rsid w:val="006836E3"/>
    <w:rsid w:val="006838D5"/>
    <w:rsid w:val="00683B20"/>
    <w:rsid w:val="00684BB1"/>
    <w:rsid w:val="00684ED3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F45"/>
    <w:rsid w:val="00696C15"/>
    <w:rsid w:val="00697614"/>
    <w:rsid w:val="00697BE9"/>
    <w:rsid w:val="006A1571"/>
    <w:rsid w:val="006A233D"/>
    <w:rsid w:val="006A2360"/>
    <w:rsid w:val="006A392A"/>
    <w:rsid w:val="006A5894"/>
    <w:rsid w:val="006A6E09"/>
    <w:rsid w:val="006A6EB7"/>
    <w:rsid w:val="006A6F68"/>
    <w:rsid w:val="006B204B"/>
    <w:rsid w:val="006B25B8"/>
    <w:rsid w:val="006B3C21"/>
    <w:rsid w:val="006B3FDB"/>
    <w:rsid w:val="006B53AD"/>
    <w:rsid w:val="006B6796"/>
    <w:rsid w:val="006B7AB1"/>
    <w:rsid w:val="006C0D2D"/>
    <w:rsid w:val="006C12B2"/>
    <w:rsid w:val="006C1F77"/>
    <w:rsid w:val="006C2555"/>
    <w:rsid w:val="006C3E2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138"/>
    <w:rsid w:val="006D63D1"/>
    <w:rsid w:val="006D73D1"/>
    <w:rsid w:val="006E0532"/>
    <w:rsid w:val="006E0873"/>
    <w:rsid w:val="006E37EB"/>
    <w:rsid w:val="006E6C2B"/>
    <w:rsid w:val="006F0AAA"/>
    <w:rsid w:val="006F0AEF"/>
    <w:rsid w:val="006F0D75"/>
    <w:rsid w:val="006F1898"/>
    <w:rsid w:val="006F1C2F"/>
    <w:rsid w:val="006F2F4E"/>
    <w:rsid w:val="006F3262"/>
    <w:rsid w:val="006F405D"/>
    <w:rsid w:val="006F71AA"/>
    <w:rsid w:val="006F75EF"/>
    <w:rsid w:val="00700781"/>
    <w:rsid w:val="00703EE5"/>
    <w:rsid w:val="00703F3A"/>
    <w:rsid w:val="00710237"/>
    <w:rsid w:val="00711CBC"/>
    <w:rsid w:val="0071217D"/>
    <w:rsid w:val="00712E51"/>
    <w:rsid w:val="00713F17"/>
    <w:rsid w:val="007149BA"/>
    <w:rsid w:val="00715589"/>
    <w:rsid w:val="007156A8"/>
    <w:rsid w:val="00715926"/>
    <w:rsid w:val="00716E52"/>
    <w:rsid w:val="00717616"/>
    <w:rsid w:val="00720447"/>
    <w:rsid w:val="00725579"/>
    <w:rsid w:val="00727973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8BA"/>
    <w:rsid w:val="007505A6"/>
    <w:rsid w:val="00750E4F"/>
    <w:rsid w:val="0075184F"/>
    <w:rsid w:val="00752232"/>
    <w:rsid w:val="007552B6"/>
    <w:rsid w:val="00755555"/>
    <w:rsid w:val="00755DE1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98E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AE4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76CA"/>
    <w:rsid w:val="00800B77"/>
    <w:rsid w:val="008011DB"/>
    <w:rsid w:val="00801CA3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2739"/>
    <w:rsid w:val="00814048"/>
    <w:rsid w:val="00816109"/>
    <w:rsid w:val="00816DAC"/>
    <w:rsid w:val="00817503"/>
    <w:rsid w:val="00820B24"/>
    <w:rsid w:val="008213AC"/>
    <w:rsid w:val="008241A0"/>
    <w:rsid w:val="0082622E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37CB7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390F"/>
    <w:rsid w:val="00853C26"/>
    <w:rsid w:val="008565A4"/>
    <w:rsid w:val="0086262A"/>
    <w:rsid w:val="00866A1A"/>
    <w:rsid w:val="00866CB8"/>
    <w:rsid w:val="00867AFC"/>
    <w:rsid w:val="00870EF5"/>
    <w:rsid w:val="0087232D"/>
    <w:rsid w:val="008731D8"/>
    <w:rsid w:val="008736EA"/>
    <w:rsid w:val="0087394F"/>
    <w:rsid w:val="00875487"/>
    <w:rsid w:val="0088095E"/>
    <w:rsid w:val="00882313"/>
    <w:rsid w:val="00882741"/>
    <w:rsid w:val="00882EF4"/>
    <w:rsid w:val="00887CEE"/>
    <w:rsid w:val="008914C5"/>
    <w:rsid w:val="00893575"/>
    <w:rsid w:val="00893702"/>
    <w:rsid w:val="0089433D"/>
    <w:rsid w:val="008951F6"/>
    <w:rsid w:val="00895B89"/>
    <w:rsid w:val="008A07EB"/>
    <w:rsid w:val="008A2D88"/>
    <w:rsid w:val="008A30F1"/>
    <w:rsid w:val="008A38C0"/>
    <w:rsid w:val="008A3A87"/>
    <w:rsid w:val="008A3B9B"/>
    <w:rsid w:val="008A3F8C"/>
    <w:rsid w:val="008A501A"/>
    <w:rsid w:val="008A5E68"/>
    <w:rsid w:val="008A67C0"/>
    <w:rsid w:val="008A757A"/>
    <w:rsid w:val="008B3C44"/>
    <w:rsid w:val="008B471D"/>
    <w:rsid w:val="008B586F"/>
    <w:rsid w:val="008B6568"/>
    <w:rsid w:val="008C20D8"/>
    <w:rsid w:val="008C27E4"/>
    <w:rsid w:val="008C2CCB"/>
    <w:rsid w:val="008C5057"/>
    <w:rsid w:val="008C73DA"/>
    <w:rsid w:val="008C7816"/>
    <w:rsid w:val="008C7C47"/>
    <w:rsid w:val="008D10D7"/>
    <w:rsid w:val="008D1374"/>
    <w:rsid w:val="008D1E2B"/>
    <w:rsid w:val="008D229D"/>
    <w:rsid w:val="008D24C9"/>
    <w:rsid w:val="008D3514"/>
    <w:rsid w:val="008D6279"/>
    <w:rsid w:val="008D746B"/>
    <w:rsid w:val="008D7513"/>
    <w:rsid w:val="008E05BA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F03BA"/>
    <w:rsid w:val="008F0DDE"/>
    <w:rsid w:val="008F24ED"/>
    <w:rsid w:val="008F31EF"/>
    <w:rsid w:val="008F3818"/>
    <w:rsid w:val="008F3F25"/>
    <w:rsid w:val="008F5E5D"/>
    <w:rsid w:val="008F6565"/>
    <w:rsid w:val="008F7294"/>
    <w:rsid w:val="009012E2"/>
    <w:rsid w:val="009020BF"/>
    <w:rsid w:val="0090256A"/>
    <w:rsid w:val="009034DA"/>
    <w:rsid w:val="00903509"/>
    <w:rsid w:val="00905D23"/>
    <w:rsid w:val="00905D93"/>
    <w:rsid w:val="0091083D"/>
    <w:rsid w:val="0091132E"/>
    <w:rsid w:val="00911E6C"/>
    <w:rsid w:val="009124A0"/>
    <w:rsid w:val="00913640"/>
    <w:rsid w:val="009136B8"/>
    <w:rsid w:val="00914376"/>
    <w:rsid w:val="00916946"/>
    <w:rsid w:val="009170AA"/>
    <w:rsid w:val="009233D6"/>
    <w:rsid w:val="00923F63"/>
    <w:rsid w:val="0092434E"/>
    <w:rsid w:val="00926AE5"/>
    <w:rsid w:val="00926B42"/>
    <w:rsid w:val="0092707D"/>
    <w:rsid w:val="00927BD4"/>
    <w:rsid w:val="0093015D"/>
    <w:rsid w:val="00933185"/>
    <w:rsid w:val="0093475A"/>
    <w:rsid w:val="00935C53"/>
    <w:rsid w:val="00936591"/>
    <w:rsid w:val="00942845"/>
    <w:rsid w:val="00943948"/>
    <w:rsid w:val="00943F3D"/>
    <w:rsid w:val="00944C2D"/>
    <w:rsid w:val="00944CDF"/>
    <w:rsid w:val="00946E9A"/>
    <w:rsid w:val="00947823"/>
    <w:rsid w:val="00950150"/>
    <w:rsid w:val="00951325"/>
    <w:rsid w:val="00953C4C"/>
    <w:rsid w:val="00954AE9"/>
    <w:rsid w:val="00956631"/>
    <w:rsid w:val="00956E90"/>
    <w:rsid w:val="0096155E"/>
    <w:rsid w:val="00961622"/>
    <w:rsid w:val="0096185E"/>
    <w:rsid w:val="00961D4D"/>
    <w:rsid w:val="00962EAD"/>
    <w:rsid w:val="009636D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5436"/>
    <w:rsid w:val="00976E28"/>
    <w:rsid w:val="00977CB1"/>
    <w:rsid w:val="00977EF5"/>
    <w:rsid w:val="00981285"/>
    <w:rsid w:val="00981DAA"/>
    <w:rsid w:val="009820D2"/>
    <w:rsid w:val="00982BD0"/>
    <w:rsid w:val="00983855"/>
    <w:rsid w:val="00983AB6"/>
    <w:rsid w:val="00983B4E"/>
    <w:rsid w:val="00984EE0"/>
    <w:rsid w:val="00986A88"/>
    <w:rsid w:val="00987051"/>
    <w:rsid w:val="009874F5"/>
    <w:rsid w:val="00990456"/>
    <w:rsid w:val="009938B6"/>
    <w:rsid w:val="0099435E"/>
    <w:rsid w:val="009950AF"/>
    <w:rsid w:val="00995BA0"/>
    <w:rsid w:val="009A0378"/>
    <w:rsid w:val="009A216C"/>
    <w:rsid w:val="009A52DD"/>
    <w:rsid w:val="009B0973"/>
    <w:rsid w:val="009B0E5E"/>
    <w:rsid w:val="009B163E"/>
    <w:rsid w:val="009B4EB8"/>
    <w:rsid w:val="009B63C2"/>
    <w:rsid w:val="009B7E0E"/>
    <w:rsid w:val="009C1BA7"/>
    <w:rsid w:val="009C26F2"/>
    <w:rsid w:val="009C2DB5"/>
    <w:rsid w:val="009C2DC8"/>
    <w:rsid w:val="009C50A7"/>
    <w:rsid w:val="009C5503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69D8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55BA"/>
    <w:rsid w:val="009E6654"/>
    <w:rsid w:val="009E7B99"/>
    <w:rsid w:val="009F0209"/>
    <w:rsid w:val="009F0C94"/>
    <w:rsid w:val="009F3D33"/>
    <w:rsid w:val="009F4276"/>
    <w:rsid w:val="009F604A"/>
    <w:rsid w:val="009F6206"/>
    <w:rsid w:val="009F68BC"/>
    <w:rsid w:val="009F753F"/>
    <w:rsid w:val="00A0042C"/>
    <w:rsid w:val="00A00788"/>
    <w:rsid w:val="00A00CD4"/>
    <w:rsid w:val="00A01752"/>
    <w:rsid w:val="00A0365E"/>
    <w:rsid w:val="00A04734"/>
    <w:rsid w:val="00A05FBB"/>
    <w:rsid w:val="00A06042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60A"/>
    <w:rsid w:val="00A25B72"/>
    <w:rsid w:val="00A2697B"/>
    <w:rsid w:val="00A27CF8"/>
    <w:rsid w:val="00A30004"/>
    <w:rsid w:val="00A33289"/>
    <w:rsid w:val="00A33454"/>
    <w:rsid w:val="00A37B8D"/>
    <w:rsid w:val="00A40737"/>
    <w:rsid w:val="00A40CC2"/>
    <w:rsid w:val="00A4187F"/>
    <w:rsid w:val="00A4226B"/>
    <w:rsid w:val="00A4598A"/>
    <w:rsid w:val="00A46932"/>
    <w:rsid w:val="00A47760"/>
    <w:rsid w:val="00A47B16"/>
    <w:rsid w:val="00A506DD"/>
    <w:rsid w:val="00A5137C"/>
    <w:rsid w:val="00A517F8"/>
    <w:rsid w:val="00A51812"/>
    <w:rsid w:val="00A52875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344"/>
    <w:rsid w:val="00A7463B"/>
    <w:rsid w:val="00A746E2"/>
    <w:rsid w:val="00A7471F"/>
    <w:rsid w:val="00A80570"/>
    <w:rsid w:val="00A81134"/>
    <w:rsid w:val="00A811CD"/>
    <w:rsid w:val="00A83B0C"/>
    <w:rsid w:val="00A83CE5"/>
    <w:rsid w:val="00A84B66"/>
    <w:rsid w:val="00A855FB"/>
    <w:rsid w:val="00A85A53"/>
    <w:rsid w:val="00A85C44"/>
    <w:rsid w:val="00A923F5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2178"/>
    <w:rsid w:val="00AB3367"/>
    <w:rsid w:val="00AB3AED"/>
    <w:rsid w:val="00AB3C49"/>
    <w:rsid w:val="00AB496A"/>
    <w:rsid w:val="00AB68F6"/>
    <w:rsid w:val="00AB7613"/>
    <w:rsid w:val="00AC0D21"/>
    <w:rsid w:val="00AC15DA"/>
    <w:rsid w:val="00AC2622"/>
    <w:rsid w:val="00AC328B"/>
    <w:rsid w:val="00AC46F5"/>
    <w:rsid w:val="00AC4987"/>
    <w:rsid w:val="00AC4DE7"/>
    <w:rsid w:val="00AC4F4D"/>
    <w:rsid w:val="00AC5D35"/>
    <w:rsid w:val="00AC7527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0545"/>
    <w:rsid w:val="00AE1613"/>
    <w:rsid w:val="00AE1EF9"/>
    <w:rsid w:val="00AE2681"/>
    <w:rsid w:val="00AE52C8"/>
    <w:rsid w:val="00AF17AB"/>
    <w:rsid w:val="00AF3B1B"/>
    <w:rsid w:val="00AF5DE2"/>
    <w:rsid w:val="00B0093D"/>
    <w:rsid w:val="00B0170A"/>
    <w:rsid w:val="00B027EC"/>
    <w:rsid w:val="00B05144"/>
    <w:rsid w:val="00B07AE6"/>
    <w:rsid w:val="00B10CD0"/>
    <w:rsid w:val="00B15CBE"/>
    <w:rsid w:val="00B172F7"/>
    <w:rsid w:val="00B17C25"/>
    <w:rsid w:val="00B20BC9"/>
    <w:rsid w:val="00B2176B"/>
    <w:rsid w:val="00B21E2E"/>
    <w:rsid w:val="00B231AE"/>
    <w:rsid w:val="00B23BAC"/>
    <w:rsid w:val="00B24EB2"/>
    <w:rsid w:val="00B24F21"/>
    <w:rsid w:val="00B26057"/>
    <w:rsid w:val="00B26788"/>
    <w:rsid w:val="00B27AED"/>
    <w:rsid w:val="00B27E81"/>
    <w:rsid w:val="00B3001A"/>
    <w:rsid w:val="00B30D03"/>
    <w:rsid w:val="00B3249E"/>
    <w:rsid w:val="00B3279D"/>
    <w:rsid w:val="00B32A50"/>
    <w:rsid w:val="00B33671"/>
    <w:rsid w:val="00B3527E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790"/>
    <w:rsid w:val="00B43A2B"/>
    <w:rsid w:val="00B43FC3"/>
    <w:rsid w:val="00B44B89"/>
    <w:rsid w:val="00B45B66"/>
    <w:rsid w:val="00B4606B"/>
    <w:rsid w:val="00B50118"/>
    <w:rsid w:val="00B507E0"/>
    <w:rsid w:val="00B508B0"/>
    <w:rsid w:val="00B5116C"/>
    <w:rsid w:val="00B52071"/>
    <w:rsid w:val="00B532C1"/>
    <w:rsid w:val="00B53409"/>
    <w:rsid w:val="00B555C7"/>
    <w:rsid w:val="00B55A78"/>
    <w:rsid w:val="00B56583"/>
    <w:rsid w:val="00B56F17"/>
    <w:rsid w:val="00B6056C"/>
    <w:rsid w:val="00B61832"/>
    <w:rsid w:val="00B626DC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C0E"/>
    <w:rsid w:val="00B87F12"/>
    <w:rsid w:val="00B908D7"/>
    <w:rsid w:val="00B9189B"/>
    <w:rsid w:val="00B91C31"/>
    <w:rsid w:val="00B97946"/>
    <w:rsid w:val="00BA0464"/>
    <w:rsid w:val="00BA2E39"/>
    <w:rsid w:val="00BA4B15"/>
    <w:rsid w:val="00BB1721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706"/>
    <w:rsid w:val="00BC57FE"/>
    <w:rsid w:val="00BC5F83"/>
    <w:rsid w:val="00BC6124"/>
    <w:rsid w:val="00BC6157"/>
    <w:rsid w:val="00BC61F0"/>
    <w:rsid w:val="00BD0048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0979"/>
    <w:rsid w:val="00C425C0"/>
    <w:rsid w:val="00C44C1A"/>
    <w:rsid w:val="00C45AD7"/>
    <w:rsid w:val="00C45CBE"/>
    <w:rsid w:val="00C50DF6"/>
    <w:rsid w:val="00C54337"/>
    <w:rsid w:val="00C54A40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3AA5"/>
    <w:rsid w:val="00C744DE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EF"/>
    <w:rsid w:val="00C94769"/>
    <w:rsid w:val="00C96389"/>
    <w:rsid w:val="00C97889"/>
    <w:rsid w:val="00CA062C"/>
    <w:rsid w:val="00CA0660"/>
    <w:rsid w:val="00CA22E5"/>
    <w:rsid w:val="00CA2385"/>
    <w:rsid w:val="00CA26B5"/>
    <w:rsid w:val="00CA3EB6"/>
    <w:rsid w:val="00CA458D"/>
    <w:rsid w:val="00CA55B1"/>
    <w:rsid w:val="00CB0BE6"/>
    <w:rsid w:val="00CB1AC1"/>
    <w:rsid w:val="00CB4B17"/>
    <w:rsid w:val="00CB5513"/>
    <w:rsid w:val="00CB5E5F"/>
    <w:rsid w:val="00CB6C14"/>
    <w:rsid w:val="00CB7BB0"/>
    <w:rsid w:val="00CC0678"/>
    <w:rsid w:val="00CC07AA"/>
    <w:rsid w:val="00CC0D2A"/>
    <w:rsid w:val="00CC11E8"/>
    <w:rsid w:val="00CC18BA"/>
    <w:rsid w:val="00CC32C4"/>
    <w:rsid w:val="00CC5AC7"/>
    <w:rsid w:val="00CD1100"/>
    <w:rsid w:val="00CD2CCD"/>
    <w:rsid w:val="00CD3106"/>
    <w:rsid w:val="00CD333D"/>
    <w:rsid w:val="00CD3CD5"/>
    <w:rsid w:val="00CD3DEF"/>
    <w:rsid w:val="00CD46CE"/>
    <w:rsid w:val="00CD566D"/>
    <w:rsid w:val="00CD5D2A"/>
    <w:rsid w:val="00CD6D40"/>
    <w:rsid w:val="00CE0B72"/>
    <w:rsid w:val="00CE3618"/>
    <w:rsid w:val="00CE5EF8"/>
    <w:rsid w:val="00CE6A15"/>
    <w:rsid w:val="00CF2492"/>
    <w:rsid w:val="00CF2BA5"/>
    <w:rsid w:val="00CF2F62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6296"/>
    <w:rsid w:val="00D06D04"/>
    <w:rsid w:val="00D10807"/>
    <w:rsid w:val="00D10D53"/>
    <w:rsid w:val="00D114D9"/>
    <w:rsid w:val="00D118A2"/>
    <w:rsid w:val="00D128FD"/>
    <w:rsid w:val="00D12C7B"/>
    <w:rsid w:val="00D12F60"/>
    <w:rsid w:val="00D13D00"/>
    <w:rsid w:val="00D14C91"/>
    <w:rsid w:val="00D17ABF"/>
    <w:rsid w:val="00D2104A"/>
    <w:rsid w:val="00D211FA"/>
    <w:rsid w:val="00D218C4"/>
    <w:rsid w:val="00D21D51"/>
    <w:rsid w:val="00D22BDC"/>
    <w:rsid w:val="00D24183"/>
    <w:rsid w:val="00D24319"/>
    <w:rsid w:val="00D24326"/>
    <w:rsid w:val="00D25E86"/>
    <w:rsid w:val="00D319F1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1732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411"/>
    <w:rsid w:val="00D74C29"/>
    <w:rsid w:val="00D76D4B"/>
    <w:rsid w:val="00D76D71"/>
    <w:rsid w:val="00D803FB"/>
    <w:rsid w:val="00D8055F"/>
    <w:rsid w:val="00D823F7"/>
    <w:rsid w:val="00D83206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5848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109C"/>
    <w:rsid w:val="00DC23E8"/>
    <w:rsid w:val="00DC2677"/>
    <w:rsid w:val="00DC267D"/>
    <w:rsid w:val="00DC294E"/>
    <w:rsid w:val="00DC3993"/>
    <w:rsid w:val="00DC40B5"/>
    <w:rsid w:val="00DC439C"/>
    <w:rsid w:val="00DC52EC"/>
    <w:rsid w:val="00DC55DD"/>
    <w:rsid w:val="00DD171B"/>
    <w:rsid w:val="00DD197C"/>
    <w:rsid w:val="00DD22A7"/>
    <w:rsid w:val="00DD244C"/>
    <w:rsid w:val="00DD25C7"/>
    <w:rsid w:val="00DD37E3"/>
    <w:rsid w:val="00DD5139"/>
    <w:rsid w:val="00DD6D89"/>
    <w:rsid w:val="00DD70BC"/>
    <w:rsid w:val="00DD7A97"/>
    <w:rsid w:val="00DD7AD7"/>
    <w:rsid w:val="00DE05F5"/>
    <w:rsid w:val="00DE1366"/>
    <w:rsid w:val="00DE1E7F"/>
    <w:rsid w:val="00DE27DC"/>
    <w:rsid w:val="00DE3A59"/>
    <w:rsid w:val="00DE488E"/>
    <w:rsid w:val="00DE6931"/>
    <w:rsid w:val="00DE7688"/>
    <w:rsid w:val="00DE7C9F"/>
    <w:rsid w:val="00DF00C4"/>
    <w:rsid w:val="00DF17A7"/>
    <w:rsid w:val="00DF5EE9"/>
    <w:rsid w:val="00DF5F0E"/>
    <w:rsid w:val="00DF6A93"/>
    <w:rsid w:val="00E00828"/>
    <w:rsid w:val="00E018F2"/>
    <w:rsid w:val="00E0211E"/>
    <w:rsid w:val="00E039C6"/>
    <w:rsid w:val="00E047EC"/>
    <w:rsid w:val="00E10DA3"/>
    <w:rsid w:val="00E112AC"/>
    <w:rsid w:val="00E11F85"/>
    <w:rsid w:val="00E1342A"/>
    <w:rsid w:val="00E137A6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21AE"/>
    <w:rsid w:val="00E4263F"/>
    <w:rsid w:val="00E4348C"/>
    <w:rsid w:val="00E44D06"/>
    <w:rsid w:val="00E4665A"/>
    <w:rsid w:val="00E46E57"/>
    <w:rsid w:val="00E47105"/>
    <w:rsid w:val="00E51564"/>
    <w:rsid w:val="00E51A3E"/>
    <w:rsid w:val="00E54543"/>
    <w:rsid w:val="00E54C9C"/>
    <w:rsid w:val="00E553B7"/>
    <w:rsid w:val="00E554B1"/>
    <w:rsid w:val="00E555FE"/>
    <w:rsid w:val="00E5680A"/>
    <w:rsid w:val="00E60157"/>
    <w:rsid w:val="00E63E30"/>
    <w:rsid w:val="00E63EEA"/>
    <w:rsid w:val="00E64124"/>
    <w:rsid w:val="00E6633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225"/>
    <w:rsid w:val="00E81392"/>
    <w:rsid w:val="00E81DC9"/>
    <w:rsid w:val="00E828BE"/>
    <w:rsid w:val="00E83BD3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7A1A"/>
    <w:rsid w:val="00EA1BCF"/>
    <w:rsid w:val="00EA305F"/>
    <w:rsid w:val="00EA4104"/>
    <w:rsid w:val="00EA4B08"/>
    <w:rsid w:val="00EA51B8"/>
    <w:rsid w:val="00EA55A7"/>
    <w:rsid w:val="00EA643E"/>
    <w:rsid w:val="00EA6AA1"/>
    <w:rsid w:val="00EB141B"/>
    <w:rsid w:val="00EB1D9B"/>
    <w:rsid w:val="00EB2BF5"/>
    <w:rsid w:val="00EB42A9"/>
    <w:rsid w:val="00EB5C05"/>
    <w:rsid w:val="00EB6A46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3F0"/>
    <w:rsid w:val="00EC3C4C"/>
    <w:rsid w:val="00EC3D52"/>
    <w:rsid w:val="00EC472F"/>
    <w:rsid w:val="00EC6AD1"/>
    <w:rsid w:val="00EC7995"/>
    <w:rsid w:val="00ED067B"/>
    <w:rsid w:val="00ED113E"/>
    <w:rsid w:val="00ED446A"/>
    <w:rsid w:val="00ED5FFB"/>
    <w:rsid w:val="00ED6415"/>
    <w:rsid w:val="00ED6452"/>
    <w:rsid w:val="00ED755A"/>
    <w:rsid w:val="00ED7CC3"/>
    <w:rsid w:val="00EE043D"/>
    <w:rsid w:val="00EE329F"/>
    <w:rsid w:val="00EE5085"/>
    <w:rsid w:val="00EE530C"/>
    <w:rsid w:val="00EE5748"/>
    <w:rsid w:val="00EE74D5"/>
    <w:rsid w:val="00EE75B5"/>
    <w:rsid w:val="00EE7B5F"/>
    <w:rsid w:val="00EE7B75"/>
    <w:rsid w:val="00EF14B4"/>
    <w:rsid w:val="00EF23E0"/>
    <w:rsid w:val="00EF4B61"/>
    <w:rsid w:val="00EF5DA5"/>
    <w:rsid w:val="00EF5DC2"/>
    <w:rsid w:val="00F01630"/>
    <w:rsid w:val="00F020D1"/>
    <w:rsid w:val="00F02396"/>
    <w:rsid w:val="00F02A70"/>
    <w:rsid w:val="00F04EC2"/>
    <w:rsid w:val="00F051C2"/>
    <w:rsid w:val="00F05642"/>
    <w:rsid w:val="00F068A1"/>
    <w:rsid w:val="00F070D6"/>
    <w:rsid w:val="00F07ACA"/>
    <w:rsid w:val="00F112DC"/>
    <w:rsid w:val="00F144F5"/>
    <w:rsid w:val="00F14677"/>
    <w:rsid w:val="00F14F27"/>
    <w:rsid w:val="00F157F6"/>
    <w:rsid w:val="00F16D8A"/>
    <w:rsid w:val="00F174D8"/>
    <w:rsid w:val="00F22680"/>
    <w:rsid w:val="00F2611A"/>
    <w:rsid w:val="00F3153A"/>
    <w:rsid w:val="00F31988"/>
    <w:rsid w:val="00F3324D"/>
    <w:rsid w:val="00F33951"/>
    <w:rsid w:val="00F34A01"/>
    <w:rsid w:val="00F3571C"/>
    <w:rsid w:val="00F36898"/>
    <w:rsid w:val="00F37DD0"/>
    <w:rsid w:val="00F37E3E"/>
    <w:rsid w:val="00F41268"/>
    <w:rsid w:val="00F42373"/>
    <w:rsid w:val="00F42935"/>
    <w:rsid w:val="00F42E32"/>
    <w:rsid w:val="00F437DE"/>
    <w:rsid w:val="00F44418"/>
    <w:rsid w:val="00F44729"/>
    <w:rsid w:val="00F450A6"/>
    <w:rsid w:val="00F45446"/>
    <w:rsid w:val="00F46F03"/>
    <w:rsid w:val="00F473A7"/>
    <w:rsid w:val="00F47506"/>
    <w:rsid w:val="00F512BE"/>
    <w:rsid w:val="00F51B5E"/>
    <w:rsid w:val="00F51C67"/>
    <w:rsid w:val="00F521FB"/>
    <w:rsid w:val="00F531F6"/>
    <w:rsid w:val="00F5539A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543C"/>
    <w:rsid w:val="00F816C1"/>
    <w:rsid w:val="00F82A9A"/>
    <w:rsid w:val="00F84E05"/>
    <w:rsid w:val="00F850C8"/>
    <w:rsid w:val="00F8565F"/>
    <w:rsid w:val="00F85892"/>
    <w:rsid w:val="00F86515"/>
    <w:rsid w:val="00F86951"/>
    <w:rsid w:val="00F871F9"/>
    <w:rsid w:val="00F9024A"/>
    <w:rsid w:val="00F90D5D"/>
    <w:rsid w:val="00F91358"/>
    <w:rsid w:val="00F91BEA"/>
    <w:rsid w:val="00F92D6E"/>
    <w:rsid w:val="00F93686"/>
    <w:rsid w:val="00F944D4"/>
    <w:rsid w:val="00F94AED"/>
    <w:rsid w:val="00F97555"/>
    <w:rsid w:val="00F97BDA"/>
    <w:rsid w:val="00F97D2A"/>
    <w:rsid w:val="00FA023F"/>
    <w:rsid w:val="00FA0E1E"/>
    <w:rsid w:val="00FA1A90"/>
    <w:rsid w:val="00FA3FC6"/>
    <w:rsid w:val="00FA4658"/>
    <w:rsid w:val="00FA6187"/>
    <w:rsid w:val="00FA7F6D"/>
    <w:rsid w:val="00FB0F07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E6F1C"/>
    <w:rsid w:val="00FF04DD"/>
    <w:rsid w:val="00FF0737"/>
    <w:rsid w:val="00FF163A"/>
    <w:rsid w:val="00FF25CF"/>
    <w:rsid w:val="00FF32B7"/>
    <w:rsid w:val="00FF3ADE"/>
    <w:rsid w:val="00FF5037"/>
    <w:rsid w:val="00FF6383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  <w:style w:type="character" w:customStyle="1" w:styleId="rynqvb">
    <w:name w:val="rynqvb"/>
    <w:basedOn w:val="Domylnaczcionkaakapitu"/>
    <w:rsid w:val="00EB141B"/>
  </w:style>
  <w:style w:type="character" w:customStyle="1" w:styleId="hwtze">
    <w:name w:val="hwtze"/>
    <w:basedOn w:val="Domylnaczcionkaakapitu"/>
    <w:rsid w:val="00EB1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73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qFormat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qFormat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qFormat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qFormat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locked/>
    <w:rsid w:val="00101886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BA4B15"/>
    <w:rPr>
      <w:rFonts w:ascii="Times New Roman" w:hAnsi="Times New Roman"/>
    </w:rPr>
  </w:style>
  <w:style w:type="character" w:customStyle="1" w:styleId="rynqvb">
    <w:name w:val="rynqvb"/>
    <w:basedOn w:val="Domylnaczcionkaakapitu"/>
    <w:rsid w:val="00EB141B"/>
  </w:style>
  <w:style w:type="character" w:customStyle="1" w:styleId="hwtze">
    <w:name w:val="hwtze"/>
    <w:basedOn w:val="Domylnaczcionkaakapitu"/>
    <w:rsid w:val="00EB1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6CAC-CCA2-4E1A-B9BB-9DB2837F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2244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2022-12-12T14:11:00Z</cp:lastPrinted>
  <dcterms:created xsi:type="dcterms:W3CDTF">2025-04-08T12:00:00Z</dcterms:created>
  <dcterms:modified xsi:type="dcterms:W3CDTF">2025-04-08T12:00:00Z</dcterms:modified>
</cp:coreProperties>
</file>