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213B4526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Start w:id="0" w:name="_Hlk187739173"/>
      <w:r w:rsidR="0091324B" w:rsidRPr="0091324B">
        <w:rPr>
          <w:rFonts w:asciiTheme="minorHAnsi" w:hAnsiTheme="minorHAnsi" w:cstheme="minorHAnsi"/>
          <w:b/>
          <w:bCs/>
          <w:sz w:val="20"/>
          <w:szCs w:val="20"/>
        </w:rPr>
        <w:t xml:space="preserve">REMONTY CZĄSTKOWE DRÓG GMINNYCH O NAWIERZCHNI BITUMICZNEJ </w:t>
      </w:r>
      <w:r w:rsidR="0091324B" w:rsidRPr="001B5E2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I Z DESTRUKTU ORAZ ROBOTY BRUKARSKIE NA DROGACH ZARZĄDZANYCH PRZEZ GMINĘ IZABELIN</w:t>
      </w:r>
      <w:r w:rsidR="0091324B" w:rsidRPr="0091324B">
        <w:rPr>
          <w:rFonts w:asciiTheme="minorHAnsi" w:hAnsiTheme="minorHAnsi" w:cstheme="minorHAnsi"/>
          <w:b/>
          <w:bCs/>
          <w:sz w:val="20"/>
          <w:szCs w:val="20"/>
        </w:rPr>
        <w:t xml:space="preserve"> W 2025 ROKU</w:t>
      </w:r>
      <w:bookmarkEnd w:id="0"/>
      <w:r w:rsidR="00790AEA" w:rsidRPr="0091324B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 w:rsidRPr="0091324B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02F9E17C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podmiotu trzeciego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49B91EC3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 xml:space="preserve">dotyczące podwykonawcy </w:t>
      </w:r>
      <w:r w:rsidRPr="003A1CF3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niebędącego podmiotem, na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71A8442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NIP/PESEL, 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5BC0411E" w14:textId="29AAA9AE" w:rsidR="00544B8E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06E718B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544B8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C6BE5" w14:textId="77777777" w:rsidR="0039033A" w:rsidRDefault="0039033A" w:rsidP="009E3518">
      <w:pPr>
        <w:spacing w:after="0" w:line="240" w:lineRule="auto"/>
      </w:pPr>
      <w:r>
        <w:separator/>
      </w:r>
    </w:p>
  </w:endnote>
  <w:endnote w:type="continuationSeparator" w:id="0">
    <w:p w14:paraId="3AF0A7AB" w14:textId="77777777" w:rsidR="0039033A" w:rsidRDefault="0039033A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14848" w14:textId="77777777" w:rsidR="0039033A" w:rsidRDefault="0039033A" w:rsidP="009E3518">
      <w:pPr>
        <w:spacing w:after="0" w:line="240" w:lineRule="auto"/>
      </w:pPr>
      <w:r>
        <w:separator/>
      </w:r>
    </w:p>
  </w:footnote>
  <w:footnote w:type="continuationSeparator" w:id="0">
    <w:p w14:paraId="38AABD56" w14:textId="77777777" w:rsidR="0039033A" w:rsidRDefault="0039033A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3A1CF3">
        <w:rPr>
          <w:rFonts w:asciiTheme="minorHAnsi" w:hAnsiTheme="minorHAnsi" w:cstheme="minorHAnsi"/>
          <w:i/>
          <w:iCs/>
          <w:sz w:val="16"/>
          <w:szCs w:val="16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9430D" w14:textId="7FFD4106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D80CC0">
      <w:rPr>
        <w:sz w:val="20"/>
        <w:szCs w:val="20"/>
      </w:rPr>
      <w:t>01</w:t>
    </w:r>
    <w:r w:rsidR="008F2201">
      <w:rPr>
        <w:sz w:val="20"/>
        <w:szCs w:val="20"/>
      </w:rPr>
      <w:t>.202</w:t>
    </w:r>
    <w:r w:rsidR="00D80CC0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2FA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AC7"/>
    <w:rsid w:val="00110CB4"/>
    <w:rsid w:val="00111728"/>
    <w:rsid w:val="00111CFB"/>
    <w:rsid w:val="00113492"/>
    <w:rsid w:val="001134F4"/>
    <w:rsid w:val="00115195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0BBB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5E26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17407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0BE6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87734"/>
    <w:rsid w:val="0039033A"/>
    <w:rsid w:val="00393071"/>
    <w:rsid w:val="0039355A"/>
    <w:rsid w:val="00393B16"/>
    <w:rsid w:val="003963AF"/>
    <w:rsid w:val="003A1CF3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3BAD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7855"/>
    <w:rsid w:val="00720141"/>
    <w:rsid w:val="007203B2"/>
    <w:rsid w:val="00721393"/>
    <w:rsid w:val="00721742"/>
    <w:rsid w:val="007223F4"/>
    <w:rsid w:val="00726007"/>
    <w:rsid w:val="007323B0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81B91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324B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39C8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CC0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46A7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UG Izabelin</cp:lastModifiedBy>
  <cp:revision>7</cp:revision>
  <cp:lastPrinted>2019-10-22T08:49:00Z</cp:lastPrinted>
  <dcterms:created xsi:type="dcterms:W3CDTF">2024-01-30T13:32:00Z</dcterms:created>
  <dcterms:modified xsi:type="dcterms:W3CDTF">2025-02-05T13:19:00Z</dcterms:modified>
</cp:coreProperties>
</file>