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BDF684" w14:textId="77777777" w:rsidR="00787AE0" w:rsidRDefault="00787AE0" w:rsidP="00787AE0">
      <w:pPr>
        <w:pStyle w:val="Tekstpodstawowy"/>
        <w:jc w:val="center"/>
        <w:rPr>
          <w:rFonts w:asciiTheme="minorHAnsi" w:hAnsiTheme="minorHAnsi" w:cstheme="minorHAnsi"/>
          <w:b/>
          <w:bCs/>
          <w:sz w:val="22"/>
          <w:szCs w:val="22"/>
        </w:rPr>
      </w:pPr>
      <w:bookmarkStart w:id="0" w:name="_GoBack"/>
      <w:bookmarkEnd w:id="0"/>
      <w:r w:rsidRPr="00787AE0">
        <w:rPr>
          <w:rFonts w:asciiTheme="minorHAnsi" w:hAnsiTheme="minorHAnsi" w:cstheme="minorHAnsi"/>
          <w:b/>
          <w:bCs/>
          <w:sz w:val="22"/>
          <w:szCs w:val="22"/>
        </w:rPr>
        <w:t xml:space="preserve">„Przebudowa i nadbudowa budynków Centralnego Zarządu Służby Więziennej </w:t>
      </w:r>
    </w:p>
    <w:p w14:paraId="191A219D" w14:textId="62AABF77" w:rsidR="00787AE0" w:rsidRPr="00A74E55" w:rsidRDefault="00787AE0" w:rsidP="00A74E55">
      <w:pPr>
        <w:pStyle w:val="Tekstpodstawowy"/>
        <w:jc w:val="center"/>
      </w:pPr>
      <w:r w:rsidRPr="00787AE0">
        <w:rPr>
          <w:rFonts w:asciiTheme="minorHAnsi" w:hAnsiTheme="minorHAnsi" w:cstheme="minorHAnsi"/>
          <w:b/>
          <w:bCs/>
          <w:sz w:val="22"/>
          <w:szCs w:val="22"/>
        </w:rPr>
        <w:t>wraz z niezbędną infrastrukturą</w:t>
      </w:r>
      <w:r>
        <w:rPr>
          <w:rFonts w:asciiTheme="minorHAnsi" w:hAnsiTheme="minorHAnsi" w:cstheme="minorHAnsi"/>
          <w:b/>
          <w:bCs/>
          <w:sz w:val="22"/>
          <w:szCs w:val="22"/>
        </w:rPr>
        <w:t>”</w:t>
      </w:r>
      <w:r w:rsidRPr="00787AE0">
        <w:rPr>
          <w:rFonts w:asciiTheme="minorHAnsi" w:hAnsiTheme="minorHAnsi" w:cstheme="minorHAnsi"/>
          <w:b/>
          <w:bCs/>
          <w:sz w:val="22"/>
          <w:szCs w:val="22"/>
        </w:rPr>
        <w:t xml:space="preserve"> </w:t>
      </w:r>
    </w:p>
    <w:p w14:paraId="0C95E139" w14:textId="77777777" w:rsidR="00662B9C" w:rsidRPr="00B23B58" w:rsidRDefault="00BD4F46" w:rsidP="00662B9C">
      <w:pPr>
        <w:pStyle w:val="Nagwek"/>
        <w:jc w:val="center"/>
        <w:rPr>
          <w:rFonts w:asciiTheme="minorHAnsi" w:hAnsiTheme="minorHAnsi" w:cstheme="minorHAnsi"/>
          <w:i/>
          <w:iCs/>
          <w:color w:val="000000" w:themeColor="text1"/>
          <w:sz w:val="22"/>
          <w:szCs w:val="22"/>
        </w:rPr>
      </w:pPr>
      <w:r>
        <w:rPr>
          <w:rFonts w:asciiTheme="minorHAnsi" w:hAnsiTheme="minorHAnsi" w:cstheme="minorHAnsi"/>
          <w:b/>
          <w:bCs/>
          <w:i/>
          <w:iCs/>
          <w:color w:val="000000" w:themeColor="text1"/>
          <w:sz w:val="22"/>
          <w:szCs w:val="22"/>
        </w:rPr>
        <w:t xml:space="preserve">Oznaczenie sprawy: </w:t>
      </w:r>
    </w:p>
    <w:p w14:paraId="6CEE0AD7" w14:textId="0BD1C7C0" w:rsidR="00662B9C" w:rsidRPr="00B23B58" w:rsidRDefault="00662B9C" w:rsidP="00662B9C">
      <w:pPr>
        <w:pStyle w:val="Nagwek"/>
        <w:jc w:val="right"/>
        <w:rPr>
          <w:rFonts w:asciiTheme="minorHAnsi" w:hAnsiTheme="minorHAnsi" w:cstheme="minorHAnsi"/>
          <w:color w:val="000000" w:themeColor="text1"/>
          <w:sz w:val="22"/>
          <w:szCs w:val="22"/>
        </w:rPr>
      </w:pPr>
      <w:r w:rsidRPr="00B23B58">
        <w:rPr>
          <w:rFonts w:asciiTheme="minorHAnsi" w:eastAsia="Verdana" w:hAnsiTheme="minorHAnsi" w:cstheme="minorHAnsi"/>
          <w:b/>
          <w:bCs/>
          <w:color w:val="000000" w:themeColor="text1"/>
          <w:sz w:val="22"/>
          <w:szCs w:val="22"/>
          <w:lang w:eastAsia="pl-PL" w:bidi="pl-PL"/>
        </w:rPr>
        <w:tab/>
        <w:t xml:space="preserve">Załącznik </w:t>
      </w:r>
      <w:r w:rsidRPr="002E16C2">
        <w:rPr>
          <w:rFonts w:asciiTheme="minorHAnsi" w:eastAsia="Verdana" w:hAnsiTheme="minorHAnsi" w:cstheme="minorHAnsi"/>
          <w:b/>
          <w:bCs/>
          <w:color w:val="000000" w:themeColor="text1"/>
          <w:sz w:val="22"/>
          <w:szCs w:val="22"/>
          <w:highlight w:val="yellow"/>
          <w:lang w:eastAsia="pl-PL" w:bidi="pl-PL"/>
        </w:rPr>
        <w:t xml:space="preserve">Nr </w:t>
      </w:r>
      <w:r w:rsidR="00787AE0" w:rsidRPr="002E16C2">
        <w:rPr>
          <w:rFonts w:asciiTheme="minorHAnsi" w:eastAsia="Verdana" w:hAnsiTheme="minorHAnsi" w:cstheme="minorHAnsi"/>
          <w:b/>
          <w:bCs/>
          <w:color w:val="000000" w:themeColor="text1"/>
          <w:sz w:val="22"/>
          <w:szCs w:val="22"/>
          <w:highlight w:val="yellow"/>
          <w:lang w:eastAsia="pl-PL" w:bidi="pl-PL"/>
        </w:rPr>
        <w:t>9</w:t>
      </w:r>
      <w:r w:rsidR="00787AE0" w:rsidRPr="00B23B58">
        <w:rPr>
          <w:rFonts w:asciiTheme="minorHAnsi" w:eastAsia="Verdana" w:hAnsiTheme="minorHAnsi" w:cstheme="minorHAnsi"/>
          <w:b/>
          <w:bCs/>
          <w:color w:val="000000" w:themeColor="text1"/>
          <w:sz w:val="22"/>
          <w:szCs w:val="22"/>
          <w:lang w:eastAsia="pl-PL" w:bidi="pl-PL"/>
        </w:rPr>
        <w:t xml:space="preserve"> </w:t>
      </w:r>
      <w:r w:rsidRPr="00B23B58">
        <w:rPr>
          <w:rFonts w:asciiTheme="minorHAnsi" w:eastAsia="Verdana" w:hAnsiTheme="minorHAnsi" w:cstheme="minorHAnsi"/>
          <w:b/>
          <w:bCs/>
          <w:color w:val="000000" w:themeColor="text1"/>
          <w:sz w:val="22"/>
          <w:szCs w:val="22"/>
          <w:lang w:eastAsia="pl-PL" w:bidi="pl-PL"/>
        </w:rPr>
        <w:t>do SWZ</w:t>
      </w:r>
    </w:p>
    <w:p w14:paraId="0322D0B9" w14:textId="77777777" w:rsidR="00662B9C" w:rsidRDefault="00662B9C">
      <w:pPr>
        <w:pStyle w:val="Nagwek10"/>
        <w:rPr>
          <w:rFonts w:asciiTheme="minorHAnsi" w:eastAsia="Arial" w:hAnsiTheme="minorHAnsi" w:cstheme="minorHAnsi"/>
          <w:sz w:val="22"/>
          <w:szCs w:val="22"/>
          <w:lang w:val="pl-PL"/>
        </w:rPr>
      </w:pPr>
    </w:p>
    <w:p w14:paraId="69ADEAFF" w14:textId="77777777" w:rsidR="00727FD4" w:rsidRPr="00727FD4" w:rsidRDefault="00727FD4">
      <w:pPr>
        <w:pStyle w:val="Nagwek10"/>
        <w:rPr>
          <w:rFonts w:asciiTheme="minorHAnsi" w:eastAsia="Arial" w:hAnsiTheme="minorHAnsi" w:cstheme="minorHAnsi"/>
          <w:sz w:val="22"/>
          <w:szCs w:val="22"/>
          <w:lang w:val="pl-PL"/>
        </w:rPr>
      </w:pPr>
      <w:r w:rsidRPr="00727FD4">
        <w:rPr>
          <w:rFonts w:asciiTheme="minorHAnsi" w:eastAsia="Arial" w:hAnsiTheme="minorHAnsi" w:cstheme="minorHAnsi"/>
          <w:sz w:val="22"/>
          <w:szCs w:val="22"/>
          <w:lang w:val="pl-PL"/>
        </w:rPr>
        <w:t>[PROJEKTOWANE POSTANOWIENIA UMOWY]</w:t>
      </w:r>
    </w:p>
    <w:p w14:paraId="501D35C5" w14:textId="77777777" w:rsidR="009F0F39" w:rsidRPr="00727FD4" w:rsidRDefault="008749F7">
      <w:pPr>
        <w:pStyle w:val="Nagwek10"/>
        <w:rPr>
          <w:rFonts w:asciiTheme="minorHAnsi" w:hAnsiTheme="minorHAnsi" w:cstheme="minorHAnsi"/>
          <w:sz w:val="22"/>
          <w:szCs w:val="22"/>
        </w:rPr>
      </w:pPr>
      <w:r w:rsidRPr="00727FD4">
        <w:rPr>
          <w:rFonts w:asciiTheme="minorHAnsi" w:eastAsia="Arial" w:hAnsiTheme="minorHAnsi" w:cstheme="minorHAnsi"/>
          <w:sz w:val="22"/>
          <w:szCs w:val="22"/>
        </w:rPr>
        <w:t>UMOWA  Nr ……….</w:t>
      </w:r>
    </w:p>
    <w:p w14:paraId="0BA49E16" w14:textId="77777777" w:rsidR="00727FD4" w:rsidRPr="00727FD4" w:rsidRDefault="008749F7" w:rsidP="00143C20">
      <w:pPr>
        <w:pStyle w:val="Nagwek10"/>
        <w:spacing w:line="240" w:lineRule="auto"/>
        <w:jc w:val="both"/>
        <w:rPr>
          <w:rFonts w:asciiTheme="minorHAnsi" w:eastAsia="Arial" w:hAnsiTheme="minorHAnsi" w:cstheme="minorHAnsi"/>
          <w:b w:val="0"/>
          <w:sz w:val="22"/>
          <w:szCs w:val="22"/>
          <w:lang w:val="pl-PL"/>
        </w:rPr>
      </w:pPr>
      <w:r w:rsidRPr="00727FD4">
        <w:rPr>
          <w:rFonts w:asciiTheme="minorHAnsi" w:eastAsia="Arial" w:hAnsiTheme="minorHAnsi" w:cstheme="minorHAnsi"/>
          <w:b w:val="0"/>
          <w:sz w:val="22"/>
          <w:szCs w:val="22"/>
        </w:rPr>
        <w:t>zawarta w dniu ………</w:t>
      </w:r>
      <w:r w:rsidR="00F43D22" w:rsidRPr="00727FD4">
        <w:rPr>
          <w:rFonts w:asciiTheme="minorHAnsi" w:eastAsia="Arial" w:hAnsiTheme="minorHAnsi" w:cstheme="minorHAnsi"/>
          <w:b w:val="0"/>
          <w:sz w:val="22"/>
          <w:szCs w:val="22"/>
          <w:cs/>
        </w:rPr>
        <w:t>.</w:t>
      </w:r>
      <w:r w:rsidRPr="00727FD4">
        <w:rPr>
          <w:rFonts w:asciiTheme="minorHAnsi" w:eastAsia="Arial" w:hAnsiTheme="minorHAnsi" w:cstheme="minorHAnsi"/>
          <w:b w:val="0"/>
          <w:sz w:val="22"/>
          <w:szCs w:val="22"/>
        </w:rPr>
        <w:t>..</w:t>
      </w:r>
      <w:r w:rsidR="00727FD4" w:rsidRPr="00727FD4">
        <w:rPr>
          <w:rFonts w:asciiTheme="minorHAnsi" w:eastAsia="Arial" w:hAnsiTheme="minorHAnsi" w:cstheme="minorHAnsi"/>
          <w:b w:val="0"/>
          <w:sz w:val="22"/>
          <w:szCs w:val="22"/>
          <w:lang w:val="pl-PL"/>
        </w:rPr>
        <w:t xml:space="preserve"> 202</w:t>
      </w:r>
      <w:r w:rsidR="00661A25">
        <w:rPr>
          <w:rFonts w:asciiTheme="minorHAnsi" w:eastAsia="Arial" w:hAnsiTheme="minorHAnsi" w:cstheme="minorHAnsi"/>
          <w:b w:val="0"/>
          <w:sz w:val="22"/>
          <w:szCs w:val="22"/>
          <w:lang w:val="pl-PL"/>
        </w:rPr>
        <w:t>5</w:t>
      </w:r>
      <w:r w:rsidR="00727FD4" w:rsidRPr="00727FD4">
        <w:rPr>
          <w:rFonts w:asciiTheme="minorHAnsi" w:eastAsia="Arial" w:hAnsiTheme="minorHAnsi" w:cstheme="minorHAnsi"/>
          <w:b w:val="0"/>
          <w:sz w:val="22"/>
          <w:szCs w:val="22"/>
          <w:lang w:val="pl-PL"/>
        </w:rPr>
        <w:t xml:space="preserve"> r.</w:t>
      </w:r>
      <w:r w:rsidRPr="00727FD4">
        <w:rPr>
          <w:rFonts w:asciiTheme="minorHAnsi" w:eastAsia="Arial" w:hAnsiTheme="minorHAnsi" w:cstheme="minorHAnsi"/>
          <w:b w:val="0"/>
          <w:sz w:val="22"/>
          <w:szCs w:val="22"/>
        </w:rPr>
        <w:t xml:space="preserve"> w </w:t>
      </w:r>
      <w:r w:rsidR="00727FD4" w:rsidRPr="00727FD4">
        <w:rPr>
          <w:rFonts w:asciiTheme="minorHAnsi" w:eastAsia="Arial" w:hAnsiTheme="minorHAnsi" w:cstheme="minorHAnsi"/>
          <w:b w:val="0"/>
          <w:sz w:val="22"/>
          <w:szCs w:val="22"/>
          <w:lang w:val="pl-PL"/>
        </w:rPr>
        <w:t>W</w:t>
      </w:r>
      <w:r w:rsidR="00C5147C">
        <w:rPr>
          <w:rFonts w:asciiTheme="minorHAnsi" w:eastAsia="Arial" w:hAnsiTheme="minorHAnsi" w:cstheme="minorHAnsi"/>
          <w:b w:val="0"/>
          <w:sz w:val="22"/>
          <w:szCs w:val="22"/>
          <w:lang w:val="pl-PL"/>
        </w:rPr>
        <w:t>arszawie</w:t>
      </w:r>
    </w:p>
    <w:p w14:paraId="45516B76" w14:textId="77777777" w:rsidR="009F0F39" w:rsidRPr="00727FD4" w:rsidRDefault="008749F7" w:rsidP="00143C20">
      <w:pPr>
        <w:pStyle w:val="Nagwek10"/>
        <w:spacing w:line="240" w:lineRule="auto"/>
        <w:jc w:val="both"/>
        <w:rPr>
          <w:rFonts w:asciiTheme="minorHAnsi" w:hAnsiTheme="minorHAnsi" w:cstheme="minorHAnsi"/>
          <w:sz w:val="22"/>
          <w:szCs w:val="22"/>
        </w:rPr>
      </w:pPr>
      <w:r w:rsidRPr="00727FD4">
        <w:rPr>
          <w:rFonts w:asciiTheme="minorHAnsi" w:eastAsia="Arial" w:hAnsiTheme="minorHAnsi" w:cstheme="minorHAnsi"/>
          <w:b w:val="0"/>
          <w:sz w:val="22"/>
          <w:szCs w:val="22"/>
        </w:rPr>
        <w:t xml:space="preserve"> pomiędzy:</w:t>
      </w:r>
    </w:p>
    <w:p w14:paraId="5F9473EB" w14:textId="77777777" w:rsidR="009F0F39" w:rsidRPr="00727FD4" w:rsidRDefault="009F0F39" w:rsidP="00143C20">
      <w:pPr>
        <w:pStyle w:val="WW-Tekstpodstawowy2"/>
        <w:rPr>
          <w:rFonts w:asciiTheme="minorHAnsi" w:eastAsia="Times New Roman" w:hAnsiTheme="minorHAnsi" w:cstheme="minorHAnsi"/>
          <w:sz w:val="22"/>
          <w:szCs w:val="22"/>
        </w:rPr>
      </w:pPr>
    </w:p>
    <w:p w14:paraId="5D2FE758" w14:textId="77777777" w:rsidR="009F0F39" w:rsidRPr="00727FD4" w:rsidRDefault="008749F7" w:rsidP="00143C20">
      <w:pPr>
        <w:pStyle w:val="WW-Tekstpodstawowy2"/>
        <w:rPr>
          <w:rFonts w:asciiTheme="minorHAnsi" w:eastAsia="Times New Roman" w:hAnsiTheme="minorHAnsi" w:cstheme="minorHAnsi"/>
          <w:b/>
          <w:sz w:val="22"/>
          <w:szCs w:val="22"/>
        </w:rPr>
      </w:pPr>
      <w:r w:rsidRPr="00727FD4">
        <w:rPr>
          <w:rFonts w:asciiTheme="minorHAnsi" w:eastAsia="Times New Roman" w:hAnsiTheme="minorHAnsi" w:cstheme="minorHAnsi"/>
          <w:b/>
          <w:sz w:val="22"/>
          <w:szCs w:val="22"/>
        </w:rPr>
        <w:t xml:space="preserve">Skarbem Państwa – </w:t>
      </w:r>
      <w:r w:rsidR="00C5147C">
        <w:rPr>
          <w:rFonts w:asciiTheme="minorHAnsi" w:eastAsia="Times New Roman" w:hAnsiTheme="minorHAnsi" w:cstheme="minorHAnsi"/>
          <w:b/>
          <w:sz w:val="22"/>
          <w:szCs w:val="22"/>
        </w:rPr>
        <w:t xml:space="preserve">Aresztem Śledczym </w:t>
      </w:r>
      <w:r w:rsidR="00661A25">
        <w:rPr>
          <w:rFonts w:asciiTheme="minorHAnsi" w:eastAsia="Times New Roman" w:hAnsiTheme="minorHAnsi" w:cstheme="minorHAnsi"/>
          <w:b/>
          <w:sz w:val="22"/>
          <w:szCs w:val="22"/>
        </w:rPr>
        <w:t>Warszawa-Służewiec</w:t>
      </w:r>
      <w:r w:rsidRPr="00727FD4">
        <w:rPr>
          <w:rFonts w:asciiTheme="minorHAnsi" w:eastAsia="Times New Roman" w:hAnsiTheme="minorHAnsi" w:cstheme="minorHAnsi"/>
          <w:b/>
          <w:sz w:val="22"/>
          <w:szCs w:val="22"/>
        </w:rPr>
        <w:t xml:space="preserve">, </w:t>
      </w:r>
    </w:p>
    <w:p w14:paraId="11CB072B" w14:textId="11D25DD9" w:rsidR="00727FD4" w:rsidRPr="00727FD4" w:rsidRDefault="00727FD4" w:rsidP="00143C20">
      <w:pPr>
        <w:rPr>
          <w:rFonts w:asciiTheme="minorHAnsi" w:hAnsiTheme="minorHAnsi" w:cstheme="minorHAnsi"/>
          <w:sz w:val="22"/>
          <w:szCs w:val="22"/>
        </w:rPr>
      </w:pPr>
      <w:r w:rsidRPr="00727FD4">
        <w:rPr>
          <w:rFonts w:asciiTheme="minorHAnsi" w:hAnsiTheme="minorHAnsi" w:cstheme="minorHAnsi"/>
          <w:sz w:val="22"/>
          <w:szCs w:val="22"/>
        </w:rPr>
        <w:t>adres: ul</w:t>
      </w:r>
      <w:r w:rsidRPr="00111789">
        <w:rPr>
          <w:rFonts w:asciiTheme="minorHAnsi" w:hAnsiTheme="minorHAnsi" w:cstheme="minorHAnsi"/>
          <w:sz w:val="22"/>
          <w:szCs w:val="22"/>
        </w:rPr>
        <w:t>.</w:t>
      </w:r>
      <w:r w:rsidR="001B5B9D" w:rsidRPr="00111789">
        <w:rPr>
          <w:rFonts w:asciiTheme="minorHAnsi" w:hAnsiTheme="minorHAnsi" w:cstheme="minorHAnsi"/>
          <w:sz w:val="22"/>
          <w:szCs w:val="22"/>
        </w:rPr>
        <w:t xml:space="preserve"> </w:t>
      </w:r>
      <w:r w:rsidR="00111789" w:rsidRPr="00111789">
        <w:rPr>
          <w:rFonts w:asciiTheme="minorHAnsi" w:hAnsiTheme="minorHAnsi" w:cstheme="minorHAnsi"/>
          <w:sz w:val="22"/>
          <w:szCs w:val="22"/>
        </w:rPr>
        <w:t>Kłobucka 5</w:t>
      </w:r>
      <w:r w:rsidRPr="00111789">
        <w:rPr>
          <w:rFonts w:asciiTheme="minorHAnsi" w:hAnsiTheme="minorHAnsi" w:cstheme="minorHAnsi"/>
          <w:sz w:val="22"/>
          <w:szCs w:val="22"/>
        </w:rPr>
        <w:t xml:space="preserve">, </w:t>
      </w:r>
      <w:r w:rsidR="00111789" w:rsidRPr="00111789">
        <w:rPr>
          <w:rFonts w:asciiTheme="minorHAnsi" w:hAnsiTheme="minorHAnsi" w:cstheme="minorHAnsi"/>
          <w:sz w:val="22"/>
          <w:szCs w:val="22"/>
        </w:rPr>
        <w:t>02-699</w:t>
      </w:r>
      <w:r w:rsidRPr="00727FD4">
        <w:rPr>
          <w:rFonts w:asciiTheme="minorHAnsi" w:hAnsiTheme="minorHAnsi" w:cstheme="minorHAnsi"/>
          <w:sz w:val="22"/>
          <w:szCs w:val="22"/>
        </w:rPr>
        <w:t xml:space="preserve"> </w:t>
      </w:r>
      <w:r w:rsidR="00661A25" w:rsidRPr="00727FD4">
        <w:rPr>
          <w:rFonts w:asciiTheme="minorHAnsi" w:hAnsiTheme="minorHAnsi" w:cstheme="minorHAnsi"/>
          <w:sz w:val="22"/>
          <w:szCs w:val="22"/>
        </w:rPr>
        <w:t>W</w:t>
      </w:r>
      <w:r w:rsidR="00661A25">
        <w:rPr>
          <w:rFonts w:asciiTheme="minorHAnsi" w:hAnsiTheme="minorHAnsi" w:cstheme="minorHAnsi"/>
          <w:sz w:val="22"/>
          <w:szCs w:val="22"/>
        </w:rPr>
        <w:t>arszawa</w:t>
      </w:r>
      <w:r w:rsidRPr="00727FD4">
        <w:rPr>
          <w:rFonts w:asciiTheme="minorHAnsi" w:hAnsiTheme="minorHAnsi" w:cstheme="minorHAnsi"/>
          <w:sz w:val="22"/>
          <w:szCs w:val="22"/>
        </w:rPr>
        <w:t>, NIP</w:t>
      </w:r>
      <w:r w:rsidR="00661A25">
        <w:rPr>
          <w:rFonts w:asciiTheme="minorHAnsi" w:hAnsiTheme="minorHAnsi" w:cstheme="minorHAnsi"/>
          <w:sz w:val="22"/>
          <w:szCs w:val="22"/>
        </w:rPr>
        <w:t xml:space="preserve"> </w:t>
      </w:r>
      <w:r w:rsidR="00427E80" w:rsidRPr="00427E80">
        <w:rPr>
          <w:rFonts w:asciiTheme="minorHAnsi" w:hAnsiTheme="minorHAnsi" w:cstheme="minorHAnsi"/>
          <w:sz w:val="22"/>
          <w:szCs w:val="22"/>
        </w:rPr>
        <w:t>9511307112</w:t>
      </w:r>
      <w:r w:rsidRPr="00727FD4">
        <w:rPr>
          <w:rFonts w:asciiTheme="minorHAnsi" w:hAnsiTheme="minorHAnsi" w:cstheme="minorHAnsi"/>
          <w:sz w:val="22"/>
          <w:szCs w:val="22"/>
        </w:rPr>
        <w:t>, REGON</w:t>
      </w:r>
      <w:r w:rsidR="00661A25">
        <w:rPr>
          <w:rFonts w:asciiTheme="minorHAnsi" w:hAnsiTheme="minorHAnsi" w:cstheme="minorHAnsi"/>
          <w:sz w:val="22"/>
          <w:szCs w:val="22"/>
        </w:rPr>
        <w:t xml:space="preserve"> </w:t>
      </w:r>
      <w:r w:rsidR="00427E80" w:rsidRPr="00427E80">
        <w:rPr>
          <w:rFonts w:asciiTheme="minorHAnsi" w:hAnsiTheme="minorHAnsi" w:cstheme="minorHAnsi"/>
          <w:sz w:val="22"/>
          <w:szCs w:val="22"/>
        </w:rPr>
        <w:t>000320489</w:t>
      </w:r>
    </w:p>
    <w:p w14:paraId="34DEBB30" w14:textId="77777777" w:rsidR="00727FD4" w:rsidRPr="00727FD4" w:rsidRDefault="00727FD4" w:rsidP="00143C20">
      <w:pPr>
        <w:rPr>
          <w:rFonts w:asciiTheme="minorHAnsi" w:hAnsiTheme="minorHAnsi" w:cstheme="minorHAnsi"/>
          <w:sz w:val="22"/>
          <w:szCs w:val="22"/>
        </w:rPr>
      </w:pPr>
      <w:r w:rsidRPr="00727FD4">
        <w:rPr>
          <w:rFonts w:asciiTheme="minorHAnsi" w:hAnsiTheme="minorHAnsi" w:cstheme="minorHAnsi"/>
          <w:sz w:val="22"/>
          <w:szCs w:val="22"/>
        </w:rPr>
        <w:t xml:space="preserve">zwanym dalej </w:t>
      </w:r>
      <w:r w:rsidRPr="00727FD4">
        <w:rPr>
          <w:rFonts w:asciiTheme="minorHAnsi" w:hAnsiTheme="minorHAnsi" w:cstheme="minorHAnsi"/>
          <w:b/>
          <w:sz w:val="22"/>
          <w:szCs w:val="22"/>
        </w:rPr>
        <w:t>„Zamawiającym”</w:t>
      </w:r>
      <w:r w:rsidRPr="00727FD4">
        <w:rPr>
          <w:rFonts w:asciiTheme="minorHAnsi" w:hAnsiTheme="minorHAnsi" w:cstheme="minorHAnsi"/>
          <w:sz w:val="22"/>
          <w:szCs w:val="22"/>
        </w:rPr>
        <w:t>,</w:t>
      </w:r>
    </w:p>
    <w:p w14:paraId="5FBFED9D" w14:textId="77777777" w:rsidR="00727FD4" w:rsidRPr="00727FD4" w:rsidRDefault="00727FD4" w:rsidP="00143C20">
      <w:pPr>
        <w:rPr>
          <w:rFonts w:asciiTheme="minorHAnsi" w:hAnsiTheme="minorHAnsi" w:cstheme="minorHAnsi"/>
          <w:sz w:val="22"/>
          <w:szCs w:val="22"/>
        </w:rPr>
      </w:pPr>
      <w:r w:rsidRPr="00727FD4">
        <w:rPr>
          <w:rFonts w:asciiTheme="minorHAnsi" w:hAnsiTheme="minorHAnsi" w:cstheme="minorHAnsi"/>
          <w:sz w:val="22"/>
          <w:szCs w:val="22"/>
        </w:rPr>
        <w:t xml:space="preserve">w imieniu którego działa: </w:t>
      </w:r>
    </w:p>
    <w:p w14:paraId="610B7D52" w14:textId="6DEF9370" w:rsidR="00727FD4" w:rsidRPr="00727FD4" w:rsidRDefault="00600D52" w:rsidP="00143C20">
      <w:pPr>
        <w:rPr>
          <w:rFonts w:asciiTheme="minorHAnsi" w:hAnsiTheme="minorHAnsi" w:cstheme="minorHAnsi"/>
          <w:sz w:val="22"/>
          <w:szCs w:val="22"/>
        </w:rPr>
      </w:pPr>
      <w:r>
        <w:rPr>
          <w:rFonts w:asciiTheme="minorHAnsi" w:hAnsiTheme="minorHAnsi" w:cstheme="minorHAnsi"/>
          <w:sz w:val="22"/>
          <w:szCs w:val="22"/>
        </w:rPr>
        <w:t xml:space="preserve">kpt. Łukasz </w:t>
      </w:r>
      <w:proofErr w:type="spellStart"/>
      <w:r>
        <w:rPr>
          <w:rFonts w:asciiTheme="minorHAnsi" w:hAnsiTheme="minorHAnsi" w:cstheme="minorHAnsi"/>
          <w:sz w:val="22"/>
          <w:szCs w:val="22"/>
        </w:rPr>
        <w:t>Minda</w:t>
      </w:r>
      <w:proofErr w:type="spellEnd"/>
      <w:r w:rsidR="00727FD4" w:rsidRPr="00727FD4">
        <w:rPr>
          <w:rFonts w:asciiTheme="minorHAnsi" w:hAnsiTheme="minorHAnsi" w:cstheme="minorHAnsi"/>
          <w:sz w:val="22"/>
          <w:szCs w:val="22"/>
        </w:rPr>
        <w:t xml:space="preserve">– </w:t>
      </w:r>
      <w:r w:rsidR="00661A25">
        <w:rPr>
          <w:rFonts w:asciiTheme="minorHAnsi" w:hAnsiTheme="minorHAnsi" w:cstheme="minorHAnsi"/>
          <w:sz w:val="22"/>
          <w:szCs w:val="22"/>
        </w:rPr>
        <w:t xml:space="preserve"> </w:t>
      </w:r>
      <w:r w:rsidR="00727FD4" w:rsidRPr="00727FD4">
        <w:rPr>
          <w:rFonts w:asciiTheme="minorHAnsi" w:hAnsiTheme="minorHAnsi" w:cstheme="minorHAnsi"/>
          <w:sz w:val="22"/>
          <w:szCs w:val="22"/>
        </w:rPr>
        <w:t xml:space="preserve"> Dyrektora </w:t>
      </w:r>
      <w:r w:rsidR="00661A25">
        <w:rPr>
          <w:rFonts w:asciiTheme="minorHAnsi" w:hAnsiTheme="minorHAnsi" w:cstheme="minorHAnsi"/>
          <w:sz w:val="22"/>
          <w:szCs w:val="22"/>
        </w:rPr>
        <w:t>Aresztu Śledczego Warszawa-Służewiec</w:t>
      </w:r>
    </w:p>
    <w:p w14:paraId="10D3921A" w14:textId="77777777" w:rsidR="009F0F39" w:rsidRPr="00727FD4" w:rsidRDefault="009F0F39" w:rsidP="00143C20">
      <w:pPr>
        <w:pStyle w:val="WW-Tekstpodstawowy2"/>
        <w:rPr>
          <w:rFonts w:asciiTheme="minorHAnsi" w:eastAsia="Times New Roman" w:hAnsiTheme="minorHAnsi" w:cstheme="minorHAnsi"/>
          <w:sz w:val="22"/>
          <w:szCs w:val="22"/>
        </w:rPr>
      </w:pPr>
    </w:p>
    <w:p w14:paraId="1F98A4B9" w14:textId="77777777" w:rsidR="009F0F39" w:rsidRPr="00727FD4" w:rsidRDefault="008749F7" w:rsidP="00143C20">
      <w:pPr>
        <w:pStyle w:val="wzory-tekst"/>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a</w:t>
      </w:r>
    </w:p>
    <w:p w14:paraId="3DF4064E" w14:textId="77777777" w:rsidR="00727FD4" w:rsidRPr="00727FD4" w:rsidRDefault="00727FD4" w:rsidP="00143C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textAlignment w:val="auto"/>
        <w:rPr>
          <w:rFonts w:asciiTheme="minorHAnsi" w:eastAsia="NSimSun" w:hAnsiTheme="minorHAnsi" w:cstheme="minorHAnsi"/>
          <w:color w:val="000000"/>
          <w:kern w:val="0"/>
          <w:sz w:val="22"/>
          <w:szCs w:val="22"/>
          <w:lang w:eastAsia="zh-CN" w:bidi="ar-SA"/>
        </w:rPr>
      </w:pPr>
      <w:r w:rsidRPr="00727FD4">
        <w:rPr>
          <w:rFonts w:asciiTheme="minorHAnsi" w:eastAsia="NSimSun" w:hAnsiTheme="minorHAnsi" w:cstheme="minorHAnsi"/>
          <w:color w:val="000000"/>
          <w:kern w:val="0"/>
          <w:sz w:val="22"/>
          <w:szCs w:val="22"/>
          <w:lang w:eastAsia="zh-CN" w:bidi="ar-SA"/>
        </w:rPr>
        <w:t>…………………………………………………….…… z siedzibą przy ul. ……………………………………………..…</w:t>
      </w:r>
    </w:p>
    <w:p w14:paraId="55A2A18C" w14:textId="77777777" w:rsidR="00727FD4" w:rsidRPr="00727FD4" w:rsidRDefault="00727FD4" w:rsidP="00143C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textAlignment w:val="auto"/>
        <w:rPr>
          <w:rFonts w:asciiTheme="minorHAnsi" w:eastAsia="NSimSun" w:hAnsiTheme="minorHAnsi" w:cstheme="minorHAnsi"/>
          <w:color w:val="000000"/>
          <w:kern w:val="0"/>
          <w:sz w:val="22"/>
          <w:szCs w:val="22"/>
          <w:lang w:eastAsia="zh-CN" w:bidi="ar-SA"/>
        </w:rPr>
      </w:pPr>
      <w:r w:rsidRPr="00727FD4">
        <w:rPr>
          <w:rFonts w:asciiTheme="minorHAnsi" w:eastAsia="NSimSun" w:hAnsiTheme="minorHAnsi" w:cstheme="minorHAnsi"/>
          <w:color w:val="000000"/>
          <w:kern w:val="0"/>
          <w:sz w:val="22"/>
          <w:szCs w:val="22"/>
          <w:lang w:eastAsia="zh-CN" w:bidi="ar-SA"/>
        </w:rPr>
        <w:t>w ……………………………………. (kod pocztowy ………………………………………………..), wpisaną do Rejestru</w:t>
      </w:r>
    </w:p>
    <w:p w14:paraId="5B1C4F13" w14:textId="77777777" w:rsidR="00727FD4" w:rsidRPr="00727FD4" w:rsidRDefault="00727FD4" w:rsidP="00143C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textAlignment w:val="auto"/>
        <w:rPr>
          <w:rFonts w:asciiTheme="minorHAnsi" w:eastAsia="NSimSun" w:hAnsiTheme="minorHAnsi" w:cstheme="minorHAnsi"/>
          <w:color w:val="000000"/>
          <w:kern w:val="0"/>
          <w:sz w:val="22"/>
          <w:szCs w:val="22"/>
          <w:lang w:eastAsia="zh-CN" w:bidi="ar-SA"/>
        </w:rPr>
      </w:pPr>
      <w:r w:rsidRPr="00727FD4">
        <w:rPr>
          <w:rFonts w:asciiTheme="minorHAnsi" w:eastAsia="NSimSun" w:hAnsiTheme="minorHAnsi" w:cstheme="minorHAnsi"/>
          <w:color w:val="000000"/>
          <w:kern w:val="0"/>
          <w:sz w:val="22"/>
          <w:szCs w:val="22"/>
          <w:lang w:eastAsia="zh-CN" w:bidi="ar-SA"/>
        </w:rPr>
        <w:t>Przedsiębiorców prowadzonego przez Sąd …………………………..……………………………..</w:t>
      </w:r>
    </w:p>
    <w:p w14:paraId="68127639" w14:textId="77777777" w:rsidR="00727FD4" w:rsidRPr="00727FD4" w:rsidRDefault="00727FD4" w:rsidP="00143C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textAlignment w:val="auto"/>
        <w:rPr>
          <w:rFonts w:asciiTheme="minorHAnsi" w:eastAsia="NSimSun" w:hAnsiTheme="minorHAnsi" w:cstheme="minorHAnsi"/>
          <w:color w:val="000000"/>
          <w:kern w:val="0"/>
          <w:sz w:val="22"/>
          <w:szCs w:val="22"/>
          <w:lang w:eastAsia="zh-CN" w:bidi="ar-SA"/>
        </w:rPr>
      </w:pPr>
      <w:r w:rsidRPr="00727FD4">
        <w:rPr>
          <w:rFonts w:asciiTheme="minorHAnsi" w:eastAsia="NSimSun" w:hAnsiTheme="minorHAnsi" w:cstheme="minorHAnsi"/>
          <w:color w:val="000000"/>
          <w:kern w:val="0"/>
          <w:sz w:val="22"/>
          <w:szCs w:val="22"/>
          <w:lang w:eastAsia="zh-CN" w:bidi="ar-SA"/>
        </w:rPr>
        <w:t>w ………………………………….…………………….. pod numerem KRS ………………………………………………………</w:t>
      </w:r>
    </w:p>
    <w:p w14:paraId="274E5F3F" w14:textId="77777777" w:rsidR="00727FD4" w:rsidRPr="00727FD4" w:rsidRDefault="00727FD4" w:rsidP="00143C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textAlignment w:val="auto"/>
        <w:rPr>
          <w:rFonts w:asciiTheme="minorHAnsi" w:eastAsia="NSimSun" w:hAnsiTheme="minorHAnsi" w:cstheme="minorHAnsi"/>
          <w:color w:val="000000"/>
          <w:kern w:val="0"/>
          <w:sz w:val="22"/>
          <w:szCs w:val="22"/>
          <w:lang w:eastAsia="zh-CN" w:bidi="ar-SA"/>
        </w:rPr>
      </w:pPr>
      <w:r w:rsidRPr="00727FD4">
        <w:rPr>
          <w:rFonts w:asciiTheme="minorHAnsi" w:eastAsia="NSimSun" w:hAnsiTheme="minorHAnsi" w:cstheme="minorHAnsi"/>
          <w:color w:val="000000"/>
          <w:kern w:val="0"/>
          <w:sz w:val="22"/>
          <w:szCs w:val="22"/>
          <w:lang w:eastAsia="zh-CN" w:bidi="ar-SA"/>
        </w:rPr>
        <w:t>REGON ……………………………………… NIP …………………………………… zwanego dalej „Wykonawcą”,</w:t>
      </w:r>
    </w:p>
    <w:p w14:paraId="04A8B501" w14:textId="77777777" w:rsidR="00727FD4" w:rsidRPr="00727FD4" w:rsidRDefault="00727FD4" w:rsidP="00143C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textAlignment w:val="auto"/>
        <w:rPr>
          <w:rFonts w:asciiTheme="minorHAnsi" w:eastAsia="NSimSun" w:hAnsiTheme="minorHAnsi" w:cstheme="minorHAnsi"/>
          <w:color w:val="000000"/>
          <w:kern w:val="0"/>
          <w:sz w:val="22"/>
          <w:szCs w:val="22"/>
          <w:lang w:eastAsia="zh-CN" w:bidi="ar-SA"/>
        </w:rPr>
      </w:pPr>
      <w:r w:rsidRPr="00727FD4">
        <w:rPr>
          <w:rFonts w:asciiTheme="minorHAnsi" w:eastAsia="NSimSun" w:hAnsiTheme="minorHAnsi" w:cstheme="minorHAnsi"/>
          <w:color w:val="000000"/>
          <w:kern w:val="0"/>
          <w:sz w:val="22"/>
          <w:szCs w:val="22"/>
          <w:lang w:eastAsia="zh-CN" w:bidi="ar-SA"/>
        </w:rPr>
        <w:t>reprezentowanym przez: ……………………………………………………...,</w:t>
      </w:r>
    </w:p>
    <w:p w14:paraId="573494EB" w14:textId="77777777" w:rsidR="00727FD4" w:rsidRPr="00727FD4" w:rsidRDefault="00727FD4" w:rsidP="00143C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textAlignment w:val="auto"/>
        <w:rPr>
          <w:rFonts w:asciiTheme="minorHAnsi" w:eastAsia="NSimSun" w:hAnsiTheme="minorHAnsi" w:cstheme="minorHAnsi"/>
          <w:color w:val="000000"/>
          <w:kern w:val="0"/>
          <w:sz w:val="22"/>
          <w:szCs w:val="22"/>
          <w:lang w:eastAsia="zh-CN" w:bidi="ar-SA"/>
        </w:rPr>
      </w:pPr>
      <w:r w:rsidRPr="00727FD4">
        <w:rPr>
          <w:rFonts w:asciiTheme="minorHAnsi" w:eastAsia="NSimSun" w:hAnsiTheme="minorHAnsi" w:cstheme="minorHAnsi"/>
          <w:color w:val="000000"/>
          <w:kern w:val="0"/>
          <w:sz w:val="22"/>
          <w:szCs w:val="22"/>
          <w:lang w:eastAsia="zh-CN" w:bidi="ar-SA"/>
        </w:rPr>
        <w:t xml:space="preserve">/komparycja niniejszej </w:t>
      </w:r>
      <w:r>
        <w:rPr>
          <w:rFonts w:asciiTheme="minorHAnsi" w:eastAsia="NSimSun" w:hAnsiTheme="minorHAnsi" w:cstheme="minorHAnsi"/>
          <w:color w:val="000000"/>
          <w:kern w:val="0"/>
          <w:sz w:val="22"/>
          <w:szCs w:val="22"/>
          <w:lang w:eastAsia="zh-CN" w:bidi="ar-SA"/>
        </w:rPr>
        <w:t>U</w:t>
      </w:r>
      <w:r w:rsidRPr="00727FD4">
        <w:rPr>
          <w:rFonts w:asciiTheme="minorHAnsi" w:eastAsia="NSimSun" w:hAnsiTheme="minorHAnsi" w:cstheme="minorHAnsi"/>
          <w:color w:val="000000"/>
          <w:kern w:val="0"/>
          <w:sz w:val="22"/>
          <w:szCs w:val="22"/>
          <w:lang w:eastAsia="zh-CN" w:bidi="ar-SA"/>
        </w:rPr>
        <w:t>mowy zostanie dopasowana do formy prawnej i struktury organizacyjnej</w:t>
      </w:r>
    </w:p>
    <w:p w14:paraId="1741E5FF" w14:textId="77777777" w:rsidR="009F0F39" w:rsidRPr="00727FD4" w:rsidRDefault="00727FD4" w:rsidP="00143C20">
      <w:pPr>
        <w:pStyle w:val="wzory-tekst"/>
        <w:jc w:val="both"/>
        <w:rPr>
          <w:rFonts w:asciiTheme="minorHAnsi" w:hAnsiTheme="minorHAnsi" w:cstheme="minorHAnsi"/>
          <w:b/>
          <w:bCs/>
          <w:color w:val="auto"/>
          <w:sz w:val="22"/>
          <w:szCs w:val="22"/>
        </w:rPr>
      </w:pPr>
      <w:r w:rsidRPr="00727FD4">
        <w:rPr>
          <w:rFonts w:asciiTheme="minorHAnsi" w:hAnsiTheme="minorHAnsi" w:cstheme="minorHAnsi"/>
          <w:kern w:val="0"/>
          <w:sz w:val="22"/>
          <w:szCs w:val="22"/>
          <w:lang w:bidi="ar-SA"/>
        </w:rPr>
        <w:t>Wykonawcy/</w:t>
      </w:r>
      <w:r w:rsidR="008749F7" w:rsidRPr="00727FD4">
        <w:rPr>
          <w:rFonts w:asciiTheme="minorHAnsi" w:hAnsiTheme="minorHAnsi" w:cstheme="minorHAnsi"/>
          <w:color w:val="auto"/>
          <w:sz w:val="22"/>
          <w:szCs w:val="22"/>
        </w:rPr>
        <w:t xml:space="preserve">zwanym dalej </w:t>
      </w:r>
      <w:r w:rsidR="008749F7" w:rsidRPr="00727FD4">
        <w:rPr>
          <w:rFonts w:asciiTheme="minorHAnsi" w:hAnsiTheme="minorHAnsi" w:cstheme="minorHAnsi"/>
          <w:b/>
          <w:bCs/>
          <w:color w:val="auto"/>
          <w:sz w:val="22"/>
          <w:szCs w:val="22"/>
        </w:rPr>
        <w:t>„Wykonawcą”</w:t>
      </w:r>
    </w:p>
    <w:p w14:paraId="56212D52" w14:textId="77777777" w:rsidR="009F0F39" w:rsidRPr="00727FD4" w:rsidRDefault="009F0F39" w:rsidP="00143C20">
      <w:pPr>
        <w:pStyle w:val="wzory-tekst"/>
        <w:jc w:val="both"/>
        <w:rPr>
          <w:rFonts w:asciiTheme="minorHAnsi" w:hAnsiTheme="minorHAnsi" w:cstheme="minorHAnsi"/>
          <w:color w:val="auto"/>
          <w:sz w:val="22"/>
          <w:szCs w:val="22"/>
        </w:rPr>
      </w:pPr>
    </w:p>
    <w:p w14:paraId="51D479C8" w14:textId="0B838C74" w:rsidR="00B23B58" w:rsidRPr="00B23B58" w:rsidRDefault="00B23B58" w:rsidP="00143C20">
      <w:pPr>
        <w:jc w:val="both"/>
        <w:rPr>
          <w:rFonts w:asciiTheme="minorHAnsi" w:hAnsiTheme="minorHAnsi" w:cstheme="minorHAnsi"/>
          <w:sz w:val="22"/>
          <w:szCs w:val="22"/>
        </w:rPr>
      </w:pPr>
      <w:r w:rsidRPr="00B23B58">
        <w:rPr>
          <w:rFonts w:asciiTheme="minorHAnsi" w:hAnsiTheme="minorHAnsi" w:cstheme="minorHAnsi"/>
          <w:sz w:val="22"/>
          <w:szCs w:val="22"/>
        </w:rPr>
        <w:t>Niniejsza umowa (zwana dalej „Umową”) została zawarta w wyniku przeprowadzenia postępowania</w:t>
      </w:r>
      <w:r w:rsidR="002B3FC2">
        <w:rPr>
          <w:rFonts w:asciiTheme="minorHAnsi" w:hAnsiTheme="minorHAnsi" w:cstheme="minorHAnsi"/>
          <w:sz w:val="22"/>
          <w:szCs w:val="22"/>
        </w:rPr>
        <w:t xml:space="preserve"> </w:t>
      </w:r>
      <w:r w:rsidRPr="00B23B58">
        <w:rPr>
          <w:rFonts w:asciiTheme="minorHAnsi" w:hAnsiTheme="minorHAnsi" w:cstheme="minorHAnsi"/>
          <w:sz w:val="22"/>
          <w:szCs w:val="22"/>
        </w:rPr>
        <w:t>o</w:t>
      </w:r>
      <w:r w:rsidR="004F4B1E">
        <w:rPr>
          <w:rFonts w:asciiTheme="minorHAnsi" w:hAnsiTheme="minorHAnsi" w:cstheme="minorHAnsi"/>
          <w:sz w:val="22"/>
          <w:szCs w:val="22"/>
        </w:rPr>
        <w:t> </w:t>
      </w:r>
      <w:r w:rsidRPr="00B23B58">
        <w:rPr>
          <w:rFonts w:asciiTheme="minorHAnsi" w:hAnsiTheme="minorHAnsi" w:cstheme="minorHAnsi"/>
          <w:sz w:val="22"/>
          <w:szCs w:val="22"/>
        </w:rPr>
        <w:t xml:space="preserve">udzielenie zamówienia publicznego </w:t>
      </w:r>
      <w:bookmarkStart w:id="1" w:name="_Hlk158010406"/>
      <w:r w:rsidRPr="00B23B58">
        <w:rPr>
          <w:rFonts w:asciiTheme="minorHAnsi" w:hAnsiTheme="minorHAnsi" w:cstheme="minorHAnsi"/>
          <w:b/>
          <w:sz w:val="22"/>
          <w:szCs w:val="22"/>
        </w:rPr>
        <w:t xml:space="preserve">pn. </w:t>
      </w:r>
      <w:r w:rsidRPr="00B23B58">
        <w:rPr>
          <w:rFonts w:asciiTheme="minorHAnsi" w:hAnsiTheme="minorHAnsi" w:cstheme="minorHAnsi"/>
          <w:b/>
          <w:bCs/>
          <w:sz w:val="22"/>
          <w:szCs w:val="22"/>
        </w:rPr>
        <w:t>„</w:t>
      </w:r>
      <w:bookmarkStart w:id="2" w:name="_Hlk157767773"/>
      <w:r w:rsidR="0026782D" w:rsidRPr="0026782D">
        <w:rPr>
          <w:rFonts w:asciiTheme="minorHAnsi" w:hAnsiTheme="minorHAnsi" w:cstheme="minorHAnsi"/>
          <w:b/>
          <w:bCs/>
          <w:sz w:val="22"/>
          <w:szCs w:val="22"/>
        </w:rPr>
        <w:t>Przebudowa i nadbudowa budynków Centralnego Zarządu Służby Więziennej wraz z niezbędną infrastrukturą</w:t>
      </w:r>
      <w:r w:rsidR="0026782D" w:rsidRPr="0026782D" w:rsidDel="0026782D">
        <w:rPr>
          <w:rFonts w:asciiTheme="minorHAnsi" w:hAnsiTheme="minorHAnsi" w:cstheme="minorHAnsi"/>
          <w:b/>
          <w:bCs/>
          <w:sz w:val="22"/>
          <w:szCs w:val="22"/>
        </w:rPr>
        <w:t xml:space="preserve"> </w:t>
      </w:r>
      <w:bookmarkEnd w:id="1"/>
      <w:bookmarkEnd w:id="2"/>
      <w:r w:rsidRPr="00B23B58">
        <w:rPr>
          <w:rFonts w:asciiTheme="minorHAnsi" w:hAnsiTheme="minorHAnsi" w:cstheme="minorHAnsi"/>
          <w:sz w:val="22"/>
          <w:szCs w:val="22"/>
        </w:rPr>
        <w:t>w trybie</w:t>
      </w:r>
      <w:r w:rsidR="006F13A4">
        <w:rPr>
          <w:rFonts w:asciiTheme="minorHAnsi" w:hAnsiTheme="minorHAnsi" w:cstheme="minorHAnsi"/>
          <w:sz w:val="22"/>
          <w:szCs w:val="22"/>
        </w:rPr>
        <w:t xml:space="preserve"> przetargu nieograniczonego zgodnie z art. </w:t>
      </w:r>
      <w:r w:rsidR="006F13A4" w:rsidRPr="004F4B1E">
        <w:rPr>
          <w:rFonts w:asciiTheme="minorHAnsi" w:hAnsiTheme="minorHAnsi" w:cstheme="minorHAnsi"/>
          <w:sz w:val="22"/>
          <w:szCs w:val="22"/>
        </w:rPr>
        <w:t>132</w:t>
      </w:r>
      <w:r w:rsidRPr="004F4B1E">
        <w:rPr>
          <w:rFonts w:asciiTheme="minorHAnsi" w:hAnsiTheme="minorHAnsi" w:cstheme="minorHAnsi"/>
          <w:sz w:val="22"/>
          <w:szCs w:val="22"/>
        </w:rPr>
        <w:t xml:space="preserve"> podstawowym bez przeprowadzania negocjacji –</w:t>
      </w:r>
      <w:r w:rsidR="00BD4F46" w:rsidRPr="004F4B1E">
        <w:rPr>
          <w:rFonts w:asciiTheme="minorHAnsi" w:hAnsiTheme="minorHAnsi" w:cstheme="minorHAnsi"/>
          <w:sz w:val="22"/>
          <w:szCs w:val="22"/>
        </w:rPr>
        <w:t xml:space="preserve"> </w:t>
      </w:r>
      <w:r w:rsidRPr="004F4B1E">
        <w:rPr>
          <w:rFonts w:asciiTheme="minorHAnsi" w:hAnsiTheme="minorHAnsi" w:cstheme="minorHAnsi"/>
          <w:sz w:val="22"/>
          <w:szCs w:val="22"/>
        </w:rPr>
        <w:t>art. 275 pkt 1 ustawy z</w:t>
      </w:r>
      <w:r w:rsidRPr="00B23B58">
        <w:rPr>
          <w:rFonts w:asciiTheme="minorHAnsi" w:hAnsiTheme="minorHAnsi" w:cstheme="minorHAnsi"/>
          <w:sz w:val="22"/>
          <w:szCs w:val="22"/>
        </w:rPr>
        <w:t xml:space="preserve"> dnia 11 września 2019 roku – Prawo zamówień publicznych (</w:t>
      </w:r>
      <w:proofErr w:type="spellStart"/>
      <w:r w:rsidRPr="00B23B58">
        <w:rPr>
          <w:rFonts w:asciiTheme="minorHAnsi" w:hAnsiTheme="minorHAnsi" w:cstheme="minorHAnsi"/>
          <w:sz w:val="22"/>
          <w:szCs w:val="22"/>
        </w:rPr>
        <w:t>t.j</w:t>
      </w:r>
      <w:proofErr w:type="spellEnd"/>
      <w:r w:rsidRPr="00B23B58">
        <w:rPr>
          <w:rFonts w:asciiTheme="minorHAnsi" w:hAnsiTheme="minorHAnsi" w:cstheme="minorHAnsi"/>
          <w:sz w:val="22"/>
          <w:szCs w:val="22"/>
        </w:rPr>
        <w:t>. Dz.U. z 202</w:t>
      </w:r>
      <w:r w:rsidR="00674102">
        <w:rPr>
          <w:rFonts w:asciiTheme="minorHAnsi" w:hAnsiTheme="minorHAnsi" w:cstheme="minorHAnsi"/>
          <w:sz w:val="22"/>
          <w:szCs w:val="22"/>
        </w:rPr>
        <w:t>4</w:t>
      </w:r>
      <w:r w:rsidRPr="00B23B58">
        <w:rPr>
          <w:rFonts w:asciiTheme="minorHAnsi" w:hAnsiTheme="minorHAnsi" w:cstheme="minorHAnsi"/>
          <w:sz w:val="22"/>
          <w:szCs w:val="22"/>
        </w:rPr>
        <w:t xml:space="preserve"> r., poz. 1</w:t>
      </w:r>
      <w:r w:rsidR="00674102">
        <w:rPr>
          <w:rFonts w:asciiTheme="minorHAnsi" w:hAnsiTheme="minorHAnsi" w:cstheme="minorHAnsi"/>
          <w:sz w:val="22"/>
          <w:szCs w:val="22"/>
        </w:rPr>
        <w:t>320</w:t>
      </w:r>
      <w:r w:rsidRPr="00B23B58">
        <w:rPr>
          <w:rFonts w:asciiTheme="minorHAnsi" w:hAnsiTheme="minorHAnsi" w:cstheme="minorHAnsi"/>
          <w:sz w:val="22"/>
          <w:szCs w:val="22"/>
        </w:rPr>
        <w:t xml:space="preserve"> z </w:t>
      </w:r>
      <w:proofErr w:type="spellStart"/>
      <w:r w:rsidRPr="00B23B58">
        <w:rPr>
          <w:rFonts w:asciiTheme="minorHAnsi" w:hAnsiTheme="minorHAnsi" w:cstheme="minorHAnsi"/>
          <w:sz w:val="22"/>
          <w:szCs w:val="22"/>
        </w:rPr>
        <w:t>późn</w:t>
      </w:r>
      <w:proofErr w:type="spellEnd"/>
      <w:r w:rsidRPr="00B23B58">
        <w:rPr>
          <w:rFonts w:asciiTheme="minorHAnsi" w:hAnsiTheme="minorHAnsi" w:cstheme="minorHAnsi"/>
          <w:sz w:val="22"/>
          <w:szCs w:val="22"/>
        </w:rPr>
        <w:t>. zm.), zwana dalej „PZP” wraz</w:t>
      </w:r>
      <w:r>
        <w:rPr>
          <w:rFonts w:asciiTheme="minorHAnsi" w:hAnsiTheme="minorHAnsi" w:cstheme="minorHAnsi"/>
          <w:sz w:val="22"/>
          <w:szCs w:val="22"/>
        </w:rPr>
        <w:t xml:space="preserve"> </w:t>
      </w:r>
      <w:r w:rsidRPr="00B23B58">
        <w:rPr>
          <w:rFonts w:asciiTheme="minorHAnsi" w:hAnsiTheme="minorHAnsi" w:cstheme="minorHAnsi"/>
          <w:sz w:val="22"/>
          <w:szCs w:val="22"/>
        </w:rPr>
        <w:t>z przepisami wykonawczymi do tej ustawy.</w:t>
      </w:r>
    </w:p>
    <w:p w14:paraId="5F50C313" w14:textId="77777777" w:rsidR="00B23B58" w:rsidRDefault="00B23B58" w:rsidP="00143C20">
      <w:pPr>
        <w:jc w:val="both"/>
        <w:rPr>
          <w:rFonts w:asciiTheme="minorHAnsi" w:hAnsiTheme="minorHAnsi" w:cstheme="minorHAnsi"/>
        </w:rPr>
      </w:pPr>
    </w:p>
    <w:p w14:paraId="38588C71" w14:textId="77777777" w:rsidR="009F0F39" w:rsidRPr="00727FD4" w:rsidRDefault="008749F7">
      <w:pPr>
        <w:pStyle w:val="wzory-paragraf"/>
        <w:jc w:val="center"/>
        <w:rPr>
          <w:rFonts w:asciiTheme="minorHAnsi" w:hAnsiTheme="minorHAnsi" w:cstheme="minorHAnsi"/>
          <w:color w:val="auto"/>
          <w:sz w:val="22"/>
          <w:szCs w:val="22"/>
        </w:rPr>
      </w:pPr>
      <w:r w:rsidRPr="00727FD4">
        <w:rPr>
          <w:rFonts w:asciiTheme="minorHAnsi" w:hAnsiTheme="minorHAnsi" w:cstheme="minorHAnsi"/>
          <w:b/>
          <w:color w:val="auto"/>
          <w:sz w:val="22"/>
          <w:szCs w:val="22"/>
        </w:rPr>
        <w:t>§ 1</w:t>
      </w:r>
    </w:p>
    <w:p w14:paraId="38108B0A" w14:textId="77777777" w:rsidR="009F0F39" w:rsidRPr="00727FD4" w:rsidRDefault="00B23B58">
      <w:pPr>
        <w:pStyle w:val="wzory-paragraf"/>
        <w:jc w:val="center"/>
        <w:rPr>
          <w:rFonts w:asciiTheme="minorHAnsi" w:hAnsiTheme="minorHAnsi" w:cstheme="minorHAnsi"/>
          <w:color w:val="auto"/>
          <w:sz w:val="22"/>
          <w:szCs w:val="22"/>
        </w:rPr>
      </w:pPr>
      <w:r>
        <w:rPr>
          <w:rFonts w:asciiTheme="minorHAnsi" w:hAnsiTheme="minorHAnsi" w:cstheme="minorHAnsi"/>
          <w:b/>
          <w:color w:val="auto"/>
          <w:sz w:val="22"/>
          <w:szCs w:val="22"/>
        </w:rPr>
        <w:t>PRZEDMIOT UMOWY</w:t>
      </w:r>
    </w:p>
    <w:p w14:paraId="6DB2DD1D" w14:textId="77777777" w:rsidR="009F0F39" w:rsidRPr="00727FD4" w:rsidRDefault="009F0F39">
      <w:pPr>
        <w:pStyle w:val="wzory-paragraf"/>
        <w:jc w:val="center"/>
        <w:rPr>
          <w:rFonts w:asciiTheme="minorHAnsi" w:hAnsiTheme="minorHAnsi" w:cstheme="minorHAnsi"/>
          <w:b/>
          <w:color w:val="auto"/>
          <w:sz w:val="22"/>
          <w:szCs w:val="22"/>
        </w:rPr>
      </w:pPr>
    </w:p>
    <w:p w14:paraId="01D9A39D" w14:textId="31A43F40" w:rsidR="009F0F39" w:rsidRPr="00A11D7E" w:rsidRDefault="008749F7" w:rsidP="00143C20">
      <w:pPr>
        <w:pStyle w:val="wzory-tekst"/>
        <w:numPr>
          <w:ilvl w:val="0"/>
          <w:numId w:val="17"/>
        </w:numPr>
        <w:ind w:left="284" w:hanging="284"/>
        <w:jc w:val="both"/>
        <w:rPr>
          <w:rFonts w:asciiTheme="minorHAnsi" w:hAnsiTheme="minorHAnsi" w:cstheme="minorHAnsi"/>
          <w:color w:val="auto"/>
          <w:sz w:val="22"/>
          <w:szCs w:val="22"/>
        </w:rPr>
      </w:pPr>
      <w:r w:rsidRPr="00A11D7E">
        <w:rPr>
          <w:rFonts w:asciiTheme="minorHAnsi" w:hAnsiTheme="minorHAnsi" w:cstheme="minorHAnsi"/>
          <w:color w:val="auto"/>
          <w:sz w:val="22"/>
          <w:szCs w:val="22"/>
        </w:rPr>
        <w:t>Zamawiający powierza wykonanie, a Wykonawca zobowiązuje się wykonać roboty budowlane polegające na</w:t>
      </w:r>
      <w:r w:rsidR="00B23B58" w:rsidRPr="00A11D7E">
        <w:rPr>
          <w:rFonts w:asciiTheme="minorHAnsi" w:hAnsiTheme="minorHAnsi" w:cstheme="minorHAnsi"/>
          <w:color w:val="auto"/>
          <w:sz w:val="22"/>
          <w:szCs w:val="22"/>
        </w:rPr>
        <w:t xml:space="preserve"> </w:t>
      </w:r>
      <w:r w:rsidR="0026782D" w:rsidRPr="0026782D">
        <w:rPr>
          <w:rFonts w:asciiTheme="minorHAnsi" w:hAnsiTheme="minorHAnsi" w:cstheme="minorHAnsi"/>
          <w:b/>
          <w:bCs/>
          <w:sz w:val="22"/>
          <w:szCs w:val="22"/>
        </w:rPr>
        <w:t>Przebudow</w:t>
      </w:r>
      <w:r w:rsidR="0026782D">
        <w:rPr>
          <w:rFonts w:asciiTheme="minorHAnsi" w:hAnsiTheme="minorHAnsi" w:cstheme="minorHAnsi"/>
          <w:b/>
          <w:bCs/>
          <w:sz w:val="22"/>
          <w:szCs w:val="22"/>
        </w:rPr>
        <w:t>ie</w:t>
      </w:r>
      <w:r w:rsidR="0026782D" w:rsidRPr="0026782D">
        <w:rPr>
          <w:rFonts w:asciiTheme="minorHAnsi" w:hAnsiTheme="minorHAnsi" w:cstheme="minorHAnsi"/>
          <w:b/>
          <w:bCs/>
          <w:sz w:val="22"/>
          <w:szCs w:val="22"/>
        </w:rPr>
        <w:t xml:space="preserve"> i nadbudow</w:t>
      </w:r>
      <w:r w:rsidR="0026782D">
        <w:rPr>
          <w:rFonts w:asciiTheme="minorHAnsi" w:hAnsiTheme="minorHAnsi" w:cstheme="minorHAnsi"/>
          <w:b/>
          <w:bCs/>
          <w:sz w:val="22"/>
          <w:szCs w:val="22"/>
        </w:rPr>
        <w:t>ie</w:t>
      </w:r>
      <w:r w:rsidR="0026782D" w:rsidRPr="0026782D">
        <w:rPr>
          <w:rFonts w:asciiTheme="minorHAnsi" w:hAnsiTheme="minorHAnsi" w:cstheme="minorHAnsi"/>
          <w:b/>
          <w:bCs/>
          <w:sz w:val="22"/>
          <w:szCs w:val="22"/>
        </w:rPr>
        <w:t xml:space="preserve"> budynków Centralnego Zarządu Służby Więziennej wraz z niezbędną </w:t>
      </w:r>
      <w:r w:rsidR="0026782D" w:rsidRPr="00A74E55">
        <w:rPr>
          <w:rFonts w:asciiTheme="minorHAnsi" w:hAnsiTheme="minorHAnsi" w:cstheme="minorHAnsi"/>
          <w:b/>
          <w:bCs/>
          <w:sz w:val="22"/>
          <w:szCs w:val="22"/>
        </w:rPr>
        <w:t>infrastrukturą</w:t>
      </w:r>
      <w:r w:rsidR="0026782D" w:rsidRPr="00A74E55" w:rsidDel="0026782D">
        <w:rPr>
          <w:rFonts w:asciiTheme="minorHAnsi" w:hAnsiTheme="minorHAnsi" w:cstheme="minorHAnsi"/>
          <w:b/>
          <w:bCs/>
          <w:sz w:val="22"/>
          <w:szCs w:val="22"/>
        </w:rPr>
        <w:t xml:space="preserve"> </w:t>
      </w:r>
      <w:r w:rsidR="00D9572F" w:rsidRPr="00A74E55">
        <w:rPr>
          <w:rFonts w:asciiTheme="minorHAnsi" w:hAnsiTheme="minorHAnsi" w:cstheme="minorHAnsi"/>
          <w:color w:val="auto"/>
          <w:sz w:val="22"/>
          <w:szCs w:val="22"/>
        </w:rPr>
        <w:t>zgodnie</w:t>
      </w:r>
      <w:r w:rsidR="00D9572F" w:rsidRPr="00A11D7E">
        <w:rPr>
          <w:rFonts w:asciiTheme="minorHAnsi" w:hAnsiTheme="minorHAnsi" w:cstheme="minorHAnsi"/>
          <w:color w:val="auto"/>
          <w:sz w:val="22"/>
          <w:szCs w:val="22"/>
        </w:rPr>
        <w:t xml:space="preserve"> z opisem przedmiotu zamówienia, dokumentacją projektową, specyfikacją techniczną wykonania i odbioru robót budowlanych oraz zasadami wiedzy technicznej, </w:t>
      </w:r>
      <w:r w:rsidR="0033029F">
        <w:rPr>
          <w:rFonts w:asciiTheme="minorHAnsi" w:hAnsiTheme="minorHAnsi" w:cstheme="minorHAnsi"/>
          <w:bCs/>
          <w:color w:val="auto"/>
          <w:sz w:val="22"/>
          <w:szCs w:val="22"/>
        </w:rPr>
        <w:t>zwane dalej „Przedmiotem Umowy</w:t>
      </w:r>
      <w:r w:rsidR="00892C2B">
        <w:rPr>
          <w:rFonts w:asciiTheme="minorHAnsi" w:hAnsiTheme="minorHAnsi" w:cstheme="minorHAnsi"/>
          <w:bCs/>
          <w:color w:val="auto"/>
          <w:sz w:val="22"/>
          <w:szCs w:val="22"/>
        </w:rPr>
        <w:t>” lub „zamówieniem</w:t>
      </w:r>
      <w:r w:rsidR="0033029F">
        <w:rPr>
          <w:rFonts w:asciiTheme="minorHAnsi" w:hAnsiTheme="minorHAnsi" w:cstheme="minorHAnsi"/>
          <w:bCs/>
          <w:color w:val="auto"/>
          <w:sz w:val="22"/>
          <w:szCs w:val="22"/>
        </w:rPr>
        <w:t>”.</w:t>
      </w:r>
    </w:p>
    <w:p w14:paraId="15667E1A" w14:textId="77777777" w:rsidR="000C7B54" w:rsidRPr="00A11D7E" w:rsidRDefault="00662B9C" w:rsidP="00143C20">
      <w:pPr>
        <w:pStyle w:val="wzory-tekst"/>
        <w:numPr>
          <w:ilvl w:val="0"/>
          <w:numId w:val="17"/>
        </w:numPr>
        <w:ind w:left="284" w:hanging="284"/>
        <w:jc w:val="both"/>
        <w:rPr>
          <w:rFonts w:asciiTheme="minorHAnsi" w:hAnsiTheme="minorHAnsi" w:cstheme="minorHAnsi"/>
          <w:color w:val="auto"/>
          <w:sz w:val="22"/>
          <w:szCs w:val="22"/>
        </w:rPr>
      </w:pPr>
      <w:r w:rsidRPr="00A11D7E">
        <w:rPr>
          <w:rFonts w:asciiTheme="minorHAnsi" w:hAnsiTheme="minorHAnsi" w:cstheme="minorHAnsi"/>
          <w:color w:val="auto"/>
          <w:sz w:val="22"/>
          <w:szCs w:val="22"/>
        </w:rPr>
        <w:t xml:space="preserve">Szczegółowy </w:t>
      </w:r>
      <w:r w:rsidR="00A11D7E" w:rsidRPr="00A11D7E">
        <w:rPr>
          <w:rFonts w:asciiTheme="minorHAnsi" w:hAnsiTheme="minorHAnsi" w:cstheme="minorHAnsi"/>
          <w:color w:val="auto"/>
          <w:sz w:val="22"/>
          <w:szCs w:val="22"/>
        </w:rPr>
        <w:t>zakres</w:t>
      </w:r>
      <w:r w:rsidRPr="00A11D7E">
        <w:rPr>
          <w:rFonts w:asciiTheme="minorHAnsi" w:hAnsiTheme="minorHAnsi" w:cstheme="minorHAnsi"/>
          <w:color w:val="auto"/>
          <w:sz w:val="22"/>
          <w:szCs w:val="22"/>
        </w:rPr>
        <w:t xml:space="preserve"> Umowy </w:t>
      </w:r>
      <w:r w:rsidR="008749F7" w:rsidRPr="00A11D7E">
        <w:rPr>
          <w:rFonts w:asciiTheme="minorHAnsi" w:hAnsiTheme="minorHAnsi" w:cstheme="minorHAnsi"/>
          <w:color w:val="auto"/>
          <w:sz w:val="22"/>
          <w:szCs w:val="22"/>
        </w:rPr>
        <w:t xml:space="preserve">określa opis </w:t>
      </w:r>
      <w:r w:rsidR="00DA3909" w:rsidRPr="00A11D7E">
        <w:rPr>
          <w:rFonts w:asciiTheme="minorHAnsi" w:hAnsiTheme="minorHAnsi" w:cstheme="minorHAnsi"/>
          <w:color w:val="auto"/>
          <w:sz w:val="22"/>
          <w:szCs w:val="22"/>
        </w:rPr>
        <w:t>przedmiotu zamówienia zawarty w</w:t>
      </w:r>
      <w:r w:rsidR="007F6E35" w:rsidRPr="00A11D7E">
        <w:rPr>
          <w:rFonts w:asciiTheme="minorHAnsi" w:hAnsiTheme="minorHAnsi" w:cstheme="minorHAnsi"/>
          <w:color w:val="auto"/>
          <w:sz w:val="22"/>
          <w:szCs w:val="22"/>
        </w:rPr>
        <w:t xml:space="preserve"> następujących dokumentach</w:t>
      </w:r>
      <w:r w:rsidR="00DA3909" w:rsidRPr="00A11D7E">
        <w:rPr>
          <w:rFonts w:asciiTheme="minorHAnsi" w:hAnsiTheme="minorHAnsi" w:cstheme="minorHAnsi"/>
          <w:color w:val="auto"/>
          <w:sz w:val="22"/>
          <w:szCs w:val="22"/>
        </w:rPr>
        <w:t>:</w:t>
      </w:r>
    </w:p>
    <w:p w14:paraId="18006A8A" w14:textId="77777777" w:rsidR="002F3DE4" w:rsidRDefault="00BF52F5" w:rsidP="00143C20">
      <w:pPr>
        <w:pStyle w:val="wzory-tekst"/>
        <w:numPr>
          <w:ilvl w:val="0"/>
          <w:numId w:val="18"/>
        </w:numPr>
        <w:ind w:left="567" w:hanging="284"/>
        <w:jc w:val="both"/>
        <w:rPr>
          <w:rFonts w:asciiTheme="minorHAnsi" w:hAnsiTheme="minorHAnsi" w:cstheme="minorHAnsi"/>
          <w:color w:val="auto"/>
          <w:sz w:val="22"/>
          <w:szCs w:val="22"/>
        </w:rPr>
      </w:pPr>
      <w:r>
        <w:rPr>
          <w:rFonts w:asciiTheme="minorHAnsi" w:hAnsiTheme="minorHAnsi" w:cstheme="minorHAnsi"/>
          <w:color w:val="auto"/>
          <w:sz w:val="22"/>
          <w:szCs w:val="22"/>
        </w:rPr>
        <w:t>projek</w:t>
      </w:r>
      <w:r w:rsidR="00DE0574">
        <w:rPr>
          <w:rFonts w:asciiTheme="minorHAnsi" w:hAnsiTheme="minorHAnsi" w:cstheme="minorHAnsi"/>
          <w:color w:val="auto"/>
          <w:sz w:val="22"/>
          <w:szCs w:val="22"/>
        </w:rPr>
        <w:t>cie</w:t>
      </w:r>
      <w:r w:rsidR="002F3DE4">
        <w:rPr>
          <w:rFonts w:asciiTheme="minorHAnsi" w:hAnsiTheme="minorHAnsi" w:cstheme="minorHAnsi"/>
          <w:color w:val="auto"/>
          <w:sz w:val="22"/>
          <w:szCs w:val="22"/>
        </w:rPr>
        <w:t xml:space="preserve"> budowlany</w:t>
      </w:r>
      <w:r w:rsidR="00583823">
        <w:rPr>
          <w:rFonts w:asciiTheme="minorHAnsi" w:hAnsiTheme="minorHAnsi" w:cstheme="minorHAnsi"/>
          <w:color w:val="auto"/>
          <w:sz w:val="22"/>
          <w:szCs w:val="22"/>
        </w:rPr>
        <w:t>m</w:t>
      </w:r>
      <w:r w:rsidR="002F3DE4">
        <w:rPr>
          <w:rFonts w:asciiTheme="minorHAnsi" w:hAnsiTheme="minorHAnsi" w:cstheme="minorHAnsi"/>
          <w:color w:val="auto"/>
          <w:sz w:val="22"/>
          <w:szCs w:val="22"/>
        </w:rPr>
        <w:t>,</w:t>
      </w:r>
    </w:p>
    <w:p w14:paraId="6303F85D" w14:textId="77777777" w:rsidR="00662B9C" w:rsidRPr="00A11D7E" w:rsidRDefault="00585840" w:rsidP="00143C20">
      <w:pPr>
        <w:pStyle w:val="wzory-tekst"/>
        <w:numPr>
          <w:ilvl w:val="0"/>
          <w:numId w:val="18"/>
        </w:numPr>
        <w:ind w:left="567" w:hanging="284"/>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projekt</w:t>
      </w:r>
      <w:r w:rsidR="000F12ED">
        <w:rPr>
          <w:rFonts w:asciiTheme="minorHAnsi" w:hAnsiTheme="minorHAnsi" w:cstheme="minorHAnsi"/>
          <w:color w:val="auto"/>
          <w:sz w:val="22"/>
          <w:szCs w:val="22"/>
        </w:rPr>
        <w:t>ach</w:t>
      </w:r>
      <w:r>
        <w:rPr>
          <w:rFonts w:asciiTheme="minorHAnsi" w:hAnsiTheme="minorHAnsi" w:cstheme="minorHAnsi"/>
          <w:color w:val="auto"/>
          <w:sz w:val="22"/>
          <w:szCs w:val="22"/>
        </w:rPr>
        <w:t xml:space="preserve"> </w:t>
      </w:r>
      <w:r w:rsidR="00BB3962">
        <w:rPr>
          <w:rFonts w:asciiTheme="minorHAnsi" w:hAnsiTheme="minorHAnsi" w:cstheme="minorHAnsi"/>
          <w:color w:val="auto"/>
          <w:sz w:val="22"/>
          <w:szCs w:val="22"/>
        </w:rPr>
        <w:t>technicznych</w:t>
      </w:r>
      <w:r w:rsidR="00DA3909" w:rsidRPr="00A11D7E">
        <w:rPr>
          <w:rFonts w:asciiTheme="minorHAnsi" w:hAnsiTheme="minorHAnsi" w:cstheme="minorHAnsi"/>
          <w:color w:val="auto"/>
          <w:sz w:val="22"/>
          <w:szCs w:val="22"/>
        </w:rPr>
        <w:t>,</w:t>
      </w:r>
    </w:p>
    <w:p w14:paraId="2A5BE586" w14:textId="77777777" w:rsidR="00662B9C" w:rsidRPr="00A11D7E" w:rsidRDefault="00DA3909" w:rsidP="00143C20">
      <w:pPr>
        <w:pStyle w:val="wzory-tekst"/>
        <w:numPr>
          <w:ilvl w:val="0"/>
          <w:numId w:val="18"/>
        </w:numPr>
        <w:ind w:left="567" w:hanging="284"/>
        <w:jc w:val="both"/>
        <w:rPr>
          <w:rFonts w:asciiTheme="minorHAnsi" w:hAnsiTheme="minorHAnsi" w:cstheme="minorHAnsi"/>
          <w:color w:val="auto"/>
          <w:sz w:val="22"/>
          <w:szCs w:val="22"/>
        </w:rPr>
      </w:pPr>
      <w:r w:rsidRPr="00A11D7E">
        <w:rPr>
          <w:rFonts w:asciiTheme="minorHAnsi" w:hAnsiTheme="minorHAnsi" w:cstheme="minorHAnsi"/>
          <w:color w:val="auto"/>
          <w:sz w:val="22"/>
          <w:szCs w:val="22"/>
        </w:rPr>
        <w:t>specyfikacji technicznej</w:t>
      </w:r>
      <w:r w:rsidR="000C7B54" w:rsidRPr="00A11D7E">
        <w:rPr>
          <w:rFonts w:asciiTheme="minorHAnsi" w:hAnsiTheme="minorHAnsi" w:cstheme="minorHAnsi"/>
          <w:color w:val="auto"/>
          <w:sz w:val="22"/>
          <w:szCs w:val="22"/>
        </w:rPr>
        <w:t xml:space="preserve"> wykonania i odbioru robót</w:t>
      </w:r>
      <w:r w:rsidR="00715B41" w:rsidRPr="00A11D7E">
        <w:rPr>
          <w:rFonts w:asciiTheme="minorHAnsi" w:hAnsiTheme="minorHAnsi" w:cstheme="minorHAnsi"/>
          <w:color w:val="auto"/>
          <w:sz w:val="22"/>
          <w:szCs w:val="22"/>
        </w:rPr>
        <w:t>, zwanej dalej „</w:t>
      </w:r>
      <w:proofErr w:type="spellStart"/>
      <w:r w:rsidR="00715B41" w:rsidRPr="00A11D7E">
        <w:rPr>
          <w:rFonts w:asciiTheme="minorHAnsi" w:hAnsiTheme="minorHAnsi" w:cstheme="minorHAnsi"/>
          <w:color w:val="auto"/>
          <w:sz w:val="22"/>
          <w:szCs w:val="22"/>
        </w:rPr>
        <w:t>STWiOR</w:t>
      </w:r>
      <w:proofErr w:type="spellEnd"/>
      <w:r w:rsidR="00715B41" w:rsidRPr="00A11D7E">
        <w:rPr>
          <w:rFonts w:asciiTheme="minorHAnsi" w:hAnsiTheme="minorHAnsi" w:cstheme="minorHAnsi"/>
          <w:color w:val="auto"/>
          <w:sz w:val="22"/>
          <w:szCs w:val="22"/>
        </w:rPr>
        <w:t>”</w:t>
      </w:r>
      <w:r w:rsidRPr="00A11D7E">
        <w:rPr>
          <w:rFonts w:asciiTheme="minorHAnsi" w:hAnsiTheme="minorHAnsi" w:cstheme="minorHAnsi"/>
          <w:color w:val="auto"/>
          <w:sz w:val="22"/>
          <w:szCs w:val="22"/>
        </w:rPr>
        <w:t>,</w:t>
      </w:r>
    </w:p>
    <w:p w14:paraId="22810213" w14:textId="77777777" w:rsidR="00662B9C" w:rsidRPr="00A11D7E" w:rsidRDefault="000C7B54" w:rsidP="00143C20">
      <w:pPr>
        <w:pStyle w:val="wzory-tekst"/>
        <w:numPr>
          <w:ilvl w:val="0"/>
          <w:numId w:val="18"/>
        </w:numPr>
        <w:ind w:left="567" w:hanging="284"/>
        <w:jc w:val="both"/>
        <w:rPr>
          <w:rFonts w:asciiTheme="minorHAnsi" w:hAnsiTheme="minorHAnsi" w:cstheme="minorHAnsi"/>
          <w:color w:val="auto"/>
          <w:sz w:val="22"/>
          <w:szCs w:val="22"/>
        </w:rPr>
      </w:pPr>
      <w:r w:rsidRPr="00A11D7E">
        <w:rPr>
          <w:rFonts w:asciiTheme="minorHAnsi" w:hAnsiTheme="minorHAnsi" w:cstheme="minorHAnsi"/>
          <w:color w:val="auto"/>
          <w:sz w:val="22"/>
          <w:szCs w:val="22"/>
        </w:rPr>
        <w:t>przedmiar</w:t>
      </w:r>
      <w:r w:rsidR="00DA3909" w:rsidRPr="00A11D7E">
        <w:rPr>
          <w:rFonts w:asciiTheme="minorHAnsi" w:hAnsiTheme="minorHAnsi" w:cstheme="minorHAnsi"/>
          <w:color w:val="auto"/>
          <w:sz w:val="22"/>
          <w:szCs w:val="22"/>
        </w:rPr>
        <w:t>ze</w:t>
      </w:r>
      <w:r w:rsidRPr="00A11D7E">
        <w:rPr>
          <w:rFonts w:asciiTheme="minorHAnsi" w:hAnsiTheme="minorHAnsi" w:cstheme="minorHAnsi"/>
          <w:color w:val="auto"/>
          <w:sz w:val="22"/>
          <w:szCs w:val="22"/>
        </w:rPr>
        <w:t xml:space="preserve"> robót</w:t>
      </w:r>
      <w:r w:rsidR="00DA3909" w:rsidRPr="00A11D7E">
        <w:rPr>
          <w:rFonts w:asciiTheme="minorHAnsi" w:hAnsiTheme="minorHAnsi" w:cstheme="minorHAnsi"/>
          <w:color w:val="auto"/>
          <w:sz w:val="22"/>
          <w:szCs w:val="22"/>
        </w:rPr>
        <w:t>,</w:t>
      </w:r>
    </w:p>
    <w:p w14:paraId="4A3955D0" w14:textId="77777777" w:rsidR="00662B9C" w:rsidRPr="00A11D7E" w:rsidRDefault="007F6E35" w:rsidP="00143C20">
      <w:pPr>
        <w:pStyle w:val="wzory-tekst"/>
        <w:numPr>
          <w:ilvl w:val="0"/>
          <w:numId w:val="18"/>
        </w:numPr>
        <w:ind w:left="567" w:hanging="284"/>
        <w:jc w:val="both"/>
        <w:rPr>
          <w:rFonts w:asciiTheme="minorHAnsi" w:hAnsiTheme="minorHAnsi" w:cstheme="minorHAnsi"/>
          <w:color w:val="auto"/>
          <w:sz w:val="22"/>
          <w:szCs w:val="22"/>
        </w:rPr>
      </w:pPr>
      <w:r w:rsidRPr="00A11D7E">
        <w:rPr>
          <w:rFonts w:asciiTheme="minorHAnsi" w:hAnsiTheme="minorHAnsi" w:cstheme="minorHAnsi"/>
          <w:color w:val="auto"/>
          <w:sz w:val="22"/>
          <w:szCs w:val="22"/>
        </w:rPr>
        <w:t>specyfikacji warunków zamówienia</w:t>
      </w:r>
      <w:r w:rsidR="0033029F">
        <w:rPr>
          <w:rFonts w:asciiTheme="minorHAnsi" w:hAnsiTheme="minorHAnsi" w:cstheme="minorHAnsi"/>
          <w:color w:val="auto"/>
          <w:sz w:val="22"/>
          <w:szCs w:val="22"/>
        </w:rPr>
        <w:t>,</w:t>
      </w:r>
      <w:r w:rsidR="00C16AC1">
        <w:rPr>
          <w:rFonts w:asciiTheme="minorHAnsi" w:hAnsiTheme="minorHAnsi" w:cstheme="minorHAnsi"/>
          <w:color w:val="auto"/>
          <w:sz w:val="22"/>
          <w:szCs w:val="22"/>
        </w:rPr>
        <w:t xml:space="preserve"> zwanej</w:t>
      </w:r>
      <w:r w:rsidR="00583823">
        <w:rPr>
          <w:rFonts w:asciiTheme="minorHAnsi" w:hAnsiTheme="minorHAnsi" w:cstheme="minorHAnsi"/>
          <w:color w:val="auto"/>
          <w:sz w:val="22"/>
          <w:szCs w:val="22"/>
        </w:rPr>
        <w:t xml:space="preserve"> dalej „SWZ”</w:t>
      </w:r>
      <w:r w:rsidR="00E32E82">
        <w:rPr>
          <w:rFonts w:asciiTheme="minorHAnsi" w:hAnsiTheme="minorHAnsi" w:cstheme="minorHAnsi"/>
          <w:color w:val="auto"/>
          <w:sz w:val="22"/>
          <w:szCs w:val="22"/>
        </w:rPr>
        <w:t>,</w:t>
      </w:r>
    </w:p>
    <w:p w14:paraId="149DEE46" w14:textId="0A60555C" w:rsidR="009F0F39" w:rsidRPr="00A11D7E" w:rsidRDefault="008749F7" w:rsidP="00143C20">
      <w:pPr>
        <w:pStyle w:val="wzory-tekst"/>
        <w:ind w:left="567" w:hanging="284"/>
        <w:jc w:val="both"/>
        <w:rPr>
          <w:rFonts w:asciiTheme="minorHAnsi" w:hAnsiTheme="minorHAnsi" w:cstheme="minorHAnsi"/>
          <w:color w:val="auto"/>
          <w:sz w:val="22"/>
          <w:szCs w:val="22"/>
        </w:rPr>
      </w:pPr>
      <w:r w:rsidRPr="00A11D7E">
        <w:rPr>
          <w:rFonts w:asciiTheme="minorHAnsi" w:hAnsiTheme="minorHAnsi" w:cstheme="minorHAnsi"/>
          <w:color w:val="auto"/>
          <w:sz w:val="22"/>
          <w:szCs w:val="22"/>
        </w:rPr>
        <w:t>które stanow</w:t>
      </w:r>
      <w:r w:rsidR="006F13A4">
        <w:rPr>
          <w:rFonts w:asciiTheme="minorHAnsi" w:hAnsiTheme="minorHAnsi" w:cstheme="minorHAnsi"/>
          <w:color w:val="auto"/>
          <w:sz w:val="22"/>
          <w:szCs w:val="22"/>
        </w:rPr>
        <w:t>i</w:t>
      </w:r>
      <w:r w:rsidRPr="00A11D7E">
        <w:rPr>
          <w:rFonts w:asciiTheme="minorHAnsi" w:hAnsiTheme="minorHAnsi" w:cstheme="minorHAnsi"/>
          <w:color w:val="auto"/>
          <w:sz w:val="22"/>
          <w:szCs w:val="22"/>
        </w:rPr>
        <w:t xml:space="preserve">ą </w:t>
      </w:r>
      <w:r w:rsidR="00787AE0">
        <w:rPr>
          <w:rFonts w:asciiTheme="minorHAnsi" w:hAnsiTheme="minorHAnsi" w:cstheme="minorHAnsi"/>
          <w:color w:val="auto"/>
          <w:sz w:val="22"/>
          <w:szCs w:val="22"/>
        </w:rPr>
        <w:t xml:space="preserve">integralną </w:t>
      </w:r>
      <w:r w:rsidRPr="00A11D7E">
        <w:rPr>
          <w:rFonts w:asciiTheme="minorHAnsi" w:hAnsiTheme="minorHAnsi" w:cstheme="minorHAnsi"/>
          <w:color w:val="auto"/>
          <w:sz w:val="22"/>
          <w:szCs w:val="22"/>
        </w:rPr>
        <w:t>część Umowy.</w:t>
      </w:r>
      <w:r w:rsidR="00F617A3" w:rsidRPr="00A11D7E">
        <w:rPr>
          <w:rFonts w:asciiTheme="minorHAnsi" w:hAnsiTheme="minorHAnsi" w:cstheme="minorHAnsi"/>
          <w:color w:val="auto"/>
          <w:sz w:val="22"/>
          <w:szCs w:val="22"/>
        </w:rPr>
        <w:t xml:space="preserve"> </w:t>
      </w:r>
    </w:p>
    <w:p w14:paraId="09CAA184" w14:textId="77777777" w:rsidR="001C68A2" w:rsidRPr="00A11D7E" w:rsidRDefault="000C7B54" w:rsidP="00143C20">
      <w:pPr>
        <w:pStyle w:val="wzory-tekst"/>
        <w:numPr>
          <w:ilvl w:val="0"/>
          <w:numId w:val="17"/>
        </w:numPr>
        <w:ind w:left="284" w:hanging="284"/>
        <w:jc w:val="both"/>
        <w:rPr>
          <w:rFonts w:asciiTheme="minorHAnsi" w:hAnsiTheme="minorHAnsi" w:cstheme="minorHAnsi"/>
          <w:color w:val="auto"/>
          <w:sz w:val="22"/>
          <w:szCs w:val="22"/>
        </w:rPr>
      </w:pPr>
      <w:r w:rsidRPr="00A11D7E">
        <w:rPr>
          <w:rFonts w:asciiTheme="minorHAnsi" w:hAnsiTheme="minorHAnsi" w:cstheme="minorHAnsi"/>
          <w:color w:val="auto"/>
          <w:sz w:val="22"/>
          <w:szCs w:val="22"/>
        </w:rPr>
        <w:t xml:space="preserve">Wykonawca oświadcza, że zapoznał się z </w:t>
      </w:r>
      <w:r w:rsidR="0033029F">
        <w:rPr>
          <w:rFonts w:asciiTheme="minorHAnsi" w:hAnsiTheme="minorHAnsi" w:cstheme="minorHAnsi"/>
          <w:color w:val="auto"/>
          <w:sz w:val="22"/>
          <w:szCs w:val="22"/>
        </w:rPr>
        <w:t>zakresem robót</w:t>
      </w:r>
      <w:r w:rsidRPr="00A11D7E">
        <w:rPr>
          <w:rFonts w:asciiTheme="minorHAnsi" w:hAnsiTheme="minorHAnsi" w:cstheme="minorHAnsi"/>
          <w:color w:val="auto"/>
          <w:sz w:val="22"/>
          <w:szCs w:val="22"/>
        </w:rPr>
        <w:t xml:space="preserve"> oraz, że zobow</w:t>
      </w:r>
      <w:r w:rsidR="0057669E" w:rsidRPr="00A11D7E">
        <w:rPr>
          <w:rFonts w:asciiTheme="minorHAnsi" w:hAnsiTheme="minorHAnsi" w:cstheme="minorHAnsi"/>
          <w:color w:val="auto"/>
          <w:sz w:val="22"/>
          <w:szCs w:val="22"/>
        </w:rPr>
        <w:t>iązuje się wykonać je zgodnie z </w:t>
      </w:r>
      <w:r w:rsidRPr="00A11D7E">
        <w:rPr>
          <w:rFonts w:asciiTheme="minorHAnsi" w:hAnsiTheme="minorHAnsi" w:cstheme="minorHAnsi"/>
          <w:color w:val="auto"/>
          <w:sz w:val="22"/>
          <w:szCs w:val="22"/>
        </w:rPr>
        <w:t xml:space="preserve">dokumentacją projektową, którą uznaje za wystarczającą do realizacji </w:t>
      </w:r>
      <w:r w:rsidR="00662B9C" w:rsidRPr="00A11D7E">
        <w:rPr>
          <w:rFonts w:asciiTheme="minorHAnsi" w:hAnsiTheme="minorHAnsi" w:cstheme="minorHAnsi"/>
          <w:color w:val="auto"/>
          <w:sz w:val="22"/>
          <w:szCs w:val="22"/>
        </w:rPr>
        <w:t>P</w:t>
      </w:r>
      <w:r w:rsidRPr="00A11D7E">
        <w:rPr>
          <w:rFonts w:asciiTheme="minorHAnsi" w:hAnsiTheme="minorHAnsi" w:cstheme="minorHAnsi"/>
          <w:color w:val="auto"/>
          <w:sz w:val="22"/>
          <w:szCs w:val="22"/>
        </w:rPr>
        <w:t xml:space="preserve">rzedmiotu </w:t>
      </w:r>
      <w:r w:rsidR="00662B9C" w:rsidRPr="00A11D7E">
        <w:rPr>
          <w:rFonts w:asciiTheme="minorHAnsi" w:hAnsiTheme="minorHAnsi" w:cstheme="minorHAnsi"/>
          <w:color w:val="auto"/>
          <w:sz w:val="22"/>
          <w:szCs w:val="22"/>
        </w:rPr>
        <w:t>U</w:t>
      </w:r>
      <w:r w:rsidRPr="00A11D7E">
        <w:rPr>
          <w:rFonts w:asciiTheme="minorHAnsi" w:hAnsiTheme="minorHAnsi" w:cstheme="minorHAnsi"/>
          <w:color w:val="auto"/>
          <w:sz w:val="22"/>
          <w:szCs w:val="22"/>
        </w:rPr>
        <w:t>mowy</w:t>
      </w:r>
      <w:r w:rsidR="00DF20F8" w:rsidRPr="00A11D7E">
        <w:rPr>
          <w:rFonts w:asciiTheme="minorHAnsi" w:hAnsiTheme="minorHAnsi" w:cstheme="minorHAnsi"/>
          <w:color w:val="auto"/>
          <w:sz w:val="22"/>
          <w:szCs w:val="22"/>
        </w:rPr>
        <w:t xml:space="preserve">. </w:t>
      </w:r>
      <w:r w:rsidR="00F617A3" w:rsidRPr="00A11D7E">
        <w:rPr>
          <w:rFonts w:asciiTheme="minorHAnsi" w:hAnsiTheme="minorHAnsi" w:cstheme="minorHAnsi"/>
          <w:color w:val="auto"/>
          <w:sz w:val="22"/>
          <w:szCs w:val="22"/>
        </w:rPr>
        <w:t>W</w:t>
      </w:r>
      <w:r w:rsidR="00DE0574">
        <w:rPr>
          <w:rFonts w:asciiTheme="minorHAnsi" w:hAnsiTheme="minorHAnsi" w:cstheme="minorHAnsi"/>
          <w:color w:val="auto"/>
          <w:sz w:val="22"/>
          <w:szCs w:val="22"/>
        </w:rPr>
        <w:t> </w:t>
      </w:r>
      <w:r w:rsidR="00F617A3" w:rsidRPr="00A11D7E">
        <w:rPr>
          <w:rFonts w:asciiTheme="minorHAnsi" w:hAnsiTheme="minorHAnsi" w:cstheme="minorHAnsi"/>
          <w:color w:val="auto"/>
          <w:sz w:val="22"/>
          <w:szCs w:val="22"/>
        </w:rPr>
        <w:t>przypadku rozbieżności lub nieścisłości w zapisach poszczegó</w:t>
      </w:r>
      <w:r w:rsidR="00DF20F8" w:rsidRPr="00A11D7E">
        <w:rPr>
          <w:rFonts w:asciiTheme="minorHAnsi" w:hAnsiTheme="minorHAnsi" w:cstheme="minorHAnsi"/>
          <w:color w:val="auto"/>
          <w:sz w:val="22"/>
          <w:szCs w:val="22"/>
        </w:rPr>
        <w:t>lnych dokumentów</w:t>
      </w:r>
      <w:r w:rsidR="0033029F">
        <w:rPr>
          <w:rFonts w:asciiTheme="minorHAnsi" w:hAnsiTheme="minorHAnsi" w:cstheme="minorHAnsi"/>
          <w:color w:val="auto"/>
          <w:sz w:val="22"/>
          <w:szCs w:val="22"/>
        </w:rPr>
        <w:t xml:space="preserve"> wchodzących w</w:t>
      </w:r>
      <w:r w:rsidR="00DE0574">
        <w:rPr>
          <w:rFonts w:asciiTheme="minorHAnsi" w:hAnsiTheme="minorHAnsi" w:cstheme="minorHAnsi"/>
          <w:color w:val="auto"/>
          <w:sz w:val="22"/>
          <w:szCs w:val="22"/>
        </w:rPr>
        <w:t> </w:t>
      </w:r>
      <w:r w:rsidR="0033029F">
        <w:rPr>
          <w:rFonts w:asciiTheme="minorHAnsi" w:hAnsiTheme="minorHAnsi" w:cstheme="minorHAnsi"/>
          <w:color w:val="auto"/>
          <w:sz w:val="22"/>
          <w:szCs w:val="22"/>
        </w:rPr>
        <w:t xml:space="preserve">skład dokumentacji projektowej przyjmuje się, </w:t>
      </w:r>
      <w:r w:rsidR="00F617A3" w:rsidRPr="00A11D7E">
        <w:rPr>
          <w:rFonts w:asciiTheme="minorHAnsi" w:hAnsiTheme="minorHAnsi" w:cstheme="minorHAnsi"/>
          <w:color w:val="auto"/>
          <w:sz w:val="22"/>
          <w:szCs w:val="22"/>
        </w:rPr>
        <w:t>że prawidłowo zostały przedstawione dane wg hi</w:t>
      </w:r>
      <w:r w:rsidR="00844222" w:rsidRPr="00A11D7E">
        <w:rPr>
          <w:rFonts w:asciiTheme="minorHAnsi" w:hAnsiTheme="minorHAnsi" w:cstheme="minorHAnsi"/>
          <w:color w:val="auto"/>
          <w:sz w:val="22"/>
          <w:szCs w:val="22"/>
        </w:rPr>
        <w:t xml:space="preserve">erarchii dokumentów wynikającej </w:t>
      </w:r>
      <w:r w:rsidR="0033029F">
        <w:rPr>
          <w:rFonts w:asciiTheme="minorHAnsi" w:hAnsiTheme="minorHAnsi" w:cstheme="minorHAnsi"/>
          <w:color w:val="auto"/>
          <w:sz w:val="22"/>
          <w:szCs w:val="22"/>
        </w:rPr>
        <w:t xml:space="preserve">z kolejności </w:t>
      </w:r>
      <w:r w:rsidR="00F617A3" w:rsidRPr="00A11D7E">
        <w:rPr>
          <w:rFonts w:asciiTheme="minorHAnsi" w:hAnsiTheme="minorHAnsi" w:cstheme="minorHAnsi"/>
          <w:color w:val="auto"/>
          <w:sz w:val="22"/>
          <w:szCs w:val="22"/>
        </w:rPr>
        <w:t xml:space="preserve">ich wyszczególnienia w </w:t>
      </w:r>
      <w:r w:rsidR="00F617A3" w:rsidRPr="00A11D7E">
        <w:rPr>
          <w:rFonts w:asciiTheme="minorHAnsi" w:hAnsiTheme="minorHAnsi" w:cstheme="minorHAnsi"/>
          <w:b/>
          <w:color w:val="auto"/>
          <w:sz w:val="22"/>
          <w:szCs w:val="22"/>
        </w:rPr>
        <w:t>ust.</w:t>
      </w:r>
      <w:r w:rsidR="00B655F6" w:rsidRPr="00A11D7E">
        <w:rPr>
          <w:rFonts w:asciiTheme="minorHAnsi" w:hAnsiTheme="minorHAnsi" w:cstheme="minorHAnsi"/>
          <w:b/>
          <w:color w:val="auto"/>
          <w:sz w:val="22"/>
          <w:szCs w:val="22"/>
        </w:rPr>
        <w:t>2</w:t>
      </w:r>
      <w:r w:rsidR="00F617A3" w:rsidRPr="00A11D7E">
        <w:rPr>
          <w:rFonts w:asciiTheme="minorHAnsi" w:hAnsiTheme="minorHAnsi" w:cstheme="minorHAnsi"/>
          <w:color w:val="auto"/>
          <w:sz w:val="22"/>
          <w:szCs w:val="22"/>
        </w:rPr>
        <w:t xml:space="preserve">. </w:t>
      </w:r>
    </w:p>
    <w:p w14:paraId="3DA2ED44" w14:textId="77777777" w:rsidR="001C68A2" w:rsidRPr="00A11D7E" w:rsidRDefault="008749F7" w:rsidP="00143C20">
      <w:pPr>
        <w:pStyle w:val="wzory-tekst"/>
        <w:numPr>
          <w:ilvl w:val="0"/>
          <w:numId w:val="17"/>
        </w:numPr>
        <w:ind w:left="284" w:hanging="284"/>
        <w:jc w:val="both"/>
        <w:rPr>
          <w:rFonts w:asciiTheme="minorHAnsi" w:hAnsiTheme="minorHAnsi" w:cstheme="minorHAnsi"/>
          <w:color w:val="auto"/>
          <w:sz w:val="22"/>
          <w:szCs w:val="22"/>
        </w:rPr>
      </w:pPr>
      <w:r w:rsidRPr="00A11D7E">
        <w:rPr>
          <w:rStyle w:val="Teksttreci2"/>
          <w:rFonts w:asciiTheme="minorHAnsi" w:hAnsiTheme="minorHAnsi" w:cstheme="minorHAnsi"/>
          <w:color w:val="auto"/>
          <w:sz w:val="22"/>
          <w:szCs w:val="22"/>
          <w:lang w:eastAsia="pl-PL"/>
        </w:rPr>
        <w:t xml:space="preserve">Wykonawca oświadcza, że zapoznał się z terenem wykonania robót </w:t>
      </w:r>
      <w:r w:rsidR="001C68A2" w:rsidRPr="00A11D7E">
        <w:rPr>
          <w:rStyle w:val="Teksttreci2"/>
          <w:rFonts w:asciiTheme="minorHAnsi" w:hAnsiTheme="minorHAnsi" w:cstheme="minorHAnsi"/>
          <w:color w:val="auto"/>
          <w:sz w:val="22"/>
          <w:szCs w:val="22"/>
          <w:lang w:eastAsia="pl-PL"/>
        </w:rPr>
        <w:t xml:space="preserve">budowlanych </w:t>
      </w:r>
      <w:r w:rsidRPr="00A11D7E">
        <w:rPr>
          <w:rStyle w:val="Teksttreci2"/>
          <w:rFonts w:asciiTheme="minorHAnsi" w:hAnsiTheme="minorHAnsi" w:cstheme="minorHAnsi"/>
          <w:color w:val="auto"/>
          <w:sz w:val="22"/>
          <w:szCs w:val="22"/>
          <w:lang w:eastAsia="pl-PL"/>
        </w:rPr>
        <w:t>oraz terenem otaczającym teren budowy, otrzymał od Zamawiającego wszelkie niezbędne dane</w:t>
      </w:r>
      <w:r w:rsidR="00DA3909" w:rsidRPr="00A11D7E">
        <w:rPr>
          <w:rStyle w:val="Teksttreci2"/>
          <w:rFonts w:asciiTheme="minorHAnsi" w:hAnsiTheme="minorHAnsi" w:cstheme="minorHAnsi"/>
          <w:color w:val="auto"/>
          <w:sz w:val="22"/>
          <w:szCs w:val="22"/>
          <w:lang w:eastAsia="pl-PL"/>
        </w:rPr>
        <w:t>, mogące mieć wpływ na ryzyko i</w:t>
      </w:r>
      <w:r w:rsidR="00DE0574">
        <w:rPr>
          <w:rStyle w:val="Teksttreci2"/>
          <w:rFonts w:asciiTheme="minorHAnsi" w:hAnsiTheme="minorHAnsi" w:cstheme="minorHAnsi"/>
          <w:color w:val="auto"/>
          <w:sz w:val="22"/>
          <w:szCs w:val="22"/>
          <w:lang w:eastAsia="pl-PL"/>
        </w:rPr>
        <w:t xml:space="preserve"> </w:t>
      </w:r>
      <w:r w:rsidRPr="00A11D7E">
        <w:rPr>
          <w:rStyle w:val="Teksttreci2"/>
          <w:rFonts w:asciiTheme="minorHAnsi" w:hAnsiTheme="minorHAnsi" w:cstheme="minorHAnsi"/>
          <w:color w:val="auto"/>
          <w:sz w:val="22"/>
          <w:szCs w:val="22"/>
          <w:lang w:eastAsia="pl-PL"/>
        </w:rPr>
        <w:t xml:space="preserve">okoliczności realizacji </w:t>
      </w:r>
      <w:r w:rsidR="001C68A2" w:rsidRPr="00A11D7E">
        <w:rPr>
          <w:rStyle w:val="Teksttreci2"/>
          <w:rFonts w:asciiTheme="minorHAnsi" w:hAnsiTheme="minorHAnsi" w:cstheme="minorHAnsi"/>
          <w:color w:val="auto"/>
          <w:sz w:val="22"/>
          <w:szCs w:val="22"/>
          <w:lang w:eastAsia="pl-PL"/>
        </w:rPr>
        <w:t>P</w:t>
      </w:r>
      <w:r w:rsidRPr="00A11D7E">
        <w:rPr>
          <w:rStyle w:val="Teksttreci2"/>
          <w:rFonts w:asciiTheme="minorHAnsi" w:hAnsiTheme="minorHAnsi" w:cstheme="minorHAnsi"/>
          <w:color w:val="auto"/>
          <w:sz w:val="22"/>
          <w:szCs w:val="22"/>
          <w:lang w:eastAsia="pl-PL"/>
        </w:rPr>
        <w:t xml:space="preserve">rzedmiotu </w:t>
      </w:r>
      <w:r w:rsidR="001C68A2" w:rsidRPr="00A11D7E">
        <w:rPr>
          <w:rStyle w:val="Teksttreci2"/>
          <w:rFonts w:asciiTheme="minorHAnsi" w:hAnsiTheme="minorHAnsi" w:cstheme="minorHAnsi"/>
          <w:color w:val="auto"/>
          <w:sz w:val="22"/>
          <w:szCs w:val="22"/>
          <w:lang w:eastAsia="pl-PL"/>
        </w:rPr>
        <w:t>U</w:t>
      </w:r>
      <w:r w:rsidRPr="00A11D7E">
        <w:rPr>
          <w:rStyle w:val="Teksttreci2"/>
          <w:rFonts w:asciiTheme="minorHAnsi" w:hAnsiTheme="minorHAnsi" w:cstheme="minorHAnsi"/>
          <w:color w:val="auto"/>
          <w:sz w:val="22"/>
          <w:szCs w:val="22"/>
          <w:lang w:eastAsia="pl-PL"/>
        </w:rPr>
        <w:t>mowy.</w:t>
      </w:r>
    </w:p>
    <w:p w14:paraId="2E7518E7" w14:textId="77777777" w:rsidR="009F0F39" w:rsidRDefault="008749F7" w:rsidP="00143C20">
      <w:pPr>
        <w:pStyle w:val="wzory-tekst"/>
        <w:numPr>
          <w:ilvl w:val="0"/>
          <w:numId w:val="17"/>
        </w:numPr>
        <w:ind w:left="284" w:hanging="284"/>
        <w:jc w:val="both"/>
        <w:rPr>
          <w:rStyle w:val="Teksttreci2"/>
          <w:rFonts w:asciiTheme="minorHAnsi" w:hAnsiTheme="minorHAnsi" w:cstheme="minorHAnsi"/>
          <w:color w:val="auto"/>
          <w:sz w:val="22"/>
          <w:szCs w:val="22"/>
        </w:rPr>
      </w:pPr>
      <w:r w:rsidRPr="00A11D7E">
        <w:rPr>
          <w:rStyle w:val="Teksttreci2"/>
          <w:rFonts w:asciiTheme="minorHAnsi" w:hAnsiTheme="minorHAnsi" w:cstheme="minorHAnsi"/>
          <w:color w:val="auto"/>
          <w:sz w:val="22"/>
          <w:szCs w:val="22"/>
          <w:lang w:eastAsia="pl-PL"/>
        </w:rPr>
        <w:t xml:space="preserve">Wykonawca oświadcza, że przed zawarciem Umowy zapoznał się z warunkami lokalnymi dla realizacji Przedmiotu </w:t>
      </w:r>
      <w:r w:rsidR="001C68A2" w:rsidRPr="00A11D7E">
        <w:rPr>
          <w:rStyle w:val="Teksttreci2"/>
          <w:rFonts w:asciiTheme="minorHAnsi" w:hAnsiTheme="minorHAnsi" w:cstheme="minorHAnsi"/>
          <w:color w:val="auto"/>
          <w:sz w:val="22"/>
          <w:szCs w:val="22"/>
          <w:lang w:eastAsia="pl-PL"/>
        </w:rPr>
        <w:t>U</w:t>
      </w:r>
      <w:r w:rsidRPr="00A11D7E">
        <w:rPr>
          <w:rStyle w:val="Teksttreci2"/>
          <w:rFonts w:asciiTheme="minorHAnsi" w:hAnsiTheme="minorHAnsi" w:cstheme="minorHAnsi"/>
          <w:color w:val="auto"/>
          <w:sz w:val="22"/>
          <w:szCs w:val="22"/>
          <w:lang w:eastAsia="pl-PL"/>
        </w:rPr>
        <w:t>mowy, w tym szczególnie z: możliwością urządzenia zaplecza budowy, możliwościami zasilania w energię elektryczną</w:t>
      </w:r>
      <w:r w:rsidR="0050167A" w:rsidRPr="00A11D7E">
        <w:rPr>
          <w:rStyle w:val="Teksttreci2"/>
          <w:rFonts w:asciiTheme="minorHAnsi" w:hAnsiTheme="minorHAnsi" w:cstheme="minorHAnsi"/>
          <w:color w:val="auto"/>
          <w:sz w:val="22"/>
          <w:szCs w:val="22"/>
          <w:lang w:eastAsia="pl-PL"/>
        </w:rPr>
        <w:t xml:space="preserve">, </w:t>
      </w:r>
      <w:r w:rsidRPr="00A11D7E">
        <w:rPr>
          <w:rStyle w:val="Teksttreci2"/>
          <w:rFonts w:asciiTheme="minorHAnsi" w:hAnsiTheme="minorHAnsi" w:cstheme="minorHAnsi"/>
          <w:color w:val="auto"/>
          <w:sz w:val="22"/>
          <w:szCs w:val="22"/>
          <w:lang w:eastAsia="pl-PL"/>
        </w:rPr>
        <w:t>wodę i inne media, z możliwościami dojazdu do terenu budowy, ze stanem dróg dojazdowych itp., i w związku z tym nie wnosi i nie będzie podnosił w przyszłości żadnych zastrzeżeń.</w:t>
      </w:r>
    </w:p>
    <w:p w14:paraId="5D492F88" w14:textId="77777777" w:rsidR="00D605ED" w:rsidRPr="00A11D7E" w:rsidRDefault="00D605ED" w:rsidP="00143C20">
      <w:pPr>
        <w:pStyle w:val="wzory-tekst"/>
        <w:numPr>
          <w:ilvl w:val="0"/>
          <w:numId w:val="17"/>
        </w:numPr>
        <w:ind w:left="284" w:hanging="284"/>
        <w:jc w:val="both"/>
        <w:rPr>
          <w:rFonts w:asciiTheme="minorHAnsi" w:hAnsiTheme="minorHAnsi" w:cstheme="minorHAnsi"/>
          <w:color w:val="auto"/>
          <w:sz w:val="22"/>
          <w:szCs w:val="22"/>
        </w:rPr>
      </w:pPr>
      <w:r w:rsidRPr="00D605ED">
        <w:rPr>
          <w:rFonts w:asciiTheme="minorHAnsi" w:hAnsiTheme="minorHAnsi" w:cstheme="minorHAnsi"/>
          <w:color w:val="auto"/>
          <w:sz w:val="22"/>
          <w:szCs w:val="22"/>
        </w:rPr>
        <w:t>Wykonawca jest świadomy ponoszenia pełnej odpowiedzialności za skutki braku lub mylnego rozpoznania warunków realizacji niniejszego Przedmiotu Umowy</w:t>
      </w:r>
      <w:r>
        <w:rPr>
          <w:rFonts w:asciiTheme="minorHAnsi" w:hAnsiTheme="minorHAnsi" w:cstheme="minorHAnsi"/>
          <w:color w:val="auto"/>
          <w:sz w:val="22"/>
          <w:szCs w:val="22"/>
        </w:rPr>
        <w:t>.</w:t>
      </w:r>
    </w:p>
    <w:p w14:paraId="5BB15789" w14:textId="77777777" w:rsidR="001D1BF1" w:rsidRPr="00A11D7E" w:rsidRDefault="001D1BF1" w:rsidP="00143C20">
      <w:pPr>
        <w:pStyle w:val="wzory-paragraf"/>
        <w:ind w:left="284" w:hanging="284"/>
        <w:rPr>
          <w:rFonts w:asciiTheme="minorHAnsi" w:hAnsiTheme="minorHAnsi" w:cstheme="minorHAnsi"/>
          <w:b/>
          <w:color w:val="auto"/>
          <w:sz w:val="22"/>
          <w:szCs w:val="22"/>
        </w:rPr>
      </w:pPr>
    </w:p>
    <w:p w14:paraId="3D780886" w14:textId="77777777" w:rsidR="009F0F39" w:rsidRPr="00A11D7E" w:rsidRDefault="008749F7" w:rsidP="00143C20">
      <w:pPr>
        <w:pStyle w:val="wzory-paragraf"/>
        <w:jc w:val="center"/>
        <w:rPr>
          <w:rFonts w:asciiTheme="minorHAnsi" w:hAnsiTheme="minorHAnsi" w:cstheme="minorHAnsi"/>
          <w:color w:val="auto"/>
          <w:sz w:val="22"/>
          <w:szCs w:val="22"/>
        </w:rPr>
      </w:pPr>
      <w:r w:rsidRPr="00A11D7E">
        <w:rPr>
          <w:rFonts w:asciiTheme="minorHAnsi" w:hAnsiTheme="minorHAnsi" w:cstheme="minorHAnsi"/>
          <w:b/>
          <w:color w:val="auto"/>
          <w:sz w:val="22"/>
          <w:szCs w:val="22"/>
        </w:rPr>
        <w:t>§ 2</w:t>
      </w:r>
    </w:p>
    <w:p w14:paraId="40EBC9C8" w14:textId="77777777" w:rsidR="009F0F39" w:rsidRPr="00A11D7E" w:rsidRDefault="001C68A2" w:rsidP="00143C20">
      <w:pPr>
        <w:pStyle w:val="Teksttreci30"/>
        <w:spacing w:line="240" w:lineRule="auto"/>
        <w:ind w:right="40" w:firstLine="0"/>
        <w:jc w:val="center"/>
        <w:rPr>
          <w:rStyle w:val="Teksttreci3"/>
          <w:rFonts w:asciiTheme="minorHAnsi" w:hAnsiTheme="minorHAnsi" w:cstheme="minorHAnsi"/>
          <w:b/>
          <w:sz w:val="22"/>
          <w:szCs w:val="22"/>
          <w:lang w:eastAsia="pl-PL"/>
        </w:rPr>
      </w:pPr>
      <w:r w:rsidRPr="00A11D7E">
        <w:rPr>
          <w:rStyle w:val="Teksttreci3"/>
          <w:rFonts w:asciiTheme="minorHAnsi" w:hAnsiTheme="minorHAnsi" w:cstheme="minorHAnsi"/>
          <w:b/>
          <w:sz w:val="22"/>
          <w:szCs w:val="22"/>
          <w:lang w:eastAsia="pl-PL"/>
        </w:rPr>
        <w:t>OBOWIĄZKI WYKONAWCY ZWIAZANE Z ZATRUDNIENIEM NA UMOWĘ O PRACĘ</w:t>
      </w:r>
    </w:p>
    <w:p w14:paraId="30A8D3FA" w14:textId="77777777" w:rsidR="009F0F39" w:rsidRPr="00A11D7E" w:rsidRDefault="009F0F39" w:rsidP="00143C20">
      <w:pPr>
        <w:pStyle w:val="wzory-tekst"/>
        <w:jc w:val="both"/>
        <w:rPr>
          <w:rFonts w:asciiTheme="minorHAnsi" w:hAnsiTheme="minorHAnsi" w:cstheme="minorHAnsi"/>
          <w:color w:val="auto"/>
          <w:sz w:val="22"/>
          <w:szCs w:val="22"/>
        </w:rPr>
      </w:pPr>
    </w:p>
    <w:p w14:paraId="57D8DAE3" w14:textId="76DCE8E3" w:rsidR="001C68A2" w:rsidRDefault="008749F7" w:rsidP="00143C20">
      <w:pPr>
        <w:pStyle w:val="wzory-tekst"/>
        <w:numPr>
          <w:ilvl w:val="0"/>
          <w:numId w:val="19"/>
        </w:numPr>
        <w:ind w:left="360"/>
        <w:jc w:val="both"/>
        <w:rPr>
          <w:rFonts w:asciiTheme="minorHAnsi" w:hAnsiTheme="minorHAnsi" w:cstheme="minorHAnsi"/>
          <w:color w:val="auto"/>
          <w:sz w:val="22"/>
          <w:szCs w:val="22"/>
        </w:rPr>
      </w:pPr>
      <w:r w:rsidRPr="00A11D7E">
        <w:rPr>
          <w:rFonts w:asciiTheme="minorHAnsi" w:hAnsiTheme="minorHAnsi" w:cstheme="minorHAnsi"/>
          <w:color w:val="auto"/>
          <w:sz w:val="22"/>
          <w:szCs w:val="22"/>
        </w:rPr>
        <w:t xml:space="preserve">Przedmiot Umowy objęty dokumentacją projektową oraz </w:t>
      </w:r>
      <w:proofErr w:type="spellStart"/>
      <w:r w:rsidR="00583823" w:rsidRPr="00A11D7E">
        <w:rPr>
          <w:rFonts w:asciiTheme="minorHAnsi" w:hAnsiTheme="minorHAnsi" w:cstheme="minorHAnsi"/>
          <w:color w:val="auto"/>
          <w:sz w:val="22"/>
          <w:szCs w:val="22"/>
        </w:rPr>
        <w:t>STWiOR</w:t>
      </w:r>
      <w:proofErr w:type="spellEnd"/>
      <w:r w:rsidRPr="00A11D7E">
        <w:rPr>
          <w:rFonts w:asciiTheme="minorHAnsi" w:hAnsiTheme="minorHAnsi" w:cstheme="minorHAnsi"/>
          <w:color w:val="auto"/>
          <w:sz w:val="22"/>
          <w:szCs w:val="22"/>
        </w:rPr>
        <w:t xml:space="preserve">, a w szczególności </w:t>
      </w:r>
      <w:r w:rsidR="00F964FB">
        <w:rPr>
          <w:rFonts w:asciiTheme="minorHAnsi" w:hAnsiTheme="minorHAnsi" w:cstheme="minorHAnsi"/>
          <w:color w:val="auto"/>
          <w:sz w:val="22"/>
          <w:szCs w:val="22"/>
        </w:rPr>
        <w:t>roboty murarskie, zbrojarsko – betoniarskie, monterskie w zakresie instalacji elektrycznych, monterskie w zakresie instalacji sanitarnych</w:t>
      </w:r>
      <w:r w:rsidR="00BC29F6">
        <w:rPr>
          <w:rFonts w:asciiTheme="minorHAnsi" w:hAnsiTheme="minorHAnsi" w:cstheme="minorHAnsi"/>
          <w:color w:val="auto"/>
          <w:sz w:val="22"/>
          <w:szCs w:val="22"/>
        </w:rPr>
        <w:t>,</w:t>
      </w:r>
      <w:r w:rsidR="00583823">
        <w:rPr>
          <w:rFonts w:asciiTheme="minorHAnsi" w:hAnsiTheme="minorHAnsi" w:cstheme="minorHAnsi"/>
          <w:color w:val="auto"/>
          <w:sz w:val="22"/>
          <w:szCs w:val="22"/>
        </w:rPr>
        <w:t xml:space="preserve"> </w:t>
      </w:r>
      <w:r w:rsidRPr="00A11D7E">
        <w:rPr>
          <w:rFonts w:asciiTheme="minorHAnsi" w:hAnsiTheme="minorHAnsi" w:cstheme="minorHAnsi"/>
          <w:color w:val="auto"/>
          <w:sz w:val="22"/>
          <w:szCs w:val="22"/>
        </w:rPr>
        <w:t>z</w:t>
      </w:r>
      <w:r w:rsidR="00941A06">
        <w:rPr>
          <w:rFonts w:asciiTheme="minorHAnsi" w:hAnsiTheme="minorHAnsi" w:cstheme="minorHAnsi"/>
          <w:color w:val="auto"/>
          <w:sz w:val="22"/>
          <w:szCs w:val="22"/>
        </w:rPr>
        <w:t> </w:t>
      </w:r>
      <w:r w:rsidRPr="00A11D7E">
        <w:rPr>
          <w:rFonts w:asciiTheme="minorHAnsi" w:hAnsiTheme="minorHAnsi" w:cstheme="minorHAnsi"/>
          <w:color w:val="auto"/>
          <w:sz w:val="22"/>
          <w:szCs w:val="22"/>
        </w:rPr>
        <w:t>wyłączeniem czynności kierowania robotami budowlanymi oraz czynności geodezyjnych, będzie wykonywany wyłącznie przez osoby</w:t>
      </w:r>
      <w:r w:rsidRPr="00727FD4">
        <w:rPr>
          <w:rFonts w:asciiTheme="minorHAnsi" w:hAnsiTheme="minorHAnsi" w:cstheme="minorHAnsi"/>
          <w:color w:val="auto"/>
          <w:sz w:val="22"/>
          <w:szCs w:val="22"/>
        </w:rPr>
        <w:t xml:space="preserve"> zatrudnione przez Wykonawcę lub podwykonawcę na podstawie umowy o pracę.</w:t>
      </w:r>
    </w:p>
    <w:p w14:paraId="355211BA" w14:textId="77777777" w:rsidR="00793435" w:rsidRDefault="008749F7" w:rsidP="00143C20">
      <w:pPr>
        <w:pStyle w:val="wzory-tekst"/>
        <w:numPr>
          <w:ilvl w:val="0"/>
          <w:numId w:val="19"/>
        </w:numPr>
        <w:ind w:left="360"/>
        <w:jc w:val="both"/>
        <w:rPr>
          <w:rFonts w:asciiTheme="minorHAnsi" w:hAnsiTheme="minorHAnsi" w:cstheme="minorHAnsi"/>
          <w:color w:val="auto"/>
          <w:sz w:val="22"/>
          <w:szCs w:val="22"/>
        </w:rPr>
      </w:pPr>
      <w:r w:rsidRPr="001C68A2">
        <w:rPr>
          <w:rFonts w:asciiTheme="minorHAnsi" w:hAnsiTheme="minorHAnsi" w:cstheme="minorHAnsi"/>
          <w:color w:val="auto"/>
          <w:sz w:val="22"/>
          <w:szCs w:val="22"/>
        </w:rPr>
        <w:t xml:space="preserve">W trakcie wykonywania </w:t>
      </w:r>
      <w:r w:rsidR="001C68A2">
        <w:rPr>
          <w:rFonts w:asciiTheme="minorHAnsi" w:hAnsiTheme="minorHAnsi" w:cstheme="minorHAnsi"/>
          <w:color w:val="auto"/>
          <w:sz w:val="22"/>
          <w:szCs w:val="22"/>
        </w:rPr>
        <w:t>P</w:t>
      </w:r>
      <w:r w:rsidRPr="001C68A2">
        <w:rPr>
          <w:rFonts w:asciiTheme="minorHAnsi" w:hAnsiTheme="minorHAnsi" w:cstheme="minorHAnsi"/>
          <w:color w:val="auto"/>
          <w:sz w:val="22"/>
          <w:szCs w:val="22"/>
        </w:rPr>
        <w:t xml:space="preserve">rzedmiotu Umowy Zamawiający uprawniony jest do wykonywania czynności kontrolnych wobec Wykonawcy odnośnie spełniania przez Wykonawcę lub podwykonawcę wymogu zatrudnienia na podstawie umowy o pracę osób wykonujących </w:t>
      </w:r>
      <w:r w:rsidR="00940C19" w:rsidRPr="001C68A2">
        <w:rPr>
          <w:rFonts w:asciiTheme="minorHAnsi" w:hAnsiTheme="minorHAnsi" w:cstheme="minorHAnsi"/>
          <w:color w:val="auto"/>
          <w:sz w:val="22"/>
          <w:szCs w:val="22"/>
        </w:rPr>
        <w:t xml:space="preserve">czynności </w:t>
      </w:r>
      <w:r w:rsidRPr="001C68A2">
        <w:rPr>
          <w:rFonts w:asciiTheme="minorHAnsi" w:hAnsiTheme="minorHAnsi" w:cstheme="minorHAnsi"/>
          <w:color w:val="auto"/>
          <w:sz w:val="22"/>
          <w:szCs w:val="22"/>
        </w:rPr>
        <w:t xml:space="preserve">wskazane w </w:t>
      </w:r>
      <w:r w:rsidRPr="0033029F">
        <w:rPr>
          <w:rFonts w:asciiTheme="minorHAnsi" w:hAnsiTheme="minorHAnsi" w:cstheme="minorHAnsi"/>
          <w:b/>
          <w:color w:val="auto"/>
          <w:sz w:val="22"/>
          <w:szCs w:val="22"/>
        </w:rPr>
        <w:t xml:space="preserve">ust. </w:t>
      </w:r>
      <w:r w:rsidR="00940C19" w:rsidRPr="0033029F">
        <w:rPr>
          <w:rFonts w:asciiTheme="minorHAnsi" w:hAnsiTheme="minorHAnsi" w:cstheme="minorHAnsi"/>
          <w:b/>
          <w:color w:val="auto"/>
          <w:sz w:val="22"/>
          <w:szCs w:val="22"/>
        </w:rPr>
        <w:t>1</w:t>
      </w:r>
      <w:r w:rsidRPr="001C68A2">
        <w:rPr>
          <w:rFonts w:asciiTheme="minorHAnsi" w:hAnsiTheme="minorHAnsi" w:cstheme="minorHAnsi"/>
          <w:color w:val="auto"/>
          <w:sz w:val="22"/>
          <w:szCs w:val="22"/>
        </w:rPr>
        <w:t>. Zamawiający uprawniony jest w szczególności do:</w:t>
      </w:r>
    </w:p>
    <w:p w14:paraId="287EEF8D" w14:textId="77777777" w:rsidR="00CA73C2" w:rsidRDefault="008749F7" w:rsidP="00143C20">
      <w:pPr>
        <w:pStyle w:val="wzory-tekst"/>
        <w:numPr>
          <w:ilvl w:val="0"/>
          <w:numId w:val="42"/>
        </w:numPr>
        <w:ind w:left="757"/>
        <w:jc w:val="both"/>
        <w:rPr>
          <w:rFonts w:asciiTheme="minorHAnsi" w:hAnsiTheme="minorHAnsi" w:cstheme="minorHAnsi"/>
          <w:color w:val="auto"/>
          <w:sz w:val="22"/>
          <w:szCs w:val="22"/>
        </w:rPr>
      </w:pPr>
      <w:bookmarkStart w:id="3" w:name="_Hlk193126244"/>
      <w:r w:rsidRPr="00793435">
        <w:rPr>
          <w:rFonts w:asciiTheme="minorHAnsi" w:hAnsiTheme="minorHAnsi" w:cstheme="minorHAnsi"/>
          <w:color w:val="auto"/>
          <w:sz w:val="22"/>
          <w:szCs w:val="22"/>
        </w:rPr>
        <w:t>żądania oświadczeń i dokumentów w zakresie potwier</w:t>
      </w:r>
      <w:r w:rsidR="0057669E" w:rsidRPr="00793435">
        <w:rPr>
          <w:rFonts w:asciiTheme="minorHAnsi" w:hAnsiTheme="minorHAnsi" w:cstheme="minorHAnsi"/>
          <w:color w:val="auto"/>
          <w:sz w:val="22"/>
          <w:szCs w:val="22"/>
        </w:rPr>
        <w:t>dzania spełniania ww. wymogów i </w:t>
      </w:r>
      <w:r w:rsidRPr="00793435">
        <w:rPr>
          <w:rFonts w:asciiTheme="minorHAnsi" w:hAnsiTheme="minorHAnsi" w:cstheme="minorHAnsi"/>
          <w:color w:val="auto"/>
          <w:sz w:val="22"/>
          <w:szCs w:val="22"/>
        </w:rPr>
        <w:t>dokonywania ich oceny;</w:t>
      </w:r>
    </w:p>
    <w:p w14:paraId="28B8CC0A" w14:textId="77777777" w:rsidR="00CA73C2" w:rsidRDefault="008749F7" w:rsidP="00143C20">
      <w:pPr>
        <w:pStyle w:val="wzory-tekst"/>
        <w:numPr>
          <w:ilvl w:val="0"/>
          <w:numId w:val="42"/>
        </w:numPr>
        <w:ind w:left="757"/>
        <w:jc w:val="both"/>
        <w:rPr>
          <w:rFonts w:asciiTheme="minorHAnsi" w:hAnsiTheme="minorHAnsi" w:cstheme="minorHAnsi"/>
          <w:color w:val="auto"/>
          <w:sz w:val="22"/>
          <w:szCs w:val="22"/>
        </w:rPr>
      </w:pPr>
      <w:r w:rsidRPr="00CA73C2">
        <w:rPr>
          <w:rFonts w:asciiTheme="minorHAnsi" w:hAnsiTheme="minorHAnsi" w:cstheme="minorHAnsi"/>
          <w:color w:val="auto"/>
          <w:sz w:val="22"/>
          <w:szCs w:val="22"/>
        </w:rPr>
        <w:t>żądania wyjaśnień w przypadku wątpliwości w zakresie potwierdzenia spełniania ww. wymogów;</w:t>
      </w:r>
    </w:p>
    <w:p w14:paraId="547870FA" w14:textId="77777777" w:rsidR="009F0F39" w:rsidRPr="00CA73C2" w:rsidRDefault="008749F7" w:rsidP="00143C20">
      <w:pPr>
        <w:pStyle w:val="wzory-tekst"/>
        <w:numPr>
          <w:ilvl w:val="0"/>
          <w:numId w:val="42"/>
        </w:numPr>
        <w:ind w:left="757"/>
        <w:jc w:val="both"/>
        <w:rPr>
          <w:rFonts w:asciiTheme="minorHAnsi" w:hAnsiTheme="minorHAnsi" w:cstheme="minorHAnsi"/>
          <w:color w:val="auto"/>
          <w:sz w:val="22"/>
          <w:szCs w:val="22"/>
        </w:rPr>
      </w:pPr>
      <w:r w:rsidRPr="00CA73C2">
        <w:rPr>
          <w:rFonts w:asciiTheme="minorHAnsi" w:hAnsiTheme="minorHAnsi" w:cstheme="minorHAnsi"/>
          <w:color w:val="auto"/>
          <w:sz w:val="22"/>
          <w:szCs w:val="22"/>
        </w:rPr>
        <w:t xml:space="preserve">przeprowadzenia kontroli na miejscu wykonywania </w:t>
      </w:r>
      <w:r w:rsidR="001C68A2" w:rsidRPr="00CA73C2">
        <w:rPr>
          <w:rFonts w:asciiTheme="minorHAnsi" w:hAnsiTheme="minorHAnsi" w:cstheme="minorHAnsi"/>
          <w:color w:val="auto"/>
          <w:sz w:val="22"/>
          <w:szCs w:val="22"/>
        </w:rPr>
        <w:t>P</w:t>
      </w:r>
      <w:r w:rsidRPr="00CA73C2">
        <w:rPr>
          <w:rFonts w:asciiTheme="minorHAnsi" w:hAnsiTheme="minorHAnsi" w:cstheme="minorHAnsi"/>
          <w:color w:val="auto"/>
          <w:sz w:val="22"/>
          <w:szCs w:val="22"/>
        </w:rPr>
        <w:t>rzedmiotu Umowy.</w:t>
      </w:r>
    </w:p>
    <w:p w14:paraId="2B92FC64" w14:textId="77777777" w:rsidR="009F0F39" w:rsidRPr="00727FD4" w:rsidRDefault="008749F7" w:rsidP="00143C20">
      <w:pPr>
        <w:pStyle w:val="wzory-tekst"/>
        <w:numPr>
          <w:ilvl w:val="0"/>
          <w:numId w:val="19"/>
        </w:numPr>
        <w:ind w:left="360"/>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 xml:space="preserve">W trakcie wykonywania </w:t>
      </w:r>
      <w:r w:rsidR="001C68A2">
        <w:rPr>
          <w:rFonts w:asciiTheme="minorHAnsi" w:hAnsiTheme="minorHAnsi" w:cstheme="minorHAnsi"/>
          <w:color w:val="auto"/>
          <w:sz w:val="22"/>
          <w:szCs w:val="22"/>
        </w:rPr>
        <w:t>P</w:t>
      </w:r>
      <w:r w:rsidRPr="00727FD4">
        <w:rPr>
          <w:rFonts w:asciiTheme="minorHAnsi" w:hAnsiTheme="minorHAnsi" w:cstheme="minorHAnsi"/>
          <w:color w:val="auto"/>
          <w:sz w:val="22"/>
          <w:szCs w:val="22"/>
        </w:rPr>
        <w:t>rzedmiotu Umowy Wykonawca, na każde wezwanie Zamawiającego i</w:t>
      </w:r>
      <w:r w:rsidR="00941A06">
        <w:rPr>
          <w:rFonts w:asciiTheme="minorHAnsi" w:hAnsiTheme="minorHAnsi" w:cstheme="minorHAnsi"/>
          <w:color w:val="auto"/>
          <w:sz w:val="22"/>
          <w:szCs w:val="22"/>
        </w:rPr>
        <w:t> </w:t>
      </w:r>
      <w:r w:rsidRPr="00727FD4">
        <w:rPr>
          <w:rFonts w:asciiTheme="minorHAnsi" w:hAnsiTheme="minorHAnsi" w:cstheme="minorHAnsi"/>
          <w:color w:val="auto"/>
          <w:sz w:val="22"/>
          <w:szCs w:val="22"/>
        </w:rPr>
        <w:t>w</w:t>
      </w:r>
      <w:r w:rsidR="00941A06">
        <w:rPr>
          <w:rFonts w:asciiTheme="minorHAnsi" w:hAnsiTheme="minorHAnsi" w:cstheme="minorHAnsi"/>
          <w:color w:val="auto"/>
          <w:sz w:val="22"/>
          <w:szCs w:val="22"/>
        </w:rPr>
        <w:t> </w:t>
      </w:r>
      <w:r w:rsidRPr="00727FD4">
        <w:rPr>
          <w:rFonts w:asciiTheme="minorHAnsi" w:hAnsiTheme="minorHAnsi" w:cstheme="minorHAnsi"/>
          <w:color w:val="auto"/>
          <w:sz w:val="22"/>
          <w:szCs w:val="22"/>
        </w:rPr>
        <w:t xml:space="preserve">terminie przez niego wyznaczonym, przedłoży wskazane poniżej dokumenty w celu potwierdzenia spełnienia wymogu zatrudnienia na podstawie umowy o pracę przez Wykonawcę lub podwykonawcę osób wykonujących w trakcie realizacji </w:t>
      </w:r>
      <w:r w:rsidR="00E71F46">
        <w:rPr>
          <w:rFonts w:asciiTheme="minorHAnsi" w:hAnsiTheme="minorHAnsi" w:cstheme="minorHAnsi"/>
          <w:color w:val="auto"/>
          <w:sz w:val="22"/>
          <w:szCs w:val="22"/>
        </w:rPr>
        <w:t>zamówienia</w:t>
      </w:r>
      <w:r w:rsidR="001C68A2">
        <w:rPr>
          <w:rFonts w:asciiTheme="minorHAnsi" w:hAnsiTheme="minorHAnsi" w:cstheme="minorHAnsi"/>
          <w:color w:val="auto"/>
          <w:sz w:val="22"/>
          <w:szCs w:val="22"/>
        </w:rPr>
        <w:t>,</w:t>
      </w:r>
      <w:r w:rsidRPr="00727FD4">
        <w:rPr>
          <w:rFonts w:asciiTheme="minorHAnsi" w:hAnsiTheme="minorHAnsi" w:cstheme="minorHAnsi"/>
          <w:color w:val="auto"/>
          <w:sz w:val="22"/>
          <w:szCs w:val="22"/>
        </w:rPr>
        <w:t xml:space="preserve"> roboty wskazane w </w:t>
      </w:r>
      <w:r w:rsidRPr="00CA73C2">
        <w:rPr>
          <w:rFonts w:asciiTheme="minorHAnsi" w:hAnsiTheme="minorHAnsi" w:cstheme="minorHAnsi"/>
          <w:b/>
          <w:color w:val="auto"/>
          <w:sz w:val="22"/>
          <w:szCs w:val="22"/>
        </w:rPr>
        <w:t xml:space="preserve">ust. </w:t>
      </w:r>
      <w:r w:rsidR="0057669E" w:rsidRPr="00CA73C2">
        <w:rPr>
          <w:rFonts w:asciiTheme="minorHAnsi" w:hAnsiTheme="minorHAnsi" w:cstheme="minorHAnsi"/>
          <w:b/>
          <w:color w:val="auto"/>
          <w:sz w:val="22"/>
          <w:szCs w:val="22"/>
        </w:rPr>
        <w:t>1</w:t>
      </w:r>
      <w:r w:rsidRPr="00727FD4">
        <w:rPr>
          <w:rFonts w:asciiTheme="minorHAnsi" w:hAnsiTheme="minorHAnsi" w:cstheme="minorHAnsi"/>
          <w:color w:val="auto"/>
          <w:sz w:val="22"/>
          <w:szCs w:val="22"/>
        </w:rPr>
        <w:t>:</w:t>
      </w:r>
    </w:p>
    <w:p w14:paraId="40E94C70" w14:textId="77777777" w:rsidR="009F0F39" w:rsidRPr="00727FD4" w:rsidRDefault="008749F7" w:rsidP="00143C20">
      <w:pPr>
        <w:pStyle w:val="wzory-tekst-pkt-1"/>
        <w:numPr>
          <w:ilvl w:val="0"/>
          <w:numId w:val="1"/>
        </w:numPr>
        <w:ind w:left="757"/>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oświadczenie Wykonawcy lub podwykonawcy o zatrudnieniu na podstawie umowy o pracę osób wykonujących ro</w:t>
      </w:r>
      <w:r w:rsidR="0057669E" w:rsidRPr="00727FD4">
        <w:rPr>
          <w:rFonts w:asciiTheme="minorHAnsi" w:hAnsiTheme="minorHAnsi" w:cstheme="minorHAnsi"/>
          <w:color w:val="auto"/>
          <w:sz w:val="22"/>
          <w:szCs w:val="22"/>
        </w:rPr>
        <w:t xml:space="preserve">boty budowlane wskazane w </w:t>
      </w:r>
      <w:r w:rsidR="0057669E" w:rsidRPr="00CA73C2">
        <w:rPr>
          <w:rFonts w:asciiTheme="minorHAnsi" w:hAnsiTheme="minorHAnsi" w:cstheme="minorHAnsi"/>
          <w:b/>
          <w:color w:val="auto"/>
          <w:sz w:val="22"/>
          <w:szCs w:val="22"/>
        </w:rPr>
        <w:t>ust. 1</w:t>
      </w:r>
      <w:r w:rsidRPr="00727FD4">
        <w:rPr>
          <w:rFonts w:asciiTheme="minorHAnsi" w:hAnsiTheme="minorHAnsi" w:cstheme="minorHAnsi"/>
          <w:color w:val="auto"/>
          <w:sz w:val="22"/>
          <w:szCs w:val="22"/>
        </w:rPr>
        <w:t>. Oświadczenie to powinno zawierać w</w:t>
      </w:r>
      <w:r w:rsidR="00941A06">
        <w:rPr>
          <w:rFonts w:asciiTheme="minorHAnsi" w:hAnsiTheme="minorHAnsi" w:cstheme="minorHAnsi"/>
          <w:color w:val="auto"/>
          <w:sz w:val="22"/>
          <w:szCs w:val="22"/>
        </w:rPr>
        <w:t> </w:t>
      </w:r>
      <w:r w:rsidRPr="00727FD4">
        <w:rPr>
          <w:rFonts w:asciiTheme="minorHAnsi" w:hAnsiTheme="minorHAnsi" w:cstheme="minorHAnsi"/>
          <w:color w:val="auto"/>
          <w:sz w:val="22"/>
          <w:szCs w:val="22"/>
        </w:rPr>
        <w:t>szczególności: dokładne określenie podmiotu składającego oświadczenie, datę złożenia oświadczenia, wskazanie, że objęte wezwaniem czynności wykonują osoby zatrudnione</w:t>
      </w:r>
      <w:r w:rsidR="00DB6BED">
        <w:rPr>
          <w:rFonts w:asciiTheme="minorHAnsi" w:hAnsiTheme="minorHAnsi" w:cstheme="minorHAnsi"/>
          <w:color w:val="auto"/>
          <w:sz w:val="22"/>
          <w:szCs w:val="22"/>
        </w:rPr>
        <w:t xml:space="preserve"> </w:t>
      </w:r>
      <w:r w:rsidRPr="00727FD4">
        <w:rPr>
          <w:rFonts w:asciiTheme="minorHAnsi" w:hAnsiTheme="minorHAnsi" w:cstheme="minorHAnsi"/>
          <w:color w:val="auto"/>
          <w:sz w:val="22"/>
          <w:szCs w:val="22"/>
        </w:rPr>
        <w:t>na podstawie umowy o pracę, wraz ze wskazaniem liczby tych osób, rodzaju umowy o pracę i</w:t>
      </w:r>
      <w:r w:rsidR="00941A06">
        <w:rPr>
          <w:rFonts w:asciiTheme="minorHAnsi" w:hAnsiTheme="minorHAnsi" w:cstheme="minorHAnsi"/>
          <w:color w:val="auto"/>
          <w:sz w:val="22"/>
          <w:szCs w:val="22"/>
        </w:rPr>
        <w:t> </w:t>
      </w:r>
      <w:r w:rsidRPr="00727FD4">
        <w:rPr>
          <w:rFonts w:asciiTheme="minorHAnsi" w:hAnsiTheme="minorHAnsi" w:cstheme="minorHAnsi"/>
          <w:color w:val="auto"/>
          <w:sz w:val="22"/>
          <w:szCs w:val="22"/>
        </w:rPr>
        <w:t>wymiaru etatu oraz podpis osoby uprawnionej do złożenia oświadczenia w imie</w:t>
      </w:r>
      <w:r w:rsidR="00016D80" w:rsidRPr="00727FD4">
        <w:rPr>
          <w:rFonts w:asciiTheme="minorHAnsi" w:hAnsiTheme="minorHAnsi" w:cstheme="minorHAnsi"/>
          <w:color w:val="auto"/>
          <w:sz w:val="22"/>
          <w:szCs w:val="22"/>
        </w:rPr>
        <w:t>niu Wykonawcy lub podwykonawcy</w:t>
      </w:r>
      <w:r w:rsidR="001C68A2">
        <w:rPr>
          <w:rFonts w:asciiTheme="minorHAnsi" w:hAnsiTheme="minorHAnsi" w:cstheme="minorHAnsi"/>
          <w:color w:val="auto"/>
          <w:sz w:val="22"/>
          <w:szCs w:val="22"/>
        </w:rPr>
        <w:t>,</w:t>
      </w:r>
      <w:r w:rsidR="00016D80" w:rsidRPr="00727FD4">
        <w:rPr>
          <w:rFonts w:asciiTheme="minorHAnsi" w:hAnsiTheme="minorHAnsi" w:cstheme="minorHAnsi"/>
          <w:color w:val="auto"/>
          <w:sz w:val="22"/>
          <w:szCs w:val="22"/>
        </w:rPr>
        <w:t xml:space="preserve"> </w:t>
      </w:r>
    </w:p>
    <w:p w14:paraId="512642CC" w14:textId="77777777" w:rsidR="009F0F39" w:rsidRPr="00727FD4" w:rsidRDefault="008749F7" w:rsidP="00143C20">
      <w:pPr>
        <w:pStyle w:val="wzory-tekst-pkt-1"/>
        <w:numPr>
          <w:ilvl w:val="0"/>
          <w:numId w:val="1"/>
        </w:numPr>
        <w:ind w:left="757"/>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lastRenderedPageBreak/>
        <w:t xml:space="preserve">poświadczoną za zgodność z oryginałem odpowiednio przez Wykonawcę lub podwykonawcę kopię umowy/umów o pracę zawartych przez Wykonawcę lub podwykonawcę z osobami skierowanymi do wykonywania robót </w:t>
      </w:r>
      <w:r w:rsidR="0033029F">
        <w:rPr>
          <w:rFonts w:asciiTheme="minorHAnsi" w:hAnsiTheme="minorHAnsi" w:cstheme="minorHAnsi"/>
          <w:color w:val="auto"/>
          <w:sz w:val="22"/>
          <w:szCs w:val="22"/>
        </w:rPr>
        <w:t xml:space="preserve">budowlanych </w:t>
      </w:r>
      <w:r w:rsidRPr="00727FD4">
        <w:rPr>
          <w:rFonts w:asciiTheme="minorHAnsi" w:hAnsiTheme="minorHAnsi" w:cstheme="minorHAnsi"/>
          <w:color w:val="auto"/>
          <w:sz w:val="22"/>
          <w:szCs w:val="22"/>
        </w:rPr>
        <w:t xml:space="preserve">określonych w </w:t>
      </w:r>
      <w:r w:rsidRPr="0033029F">
        <w:rPr>
          <w:rFonts w:asciiTheme="minorHAnsi" w:hAnsiTheme="minorHAnsi" w:cstheme="minorHAnsi"/>
          <w:b/>
          <w:color w:val="auto"/>
          <w:sz w:val="22"/>
          <w:szCs w:val="22"/>
        </w:rPr>
        <w:t xml:space="preserve">ust. </w:t>
      </w:r>
      <w:r w:rsidR="008F25D6" w:rsidRPr="0033029F">
        <w:rPr>
          <w:rFonts w:asciiTheme="minorHAnsi" w:hAnsiTheme="minorHAnsi" w:cstheme="minorHAnsi"/>
          <w:b/>
          <w:color w:val="auto"/>
          <w:sz w:val="22"/>
          <w:szCs w:val="22"/>
        </w:rPr>
        <w:t>1</w:t>
      </w:r>
      <w:r w:rsidRPr="00727FD4">
        <w:rPr>
          <w:rFonts w:asciiTheme="minorHAnsi" w:hAnsiTheme="minorHAnsi" w:cstheme="minorHAnsi"/>
          <w:color w:val="auto"/>
          <w:sz w:val="22"/>
          <w:szCs w:val="22"/>
        </w:rPr>
        <w:t xml:space="preserve"> (wraz z dokumentem regulującym zakres obowiązków, jeżeli został sporządzony). Kopia umowy/umów powinna zostać zanoni</w:t>
      </w:r>
      <w:r w:rsidR="00B036B1">
        <w:rPr>
          <w:rFonts w:asciiTheme="minorHAnsi" w:hAnsiTheme="minorHAnsi" w:cstheme="minorHAnsi"/>
          <w:color w:val="auto"/>
          <w:sz w:val="22"/>
          <w:szCs w:val="22"/>
        </w:rPr>
        <w:t>mizowana w sposób zapewniający</w:t>
      </w:r>
      <w:r w:rsidRPr="00727FD4">
        <w:rPr>
          <w:rFonts w:asciiTheme="minorHAnsi" w:hAnsiTheme="minorHAnsi" w:cstheme="minorHAnsi"/>
          <w:color w:val="auto"/>
          <w:sz w:val="22"/>
          <w:szCs w:val="22"/>
        </w:rPr>
        <w:t xml:space="preserve"> ochronę danych osobowych pracowników, zgodnie</w:t>
      </w:r>
      <w:r w:rsidR="00DB6BED">
        <w:rPr>
          <w:rFonts w:asciiTheme="minorHAnsi" w:hAnsiTheme="minorHAnsi" w:cstheme="minorHAnsi"/>
          <w:color w:val="auto"/>
          <w:sz w:val="22"/>
          <w:szCs w:val="22"/>
        </w:rPr>
        <w:t xml:space="preserve"> </w:t>
      </w:r>
      <w:r w:rsidRPr="00727FD4">
        <w:rPr>
          <w:rFonts w:asciiTheme="minorHAnsi" w:hAnsiTheme="minorHAnsi" w:cstheme="minorHAnsi"/>
          <w:color w:val="auto"/>
          <w:sz w:val="22"/>
          <w:szCs w:val="22"/>
        </w:rPr>
        <w:t>z</w:t>
      </w:r>
      <w:r w:rsidR="00941A06">
        <w:rPr>
          <w:rFonts w:asciiTheme="minorHAnsi" w:hAnsiTheme="minorHAnsi" w:cstheme="minorHAnsi"/>
          <w:color w:val="auto"/>
          <w:sz w:val="22"/>
          <w:szCs w:val="22"/>
        </w:rPr>
        <w:t> </w:t>
      </w:r>
      <w:r w:rsidRPr="00727FD4">
        <w:rPr>
          <w:rFonts w:asciiTheme="minorHAnsi" w:hAnsiTheme="minorHAnsi" w:cstheme="minorHAnsi"/>
          <w:color w:val="auto"/>
          <w:sz w:val="22"/>
          <w:szCs w:val="22"/>
        </w:rPr>
        <w:t>przepisami rozporządzenia Parlamentu Europejski</w:t>
      </w:r>
      <w:r w:rsidR="004216A3">
        <w:rPr>
          <w:rFonts w:asciiTheme="minorHAnsi" w:hAnsiTheme="minorHAnsi" w:cstheme="minorHAnsi"/>
          <w:color w:val="auto"/>
          <w:sz w:val="22"/>
          <w:szCs w:val="22"/>
        </w:rPr>
        <w:t xml:space="preserve">ego i Rady (UE) 2016/679 z 27 kwietnia </w:t>
      </w:r>
      <w:r w:rsidRPr="00727FD4">
        <w:rPr>
          <w:rFonts w:asciiTheme="minorHAnsi" w:hAnsiTheme="minorHAnsi" w:cstheme="minorHAnsi"/>
          <w:color w:val="auto"/>
          <w:sz w:val="22"/>
          <w:szCs w:val="22"/>
        </w:rPr>
        <w:t>2016</w:t>
      </w:r>
      <w:r w:rsidR="00D73853">
        <w:rPr>
          <w:rFonts w:asciiTheme="minorHAnsi" w:hAnsiTheme="minorHAnsi" w:cstheme="minorHAnsi"/>
          <w:color w:val="auto"/>
          <w:sz w:val="22"/>
          <w:szCs w:val="22"/>
        </w:rPr>
        <w:t> r</w:t>
      </w:r>
      <w:r w:rsidRPr="00727FD4">
        <w:rPr>
          <w:rFonts w:asciiTheme="minorHAnsi" w:hAnsiTheme="minorHAnsi" w:cstheme="minorHAnsi"/>
          <w:color w:val="auto"/>
          <w:sz w:val="22"/>
          <w:szCs w:val="22"/>
        </w:rPr>
        <w:t>. w sprawie ochrony osób fizycznych w związku z przetwarzaniem danych osobowych i w sprawie swobodnego przepływu takich danych oraz uchylenia dyrektywy 95/46/WE (ogólne rozporządzenie o ochronie danych) (</w:t>
      </w:r>
      <w:proofErr w:type="spellStart"/>
      <w:r w:rsidRPr="00727FD4">
        <w:rPr>
          <w:rFonts w:asciiTheme="minorHAnsi" w:hAnsiTheme="minorHAnsi" w:cstheme="minorHAnsi"/>
          <w:color w:val="auto"/>
          <w:sz w:val="22"/>
          <w:szCs w:val="22"/>
        </w:rPr>
        <w:t>Dz.Urz</w:t>
      </w:r>
      <w:proofErr w:type="spellEnd"/>
      <w:r w:rsidRPr="00727FD4">
        <w:rPr>
          <w:rFonts w:asciiTheme="minorHAnsi" w:hAnsiTheme="minorHAnsi" w:cstheme="minorHAnsi"/>
          <w:color w:val="auto"/>
          <w:sz w:val="22"/>
          <w:szCs w:val="22"/>
        </w:rPr>
        <w:t xml:space="preserve">. UE L Nr 119, s. 1 ze zm.) (tj. w szczególności bez adresów, Nr PESEL pracowników). Imię i nazwisko pracownika nie podlega </w:t>
      </w:r>
      <w:proofErr w:type="spellStart"/>
      <w:r w:rsidRPr="00727FD4">
        <w:rPr>
          <w:rFonts w:asciiTheme="minorHAnsi" w:hAnsiTheme="minorHAnsi" w:cstheme="minorHAnsi"/>
          <w:color w:val="auto"/>
          <w:sz w:val="22"/>
          <w:szCs w:val="22"/>
        </w:rPr>
        <w:t>anonimizacji</w:t>
      </w:r>
      <w:proofErr w:type="spellEnd"/>
      <w:r w:rsidRPr="00727FD4">
        <w:rPr>
          <w:rFonts w:asciiTheme="minorHAnsi" w:hAnsiTheme="minorHAnsi" w:cstheme="minorHAnsi"/>
          <w:color w:val="auto"/>
          <w:sz w:val="22"/>
          <w:szCs w:val="22"/>
        </w:rPr>
        <w:t>. Informacje takie jak: data zawarcia umowy, rodzaj umowy o prac</w:t>
      </w:r>
      <w:r w:rsidR="008F25D6" w:rsidRPr="00727FD4">
        <w:rPr>
          <w:rFonts w:asciiTheme="minorHAnsi" w:hAnsiTheme="minorHAnsi" w:cstheme="minorHAnsi"/>
          <w:color w:val="auto"/>
          <w:sz w:val="22"/>
          <w:szCs w:val="22"/>
        </w:rPr>
        <w:t xml:space="preserve">ę </w:t>
      </w:r>
      <w:r w:rsidRPr="00727FD4">
        <w:rPr>
          <w:rFonts w:asciiTheme="minorHAnsi" w:hAnsiTheme="minorHAnsi" w:cstheme="minorHAnsi"/>
          <w:color w:val="auto"/>
          <w:sz w:val="22"/>
          <w:szCs w:val="22"/>
        </w:rPr>
        <w:t xml:space="preserve"> i wymiar etatu, powinny być możliwe do zidentyfikowania;</w:t>
      </w:r>
    </w:p>
    <w:p w14:paraId="43DD6B58" w14:textId="77777777" w:rsidR="009F0F39" w:rsidRPr="00727FD4" w:rsidRDefault="008749F7" w:rsidP="00143C20">
      <w:pPr>
        <w:pStyle w:val="wzory-tekst-pkt-1"/>
        <w:numPr>
          <w:ilvl w:val="0"/>
          <w:numId w:val="1"/>
        </w:numPr>
        <w:ind w:left="757"/>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zaświadczenie właściwego oddziału ZUS potwierdzające opłacanie przez Wykonawcę</w:t>
      </w:r>
      <w:r w:rsidR="00DB6BED">
        <w:rPr>
          <w:rFonts w:asciiTheme="minorHAnsi" w:hAnsiTheme="minorHAnsi" w:cstheme="minorHAnsi"/>
          <w:color w:val="auto"/>
          <w:sz w:val="22"/>
          <w:szCs w:val="22"/>
        </w:rPr>
        <w:t xml:space="preserve"> </w:t>
      </w:r>
      <w:r w:rsidRPr="00727FD4">
        <w:rPr>
          <w:rFonts w:asciiTheme="minorHAnsi" w:hAnsiTheme="minorHAnsi" w:cstheme="minorHAnsi"/>
          <w:color w:val="auto"/>
          <w:sz w:val="22"/>
          <w:szCs w:val="22"/>
        </w:rPr>
        <w:t>lub podwykonawcę składek na ubezpieczenie społeczne i zdrowotne z tytułu zatrudnienia</w:t>
      </w:r>
      <w:r w:rsidR="00941A06">
        <w:rPr>
          <w:rFonts w:asciiTheme="minorHAnsi" w:hAnsiTheme="minorHAnsi" w:cstheme="minorHAnsi"/>
          <w:color w:val="auto"/>
          <w:sz w:val="22"/>
          <w:szCs w:val="22"/>
        </w:rPr>
        <w:t xml:space="preserve"> </w:t>
      </w:r>
      <w:r w:rsidRPr="00727FD4">
        <w:rPr>
          <w:rFonts w:asciiTheme="minorHAnsi" w:hAnsiTheme="minorHAnsi" w:cstheme="minorHAnsi"/>
          <w:color w:val="auto"/>
          <w:sz w:val="22"/>
          <w:szCs w:val="22"/>
        </w:rPr>
        <w:t>na podstawie umów o pracę za ostatni okres rozliczeniowy; lub</w:t>
      </w:r>
    </w:p>
    <w:p w14:paraId="206BE3A4" w14:textId="77777777" w:rsidR="00BE12D5" w:rsidRPr="00BD4F46" w:rsidRDefault="008749F7" w:rsidP="00143C20">
      <w:pPr>
        <w:pStyle w:val="wzory-tekst-pkt-1"/>
        <w:numPr>
          <w:ilvl w:val="0"/>
          <w:numId w:val="1"/>
        </w:numPr>
        <w:ind w:left="757"/>
        <w:jc w:val="both"/>
        <w:rPr>
          <w:rFonts w:asciiTheme="minorHAnsi" w:hAnsiTheme="minorHAnsi" w:cstheme="minorHAnsi"/>
          <w:color w:val="auto"/>
          <w:sz w:val="22"/>
          <w:szCs w:val="22"/>
        </w:rPr>
      </w:pPr>
      <w:r w:rsidRPr="00561C71">
        <w:rPr>
          <w:rFonts w:asciiTheme="minorHAnsi" w:hAnsiTheme="minorHAnsi" w:cstheme="minorHAnsi"/>
          <w:color w:val="auto"/>
          <w:sz w:val="22"/>
          <w:szCs w:val="22"/>
        </w:rPr>
        <w:t>poświadczoną za zgodność z oryginałem odpowiednio przez Wykonawcę lub podwykonawcę kopię dowodu potwierdzającego zgłoszenie pracownika przez pracodawcę do ubezpieczeń, zanonimizowaną w sposób zapewniający ochronę danych o</w:t>
      </w:r>
      <w:r w:rsidR="00F43D22" w:rsidRPr="00561C71">
        <w:rPr>
          <w:rFonts w:asciiTheme="minorHAnsi" w:hAnsiTheme="minorHAnsi" w:cstheme="minorHAnsi"/>
          <w:color w:val="auto"/>
          <w:sz w:val="22"/>
          <w:szCs w:val="22"/>
        </w:rPr>
        <w:t>sobowych pracowników, zgodnie z </w:t>
      </w:r>
      <w:r w:rsidRPr="00561C71">
        <w:rPr>
          <w:rFonts w:asciiTheme="minorHAnsi" w:hAnsiTheme="minorHAnsi" w:cstheme="minorHAnsi"/>
          <w:color w:val="auto"/>
          <w:sz w:val="22"/>
          <w:szCs w:val="22"/>
        </w:rPr>
        <w:t>przepisami rozporządzenia Parlamentu Europejskiego i Rady</w:t>
      </w:r>
      <w:r w:rsidR="004216A3">
        <w:rPr>
          <w:rFonts w:asciiTheme="minorHAnsi" w:hAnsiTheme="minorHAnsi" w:cstheme="minorHAnsi"/>
          <w:color w:val="auto"/>
          <w:sz w:val="22"/>
          <w:szCs w:val="22"/>
        </w:rPr>
        <w:t xml:space="preserve"> (UE) 2016/679 z 27 kwietnia </w:t>
      </w:r>
      <w:r w:rsidR="00F43D22" w:rsidRPr="00561C71">
        <w:rPr>
          <w:rFonts w:asciiTheme="minorHAnsi" w:hAnsiTheme="minorHAnsi" w:cstheme="minorHAnsi"/>
          <w:color w:val="auto"/>
          <w:sz w:val="22"/>
          <w:szCs w:val="22"/>
        </w:rPr>
        <w:t>2016</w:t>
      </w:r>
      <w:r w:rsidR="00D73853">
        <w:rPr>
          <w:rFonts w:asciiTheme="minorHAnsi" w:hAnsiTheme="minorHAnsi" w:cstheme="minorHAnsi"/>
          <w:color w:val="auto"/>
          <w:sz w:val="22"/>
          <w:szCs w:val="22"/>
        </w:rPr>
        <w:t> </w:t>
      </w:r>
      <w:r w:rsidR="00F43D22" w:rsidRPr="00561C71">
        <w:rPr>
          <w:rFonts w:asciiTheme="minorHAnsi" w:hAnsiTheme="minorHAnsi" w:cstheme="minorHAnsi"/>
          <w:color w:val="auto"/>
          <w:sz w:val="22"/>
          <w:szCs w:val="22"/>
        </w:rPr>
        <w:t>r. w </w:t>
      </w:r>
      <w:r w:rsidRPr="00561C71">
        <w:rPr>
          <w:rFonts w:asciiTheme="minorHAnsi" w:hAnsiTheme="minorHAnsi" w:cstheme="minorHAnsi"/>
          <w:color w:val="auto"/>
          <w:sz w:val="22"/>
          <w:szCs w:val="22"/>
        </w:rPr>
        <w:t xml:space="preserve">sprawie ochrony osób fizycznych w związku z przetwarzaniem danych osobowych i w sprawie </w:t>
      </w:r>
      <w:r w:rsidRPr="00BD4F46">
        <w:rPr>
          <w:rFonts w:asciiTheme="minorHAnsi" w:hAnsiTheme="minorHAnsi" w:cstheme="minorHAnsi"/>
          <w:color w:val="auto"/>
          <w:sz w:val="22"/>
          <w:szCs w:val="22"/>
        </w:rPr>
        <w:t>swobodnego przepływu takich danych oraz uchylenia dyrektywy 95/46/WE (ogólne rozporządzenie o ochronie danych).</w:t>
      </w:r>
    </w:p>
    <w:bookmarkEnd w:id="3"/>
    <w:p w14:paraId="6608C7CB" w14:textId="50B002D9" w:rsidR="009F0F39" w:rsidRPr="001C5407" w:rsidRDefault="008749F7" w:rsidP="00143C20">
      <w:pPr>
        <w:pStyle w:val="Tekstkomentarza"/>
        <w:numPr>
          <w:ilvl w:val="0"/>
          <w:numId w:val="19"/>
        </w:numPr>
        <w:ind w:left="357" w:hanging="357"/>
        <w:jc w:val="both"/>
      </w:pPr>
      <w:r w:rsidRPr="00BD4F46">
        <w:rPr>
          <w:rFonts w:asciiTheme="minorHAnsi" w:hAnsiTheme="minorHAnsi" w:cstheme="minorHAnsi"/>
          <w:sz w:val="22"/>
          <w:szCs w:val="22"/>
        </w:rPr>
        <w:t xml:space="preserve">Z tytułu niespełnienia przez Wykonawcę lub podwykonawcę wymogu zatrudnienia na podstawie umowy o pracę osób wykonujących wskazane w ust. </w:t>
      </w:r>
      <w:r w:rsidR="008F25D6" w:rsidRPr="00BD4F46">
        <w:rPr>
          <w:rFonts w:asciiTheme="minorHAnsi" w:hAnsiTheme="minorHAnsi" w:cstheme="minorHAnsi"/>
          <w:sz w:val="22"/>
          <w:szCs w:val="22"/>
        </w:rPr>
        <w:t>1</w:t>
      </w:r>
      <w:r w:rsidRPr="00BD4F46">
        <w:rPr>
          <w:rFonts w:asciiTheme="minorHAnsi" w:hAnsiTheme="minorHAnsi" w:cstheme="minorHAnsi"/>
          <w:sz w:val="22"/>
          <w:szCs w:val="22"/>
        </w:rPr>
        <w:t xml:space="preserve"> czynności, Zamawiający przewiduje sankcję</w:t>
      </w:r>
      <w:r w:rsidR="00DB6BED">
        <w:rPr>
          <w:rFonts w:asciiTheme="minorHAnsi" w:hAnsiTheme="minorHAnsi" w:cstheme="minorHAnsi"/>
          <w:sz w:val="22"/>
          <w:szCs w:val="22"/>
        </w:rPr>
        <w:t xml:space="preserve"> </w:t>
      </w:r>
      <w:r w:rsidRPr="00BD4F46">
        <w:rPr>
          <w:rFonts w:asciiTheme="minorHAnsi" w:hAnsiTheme="minorHAnsi" w:cstheme="minorHAnsi"/>
          <w:sz w:val="22"/>
          <w:szCs w:val="22"/>
        </w:rPr>
        <w:t>w</w:t>
      </w:r>
      <w:r w:rsidR="00941A06">
        <w:rPr>
          <w:rFonts w:asciiTheme="minorHAnsi" w:hAnsiTheme="minorHAnsi" w:cstheme="minorHAnsi"/>
          <w:sz w:val="22"/>
          <w:szCs w:val="22"/>
        </w:rPr>
        <w:t> </w:t>
      </w:r>
      <w:r w:rsidRPr="00BD4F46">
        <w:rPr>
          <w:rFonts w:asciiTheme="minorHAnsi" w:hAnsiTheme="minorHAnsi" w:cstheme="minorHAnsi"/>
          <w:sz w:val="22"/>
          <w:szCs w:val="22"/>
        </w:rPr>
        <w:t>postaci obowiązku zapłaty przez Wykonawcę kary umownej określonej</w:t>
      </w:r>
      <w:r w:rsidRPr="00715B41">
        <w:rPr>
          <w:rFonts w:asciiTheme="minorHAnsi" w:hAnsiTheme="minorHAnsi" w:cstheme="minorHAnsi"/>
          <w:sz w:val="22"/>
          <w:szCs w:val="22"/>
        </w:rPr>
        <w:t xml:space="preserve"> </w:t>
      </w:r>
      <w:r w:rsidRPr="00727FD4">
        <w:rPr>
          <w:rFonts w:asciiTheme="minorHAnsi" w:hAnsiTheme="minorHAnsi" w:cstheme="minorHAnsi"/>
          <w:b/>
          <w:sz w:val="22"/>
          <w:szCs w:val="22"/>
        </w:rPr>
        <w:t>w § 1</w:t>
      </w:r>
      <w:r w:rsidR="00674102">
        <w:rPr>
          <w:rFonts w:asciiTheme="minorHAnsi" w:hAnsiTheme="minorHAnsi" w:cstheme="minorHAnsi"/>
          <w:b/>
          <w:sz w:val="22"/>
          <w:szCs w:val="22"/>
        </w:rPr>
        <w:t>2</w:t>
      </w:r>
      <w:r w:rsidR="001C5407">
        <w:rPr>
          <w:rFonts w:asciiTheme="minorHAnsi" w:hAnsiTheme="minorHAnsi" w:cstheme="minorHAnsi"/>
          <w:b/>
          <w:sz w:val="22"/>
          <w:szCs w:val="22"/>
        </w:rPr>
        <w:t xml:space="preserve"> ust. 2 pkt 1 </w:t>
      </w:r>
      <w:r w:rsidRPr="001C5407">
        <w:rPr>
          <w:rFonts w:asciiTheme="minorHAnsi" w:hAnsiTheme="minorHAnsi" w:cstheme="minorHAnsi"/>
          <w:b/>
          <w:sz w:val="22"/>
          <w:szCs w:val="22"/>
        </w:rPr>
        <w:t xml:space="preserve">lit. i </w:t>
      </w:r>
      <w:r w:rsidRPr="001C5407">
        <w:rPr>
          <w:rFonts w:asciiTheme="minorHAnsi" w:hAnsiTheme="minorHAnsi" w:cstheme="minorHAnsi"/>
          <w:sz w:val="22"/>
          <w:szCs w:val="22"/>
        </w:rPr>
        <w:t>Umowy</w:t>
      </w:r>
      <w:r w:rsidRPr="001C5407">
        <w:rPr>
          <w:rFonts w:asciiTheme="minorHAnsi" w:hAnsiTheme="minorHAnsi" w:cstheme="minorHAnsi"/>
          <w:b/>
          <w:sz w:val="22"/>
          <w:szCs w:val="22"/>
        </w:rPr>
        <w:t>.</w:t>
      </w:r>
    </w:p>
    <w:p w14:paraId="79E59FF1" w14:textId="77777777" w:rsidR="009F0F39" w:rsidRPr="00727FD4" w:rsidRDefault="009F0F39" w:rsidP="00143C20">
      <w:pPr>
        <w:pStyle w:val="wzory-tekst"/>
        <w:jc w:val="both"/>
        <w:rPr>
          <w:rFonts w:asciiTheme="minorHAnsi" w:hAnsiTheme="minorHAnsi" w:cstheme="minorHAnsi"/>
          <w:color w:val="auto"/>
          <w:sz w:val="22"/>
          <w:szCs w:val="22"/>
        </w:rPr>
      </w:pPr>
    </w:p>
    <w:p w14:paraId="7935E1A6" w14:textId="77777777" w:rsidR="0057669E" w:rsidRPr="00715B41" w:rsidRDefault="0057669E" w:rsidP="00143C20">
      <w:pPr>
        <w:pStyle w:val="wzory-paragraf"/>
        <w:jc w:val="center"/>
        <w:rPr>
          <w:rFonts w:asciiTheme="minorHAnsi" w:hAnsiTheme="minorHAnsi" w:cstheme="minorHAnsi"/>
          <w:b/>
          <w:color w:val="auto"/>
          <w:sz w:val="22"/>
          <w:szCs w:val="22"/>
        </w:rPr>
      </w:pPr>
      <w:r w:rsidRPr="00715B41">
        <w:rPr>
          <w:rFonts w:asciiTheme="minorHAnsi" w:hAnsiTheme="minorHAnsi" w:cstheme="minorHAnsi"/>
          <w:b/>
          <w:color w:val="auto"/>
          <w:sz w:val="22"/>
          <w:szCs w:val="22"/>
        </w:rPr>
        <w:t>§ 3</w:t>
      </w:r>
    </w:p>
    <w:p w14:paraId="231E9C4F" w14:textId="77777777" w:rsidR="00715B41" w:rsidRPr="00D73853" w:rsidRDefault="00715B41" w:rsidP="00143C20">
      <w:pPr>
        <w:jc w:val="center"/>
        <w:rPr>
          <w:rFonts w:asciiTheme="minorHAnsi" w:hAnsiTheme="minorHAnsi" w:cstheme="minorHAnsi"/>
          <w:b/>
          <w:bCs/>
          <w:sz w:val="22"/>
          <w:szCs w:val="22"/>
        </w:rPr>
      </w:pPr>
      <w:r w:rsidRPr="00D73853">
        <w:rPr>
          <w:rFonts w:asciiTheme="minorHAnsi" w:hAnsiTheme="minorHAnsi" w:cstheme="minorHAnsi"/>
          <w:b/>
          <w:bCs/>
          <w:sz w:val="22"/>
          <w:szCs w:val="22"/>
        </w:rPr>
        <w:t>OBOWIĄZKI WYKONAWCY W ZAKRESIE ZATRUDNIENIA OSÓB POZBAWIONYCH WOLNOŚCI</w:t>
      </w:r>
    </w:p>
    <w:p w14:paraId="685F580A" w14:textId="77777777" w:rsidR="00CB5EA2" w:rsidRPr="00D73853" w:rsidRDefault="00CB5EA2" w:rsidP="00143C20">
      <w:pPr>
        <w:jc w:val="center"/>
        <w:rPr>
          <w:rFonts w:asciiTheme="minorHAnsi" w:hAnsiTheme="minorHAnsi" w:cstheme="minorHAnsi"/>
          <w:b/>
          <w:bCs/>
          <w:sz w:val="22"/>
          <w:szCs w:val="22"/>
        </w:rPr>
      </w:pPr>
    </w:p>
    <w:p w14:paraId="2CC17391" w14:textId="0B6A2E54" w:rsidR="00715B41" w:rsidRPr="00C7137A" w:rsidRDefault="00DF20F8" w:rsidP="00143C20">
      <w:pPr>
        <w:pStyle w:val="wzory-tekst"/>
        <w:numPr>
          <w:ilvl w:val="0"/>
          <w:numId w:val="20"/>
        </w:numPr>
        <w:ind w:left="284" w:hanging="284"/>
        <w:jc w:val="both"/>
        <w:rPr>
          <w:rStyle w:val="Teksttreci3"/>
          <w:rFonts w:asciiTheme="minorHAnsi" w:hAnsiTheme="minorHAnsi" w:cstheme="minorHAnsi"/>
          <w:b w:val="0"/>
          <w:bCs/>
          <w:color w:val="000000" w:themeColor="text1"/>
          <w:sz w:val="22"/>
          <w:szCs w:val="22"/>
        </w:rPr>
      </w:pPr>
      <w:r w:rsidRPr="00D73853">
        <w:rPr>
          <w:rStyle w:val="Teksttreci3"/>
          <w:rFonts w:asciiTheme="minorHAnsi" w:hAnsiTheme="minorHAnsi" w:cstheme="minorHAnsi"/>
          <w:b w:val="0"/>
          <w:bCs/>
          <w:color w:val="000000" w:themeColor="text1"/>
          <w:sz w:val="22"/>
          <w:szCs w:val="22"/>
        </w:rPr>
        <w:t>Wykonawca zgodnie ze złożonym</w:t>
      </w:r>
      <w:r w:rsidR="00715B41" w:rsidRPr="00D73853">
        <w:rPr>
          <w:rStyle w:val="Teksttreci3"/>
          <w:rFonts w:asciiTheme="minorHAnsi" w:hAnsiTheme="minorHAnsi" w:cstheme="minorHAnsi"/>
          <w:b w:val="0"/>
          <w:bCs/>
          <w:color w:val="000000" w:themeColor="text1"/>
          <w:sz w:val="22"/>
          <w:szCs w:val="22"/>
        </w:rPr>
        <w:t xml:space="preserve"> </w:t>
      </w:r>
      <w:r w:rsidRPr="00D73853">
        <w:rPr>
          <w:rStyle w:val="Teksttreci3"/>
          <w:rFonts w:asciiTheme="minorHAnsi" w:hAnsiTheme="minorHAnsi" w:cstheme="minorHAnsi"/>
          <w:b w:val="0"/>
          <w:bCs/>
          <w:color w:val="000000" w:themeColor="text1"/>
          <w:sz w:val="22"/>
          <w:szCs w:val="22"/>
        </w:rPr>
        <w:t>formularzem ofertowym</w:t>
      </w:r>
      <w:r w:rsidR="00715B41" w:rsidRPr="00D73853">
        <w:rPr>
          <w:rStyle w:val="Teksttreci3"/>
          <w:rFonts w:asciiTheme="minorHAnsi" w:hAnsiTheme="minorHAnsi" w:cstheme="minorHAnsi"/>
          <w:b w:val="0"/>
          <w:bCs/>
          <w:color w:val="000000" w:themeColor="text1"/>
          <w:sz w:val="22"/>
          <w:szCs w:val="22"/>
        </w:rPr>
        <w:t xml:space="preserve"> zobowiązany jest do zatrudnienia</w:t>
      </w:r>
      <w:r w:rsidRPr="00D73853">
        <w:rPr>
          <w:rStyle w:val="Teksttreci3"/>
          <w:rFonts w:asciiTheme="minorHAnsi" w:hAnsiTheme="minorHAnsi" w:cstheme="minorHAnsi"/>
          <w:b w:val="0"/>
          <w:bCs/>
          <w:color w:val="000000" w:themeColor="text1"/>
          <w:sz w:val="22"/>
          <w:szCs w:val="22"/>
        </w:rPr>
        <w:t xml:space="preserve"> przy realizacji</w:t>
      </w:r>
      <w:r w:rsidR="00F70E7C" w:rsidRPr="00D73853">
        <w:rPr>
          <w:rStyle w:val="Teksttreci3"/>
          <w:rFonts w:asciiTheme="minorHAnsi" w:hAnsiTheme="minorHAnsi" w:cstheme="minorHAnsi"/>
          <w:b w:val="0"/>
          <w:bCs/>
          <w:color w:val="000000" w:themeColor="text1"/>
          <w:sz w:val="22"/>
          <w:szCs w:val="22"/>
        </w:rPr>
        <w:t xml:space="preserve"> robót</w:t>
      </w:r>
      <w:r w:rsidR="00715B41" w:rsidRPr="00D73853">
        <w:rPr>
          <w:rStyle w:val="Teksttreci3"/>
          <w:rFonts w:asciiTheme="minorHAnsi" w:hAnsiTheme="minorHAnsi" w:cstheme="minorHAnsi"/>
          <w:b w:val="0"/>
          <w:bCs/>
          <w:color w:val="000000" w:themeColor="text1"/>
          <w:sz w:val="22"/>
          <w:szCs w:val="22"/>
        </w:rPr>
        <w:t xml:space="preserve"> budowlanych</w:t>
      </w:r>
      <w:r w:rsidRPr="00D73853">
        <w:rPr>
          <w:rStyle w:val="Teksttreci3"/>
          <w:rFonts w:asciiTheme="minorHAnsi" w:hAnsiTheme="minorHAnsi" w:cstheme="minorHAnsi"/>
          <w:b w:val="0"/>
          <w:bCs/>
          <w:color w:val="000000" w:themeColor="text1"/>
          <w:sz w:val="22"/>
          <w:szCs w:val="22"/>
        </w:rPr>
        <w:t xml:space="preserve"> objętych Umową</w:t>
      </w:r>
      <w:r w:rsidR="00715B41" w:rsidRPr="00D73853">
        <w:rPr>
          <w:rStyle w:val="Teksttreci3"/>
          <w:rFonts w:asciiTheme="minorHAnsi" w:hAnsiTheme="minorHAnsi" w:cstheme="minorHAnsi"/>
          <w:b w:val="0"/>
          <w:bCs/>
          <w:color w:val="000000" w:themeColor="text1"/>
          <w:sz w:val="22"/>
          <w:szCs w:val="22"/>
        </w:rPr>
        <w:t xml:space="preserve">, </w:t>
      </w:r>
      <w:r w:rsidRPr="00D73853">
        <w:rPr>
          <w:rStyle w:val="Teksttreci3"/>
          <w:rFonts w:asciiTheme="minorHAnsi" w:hAnsiTheme="minorHAnsi" w:cstheme="minorHAnsi"/>
          <w:b w:val="0"/>
          <w:bCs/>
          <w:color w:val="000000" w:themeColor="text1"/>
          <w:sz w:val="22"/>
          <w:szCs w:val="22"/>
        </w:rPr>
        <w:t xml:space="preserve">osoby pozbawione wolności w liczbie </w:t>
      </w:r>
      <w:r w:rsidR="004216A3" w:rsidRPr="00D73853">
        <w:rPr>
          <w:rStyle w:val="Teksttreci3"/>
          <w:rFonts w:asciiTheme="minorHAnsi" w:hAnsiTheme="minorHAnsi" w:cstheme="minorHAnsi"/>
          <w:b w:val="0"/>
          <w:bCs/>
          <w:color w:val="000000" w:themeColor="text1"/>
          <w:sz w:val="22"/>
          <w:szCs w:val="22"/>
        </w:rPr>
        <w:t xml:space="preserve">nie </w:t>
      </w:r>
      <w:r w:rsidR="004216A3" w:rsidRPr="00C7137A">
        <w:rPr>
          <w:rStyle w:val="Teksttreci3"/>
          <w:rFonts w:asciiTheme="minorHAnsi" w:hAnsiTheme="minorHAnsi" w:cstheme="minorHAnsi"/>
          <w:b w:val="0"/>
          <w:bCs/>
          <w:color w:val="000000" w:themeColor="text1"/>
          <w:sz w:val="22"/>
          <w:szCs w:val="22"/>
        </w:rPr>
        <w:t xml:space="preserve">mniejszej niż: </w:t>
      </w:r>
      <w:r w:rsidR="00600D52">
        <w:rPr>
          <w:rStyle w:val="Teksttreci3"/>
          <w:rFonts w:asciiTheme="minorHAnsi" w:hAnsiTheme="minorHAnsi" w:cstheme="minorHAnsi"/>
          <w:b w:val="0"/>
          <w:bCs/>
          <w:color w:val="000000" w:themeColor="text1"/>
          <w:sz w:val="22"/>
          <w:szCs w:val="22"/>
        </w:rPr>
        <w:t>10</w:t>
      </w:r>
      <w:r w:rsidR="004216A3" w:rsidRPr="00C7137A">
        <w:rPr>
          <w:rStyle w:val="Teksttreci3"/>
          <w:rFonts w:asciiTheme="minorHAnsi" w:hAnsiTheme="minorHAnsi" w:cstheme="minorHAnsi"/>
          <w:b w:val="0"/>
          <w:bCs/>
          <w:color w:val="000000" w:themeColor="text1"/>
          <w:sz w:val="22"/>
          <w:szCs w:val="22"/>
        </w:rPr>
        <w:t xml:space="preserve"> skazanych</w:t>
      </w:r>
      <w:r w:rsidR="00715B41" w:rsidRPr="00C7137A">
        <w:rPr>
          <w:rStyle w:val="Teksttreci3"/>
          <w:rFonts w:asciiTheme="minorHAnsi" w:hAnsiTheme="minorHAnsi" w:cstheme="minorHAnsi"/>
          <w:b w:val="0"/>
          <w:bCs/>
          <w:color w:val="000000" w:themeColor="text1"/>
          <w:sz w:val="22"/>
          <w:szCs w:val="22"/>
        </w:rPr>
        <w:t xml:space="preserve"> w przeliczeniu na pełne etaty.</w:t>
      </w:r>
    </w:p>
    <w:p w14:paraId="147B45CA" w14:textId="69D374E6" w:rsidR="00715B41" w:rsidRPr="00600D52" w:rsidRDefault="00715B41" w:rsidP="00143C20">
      <w:pPr>
        <w:pStyle w:val="wzory-tekst"/>
        <w:numPr>
          <w:ilvl w:val="0"/>
          <w:numId w:val="20"/>
        </w:numPr>
        <w:ind w:left="284" w:hanging="284"/>
        <w:jc w:val="both"/>
        <w:rPr>
          <w:rStyle w:val="Teksttreci3"/>
          <w:rFonts w:asciiTheme="minorHAnsi" w:hAnsiTheme="minorHAnsi" w:cstheme="minorHAnsi"/>
          <w:bCs/>
          <w:color w:val="000000" w:themeColor="text1"/>
          <w:sz w:val="22"/>
          <w:szCs w:val="22"/>
        </w:rPr>
      </w:pPr>
      <w:r w:rsidRPr="00C7137A">
        <w:rPr>
          <w:rStyle w:val="Teksttreci3"/>
          <w:rFonts w:asciiTheme="minorHAnsi" w:hAnsiTheme="minorHAnsi" w:cstheme="minorHAnsi"/>
          <w:b w:val="0"/>
          <w:bCs/>
          <w:color w:val="000000" w:themeColor="text1"/>
          <w:sz w:val="22"/>
          <w:szCs w:val="22"/>
        </w:rPr>
        <w:t>Warunki oraz zasady zatru</w:t>
      </w:r>
      <w:r w:rsidR="00DF20F8" w:rsidRPr="00C7137A">
        <w:rPr>
          <w:rStyle w:val="Teksttreci3"/>
          <w:rFonts w:asciiTheme="minorHAnsi" w:hAnsiTheme="minorHAnsi" w:cstheme="minorHAnsi"/>
          <w:b w:val="0"/>
          <w:bCs/>
          <w:color w:val="000000" w:themeColor="text1"/>
          <w:sz w:val="22"/>
          <w:szCs w:val="22"/>
        </w:rPr>
        <w:t>dnienia i rozliczania</w:t>
      </w:r>
      <w:r w:rsidR="00674102">
        <w:rPr>
          <w:rStyle w:val="Teksttreci3"/>
          <w:rFonts w:asciiTheme="minorHAnsi" w:hAnsiTheme="minorHAnsi" w:cstheme="minorHAnsi"/>
          <w:b w:val="0"/>
          <w:bCs/>
          <w:color w:val="000000" w:themeColor="text1"/>
          <w:sz w:val="22"/>
          <w:szCs w:val="22"/>
        </w:rPr>
        <w:t xml:space="preserve"> osób pozbawionych wolności</w:t>
      </w:r>
      <w:r w:rsidRPr="00D73853">
        <w:rPr>
          <w:rStyle w:val="Teksttreci3"/>
          <w:rFonts w:asciiTheme="minorHAnsi" w:hAnsiTheme="minorHAnsi" w:cstheme="minorHAnsi"/>
          <w:b w:val="0"/>
          <w:bCs/>
          <w:color w:val="000000" w:themeColor="text1"/>
          <w:sz w:val="22"/>
          <w:szCs w:val="22"/>
        </w:rPr>
        <w:t xml:space="preserve"> zostaną zawarte w</w:t>
      </w:r>
      <w:r w:rsidR="004F0CF3">
        <w:rPr>
          <w:rStyle w:val="Teksttreci3"/>
          <w:rFonts w:asciiTheme="minorHAnsi" w:hAnsiTheme="minorHAnsi" w:cstheme="minorHAnsi"/>
          <w:b w:val="0"/>
          <w:bCs/>
          <w:color w:val="000000" w:themeColor="text1"/>
          <w:sz w:val="22"/>
          <w:szCs w:val="22"/>
        </w:rPr>
        <w:t> </w:t>
      </w:r>
      <w:r w:rsidRPr="00D73853">
        <w:rPr>
          <w:rStyle w:val="Teksttreci3"/>
          <w:rFonts w:asciiTheme="minorHAnsi" w:hAnsiTheme="minorHAnsi" w:cstheme="minorHAnsi"/>
          <w:b w:val="0"/>
          <w:bCs/>
          <w:color w:val="000000" w:themeColor="text1"/>
          <w:sz w:val="22"/>
          <w:szCs w:val="22"/>
        </w:rPr>
        <w:t xml:space="preserve">odrębnej umowie </w:t>
      </w:r>
      <w:r w:rsidR="00674102">
        <w:rPr>
          <w:rStyle w:val="Teksttreci3"/>
          <w:rFonts w:asciiTheme="minorHAnsi" w:hAnsiTheme="minorHAnsi" w:cstheme="minorHAnsi"/>
          <w:b w:val="0"/>
          <w:bCs/>
          <w:color w:val="000000" w:themeColor="text1"/>
          <w:sz w:val="22"/>
          <w:szCs w:val="22"/>
        </w:rPr>
        <w:t xml:space="preserve">pod nazwą: Umowa </w:t>
      </w:r>
      <w:r w:rsidR="00674102" w:rsidRPr="00674102">
        <w:rPr>
          <w:rStyle w:val="Teksttreci3"/>
          <w:rFonts w:asciiTheme="minorHAnsi" w:hAnsiTheme="minorHAnsi" w:cstheme="minorHAnsi"/>
          <w:b w:val="0"/>
          <w:bCs/>
          <w:color w:val="000000" w:themeColor="text1"/>
          <w:sz w:val="22"/>
          <w:szCs w:val="22"/>
        </w:rPr>
        <w:t xml:space="preserve">o zatrudnieniu odpłatnym skazanych na podstawie skierowania do pracy </w:t>
      </w:r>
      <w:r w:rsidR="004216A3" w:rsidRPr="00D73853">
        <w:rPr>
          <w:rStyle w:val="Teksttreci3"/>
          <w:rFonts w:asciiTheme="minorHAnsi" w:hAnsiTheme="minorHAnsi" w:cstheme="minorHAnsi"/>
          <w:b w:val="0"/>
          <w:bCs/>
          <w:color w:val="000000" w:themeColor="text1"/>
          <w:sz w:val="22"/>
          <w:szCs w:val="22"/>
        </w:rPr>
        <w:t xml:space="preserve">(załącznik </w:t>
      </w:r>
      <w:r w:rsidR="004216A3" w:rsidRPr="00600D52">
        <w:rPr>
          <w:rStyle w:val="Teksttreci3"/>
          <w:rFonts w:asciiTheme="minorHAnsi" w:hAnsiTheme="minorHAnsi" w:cstheme="minorHAnsi"/>
          <w:b w:val="0"/>
          <w:bCs/>
          <w:color w:val="000000" w:themeColor="text1"/>
          <w:sz w:val="22"/>
          <w:szCs w:val="22"/>
        </w:rPr>
        <w:t xml:space="preserve">nr </w:t>
      </w:r>
      <w:r w:rsidR="00600D52" w:rsidRPr="000862B5">
        <w:rPr>
          <w:rStyle w:val="Teksttreci3"/>
          <w:rFonts w:asciiTheme="minorHAnsi" w:hAnsiTheme="minorHAnsi" w:cstheme="minorHAnsi"/>
          <w:b w:val="0"/>
          <w:bCs/>
          <w:color w:val="000000" w:themeColor="text1"/>
          <w:sz w:val="22"/>
          <w:szCs w:val="22"/>
        </w:rPr>
        <w:t>13</w:t>
      </w:r>
      <w:r w:rsidR="004216A3" w:rsidRPr="00600D52">
        <w:rPr>
          <w:rStyle w:val="Teksttreci3"/>
          <w:rFonts w:asciiTheme="minorHAnsi" w:hAnsiTheme="minorHAnsi" w:cstheme="minorHAnsi"/>
          <w:b w:val="0"/>
          <w:bCs/>
          <w:color w:val="000000" w:themeColor="text1"/>
          <w:sz w:val="22"/>
          <w:szCs w:val="22"/>
        </w:rPr>
        <w:t xml:space="preserve"> do SWZ – </w:t>
      </w:r>
      <w:r w:rsidR="004216A3" w:rsidRPr="000862B5">
        <w:rPr>
          <w:rStyle w:val="Teksttreci3"/>
          <w:rFonts w:asciiTheme="minorHAnsi" w:hAnsiTheme="minorHAnsi" w:cstheme="minorHAnsi"/>
          <w:b w:val="0"/>
          <w:bCs/>
          <w:color w:val="000000" w:themeColor="text1"/>
          <w:sz w:val="22"/>
          <w:szCs w:val="22"/>
        </w:rPr>
        <w:t>Wzór u</w:t>
      </w:r>
      <w:r w:rsidRPr="000862B5">
        <w:rPr>
          <w:rStyle w:val="Teksttreci3"/>
          <w:rFonts w:asciiTheme="minorHAnsi" w:hAnsiTheme="minorHAnsi" w:cstheme="minorHAnsi"/>
          <w:b w:val="0"/>
          <w:bCs/>
          <w:color w:val="000000" w:themeColor="text1"/>
          <w:sz w:val="22"/>
          <w:szCs w:val="22"/>
        </w:rPr>
        <w:t>mowy o zatrudnieniu odpłatnym skazanych na podstawie skierowania do pracy</w:t>
      </w:r>
      <w:r w:rsidRPr="00600D52">
        <w:rPr>
          <w:rStyle w:val="Teksttreci3"/>
          <w:rFonts w:asciiTheme="minorHAnsi" w:hAnsiTheme="minorHAnsi" w:cstheme="minorHAnsi"/>
          <w:b w:val="0"/>
          <w:bCs/>
          <w:color w:val="000000" w:themeColor="text1"/>
          <w:sz w:val="22"/>
          <w:szCs w:val="22"/>
        </w:rPr>
        <w:t xml:space="preserve">). </w:t>
      </w:r>
    </w:p>
    <w:p w14:paraId="58310E21" w14:textId="77777777" w:rsidR="00DF20F8" w:rsidRPr="00C7137A" w:rsidRDefault="00DF20F8" w:rsidP="00143C20">
      <w:pPr>
        <w:pStyle w:val="wzory-tekst"/>
        <w:numPr>
          <w:ilvl w:val="0"/>
          <w:numId w:val="20"/>
        </w:numPr>
        <w:ind w:left="284" w:hanging="284"/>
        <w:jc w:val="both"/>
        <w:rPr>
          <w:rFonts w:asciiTheme="minorHAnsi" w:hAnsiTheme="minorHAnsi" w:cstheme="minorHAnsi"/>
          <w:b/>
          <w:bCs/>
          <w:color w:val="000000" w:themeColor="text1"/>
          <w:sz w:val="22"/>
          <w:szCs w:val="22"/>
        </w:rPr>
      </w:pPr>
      <w:r w:rsidRPr="00600D52">
        <w:rPr>
          <w:rStyle w:val="Teksttreci3"/>
          <w:rFonts w:asciiTheme="minorHAnsi" w:hAnsiTheme="minorHAnsi" w:cstheme="minorHAnsi"/>
          <w:b w:val="0"/>
          <w:bCs/>
          <w:color w:val="000000" w:themeColor="text1"/>
          <w:sz w:val="22"/>
          <w:szCs w:val="22"/>
        </w:rPr>
        <w:t>Zamawiający będzie dokonywał co miesięcznej</w:t>
      </w:r>
      <w:r w:rsidRPr="00C7137A">
        <w:rPr>
          <w:rStyle w:val="Teksttreci3"/>
          <w:rFonts w:asciiTheme="minorHAnsi" w:hAnsiTheme="minorHAnsi" w:cstheme="minorHAnsi"/>
          <w:b w:val="0"/>
          <w:bCs/>
          <w:color w:val="000000" w:themeColor="text1"/>
          <w:sz w:val="22"/>
          <w:szCs w:val="22"/>
        </w:rPr>
        <w:t xml:space="preserve"> kontroli warunku określonego w ust. 1 poprzez s</w:t>
      </w:r>
      <w:r w:rsidR="004216A3" w:rsidRPr="00C7137A">
        <w:rPr>
          <w:rStyle w:val="Teksttreci3"/>
          <w:rFonts w:asciiTheme="minorHAnsi" w:hAnsiTheme="minorHAnsi" w:cstheme="minorHAnsi"/>
          <w:b w:val="0"/>
          <w:bCs/>
          <w:color w:val="000000" w:themeColor="text1"/>
          <w:sz w:val="22"/>
          <w:szCs w:val="22"/>
        </w:rPr>
        <w:t>prawdzenie listy płac skazanych</w:t>
      </w:r>
      <w:r w:rsidRPr="00C7137A">
        <w:rPr>
          <w:rStyle w:val="Teksttreci3"/>
          <w:rFonts w:asciiTheme="minorHAnsi" w:hAnsiTheme="minorHAnsi" w:cstheme="minorHAnsi"/>
          <w:b w:val="0"/>
          <w:bCs/>
          <w:color w:val="000000" w:themeColor="text1"/>
          <w:sz w:val="22"/>
          <w:szCs w:val="22"/>
        </w:rPr>
        <w:t xml:space="preserve"> oraz </w:t>
      </w:r>
      <w:r w:rsidR="004216A3" w:rsidRPr="00C7137A">
        <w:rPr>
          <w:rStyle w:val="Teksttreci3"/>
          <w:rFonts w:asciiTheme="minorHAnsi" w:hAnsiTheme="minorHAnsi" w:cstheme="minorHAnsi"/>
          <w:b w:val="0"/>
          <w:bCs/>
          <w:color w:val="000000" w:themeColor="text1"/>
          <w:sz w:val="22"/>
          <w:szCs w:val="22"/>
        </w:rPr>
        <w:t>ewidencję czasu pracy skazanych</w:t>
      </w:r>
      <w:r w:rsidRPr="00C7137A">
        <w:rPr>
          <w:rStyle w:val="Teksttreci3"/>
          <w:rFonts w:asciiTheme="minorHAnsi" w:hAnsiTheme="minorHAnsi" w:cstheme="minorHAnsi"/>
          <w:b w:val="0"/>
          <w:bCs/>
          <w:color w:val="000000" w:themeColor="text1"/>
          <w:sz w:val="22"/>
          <w:szCs w:val="22"/>
        </w:rPr>
        <w:t>.</w:t>
      </w:r>
    </w:p>
    <w:p w14:paraId="6CF7E738" w14:textId="051B3AB1" w:rsidR="00715B41" w:rsidRPr="00C7137A" w:rsidRDefault="00715B41" w:rsidP="00143C20">
      <w:pPr>
        <w:pStyle w:val="wzory-tekst"/>
        <w:numPr>
          <w:ilvl w:val="0"/>
          <w:numId w:val="20"/>
        </w:numPr>
        <w:ind w:left="284" w:hanging="284"/>
        <w:jc w:val="both"/>
        <w:rPr>
          <w:rFonts w:asciiTheme="minorHAnsi" w:hAnsiTheme="minorHAnsi" w:cstheme="minorHAnsi"/>
          <w:b/>
          <w:bCs/>
          <w:color w:val="000000" w:themeColor="text1"/>
          <w:sz w:val="22"/>
          <w:szCs w:val="22"/>
        </w:rPr>
      </w:pPr>
      <w:r w:rsidRPr="00C7137A">
        <w:rPr>
          <w:rStyle w:val="Teksttreci3"/>
          <w:rFonts w:asciiTheme="minorHAnsi" w:hAnsiTheme="minorHAnsi" w:cstheme="minorHAnsi"/>
          <w:b w:val="0"/>
          <w:bCs/>
          <w:color w:val="000000" w:themeColor="text1"/>
          <w:sz w:val="22"/>
          <w:szCs w:val="22"/>
        </w:rPr>
        <w:t xml:space="preserve">Z tytułu niespełnienia przez Wykonawcę wymogu zatrudnienia, o którym mowa w ust. 1 Zamawiający przewiduje sankcję w postaci obowiązku zapłaty przez Wykonawcę kary umownej określonej </w:t>
      </w:r>
      <w:r w:rsidR="00ED06F8" w:rsidRPr="00C7137A">
        <w:rPr>
          <w:rFonts w:asciiTheme="minorHAnsi" w:hAnsiTheme="minorHAnsi" w:cstheme="minorHAnsi"/>
          <w:b/>
          <w:bCs/>
          <w:color w:val="000000" w:themeColor="text1"/>
          <w:sz w:val="22"/>
          <w:szCs w:val="22"/>
        </w:rPr>
        <w:t>w § 1</w:t>
      </w:r>
      <w:r w:rsidR="00D06A7B">
        <w:rPr>
          <w:rFonts w:asciiTheme="minorHAnsi" w:hAnsiTheme="minorHAnsi" w:cstheme="minorHAnsi"/>
          <w:b/>
          <w:bCs/>
          <w:color w:val="000000" w:themeColor="text1"/>
          <w:sz w:val="22"/>
          <w:szCs w:val="22"/>
        </w:rPr>
        <w:t>2</w:t>
      </w:r>
      <w:r w:rsidR="0033029F" w:rsidRPr="00C7137A">
        <w:rPr>
          <w:rFonts w:asciiTheme="minorHAnsi" w:hAnsiTheme="minorHAnsi" w:cstheme="minorHAnsi"/>
          <w:b/>
          <w:bCs/>
          <w:color w:val="000000" w:themeColor="text1"/>
          <w:sz w:val="22"/>
          <w:szCs w:val="22"/>
        </w:rPr>
        <w:t xml:space="preserve"> ust. 2 pkt 1 lit.</w:t>
      </w:r>
      <w:r w:rsidR="00844222" w:rsidRPr="00C7137A">
        <w:rPr>
          <w:rFonts w:asciiTheme="minorHAnsi" w:hAnsiTheme="minorHAnsi" w:cstheme="minorHAnsi"/>
          <w:b/>
          <w:bCs/>
          <w:color w:val="000000" w:themeColor="text1"/>
          <w:sz w:val="22"/>
          <w:szCs w:val="22"/>
        </w:rPr>
        <w:t xml:space="preserve"> k</w:t>
      </w:r>
      <w:r w:rsidRPr="00C7137A">
        <w:rPr>
          <w:rFonts w:asciiTheme="minorHAnsi" w:hAnsiTheme="minorHAnsi" w:cstheme="minorHAnsi"/>
          <w:b/>
          <w:bCs/>
          <w:color w:val="000000" w:themeColor="text1"/>
          <w:sz w:val="22"/>
          <w:szCs w:val="22"/>
        </w:rPr>
        <w:t xml:space="preserve"> </w:t>
      </w:r>
      <w:r w:rsidRPr="00C7137A">
        <w:rPr>
          <w:rFonts w:asciiTheme="minorHAnsi" w:hAnsiTheme="minorHAnsi" w:cstheme="minorHAnsi"/>
          <w:bCs/>
          <w:color w:val="000000" w:themeColor="text1"/>
          <w:sz w:val="22"/>
          <w:szCs w:val="22"/>
        </w:rPr>
        <w:t>Umowy</w:t>
      </w:r>
      <w:r w:rsidRPr="00C7137A">
        <w:rPr>
          <w:rFonts w:asciiTheme="minorHAnsi" w:hAnsiTheme="minorHAnsi" w:cstheme="minorHAnsi"/>
          <w:b/>
          <w:bCs/>
          <w:color w:val="000000" w:themeColor="text1"/>
          <w:sz w:val="22"/>
          <w:szCs w:val="22"/>
        </w:rPr>
        <w:t>.</w:t>
      </w:r>
    </w:p>
    <w:p w14:paraId="7D6E4A5F" w14:textId="0B3517E6" w:rsidR="00D605ED" w:rsidRDefault="00D605ED" w:rsidP="00143C20">
      <w:pPr>
        <w:pStyle w:val="wzory-tekst"/>
        <w:numPr>
          <w:ilvl w:val="0"/>
          <w:numId w:val="20"/>
        </w:numPr>
        <w:ind w:left="284" w:hanging="284"/>
        <w:jc w:val="both"/>
        <w:rPr>
          <w:rFonts w:asciiTheme="minorHAnsi" w:hAnsiTheme="minorHAnsi" w:cstheme="minorHAnsi"/>
          <w:bCs/>
          <w:color w:val="000000" w:themeColor="text1"/>
          <w:sz w:val="22"/>
          <w:szCs w:val="22"/>
        </w:rPr>
      </w:pPr>
      <w:r w:rsidRPr="00C7137A">
        <w:rPr>
          <w:rFonts w:asciiTheme="minorHAnsi" w:hAnsiTheme="minorHAnsi" w:cstheme="minorHAnsi"/>
          <w:bCs/>
          <w:color w:val="000000" w:themeColor="text1"/>
          <w:sz w:val="22"/>
          <w:szCs w:val="22"/>
        </w:rPr>
        <w:t>Obowiązek wykazania, niemożności zatrudnienia osób osadzonych przebywających w Areszcie Śledczym Warszawa-Służewiec na podstawie skierowania do pracy spoczywa  na Wykonawcy.</w:t>
      </w:r>
    </w:p>
    <w:p w14:paraId="0EE27DF1" w14:textId="0DB643DC" w:rsidR="00A74E55" w:rsidRDefault="00A74E55" w:rsidP="00A74E55">
      <w:pPr>
        <w:pStyle w:val="wzory-tekst"/>
        <w:jc w:val="both"/>
        <w:rPr>
          <w:rFonts w:asciiTheme="minorHAnsi" w:hAnsiTheme="minorHAnsi" w:cstheme="minorHAnsi"/>
          <w:bCs/>
          <w:color w:val="000000" w:themeColor="text1"/>
          <w:sz w:val="22"/>
          <w:szCs w:val="22"/>
        </w:rPr>
      </w:pPr>
    </w:p>
    <w:p w14:paraId="24561761" w14:textId="15CBB085" w:rsidR="00A74E55" w:rsidRDefault="00A74E55" w:rsidP="00A74E55">
      <w:pPr>
        <w:pStyle w:val="wzory-tekst"/>
        <w:jc w:val="both"/>
        <w:rPr>
          <w:rFonts w:asciiTheme="minorHAnsi" w:hAnsiTheme="minorHAnsi" w:cstheme="minorHAnsi"/>
          <w:bCs/>
          <w:color w:val="000000" w:themeColor="text1"/>
          <w:sz w:val="22"/>
          <w:szCs w:val="22"/>
        </w:rPr>
      </w:pPr>
    </w:p>
    <w:p w14:paraId="352EDD4B" w14:textId="13DF4819" w:rsidR="00A74E55" w:rsidRDefault="00A74E55" w:rsidP="00A74E55">
      <w:pPr>
        <w:pStyle w:val="wzory-tekst"/>
        <w:jc w:val="both"/>
        <w:rPr>
          <w:rFonts w:asciiTheme="minorHAnsi" w:hAnsiTheme="minorHAnsi" w:cstheme="minorHAnsi"/>
          <w:bCs/>
          <w:color w:val="000000" w:themeColor="text1"/>
          <w:sz w:val="22"/>
          <w:szCs w:val="22"/>
        </w:rPr>
      </w:pPr>
    </w:p>
    <w:p w14:paraId="77DDB5D4" w14:textId="77777777" w:rsidR="00BC29F6" w:rsidRPr="00C7137A" w:rsidRDefault="00BC29F6" w:rsidP="00A74E55">
      <w:pPr>
        <w:pStyle w:val="wzory-tekst"/>
        <w:jc w:val="both"/>
        <w:rPr>
          <w:rFonts w:asciiTheme="minorHAnsi" w:hAnsiTheme="minorHAnsi" w:cstheme="minorHAnsi"/>
          <w:bCs/>
          <w:color w:val="000000" w:themeColor="text1"/>
          <w:sz w:val="22"/>
          <w:szCs w:val="22"/>
        </w:rPr>
      </w:pPr>
    </w:p>
    <w:p w14:paraId="0B28289C" w14:textId="77777777" w:rsidR="008F25D6" w:rsidRPr="00D605ED" w:rsidRDefault="008F25D6" w:rsidP="00143C20">
      <w:pPr>
        <w:pStyle w:val="wzory-tekst"/>
        <w:ind w:left="284" w:hanging="284"/>
        <w:jc w:val="both"/>
        <w:rPr>
          <w:rFonts w:asciiTheme="minorHAnsi" w:hAnsiTheme="minorHAnsi" w:cstheme="minorHAnsi"/>
          <w:color w:val="auto"/>
          <w:sz w:val="22"/>
          <w:szCs w:val="22"/>
          <w:lang w:eastAsia="pl-PL"/>
        </w:rPr>
      </w:pPr>
    </w:p>
    <w:p w14:paraId="1EAA9329" w14:textId="77777777" w:rsidR="009F0F39" w:rsidRPr="00DF20F8" w:rsidRDefault="003300AA" w:rsidP="00143C20">
      <w:pPr>
        <w:pStyle w:val="wzory-paragraf"/>
        <w:jc w:val="center"/>
        <w:rPr>
          <w:rFonts w:asciiTheme="minorHAnsi" w:hAnsiTheme="minorHAnsi" w:cstheme="minorHAnsi"/>
          <w:color w:val="auto"/>
          <w:sz w:val="22"/>
          <w:szCs w:val="22"/>
        </w:rPr>
      </w:pPr>
      <w:r w:rsidRPr="00DF20F8">
        <w:rPr>
          <w:rFonts w:asciiTheme="minorHAnsi" w:hAnsiTheme="minorHAnsi" w:cstheme="minorHAnsi"/>
          <w:b/>
          <w:color w:val="auto"/>
          <w:sz w:val="22"/>
          <w:szCs w:val="22"/>
        </w:rPr>
        <w:t>§ 4</w:t>
      </w:r>
    </w:p>
    <w:p w14:paraId="10DC3F00" w14:textId="77777777" w:rsidR="009F0F39" w:rsidRPr="00727FD4" w:rsidRDefault="008749F7" w:rsidP="00143C20">
      <w:pPr>
        <w:pStyle w:val="wzory-paragraf"/>
        <w:jc w:val="center"/>
        <w:rPr>
          <w:rFonts w:asciiTheme="minorHAnsi" w:hAnsiTheme="minorHAnsi" w:cstheme="minorHAnsi"/>
          <w:color w:val="auto"/>
          <w:sz w:val="22"/>
          <w:szCs w:val="22"/>
        </w:rPr>
      </w:pPr>
      <w:r w:rsidRPr="00DF20F8">
        <w:rPr>
          <w:rFonts w:asciiTheme="minorHAnsi" w:hAnsiTheme="minorHAnsi" w:cstheme="minorHAnsi"/>
          <w:b/>
          <w:color w:val="auto"/>
          <w:sz w:val="22"/>
          <w:szCs w:val="22"/>
        </w:rPr>
        <w:t>M</w:t>
      </w:r>
      <w:r w:rsidR="00715B41" w:rsidRPr="00DF20F8">
        <w:rPr>
          <w:rFonts w:asciiTheme="minorHAnsi" w:hAnsiTheme="minorHAnsi" w:cstheme="minorHAnsi"/>
          <w:b/>
          <w:color w:val="auto"/>
          <w:sz w:val="22"/>
          <w:szCs w:val="22"/>
        </w:rPr>
        <w:t>ATERIAŁY</w:t>
      </w:r>
    </w:p>
    <w:p w14:paraId="6C6991D4" w14:textId="77777777" w:rsidR="009F0F39" w:rsidRPr="00727FD4" w:rsidRDefault="009F0F39" w:rsidP="00143C20">
      <w:pPr>
        <w:pStyle w:val="wzory-paragraf"/>
        <w:jc w:val="center"/>
        <w:rPr>
          <w:rFonts w:asciiTheme="minorHAnsi" w:hAnsiTheme="minorHAnsi" w:cstheme="minorHAnsi"/>
          <w:b/>
          <w:color w:val="auto"/>
          <w:sz w:val="22"/>
          <w:szCs w:val="22"/>
        </w:rPr>
      </w:pPr>
    </w:p>
    <w:p w14:paraId="290C6003" w14:textId="77777777" w:rsidR="00561C71" w:rsidRDefault="008749F7" w:rsidP="00143C20">
      <w:pPr>
        <w:pStyle w:val="wzory-tekst"/>
        <w:numPr>
          <w:ilvl w:val="0"/>
          <w:numId w:val="26"/>
        </w:numPr>
        <w:ind w:left="360"/>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Przedmiot Umowy wykonany zostanie z materiałów i urządzeń dostarczonych przez Wykonawcę.</w:t>
      </w:r>
    </w:p>
    <w:p w14:paraId="5ACC1F71" w14:textId="77777777" w:rsidR="00561C71" w:rsidRDefault="008749F7" w:rsidP="00143C20">
      <w:pPr>
        <w:pStyle w:val="wzory-tekst"/>
        <w:numPr>
          <w:ilvl w:val="0"/>
          <w:numId w:val="26"/>
        </w:numPr>
        <w:ind w:left="360"/>
        <w:jc w:val="both"/>
        <w:rPr>
          <w:rFonts w:asciiTheme="minorHAnsi" w:hAnsiTheme="minorHAnsi" w:cstheme="minorHAnsi"/>
          <w:color w:val="auto"/>
          <w:sz w:val="22"/>
          <w:szCs w:val="22"/>
        </w:rPr>
      </w:pPr>
      <w:r w:rsidRPr="00561C71">
        <w:rPr>
          <w:rFonts w:asciiTheme="minorHAnsi" w:hAnsiTheme="minorHAnsi" w:cstheme="minorHAnsi"/>
          <w:color w:val="auto"/>
          <w:sz w:val="22"/>
          <w:szCs w:val="22"/>
        </w:rPr>
        <w:t xml:space="preserve">Materiały, o których mowa w ust. 1, muszą być nowe (nieużywane), </w:t>
      </w:r>
      <w:r w:rsidR="00F617A3" w:rsidRPr="00561C71">
        <w:rPr>
          <w:rFonts w:asciiTheme="minorHAnsi" w:hAnsiTheme="minorHAnsi" w:cstheme="minorHAnsi"/>
          <w:color w:val="auto"/>
          <w:sz w:val="22"/>
          <w:szCs w:val="22"/>
        </w:rPr>
        <w:t xml:space="preserve">muszą odpowiadać wymogom wyrobów dopuszczonych do obrotu i stosowania w budownictwie zgodnie z </w:t>
      </w:r>
      <w:r w:rsidR="00B91059">
        <w:rPr>
          <w:rFonts w:asciiTheme="minorHAnsi" w:hAnsiTheme="minorHAnsi" w:cstheme="minorHAnsi"/>
          <w:color w:val="auto"/>
          <w:sz w:val="22"/>
          <w:szCs w:val="22"/>
        </w:rPr>
        <w:t>Obwieszczeniem Marszałka Sejmu Rzeczpospolitej z dnia 15 czerwca 2021 r. w sprawie ogłoszenia jednolitego tekstu ustawy o wyrobach budowlanych - U</w:t>
      </w:r>
      <w:r w:rsidR="00F617A3" w:rsidRPr="00561C71">
        <w:rPr>
          <w:rFonts w:asciiTheme="minorHAnsi" w:hAnsiTheme="minorHAnsi" w:cstheme="minorHAnsi"/>
          <w:color w:val="auto"/>
          <w:sz w:val="22"/>
          <w:szCs w:val="22"/>
        </w:rPr>
        <w:t>staw</w:t>
      </w:r>
      <w:r w:rsidR="00B91059">
        <w:rPr>
          <w:rFonts w:asciiTheme="minorHAnsi" w:hAnsiTheme="minorHAnsi" w:cstheme="minorHAnsi"/>
          <w:color w:val="auto"/>
          <w:sz w:val="22"/>
          <w:szCs w:val="22"/>
        </w:rPr>
        <w:t>a</w:t>
      </w:r>
      <w:r w:rsidR="00F617A3" w:rsidRPr="00561C71">
        <w:rPr>
          <w:rFonts w:asciiTheme="minorHAnsi" w:hAnsiTheme="minorHAnsi" w:cstheme="minorHAnsi"/>
          <w:color w:val="auto"/>
          <w:sz w:val="22"/>
          <w:szCs w:val="22"/>
        </w:rPr>
        <w:t xml:space="preserve"> z dnia 16 kwietnia 2004 r. o wyrobach budowlanych (</w:t>
      </w:r>
      <w:proofErr w:type="spellStart"/>
      <w:r w:rsidR="00A65134">
        <w:rPr>
          <w:rFonts w:asciiTheme="minorHAnsi" w:hAnsiTheme="minorHAnsi" w:cstheme="minorHAnsi"/>
          <w:color w:val="auto"/>
          <w:sz w:val="22"/>
          <w:szCs w:val="22"/>
        </w:rPr>
        <w:t>t.j</w:t>
      </w:r>
      <w:proofErr w:type="spellEnd"/>
      <w:r w:rsidR="00A65134">
        <w:rPr>
          <w:rFonts w:asciiTheme="minorHAnsi" w:hAnsiTheme="minorHAnsi" w:cstheme="minorHAnsi"/>
          <w:color w:val="auto"/>
          <w:sz w:val="22"/>
          <w:szCs w:val="22"/>
        </w:rPr>
        <w:t>.</w:t>
      </w:r>
      <w:r w:rsidR="00B91059">
        <w:rPr>
          <w:rFonts w:asciiTheme="minorHAnsi" w:hAnsiTheme="minorHAnsi" w:cstheme="minorHAnsi"/>
          <w:color w:val="auto"/>
          <w:sz w:val="22"/>
          <w:szCs w:val="22"/>
        </w:rPr>
        <w:t> </w:t>
      </w:r>
      <w:r w:rsidR="00F617A3" w:rsidRPr="00561C71">
        <w:rPr>
          <w:rFonts w:asciiTheme="minorHAnsi" w:hAnsiTheme="minorHAnsi" w:cstheme="minorHAnsi"/>
          <w:color w:val="auto"/>
          <w:sz w:val="22"/>
          <w:szCs w:val="22"/>
        </w:rPr>
        <w:t>Dz.</w:t>
      </w:r>
      <w:r w:rsidR="00B91059">
        <w:rPr>
          <w:rFonts w:asciiTheme="minorHAnsi" w:hAnsiTheme="minorHAnsi" w:cstheme="minorHAnsi"/>
          <w:color w:val="auto"/>
          <w:sz w:val="22"/>
          <w:szCs w:val="22"/>
        </w:rPr>
        <w:t> </w:t>
      </w:r>
      <w:r w:rsidR="00F617A3" w:rsidRPr="00561C71">
        <w:rPr>
          <w:rFonts w:asciiTheme="minorHAnsi" w:hAnsiTheme="minorHAnsi" w:cstheme="minorHAnsi"/>
          <w:color w:val="auto"/>
          <w:sz w:val="22"/>
          <w:szCs w:val="22"/>
        </w:rPr>
        <w:t>U. z 2021 r.</w:t>
      </w:r>
      <w:r w:rsidR="00A65134">
        <w:rPr>
          <w:rFonts w:asciiTheme="minorHAnsi" w:hAnsiTheme="minorHAnsi" w:cstheme="minorHAnsi"/>
          <w:color w:val="auto"/>
          <w:sz w:val="22"/>
          <w:szCs w:val="22"/>
        </w:rPr>
        <w:t>,</w:t>
      </w:r>
      <w:r w:rsidR="00F617A3" w:rsidRPr="00561C71">
        <w:rPr>
          <w:rFonts w:asciiTheme="minorHAnsi" w:hAnsiTheme="minorHAnsi" w:cstheme="minorHAnsi"/>
          <w:color w:val="auto"/>
          <w:sz w:val="22"/>
          <w:szCs w:val="22"/>
        </w:rPr>
        <w:t xml:space="preserve"> poz. 1213) oraz art. 10 ustawy </w:t>
      </w:r>
      <w:r w:rsidR="00950643">
        <w:rPr>
          <w:rFonts w:asciiTheme="minorHAnsi" w:hAnsiTheme="minorHAnsi" w:cstheme="minorHAnsi"/>
          <w:color w:val="auto"/>
          <w:sz w:val="22"/>
          <w:szCs w:val="22"/>
        </w:rPr>
        <w:t>z dnia 7 lipca 1994 r. Prawo budowlane (tj. Dz. U. z</w:t>
      </w:r>
      <w:r w:rsidR="00B91059">
        <w:rPr>
          <w:rFonts w:asciiTheme="minorHAnsi" w:hAnsiTheme="minorHAnsi" w:cstheme="minorHAnsi"/>
          <w:color w:val="auto"/>
          <w:sz w:val="22"/>
          <w:szCs w:val="22"/>
        </w:rPr>
        <w:t> </w:t>
      </w:r>
      <w:r w:rsidR="00950643">
        <w:rPr>
          <w:rFonts w:asciiTheme="minorHAnsi" w:hAnsiTheme="minorHAnsi" w:cstheme="minorHAnsi"/>
          <w:color w:val="auto"/>
          <w:sz w:val="22"/>
          <w:szCs w:val="22"/>
        </w:rPr>
        <w:t>20</w:t>
      </w:r>
      <w:r w:rsidR="00A65134">
        <w:rPr>
          <w:rFonts w:asciiTheme="minorHAnsi" w:hAnsiTheme="minorHAnsi" w:cstheme="minorHAnsi"/>
          <w:color w:val="auto"/>
          <w:sz w:val="22"/>
          <w:szCs w:val="22"/>
        </w:rPr>
        <w:t>24 r., poz. 725</w:t>
      </w:r>
      <w:r w:rsidR="00950643">
        <w:rPr>
          <w:rFonts w:asciiTheme="minorHAnsi" w:hAnsiTheme="minorHAnsi" w:cstheme="minorHAnsi"/>
          <w:color w:val="auto"/>
          <w:sz w:val="22"/>
          <w:szCs w:val="22"/>
        </w:rPr>
        <w:t xml:space="preserve"> z </w:t>
      </w:r>
      <w:proofErr w:type="spellStart"/>
      <w:r w:rsidR="00950643">
        <w:rPr>
          <w:rFonts w:asciiTheme="minorHAnsi" w:hAnsiTheme="minorHAnsi" w:cstheme="minorHAnsi"/>
          <w:color w:val="auto"/>
          <w:sz w:val="22"/>
          <w:szCs w:val="22"/>
        </w:rPr>
        <w:t>późn</w:t>
      </w:r>
      <w:proofErr w:type="spellEnd"/>
      <w:r w:rsidR="00950643">
        <w:rPr>
          <w:rFonts w:asciiTheme="minorHAnsi" w:hAnsiTheme="minorHAnsi" w:cstheme="minorHAnsi"/>
          <w:color w:val="auto"/>
          <w:sz w:val="22"/>
          <w:szCs w:val="22"/>
        </w:rPr>
        <w:t>. zm.)</w:t>
      </w:r>
      <w:r w:rsidR="002B4BFB">
        <w:rPr>
          <w:rFonts w:asciiTheme="minorHAnsi" w:hAnsiTheme="minorHAnsi" w:cstheme="minorHAnsi"/>
          <w:color w:val="auto"/>
          <w:sz w:val="22"/>
          <w:szCs w:val="22"/>
        </w:rPr>
        <w:t>, a także odpowiadać wymagani</w:t>
      </w:r>
      <w:r w:rsidR="0033029F">
        <w:rPr>
          <w:rFonts w:asciiTheme="minorHAnsi" w:hAnsiTheme="minorHAnsi" w:cstheme="minorHAnsi"/>
          <w:color w:val="auto"/>
          <w:sz w:val="22"/>
          <w:szCs w:val="22"/>
        </w:rPr>
        <w:t>om</w:t>
      </w:r>
      <w:r w:rsidR="00F617A3" w:rsidRPr="00561C71">
        <w:rPr>
          <w:rFonts w:asciiTheme="minorHAnsi" w:hAnsiTheme="minorHAnsi" w:cstheme="minorHAnsi"/>
          <w:color w:val="auto"/>
          <w:sz w:val="22"/>
          <w:szCs w:val="22"/>
        </w:rPr>
        <w:t xml:space="preserve"> określonym w dokumentacji projektowej w tym w </w:t>
      </w:r>
      <w:proofErr w:type="spellStart"/>
      <w:r w:rsidR="00F617A3" w:rsidRPr="00561C71">
        <w:rPr>
          <w:rFonts w:asciiTheme="minorHAnsi" w:hAnsiTheme="minorHAnsi" w:cstheme="minorHAnsi"/>
          <w:color w:val="auto"/>
          <w:sz w:val="22"/>
          <w:szCs w:val="22"/>
        </w:rPr>
        <w:t>STWiOR</w:t>
      </w:r>
      <w:proofErr w:type="spellEnd"/>
      <w:r w:rsidR="00DA3909" w:rsidRPr="00561C71">
        <w:rPr>
          <w:rFonts w:asciiTheme="minorHAnsi" w:hAnsiTheme="minorHAnsi" w:cstheme="minorHAnsi"/>
          <w:color w:val="auto"/>
          <w:sz w:val="22"/>
          <w:szCs w:val="22"/>
        </w:rPr>
        <w:t>.</w:t>
      </w:r>
    </w:p>
    <w:p w14:paraId="63DF0F69" w14:textId="77777777" w:rsidR="00561C71" w:rsidRDefault="008749F7" w:rsidP="00143C20">
      <w:pPr>
        <w:pStyle w:val="wzory-tekst"/>
        <w:numPr>
          <w:ilvl w:val="0"/>
          <w:numId w:val="26"/>
        </w:numPr>
        <w:ind w:left="360"/>
        <w:jc w:val="both"/>
        <w:rPr>
          <w:rFonts w:asciiTheme="minorHAnsi" w:hAnsiTheme="minorHAnsi" w:cstheme="minorHAnsi"/>
          <w:color w:val="auto"/>
          <w:sz w:val="22"/>
          <w:szCs w:val="22"/>
        </w:rPr>
      </w:pPr>
      <w:r w:rsidRPr="00561C71">
        <w:rPr>
          <w:rFonts w:asciiTheme="minorHAnsi" w:hAnsiTheme="minorHAnsi" w:cstheme="minorHAnsi"/>
          <w:color w:val="auto"/>
          <w:sz w:val="22"/>
          <w:szCs w:val="22"/>
        </w:rPr>
        <w:t>Wykonawca przekaże Zamawiającemu certyfikaty na znak bezpieczeństwa,</w:t>
      </w:r>
      <w:r w:rsidR="00D605ED">
        <w:rPr>
          <w:rFonts w:asciiTheme="minorHAnsi" w:hAnsiTheme="minorHAnsi" w:cstheme="minorHAnsi"/>
          <w:color w:val="auto"/>
          <w:sz w:val="22"/>
          <w:szCs w:val="22"/>
        </w:rPr>
        <w:t xml:space="preserve"> atesty higieniczne,</w:t>
      </w:r>
      <w:r w:rsidRPr="00561C71">
        <w:rPr>
          <w:rFonts w:asciiTheme="minorHAnsi" w:hAnsiTheme="minorHAnsi" w:cstheme="minorHAnsi"/>
          <w:color w:val="auto"/>
          <w:sz w:val="22"/>
          <w:szCs w:val="22"/>
        </w:rPr>
        <w:t xml:space="preserve"> deklaracj</w:t>
      </w:r>
      <w:r w:rsidR="00D605ED">
        <w:rPr>
          <w:rFonts w:asciiTheme="minorHAnsi" w:hAnsiTheme="minorHAnsi" w:cstheme="minorHAnsi"/>
          <w:color w:val="auto"/>
          <w:sz w:val="22"/>
          <w:szCs w:val="22"/>
        </w:rPr>
        <w:t>e</w:t>
      </w:r>
      <w:r w:rsidRPr="00561C71">
        <w:rPr>
          <w:rFonts w:asciiTheme="minorHAnsi" w:hAnsiTheme="minorHAnsi" w:cstheme="minorHAnsi"/>
          <w:color w:val="auto"/>
          <w:sz w:val="22"/>
          <w:szCs w:val="22"/>
        </w:rPr>
        <w:t xml:space="preserve"> zgodności lub certyfikat</w:t>
      </w:r>
      <w:r w:rsidR="00D605ED">
        <w:rPr>
          <w:rFonts w:asciiTheme="minorHAnsi" w:hAnsiTheme="minorHAnsi" w:cstheme="minorHAnsi"/>
          <w:color w:val="auto"/>
          <w:sz w:val="22"/>
          <w:szCs w:val="22"/>
        </w:rPr>
        <w:t>y</w:t>
      </w:r>
      <w:r w:rsidRPr="00561C71">
        <w:rPr>
          <w:rFonts w:asciiTheme="minorHAnsi" w:hAnsiTheme="minorHAnsi" w:cstheme="minorHAnsi"/>
          <w:color w:val="auto"/>
          <w:sz w:val="22"/>
          <w:szCs w:val="22"/>
        </w:rPr>
        <w:t xml:space="preserve"> zgodności z Polską Normą lub aprobat</w:t>
      </w:r>
      <w:r w:rsidR="00D605ED">
        <w:rPr>
          <w:rFonts w:asciiTheme="minorHAnsi" w:hAnsiTheme="minorHAnsi" w:cstheme="minorHAnsi"/>
          <w:color w:val="auto"/>
          <w:sz w:val="22"/>
          <w:szCs w:val="22"/>
        </w:rPr>
        <w:t>y</w:t>
      </w:r>
      <w:r w:rsidRPr="00561C71">
        <w:rPr>
          <w:rFonts w:asciiTheme="minorHAnsi" w:hAnsiTheme="minorHAnsi" w:cstheme="minorHAnsi"/>
          <w:color w:val="auto"/>
          <w:sz w:val="22"/>
          <w:szCs w:val="22"/>
        </w:rPr>
        <w:t xml:space="preserve"> techniczn</w:t>
      </w:r>
      <w:r w:rsidR="00D605ED">
        <w:rPr>
          <w:rFonts w:asciiTheme="minorHAnsi" w:hAnsiTheme="minorHAnsi" w:cstheme="minorHAnsi"/>
          <w:color w:val="auto"/>
          <w:sz w:val="22"/>
          <w:szCs w:val="22"/>
        </w:rPr>
        <w:t>e</w:t>
      </w:r>
      <w:r w:rsidRPr="00561C71">
        <w:rPr>
          <w:rFonts w:asciiTheme="minorHAnsi" w:hAnsiTheme="minorHAnsi" w:cstheme="minorHAnsi"/>
          <w:color w:val="auto"/>
          <w:sz w:val="22"/>
          <w:szCs w:val="22"/>
        </w:rPr>
        <w:t xml:space="preserve"> na materiały i</w:t>
      </w:r>
      <w:r w:rsidR="00D605ED">
        <w:rPr>
          <w:rFonts w:asciiTheme="minorHAnsi" w:hAnsiTheme="minorHAnsi" w:cstheme="minorHAnsi"/>
          <w:color w:val="auto"/>
          <w:sz w:val="22"/>
          <w:szCs w:val="22"/>
        </w:rPr>
        <w:t> </w:t>
      </w:r>
      <w:r w:rsidRPr="00561C71">
        <w:rPr>
          <w:rFonts w:asciiTheme="minorHAnsi" w:hAnsiTheme="minorHAnsi" w:cstheme="minorHAnsi"/>
          <w:color w:val="auto"/>
          <w:sz w:val="22"/>
          <w:szCs w:val="22"/>
        </w:rPr>
        <w:t>urządzenia użyte</w:t>
      </w:r>
      <w:r w:rsidR="00B63585">
        <w:rPr>
          <w:rFonts w:asciiTheme="minorHAnsi" w:hAnsiTheme="minorHAnsi" w:cstheme="minorHAnsi"/>
          <w:color w:val="auto"/>
          <w:sz w:val="22"/>
          <w:szCs w:val="22"/>
        </w:rPr>
        <w:t xml:space="preserve"> </w:t>
      </w:r>
      <w:r w:rsidR="000937E6" w:rsidRPr="00561C71">
        <w:rPr>
          <w:rFonts w:asciiTheme="minorHAnsi" w:hAnsiTheme="minorHAnsi" w:cstheme="minorHAnsi"/>
          <w:color w:val="auto"/>
          <w:sz w:val="22"/>
          <w:szCs w:val="22"/>
        </w:rPr>
        <w:t>i</w:t>
      </w:r>
      <w:r w:rsidR="00941A06">
        <w:rPr>
          <w:rFonts w:asciiTheme="minorHAnsi" w:hAnsiTheme="minorHAnsi" w:cstheme="minorHAnsi"/>
          <w:color w:val="auto"/>
          <w:sz w:val="22"/>
          <w:szCs w:val="22"/>
        </w:rPr>
        <w:t> </w:t>
      </w:r>
      <w:r w:rsidR="000937E6" w:rsidRPr="00561C71">
        <w:rPr>
          <w:rFonts w:asciiTheme="minorHAnsi" w:hAnsiTheme="minorHAnsi" w:cstheme="minorHAnsi"/>
          <w:color w:val="auto"/>
          <w:sz w:val="22"/>
          <w:szCs w:val="22"/>
        </w:rPr>
        <w:t>wbudowane</w:t>
      </w:r>
      <w:r w:rsidRPr="00561C71">
        <w:rPr>
          <w:rFonts w:asciiTheme="minorHAnsi" w:hAnsiTheme="minorHAnsi" w:cstheme="minorHAnsi"/>
          <w:color w:val="auto"/>
          <w:sz w:val="22"/>
          <w:szCs w:val="22"/>
        </w:rPr>
        <w:t xml:space="preserve"> przez Wykonawcę do wykonania </w:t>
      </w:r>
      <w:r w:rsidR="00715B41" w:rsidRPr="00561C71">
        <w:rPr>
          <w:rFonts w:asciiTheme="minorHAnsi" w:hAnsiTheme="minorHAnsi" w:cstheme="minorHAnsi"/>
          <w:color w:val="auto"/>
          <w:sz w:val="22"/>
          <w:szCs w:val="22"/>
        </w:rPr>
        <w:t>P</w:t>
      </w:r>
      <w:r w:rsidRPr="00561C71">
        <w:rPr>
          <w:rFonts w:asciiTheme="minorHAnsi" w:hAnsiTheme="minorHAnsi" w:cstheme="minorHAnsi"/>
          <w:color w:val="auto"/>
          <w:sz w:val="22"/>
          <w:szCs w:val="22"/>
        </w:rPr>
        <w:t>rzedmiotu Umowy.</w:t>
      </w:r>
    </w:p>
    <w:p w14:paraId="7F5F156B" w14:textId="77777777" w:rsidR="00143C20" w:rsidRDefault="00143C20" w:rsidP="00143C20">
      <w:pPr>
        <w:pStyle w:val="wzory-tekst"/>
        <w:numPr>
          <w:ilvl w:val="0"/>
          <w:numId w:val="26"/>
        </w:numPr>
        <w:ind w:left="360"/>
        <w:jc w:val="both"/>
        <w:rPr>
          <w:rFonts w:asciiTheme="minorHAnsi" w:hAnsiTheme="minorHAnsi" w:cstheme="minorHAnsi"/>
          <w:color w:val="auto"/>
          <w:sz w:val="22"/>
          <w:szCs w:val="22"/>
        </w:rPr>
      </w:pPr>
      <w:r w:rsidRPr="00561C71">
        <w:rPr>
          <w:rFonts w:asciiTheme="minorHAnsi" w:hAnsiTheme="minorHAnsi" w:cstheme="minorHAnsi"/>
          <w:color w:val="auto"/>
          <w:sz w:val="22"/>
          <w:szCs w:val="22"/>
        </w:rPr>
        <w:t xml:space="preserve">Wykonawca jest </w:t>
      </w:r>
      <w:r w:rsidRPr="00EC5F92">
        <w:rPr>
          <w:rFonts w:asciiTheme="minorHAnsi" w:hAnsiTheme="minorHAnsi" w:cstheme="minorHAnsi"/>
          <w:color w:val="auto"/>
          <w:sz w:val="22"/>
          <w:szCs w:val="22"/>
        </w:rPr>
        <w:t>zobowiązany przedstawić do akceptacji inspektora nadzoru, świadectw jakości wszystkich materiałów dostarczonych na teren budowy (certyfikat na znak bezpieczeństwa, deklaracja zgodności, aprobata techniczna, atesty higieniczne, itp.) przed ich wbudowaniem.</w:t>
      </w:r>
    </w:p>
    <w:p w14:paraId="7DC5A7BF" w14:textId="77777777" w:rsidR="00F617A3" w:rsidRPr="00143C20" w:rsidRDefault="000937E6" w:rsidP="00143C20">
      <w:pPr>
        <w:pStyle w:val="wzory-tekst"/>
        <w:numPr>
          <w:ilvl w:val="0"/>
          <w:numId w:val="26"/>
        </w:numPr>
        <w:ind w:left="360"/>
        <w:jc w:val="both"/>
        <w:rPr>
          <w:rFonts w:asciiTheme="minorHAnsi" w:hAnsiTheme="minorHAnsi" w:cstheme="minorHAnsi"/>
          <w:color w:val="auto"/>
          <w:sz w:val="22"/>
          <w:szCs w:val="22"/>
        </w:rPr>
      </w:pPr>
      <w:r w:rsidRPr="00561C71">
        <w:rPr>
          <w:rFonts w:asciiTheme="minorHAnsi" w:hAnsiTheme="minorHAnsi" w:cstheme="minorHAnsi"/>
          <w:color w:val="auto"/>
          <w:sz w:val="22"/>
          <w:szCs w:val="22"/>
        </w:rPr>
        <w:t>Wykonawca jest zobowiązany, na każde żądanie Zamawiającego do przekazania świadectw jakości wszystkich materiałów dostarczonych na teren budowy (certyfikat na znak bezpieczeństwa, deklaracja zgodności, aprobata techniczna</w:t>
      </w:r>
      <w:r w:rsidR="00D605ED">
        <w:rPr>
          <w:rFonts w:asciiTheme="minorHAnsi" w:hAnsiTheme="minorHAnsi" w:cstheme="minorHAnsi"/>
          <w:color w:val="auto"/>
          <w:sz w:val="22"/>
          <w:szCs w:val="22"/>
        </w:rPr>
        <w:t>, atesty higieniczne,</w:t>
      </w:r>
      <w:r w:rsidRPr="00561C71">
        <w:rPr>
          <w:rFonts w:asciiTheme="minorHAnsi" w:hAnsiTheme="minorHAnsi" w:cstheme="minorHAnsi"/>
          <w:color w:val="auto"/>
          <w:sz w:val="22"/>
          <w:szCs w:val="22"/>
        </w:rPr>
        <w:t xml:space="preserve"> itp.)</w:t>
      </w:r>
      <w:r w:rsidR="00143C20">
        <w:rPr>
          <w:rFonts w:asciiTheme="minorHAnsi" w:hAnsiTheme="minorHAnsi" w:cstheme="minorHAnsi"/>
          <w:color w:val="auto"/>
          <w:sz w:val="22"/>
          <w:szCs w:val="22"/>
        </w:rPr>
        <w:t>.</w:t>
      </w:r>
      <w:r w:rsidRPr="00143C20">
        <w:rPr>
          <w:rFonts w:asciiTheme="minorHAnsi" w:hAnsiTheme="minorHAnsi" w:cstheme="minorHAnsi"/>
          <w:color w:val="auto"/>
          <w:sz w:val="22"/>
          <w:szCs w:val="22"/>
        </w:rPr>
        <w:t xml:space="preserve"> </w:t>
      </w:r>
    </w:p>
    <w:p w14:paraId="22C15096" w14:textId="77777777" w:rsidR="002108FF" w:rsidRPr="00727FD4" w:rsidRDefault="002108FF" w:rsidP="00143C20">
      <w:pPr>
        <w:pStyle w:val="wzory-tekst"/>
        <w:jc w:val="both"/>
        <w:rPr>
          <w:rFonts w:asciiTheme="minorHAnsi" w:hAnsiTheme="minorHAnsi" w:cstheme="minorHAnsi"/>
          <w:color w:val="auto"/>
          <w:sz w:val="22"/>
          <w:szCs w:val="22"/>
        </w:rPr>
      </w:pPr>
    </w:p>
    <w:p w14:paraId="6D3D4A41" w14:textId="77777777" w:rsidR="009F0F39" w:rsidRPr="00727FD4" w:rsidRDefault="003300AA" w:rsidP="00143C20">
      <w:pPr>
        <w:pStyle w:val="wzory-paragraf"/>
        <w:jc w:val="center"/>
        <w:rPr>
          <w:rFonts w:asciiTheme="minorHAnsi" w:hAnsiTheme="minorHAnsi" w:cstheme="minorHAnsi"/>
          <w:color w:val="auto"/>
          <w:sz w:val="22"/>
          <w:szCs w:val="22"/>
        </w:rPr>
      </w:pPr>
      <w:r w:rsidRPr="00727FD4">
        <w:rPr>
          <w:rFonts w:asciiTheme="minorHAnsi" w:hAnsiTheme="minorHAnsi" w:cstheme="minorHAnsi"/>
          <w:b/>
          <w:color w:val="auto"/>
          <w:sz w:val="22"/>
          <w:szCs w:val="22"/>
        </w:rPr>
        <w:t>§ 5</w:t>
      </w:r>
    </w:p>
    <w:p w14:paraId="63568F8E" w14:textId="77777777" w:rsidR="009F0F39" w:rsidRPr="00727FD4" w:rsidRDefault="008749F7" w:rsidP="00143C20">
      <w:pPr>
        <w:pStyle w:val="wzory-paragraf"/>
        <w:jc w:val="center"/>
        <w:rPr>
          <w:rFonts w:asciiTheme="minorHAnsi" w:hAnsiTheme="minorHAnsi" w:cstheme="minorHAnsi"/>
          <w:b/>
          <w:color w:val="auto"/>
          <w:sz w:val="22"/>
          <w:szCs w:val="22"/>
        </w:rPr>
      </w:pPr>
      <w:r w:rsidRPr="00727FD4">
        <w:rPr>
          <w:rFonts w:asciiTheme="minorHAnsi" w:hAnsiTheme="minorHAnsi" w:cstheme="minorHAnsi"/>
          <w:b/>
          <w:color w:val="auto"/>
          <w:sz w:val="22"/>
          <w:szCs w:val="22"/>
        </w:rPr>
        <w:t>T</w:t>
      </w:r>
      <w:r w:rsidR="008253BB">
        <w:rPr>
          <w:rFonts w:asciiTheme="minorHAnsi" w:hAnsiTheme="minorHAnsi" w:cstheme="minorHAnsi"/>
          <w:b/>
          <w:color w:val="auto"/>
          <w:sz w:val="22"/>
          <w:szCs w:val="22"/>
        </w:rPr>
        <w:t>ERMIN WYKONANIA</w:t>
      </w:r>
    </w:p>
    <w:p w14:paraId="0ACE22D1" w14:textId="77777777" w:rsidR="00FB524E" w:rsidRPr="00727FD4" w:rsidRDefault="00FB524E" w:rsidP="00143C20">
      <w:pPr>
        <w:pStyle w:val="wzory-paragraf"/>
        <w:jc w:val="center"/>
        <w:rPr>
          <w:rFonts w:asciiTheme="minorHAnsi" w:hAnsiTheme="minorHAnsi" w:cstheme="minorHAnsi"/>
          <w:color w:val="auto"/>
          <w:sz w:val="22"/>
          <w:szCs w:val="22"/>
        </w:rPr>
      </w:pPr>
    </w:p>
    <w:p w14:paraId="211A5271" w14:textId="0F95828D" w:rsidR="008253BB" w:rsidRDefault="008749F7" w:rsidP="00143C20">
      <w:pPr>
        <w:pStyle w:val="wzory-tekst"/>
        <w:numPr>
          <w:ilvl w:val="1"/>
          <w:numId w:val="1"/>
        </w:numPr>
        <w:ind w:left="340"/>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 xml:space="preserve">Przedmiot Umowy wykonany zostanie w terminie </w:t>
      </w:r>
      <w:r w:rsidR="00982B9E" w:rsidRPr="00BC29F6">
        <w:rPr>
          <w:rFonts w:asciiTheme="minorHAnsi" w:hAnsiTheme="minorHAnsi" w:cstheme="minorHAnsi"/>
          <w:b/>
          <w:color w:val="auto"/>
          <w:sz w:val="22"/>
          <w:szCs w:val="22"/>
        </w:rPr>
        <w:t>30</w:t>
      </w:r>
      <w:r w:rsidR="00982B9E">
        <w:rPr>
          <w:rFonts w:asciiTheme="minorHAnsi" w:hAnsiTheme="minorHAnsi" w:cstheme="minorHAnsi"/>
          <w:color w:val="auto"/>
          <w:sz w:val="22"/>
          <w:szCs w:val="22"/>
        </w:rPr>
        <w:t xml:space="preserve"> </w:t>
      </w:r>
      <w:r w:rsidR="00B91059">
        <w:rPr>
          <w:rFonts w:asciiTheme="minorHAnsi" w:hAnsiTheme="minorHAnsi" w:cstheme="minorHAnsi"/>
          <w:b/>
          <w:color w:val="auto"/>
          <w:sz w:val="22"/>
          <w:szCs w:val="22"/>
        </w:rPr>
        <w:t>miesięcy</w:t>
      </w:r>
      <w:r w:rsidR="00796452">
        <w:rPr>
          <w:rFonts w:asciiTheme="minorHAnsi" w:hAnsiTheme="minorHAnsi" w:cstheme="minorHAnsi"/>
          <w:b/>
          <w:color w:val="auto"/>
          <w:sz w:val="22"/>
          <w:szCs w:val="22"/>
        </w:rPr>
        <w:t xml:space="preserve"> </w:t>
      </w:r>
      <w:r w:rsidR="008253BB">
        <w:rPr>
          <w:rFonts w:asciiTheme="minorHAnsi" w:hAnsiTheme="minorHAnsi" w:cstheme="minorHAnsi"/>
          <w:b/>
          <w:color w:val="auto"/>
          <w:sz w:val="22"/>
          <w:szCs w:val="22"/>
        </w:rPr>
        <w:t>od dnia zawarcia Umowy</w:t>
      </w:r>
      <w:r w:rsidR="00796452">
        <w:rPr>
          <w:rFonts w:asciiTheme="minorHAnsi" w:hAnsiTheme="minorHAnsi" w:cstheme="minorHAnsi"/>
          <w:b/>
          <w:color w:val="auto"/>
          <w:sz w:val="22"/>
          <w:szCs w:val="22"/>
        </w:rPr>
        <w:t>, tj. od dnia ………. do dnia ………..</w:t>
      </w:r>
      <w:r w:rsidR="008253BB" w:rsidRPr="008253BB">
        <w:rPr>
          <w:rFonts w:asciiTheme="minorHAnsi" w:hAnsiTheme="minorHAnsi" w:cstheme="minorHAnsi"/>
          <w:b/>
          <w:color w:val="auto"/>
          <w:sz w:val="22"/>
          <w:szCs w:val="22"/>
        </w:rPr>
        <w:t>.</w:t>
      </w:r>
      <w:r w:rsidR="001135B2" w:rsidRPr="008253BB">
        <w:rPr>
          <w:rFonts w:asciiTheme="minorHAnsi" w:hAnsiTheme="minorHAnsi" w:cstheme="minorHAnsi"/>
          <w:color w:val="auto"/>
          <w:sz w:val="22"/>
          <w:szCs w:val="22"/>
        </w:rPr>
        <w:t xml:space="preserve"> </w:t>
      </w:r>
    </w:p>
    <w:p w14:paraId="09D97A78" w14:textId="77777777" w:rsidR="00B52132" w:rsidRDefault="008749F7" w:rsidP="00143C20">
      <w:pPr>
        <w:pStyle w:val="wzory-tekst"/>
        <w:numPr>
          <w:ilvl w:val="1"/>
          <w:numId w:val="1"/>
        </w:numPr>
        <w:ind w:left="340"/>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 xml:space="preserve">W terminie </w:t>
      </w:r>
      <w:r w:rsidR="000937E6" w:rsidRPr="00727FD4">
        <w:rPr>
          <w:rFonts w:asciiTheme="minorHAnsi" w:hAnsiTheme="minorHAnsi" w:cstheme="minorHAnsi"/>
          <w:color w:val="auto"/>
          <w:sz w:val="22"/>
          <w:szCs w:val="22"/>
        </w:rPr>
        <w:t>7</w:t>
      </w:r>
      <w:r w:rsidRPr="00727FD4">
        <w:rPr>
          <w:rFonts w:asciiTheme="minorHAnsi" w:hAnsiTheme="minorHAnsi" w:cstheme="minorHAnsi"/>
          <w:color w:val="auto"/>
          <w:sz w:val="22"/>
          <w:szCs w:val="22"/>
        </w:rPr>
        <w:t xml:space="preserve"> dni od dnia zawarcia Umowy Wykonawca dostarczy Zamawiającemu szczegółowy harmonogram rzeczowo-finansowy wykonywania </w:t>
      </w:r>
      <w:r w:rsidR="008253BB">
        <w:rPr>
          <w:rFonts w:asciiTheme="minorHAnsi" w:hAnsiTheme="minorHAnsi" w:cstheme="minorHAnsi"/>
          <w:color w:val="auto"/>
          <w:sz w:val="22"/>
          <w:szCs w:val="22"/>
        </w:rPr>
        <w:t>P</w:t>
      </w:r>
      <w:r w:rsidRPr="00727FD4">
        <w:rPr>
          <w:rFonts w:asciiTheme="minorHAnsi" w:hAnsiTheme="minorHAnsi" w:cstheme="minorHAnsi"/>
          <w:color w:val="auto"/>
          <w:sz w:val="22"/>
          <w:szCs w:val="22"/>
        </w:rPr>
        <w:t>rzedmiotu Umowy, zwany dalej „Harmonogramem”, który będzie określał szczegółowo zakres</w:t>
      </w:r>
      <w:r w:rsidR="008253BB">
        <w:rPr>
          <w:rFonts w:asciiTheme="minorHAnsi" w:hAnsiTheme="minorHAnsi" w:cstheme="minorHAnsi"/>
          <w:color w:val="auto"/>
          <w:sz w:val="22"/>
          <w:szCs w:val="22"/>
        </w:rPr>
        <w:t xml:space="preserve"> robót budowlanych</w:t>
      </w:r>
      <w:r w:rsidRPr="00727FD4">
        <w:rPr>
          <w:rFonts w:asciiTheme="minorHAnsi" w:hAnsiTheme="minorHAnsi" w:cstheme="minorHAnsi"/>
          <w:color w:val="auto"/>
          <w:sz w:val="22"/>
          <w:szCs w:val="22"/>
        </w:rPr>
        <w:t xml:space="preserve"> przewidzianych do wykonania i do oddania Zamawiającemu w danym okresie wykonywania </w:t>
      </w:r>
      <w:r w:rsidR="008253BB">
        <w:rPr>
          <w:rFonts w:asciiTheme="minorHAnsi" w:hAnsiTheme="minorHAnsi" w:cstheme="minorHAnsi"/>
          <w:color w:val="auto"/>
          <w:sz w:val="22"/>
          <w:szCs w:val="22"/>
        </w:rPr>
        <w:t>P</w:t>
      </w:r>
      <w:r w:rsidRPr="00727FD4">
        <w:rPr>
          <w:rFonts w:asciiTheme="minorHAnsi" w:hAnsiTheme="minorHAnsi" w:cstheme="minorHAnsi"/>
          <w:color w:val="auto"/>
          <w:sz w:val="22"/>
          <w:szCs w:val="22"/>
        </w:rPr>
        <w:t xml:space="preserve">rzedmiotu Umowy oraz wartość </w:t>
      </w:r>
      <w:r w:rsidR="008253BB">
        <w:rPr>
          <w:rFonts w:asciiTheme="minorHAnsi" w:hAnsiTheme="minorHAnsi" w:cstheme="minorHAnsi"/>
          <w:color w:val="auto"/>
          <w:sz w:val="22"/>
          <w:szCs w:val="22"/>
        </w:rPr>
        <w:t>robót budowlanych</w:t>
      </w:r>
      <w:r w:rsidRPr="00727FD4">
        <w:rPr>
          <w:rFonts w:asciiTheme="minorHAnsi" w:hAnsiTheme="minorHAnsi" w:cstheme="minorHAnsi"/>
          <w:color w:val="auto"/>
          <w:sz w:val="22"/>
          <w:szCs w:val="22"/>
        </w:rPr>
        <w:t xml:space="preserve"> objętych danym zakresem.</w:t>
      </w:r>
    </w:p>
    <w:p w14:paraId="773BF0A8" w14:textId="77777777" w:rsidR="00B52132" w:rsidRDefault="008749F7" w:rsidP="00143C20">
      <w:pPr>
        <w:pStyle w:val="wzory-tekst"/>
        <w:numPr>
          <w:ilvl w:val="1"/>
          <w:numId w:val="1"/>
        </w:numPr>
        <w:ind w:left="340"/>
        <w:jc w:val="both"/>
        <w:rPr>
          <w:rFonts w:asciiTheme="minorHAnsi" w:hAnsiTheme="minorHAnsi" w:cstheme="minorHAnsi"/>
          <w:color w:val="auto"/>
          <w:sz w:val="22"/>
          <w:szCs w:val="22"/>
        </w:rPr>
      </w:pPr>
      <w:r w:rsidRPr="00B52132">
        <w:rPr>
          <w:rFonts w:asciiTheme="minorHAnsi" w:hAnsiTheme="minorHAnsi" w:cstheme="minorHAnsi"/>
          <w:color w:val="auto"/>
          <w:sz w:val="22"/>
          <w:szCs w:val="22"/>
        </w:rPr>
        <w:t xml:space="preserve">W terminie </w:t>
      </w:r>
      <w:r w:rsidR="000937E6" w:rsidRPr="00B52132">
        <w:rPr>
          <w:rFonts w:asciiTheme="minorHAnsi" w:hAnsiTheme="minorHAnsi" w:cstheme="minorHAnsi"/>
          <w:color w:val="auto"/>
          <w:sz w:val="22"/>
          <w:szCs w:val="22"/>
        </w:rPr>
        <w:t>7</w:t>
      </w:r>
      <w:r w:rsidRPr="00B52132">
        <w:rPr>
          <w:rFonts w:asciiTheme="minorHAnsi" w:hAnsiTheme="minorHAnsi" w:cstheme="minorHAnsi"/>
          <w:color w:val="auto"/>
          <w:sz w:val="22"/>
          <w:szCs w:val="22"/>
        </w:rPr>
        <w:t xml:space="preserve"> dni od dnia dostarczenia Harmonogramu, Zamawiający dokona jego zatwierdzenia</w:t>
      </w:r>
      <w:r w:rsidR="00B63585">
        <w:rPr>
          <w:rFonts w:asciiTheme="minorHAnsi" w:hAnsiTheme="minorHAnsi" w:cstheme="minorHAnsi"/>
          <w:color w:val="auto"/>
          <w:sz w:val="22"/>
          <w:szCs w:val="22"/>
        </w:rPr>
        <w:t xml:space="preserve"> </w:t>
      </w:r>
      <w:r w:rsidRPr="00B52132">
        <w:rPr>
          <w:rFonts w:asciiTheme="minorHAnsi" w:hAnsiTheme="minorHAnsi" w:cstheme="minorHAnsi"/>
          <w:color w:val="auto"/>
          <w:sz w:val="22"/>
          <w:szCs w:val="22"/>
        </w:rPr>
        <w:t>bez zmian albo wprowadzi do niego zmiany, które będą wiązały Wykonawcę, oraz poinformuje pisemnie Wykonawcę o zatwierdzeniu albo wprowadzonych zmianach Harmonogramu. Harmonogram, po jego zatwierdzeniu przez Zamawiającego, stanowi część składową Umowy.</w:t>
      </w:r>
    </w:p>
    <w:p w14:paraId="518C5D88" w14:textId="77777777" w:rsidR="009F0F39" w:rsidRDefault="008749F7" w:rsidP="00143C20">
      <w:pPr>
        <w:pStyle w:val="wzory-tekst"/>
        <w:numPr>
          <w:ilvl w:val="1"/>
          <w:numId w:val="1"/>
        </w:numPr>
        <w:ind w:left="340"/>
        <w:jc w:val="both"/>
        <w:rPr>
          <w:rFonts w:asciiTheme="minorHAnsi" w:hAnsiTheme="minorHAnsi" w:cstheme="minorHAnsi"/>
          <w:color w:val="auto"/>
          <w:sz w:val="22"/>
          <w:szCs w:val="22"/>
        </w:rPr>
      </w:pPr>
      <w:r w:rsidRPr="00B52132">
        <w:rPr>
          <w:rFonts w:asciiTheme="minorHAnsi" w:hAnsiTheme="minorHAnsi" w:cstheme="minorHAnsi"/>
          <w:color w:val="auto"/>
          <w:sz w:val="22"/>
          <w:szCs w:val="22"/>
        </w:rPr>
        <w:t xml:space="preserve">Zamawiający dopuszcza zmianę Harmonogramu w trakcie wykonywania </w:t>
      </w:r>
      <w:r w:rsidR="00B52132">
        <w:rPr>
          <w:rFonts w:asciiTheme="minorHAnsi" w:hAnsiTheme="minorHAnsi" w:cstheme="minorHAnsi"/>
          <w:color w:val="auto"/>
          <w:sz w:val="22"/>
          <w:szCs w:val="22"/>
        </w:rPr>
        <w:t>P</w:t>
      </w:r>
      <w:r w:rsidRPr="00B52132">
        <w:rPr>
          <w:rFonts w:asciiTheme="minorHAnsi" w:hAnsiTheme="minorHAnsi" w:cstheme="minorHAnsi"/>
          <w:color w:val="auto"/>
          <w:sz w:val="22"/>
          <w:szCs w:val="22"/>
        </w:rPr>
        <w:t>rzedmiotu Umowy</w:t>
      </w:r>
      <w:r w:rsidR="00B63585">
        <w:rPr>
          <w:rFonts w:asciiTheme="minorHAnsi" w:hAnsiTheme="minorHAnsi" w:cstheme="minorHAnsi"/>
          <w:color w:val="auto"/>
          <w:sz w:val="22"/>
          <w:szCs w:val="22"/>
        </w:rPr>
        <w:t xml:space="preserve"> </w:t>
      </w:r>
      <w:r w:rsidRPr="00B52132">
        <w:rPr>
          <w:rFonts w:asciiTheme="minorHAnsi" w:hAnsiTheme="minorHAnsi" w:cstheme="minorHAnsi"/>
          <w:color w:val="auto"/>
          <w:sz w:val="22"/>
          <w:szCs w:val="22"/>
        </w:rPr>
        <w:t xml:space="preserve">pod warunkiem zachowania terminu wykonania </w:t>
      </w:r>
      <w:r w:rsidR="00B52132">
        <w:rPr>
          <w:rFonts w:asciiTheme="minorHAnsi" w:hAnsiTheme="minorHAnsi" w:cstheme="minorHAnsi"/>
          <w:color w:val="auto"/>
          <w:sz w:val="22"/>
          <w:szCs w:val="22"/>
        </w:rPr>
        <w:t>P</w:t>
      </w:r>
      <w:r w:rsidRPr="00B52132">
        <w:rPr>
          <w:rFonts w:asciiTheme="minorHAnsi" w:hAnsiTheme="minorHAnsi" w:cstheme="minorHAnsi"/>
          <w:color w:val="auto"/>
          <w:sz w:val="22"/>
          <w:szCs w:val="22"/>
        </w:rPr>
        <w:t>rzedmiotu Umowy, o którym mowa w ust. 1. Zmiana Harmonogramu wymaga uzgodnienia z Zamawiającym.</w:t>
      </w:r>
    </w:p>
    <w:p w14:paraId="10ED1808" w14:textId="3DBF743F" w:rsidR="003300AA" w:rsidRPr="00727FD4" w:rsidRDefault="00F87A5A" w:rsidP="00143C20">
      <w:pPr>
        <w:pStyle w:val="wzory-tekst"/>
        <w:ind w:left="34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
    <w:p w14:paraId="72BF946A" w14:textId="77777777" w:rsidR="009F0F39" w:rsidRPr="00727FD4" w:rsidRDefault="003300AA" w:rsidP="00143C20">
      <w:pPr>
        <w:pStyle w:val="wzory-paragraf"/>
        <w:jc w:val="center"/>
        <w:rPr>
          <w:rFonts w:asciiTheme="minorHAnsi" w:hAnsiTheme="minorHAnsi" w:cstheme="minorHAnsi"/>
          <w:color w:val="auto"/>
          <w:sz w:val="22"/>
          <w:szCs w:val="22"/>
        </w:rPr>
      </w:pPr>
      <w:r w:rsidRPr="00727FD4">
        <w:rPr>
          <w:rFonts w:asciiTheme="minorHAnsi" w:hAnsiTheme="minorHAnsi" w:cstheme="minorHAnsi"/>
          <w:b/>
          <w:color w:val="auto"/>
          <w:sz w:val="22"/>
          <w:szCs w:val="22"/>
        </w:rPr>
        <w:t>§ 6</w:t>
      </w:r>
    </w:p>
    <w:p w14:paraId="3AAD9879" w14:textId="77777777" w:rsidR="009F0F39" w:rsidRPr="00727FD4" w:rsidRDefault="008749F7" w:rsidP="00143C20">
      <w:pPr>
        <w:pStyle w:val="wzory-paragraf"/>
        <w:jc w:val="center"/>
        <w:rPr>
          <w:rFonts w:asciiTheme="minorHAnsi" w:hAnsiTheme="minorHAnsi" w:cstheme="minorHAnsi"/>
          <w:color w:val="auto"/>
          <w:sz w:val="22"/>
          <w:szCs w:val="22"/>
        </w:rPr>
      </w:pPr>
      <w:r w:rsidRPr="00727FD4">
        <w:rPr>
          <w:rFonts w:asciiTheme="minorHAnsi" w:hAnsiTheme="minorHAnsi" w:cstheme="minorHAnsi"/>
          <w:b/>
          <w:color w:val="auto"/>
          <w:sz w:val="22"/>
          <w:szCs w:val="22"/>
        </w:rPr>
        <w:t>O</w:t>
      </w:r>
      <w:r w:rsidR="00B52132">
        <w:rPr>
          <w:rFonts w:asciiTheme="minorHAnsi" w:hAnsiTheme="minorHAnsi" w:cstheme="minorHAnsi"/>
          <w:b/>
          <w:color w:val="auto"/>
          <w:sz w:val="22"/>
          <w:szCs w:val="22"/>
        </w:rPr>
        <w:t>BOWIĄZKI ZAMAWIAJĄCEGO</w:t>
      </w:r>
    </w:p>
    <w:p w14:paraId="30BF3E70" w14:textId="77777777" w:rsidR="009F0F39" w:rsidRPr="00727FD4" w:rsidRDefault="009F0F39" w:rsidP="00143C20">
      <w:pPr>
        <w:pStyle w:val="wzory-paragraf"/>
        <w:jc w:val="center"/>
        <w:rPr>
          <w:rFonts w:asciiTheme="minorHAnsi" w:hAnsiTheme="minorHAnsi" w:cstheme="minorHAnsi"/>
          <w:b/>
          <w:color w:val="auto"/>
          <w:sz w:val="22"/>
          <w:szCs w:val="22"/>
        </w:rPr>
      </w:pPr>
    </w:p>
    <w:p w14:paraId="33CB186B" w14:textId="77777777" w:rsidR="003A28A1" w:rsidRDefault="008749F7" w:rsidP="00143C20">
      <w:pPr>
        <w:pStyle w:val="wzory-tekst"/>
        <w:numPr>
          <w:ilvl w:val="2"/>
          <w:numId w:val="1"/>
        </w:numPr>
        <w:ind w:left="360"/>
        <w:jc w:val="both"/>
        <w:rPr>
          <w:rFonts w:asciiTheme="minorHAnsi" w:hAnsiTheme="minorHAnsi" w:cstheme="minorHAnsi"/>
          <w:color w:val="auto"/>
          <w:sz w:val="22"/>
          <w:szCs w:val="22"/>
        </w:rPr>
      </w:pPr>
      <w:bookmarkStart w:id="4" w:name="_Hlk96588632"/>
      <w:r w:rsidRPr="00727FD4">
        <w:rPr>
          <w:rFonts w:asciiTheme="minorHAnsi" w:hAnsiTheme="minorHAnsi" w:cstheme="minorHAnsi"/>
          <w:color w:val="auto"/>
          <w:sz w:val="22"/>
          <w:szCs w:val="22"/>
        </w:rPr>
        <w:t xml:space="preserve">Zamawiający protokolarnie przekaże Wykonawcy </w:t>
      </w:r>
      <w:bookmarkEnd w:id="4"/>
      <w:r w:rsidRPr="00727FD4">
        <w:rPr>
          <w:rFonts w:asciiTheme="minorHAnsi" w:hAnsiTheme="minorHAnsi" w:cstheme="minorHAnsi"/>
          <w:color w:val="auto"/>
          <w:sz w:val="22"/>
          <w:szCs w:val="22"/>
        </w:rPr>
        <w:t>w terminie do 14 dni</w:t>
      </w:r>
      <w:r w:rsidRPr="00727FD4">
        <w:rPr>
          <w:rFonts w:asciiTheme="minorHAnsi" w:hAnsiTheme="minorHAnsi" w:cstheme="minorHAnsi"/>
          <w:b/>
          <w:color w:val="auto"/>
          <w:sz w:val="22"/>
          <w:szCs w:val="22"/>
          <w:u w:val="single"/>
        </w:rPr>
        <w:t xml:space="preserve"> </w:t>
      </w:r>
      <w:r w:rsidRPr="00727FD4">
        <w:rPr>
          <w:rFonts w:asciiTheme="minorHAnsi" w:hAnsiTheme="minorHAnsi" w:cstheme="minorHAnsi"/>
          <w:color w:val="auto"/>
          <w:sz w:val="22"/>
          <w:szCs w:val="22"/>
        </w:rPr>
        <w:t>od d</w:t>
      </w:r>
      <w:r w:rsidR="00073190" w:rsidRPr="00727FD4">
        <w:rPr>
          <w:rFonts w:asciiTheme="minorHAnsi" w:hAnsiTheme="minorHAnsi" w:cstheme="minorHAnsi"/>
          <w:color w:val="auto"/>
          <w:sz w:val="22"/>
          <w:szCs w:val="22"/>
        </w:rPr>
        <w:t>nia zawarcia Umowy teren budowy.</w:t>
      </w:r>
      <w:r w:rsidRPr="00727FD4">
        <w:rPr>
          <w:rFonts w:asciiTheme="minorHAnsi" w:hAnsiTheme="minorHAnsi" w:cstheme="minorHAnsi"/>
          <w:color w:val="auto"/>
          <w:sz w:val="22"/>
          <w:szCs w:val="22"/>
        </w:rPr>
        <w:t xml:space="preserve"> </w:t>
      </w:r>
    </w:p>
    <w:p w14:paraId="11749086" w14:textId="77777777" w:rsidR="003A28A1" w:rsidRDefault="000937E6" w:rsidP="00143C20">
      <w:pPr>
        <w:pStyle w:val="wzory-tekst"/>
        <w:numPr>
          <w:ilvl w:val="2"/>
          <w:numId w:val="1"/>
        </w:numPr>
        <w:ind w:left="360"/>
        <w:jc w:val="both"/>
        <w:rPr>
          <w:rStyle w:val="Teksttreci2"/>
          <w:rFonts w:asciiTheme="minorHAnsi" w:hAnsiTheme="minorHAnsi" w:cstheme="minorHAnsi"/>
          <w:color w:val="auto"/>
          <w:sz w:val="22"/>
          <w:szCs w:val="22"/>
        </w:rPr>
      </w:pPr>
      <w:r w:rsidRPr="003A28A1">
        <w:rPr>
          <w:rFonts w:asciiTheme="minorHAnsi" w:hAnsiTheme="minorHAnsi" w:cstheme="minorHAnsi"/>
          <w:color w:val="auto"/>
          <w:sz w:val="22"/>
          <w:szCs w:val="22"/>
        </w:rPr>
        <w:t>Zamawiający protokolarnie przekaże Wykonawcy</w:t>
      </w:r>
      <w:r w:rsidR="008749F7" w:rsidRPr="003A28A1">
        <w:rPr>
          <w:rFonts w:asciiTheme="minorHAnsi" w:hAnsiTheme="minorHAnsi" w:cstheme="minorHAnsi"/>
          <w:color w:val="auto"/>
          <w:sz w:val="22"/>
          <w:szCs w:val="22"/>
        </w:rPr>
        <w:t xml:space="preserve"> dokumentację projektową, </w:t>
      </w:r>
      <w:proofErr w:type="spellStart"/>
      <w:r w:rsidR="00020000">
        <w:rPr>
          <w:rFonts w:asciiTheme="minorHAnsi" w:hAnsiTheme="minorHAnsi" w:cstheme="minorHAnsi"/>
          <w:color w:val="auto"/>
          <w:sz w:val="22"/>
          <w:szCs w:val="22"/>
        </w:rPr>
        <w:t>STWiOR</w:t>
      </w:r>
      <w:proofErr w:type="spellEnd"/>
      <w:r w:rsidR="008749F7" w:rsidRPr="003A28A1">
        <w:rPr>
          <w:rFonts w:asciiTheme="minorHAnsi" w:hAnsiTheme="minorHAnsi" w:cstheme="minorHAnsi"/>
          <w:color w:val="auto"/>
          <w:sz w:val="22"/>
          <w:szCs w:val="22"/>
        </w:rPr>
        <w:t xml:space="preserve"> oraz inne </w:t>
      </w:r>
      <w:r w:rsidR="008749F7" w:rsidRPr="003A28A1">
        <w:rPr>
          <w:rStyle w:val="Teksttreci2"/>
          <w:rFonts w:asciiTheme="minorHAnsi" w:hAnsiTheme="minorHAnsi" w:cstheme="minorHAnsi"/>
          <w:color w:val="auto"/>
          <w:sz w:val="22"/>
          <w:szCs w:val="22"/>
          <w:lang w:eastAsia="pl-PL"/>
        </w:rPr>
        <w:t xml:space="preserve">niezbędne dokumenty i informacje do wykonania </w:t>
      </w:r>
      <w:r w:rsidR="003A28A1">
        <w:rPr>
          <w:rStyle w:val="Teksttreci2"/>
          <w:rFonts w:asciiTheme="minorHAnsi" w:hAnsiTheme="minorHAnsi" w:cstheme="minorHAnsi"/>
          <w:color w:val="auto"/>
          <w:sz w:val="22"/>
          <w:szCs w:val="22"/>
          <w:lang w:eastAsia="pl-PL"/>
        </w:rPr>
        <w:t>P</w:t>
      </w:r>
      <w:r w:rsidR="0033029F">
        <w:rPr>
          <w:rStyle w:val="Teksttreci2"/>
          <w:rFonts w:asciiTheme="minorHAnsi" w:hAnsiTheme="minorHAnsi" w:cstheme="minorHAnsi"/>
          <w:color w:val="auto"/>
          <w:sz w:val="22"/>
          <w:szCs w:val="22"/>
          <w:lang w:eastAsia="pl-PL"/>
        </w:rPr>
        <w:t>rzedmiotu Umowy, będące</w:t>
      </w:r>
      <w:r w:rsidR="008749F7" w:rsidRPr="003A28A1">
        <w:rPr>
          <w:rStyle w:val="Teksttreci2"/>
          <w:rFonts w:asciiTheme="minorHAnsi" w:hAnsiTheme="minorHAnsi" w:cstheme="minorHAnsi"/>
          <w:color w:val="auto"/>
          <w:sz w:val="22"/>
          <w:szCs w:val="22"/>
          <w:lang w:eastAsia="pl-PL"/>
        </w:rPr>
        <w:t xml:space="preserve"> w posiadaniu Zamawiającego.</w:t>
      </w:r>
    </w:p>
    <w:p w14:paraId="3FD91B61" w14:textId="77777777" w:rsidR="003A28A1" w:rsidRDefault="00397244" w:rsidP="00143C20">
      <w:pPr>
        <w:pStyle w:val="wzory-tekst"/>
        <w:numPr>
          <w:ilvl w:val="2"/>
          <w:numId w:val="1"/>
        </w:numPr>
        <w:ind w:left="360"/>
        <w:jc w:val="both"/>
        <w:rPr>
          <w:rFonts w:asciiTheme="minorHAnsi" w:hAnsiTheme="minorHAnsi" w:cstheme="minorHAnsi"/>
          <w:color w:val="auto"/>
          <w:sz w:val="22"/>
          <w:szCs w:val="22"/>
        </w:rPr>
      </w:pPr>
      <w:r w:rsidRPr="003A28A1">
        <w:rPr>
          <w:rStyle w:val="Teksttreci2"/>
          <w:rFonts w:asciiTheme="minorHAnsi" w:hAnsiTheme="minorHAnsi" w:cstheme="minorHAnsi"/>
          <w:color w:val="auto"/>
          <w:sz w:val="22"/>
          <w:szCs w:val="22"/>
          <w:lang w:eastAsia="pl-PL"/>
        </w:rPr>
        <w:lastRenderedPageBreak/>
        <w:t>Zamawiający w</w:t>
      </w:r>
      <w:r w:rsidR="000937E6" w:rsidRPr="003A28A1">
        <w:rPr>
          <w:rStyle w:val="Teksttreci2"/>
          <w:rFonts w:asciiTheme="minorHAnsi" w:hAnsiTheme="minorHAnsi" w:cstheme="minorHAnsi"/>
          <w:color w:val="auto"/>
          <w:sz w:val="22"/>
          <w:szCs w:val="22"/>
          <w:lang w:eastAsia="pl-PL"/>
        </w:rPr>
        <w:t>s</w:t>
      </w:r>
      <w:r w:rsidR="0050167A" w:rsidRPr="003A28A1">
        <w:rPr>
          <w:rStyle w:val="Teksttreci2"/>
          <w:rFonts w:asciiTheme="minorHAnsi" w:hAnsiTheme="minorHAnsi" w:cstheme="minorHAnsi"/>
          <w:color w:val="auto"/>
          <w:sz w:val="22"/>
          <w:szCs w:val="22"/>
          <w:lang w:eastAsia="pl-PL"/>
        </w:rPr>
        <w:t>każe</w:t>
      </w:r>
      <w:r w:rsidR="000937E6" w:rsidRPr="003A28A1">
        <w:rPr>
          <w:rStyle w:val="Teksttreci2"/>
          <w:rFonts w:asciiTheme="minorHAnsi" w:hAnsiTheme="minorHAnsi" w:cstheme="minorHAnsi"/>
          <w:color w:val="auto"/>
          <w:sz w:val="22"/>
          <w:szCs w:val="22"/>
          <w:lang w:eastAsia="pl-PL"/>
        </w:rPr>
        <w:t xml:space="preserve"> Wykonawcy miejsca na składowanie materiałów i urządzeń niezbędnych do realizacji robót</w:t>
      </w:r>
      <w:r w:rsidR="003A28A1">
        <w:rPr>
          <w:rStyle w:val="Teksttreci2"/>
          <w:rFonts w:asciiTheme="minorHAnsi" w:hAnsiTheme="minorHAnsi" w:cstheme="minorHAnsi"/>
          <w:color w:val="auto"/>
          <w:sz w:val="22"/>
          <w:szCs w:val="22"/>
          <w:lang w:eastAsia="pl-PL"/>
        </w:rPr>
        <w:t xml:space="preserve"> budowlanych</w:t>
      </w:r>
      <w:r w:rsidR="000937E6" w:rsidRPr="003A28A1">
        <w:rPr>
          <w:rStyle w:val="Teksttreci2"/>
          <w:rFonts w:asciiTheme="minorHAnsi" w:hAnsiTheme="minorHAnsi" w:cstheme="minorHAnsi"/>
          <w:color w:val="auto"/>
          <w:sz w:val="22"/>
          <w:szCs w:val="22"/>
          <w:lang w:eastAsia="pl-PL"/>
        </w:rPr>
        <w:t xml:space="preserve"> (Zamawiający nie ponosi odpowiedzialności za składniki majątkowe Wykonawcy znajdujące się na terenie budowy)</w:t>
      </w:r>
      <w:r w:rsidR="00073190" w:rsidRPr="003A28A1">
        <w:rPr>
          <w:rStyle w:val="Teksttreci2"/>
          <w:rFonts w:asciiTheme="minorHAnsi" w:hAnsiTheme="minorHAnsi" w:cstheme="minorHAnsi"/>
          <w:color w:val="auto"/>
          <w:sz w:val="22"/>
          <w:szCs w:val="22"/>
          <w:lang w:eastAsia="pl-PL"/>
        </w:rPr>
        <w:t>.</w:t>
      </w:r>
    </w:p>
    <w:p w14:paraId="06FC22A5" w14:textId="77777777" w:rsidR="003A28A1" w:rsidRDefault="008749F7" w:rsidP="00143C20">
      <w:pPr>
        <w:pStyle w:val="wzory-tekst"/>
        <w:numPr>
          <w:ilvl w:val="2"/>
          <w:numId w:val="1"/>
        </w:numPr>
        <w:ind w:left="360"/>
        <w:jc w:val="both"/>
        <w:rPr>
          <w:rFonts w:asciiTheme="minorHAnsi" w:hAnsiTheme="minorHAnsi" w:cstheme="minorHAnsi"/>
          <w:color w:val="auto"/>
          <w:sz w:val="22"/>
          <w:szCs w:val="22"/>
        </w:rPr>
      </w:pPr>
      <w:r w:rsidRPr="003A28A1">
        <w:rPr>
          <w:rFonts w:asciiTheme="minorHAnsi" w:hAnsiTheme="minorHAnsi" w:cstheme="minorHAnsi"/>
          <w:color w:val="auto"/>
          <w:sz w:val="22"/>
          <w:szCs w:val="22"/>
        </w:rPr>
        <w:t xml:space="preserve">Zamawiający zapewni nadzór nad wykonywaniem </w:t>
      </w:r>
      <w:r w:rsidR="003A28A1">
        <w:rPr>
          <w:rFonts w:asciiTheme="minorHAnsi" w:hAnsiTheme="minorHAnsi" w:cstheme="minorHAnsi"/>
          <w:color w:val="auto"/>
          <w:sz w:val="22"/>
          <w:szCs w:val="22"/>
        </w:rPr>
        <w:t>P</w:t>
      </w:r>
      <w:r w:rsidRPr="003A28A1">
        <w:rPr>
          <w:rFonts w:asciiTheme="minorHAnsi" w:hAnsiTheme="minorHAnsi" w:cstheme="minorHAnsi"/>
          <w:color w:val="auto"/>
          <w:sz w:val="22"/>
          <w:szCs w:val="22"/>
        </w:rPr>
        <w:t>rzedmiotu Umowy.</w:t>
      </w:r>
    </w:p>
    <w:p w14:paraId="11C9D595" w14:textId="77777777" w:rsidR="003A28A1" w:rsidRDefault="00397244" w:rsidP="00143C20">
      <w:pPr>
        <w:pStyle w:val="wzory-tekst"/>
        <w:numPr>
          <w:ilvl w:val="2"/>
          <w:numId w:val="1"/>
        </w:numPr>
        <w:ind w:left="360"/>
        <w:jc w:val="both"/>
        <w:rPr>
          <w:rFonts w:asciiTheme="minorHAnsi" w:hAnsiTheme="minorHAnsi" w:cstheme="minorHAnsi"/>
          <w:color w:val="auto"/>
          <w:sz w:val="22"/>
          <w:szCs w:val="22"/>
        </w:rPr>
      </w:pPr>
      <w:r w:rsidRPr="003A28A1">
        <w:rPr>
          <w:rFonts w:asciiTheme="minorHAnsi" w:hAnsiTheme="minorHAnsi" w:cstheme="minorHAnsi"/>
          <w:color w:val="auto"/>
          <w:sz w:val="22"/>
          <w:szCs w:val="22"/>
        </w:rPr>
        <w:t>Zamawiający zapewnia a</w:t>
      </w:r>
      <w:r w:rsidR="000937E6" w:rsidRPr="003A28A1">
        <w:rPr>
          <w:rFonts w:asciiTheme="minorHAnsi" w:hAnsiTheme="minorHAnsi" w:cstheme="minorHAnsi"/>
          <w:color w:val="auto"/>
          <w:sz w:val="22"/>
          <w:szCs w:val="22"/>
        </w:rPr>
        <w:t>ktywne i terminowe współdziałanie z Wykonawcą we wszystkich kwestiach wymagających zajęcia stanowiska przez Zamawiającego.</w:t>
      </w:r>
    </w:p>
    <w:p w14:paraId="07136D1B" w14:textId="77777777" w:rsidR="003A28A1" w:rsidRPr="005B61A2" w:rsidRDefault="00397244" w:rsidP="00143C20">
      <w:pPr>
        <w:pStyle w:val="wzory-tekst"/>
        <w:numPr>
          <w:ilvl w:val="2"/>
          <w:numId w:val="1"/>
        </w:numPr>
        <w:ind w:left="360"/>
        <w:jc w:val="both"/>
        <w:rPr>
          <w:rFonts w:asciiTheme="minorHAnsi" w:hAnsiTheme="minorHAnsi" w:cstheme="minorHAnsi"/>
          <w:color w:val="auto"/>
          <w:sz w:val="22"/>
          <w:szCs w:val="22"/>
        </w:rPr>
      </w:pPr>
      <w:r w:rsidRPr="005B61A2">
        <w:rPr>
          <w:rFonts w:asciiTheme="minorHAnsi" w:hAnsiTheme="minorHAnsi" w:cstheme="minorHAnsi"/>
          <w:color w:val="auto"/>
          <w:sz w:val="22"/>
          <w:szCs w:val="22"/>
        </w:rPr>
        <w:t>Zamawiający u</w:t>
      </w:r>
      <w:r w:rsidR="000937E6" w:rsidRPr="005B61A2">
        <w:rPr>
          <w:rFonts w:asciiTheme="minorHAnsi" w:hAnsiTheme="minorHAnsi" w:cstheme="minorHAnsi"/>
          <w:color w:val="auto"/>
          <w:sz w:val="22"/>
          <w:szCs w:val="22"/>
        </w:rPr>
        <w:t>dziel</w:t>
      </w:r>
      <w:r w:rsidRPr="005B61A2">
        <w:rPr>
          <w:rFonts w:asciiTheme="minorHAnsi" w:hAnsiTheme="minorHAnsi" w:cstheme="minorHAnsi"/>
          <w:color w:val="auto"/>
          <w:sz w:val="22"/>
          <w:szCs w:val="22"/>
        </w:rPr>
        <w:t>i</w:t>
      </w:r>
      <w:r w:rsidR="000937E6" w:rsidRPr="005B61A2">
        <w:rPr>
          <w:rFonts w:asciiTheme="minorHAnsi" w:hAnsiTheme="minorHAnsi" w:cstheme="minorHAnsi"/>
          <w:color w:val="auto"/>
          <w:sz w:val="22"/>
          <w:szCs w:val="22"/>
        </w:rPr>
        <w:t xml:space="preserve"> pełnomocnictwa Wykonawcy do działania w imieniu Zamawiającego w celu załatwienia tych spraw związanych z </w:t>
      </w:r>
      <w:r w:rsidR="003A28A1" w:rsidRPr="005B61A2">
        <w:rPr>
          <w:rFonts w:asciiTheme="minorHAnsi" w:hAnsiTheme="minorHAnsi" w:cstheme="minorHAnsi"/>
          <w:color w:val="auto"/>
          <w:sz w:val="22"/>
          <w:szCs w:val="22"/>
        </w:rPr>
        <w:t>P</w:t>
      </w:r>
      <w:r w:rsidR="000937E6" w:rsidRPr="005B61A2">
        <w:rPr>
          <w:rFonts w:asciiTheme="minorHAnsi" w:hAnsiTheme="minorHAnsi" w:cstheme="minorHAnsi"/>
          <w:color w:val="auto"/>
          <w:sz w:val="22"/>
          <w:szCs w:val="22"/>
        </w:rPr>
        <w:t xml:space="preserve">rzedmiotem </w:t>
      </w:r>
      <w:r w:rsidR="003A28A1" w:rsidRPr="005B61A2">
        <w:rPr>
          <w:rFonts w:asciiTheme="minorHAnsi" w:hAnsiTheme="minorHAnsi" w:cstheme="minorHAnsi"/>
          <w:color w:val="auto"/>
          <w:sz w:val="22"/>
          <w:szCs w:val="22"/>
        </w:rPr>
        <w:t>U</w:t>
      </w:r>
      <w:r w:rsidR="000937E6" w:rsidRPr="005B61A2">
        <w:rPr>
          <w:rFonts w:asciiTheme="minorHAnsi" w:hAnsiTheme="minorHAnsi" w:cstheme="minorHAnsi"/>
          <w:color w:val="auto"/>
          <w:sz w:val="22"/>
          <w:szCs w:val="22"/>
        </w:rPr>
        <w:t xml:space="preserve">mowy, które w </w:t>
      </w:r>
      <w:r w:rsidR="003A28A1" w:rsidRPr="005B61A2">
        <w:rPr>
          <w:rFonts w:asciiTheme="minorHAnsi" w:hAnsiTheme="minorHAnsi" w:cstheme="minorHAnsi"/>
          <w:color w:val="auto"/>
          <w:sz w:val="22"/>
          <w:szCs w:val="22"/>
        </w:rPr>
        <w:t>U</w:t>
      </w:r>
      <w:r w:rsidR="000937E6" w:rsidRPr="005B61A2">
        <w:rPr>
          <w:rFonts w:asciiTheme="minorHAnsi" w:hAnsiTheme="minorHAnsi" w:cstheme="minorHAnsi"/>
          <w:color w:val="auto"/>
          <w:sz w:val="22"/>
          <w:szCs w:val="22"/>
        </w:rPr>
        <w:t>mowie przypisano Wykonawcy, w tym do uzyskania w imieniu Zamawiającego wszelkich wymaganych prawem uzgodnień, opinii, pozwoleń i decyzji</w:t>
      </w:r>
      <w:r w:rsidR="003A28A1" w:rsidRPr="005B61A2">
        <w:rPr>
          <w:rFonts w:asciiTheme="minorHAnsi" w:hAnsiTheme="minorHAnsi" w:cstheme="minorHAnsi"/>
          <w:color w:val="auto"/>
          <w:sz w:val="22"/>
          <w:szCs w:val="22"/>
        </w:rPr>
        <w:t>.</w:t>
      </w:r>
    </w:p>
    <w:p w14:paraId="0F4D4C39" w14:textId="77777777" w:rsidR="009F60C6" w:rsidRPr="00CB5EA2" w:rsidRDefault="008749F7" w:rsidP="00143C20">
      <w:pPr>
        <w:pStyle w:val="wzory-tekst"/>
        <w:numPr>
          <w:ilvl w:val="2"/>
          <w:numId w:val="1"/>
        </w:numPr>
        <w:ind w:left="360"/>
        <w:jc w:val="both"/>
        <w:rPr>
          <w:rFonts w:asciiTheme="minorHAnsi" w:hAnsiTheme="minorHAnsi" w:cstheme="minorHAnsi"/>
          <w:color w:val="auto"/>
          <w:sz w:val="22"/>
          <w:szCs w:val="22"/>
        </w:rPr>
      </w:pPr>
      <w:r w:rsidRPr="003A28A1">
        <w:rPr>
          <w:rFonts w:asciiTheme="minorHAnsi" w:hAnsiTheme="minorHAnsi" w:cstheme="minorHAnsi"/>
          <w:color w:val="auto"/>
          <w:sz w:val="22"/>
          <w:szCs w:val="22"/>
        </w:rPr>
        <w:t xml:space="preserve">Zamawiający przystąpi do odbioru i odbierze </w:t>
      </w:r>
      <w:r w:rsidR="003A28A1">
        <w:rPr>
          <w:rFonts w:asciiTheme="minorHAnsi" w:hAnsiTheme="minorHAnsi" w:cstheme="minorHAnsi"/>
          <w:color w:val="auto"/>
          <w:sz w:val="22"/>
          <w:szCs w:val="22"/>
        </w:rPr>
        <w:t>P</w:t>
      </w:r>
      <w:r w:rsidRPr="003A28A1">
        <w:rPr>
          <w:rFonts w:asciiTheme="minorHAnsi" w:hAnsiTheme="minorHAnsi" w:cstheme="minorHAnsi"/>
          <w:color w:val="auto"/>
          <w:sz w:val="22"/>
          <w:szCs w:val="22"/>
        </w:rPr>
        <w:t>rzedmiot Umowy zgodnie z postanowieniami określonymi w Umowie oraz zapłaci Wykonawcy umówione wynagrodzenie.</w:t>
      </w:r>
    </w:p>
    <w:p w14:paraId="2371EF04" w14:textId="77777777" w:rsidR="00020000" w:rsidRDefault="00020000" w:rsidP="00143C20">
      <w:pPr>
        <w:pStyle w:val="wzory-paragraf"/>
        <w:jc w:val="center"/>
        <w:rPr>
          <w:rFonts w:asciiTheme="minorHAnsi" w:hAnsiTheme="minorHAnsi" w:cstheme="minorHAnsi"/>
          <w:b/>
          <w:color w:val="auto"/>
          <w:sz w:val="22"/>
          <w:szCs w:val="22"/>
        </w:rPr>
      </w:pPr>
    </w:p>
    <w:p w14:paraId="64EB2ACB" w14:textId="77777777" w:rsidR="00DC08CB" w:rsidRDefault="00DC08CB" w:rsidP="00143C20">
      <w:pPr>
        <w:pStyle w:val="wzory-paragraf"/>
        <w:jc w:val="center"/>
        <w:rPr>
          <w:rFonts w:asciiTheme="minorHAnsi" w:hAnsiTheme="minorHAnsi" w:cstheme="minorHAnsi"/>
          <w:b/>
          <w:color w:val="auto"/>
          <w:sz w:val="22"/>
          <w:szCs w:val="22"/>
        </w:rPr>
      </w:pPr>
    </w:p>
    <w:p w14:paraId="2CD58C62" w14:textId="77777777" w:rsidR="009F0F39" w:rsidRPr="00727FD4" w:rsidRDefault="003300AA" w:rsidP="00143C20">
      <w:pPr>
        <w:pStyle w:val="wzory-paragraf"/>
        <w:jc w:val="center"/>
        <w:rPr>
          <w:rFonts w:asciiTheme="minorHAnsi" w:hAnsiTheme="minorHAnsi" w:cstheme="minorHAnsi"/>
          <w:color w:val="auto"/>
          <w:sz w:val="22"/>
          <w:szCs w:val="22"/>
        </w:rPr>
      </w:pPr>
      <w:r w:rsidRPr="00727FD4">
        <w:rPr>
          <w:rFonts w:asciiTheme="minorHAnsi" w:hAnsiTheme="minorHAnsi" w:cstheme="minorHAnsi"/>
          <w:b/>
          <w:color w:val="auto"/>
          <w:sz w:val="22"/>
          <w:szCs w:val="22"/>
        </w:rPr>
        <w:t>§ 7</w:t>
      </w:r>
    </w:p>
    <w:p w14:paraId="17774EE4" w14:textId="77777777" w:rsidR="009F0F39" w:rsidRPr="00727FD4" w:rsidRDefault="008749F7" w:rsidP="00143C20">
      <w:pPr>
        <w:pStyle w:val="wzory-paragraf"/>
        <w:jc w:val="center"/>
        <w:rPr>
          <w:rFonts w:asciiTheme="minorHAnsi" w:hAnsiTheme="minorHAnsi" w:cstheme="minorHAnsi"/>
          <w:color w:val="auto"/>
          <w:sz w:val="22"/>
          <w:szCs w:val="22"/>
        </w:rPr>
      </w:pPr>
      <w:r w:rsidRPr="00727FD4">
        <w:rPr>
          <w:rFonts w:asciiTheme="minorHAnsi" w:hAnsiTheme="minorHAnsi" w:cstheme="minorHAnsi"/>
          <w:b/>
          <w:color w:val="auto"/>
          <w:sz w:val="22"/>
          <w:szCs w:val="22"/>
        </w:rPr>
        <w:t>O</w:t>
      </w:r>
      <w:r w:rsidR="009F60C6">
        <w:rPr>
          <w:rFonts w:asciiTheme="minorHAnsi" w:hAnsiTheme="minorHAnsi" w:cstheme="minorHAnsi"/>
          <w:b/>
          <w:color w:val="auto"/>
          <w:sz w:val="22"/>
          <w:szCs w:val="22"/>
        </w:rPr>
        <w:t>BOWIĄZKI WYKONAWCY</w:t>
      </w:r>
    </w:p>
    <w:p w14:paraId="571A38A6" w14:textId="77777777" w:rsidR="009F0F39" w:rsidRPr="00727FD4" w:rsidRDefault="009F0F39" w:rsidP="00143C20">
      <w:pPr>
        <w:pStyle w:val="wzory-paragraf"/>
        <w:jc w:val="center"/>
        <w:rPr>
          <w:rFonts w:asciiTheme="minorHAnsi" w:hAnsiTheme="minorHAnsi" w:cstheme="minorHAnsi"/>
          <w:b/>
          <w:color w:val="auto"/>
          <w:sz w:val="22"/>
          <w:szCs w:val="22"/>
        </w:rPr>
      </w:pPr>
    </w:p>
    <w:p w14:paraId="23FC1E82" w14:textId="77777777" w:rsidR="009F60C6" w:rsidRDefault="008749F7" w:rsidP="00143C20">
      <w:pPr>
        <w:pStyle w:val="wzory-tekst"/>
        <w:numPr>
          <w:ilvl w:val="3"/>
          <w:numId w:val="1"/>
        </w:numPr>
        <w:ind w:left="360"/>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 xml:space="preserve">Wykonawca zobowiązany jest wykonać </w:t>
      </w:r>
      <w:r w:rsidR="009F60C6">
        <w:rPr>
          <w:rFonts w:asciiTheme="minorHAnsi" w:hAnsiTheme="minorHAnsi" w:cstheme="minorHAnsi"/>
          <w:color w:val="auto"/>
          <w:sz w:val="22"/>
          <w:szCs w:val="22"/>
        </w:rPr>
        <w:t>P</w:t>
      </w:r>
      <w:r w:rsidRPr="00727FD4">
        <w:rPr>
          <w:rFonts w:asciiTheme="minorHAnsi" w:hAnsiTheme="minorHAnsi" w:cstheme="minorHAnsi"/>
          <w:color w:val="auto"/>
          <w:sz w:val="22"/>
          <w:szCs w:val="22"/>
        </w:rPr>
        <w:t>rzedmiot Umowy z naj</w:t>
      </w:r>
      <w:r w:rsidR="00073190" w:rsidRPr="00727FD4">
        <w:rPr>
          <w:rFonts w:asciiTheme="minorHAnsi" w:hAnsiTheme="minorHAnsi" w:cstheme="minorHAnsi"/>
          <w:color w:val="auto"/>
          <w:sz w:val="22"/>
          <w:szCs w:val="22"/>
        </w:rPr>
        <w:t>wyższą starannością i zgodnie z </w:t>
      </w:r>
      <w:r w:rsidRPr="00727FD4">
        <w:rPr>
          <w:rStyle w:val="Teksttreci2"/>
          <w:rFonts w:asciiTheme="minorHAnsi" w:hAnsiTheme="minorHAnsi" w:cstheme="minorHAnsi"/>
          <w:color w:val="auto"/>
          <w:sz w:val="22"/>
          <w:szCs w:val="22"/>
          <w:lang w:eastAsia="pl-PL"/>
        </w:rPr>
        <w:t>dokumentacją projektow</w:t>
      </w:r>
      <w:r w:rsidR="009F60C6">
        <w:rPr>
          <w:rStyle w:val="Teksttreci2"/>
          <w:rFonts w:asciiTheme="minorHAnsi" w:hAnsiTheme="minorHAnsi" w:cstheme="minorHAnsi"/>
          <w:color w:val="auto"/>
          <w:sz w:val="22"/>
          <w:szCs w:val="22"/>
          <w:lang w:eastAsia="pl-PL"/>
        </w:rPr>
        <w:t>ą</w:t>
      </w:r>
      <w:r w:rsidRPr="00727FD4">
        <w:rPr>
          <w:rStyle w:val="Teksttreci2"/>
          <w:rFonts w:asciiTheme="minorHAnsi" w:hAnsiTheme="minorHAnsi" w:cstheme="minorHAnsi"/>
          <w:color w:val="auto"/>
          <w:sz w:val="22"/>
          <w:szCs w:val="22"/>
          <w:lang w:eastAsia="pl-PL"/>
        </w:rPr>
        <w:t xml:space="preserve">, decyzją </w:t>
      </w:r>
      <w:r w:rsidR="00207CDC">
        <w:rPr>
          <w:rStyle w:val="Teksttreci2"/>
          <w:rFonts w:asciiTheme="minorHAnsi" w:hAnsiTheme="minorHAnsi" w:cstheme="minorHAnsi"/>
          <w:color w:val="auto"/>
          <w:sz w:val="22"/>
          <w:szCs w:val="22"/>
          <w:lang w:eastAsia="pl-PL"/>
        </w:rPr>
        <w:t>o pozwoleniu</w:t>
      </w:r>
      <w:r w:rsidRPr="00727FD4">
        <w:rPr>
          <w:rStyle w:val="Teksttreci2"/>
          <w:rFonts w:asciiTheme="minorHAnsi" w:hAnsiTheme="minorHAnsi" w:cstheme="minorHAnsi"/>
          <w:color w:val="auto"/>
          <w:sz w:val="22"/>
          <w:szCs w:val="22"/>
          <w:lang w:eastAsia="pl-PL"/>
        </w:rPr>
        <w:t xml:space="preserve"> na budowę</w:t>
      </w:r>
      <w:r w:rsidR="00073190" w:rsidRPr="00727FD4">
        <w:rPr>
          <w:rStyle w:val="Teksttreci2"/>
          <w:rFonts w:asciiTheme="minorHAnsi" w:hAnsiTheme="minorHAnsi" w:cstheme="minorHAnsi"/>
          <w:color w:val="auto"/>
          <w:sz w:val="22"/>
          <w:szCs w:val="22"/>
          <w:lang w:eastAsia="pl-PL"/>
        </w:rPr>
        <w:t>, zasadami wiedzy technicznej w </w:t>
      </w:r>
      <w:r w:rsidRPr="00727FD4">
        <w:rPr>
          <w:rStyle w:val="Teksttreci2"/>
          <w:rFonts w:asciiTheme="minorHAnsi" w:hAnsiTheme="minorHAnsi" w:cstheme="minorHAnsi"/>
          <w:color w:val="auto"/>
          <w:sz w:val="22"/>
          <w:szCs w:val="22"/>
          <w:lang w:eastAsia="pl-PL"/>
        </w:rPr>
        <w:t>zakresie budownictwa, przepisami prawa, zasadami sztuki budowlanej, obowiązującymi normami technicznymi i technologicznymi oraz obowiązującymi standardami zabezpieczenia i bhp.</w:t>
      </w:r>
    </w:p>
    <w:p w14:paraId="1A2B31C7" w14:textId="77777777" w:rsidR="009F0F39" w:rsidRPr="009F60C6" w:rsidRDefault="008749F7" w:rsidP="00143C20">
      <w:pPr>
        <w:pStyle w:val="wzory-tekst"/>
        <w:numPr>
          <w:ilvl w:val="3"/>
          <w:numId w:val="1"/>
        </w:numPr>
        <w:ind w:left="360"/>
        <w:jc w:val="both"/>
        <w:rPr>
          <w:rFonts w:asciiTheme="minorHAnsi" w:hAnsiTheme="minorHAnsi" w:cstheme="minorHAnsi"/>
          <w:color w:val="auto"/>
          <w:sz w:val="22"/>
          <w:szCs w:val="22"/>
        </w:rPr>
      </w:pPr>
      <w:r w:rsidRPr="009F60C6">
        <w:rPr>
          <w:rFonts w:asciiTheme="minorHAnsi" w:hAnsiTheme="minorHAnsi" w:cstheme="minorHAnsi"/>
          <w:color w:val="auto"/>
          <w:sz w:val="22"/>
          <w:szCs w:val="22"/>
        </w:rPr>
        <w:t>Wykonawca zobowiązany jest w szczególności do:</w:t>
      </w:r>
    </w:p>
    <w:p w14:paraId="06215CE3" w14:textId="77777777" w:rsidR="009F0F39" w:rsidRPr="00727FD4" w:rsidRDefault="00397244" w:rsidP="00143C20">
      <w:pPr>
        <w:pStyle w:val="wzory-tekst-pkt-1"/>
        <w:numPr>
          <w:ilvl w:val="0"/>
          <w:numId w:val="2"/>
        </w:numPr>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szczegółowego sprawdza</w:t>
      </w:r>
      <w:r w:rsidR="008749F7" w:rsidRPr="00727FD4">
        <w:rPr>
          <w:rFonts w:asciiTheme="minorHAnsi" w:hAnsiTheme="minorHAnsi" w:cstheme="minorHAnsi"/>
          <w:color w:val="auto"/>
          <w:sz w:val="22"/>
          <w:szCs w:val="22"/>
        </w:rPr>
        <w:t xml:space="preserve">nia w terenie warunków wykonywania </w:t>
      </w:r>
      <w:r w:rsidR="009F60C6">
        <w:rPr>
          <w:rFonts w:asciiTheme="minorHAnsi" w:hAnsiTheme="minorHAnsi" w:cstheme="minorHAnsi"/>
          <w:color w:val="auto"/>
          <w:sz w:val="22"/>
          <w:szCs w:val="22"/>
        </w:rPr>
        <w:t>P</w:t>
      </w:r>
      <w:r w:rsidR="008749F7" w:rsidRPr="00727FD4">
        <w:rPr>
          <w:rFonts w:asciiTheme="minorHAnsi" w:hAnsiTheme="minorHAnsi" w:cstheme="minorHAnsi"/>
          <w:color w:val="auto"/>
          <w:sz w:val="22"/>
          <w:szCs w:val="22"/>
        </w:rPr>
        <w:t>rzedmiotu Umowy,</w:t>
      </w:r>
    </w:p>
    <w:p w14:paraId="48F52FC7" w14:textId="77777777" w:rsidR="009F0F39" w:rsidRPr="00727FD4" w:rsidRDefault="008749F7" w:rsidP="00143C20">
      <w:pPr>
        <w:pStyle w:val="wzory-tekst-pkt-1"/>
        <w:numPr>
          <w:ilvl w:val="0"/>
          <w:numId w:val="2"/>
        </w:numPr>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wykonania i utrzymania na swój koszt zaplecza budowy oraz strzeżenia mienia znajdującego</w:t>
      </w:r>
      <w:r w:rsidR="00B63585">
        <w:rPr>
          <w:rFonts w:asciiTheme="minorHAnsi" w:hAnsiTheme="minorHAnsi" w:cstheme="minorHAnsi"/>
          <w:color w:val="auto"/>
          <w:sz w:val="22"/>
          <w:szCs w:val="22"/>
        </w:rPr>
        <w:t xml:space="preserve"> </w:t>
      </w:r>
      <w:r w:rsidRPr="00727FD4">
        <w:rPr>
          <w:rFonts w:asciiTheme="minorHAnsi" w:hAnsiTheme="minorHAnsi" w:cstheme="minorHAnsi"/>
          <w:color w:val="auto"/>
          <w:sz w:val="22"/>
          <w:szCs w:val="22"/>
        </w:rPr>
        <w:t xml:space="preserve">się na terenie budowy, a także zapewnienia warunków bezpieczeństwa realizacji </w:t>
      </w:r>
      <w:r w:rsidR="009F60C6">
        <w:rPr>
          <w:rFonts w:asciiTheme="minorHAnsi" w:hAnsiTheme="minorHAnsi" w:cstheme="minorHAnsi"/>
          <w:color w:val="auto"/>
          <w:sz w:val="22"/>
          <w:szCs w:val="22"/>
        </w:rPr>
        <w:t>P</w:t>
      </w:r>
      <w:r w:rsidRPr="00727FD4">
        <w:rPr>
          <w:rFonts w:asciiTheme="minorHAnsi" w:hAnsiTheme="minorHAnsi" w:cstheme="minorHAnsi"/>
          <w:color w:val="auto"/>
          <w:sz w:val="22"/>
          <w:szCs w:val="22"/>
        </w:rPr>
        <w:t>rzedmiotu Umowy (BHP). Wykonawca zobowiązany jest zabezpieczyć i oznakować prowadzone roboty budowlane</w:t>
      </w:r>
      <w:r w:rsidR="00D70848" w:rsidRPr="00727FD4">
        <w:rPr>
          <w:rFonts w:asciiTheme="minorHAnsi" w:hAnsiTheme="minorHAnsi" w:cstheme="minorHAnsi"/>
          <w:color w:val="auto"/>
          <w:sz w:val="22"/>
          <w:szCs w:val="22"/>
        </w:rPr>
        <w:t xml:space="preserve">, ogrodzić teren budowy w miejscach wskazanych przez Zamawiającego </w:t>
      </w:r>
      <w:r w:rsidRPr="00727FD4">
        <w:rPr>
          <w:rFonts w:asciiTheme="minorHAnsi" w:hAnsiTheme="minorHAnsi" w:cstheme="minorHAnsi"/>
          <w:color w:val="auto"/>
          <w:sz w:val="22"/>
          <w:szCs w:val="22"/>
        </w:rPr>
        <w:t xml:space="preserve"> oraz dbać</w:t>
      </w:r>
      <w:r w:rsidR="00B63585">
        <w:rPr>
          <w:rFonts w:asciiTheme="minorHAnsi" w:hAnsiTheme="minorHAnsi" w:cstheme="minorHAnsi"/>
          <w:color w:val="auto"/>
          <w:sz w:val="22"/>
          <w:szCs w:val="22"/>
        </w:rPr>
        <w:t xml:space="preserve"> </w:t>
      </w:r>
      <w:r w:rsidRPr="00727FD4">
        <w:rPr>
          <w:rFonts w:asciiTheme="minorHAnsi" w:hAnsiTheme="minorHAnsi" w:cstheme="minorHAnsi"/>
          <w:color w:val="auto"/>
          <w:sz w:val="22"/>
          <w:szCs w:val="22"/>
        </w:rPr>
        <w:t>o stan techniczny i prawidłowość oznakowania przez cały czas wykonywania</w:t>
      </w:r>
      <w:r w:rsidR="00397244" w:rsidRPr="00727FD4">
        <w:rPr>
          <w:rFonts w:asciiTheme="minorHAnsi" w:hAnsiTheme="minorHAnsi" w:cstheme="minorHAnsi"/>
          <w:color w:val="auto"/>
          <w:sz w:val="22"/>
          <w:szCs w:val="22"/>
        </w:rPr>
        <w:t xml:space="preserve"> robót budowlanych, zapewnić, w </w:t>
      </w:r>
      <w:r w:rsidRPr="00727FD4">
        <w:rPr>
          <w:rFonts w:asciiTheme="minorHAnsi" w:hAnsiTheme="minorHAnsi" w:cstheme="minorHAnsi"/>
          <w:color w:val="auto"/>
          <w:sz w:val="22"/>
          <w:szCs w:val="22"/>
        </w:rPr>
        <w:t>bezpieczny sposób, ciągłość ruchu drogowego na wszystkich ścieżkach, drogach, chodnikach, używanych przez niego podczas prowadzenia robót budowlanych oraz uzyskać wszystkie niezbędne do tego celu uzgodnienia i pozwolenia,</w:t>
      </w:r>
    </w:p>
    <w:p w14:paraId="0136D1CB" w14:textId="77777777" w:rsidR="009F0F39" w:rsidRPr="00727FD4" w:rsidRDefault="00397244" w:rsidP="00143C20">
      <w:pPr>
        <w:pStyle w:val="wzory-tekst-pkt-1"/>
        <w:numPr>
          <w:ilvl w:val="0"/>
          <w:numId w:val="2"/>
        </w:numPr>
        <w:jc w:val="both"/>
        <w:rPr>
          <w:rFonts w:asciiTheme="minorHAnsi" w:hAnsiTheme="minorHAnsi" w:cstheme="minorHAnsi"/>
          <w:color w:val="auto"/>
          <w:sz w:val="22"/>
          <w:szCs w:val="22"/>
        </w:rPr>
      </w:pPr>
      <w:r w:rsidRPr="00727FD4">
        <w:rPr>
          <w:rStyle w:val="Teksttreci2"/>
          <w:rFonts w:asciiTheme="minorHAnsi" w:hAnsiTheme="minorHAnsi" w:cstheme="minorHAnsi"/>
          <w:color w:val="auto"/>
          <w:sz w:val="22"/>
          <w:szCs w:val="22"/>
          <w:lang w:eastAsia="pl-PL"/>
        </w:rPr>
        <w:t>zapewnienia</w:t>
      </w:r>
      <w:r w:rsidR="008749F7" w:rsidRPr="00727FD4">
        <w:rPr>
          <w:rStyle w:val="Teksttreci2"/>
          <w:rFonts w:asciiTheme="minorHAnsi" w:hAnsiTheme="minorHAnsi" w:cstheme="minorHAnsi"/>
          <w:color w:val="auto"/>
          <w:sz w:val="22"/>
          <w:szCs w:val="22"/>
          <w:lang w:eastAsia="pl-PL"/>
        </w:rPr>
        <w:t xml:space="preserve"> stałej obecności kierownika budowy i kierowników robót na </w:t>
      </w:r>
      <w:r w:rsidR="009F60C6">
        <w:rPr>
          <w:rStyle w:val="Teksttreci2"/>
          <w:rFonts w:asciiTheme="minorHAnsi" w:hAnsiTheme="minorHAnsi" w:cstheme="minorHAnsi"/>
          <w:color w:val="auto"/>
          <w:sz w:val="22"/>
          <w:szCs w:val="22"/>
          <w:lang w:eastAsia="pl-PL"/>
        </w:rPr>
        <w:t>terenie</w:t>
      </w:r>
      <w:r w:rsidR="008749F7" w:rsidRPr="00727FD4">
        <w:rPr>
          <w:rStyle w:val="Teksttreci2"/>
          <w:rFonts w:asciiTheme="minorHAnsi" w:hAnsiTheme="minorHAnsi" w:cstheme="minorHAnsi"/>
          <w:color w:val="auto"/>
          <w:sz w:val="22"/>
          <w:szCs w:val="22"/>
          <w:lang w:eastAsia="pl-PL"/>
        </w:rPr>
        <w:t xml:space="preserve"> budowy przez cały czas trwania robót,</w:t>
      </w:r>
    </w:p>
    <w:p w14:paraId="2F1B0CD3" w14:textId="4D35983B" w:rsidR="00561C71" w:rsidRDefault="008749F7" w:rsidP="00143C20">
      <w:pPr>
        <w:pStyle w:val="wzory-tekst-pkt-1"/>
        <w:numPr>
          <w:ilvl w:val="0"/>
          <w:numId w:val="2"/>
        </w:numPr>
        <w:jc w:val="both"/>
        <w:rPr>
          <w:rStyle w:val="Teksttreci2"/>
          <w:rFonts w:asciiTheme="minorHAnsi" w:hAnsiTheme="minorHAnsi" w:cstheme="minorHAnsi"/>
          <w:color w:val="auto"/>
          <w:sz w:val="22"/>
          <w:szCs w:val="22"/>
        </w:rPr>
      </w:pPr>
      <w:r w:rsidRPr="00727FD4">
        <w:rPr>
          <w:rStyle w:val="Teksttreci2"/>
          <w:rFonts w:asciiTheme="minorHAnsi" w:hAnsiTheme="minorHAnsi" w:cstheme="minorHAnsi"/>
          <w:color w:val="auto"/>
          <w:sz w:val="22"/>
          <w:szCs w:val="22"/>
          <w:lang w:eastAsia="pl-PL"/>
        </w:rPr>
        <w:t>przedłożenia Zamawiającemu</w:t>
      </w:r>
      <w:r w:rsidRPr="00561C71">
        <w:rPr>
          <w:rStyle w:val="Teksttreci2"/>
          <w:rFonts w:asciiTheme="minorHAnsi" w:hAnsiTheme="minorHAnsi" w:cstheme="minorHAnsi"/>
          <w:color w:val="auto"/>
          <w:sz w:val="22"/>
          <w:szCs w:val="22"/>
          <w:lang w:eastAsia="pl-PL"/>
        </w:rPr>
        <w:t>:</w:t>
      </w:r>
    </w:p>
    <w:p w14:paraId="3BC7B759" w14:textId="77777777" w:rsidR="0004322A" w:rsidRDefault="008749F7" w:rsidP="00143C20">
      <w:pPr>
        <w:pStyle w:val="wzory-tekst-pkt-1"/>
        <w:numPr>
          <w:ilvl w:val="1"/>
          <w:numId w:val="2"/>
        </w:numPr>
        <w:jc w:val="both"/>
        <w:rPr>
          <w:rStyle w:val="Teksttreci2"/>
          <w:rFonts w:asciiTheme="minorHAnsi" w:hAnsiTheme="minorHAnsi" w:cstheme="minorHAnsi"/>
          <w:color w:val="auto"/>
          <w:sz w:val="22"/>
          <w:szCs w:val="22"/>
        </w:rPr>
      </w:pPr>
      <w:r w:rsidRPr="00561C71">
        <w:rPr>
          <w:rStyle w:val="Teksttreci2"/>
          <w:rFonts w:asciiTheme="minorHAnsi" w:hAnsiTheme="minorHAnsi" w:cstheme="minorHAnsi"/>
          <w:sz w:val="22"/>
          <w:szCs w:val="22"/>
          <w:lang w:eastAsia="pl-PL"/>
        </w:rPr>
        <w:t>oświadczenia kierownika budowy o podjęciu obowiązków (wraz z kserokopią uprawnień budowlanych oraz ważnego zaświadczenia o przynależności do Izby Inżynierów Budownictwa),</w:t>
      </w:r>
    </w:p>
    <w:p w14:paraId="77D19540" w14:textId="77777777" w:rsidR="0004322A" w:rsidRDefault="008749F7" w:rsidP="00143C20">
      <w:pPr>
        <w:pStyle w:val="wzory-tekst-pkt-1"/>
        <w:numPr>
          <w:ilvl w:val="1"/>
          <w:numId w:val="2"/>
        </w:numPr>
        <w:jc w:val="both"/>
        <w:rPr>
          <w:rStyle w:val="Teksttreci2"/>
          <w:rFonts w:asciiTheme="minorHAnsi" w:hAnsiTheme="minorHAnsi" w:cstheme="minorHAnsi"/>
          <w:color w:val="auto"/>
          <w:sz w:val="22"/>
          <w:szCs w:val="22"/>
        </w:rPr>
      </w:pPr>
      <w:r w:rsidRPr="0004322A">
        <w:rPr>
          <w:rStyle w:val="Teksttreci2"/>
          <w:rFonts w:asciiTheme="minorHAnsi" w:hAnsiTheme="minorHAnsi" w:cstheme="minorHAnsi"/>
          <w:sz w:val="22"/>
          <w:szCs w:val="22"/>
          <w:lang w:eastAsia="pl-PL"/>
        </w:rPr>
        <w:t>plan</w:t>
      </w:r>
      <w:r w:rsidR="00A81860">
        <w:rPr>
          <w:rStyle w:val="Teksttreci2"/>
          <w:rFonts w:asciiTheme="minorHAnsi" w:hAnsiTheme="minorHAnsi" w:cstheme="minorHAnsi"/>
          <w:sz w:val="22"/>
          <w:szCs w:val="22"/>
          <w:lang w:eastAsia="pl-PL"/>
        </w:rPr>
        <w:t>u</w:t>
      </w:r>
      <w:r w:rsidRPr="0004322A">
        <w:rPr>
          <w:rStyle w:val="Teksttreci2"/>
          <w:rFonts w:asciiTheme="minorHAnsi" w:hAnsiTheme="minorHAnsi" w:cstheme="minorHAnsi"/>
          <w:sz w:val="22"/>
          <w:szCs w:val="22"/>
          <w:lang w:eastAsia="pl-PL"/>
        </w:rPr>
        <w:t xml:space="preserve"> bezpieczeństwa </w:t>
      </w:r>
      <w:r w:rsidR="00A81860">
        <w:rPr>
          <w:rStyle w:val="Teksttreci2"/>
          <w:rFonts w:asciiTheme="minorHAnsi" w:hAnsiTheme="minorHAnsi" w:cstheme="minorHAnsi"/>
          <w:sz w:val="22"/>
          <w:szCs w:val="22"/>
          <w:lang w:eastAsia="pl-PL"/>
        </w:rPr>
        <w:t>i ochrony zdrowia uwzględniającego</w:t>
      </w:r>
      <w:r w:rsidRPr="0004322A">
        <w:rPr>
          <w:rStyle w:val="Teksttreci2"/>
          <w:rFonts w:asciiTheme="minorHAnsi" w:hAnsiTheme="minorHAnsi" w:cstheme="minorHAnsi"/>
          <w:sz w:val="22"/>
          <w:szCs w:val="22"/>
          <w:lang w:eastAsia="pl-PL"/>
        </w:rPr>
        <w:t xml:space="preserve"> specyfikę robót przy realizacji </w:t>
      </w:r>
      <w:r w:rsidR="00A81860">
        <w:rPr>
          <w:rStyle w:val="Teksttreci2"/>
          <w:rFonts w:asciiTheme="minorHAnsi" w:hAnsiTheme="minorHAnsi" w:cstheme="minorHAnsi"/>
          <w:sz w:val="22"/>
          <w:szCs w:val="22"/>
          <w:lang w:eastAsia="pl-PL"/>
        </w:rPr>
        <w:t>zamówienia</w:t>
      </w:r>
      <w:r w:rsidRPr="0004322A">
        <w:rPr>
          <w:rStyle w:val="Teksttreci2"/>
          <w:rFonts w:asciiTheme="minorHAnsi" w:hAnsiTheme="minorHAnsi" w:cstheme="minorHAnsi"/>
          <w:sz w:val="22"/>
          <w:szCs w:val="22"/>
          <w:lang w:eastAsia="pl-PL"/>
        </w:rPr>
        <w:t>, warunki realizacji robót budowlanych (do zatwierdzenia przez Zamawiającego) lub oświadczenie o braku konieczności sporządzenia planu,</w:t>
      </w:r>
    </w:p>
    <w:p w14:paraId="3E57BE86" w14:textId="77777777" w:rsidR="009F0F39" w:rsidRPr="0004322A" w:rsidRDefault="008749F7" w:rsidP="00143C20">
      <w:pPr>
        <w:pStyle w:val="wzory-tekst-pkt-1"/>
        <w:numPr>
          <w:ilvl w:val="1"/>
          <w:numId w:val="2"/>
        </w:numPr>
        <w:jc w:val="both"/>
        <w:rPr>
          <w:rFonts w:asciiTheme="minorHAnsi" w:hAnsiTheme="minorHAnsi" w:cstheme="minorHAnsi"/>
          <w:color w:val="auto"/>
          <w:sz w:val="22"/>
          <w:szCs w:val="22"/>
        </w:rPr>
      </w:pPr>
      <w:r w:rsidRPr="0004322A">
        <w:rPr>
          <w:rStyle w:val="Teksttreci2"/>
          <w:rFonts w:asciiTheme="minorHAnsi" w:hAnsiTheme="minorHAnsi" w:cstheme="minorHAnsi"/>
          <w:sz w:val="22"/>
          <w:szCs w:val="22"/>
          <w:lang w:eastAsia="pl-PL"/>
        </w:rPr>
        <w:t xml:space="preserve">dokumentów (oryginałów lub poświadczonych za zgodność z oryginałem kserokopii) potwierdzających posiadanie przez osoby, które będą uczestniczyć w wykonywaniu </w:t>
      </w:r>
      <w:r w:rsidR="00074056" w:rsidRPr="0004322A">
        <w:rPr>
          <w:rStyle w:val="Teksttreci2"/>
          <w:rFonts w:asciiTheme="minorHAnsi" w:hAnsiTheme="minorHAnsi" w:cstheme="minorHAnsi"/>
          <w:sz w:val="22"/>
          <w:szCs w:val="22"/>
          <w:lang w:eastAsia="pl-PL"/>
        </w:rPr>
        <w:t>robót budowlanych</w:t>
      </w:r>
      <w:r w:rsidRPr="0004322A">
        <w:rPr>
          <w:rStyle w:val="Teksttreci2"/>
          <w:rFonts w:asciiTheme="minorHAnsi" w:hAnsiTheme="minorHAnsi" w:cstheme="minorHAnsi"/>
          <w:sz w:val="22"/>
          <w:szCs w:val="22"/>
          <w:lang w:eastAsia="pl-PL"/>
        </w:rPr>
        <w:t>, wymaganych uprawnień i wymaganej odrębnymi przepisami przynależności</w:t>
      </w:r>
      <w:r w:rsidR="00B63585">
        <w:rPr>
          <w:rStyle w:val="Teksttreci2"/>
          <w:rFonts w:asciiTheme="minorHAnsi" w:hAnsiTheme="minorHAnsi" w:cstheme="minorHAnsi"/>
          <w:sz w:val="22"/>
          <w:szCs w:val="22"/>
          <w:lang w:eastAsia="pl-PL"/>
        </w:rPr>
        <w:t xml:space="preserve"> </w:t>
      </w:r>
      <w:r w:rsidRPr="0004322A">
        <w:rPr>
          <w:rStyle w:val="Teksttreci2"/>
          <w:rFonts w:asciiTheme="minorHAnsi" w:hAnsiTheme="minorHAnsi" w:cstheme="minorHAnsi"/>
          <w:sz w:val="22"/>
          <w:szCs w:val="22"/>
          <w:lang w:eastAsia="pl-PL"/>
        </w:rPr>
        <w:t>do odpowiedniej izby, jako samorządu zawodowego,</w:t>
      </w:r>
    </w:p>
    <w:p w14:paraId="4734E156" w14:textId="77777777" w:rsidR="009F0F39" w:rsidRPr="00727FD4" w:rsidRDefault="008749F7" w:rsidP="00143C20">
      <w:pPr>
        <w:pStyle w:val="wzory-tekst-pkt-1"/>
        <w:numPr>
          <w:ilvl w:val="0"/>
          <w:numId w:val="2"/>
        </w:numPr>
        <w:jc w:val="both"/>
        <w:rPr>
          <w:rFonts w:asciiTheme="minorHAnsi" w:hAnsiTheme="minorHAnsi" w:cstheme="minorHAnsi"/>
          <w:color w:val="auto"/>
          <w:sz w:val="22"/>
          <w:szCs w:val="22"/>
        </w:rPr>
      </w:pPr>
      <w:r w:rsidRPr="00727FD4">
        <w:rPr>
          <w:rStyle w:val="Teksttreci2"/>
          <w:rFonts w:asciiTheme="minorHAnsi" w:hAnsiTheme="minorHAnsi" w:cstheme="minorHAnsi"/>
          <w:color w:val="auto"/>
          <w:sz w:val="22"/>
          <w:szCs w:val="22"/>
          <w:lang w:eastAsia="pl-PL"/>
        </w:rPr>
        <w:t xml:space="preserve">przerwania robót </w:t>
      </w:r>
      <w:r w:rsidR="00074056">
        <w:rPr>
          <w:rStyle w:val="Teksttreci2"/>
          <w:rFonts w:asciiTheme="minorHAnsi" w:hAnsiTheme="minorHAnsi" w:cstheme="minorHAnsi"/>
          <w:color w:val="auto"/>
          <w:sz w:val="22"/>
          <w:szCs w:val="22"/>
          <w:lang w:eastAsia="pl-PL"/>
        </w:rPr>
        <w:t xml:space="preserve">budowlanych </w:t>
      </w:r>
      <w:r w:rsidRPr="00727FD4">
        <w:rPr>
          <w:rStyle w:val="Teksttreci2"/>
          <w:rFonts w:asciiTheme="minorHAnsi" w:hAnsiTheme="minorHAnsi" w:cstheme="minorHAnsi"/>
          <w:color w:val="auto"/>
          <w:sz w:val="22"/>
          <w:szCs w:val="22"/>
          <w:lang w:eastAsia="pl-PL"/>
        </w:rPr>
        <w:t>na żądanie Zamawiającego oraz zabezpieczenia wykonanych dotychczasowych robót</w:t>
      </w:r>
      <w:r w:rsidR="00074056">
        <w:rPr>
          <w:rStyle w:val="Teksttreci2"/>
          <w:rFonts w:asciiTheme="minorHAnsi" w:hAnsiTheme="minorHAnsi" w:cstheme="minorHAnsi"/>
          <w:color w:val="auto"/>
          <w:sz w:val="22"/>
          <w:szCs w:val="22"/>
          <w:lang w:eastAsia="pl-PL"/>
        </w:rPr>
        <w:t xml:space="preserve"> budowlanych</w:t>
      </w:r>
      <w:r w:rsidRPr="00727FD4">
        <w:rPr>
          <w:rStyle w:val="Teksttreci2"/>
          <w:rFonts w:asciiTheme="minorHAnsi" w:hAnsiTheme="minorHAnsi" w:cstheme="minorHAnsi"/>
          <w:color w:val="auto"/>
          <w:sz w:val="22"/>
          <w:szCs w:val="22"/>
          <w:lang w:eastAsia="pl-PL"/>
        </w:rPr>
        <w:t xml:space="preserve"> przed ich zniszczeniem,</w:t>
      </w:r>
    </w:p>
    <w:p w14:paraId="52B58518" w14:textId="77777777" w:rsidR="009F0F39" w:rsidRPr="00727FD4" w:rsidRDefault="008749F7" w:rsidP="00143C20">
      <w:pPr>
        <w:pStyle w:val="wzory-tekst-pkt-1"/>
        <w:numPr>
          <w:ilvl w:val="0"/>
          <w:numId w:val="2"/>
        </w:numPr>
        <w:jc w:val="both"/>
        <w:rPr>
          <w:rFonts w:asciiTheme="minorHAnsi" w:hAnsiTheme="minorHAnsi" w:cstheme="minorHAnsi"/>
          <w:color w:val="auto"/>
          <w:sz w:val="22"/>
          <w:szCs w:val="22"/>
        </w:rPr>
      </w:pPr>
      <w:r w:rsidRPr="00727FD4">
        <w:rPr>
          <w:rStyle w:val="Teksttreci2"/>
          <w:rFonts w:asciiTheme="minorHAnsi" w:hAnsiTheme="minorHAnsi" w:cstheme="minorHAnsi"/>
          <w:color w:val="auto"/>
          <w:sz w:val="22"/>
          <w:szCs w:val="22"/>
          <w:lang w:eastAsia="pl-PL"/>
        </w:rPr>
        <w:t>przekazania Zamawiającemu dokumentacji powykonawczej</w:t>
      </w:r>
      <w:r w:rsidR="00074056">
        <w:rPr>
          <w:rStyle w:val="Teksttreci2"/>
          <w:rFonts w:asciiTheme="minorHAnsi" w:hAnsiTheme="minorHAnsi" w:cstheme="minorHAnsi"/>
          <w:color w:val="auto"/>
          <w:sz w:val="22"/>
          <w:szCs w:val="22"/>
          <w:lang w:eastAsia="pl-PL"/>
        </w:rPr>
        <w:t>, zwanej dalej „dokumentacją powykonawczą”</w:t>
      </w:r>
      <w:r w:rsidRPr="00727FD4">
        <w:rPr>
          <w:rStyle w:val="Teksttreci2"/>
          <w:rFonts w:asciiTheme="minorHAnsi" w:hAnsiTheme="minorHAnsi" w:cstheme="minorHAnsi"/>
          <w:color w:val="auto"/>
          <w:sz w:val="22"/>
          <w:szCs w:val="22"/>
          <w:lang w:eastAsia="pl-PL"/>
        </w:rPr>
        <w:t xml:space="preserve"> wraz </w:t>
      </w:r>
      <w:r w:rsidRPr="00727FD4">
        <w:rPr>
          <w:rStyle w:val="PogrubienieTeksttreci295ptMaelitery"/>
          <w:rFonts w:asciiTheme="minorHAnsi" w:hAnsiTheme="minorHAnsi" w:cstheme="minorHAnsi"/>
          <w:b w:val="0"/>
          <w:color w:val="auto"/>
          <w:sz w:val="22"/>
          <w:szCs w:val="22"/>
          <w:lang w:eastAsia="pl-PL"/>
        </w:rPr>
        <w:t>z</w:t>
      </w:r>
      <w:r w:rsidRPr="00727FD4">
        <w:rPr>
          <w:rStyle w:val="PogrubienieTeksttreci295ptMaelitery"/>
          <w:rFonts w:asciiTheme="minorHAnsi" w:hAnsiTheme="minorHAnsi" w:cstheme="minorHAnsi"/>
          <w:color w:val="auto"/>
          <w:sz w:val="22"/>
          <w:szCs w:val="22"/>
          <w:lang w:eastAsia="pl-PL"/>
        </w:rPr>
        <w:t xml:space="preserve"> </w:t>
      </w:r>
      <w:r w:rsidRPr="00727FD4">
        <w:rPr>
          <w:rStyle w:val="Teksttreci2"/>
          <w:rFonts w:asciiTheme="minorHAnsi" w:hAnsiTheme="minorHAnsi" w:cstheme="minorHAnsi"/>
          <w:color w:val="auto"/>
          <w:sz w:val="22"/>
          <w:szCs w:val="22"/>
          <w:lang w:eastAsia="pl-PL"/>
        </w:rPr>
        <w:t xml:space="preserve">dokumentami pozwalającymi na ocenę prawidłowego wykonania robót </w:t>
      </w:r>
      <w:r w:rsidR="00074056">
        <w:rPr>
          <w:rStyle w:val="Teksttreci2"/>
          <w:rFonts w:asciiTheme="minorHAnsi" w:hAnsiTheme="minorHAnsi" w:cstheme="minorHAnsi"/>
          <w:color w:val="auto"/>
          <w:sz w:val="22"/>
          <w:szCs w:val="22"/>
          <w:lang w:eastAsia="pl-PL"/>
        </w:rPr>
        <w:t xml:space="preserve">budowlanych </w:t>
      </w:r>
      <w:r w:rsidRPr="00727FD4">
        <w:rPr>
          <w:rStyle w:val="Teksttreci2"/>
          <w:rFonts w:asciiTheme="minorHAnsi" w:hAnsiTheme="minorHAnsi" w:cstheme="minorHAnsi"/>
          <w:color w:val="auto"/>
          <w:sz w:val="22"/>
          <w:szCs w:val="22"/>
          <w:lang w:eastAsia="pl-PL"/>
        </w:rPr>
        <w:t>zgłoszonych do odb</w:t>
      </w:r>
      <w:r w:rsidR="00397244" w:rsidRPr="00727FD4">
        <w:rPr>
          <w:rStyle w:val="Teksttreci2"/>
          <w:rFonts w:asciiTheme="minorHAnsi" w:hAnsiTheme="minorHAnsi" w:cstheme="minorHAnsi"/>
          <w:color w:val="auto"/>
          <w:sz w:val="22"/>
          <w:szCs w:val="22"/>
          <w:lang w:eastAsia="pl-PL"/>
        </w:rPr>
        <w:t>ioru, przed odbiorem końcowym z </w:t>
      </w:r>
      <w:r w:rsidRPr="00727FD4">
        <w:rPr>
          <w:rStyle w:val="Teksttreci2"/>
          <w:rFonts w:asciiTheme="minorHAnsi" w:hAnsiTheme="minorHAnsi" w:cstheme="minorHAnsi"/>
          <w:color w:val="auto"/>
          <w:sz w:val="22"/>
          <w:szCs w:val="22"/>
          <w:lang w:eastAsia="pl-PL"/>
        </w:rPr>
        <w:t>naniesionymi zmianami,</w:t>
      </w:r>
      <w:r w:rsidR="00656E6B">
        <w:rPr>
          <w:rStyle w:val="Teksttreci2"/>
          <w:rFonts w:asciiTheme="minorHAnsi" w:hAnsiTheme="minorHAnsi" w:cstheme="minorHAnsi"/>
          <w:color w:val="auto"/>
          <w:sz w:val="22"/>
          <w:szCs w:val="22"/>
          <w:lang w:eastAsia="pl-PL"/>
        </w:rPr>
        <w:t xml:space="preserve"> </w:t>
      </w:r>
      <w:r w:rsidR="00073190" w:rsidRPr="00727FD4">
        <w:rPr>
          <w:rStyle w:val="Teksttreci2"/>
          <w:rFonts w:asciiTheme="minorHAnsi" w:hAnsiTheme="minorHAnsi" w:cstheme="minorHAnsi"/>
          <w:color w:val="auto"/>
          <w:sz w:val="22"/>
          <w:szCs w:val="22"/>
          <w:lang w:eastAsia="pl-PL"/>
        </w:rPr>
        <w:lastRenderedPageBreak/>
        <w:t>(w</w:t>
      </w:r>
      <w:r w:rsidR="00941A06">
        <w:rPr>
          <w:rStyle w:val="Teksttreci2"/>
          <w:rFonts w:asciiTheme="minorHAnsi" w:hAnsiTheme="minorHAnsi" w:cstheme="minorHAnsi"/>
          <w:color w:val="auto"/>
          <w:sz w:val="22"/>
          <w:szCs w:val="22"/>
          <w:lang w:eastAsia="pl-PL"/>
        </w:rPr>
        <w:t> </w:t>
      </w:r>
      <w:r w:rsidR="00073190" w:rsidRPr="00727FD4">
        <w:rPr>
          <w:rStyle w:val="Teksttreci2"/>
          <w:rFonts w:asciiTheme="minorHAnsi" w:hAnsiTheme="minorHAnsi" w:cstheme="minorHAnsi"/>
          <w:color w:val="auto"/>
          <w:sz w:val="22"/>
          <w:szCs w:val="22"/>
          <w:lang w:eastAsia="pl-PL"/>
        </w:rPr>
        <w:t>tym projektu technicznego</w:t>
      </w:r>
      <w:r w:rsidR="00D70848" w:rsidRPr="00727FD4">
        <w:rPr>
          <w:rStyle w:val="Teksttreci2"/>
          <w:rFonts w:asciiTheme="minorHAnsi" w:hAnsiTheme="minorHAnsi" w:cstheme="minorHAnsi"/>
          <w:color w:val="auto"/>
          <w:sz w:val="22"/>
          <w:szCs w:val="22"/>
          <w:lang w:eastAsia="pl-PL"/>
        </w:rPr>
        <w:t xml:space="preserve"> z </w:t>
      </w:r>
      <w:r w:rsidR="00073190" w:rsidRPr="00727FD4">
        <w:rPr>
          <w:rStyle w:val="Teksttreci2"/>
          <w:rFonts w:asciiTheme="minorHAnsi" w:hAnsiTheme="minorHAnsi" w:cstheme="minorHAnsi"/>
          <w:color w:val="auto"/>
          <w:sz w:val="22"/>
          <w:szCs w:val="22"/>
          <w:lang w:eastAsia="pl-PL"/>
        </w:rPr>
        <w:t>na</w:t>
      </w:r>
      <w:r w:rsidR="00397244" w:rsidRPr="00727FD4">
        <w:rPr>
          <w:rStyle w:val="Teksttreci2"/>
          <w:rFonts w:asciiTheme="minorHAnsi" w:hAnsiTheme="minorHAnsi" w:cstheme="minorHAnsi"/>
          <w:color w:val="auto"/>
          <w:sz w:val="22"/>
          <w:szCs w:val="22"/>
          <w:lang w:eastAsia="pl-PL"/>
        </w:rPr>
        <w:t>niesionymi zmianami wynikłymi w </w:t>
      </w:r>
      <w:r w:rsidR="00D70848" w:rsidRPr="00727FD4">
        <w:rPr>
          <w:rStyle w:val="Teksttreci2"/>
          <w:rFonts w:asciiTheme="minorHAnsi" w:hAnsiTheme="minorHAnsi" w:cstheme="minorHAnsi"/>
          <w:color w:val="auto"/>
          <w:sz w:val="22"/>
          <w:szCs w:val="22"/>
          <w:lang w:eastAsia="pl-PL"/>
        </w:rPr>
        <w:t>trakcie realizacji robót)</w:t>
      </w:r>
      <w:r w:rsidR="00074056">
        <w:rPr>
          <w:rStyle w:val="Teksttreci2"/>
          <w:rFonts w:asciiTheme="minorHAnsi" w:hAnsiTheme="minorHAnsi" w:cstheme="minorHAnsi"/>
          <w:color w:val="auto"/>
          <w:sz w:val="22"/>
          <w:szCs w:val="22"/>
          <w:lang w:eastAsia="pl-PL"/>
        </w:rPr>
        <w:t>,</w:t>
      </w:r>
    </w:p>
    <w:p w14:paraId="18BFD64B" w14:textId="77777777" w:rsidR="009F0F39" w:rsidRPr="00727FD4" w:rsidRDefault="008749F7" w:rsidP="00143C20">
      <w:pPr>
        <w:pStyle w:val="wzory-tekst-pkt-1"/>
        <w:numPr>
          <w:ilvl w:val="0"/>
          <w:numId w:val="2"/>
        </w:numPr>
        <w:jc w:val="both"/>
        <w:rPr>
          <w:rFonts w:asciiTheme="minorHAnsi" w:hAnsiTheme="minorHAnsi" w:cstheme="minorHAnsi"/>
          <w:color w:val="auto"/>
          <w:sz w:val="22"/>
          <w:szCs w:val="22"/>
        </w:rPr>
      </w:pPr>
      <w:r w:rsidRPr="00727FD4">
        <w:rPr>
          <w:rStyle w:val="Teksttreci2"/>
          <w:rFonts w:asciiTheme="minorHAnsi" w:hAnsiTheme="minorHAnsi" w:cstheme="minorHAnsi"/>
          <w:color w:val="auto"/>
          <w:sz w:val="22"/>
          <w:szCs w:val="22"/>
          <w:lang w:eastAsia="pl-PL"/>
        </w:rPr>
        <w:t xml:space="preserve">zgłoszenia </w:t>
      </w:r>
      <w:r w:rsidR="00074056">
        <w:rPr>
          <w:rStyle w:val="Teksttreci2"/>
          <w:rFonts w:asciiTheme="minorHAnsi" w:hAnsiTheme="minorHAnsi" w:cstheme="minorHAnsi"/>
          <w:color w:val="auto"/>
          <w:sz w:val="22"/>
          <w:szCs w:val="22"/>
          <w:lang w:eastAsia="pl-PL"/>
        </w:rPr>
        <w:t>P</w:t>
      </w:r>
      <w:r w:rsidRPr="00727FD4">
        <w:rPr>
          <w:rStyle w:val="Teksttreci2"/>
          <w:rFonts w:asciiTheme="minorHAnsi" w:hAnsiTheme="minorHAnsi" w:cstheme="minorHAnsi"/>
          <w:color w:val="auto"/>
          <w:sz w:val="22"/>
          <w:szCs w:val="22"/>
          <w:lang w:eastAsia="pl-PL"/>
        </w:rPr>
        <w:t xml:space="preserve">rzedmiotu </w:t>
      </w:r>
      <w:r w:rsidR="00074056">
        <w:rPr>
          <w:rStyle w:val="Teksttreci2"/>
          <w:rFonts w:asciiTheme="minorHAnsi" w:hAnsiTheme="minorHAnsi" w:cstheme="minorHAnsi"/>
          <w:color w:val="auto"/>
          <w:sz w:val="22"/>
          <w:szCs w:val="22"/>
          <w:lang w:eastAsia="pl-PL"/>
        </w:rPr>
        <w:t>U</w:t>
      </w:r>
      <w:r w:rsidRPr="00727FD4">
        <w:rPr>
          <w:rStyle w:val="Teksttreci2"/>
          <w:rFonts w:asciiTheme="minorHAnsi" w:hAnsiTheme="minorHAnsi" w:cstheme="minorHAnsi"/>
          <w:color w:val="auto"/>
          <w:sz w:val="22"/>
          <w:szCs w:val="22"/>
          <w:lang w:eastAsia="pl-PL"/>
        </w:rPr>
        <w:t>mowy do odbioru końcowego,</w:t>
      </w:r>
    </w:p>
    <w:p w14:paraId="128CB64B" w14:textId="77777777" w:rsidR="009F0F39" w:rsidRPr="00727FD4" w:rsidRDefault="008749F7" w:rsidP="00143C20">
      <w:pPr>
        <w:pStyle w:val="wzory-tekst-pkt-1"/>
        <w:numPr>
          <w:ilvl w:val="0"/>
          <w:numId w:val="2"/>
        </w:numPr>
        <w:jc w:val="both"/>
        <w:rPr>
          <w:rFonts w:asciiTheme="minorHAnsi" w:hAnsiTheme="minorHAnsi" w:cstheme="minorHAnsi"/>
          <w:color w:val="auto"/>
          <w:sz w:val="22"/>
          <w:szCs w:val="22"/>
        </w:rPr>
      </w:pPr>
      <w:r w:rsidRPr="00727FD4">
        <w:rPr>
          <w:rStyle w:val="Teksttreci2"/>
          <w:rFonts w:asciiTheme="minorHAnsi" w:hAnsiTheme="minorHAnsi" w:cstheme="minorHAnsi"/>
          <w:color w:val="auto"/>
          <w:sz w:val="22"/>
          <w:szCs w:val="22"/>
          <w:lang w:eastAsia="pl-PL"/>
        </w:rPr>
        <w:t>uczestniczenia w czynnościach odbioru końcowego,</w:t>
      </w:r>
    </w:p>
    <w:p w14:paraId="3B3A13D1" w14:textId="77777777" w:rsidR="009F0F39" w:rsidRPr="00727FD4" w:rsidRDefault="008749F7" w:rsidP="00143C20">
      <w:pPr>
        <w:pStyle w:val="wzory-tekst-pkt-1"/>
        <w:numPr>
          <w:ilvl w:val="0"/>
          <w:numId w:val="2"/>
        </w:numPr>
        <w:jc w:val="both"/>
        <w:rPr>
          <w:rFonts w:asciiTheme="minorHAnsi" w:hAnsiTheme="minorHAnsi" w:cstheme="minorHAnsi"/>
          <w:color w:val="auto"/>
          <w:sz w:val="22"/>
          <w:szCs w:val="22"/>
        </w:rPr>
      </w:pPr>
      <w:r w:rsidRPr="00727FD4">
        <w:rPr>
          <w:rStyle w:val="Teksttreci2"/>
          <w:rFonts w:asciiTheme="minorHAnsi" w:hAnsiTheme="minorHAnsi" w:cstheme="minorHAnsi"/>
          <w:color w:val="auto"/>
          <w:sz w:val="22"/>
          <w:szCs w:val="22"/>
          <w:lang w:eastAsia="pl-PL"/>
        </w:rPr>
        <w:t>dokonywania przeglądów gwarancyjnych w okresie gwarancji i rękojmi za wady, na wezwanie Zamawiającego,</w:t>
      </w:r>
    </w:p>
    <w:p w14:paraId="3E171816" w14:textId="77777777" w:rsidR="009F0F39" w:rsidRPr="00727FD4" w:rsidRDefault="008749F7" w:rsidP="00143C20">
      <w:pPr>
        <w:pStyle w:val="wzory-tekst-pkt-1"/>
        <w:numPr>
          <w:ilvl w:val="0"/>
          <w:numId w:val="2"/>
        </w:numPr>
        <w:jc w:val="both"/>
        <w:rPr>
          <w:rFonts w:asciiTheme="minorHAnsi" w:hAnsiTheme="minorHAnsi" w:cstheme="minorHAnsi"/>
          <w:color w:val="auto"/>
          <w:sz w:val="22"/>
          <w:szCs w:val="22"/>
        </w:rPr>
      </w:pPr>
      <w:r w:rsidRPr="00727FD4">
        <w:rPr>
          <w:rStyle w:val="Teksttreci2"/>
          <w:rFonts w:asciiTheme="minorHAnsi" w:hAnsiTheme="minorHAnsi" w:cstheme="minorHAnsi"/>
          <w:color w:val="auto"/>
          <w:sz w:val="22"/>
          <w:szCs w:val="22"/>
          <w:lang w:eastAsia="pl-PL"/>
        </w:rPr>
        <w:t>usuwania wad ujawnionych w okresie odbioru końcowego oraz w okresie i w ramach gwarancji</w:t>
      </w:r>
      <w:r w:rsidR="00656E6B">
        <w:rPr>
          <w:rStyle w:val="Teksttreci2"/>
          <w:rFonts w:asciiTheme="minorHAnsi" w:hAnsiTheme="minorHAnsi" w:cstheme="minorHAnsi"/>
          <w:color w:val="auto"/>
          <w:sz w:val="22"/>
          <w:szCs w:val="22"/>
          <w:lang w:eastAsia="pl-PL"/>
        </w:rPr>
        <w:t xml:space="preserve"> </w:t>
      </w:r>
      <w:r w:rsidRPr="00727FD4">
        <w:rPr>
          <w:rStyle w:val="Teksttreci2"/>
          <w:rFonts w:asciiTheme="minorHAnsi" w:hAnsiTheme="minorHAnsi" w:cstheme="minorHAnsi"/>
          <w:color w:val="auto"/>
          <w:sz w:val="22"/>
          <w:szCs w:val="22"/>
          <w:lang w:eastAsia="pl-PL"/>
        </w:rPr>
        <w:t>i</w:t>
      </w:r>
      <w:r w:rsidR="00941A06">
        <w:rPr>
          <w:rStyle w:val="Teksttreci2"/>
          <w:rFonts w:asciiTheme="minorHAnsi" w:hAnsiTheme="minorHAnsi" w:cstheme="minorHAnsi"/>
          <w:color w:val="auto"/>
          <w:sz w:val="22"/>
          <w:szCs w:val="22"/>
          <w:lang w:eastAsia="pl-PL"/>
        </w:rPr>
        <w:t> </w:t>
      </w:r>
      <w:r w:rsidRPr="00727FD4">
        <w:rPr>
          <w:rStyle w:val="Teksttreci2"/>
          <w:rFonts w:asciiTheme="minorHAnsi" w:hAnsiTheme="minorHAnsi" w:cstheme="minorHAnsi"/>
          <w:color w:val="auto"/>
          <w:sz w:val="22"/>
          <w:szCs w:val="22"/>
          <w:lang w:eastAsia="pl-PL"/>
        </w:rPr>
        <w:t>rękojmi za wady - w terminach wyznaczonych w</w:t>
      </w:r>
      <w:r w:rsidR="00074056">
        <w:rPr>
          <w:rStyle w:val="Teksttreci2"/>
          <w:rFonts w:asciiTheme="minorHAnsi" w:hAnsiTheme="minorHAnsi" w:cstheme="minorHAnsi"/>
          <w:color w:val="auto"/>
          <w:sz w:val="22"/>
          <w:szCs w:val="22"/>
          <w:lang w:eastAsia="pl-PL"/>
        </w:rPr>
        <w:t xml:space="preserve"> U</w:t>
      </w:r>
      <w:r w:rsidR="0033029F">
        <w:rPr>
          <w:rStyle w:val="Teksttreci2"/>
          <w:rFonts w:asciiTheme="minorHAnsi" w:hAnsiTheme="minorHAnsi" w:cstheme="minorHAnsi"/>
          <w:color w:val="auto"/>
          <w:sz w:val="22"/>
          <w:szCs w:val="22"/>
          <w:lang w:eastAsia="pl-PL"/>
        </w:rPr>
        <w:t>mowie i protoko</w:t>
      </w:r>
      <w:r w:rsidRPr="00727FD4">
        <w:rPr>
          <w:rStyle w:val="Teksttreci2"/>
          <w:rFonts w:asciiTheme="minorHAnsi" w:hAnsiTheme="minorHAnsi" w:cstheme="minorHAnsi"/>
          <w:color w:val="auto"/>
          <w:sz w:val="22"/>
          <w:szCs w:val="22"/>
          <w:lang w:eastAsia="pl-PL"/>
        </w:rPr>
        <w:t>łach przeglądów gwarancyjnych,</w:t>
      </w:r>
    </w:p>
    <w:p w14:paraId="1703D1B2" w14:textId="77777777" w:rsidR="009F0F39" w:rsidRPr="00727FD4" w:rsidRDefault="008749F7" w:rsidP="00143C20">
      <w:pPr>
        <w:pStyle w:val="wzory-tekst-pkt-1"/>
        <w:numPr>
          <w:ilvl w:val="0"/>
          <w:numId w:val="2"/>
        </w:numPr>
        <w:jc w:val="both"/>
        <w:rPr>
          <w:rFonts w:asciiTheme="minorHAnsi" w:hAnsiTheme="minorHAnsi" w:cstheme="minorHAnsi"/>
          <w:color w:val="auto"/>
          <w:sz w:val="22"/>
          <w:szCs w:val="22"/>
        </w:rPr>
      </w:pPr>
      <w:r w:rsidRPr="00727FD4">
        <w:rPr>
          <w:rStyle w:val="Teksttreci2"/>
          <w:rFonts w:asciiTheme="minorHAnsi" w:hAnsiTheme="minorHAnsi" w:cstheme="minorHAnsi"/>
          <w:color w:val="auto"/>
          <w:sz w:val="22"/>
          <w:szCs w:val="22"/>
          <w:lang w:eastAsia="pl-PL"/>
        </w:rPr>
        <w:t xml:space="preserve">natychmiastowego powiadomienia Zamawiającego </w:t>
      </w:r>
      <w:r w:rsidRPr="00727FD4">
        <w:rPr>
          <w:rStyle w:val="PogrubienieTeksttreci295ptMaelitery"/>
          <w:rFonts w:asciiTheme="minorHAnsi" w:hAnsiTheme="minorHAnsi" w:cstheme="minorHAnsi"/>
          <w:b w:val="0"/>
          <w:color w:val="auto"/>
          <w:sz w:val="22"/>
          <w:szCs w:val="22"/>
          <w:lang w:eastAsia="pl-PL"/>
        </w:rPr>
        <w:t>o</w:t>
      </w:r>
      <w:r w:rsidRPr="00727FD4">
        <w:rPr>
          <w:rStyle w:val="PogrubienieTeksttreci295ptMaelitery"/>
          <w:rFonts w:asciiTheme="minorHAnsi" w:hAnsiTheme="minorHAnsi" w:cstheme="minorHAnsi"/>
          <w:color w:val="auto"/>
          <w:sz w:val="22"/>
          <w:szCs w:val="22"/>
          <w:lang w:eastAsia="pl-PL"/>
        </w:rPr>
        <w:t xml:space="preserve"> </w:t>
      </w:r>
      <w:r w:rsidRPr="00727FD4">
        <w:rPr>
          <w:rStyle w:val="Teksttreci2"/>
          <w:rFonts w:asciiTheme="minorHAnsi" w:hAnsiTheme="minorHAnsi" w:cstheme="minorHAnsi"/>
          <w:color w:val="auto"/>
          <w:sz w:val="22"/>
          <w:szCs w:val="22"/>
          <w:lang w:eastAsia="pl-PL"/>
        </w:rPr>
        <w:t>nieszczęśliwych wypadkach lub zagrożeniach na budowie,</w:t>
      </w:r>
    </w:p>
    <w:p w14:paraId="08905B01" w14:textId="77777777" w:rsidR="009F0F39" w:rsidRPr="00727FD4" w:rsidRDefault="008749F7" w:rsidP="00143C20">
      <w:pPr>
        <w:pStyle w:val="wzory-tekst-pkt-1"/>
        <w:numPr>
          <w:ilvl w:val="0"/>
          <w:numId w:val="2"/>
        </w:numPr>
        <w:jc w:val="both"/>
        <w:rPr>
          <w:rFonts w:asciiTheme="minorHAnsi" w:hAnsiTheme="minorHAnsi" w:cstheme="minorHAnsi"/>
          <w:color w:val="auto"/>
          <w:sz w:val="22"/>
          <w:szCs w:val="22"/>
        </w:rPr>
      </w:pPr>
      <w:r w:rsidRPr="00727FD4">
        <w:rPr>
          <w:rStyle w:val="Teksttreci2"/>
          <w:rFonts w:asciiTheme="minorHAnsi" w:hAnsiTheme="minorHAnsi" w:cstheme="minorHAnsi"/>
          <w:color w:val="auto"/>
          <w:sz w:val="22"/>
          <w:szCs w:val="22"/>
          <w:lang w:eastAsia="pl-PL"/>
        </w:rPr>
        <w:t>przestrzegania przepisów bhp i p</w:t>
      </w:r>
      <w:r w:rsidR="009740FE">
        <w:rPr>
          <w:rStyle w:val="Teksttreci2"/>
          <w:rFonts w:asciiTheme="minorHAnsi" w:hAnsiTheme="minorHAnsi" w:cstheme="minorHAnsi"/>
          <w:color w:val="auto"/>
          <w:sz w:val="22"/>
          <w:szCs w:val="22"/>
          <w:lang w:eastAsia="pl-PL"/>
        </w:rPr>
        <w:t>.</w:t>
      </w:r>
      <w:r w:rsidRPr="00727FD4">
        <w:rPr>
          <w:rStyle w:val="Teksttreci2"/>
          <w:rFonts w:asciiTheme="minorHAnsi" w:hAnsiTheme="minorHAnsi" w:cstheme="minorHAnsi"/>
          <w:color w:val="auto"/>
          <w:sz w:val="22"/>
          <w:szCs w:val="22"/>
          <w:lang w:eastAsia="pl-PL"/>
        </w:rPr>
        <w:t>poż,</w:t>
      </w:r>
    </w:p>
    <w:p w14:paraId="24FFF7D4" w14:textId="77777777" w:rsidR="009F0F39" w:rsidRPr="00727FD4" w:rsidRDefault="008749F7" w:rsidP="00143C20">
      <w:pPr>
        <w:pStyle w:val="wzory-tekst-pkt-1"/>
        <w:numPr>
          <w:ilvl w:val="0"/>
          <w:numId w:val="2"/>
        </w:numPr>
        <w:jc w:val="both"/>
        <w:rPr>
          <w:rFonts w:asciiTheme="minorHAnsi" w:hAnsiTheme="minorHAnsi" w:cstheme="minorHAnsi"/>
          <w:color w:val="auto"/>
          <w:sz w:val="22"/>
          <w:szCs w:val="22"/>
        </w:rPr>
      </w:pPr>
      <w:r w:rsidRPr="00727FD4">
        <w:rPr>
          <w:rStyle w:val="Teksttreci2"/>
          <w:rFonts w:asciiTheme="minorHAnsi" w:hAnsiTheme="minorHAnsi" w:cstheme="minorHAnsi"/>
          <w:color w:val="auto"/>
          <w:sz w:val="22"/>
          <w:szCs w:val="22"/>
          <w:lang w:eastAsia="pl-PL"/>
        </w:rPr>
        <w:t xml:space="preserve">pokrycia kosztów związanych ze szkodami, które spowodował Zamawiającemu lub osobom trzecim podczas wykonywania </w:t>
      </w:r>
      <w:r w:rsidR="00074056">
        <w:rPr>
          <w:rStyle w:val="Teksttreci2"/>
          <w:rFonts w:asciiTheme="minorHAnsi" w:hAnsiTheme="minorHAnsi" w:cstheme="minorHAnsi"/>
          <w:color w:val="auto"/>
          <w:sz w:val="22"/>
          <w:szCs w:val="22"/>
          <w:lang w:eastAsia="pl-PL"/>
        </w:rPr>
        <w:t>P</w:t>
      </w:r>
      <w:r w:rsidRPr="00727FD4">
        <w:rPr>
          <w:rStyle w:val="Teksttreci2"/>
          <w:rFonts w:asciiTheme="minorHAnsi" w:hAnsiTheme="minorHAnsi" w:cstheme="minorHAnsi"/>
          <w:color w:val="auto"/>
          <w:sz w:val="22"/>
          <w:szCs w:val="22"/>
          <w:lang w:eastAsia="pl-PL"/>
        </w:rPr>
        <w:t xml:space="preserve">rzedmiotu </w:t>
      </w:r>
      <w:r w:rsidR="00074056">
        <w:rPr>
          <w:rStyle w:val="Teksttreci2"/>
          <w:rFonts w:asciiTheme="minorHAnsi" w:hAnsiTheme="minorHAnsi" w:cstheme="minorHAnsi"/>
          <w:color w:val="auto"/>
          <w:sz w:val="22"/>
          <w:szCs w:val="22"/>
          <w:lang w:eastAsia="pl-PL"/>
        </w:rPr>
        <w:t>U</w:t>
      </w:r>
      <w:r w:rsidRPr="00727FD4">
        <w:rPr>
          <w:rStyle w:val="Teksttreci2"/>
          <w:rFonts w:asciiTheme="minorHAnsi" w:hAnsiTheme="minorHAnsi" w:cstheme="minorHAnsi"/>
          <w:color w:val="auto"/>
          <w:sz w:val="22"/>
          <w:szCs w:val="22"/>
          <w:lang w:eastAsia="pl-PL"/>
        </w:rPr>
        <w:t>mowy oraz w czasie prac nad usuwaniem usterek,</w:t>
      </w:r>
    </w:p>
    <w:p w14:paraId="0AD337EA" w14:textId="77777777" w:rsidR="00C12F66" w:rsidRPr="003D0683" w:rsidRDefault="008749F7" w:rsidP="00143C20">
      <w:pPr>
        <w:pStyle w:val="wzory-tekst-pkt-1"/>
        <w:numPr>
          <w:ilvl w:val="0"/>
          <w:numId w:val="2"/>
        </w:numPr>
        <w:jc w:val="both"/>
        <w:rPr>
          <w:rStyle w:val="Teksttreci2"/>
          <w:rFonts w:asciiTheme="minorHAnsi" w:hAnsiTheme="minorHAnsi" w:cstheme="minorHAnsi"/>
          <w:color w:val="auto"/>
          <w:sz w:val="22"/>
          <w:szCs w:val="22"/>
        </w:rPr>
      </w:pPr>
      <w:r w:rsidRPr="00727FD4">
        <w:rPr>
          <w:rStyle w:val="Teksttreci2"/>
          <w:rFonts w:asciiTheme="minorHAnsi" w:hAnsiTheme="minorHAnsi" w:cstheme="minorHAnsi"/>
          <w:color w:val="auto"/>
          <w:sz w:val="22"/>
          <w:szCs w:val="22"/>
          <w:lang w:eastAsia="pl-PL"/>
        </w:rPr>
        <w:t xml:space="preserve">niezwłocznego informowania Zamawiającego na piśmie </w:t>
      </w:r>
      <w:r w:rsidR="003D0683">
        <w:rPr>
          <w:rStyle w:val="Teksttreci2"/>
          <w:rFonts w:asciiTheme="minorHAnsi" w:hAnsiTheme="minorHAnsi" w:cstheme="minorHAnsi"/>
          <w:color w:val="auto"/>
          <w:sz w:val="22"/>
          <w:szCs w:val="22"/>
          <w:lang w:eastAsia="pl-PL"/>
        </w:rPr>
        <w:t>o</w:t>
      </w:r>
      <w:r w:rsidRPr="00727FD4">
        <w:rPr>
          <w:rStyle w:val="PogrubienieTeksttreci295ptMaelitery"/>
          <w:rFonts w:asciiTheme="minorHAnsi" w:hAnsiTheme="minorHAnsi" w:cstheme="minorHAnsi"/>
          <w:color w:val="auto"/>
          <w:sz w:val="22"/>
          <w:szCs w:val="22"/>
          <w:lang w:eastAsia="pl-PL"/>
        </w:rPr>
        <w:t xml:space="preserve"> </w:t>
      </w:r>
      <w:r w:rsidRPr="00727FD4">
        <w:rPr>
          <w:rStyle w:val="Teksttreci2"/>
          <w:rFonts w:asciiTheme="minorHAnsi" w:hAnsiTheme="minorHAnsi" w:cstheme="minorHAnsi"/>
          <w:color w:val="auto"/>
          <w:sz w:val="22"/>
          <w:szCs w:val="22"/>
          <w:lang w:eastAsia="pl-PL"/>
        </w:rPr>
        <w:t>zaistniałych przeszkodach i trudnościach mogących wpłynąć na opóźnienie robót</w:t>
      </w:r>
      <w:r w:rsidR="0033029F">
        <w:rPr>
          <w:rStyle w:val="Teksttreci2"/>
          <w:rFonts w:asciiTheme="minorHAnsi" w:hAnsiTheme="minorHAnsi" w:cstheme="minorHAnsi"/>
          <w:color w:val="auto"/>
          <w:sz w:val="22"/>
          <w:szCs w:val="22"/>
          <w:lang w:eastAsia="pl-PL"/>
        </w:rPr>
        <w:t xml:space="preserve"> budowlanych</w:t>
      </w:r>
      <w:r w:rsidRPr="00727FD4">
        <w:rPr>
          <w:rStyle w:val="Teksttreci2"/>
          <w:rFonts w:asciiTheme="minorHAnsi" w:hAnsiTheme="minorHAnsi" w:cstheme="minorHAnsi"/>
          <w:color w:val="auto"/>
          <w:sz w:val="22"/>
          <w:szCs w:val="22"/>
          <w:lang w:eastAsia="pl-PL"/>
        </w:rPr>
        <w:t xml:space="preserve"> w stosunku do terminu </w:t>
      </w:r>
      <w:r w:rsidR="00FE5715" w:rsidRPr="003D0683">
        <w:rPr>
          <w:rStyle w:val="Teksttreci2"/>
          <w:rFonts w:asciiTheme="minorHAnsi" w:hAnsiTheme="minorHAnsi" w:cstheme="minorHAnsi"/>
          <w:color w:val="auto"/>
          <w:sz w:val="22"/>
          <w:szCs w:val="22"/>
          <w:lang w:eastAsia="pl-PL"/>
        </w:rPr>
        <w:t>zakończenia Przedmiotu Umowy</w:t>
      </w:r>
      <w:r w:rsidR="00074056" w:rsidRPr="003D0683">
        <w:rPr>
          <w:rStyle w:val="Teksttreci2"/>
          <w:rFonts w:asciiTheme="minorHAnsi" w:hAnsiTheme="minorHAnsi" w:cstheme="minorHAnsi"/>
          <w:color w:val="auto"/>
          <w:sz w:val="22"/>
          <w:szCs w:val="22"/>
          <w:lang w:eastAsia="pl-PL"/>
        </w:rPr>
        <w:t>,</w:t>
      </w:r>
    </w:p>
    <w:p w14:paraId="6414D2D0" w14:textId="77777777" w:rsidR="009F0F39" w:rsidRPr="00C12F66" w:rsidRDefault="008749F7" w:rsidP="00143C20">
      <w:pPr>
        <w:pStyle w:val="wzory-tekst-pkt-1"/>
        <w:numPr>
          <w:ilvl w:val="0"/>
          <w:numId w:val="2"/>
        </w:numPr>
        <w:jc w:val="both"/>
        <w:rPr>
          <w:rFonts w:asciiTheme="minorHAnsi" w:hAnsiTheme="minorHAnsi" w:cstheme="minorHAnsi"/>
          <w:color w:val="auto"/>
          <w:sz w:val="22"/>
          <w:szCs w:val="22"/>
        </w:rPr>
      </w:pPr>
      <w:r w:rsidRPr="00C12F66">
        <w:rPr>
          <w:rStyle w:val="Teksttreci2"/>
          <w:rFonts w:asciiTheme="minorHAnsi" w:hAnsiTheme="minorHAnsi" w:cstheme="minorHAnsi"/>
          <w:sz w:val="22"/>
          <w:szCs w:val="22"/>
          <w:lang w:eastAsia="pl-PL"/>
        </w:rPr>
        <w:t xml:space="preserve">uczestniczenia w naradach koordynacyjnych </w:t>
      </w:r>
      <w:r w:rsidR="00DE5091" w:rsidRPr="00DE5091">
        <w:rPr>
          <w:rStyle w:val="Teksttreci2"/>
          <w:rFonts w:asciiTheme="minorHAnsi" w:hAnsiTheme="minorHAnsi" w:cstheme="minorHAnsi"/>
          <w:sz w:val="22"/>
          <w:szCs w:val="22"/>
          <w:lang w:eastAsia="pl-PL"/>
        </w:rPr>
        <w:t>oraz terminowego realizowania podjętych na nich ustaleń</w:t>
      </w:r>
      <w:r w:rsidRPr="00C12F66">
        <w:rPr>
          <w:rStyle w:val="Teksttreci2"/>
          <w:rFonts w:asciiTheme="minorHAnsi" w:hAnsiTheme="minorHAnsi" w:cstheme="minorHAnsi"/>
          <w:sz w:val="22"/>
          <w:szCs w:val="22"/>
          <w:lang w:eastAsia="pl-PL"/>
        </w:rPr>
        <w:t>,</w:t>
      </w:r>
    </w:p>
    <w:p w14:paraId="0DE8685B" w14:textId="77777777" w:rsidR="009F0F39" w:rsidRPr="00727FD4" w:rsidRDefault="008749F7" w:rsidP="00143C20">
      <w:pPr>
        <w:pStyle w:val="Teksttreci21"/>
        <w:numPr>
          <w:ilvl w:val="0"/>
          <w:numId w:val="2"/>
        </w:numPr>
        <w:tabs>
          <w:tab w:val="clear" w:pos="720"/>
          <w:tab w:val="left" w:pos="459"/>
        </w:tabs>
        <w:spacing w:after="0" w:line="240" w:lineRule="auto"/>
        <w:jc w:val="both"/>
        <w:rPr>
          <w:rFonts w:asciiTheme="minorHAnsi" w:hAnsiTheme="minorHAnsi" w:cstheme="minorHAnsi"/>
          <w:sz w:val="22"/>
          <w:szCs w:val="22"/>
        </w:rPr>
      </w:pPr>
      <w:r w:rsidRPr="00727FD4">
        <w:rPr>
          <w:rStyle w:val="Teksttreci2"/>
          <w:rFonts w:asciiTheme="minorHAnsi" w:hAnsiTheme="minorHAnsi" w:cstheme="minorHAnsi"/>
          <w:sz w:val="22"/>
          <w:szCs w:val="22"/>
          <w:lang w:eastAsia="pl-PL"/>
        </w:rPr>
        <w:t xml:space="preserve">zapewnienia Zamawiającemu oraz osobom upoważnionym dostępu na teren robót </w:t>
      </w:r>
      <w:r w:rsidR="00BC0E18">
        <w:rPr>
          <w:rStyle w:val="Teksttreci2"/>
          <w:rFonts w:asciiTheme="minorHAnsi" w:hAnsiTheme="minorHAnsi" w:cstheme="minorHAnsi"/>
          <w:sz w:val="22"/>
          <w:szCs w:val="22"/>
          <w:lang w:eastAsia="pl-PL"/>
        </w:rPr>
        <w:t xml:space="preserve">oraz </w:t>
      </w:r>
      <w:r w:rsidRPr="00727FD4">
        <w:rPr>
          <w:rStyle w:val="Teksttreci2"/>
          <w:rFonts w:asciiTheme="minorHAnsi" w:hAnsiTheme="minorHAnsi" w:cstheme="minorHAnsi"/>
          <w:sz w:val="22"/>
          <w:szCs w:val="22"/>
          <w:lang w:eastAsia="pl-PL"/>
        </w:rPr>
        <w:t>do wszystkich miejsc, gdzie są wykonywane roboty budowlane lub gdzie przewiduje się ich wykonanie,</w:t>
      </w:r>
    </w:p>
    <w:p w14:paraId="27F82907" w14:textId="77777777" w:rsidR="00082C19" w:rsidRDefault="008749F7" w:rsidP="00143C20">
      <w:pPr>
        <w:pStyle w:val="Teksttreci21"/>
        <w:numPr>
          <w:ilvl w:val="0"/>
          <w:numId w:val="2"/>
        </w:numPr>
        <w:tabs>
          <w:tab w:val="clear" w:pos="720"/>
          <w:tab w:val="left" w:pos="445"/>
        </w:tabs>
        <w:spacing w:after="0" w:line="240" w:lineRule="auto"/>
        <w:jc w:val="both"/>
        <w:rPr>
          <w:rFonts w:asciiTheme="minorHAnsi" w:hAnsiTheme="minorHAnsi" w:cstheme="minorHAnsi"/>
          <w:sz w:val="22"/>
          <w:szCs w:val="22"/>
        </w:rPr>
      </w:pPr>
      <w:r w:rsidRPr="00727FD4">
        <w:rPr>
          <w:rStyle w:val="Teksttreci2"/>
          <w:rFonts w:asciiTheme="minorHAnsi" w:hAnsiTheme="minorHAnsi" w:cstheme="minorHAnsi"/>
          <w:sz w:val="22"/>
          <w:szCs w:val="22"/>
          <w:lang w:eastAsia="pl-PL"/>
        </w:rPr>
        <w:t>prowadzenie dziennika budowy,</w:t>
      </w:r>
    </w:p>
    <w:p w14:paraId="764AAD55" w14:textId="77777777" w:rsidR="009F0F39" w:rsidRPr="00082C19" w:rsidRDefault="008749F7" w:rsidP="00143C20">
      <w:pPr>
        <w:pStyle w:val="Teksttreci21"/>
        <w:numPr>
          <w:ilvl w:val="0"/>
          <w:numId w:val="2"/>
        </w:numPr>
        <w:tabs>
          <w:tab w:val="clear" w:pos="720"/>
          <w:tab w:val="left" w:pos="445"/>
        </w:tabs>
        <w:spacing w:after="0" w:line="240" w:lineRule="auto"/>
        <w:jc w:val="both"/>
        <w:rPr>
          <w:rFonts w:asciiTheme="minorHAnsi" w:hAnsiTheme="minorHAnsi" w:cstheme="minorHAnsi"/>
          <w:sz w:val="22"/>
          <w:szCs w:val="22"/>
        </w:rPr>
      </w:pPr>
      <w:r w:rsidRPr="00082C19">
        <w:rPr>
          <w:rStyle w:val="Teksttreci2"/>
          <w:rFonts w:asciiTheme="minorHAnsi" w:hAnsiTheme="minorHAnsi" w:cstheme="minorHAnsi"/>
          <w:sz w:val="22"/>
          <w:szCs w:val="22"/>
          <w:lang w:eastAsia="pl-PL"/>
        </w:rPr>
        <w:t xml:space="preserve">do powiadomienia </w:t>
      </w:r>
      <w:r w:rsidR="007362D4" w:rsidRPr="00082C19">
        <w:rPr>
          <w:rStyle w:val="Teksttreci2"/>
          <w:rFonts w:asciiTheme="minorHAnsi" w:hAnsiTheme="minorHAnsi" w:cstheme="minorHAnsi"/>
          <w:sz w:val="22"/>
          <w:szCs w:val="22"/>
          <w:lang w:eastAsia="pl-PL"/>
        </w:rPr>
        <w:t xml:space="preserve">Zamawiającego </w:t>
      </w:r>
      <w:r w:rsidRPr="00082C19">
        <w:rPr>
          <w:rStyle w:val="Teksttreci2"/>
          <w:rFonts w:asciiTheme="minorHAnsi" w:hAnsiTheme="minorHAnsi" w:cstheme="minorHAnsi"/>
          <w:sz w:val="22"/>
          <w:szCs w:val="22"/>
          <w:lang w:eastAsia="pl-PL"/>
        </w:rPr>
        <w:t xml:space="preserve">pisemnie </w:t>
      </w:r>
      <w:r w:rsidR="00D70848" w:rsidRPr="00082C19">
        <w:rPr>
          <w:rStyle w:val="Teksttreci2"/>
          <w:rFonts w:asciiTheme="minorHAnsi" w:hAnsiTheme="minorHAnsi" w:cstheme="minorHAnsi"/>
          <w:sz w:val="22"/>
          <w:szCs w:val="22"/>
          <w:lang w:eastAsia="pl-PL"/>
        </w:rPr>
        <w:t>wpisem do dziennika budowy</w:t>
      </w:r>
      <w:r w:rsidR="00015324" w:rsidRPr="00082C19">
        <w:rPr>
          <w:rStyle w:val="Teksttreci2"/>
          <w:rFonts w:asciiTheme="minorHAnsi" w:hAnsiTheme="minorHAnsi" w:cstheme="minorHAnsi"/>
          <w:sz w:val="22"/>
          <w:szCs w:val="22"/>
          <w:lang w:eastAsia="pl-PL"/>
        </w:rPr>
        <w:t xml:space="preserve"> o r</w:t>
      </w:r>
      <w:r w:rsidRPr="00082C19">
        <w:rPr>
          <w:rStyle w:val="Teksttreci2"/>
          <w:rFonts w:asciiTheme="minorHAnsi" w:hAnsiTheme="minorHAnsi" w:cstheme="minorHAnsi"/>
          <w:sz w:val="22"/>
          <w:szCs w:val="22"/>
          <w:lang w:eastAsia="pl-PL"/>
        </w:rPr>
        <w:t xml:space="preserve">obotach zanikających i ulegających zakryciu celem ich </w:t>
      </w:r>
      <w:r w:rsidRPr="0078308D">
        <w:rPr>
          <w:rStyle w:val="Teksttreci2"/>
          <w:rFonts w:asciiTheme="minorHAnsi" w:hAnsiTheme="minorHAnsi" w:cstheme="minorHAnsi"/>
          <w:sz w:val="22"/>
          <w:szCs w:val="22"/>
          <w:lang w:eastAsia="pl-PL"/>
        </w:rPr>
        <w:t xml:space="preserve">odbioru na co najmniej </w:t>
      </w:r>
      <w:r w:rsidR="00D70848" w:rsidRPr="0078308D">
        <w:rPr>
          <w:rStyle w:val="Teksttreci2"/>
          <w:rFonts w:asciiTheme="minorHAnsi" w:hAnsiTheme="minorHAnsi" w:cstheme="minorHAnsi"/>
          <w:sz w:val="22"/>
          <w:szCs w:val="22"/>
          <w:lang w:eastAsia="pl-PL"/>
        </w:rPr>
        <w:t>3</w:t>
      </w:r>
      <w:r w:rsidR="002108FF" w:rsidRPr="0078308D">
        <w:rPr>
          <w:rStyle w:val="Teksttreci2"/>
          <w:rFonts w:asciiTheme="minorHAnsi" w:hAnsiTheme="minorHAnsi" w:cstheme="minorHAnsi"/>
          <w:sz w:val="22"/>
          <w:szCs w:val="22"/>
          <w:lang w:eastAsia="pl-PL"/>
        </w:rPr>
        <w:t xml:space="preserve"> dni przed planowaniem odbiorem;</w:t>
      </w:r>
      <w:r w:rsidR="00D70848" w:rsidRPr="0078308D">
        <w:rPr>
          <w:rStyle w:val="Teksttreci2"/>
          <w:rFonts w:asciiTheme="minorHAnsi" w:hAnsiTheme="minorHAnsi" w:cstheme="minorHAnsi"/>
          <w:sz w:val="22"/>
          <w:szCs w:val="22"/>
          <w:lang w:eastAsia="pl-PL"/>
        </w:rPr>
        <w:t xml:space="preserve"> w przypadku zaniechania powyższego obowiązku, Wykonawca zobowiązany będzie odkryć te roboty lub wykonać rozbiórkę, a następnie przywrócić stan poprzedni na własny koszt;</w:t>
      </w:r>
      <w:r w:rsidR="00656E6B" w:rsidRPr="0078308D">
        <w:rPr>
          <w:rStyle w:val="Teksttreci2"/>
          <w:rFonts w:asciiTheme="minorHAnsi" w:hAnsiTheme="minorHAnsi" w:cstheme="minorHAnsi"/>
          <w:sz w:val="22"/>
          <w:szCs w:val="22"/>
          <w:lang w:eastAsia="pl-PL"/>
        </w:rPr>
        <w:t xml:space="preserve"> </w:t>
      </w:r>
      <w:r w:rsidR="00D70848" w:rsidRPr="0078308D">
        <w:rPr>
          <w:rStyle w:val="Teksttreci2"/>
          <w:rFonts w:asciiTheme="minorHAnsi" w:hAnsiTheme="minorHAnsi" w:cstheme="minorHAnsi"/>
          <w:sz w:val="22"/>
          <w:szCs w:val="22"/>
          <w:lang w:eastAsia="pl-PL"/>
        </w:rPr>
        <w:t>z</w:t>
      </w:r>
      <w:r w:rsidR="00941A06" w:rsidRPr="0078308D">
        <w:rPr>
          <w:rStyle w:val="Teksttreci2"/>
          <w:rFonts w:asciiTheme="minorHAnsi" w:hAnsiTheme="minorHAnsi" w:cstheme="minorHAnsi"/>
          <w:sz w:val="22"/>
          <w:szCs w:val="22"/>
          <w:lang w:eastAsia="pl-PL"/>
        </w:rPr>
        <w:t> </w:t>
      </w:r>
      <w:r w:rsidR="00D70848" w:rsidRPr="0078308D">
        <w:rPr>
          <w:rStyle w:val="Teksttreci2"/>
          <w:rFonts w:asciiTheme="minorHAnsi" w:hAnsiTheme="minorHAnsi" w:cstheme="minorHAnsi"/>
          <w:sz w:val="22"/>
          <w:szCs w:val="22"/>
          <w:lang w:eastAsia="pl-PL"/>
        </w:rPr>
        <w:t xml:space="preserve">czynności opisanych powyżej sporządza się protokół odbioru robót zanikających i ulegających zakryciu podpisany przez inspektora nadzoru i kierownika budowy, </w:t>
      </w:r>
      <w:r w:rsidR="00D70848" w:rsidRPr="00FE5715">
        <w:rPr>
          <w:rStyle w:val="Teksttreci2"/>
          <w:rFonts w:asciiTheme="minorHAnsi" w:hAnsiTheme="minorHAnsi" w:cstheme="minorHAnsi"/>
          <w:sz w:val="22"/>
          <w:szCs w:val="22"/>
          <w:lang w:eastAsia="pl-PL"/>
        </w:rPr>
        <w:t>który stanowi podstawę</w:t>
      </w:r>
      <w:r w:rsidR="00656E6B" w:rsidRPr="0078308D">
        <w:rPr>
          <w:rStyle w:val="Teksttreci2"/>
          <w:rFonts w:asciiTheme="minorHAnsi" w:hAnsiTheme="minorHAnsi" w:cstheme="minorHAnsi"/>
          <w:sz w:val="22"/>
          <w:szCs w:val="22"/>
          <w:lang w:eastAsia="pl-PL"/>
        </w:rPr>
        <w:t xml:space="preserve"> </w:t>
      </w:r>
      <w:r w:rsidR="00D70848" w:rsidRPr="0078308D">
        <w:rPr>
          <w:rStyle w:val="Teksttreci2"/>
          <w:rFonts w:asciiTheme="minorHAnsi" w:hAnsiTheme="minorHAnsi" w:cstheme="minorHAnsi"/>
          <w:sz w:val="22"/>
          <w:szCs w:val="22"/>
          <w:lang w:eastAsia="pl-PL"/>
        </w:rPr>
        <w:t>do realizacji kolejnych etapów robót budowlanych.</w:t>
      </w:r>
      <w:r w:rsidR="00C20DFF" w:rsidRPr="0078308D">
        <w:rPr>
          <w:rStyle w:val="Teksttreci2"/>
          <w:rFonts w:asciiTheme="minorHAnsi" w:hAnsiTheme="minorHAnsi" w:cstheme="minorHAnsi"/>
          <w:sz w:val="22"/>
          <w:szCs w:val="22"/>
          <w:lang w:eastAsia="pl-PL"/>
        </w:rPr>
        <w:t xml:space="preserve"> Ponadto</w:t>
      </w:r>
      <w:r w:rsidR="00C20DFF" w:rsidRPr="00082C19">
        <w:rPr>
          <w:rStyle w:val="Teksttreci2"/>
          <w:rFonts w:asciiTheme="minorHAnsi" w:hAnsiTheme="minorHAnsi" w:cstheme="minorHAnsi"/>
          <w:sz w:val="22"/>
          <w:szCs w:val="22"/>
          <w:lang w:eastAsia="pl-PL"/>
        </w:rPr>
        <w:t xml:space="preserve"> w przypadku braku takiego zgłoszenia Zamawiający może uznać prace za niewykonane i odmówić zapłaty za ich wykonanie w</w:t>
      </w:r>
      <w:r w:rsidR="00941A06">
        <w:rPr>
          <w:rStyle w:val="Teksttreci2"/>
          <w:rFonts w:asciiTheme="minorHAnsi" w:hAnsiTheme="minorHAnsi" w:cstheme="minorHAnsi"/>
          <w:sz w:val="22"/>
          <w:szCs w:val="22"/>
          <w:lang w:eastAsia="pl-PL"/>
        </w:rPr>
        <w:t> </w:t>
      </w:r>
      <w:r w:rsidR="00C20DFF" w:rsidRPr="00082C19">
        <w:rPr>
          <w:rStyle w:val="Teksttreci2"/>
          <w:rFonts w:asciiTheme="minorHAnsi" w:hAnsiTheme="minorHAnsi" w:cstheme="minorHAnsi"/>
          <w:sz w:val="22"/>
          <w:szCs w:val="22"/>
          <w:lang w:eastAsia="pl-PL"/>
        </w:rPr>
        <w:t>wysokościach okre</w:t>
      </w:r>
      <w:r w:rsidR="00015324" w:rsidRPr="00082C19">
        <w:rPr>
          <w:rStyle w:val="Teksttreci2"/>
          <w:rFonts w:asciiTheme="minorHAnsi" w:hAnsiTheme="minorHAnsi" w:cstheme="minorHAnsi"/>
          <w:sz w:val="22"/>
          <w:szCs w:val="22"/>
          <w:lang w:eastAsia="pl-PL"/>
        </w:rPr>
        <w:t xml:space="preserve">ślonych w kosztorysie ofertowym, </w:t>
      </w:r>
    </w:p>
    <w:p w14:paraId="29E89422" w14:textId="77777777" w:rsidR="009B5896" w:rsidRDefault="008749F7" w:rsidP="00143C20">
      <w:pPr>
        <w:pStyle w:val="Teksttreci21"/>
        <w:numPr>
          <w:ilvl w:val="0"/>
          <w:numId w:val="2"/>
        </w:numPr>
        <w:tabs>
          <w:tab w:val="clear" w:pos="720"/>
          <w:tab w:val="left" w:pos="392"/>
        </w:tabs>
        <w:spacing w:after="0" w:line="240" w:lineRule="auto"/>
        <w:jc w:val="both"/>
        <w:rPr>
          <w:rStyle w:val="Teksttreci2"/>
          <w:rFonts w:asciiTheme="minorHAnsi" w:hAnsiTheme="minorHAnsi" w:cstheme="minorHAnsi"/>
          <w:sz w:val="22"/>
          <w:szCs w:val="22"/>
        </w:rPr>
      </w:pPr>
      <w:r w:rsidRPr="00727FD4">
        <w:rPr>
          <w:rStyle w:val="Teksttreci2"/>
          <w:rFonts w:asciiTheme="minorHAnsi" w:hAnsiTheme="minorHAnsi" w:cstheme="minorHAnsi"/>
          <w:sz w:val="22"/>
          <w:szCs w:val="22"/>
          <w:lang w:eastAsia="pl-PL"/>
        </w:rPr>
        <w:t xml:space="preserve">po zakończeniu robót, w terminie 7 dni od dnia odbioru końcowego, </w:t>
      </w:r>
      <w:r w:rsidRPr="00727FD4">
        <w:rPr>
          <w:rStyle w:val="Teksttreci2"/>
          <w:rFonts w:asciiTheme="minorHAnsi" w:eastAsia="NSimSun" w:hAnsiTheme="minorHAnsi" w:cstheme="minorHAnsi"/>
          <w:sz w:val="22"/>
          <w:szCs w:val="22"/>
          <w:lang w:eastAsia="pl-PL"/>
        </w:rPr>
        <w:t>do usunięcia</w:t>
      </w:r>
      <w:r w:rsidRPr="00727FD4">
        <w:rPr>
          <w:rStyle w:val="Teksttreci2"/>
          <w:rFonts w:asciiTheme="minorHAnsi" w:hAnsiTheme="minorHAnsi" w:cstheme="minorHAnsi"/>
          <w:sz w:val="22"/>
          <w:szCs w:val="22"/>
          <w:lang w:eastAsia="pl-PL"/>
        </w:rPr>
        <w:t xml:space="preserve"> wszelkich urządzeń tymczasowego zaplecza i </w:t>
      </w:r>
      <w:r w:rsidRPr="00727FD4">
        <w:rPr>
          <w:rStyle w:val="Teksttreci2"/>
          <w:rFonts w:asciiTheme="minorHAnsi" w:eastAsia="NSimSun" w:hAnsiTheme="minorHAnsi" w:cstheme="minorHAnsi"/>
          <w:sz w:val="22"/>
          <w:szCs w:val="22"/>
          <w:lang w:eastAsia="pl-PL"/>
        </w:rPr>
        <w:t>uporządkowania</w:t>
      </w:r>
      <w:r w:rsidRPr="00727FD4">
        <w:rPr>
          <w:rStyle w:val="Teksttreci2"/>
          <w:rFonts w:asciiTheme="minorHAnsi" w:hAnsiTheme="minorHAnsi" w:cstheme="minorHAnsi"/>
          <w:sz w:val="22"/>
          <w:szCs w:val="22"/>
          <w:lang w:eastAsia="pl-PL"/>
        </w:rPr>
        <w:t xml:space="preserve"> </w:t>
      </w:r>
      <w:r w:rsidR="00FB268C">
        <w:rPr>
          <w:rStyle w:val="Teksttreci2"/>
          <w:rFonts w:asciiTheme="minorHAnsi" w:hAnsiTheme="minorHAnsi" w:cstheme="minorHAnsi"/>
          <w:sz w:val="22"/>
          <w:szCs w:val="22"/>
          <w:lang w:eastAsia="pl-PL"/>
        </w:rPr>
        <w:t>terenu</w:t>
      </w:r>
      <w:r w:rsidRPr="00727FD4">
        <w:rPr>
          <w:rStyle w:val="Teksttreci2"/>
          <w:rFonts w:asciiTheme="minorHAnsi" w:hAnsiTheme="minorHAnsi" w:cstheme="minorHAnsi"/>
          <w:sz w:val="22"/>
          <w:szCs w:val="22"/>
          <w:lang w:eastAsia="pl-PL"/>
        </w:rPr>
        <w:t xml:space="preserve"> budowy,</w:t>
      </w:r>
    </w:p>
    <w:p w14:paraId="5A87B8BD" w14:textId="77777777" w:rsidR="00082C19" w:rsidRDefault="00196696" w:rsidP="00143C20">
      <w:pPr>
        <w:pStyle w:val="Teksttreci21"/>
        <w:numPr>
          <w:ilvl w:val="0"/>
          <w:numId w:val="2"/>
        </w:numPr>
        <w:tabs>
          <w:tab w:val="clear" w:pos="720"/>
          <w:tab w:val="left" w:pos="392"/>
        </w:tabs>
        <w:spacing w:after="0" w:line="240" w:lineRule="auto"/>
        <w:jc w:val="both"/>
        <w:rPr>
          <w:rStyle w:val="Teksttreci2"/>
          <w:rFonts w:asciiTheme="minorHAnsi" w:hAnsiTheme="minorHAnsi" w:cstheme="minorHAnsi"/>
          <w:sz w:val="22"/>
          <w:szCs w:val="22"/>
        </w:rPr>
      </w:pPr>
      <w:r>
        <w:rPr>
          <w:rStyle w:val="Teksttreci2"/>
          <w:rFonts w:asciiTheme="minorHAnsi" w:hAnsiTheme="minorHAnsi" w:cstheme="minorHAnsi"/>
          <w:sz w:val="22"/>
          <w:szCs w:val="22"/>
        </w:rPr>
        <w:t>posiadania ubezpieczenia</w:t>
      </w:r>
      <w:r w:rsidR="00082C19">
        <w:rPr>
          <w:rStyle w:val="Teksttreci2"/>
          <w:rFonts w:asciiTheme="minorHAnsi" w:hAnsiTheme="minorHAnsi" w:cstheme="minorHAnsi"/>
          <w:sz w:val="22"/>
          <w:szCs w:val="22"/>
        </w:rPr>
        <w:t xml:space="preserve"> od odpowiedzialności cywilnej w zakresie prowadzonej działalności związanej z przedmiotem zamówienia przez cały okres realizacji Umowy,</w:t>
      </w:r>
    </w:p>
    <w:p w14:paraId="23C70314" w14:textId="77777777" w:rsidR="00ED6605" w:rsidRPr="00082C19" w:rsidRDefault="00ED6605" w:rsidP="00143C20">
      <w:pPr>
        <w:pStyle w:val="Teksttreci21"/>
        <w:numPr>
          <w:ilvl w:val="0"/>
          <w:numId w:val="2"/>
        </w:numPr>
        <w:tabs>
          <w:tab w:val="clear" w:pos="720"/>
          <w:tab w:val="left" w:pos="392"/>
        </w:tabs>
        <w:spacing w:after="0" w:line="240" w:lineRule="auto"/>
        <w:jc w:val="both"/>
        <w:rPr>
          <w:rFonts w:asciiTheme="minorHAnsi" w:hAnsiTheme="minorHAnsi" w:cstheme="minorHAnsi"/>
          <w:sz w:val="22"/>
          <w:szCs w:val="22"/>
        </w:rPr>
      </w:pPr>
      <w:r>
        <w:rPr>
          <w:rStyle w:val="Teksttreci2"/>
          <w:rFonts w:asciiTheme="minorHAnsi" w:hAnsiTheme="minorHAnsi" w:cstheme="minorHAnsi"/>
          <w:sz w:val="22"/>
          <w:szCs w:val="22"/>
        </w:rPr>
        <w:t>w przypadku polisy, której ważność w trakcie trwania Umowy kończy się, Wykonawca zobowiązany jest do przedłożenia dokumentu świadcząceg</w:t>
      </w:r>
      <w:r w:rsidR="00A81860">
        <w:rPr>
          <w:rStyle w:val="Teksttreci2"/>
          <w:rFonts w:asciiTheme="minorHAnsi" w:hAnsiTheme="minorHAnsi" w:cstheme="minorHAnsi"/>
          <w:sz w:val="22"/>
          <w:szCs w:val="22"/>
        </w:rPr>
        <w:t>o o kontynuacji tej polisy na 7</w:t>
      </w:r>
      <w:r>
        <w:rPr>
          <w:rStyle w:val="Teksttreci2"/>
          <w:rFonts w:asciiTheme="minorHAnsi" w:hAnsiTheme="minorHAnsi" w:cstheme="minorHAnsi"/>
          <w:sz w:val="22"/>
          <w:szCs w:val="22"/>
        </w:rPr>
        <w:t xml:space="preserve"> dni </w:t>
      </w:r>
      <w:r w:rsidR="006326A2">
        <w:rPr>
          <w:rStyle w:val="Teksttreci2"/>
          <w:rFonts w:asciiTheme="minorHAnsi" w:hAnsiTheme="minorHAnsi" w:cstheme="minorHAnsi"/>
          <w:sz w:val="22"/>
          <w:szCs w:val="22"/>
        </w:rPr>
        <w:t>przed</w:t>
      </w:r>
      <w:r w:rsidR="00656E6B">
        <w:rPr>
          <w:rStyle w:val="Teksttreci2"/>
          <w:rFonts w:asciiTheme="minorHAnsi" w:hAnsiTheme="minorHAnsi" w:cstheme="minorHAnsi"/>
          <w:sz w:val="22"/>
          <w:szCs w:val="22"/>
        </w:rPr>
        <w:t xml:space="preserve"> </w:t>
      </w:r>
      <w:r w:rsidR="006326A2">
        <w:rPr>
          <w:rStyle w:val="Teksttreci2"/>
          <w:rFonts w:asciiTheme="minorHAnsi" w:hAnsiTheme="minorHAnsi" w:cstheme="minorHAnsi"/>
          <w:sz w:val="22"/>
          <w:szCs w:val="22"/>
        </w:rPr>
        <w:t>jej wygaśnięc</w:t>
      </w:r>
      <w:r>
        <w:rPr>
          <w:rStyle w:val="Teksttreci2"/>
          <w:rFonts w:asciiTheme="minorHAnsi" w:hAnsiTheme="minorHAnsi" w:cstheme="minorHAnsi"/>
          <w:sz w:val="22"/>
          <w:szCs w:val="22"/>
        </w:rPr>
        <w:t>iem,</w:t>
      </w:r>
    </w:p>
    <w:p w14:paraId="24CDD6A2" w14:textId="77777777" w:rsidR="009F0F39" w:rsidRPr="00FC17EF" w:rsidRDefault="00FC17EF" w:rsidP="00143C20">
      <w:pPr>
        <w:pStyle w:val="Teksttreci21"/>
        <w:numPr>
          <w:ilvl w:val="0"/>
          <w:numId w:val="2"/>
        </w:numPr>
        <w:tabs>
          <w:tab w:val="clear" w:pos="720"/>
          <w:tab w:val="left" w:pos="406"/>
        </w:tabs>
        <w:spacing w:after="0" w:line="240" w:lineRule="auto"/>
        <w:jc w:val="both"/>
        <w:rPr>
          <w:rFonts w:asciiTheme="minorHAnsi" w:hAnsiTheme="minorHAnsi" w:cstheme="minorHAnsi"/>
          <w:sz w:val="22"/>
          <w:szCs w:val="22"/>
        </w:rPr>
      </w:pPr>
      <w:r w:rsidRPr="00FC17EF">
        <w:rPr>
          <w:rStyle w:val="Teksttreci2"/>
          <w:rFonts w:asciiTheme="minorHAnsi" w:hAnsiTheme="minorHAnsi" w:cstheme="minorHAnsi"/>
          <w:sz w:val="22"/>
          <w:szCs w:val="22"/>
          <w:lang w:eastAsia="pl-PL"/>
        </w:rPr>
        <w:t>uporządkowanie</w:t>
      </w:r>
      <w:r w:rsidR="008749F7" w:rsidRPr="00FC17EF">
        <w:rPr>
          <w:rStyle w:val="Teksttreci2"/>
          <w:rFonts w:asciiTheme="minorHAnsi" w:hAnsiTheme="minorHAnsi" w:cstheme="minorHAnsi"/>
          <w:sz w:val="22"/>
          <w:szCs w:val="22"/>
          <w:lang w:eastAsia="pl-PL"/>
        </w:rPr>
        <w:t xml:space="preserve"> terenu</w:t>
      </w:r>
      <w:r w:rsidR="00FB268C" w:rsidRPr="00FC17EF">
        <w:rPr>
          <w:rStyle w:val="Teksttreci2"/>
          <w:rFonts w:asciiTheme="minorHAnsi" w:hAnsiTheme="minorHAnsi" w:cstheme="minorHAnsi"/>
          <w:sz w:val="22"/>
          <w:szCs w:val="22"/>
          <w:lang w:eastAsia="pl-PL"/>
        </w:rPr>
        <w:t xml:space="preserve"> budowy</w:t>
      </w:r>
      <w:r w:rsidR="008749F7" w:rsidRPr="00FC17EF">
        <w:rPr>
          <w:rStyle w:val="Teksttreci2"/>
          <w:rFonts w:asciiTheme="minorHAnsi" w:hAnsiTheme="minorHAnsi" w:cstheme="minorHAnsi"/>
          <w:sz w:val="22"/>
          <w:szCs w:val="22"/>
          <w:lang w:eastAsia="pl-PL"/>
        </w:rPr>
        <w:t xml:space="preserve"> po prowadzonych robotach budowlanych,</w:t>
      </w:r>
    </w:p>
    <w:p w14:paraId="07AFB974" w14:textId="77777777" w:rsidR="009F0F39" w:rsidRPr="00727FD4" w:rsidRDefault="008749F7" w:rsidP="00143C20">
      <w:pPr>
        <w:pStyle w:val="Teksttreci21"/>
        <w:numPr>
          <w:ilvl w:val="0"/>
          <w:numId w:val="2"/>
        </w:numPr>
        <w:tabs>
          <w:tab w:val="clear" w:pos="720"/>
          <w:tab w:val="left" w:pos="406"/>
        </w:tabs>
        <w:spacing w:after="0" w:line="240" w:lineRule="auto"/>
        <w:jc w:val="both"/>
        <w:rPr>
          <w:rFonts w:asciiTheme="minorHAnsi" w:hAnsiTheme="minorHAnsi" w:cstheme="minorHAnsi"/>
          <w:sz w:val="22"/>
          <w:szCs w:val="22"/>
        </w:rPr>
      </w:pPr>
      <w:r w:rsidRPr="00727FD4">
        <w:rPr>
          <w:rStyle w:val="Teksttreci2"/>
          <w:rFonts w:asciiTheme="minorHAnsi" w:hAnsiTheme="minorHAnsi" w:cstheme="minorHAnsi"/>
          <w:sz w:val="22"/>
          <w:szCs w:val="22"/>
          <w:lang w:eastAsia="pl-PL"/>
        </w:rPr>
        <w:t xml:space="preserve">dostarczenia, najpóźniej w dniu zawiadomienia o zakończeniu robót budowlanych oraz osiągnięciu gotowości do odbioru końcowego </w:t>
      </w:r>
      <w:r w:rsidR="00196696">
        <w:rPr>
          <w:rStyle w:val="Teksttreci2Pogrubienie"/>
          <w:rFonts w:asciiTheme="minorHAnsi" w:hAnsiTheme="minorHAnsi" w:cstheme="minorHAnsi"/>
          <w:b w:val="0"/>
          <w:sz w:val="22"/>
          <w:szCs w:val="22"/>
          <w:u w:val="none"/>
          <w:lang w:eastAsia="pl-PL"/>
        </w:rPr>
        <w:t>2 kompletów</w:t>
      </w:r>
      <w:r w:rsidRPr="00CB5EA2">
        <w:rPr>
          <w:rStyle w:val="Teksttreci2Pogrubienie"/>
          <w:rFonts w:asciiTheme="minorHAnsi" w:hAnsiTheme="minorHAnsi" w:cstheme="minorHAnsi"/>
          <w:b w:val="0"/>
          <w:sz w:val="22"/>
          <w:szCs w:val="22"/>
          <w:u w:val="none"/>
          <w:lang w:eastAsia="pl-PL"/>
        </w:rPr>
        <w:t xml:space="preserve"> dokumentów</w:t>
      </w:r>
      <w:r w:rsidR="00196696">
        <w:rPr>
          <w:rStyle w:val="Teksttreci2Pogrubienie"/>
          <w:rFonts w:asciiTheme="minorHAnsi" w:hAnsiTheme="minorHAnsi" w:cstheme="minorHAnsi"/>
          <w:b w:val="0"/>
          <w:sz w:val="22"/>
          <w:szCs w:val="22"/>
          <w:u w:val="none"/>
          <w:lang w:eastAsia="pl-PL"/>
        </w:rPr>
        <w:t>,</w:t>
      </w:r>
      <w:r w:rsidR="0033029F">
        <w:rPr>
          <w:rStyle w:val="Teksttreci2Pogrubienie"/>
          <w:rFonts w:asciiTheme="minorHAnsi" w:hAnsiTheme="minorHAnsi" w:cstheme="minorHAnsi"/>
          <w:sz w:val="22"/>
          <w:szCs w:val="22"/>
          <w:u w:val="none"/>
          <w:lang w:eastAsia="pl-PL"/>
        </w:rPr>
        <w:t xml:space="preserve"> </w:t>
      </w:r>
      <w:r w:rsidRPr="00727FD4">
        <w:rPr>
          <w:rStyle w:val="Teksttreci2"/>
          <w:rFonts w:asciiTheme="minorHAnsi" w:hAnsiTheme="minorHAnsi" w:cstheme="minorHAnsi"/>
          <w:sz w:val="22"/>
          <w:szCs w:val="22"/>
          <w:lang w:eastAsia="pl-PL"/>
        </w:rPr>
        <w:t>wymaganych o</w:t>
      </w:r>
      <w:r w:rsidR="00196696">
        <w:rPr>
          <w:rStyle w:val="Teksttreci2"/>
          <w:rFonts w:asciiTheme="minorHAnsi" w:hAnsiTheme="minorHAnsi" w:cstheme="minorHAnsi"/>
          <w:sz w:val="22"/>
          <w:szCs w:val="22"/>
          <w:lang w:eastAsia="pl-PL"/>
        </w:rPr>
        <w:t>bowiązującymi przepisami prawa</w:t>
      </w:r>
      <w:r w:rsidRPr="00727FD4">
        <w:rPr>
          <w:rStyle w:val="Teksttreci2"/>
          <w:rFonts w:asciiTheme="minorHAnsi" w:hAnsiTheme="minorHAnsi" w:cstheme="minorHAnsi"/>
          <w:sz w:val="22"/>
          <w:szCs w:val="22"/>
          <w:lang w:eastAsia="pl-PL"/>
        </w:rPr>
        <w:t xml:space="preserve"> i zapisami </w:t>
      </w:r>
      <w:r w:rsidRPr="00FB268C">
        <w:rPr>
          <w:rStyle w:val="Teksttreci2"/>
          <w:rFonts w:asciiTheme="minorHAnsi" w:hAnsiTheme="minorHAnsi" w:cstheme="minorHAnsi"/>
          <w:sz w:val="22"/>
          <w:szCs w:val="22"/>
          <w:lang w:eastAsia="pl-PL"/>
        </w:rPr>
        <w:t>specyfikacji warunków zamówienia</w:t>
      </w:r>
      <w:r w:rsidRPr="00727FD4">
        <w:rPr>
          <w:rStyle w:val="Teksttreci2"/>
          <w:rFonts w:asciiTheme="minorHAnsi" w:hAnsiTheme="minorHAnsi" w:cstheme="minorHAnsi"/>
          <w:sz w:val="22"/>
          <w:szCs w:val="22"/>
          <w:lang w:eastAsia="pl-PL"/>
        </w:rPr>
        <w:t xml:space="preserve"> (wszystkie kopie uwierzytelnione przez kierownika budowy) niezbędnych do </w:t>
      </w:r>
      <w:r w:rsidRPr="009B5896">
        <w:rPr>
          <w:rStyle w:val="Teksttreci2"/>
          <w:rFonts w:asciiTheme="minorHAnsi" w:hAnsiTheme="minorHAnsi" w:cstheme="minorHAnsi"/>
          <w:sz w:val="22"/>
          <w:szCs w:val="22"/>
          <w:lang w:eastAsia="pl-PL"/>
        </w:rPr>
        <w:t>uzyskania pozwolenia na użytkowanie/</w:t>
      </w:r>
      <w:r w:rsidRPr="00727FD4">
        <w:rPr>
          <w:rStyle w:val="Teksttreci2"/>
          <w:rFonts w:asciiTheme="minorHAnsi" w:hAnsiTheme="minorHAnsi" w:cstheme="minorHAnsi"/>
          <w:sz w:val="22"/>
          <w:szCs w:val="22"/>
          <w:lang w:eastAsia="pl-PL"/>
        </w:rPr>
        <w:t xml:space="preserve"> zawiadomienia o zakończeniu budowy, a w szczególności zawierające:</w:t>
      </w:r>
    </w:p>
    <w:p w14:paraId="7B6A5E3F" w14:textId="77777777" w:rsidR="009F0F39" w:rsidRPr="00727FD4" w:rsidRDefault="008749F7" w:rsidP="00143C20">
      <w:pPr>
        <w:pStyle w:val="Teksttreci21"/>
        <w:numPr>
          <w:ilvl w:val="0"/>
          <w:numId w:val="13"/>
        </w:numPr>
        <w:tabs>
          <w:tab w:val="left" w:pos="826"/>
        </w:tabs>
        <w:spacing w:after="0" w:line="240" w:lineRule="auto"/>
        <w:ind w:left="1077"/>
        <w:jc w:val="both"/>
        <w:rPr>
          <w:rFonts w:asciiTheme="minorHAnsi" w:hAnsiTheme="minorHAnsi" w:cstheme="minorHAnsi"/>
          <w:sz w:val="22"/>
          <w:szCs w:val="22"/>
        </w:rPr>
      </w:pPr>
      <w:r w:rsidRPr="00727FD4">
        <w:rPr>
          <w:rStyle w:val="Teksttreci2"/>
          <w:rFonts w:asciiTheme="minorHAnsi" w:hAnsiTheme="minorHAnsi" w:cstheme="minorHAnsi"/>
          <w:sz w:val="22"/>
          <w:szCs w:val="22"/>
          <w:lang w:eastAsia="pl-PL"/>
        </w:rPr>
        <w:t xml:space="preserve">oświadczenie kierownika budowy o zakończeniu </w:t>
      </w:r>
      <w:r w:rsidR="00FB268C">
        <w:rPr>
          <w:rStyle w:val="Teksttreci2"/>
          <w:rFonts w:asciiTheme="minorHAnsi" w:hAnsiTheme="minorHAnsi" w:cstheme="minorHAnsi"/>
          <w:sz w:val="22"/>
          <w:szCs w:val="22"/>
          <w:lang w:eastAsia="pl-PL"/>
        </w:rPr>
        <w:t>robót budowlanych</w:t>
      </w:r>
      <w:r w:rsidRPr="00727FD4">
        <w:rPr>
          <w:rStyle w:val="Teksttreci2"/>
          <w:rFonts w:asciiTheme="minorHAnsi" w:hAnsiTheme="minorHAnsi" w:cstheme="minorHAnsi"/>
          <w:sz w:val="22"/>
          <w:szCs w:val="22"/>
          <w:lang w:eastAsia="pl-PL"/>
        </w:rPr>
        <w:t>,</w:t>
      </w:r>
    </w:p>
    <w:p w14:paraId="3AAE7F30" w14:textId="77777777" w:rsidR="009F0F39" w:rsidRPr="00727FD4" w:rsidRDefault="008749F7" w:rsidP="00143C20">
      <w:pPr>
        <w:pStyle w:val="Teksttreci21"/>
        <w:numPr>
          <w:ilvl w:val="0"/>
          <w:numId w:val="13"/>
        </w:numPr>
        <w:tabs>
          <w:tab w:val="left" w:pos="826"/>
        </w:tabs>
        <w:spacing w:after="0" w:line="240" w:lineRule="auto"/>
        <w:ind w:left="1077"/>
        <w:jc w:val="both"/>
        <w:rPr>
          <w:rFonts w:asciiTheme="minorHAnsi" w:hAnsiTheme="minorHAnsi" w:cstheme="minorHAnsi"/>
          <w:sz w:val="22"/>
          <w:szCs w:val="22"/>
        </w:rPr>
      </w:pPr>
      <w:r w:rsidRPr="00727FD4">
        <w:rPr>
          <w:rStyle w:val="Teksttreci2"/>
          <w:rFonts w:asciiTheme="minorHAnsi" w:hAnsiTheme="minorHAnsi" w:cstheme="minorHAnsi"/>
          <w:sz w:val="22"/>
          <w:szCs w:val="22"/>
          <w:lang w:eastAsia="pl-PL"/>
        </w:rPr>
        <w:t>protokoły odbiorów częściowych i końcowych,</w:t>
      </w:r>
    </w:p>
    <w:p w14:paraId="53522848" w14:textId="77777777" w:rsidR="00C12F66" w:rsidRDefault="008749F7" w:rsidP="00143C20">
      <w:pPr>
        <w:pStyle w:val="Teksttreci21"/>
        <w:numPr>
          <w:ilvl w:val="0"/>
          <w:numId w:val="13"/>
        </w:numPr>
        <w:tabs>
          <w:tab w:val="left" w:pos="826"/>
        </w:tabs>
        <w:spacing w:after="0" w:line="240" w:lineRule="auto"/>
        <w:ind w:left="1077"/>
        <w:jc w:val="both"/>
        <w:rPr>
          <w:rFonts w:asciiTheme="minorHAnsi" w:hAnsiTheme="minorHAnsi" w:cstheme="minorHAnsi"/>
          <w:sz w:val="22"/>
          <w:szCs w:val="22"/>
        </w:rPr>
      </w:pPr>
      <w:r w:rsidRPr="00727FD4">
        <w:rPr>
          <w:rStyle w:val="Teksttreci2"/>
          <w:rFonts w:asciiTheme="minorHAnsi" w:hAnsiTheme="minorHAnsi" w:cstheme="minorHAnsi"/>
          <w:sz w:val="22"/>
          <w:szCs w:val="22"/>
          <w:lang w:eastAsia="pl-PL"/>
        </w:rPr>
        <w:t>kompletny dziennik budowy,</w:t>
      </w:r>
    </w:p>
    <w:p w14:paraId="11E035D0" w14:textId="77777777" w:rsidR="009F0F39" w:rsidRPr="00C12F66" w:rsidRDefault="008749F7" w:rsidP="00143C20">
      <w:pPr>
        <w:pStyle w:val="Teksttreci21"/>
        <w:numPr>
          <w:ilvl w:val="0"/>
          <w:numId w:val="13"/>
        </w:numPr>
        <w:tabs>
          <w:tab w:val="left" w:pos="826"/>
        </w:tabs>
        <w:spacing w:after="0" w:line="240" w:lineRule="auto"/>
        <w:ind w:left="1077"/>
        <w:jc w:val="both"/>
        <w:rPr>
          <w:rFonts w:asciiTheme="minorHAnsi" w:hAnsiTheme="minorHAnsi" w:cstheme="minorHAnsi"/>
          <w:sz w:val="22"/>
          <w:szCs w:val="22"/>
        </w:rPr>
      </w:pPr>
      <w:r w:rsidRPr="00C12F66">
        <w:rPr>
          <w:rStyle w:val="Teksttreci2"/>
          <w:rFonts w:asciiTheme="minorHAnsi" w:hAnsiTheme="minorHAnsi" w:cstheme="minorHAnsi"/>
          <w:sz w:val="22"/>
          <w:szCs w:val="22"/>
          <w:lang w:eastAsia="pl-PL"/>
        </w:rPr>
        <w:lastRenderedPageBreak/>
        <w:t xml:space="preserve">protokoły pomiarów i sprawdzeń we wszystkich branżach wchodzących w skład dokumentacji </w:t>
      </w:r>
      <w:r w:rsidR="00FB268C" w:rsidRPr="00C12F66">
        <w:rPr>
          <w:rStyle w:val="Teksttreci2"/>
          <w:rFonts w:asciiTheme="minorHAnsi" w:hAnsiTheme="minorHAnsi" w:cstheme="minorHAnsi"/>
          <w:sz w:val="22"/>
          <w:szCs w:val="22"/>
          <w:lang w:eastAsia="pl-PL"/>
        </w:rPr>
        <w:t>projektowej</w:t>
      </w:r>
      <w:r w:rsidRPr="00C12F66">
        <w:rPr>
          <w:rStyle w:val="Teksttreci2"/>
          <w:rFonts w:asciiTheme="minorHAnsi" w:hAnsiTheme="minorHAnsi" w:cstheme="minorHAnsi"/>
          <w:sz w:val="22"/>
          <w:szCs w:val="22"/>
          <w:lang w:eastAsia="pl-PL"/>
        </w:rPr>
        <w:t xml:space="preserve">, a w szczególności: badanie instalacji elektrycznej, natężenia </w:t>
      </w:r>
      <w:r w:rsidR="00D605ED" w:rsidRPr="00D605ED">
        <w:rPr>
          <w:rStyle w:val="Teksttreci2"/>
          <w:rFonts w:asciiTheme="minorHAnsi" w:hAnsiTheme="minorHAnsi" w:cstheme="minorHAnsi"/>
          <w:sz w:val="22"/>
          <w:szCs w:val="22"/>
          <w:lang w:eastAsia="pl-PL"/>
        </w:rPr>
        <w:t>oświetlenia sztucznego, awaryjnego i ewakuacyjnego, instalacji teletechnicznej</w:t>
      </w:r>
      <w:r w:rsidRPr="00C12F66">
        <w:rPr>
          <w:rStyle w:val="Teksttreci2"/>
          <w:rFonts w:asciiTheme="minorHAnsi" w:hAnsiTheme="minorHAnsi" w:cstheme="minorHAnsi"/>
          <w:sz w:val="22"/>
          <w:szCs w:val="22"/>
          <w:lang w:eastAsia="pl-PL"/>
        </w:rPr>
        <w:t>, instalacji odgromowej, badania kominiarskie, próby szczelności, wydajności instalacji hydrantowej</w:t>
      </w:r>
      <w:r w:rsidR="0030608E" w:rsidRPr="0030608E">
        <w:rPr>
          <w:rStyle w:val="Teksttreci2"/>
          <w:rFonts w:asciiTheme="minorHAnsi" w:hAnsiTheme="minorHAnsi" w:cstheme="minorHAnsi"/>
          <w:sz w:val="22"/>
          <w:szCs w:val="22"/>
          <w:lang w:eastAsia="pl-PL"/>
        </w:rPr>
        <w:t>, instalacji wentylacji</w:t>
      </w:r>
      <w:r w:rsidR="0030608E">
        <w:rPr>
          <w:rStyle w:val="Teksttreci2"/>
          <w:rFonts w:asciiTheme="minorHAnsi" w:hAnsiTheme="minorHAnsi" w:cstheme="minorHAnsi"/>
          <w:sz w:val="22"/>
          <w:szCs w:val="22"/>
          <w:lang w:eastAsia="pl-PL"/>
        </w:rPr>
        <w:t>,</w:t>
      </w:r>
      <w:r w:rsidRPr="00C12F66">
        <w:rPr>
          <w:rStyle w:val="Teksttreci2"/>
          <w:rFonts w:asciiTheme="minorHAnsi" w:hAnsiTheme="minorHAnsi" w:cstheme="minorHAnsi"/>
          <w:sz w:val="22"/>
          <w:szCs w:val="22"/>
          <w:lang w:eastAsia="pl-PL"/>
        </w:rPr>
        <w:t xml:space="preserve"> itp.,</w:t>
      </w:r>
    </w:p>
    <w:p w14:paraId="617D365D" w14:textId="77777777" w:rsidR="00C12F66" w:rsidRDefault="008749F7" w:rsidP="00143C20">
      <w:pPr>
        <w:pStyle w:val="Teksttreci21"/>
        <w:numPr>
          <w:ilvl w:val="0"/>
          <w:numId w:val="13"/>
        </w:numPr>
        <w:tabs>
          <w:tab w:val="left" w:pos="826"/>
        </w:tabs>
        <w:spacing w:after="0" w:line="240" w:lineRule="auto"/>
        <w:ind w:left="1077"/>
        <w:jc w:val="both"/>
        <w:rPr>
          <w:rFonts w:asciiTheme="minorHAnsi" w:hAnsiTheme="minorHAnsi" w:cstheme="minorHAnsi"/>
          <w:sz w:val="22"/>
          <w:szCs w:val="22"/>
        </w:rPr>
      </w:pPr>
      <w:r w:rsidRPr="00727FD4">
        <w:rPr>
          <w:rStyle w:val="Teksttreci2"/>
          <w:rFonts w:asciiTheme="minorHAnsi" w:hAnsiTheme="minorHAnsi" w:cstheme="minorHAnsi"/>
          <w:sz w:val="22"/>
          <w:szCs w:val="22"/>
          <w:lang w:eastAsia="pl-PL"/>
        </w:rPr>
        <w:t>zestawienie wbudowanych materiałów wraz z aprobatami,</w:t>
      </w:r>
      <w:r w:rsidR="0030608E" w:rsidRPr="0030608E">
        <w:t xml:space="preserve"> </w:t>
      </w:r>
      <w:r w:rsidR="0030608E" w:rsidRPr="0030608E">
        <w:rPr>
          <w:rStyle w:val="Teksttreci2"/>
          <w:rFonts w:asciiTheme="minorHAnsi" w:hAnsiTheme="minorHAnsi" w:cstheme="minorHAnsi"/>
          <w:sz w:val="22"/>
          <w:szCs w:val="22"/>
          <w:lang w:eastAsia="pl-PL"/>
        </w:rPr>
        <w:t>atestami higienicznymi</w:t>
      </w:r>
      <w:r w:rsidR="0030608E">
        <w:rPr>
          <w:rStyle w:val="Teksttreci2"/>
          <w:rFonts w:asciiTheme="minorHAnsi" w:hAnsiTheme="minorHAnsi" w:cstheme="minorHAnsi"/>
          <w:sz w:val="22"/>
          <w:szCs w:val="22"/>
          <w:lang w:eastAsia="pl-PL"/>
        </w:rPr>
        <w:t>,</w:t>
      </w:r>
      <w:r w:rsidRPr="00727FD4">
        <w:rPr>
          <w:rStyle w:val="Teksttreci2"/>
          <w:rFonts w:asciiTheme="minorHAnsi" w:hAnsiTheme="minorHAnsi" w:cstheme="minorHAnsi"/>
          <w:sz w:val="22"/>
          <w:szCs w:val="22"/>
          <w:lang w:eastAsia="pl-PL"/>
        </w:rPr>
        <w:t xml:space="preserve"> certyfikatami i świadectwami,</w:t>
      </w:r>
    </w:p>
    <w:p w14:paraId="3A056B3C" w14:textId="43EDE539" w:rsidR="00882BE8" w:rsidRPr="00427E80" w:rsidRDefault="008749F7" w:rsidP="00427E80">
      <w:pPr>
        <w:pStyle w:val="Teksttreci21"/>
        <w:numPr>
          <w:ilvl w:val="0"/>
          <w:numId w:val="13"/>
        </w:numPr>
        <w:tabs>
          <w:tab w:val="left" w:pos="826"/>
        </w:tabs>
        <w:spacing w:after="0" w:line="240" w:lineRule="auto"/>
        <w:ind w:left="1077"/>
        <w:jc w:val="both"/>
        <w:rPr>
          <w:rStyle w:val="Teksttreci2"/>
          <w:rFonts w:asciiTheme="minorHAnsi" w:hAnsiTheme="minorHAnsi" w:cstheme="minorHAnsi"/>
          <w:sz w:val="22"/>
          <w:szCs w:val="22"/>
        </w:rPr>
      </w:pPr>
      <w:r w:rsidRPr="00C12F66">
        <w:rPr>
          <w:rStyle w:val="Teksttreci2"/>
          <w:rFonts w:asciiTheme="minorHAnsi" w:hAnsiTheme="minorHAnsi" w:cstheme="minorHAnsi"/>
          <w:sz w:val="22"/>
          <w:szCs w:val="22"/>
          <w:lang w:eastAsia="pl-PL"/>
        </w:rPr>
        <w:t xml:space="preserve">pełną dokumentację powykonawczą </w:t>
      </w:r>
      <w:r w:rsidR="00D70848" w:rsidRPr="00C12F66">
        <w:rPr>
          <w:rStyle w:val="Teksttreci2"/>
          <w:rFonts w:asciiTheme="minorHAnsi" w:hAnsiTheme="minorHAnsi" w:cstheme="minorHAnsi"/>
          <w:sz w:val="22"/>
          <w:szCs w:val="22"/>
          <w:lang w:eastAsia="pl-PL"/>
        </w:rPr>
        <w:t xml:space="preserve">w tym projekt techniczny </w:t>
      </w:r>
      <w:r w:rsidRPr="00C12F66">
        <w:rPr>
          <w:rStyle w:val="Teksttreci2"/>
          <w:rFonts w:asciiTheme="minorHAnsi" w:hAnsiTheme="minorHAnsi" w:cstheme="minorHAnsi"/>
          <w:sz w:val="22"/>
          <w:szCs w:val="22"/>
          <w:lang w:eastAsia="pl-PL"/>
        </w:rPr>
        <w:t>wraz z zaznaczeniem zmian w</w:t>
      </w:r>
      <w:r w:rsidR="00941A06">
        <w:rPr>
          <w:rStyle w:val="Teksttreci2"/>
          <w:rFonts w:asciiTheme="minorHAnsi" w:hAnsiTheme="minorHAnsi" w:cstheme="minorHAnsi"/>
          <w:sz w:val="22"/>
          <w:szCs w:val="22"/>
          <w:lang w:eastAsia="pl-PL"/>
        </w:rPr>
        <w:t> </w:t>
      </w:r>
      <w:r w:rsidRPr="00C12F66">
        <w:rPr>
          <w:rStyle w:val="Teksttreci2"/>
          <w:rFonts w:asciiTheme="minorHAnsi" w:hAnsiTheme="minorHAnsi" w:cstheme="minorHAnsi"/>
          <w:sz w:val="22"/>
          <w:szCs w:val="22"/>
          <w:lang w:eastAsia="pl-PL"/>
        </w:rPr>
        <w:t>przypadku ich wystąpienia we wszystkich branżach,</w:t>
      </w:r>
      <w:r w:rsidR="000A3E7C" w:rsidRPr="00C12F66">
        <w:rPr>
          <w:rStyle w:val="Teksttreci2"/>
          <w:rFonts w:asciiTheme="minorHAnsi" w:hAnsiTheme="minorHAnsi" w:cstheme="minorHAnsi"/>
          <w:sz w:val="22"/>
          <w:szCs w:val="22"/>
          <w:lang w:eastAsia="pl-PL"/>
        </w:rPr>
        <w:t xml:space="preserve"> w których zmiana nastąpiła</w:t>
      </w:r>
      <w:r w:rsidR="00656E6B">
        <w:rPr>
          <w:rStyle w:val="Teksttreci2"/>
          <w:rFonts w:asciiTheme="minorHAnsi" w:hAnsiTheme="minorHAnsi" w:cstheme="minorHAnsi"/>
          <w:sz w:val="22"/>
          <w:szCs w:val="22"/>
          <w:lang w:eastAsia="pl-PL"/>
        </w:rPr>
        <w:t xml:space="preserve"> </w:t>
      </w:r>
      <w:r w:rsidR="000A3E7C" w:rsidRPr="00C12F66">
        <w:rPr>
          <w:rStyle w:val="Teksttreci2"/>
          <w:rFonts w:asciiTheme="minorHAnsi" w:hAnsiTheme="minorHAnsi" w:cstheme="minorHAnsi"/>
          <w:sz w:val="22"/>
          <w:szCs w:val="22"/>
          <w:lang w:eastAsia="pl-PL"/>
        </w:rPr>
        <w:t>w</w:t>
      </w:r>
      <w:r w:rsidR="00941A06">
        <w:rPr>
          <w:rStyle w:val="Teksttreci2"/>
          <w:rFonts w:asciiTheme="minorHAnsi" w:hAnsiTheme="minorHAnsi" w:cstheme="minorHAnsi"/>
          <w:sz w:val="22"/>
          <w:szCs w:val="22"/>
          <w:lang w:eastAsia="pl-PL"/>
        </w:rPr>
        <w:t> </w:t>
      </w:r>
      <w:r w:rsidR="000A3E7C" w:rsidRPr="00C12F66">
        <w:rPr>
          <w:rStyle w:val="Teksttreci2"/>
          <w:rFonts w:asciiTheme="minorHAnsi" w:hAnsiTheme="minorHAnsi" w:cstheme="minorHAnsi"/>
          <w:sz w:val="22"/>
          <w:szCs w:val="22"/>
          <w:lang w:eastAsia="pl-PL"/>
        </w:rPr>
        <w:t>2 </w:t>
      </w:r>
      <w:r w:rsidRPr="00C12F66">
        <w:rPr>
          <w:rStyle w:val="Teksttreci2"/>
          <w:rFonts w:asciiTheme="minorHAnsi" w:hAnsiTheme="minorHAnsi" w:cstheme="minorHAnsi"/>
          <w:sz w:val="22"/>
          <w:szCs w:val="22"/>
          <w:lang w:eastAsia="pl-PL"/>
        </w:rPr>
        <w:t xml:space="preserve">egzemplarzach wraz z 2 kopiami rysunków wchodzących w </w:t>
      </w:r>
      <w:r w:rsidRPr="009B5896">
        <w:rPr>
          <w:rStyle w:val="Teksttreci2"/>
          <w:rFonts w:asciiTheme="minorHAnsi" w:hAnsiTheme="minorHAnsi" w:cstheme="minorHAnsi"/>
          <w:sz w:val="22"/>
          <w:szCs w:val="22"/>
          <w:lang w:eastAsia="pl-PL"/>
        </w:rPr>
        <w:t xml:space="preserve">skład </w:t>
      </w:r>
      <w:r w:rsidR="00FB268C" w:rsidRPr="009B5896">
        <w:rPr>
          <w:rStyle w:val="Teksttreci2"/>
          <w:rFonts w:asciiTheme="minorHAnsi" w:hAnsiTheme="minorHAnsi" w:cstheme="minorHAnsi"/>
          <w:sz w:val="22"/>
          <w:szCs w:val="22"/>
          <w:lang w:eastAsia="pl-PL"/>
        </w:rPr>
        <w:t>dokumentacji projektowej</w:t>
      </w:r>
      <w:r w:rsidRPr="00C12F66">
        <w:rPr>
          <w:rStyle w:val="Teksttreci2"/>
          <w:rFonts w:asciiTheme="minorHAnsi" w:hAnsiTheme="minorHAnsi" w:cstheme="minorHAnsi"/>
          <w:sz w:val="22"/>
          <w:szCs w:val="22"/>
          <w:lang w:eastAsia="pl-PL"/>
        </w:rPr>
        <w:t xml:space="preserve"> z naniesionymi na czerwono zmianami (a w razie potrzeby także opis uzupełniający), potwierdzonych przez Projektanta,</w:t>
      </w:r>
    </w:p>
    <w:p w14:paraId="39275A25" w14:textId="77777777" w:rsidR="009B5896" w:rsidRPr="006326A2" w:rsidRDefault="006326A2" w:rsidP="00143C20">
      <w:pPr>
        <w:pStyle w:val="Teksttreci21"/>
        <w:numPr>
          <w:ilvl w:val="0"/>
          <w:numId w:val="13"/>
        </w:numPr>
        <w:tabs>
          <w:tab w:val="left" w:pos="826"/>
        </w:tabs>
        <w:spacing w:after="0" w:line="240" w:lineRule="auto"/>
        <w:ind w:left="1077"/>
        <w:jc w:val="both"/>
        <w:rPr>
          <w:rFonts w:asciiTheme="minorHAnsi" w:hAnsiTheme="minorHAnsi" w:cstheme="minorHAnsi"/>
          <w:sz w:val="22"/>
          <w:szCs w:val="22"/>
        </w:rPr>
      </w:pPr>
      <w:r>
        <w:rPr>
          <w:rStyle w:val="Teksttreci2"/>
          <w:rFonts w:asciiTheme="minorHAnsi" w:hAnsiTheme="minorHAnsi" w:cstheme="minorHAnsi"/>
          <w:sz w:val="22"/>
          <w:szCs w:val="22"/>
          <w:lang w:eastAsia="pl-PL"/>
        </w:rPr>
        <w:t>doku</w:t>
      </w:r>
      <w:r w:rsidR="00373A17">
        <w:rPr>
          <w:rStyle w:val="Teksttreci2"/>
          <w:rFonts w:asciiTheme="minorHAnsi" w:hAnsiTheme="minorHAnsi" w:cstheme="minorHAnsi"/>
          <w:sz w:val="22"/>
          <w:szCs w:val="22"/>
          <w:lang w:eastAsia="pl-PL"/>
        </w:rPr>
        <w:t>mentację geodezyjną, zawierającą</w:t>
      </w:r>
      <w:r>
        <w:rPr>
          <w:rStyle w:val="Teksttreci2"/>
          <w:rFonts w:asciiTheme="minorHAnsi" w:hAnsiTheme="minorHAnsi" w:cstheme="minorHAnsi"/>
          <w:sz w:val="22"/>
          <w:szCs w:val="22"/>
          <w:lang w:eastAsia="pl-PL"/>
        </w:rPr>
        <w:t xml:space="preserve"> wyniki geodezyjnej inwentaryzacji powykonawczej oraz informacje</w:t>
      </w:r>
      <w:r w:rsidR="0092249B">
        <w:rPr>
          <w:rStyle w:val="Teksttreci2"/>
          <w:rFonts w:asciiTheme="minorHAnsi" w:hAnsiTheme="minorHAnsi" w:cstheme="minorHAnsi"/>
          <w:sz w:val="22"/>
          <w:szCs w:val="22"/>
          <w:lang w:eastAsia="pl-PL"/>
        </w:rPr>
        <w:t xml:space="preserve"> o zgodności usytuowania obiektu budowlanego z projektem zagospodarowania działki lub terenu lub odstępstwach od tego projektu sporządzone przez osobę posiadającą odpowiednie uprawnienia zawodowe w</w:t>
      </w:r>
      <w:r w:rsidR="00941A06">
        <w:rPr>
          <w:rStyle w:val="Teksttreci2"/>
          <w:rFonts w:asciiTheme="minorHAnsi" w:hAnsiTheme="minorHAnsi" w:cstheme="minorHAnsi"/>
          <w:sz w:val="22"/>
          <w:szCs w:val="22"/>
          <w:lang w:eastAsia="pl-PL"/>
        </w:rPr>
        <w:t> </w:t>
      </w:r>
      <w:r w:rsidR="0092249B">
        <w:rPr>
          <w:rStyle w:val="Teksttreci2"/>
          <w:rFonts w:asciiTheme="minorHAnsi" w:hAnsiTheme="minorHAnsi" w:cstheme="minorHAnsi"/>
          <w:sz w:val="22"/>
          <w:szCs w:val="22"/>
          <w:lang w:eastAsia="pl-PL"/>
        </w:rPr>
        <w:t>dziedzinie geodezji i kartografii,</w:t>
      </w:r>
    </w:p>
    <w:p w14:paraId="35BA0839" w14:textId="77777777" w:rsidR="009F0F39" w:rsidRPr="00727FD4" w:rsidRDefault="008749F7" w:rsidP="00143C20">
      <w:pPr>
        <w:pStyle w:val="Teksttreci21"/>
        <w:widowControl w:val="0"/>
        <w:numPr>
          <w:ilvl w:val="0"/>
          <w:numId w:val="13"/>
        </w:numPr>
        <w:tabs>
          <w:tab w:val="left" w:pos="826"/>
        </w:tabs>
        <w:spacing w:after="0" w:line="240" w:lineRule="auto"/>
        <w:ind w:left="1077" w:hanging="227"/>
        <w:jc w:val="both"/>
        <w:rPr>
          <w:rFonts w:asciiTheme="minorHAnsi" w:hAnsiTheme="minorHAnsi" w:cstheme="minorHAnsi"/>
          <w:sz w:val="22"/>
          <w:szCs w:val="22"/>
        </w:rPr>
      </w:pPr>
      <w:r w:rsidRPr="00727FD4">
        <w:rPr>
          <w:rStyle w:val="Teksttreci2"/>
          <w:rFonts w:asciiTheme="minorHAnsi" w:hAnsiTheme="minorHAnsi" w:cstheme="minorHAnsi"/>
          <w:sz w:val="22"/>
          <w:szCs w:val="22"/>
          <w:lang w:eastAsia="pl-PL"/>
        </w:rPr>
        <w:t>instrukcję bezpieczeństwa pożarowego</w:t>
      </w:r>
      <w:r w:rsidR="00F75C92" w:rsidRPr="00727FD4">
        <w:rPr>
          <w:rStyle w:val="Teksttreci2"/>
          <w:rFonts w:asciiTheme="minorHAnsi" w:hAnsiTheme="minorHAnsi" w:cstheme="minorHAnsi"/>
          <w:sz w:val="22"/>
          <w:szCs w:val="22"/>
          <w:lang w:eastAsia="pl-PL"/>
        </w:rPr>
        <w:t xml:space="preserve"> </w:t>
      </w:r>
      <w:r w:rsidR="000A3E7C" w:rsidRPr="00727FD4">
        <w:rPr>
          <w:rStyle w:val="Teksttreci2"/>
          <w:rFonts w:asciiTheme="minorHAnsi" w:hAnsiTheme="minorHAnsi" w:cstheme="minorHAnsi"/>
          <w:sz w:val="22"/>
          <w:szCs w:val="22"/>
          <w:lang w:eastAsia="pl-PL"/>
        </w:rPr>
        <w:t xml:space="preserve">uzgodnioną </w:t>
      </w:r>
      <w:r w:rsidR="00F75C92" w:rsidRPr="00727FD4">
        <w:rPr>
          <w:rStyle w:val="Teksttreci2"/>
          <w:rFonts w:asciiTheme="minorHAnsi" w:hAnsiTheme="minorHAnsi" w:cstheme="minorHAnsi"/>
          <w:sz w:val="22"/>
          <w:szCs w:val="22"/>
          <w:lang w:eastAsia="pl-PL"/>
        </w:rPr>
        <w:t>z Zamawiającym,</w:t>
      </w:r>
    </w:p>
    <w:p w14:paraId="3CDA30D3" w14:textId="77777777" w:rsidR="009F0F39" w:rsidRPr="00727FD4" w:rsidRDefault="008749F7" w:rsidP="00143C20">
      <w:pPr>
        <w:pStyle w:val="Teksttreci21"/>
        <w:widowControl w:val="0"/>
        <w:numPr>
          <w:ilvl w:val="0"/>
          <w:numId w:val="13"/>
        </w:numPr>
        <w:tabs>
          <w:tab w:val="left" w:pos="826"/>
        </w:tabs>
        <w:spacing w:after="0" w:line="240" w:lineRule="auto"/>
        <w:ind w:left="1077" w:hanging="227"/>
        <w:jc w:val="both"/>
        <w:rPr>
          <w:rStyle w:val="Teksttreci2"/>
          <w:rFonts w:asciiTheme="minorHAnsi" w:hAnsiTheme="minorHAnsi" w:cstheme="minorHAnsi"/>
          <w:sz w:val="22"/>
          <w:szCs w:val="22"/>
        </w:rPr>
      </w:pPr>
      <w:r w:rsidRPr="00727FD4">
        <w:rPr>
          <w:rStyle w:val="Teksttreci2"/>
          <w:rFonts w:asciiTheme="minorHAnsi" w:hAnsiTheme="minorHAnsi" w:cstheme="minorHAnsi"/>
          <w:sz w:val="22"/>
          <w:szCs w:val="22"/>
          <w:lang w:eastAsia="pl-PL"/>
        </w:rPr>
        <w:t>instrukcje obsługi i konserwacji wykonanych instalacji i zamontowanych urządzeń itp. sporządzone języku polskim,</w:t>
      </w:r>
      <w:r w:rsidR="00D70848" w:rsidRPr="00727FD4">
        <w:rPr>
          <w:rFonts w:asciiTheme="minorHAnsi" w:hAnsiTheme="minorHAnsi" w:cstheme="minorHAnsi"/>
          <w:sz w:val="22"/>
          <w:szCs w:val="22"/>
        </w:rPr>
        <w:t xml:space="preserve"> </w:t>
      </w:r>
      <w:r w:rsidRPr="00727FD4">
        <w:rPr>
          <w:rStyle w:val="Teksttreci2"/>
          <w:rFonts w:asciiTheme="minorHAnsi" w:hAnsiTheme="minorHAnsi" w:cstheme="minorHAnsi"/>
          <w:sz w:val="22"/>
          <w:szCs w:val="22"/>
          <w:lang w:eastAsia="pl-PL"/>
        </w:rPr>
        <w:t>oraz inne wymagane przepisami prawa.</w:t>
      </w:r>
    </w:p>
    <w:p w14:paraId="198FD862" w14:textId="77777777" w:rsidR="0079336B" w:rsidRPr="0079336B" w:rsidRDefault="001135B2" w:rsidP="00143C20">
      <w:pPr>
        <w:pStyle w:val="Akapitzlist"/>
        <w:numPr>
          <w:ilvl w:val="3"/>
          <w:numId w:val="1"/>
        </w:numPr>
        <w:spacing w:after="0"/>
        <w:ind w:left="357" w:hanging="357"/>
        <w:jc w:val="both"/>
        <w:rPr>
          <w:rFonts w:asciiTheme="minorHAnsi" w:eastAsia="SimSun" w:hAnsiTheme="minorHAnsi" w:cstheme="minorHAnsi"/>
          <w:kern w:val="1"/>
          <w:sz w:val="22"/>
          <w:szCs w:val="22"/>
          <w:lang w:eastAsia="zh-CN"/>
        </w:rPr>
      </w:pPr>
      <w:r w:rsidRPr="00FB268C">
        <w:rPr>
          <w:rFonts w:asciiTheme="minorHAnsi" w:eastAsia="SimSun" w:hAnsiTheme="minorHAnsi" w:cstheme="minorHAnsi"/>
          <w:kern w:val="1"/>
          <w:sz w:val="22"/>
          <w:szCs w:val="22"/>
          <w:lang w:eastAsia="zh-CN"/>
        </w:rPr>
        <w:t xml:space="preserve">Zasilanie </w:t>
      </w:r>
      <w:r w:rsidRPr="00FC17EF">
        <w:rPr>
          <w:rFonts w:asciiTheme="minorHAnsi" w:eastAsia="SimSun" w:hAnsiTheme="minorHAnsi" w:cstheme="minorHAnsi"/>
          <w:kern w:val="1"/>
          <w:sz w:val="22"/>
          <w:szCs w:val="22"/>
          <w:lang w:eastAsia="zh-CN"/>
        </w:rPr>
        <w:t>miejsca prowadzonych prac w niezbędne media odbywać się będzie odpłatnie z terenu</w:t>
      </w:r>
      <w:r w:rsidR="00FB268C" w:rsidRPr="00FC17EF">
        <w:rPr>
          <w:rFonts w:asciiTheme="minorHAnsi" w:eastAsia="SimSun" w:hAnsiTheme="minorHAnsi" w:cstheme="minorHAnsi"/>
          <w:kern w:val="1"/>
          <w:sz w:val="22"/>
          <w:szCs w:val="22"/>
          <w:lang w:val="pl-PL" w:eastAsia="zh-CN"/>
        </w:rPr>
        <w:t xml:space="preserve"> budowy</w:t>
      </w:r>
      <w:r w:rsidRPr="00FC17EF">
        <w:rPr>
          <w:rFonts w:asciiTheme="minorHAnsi" w:eastAsia="SimSun" w:hAnsiTheme="minorHAnsi" w:cstheme="minorHAnsi"/>
          <w:kern w:val="1"/>
          <w:sz w:val="22"/>
          <w:szCs w:val="22"/>
          <w:lang w:eastAsia="zh-CN"/>
        </w:rPr>
        <w:t xml:space="preserve"> Zamawiającego, za pośrednictwem przyrządów pomiarowych zainstalowanych na koszt Wykonawcy. Wykonawca dokona rozliczeń za zużyte media z Zamawiającym zgodnie z taryfą opłat </w:t>
      </w:r>
      <w:r w:rsidRPr="00FE5715">
        <w:rPr>
          <w:rFonts w:asciiTheme="minorHAnsi" w:eastAsia="SimSun" w:hAnsiTheme="minorHAnsi" w:cstheme="minorHAnsi"/>
          <w:kern w:val="1"/>
          <w:sz w:val="22"/>
          <w:szCs w:val="22"/>
          <w:lang w:eastAsia="zh-CN"/>
        </w:rPr>
        <w:t xml:space="preserve">obowiązującą w </w:t>
      </w:r>
      <w:r w:rsidR="00FC17EF" w:rsidRPr="00FE5715">
        <w:rPr>
          <w:rFonts w:asciiTheme="minorHAnsi" w:eastAsia="SimSun" w:hAnsiTheme="minorHAnsi" w:cstheme="minorHAnsi"/>
          <w:kern w:val="1"/>
          <w:sz w:val="22"/>
          <w:szCs w:val="22"/>
          <w:cs/>
          <w:lang w:eastAsia="zh-CN"/>
        </w:rPr>
        <w:t>Areszcie Śledczym Warszawa-Służewiec</w:t>
      </w:r>
      <w:r w:rsidRPr="00FE5715">
        <w:rPr>
          <w:rFonts w:asciiTheme="minorHAnsi" w:eastAsia="SimSun" w:hAnsiTheme="minorHAnsi" w:cstheme="minorHAnsi"/>
          <w:kern w:val="1"/>
          <w:sz w:val="22"/>
          <w:szCs w:val="22"/>
          <w:lang w:eastAsia="zh-CN"/>
        </w:rPr>
        <w:t xml:space="preserve"> z dostawcami</w:t>
      </w:r>
      <w:r w:rsidRPr="00FC17EF">
        <w:rPr>
          <w:rFonts w:asciiTheme="minorHAnsi" w:eastAsia="SimSun" w:hAnsiTheme="minorHAnsi" w:cstheme="minorHAnsi"/>
          <w:kern w:val="1"/>
          <w:sz w:val="22"/>
          <w:szCs w:val="22"/>
          <w:lang w:eastAsia="zh-CN"/>
        </w:rPr>
        <w:t xml:space="preserve">. Wykonawca ma prawo najpóźniej w dniu przejęcia </w:t>
      </w:r>
      <w:r w:rsidR="00FB268C" w:rsidRPr="00FC17EF">
        <w:rPr>
          <w:rFonts w:asciiTheme="minorHAnsi" w:eastAsia="SimSun" w:hAnsiTheme="minorHAnsi" w:cstheme="minorHAnsi"/>
          <w:kern w:val="1"/>
          <w:sz w:val="22"/>
          <w:szCs w:val="22"/>
          <w:lang w:val="pl-PL" w:eastAsia="zh-CN"/>
        </w:rPr>
        <w:t>terenu budowy</w:t>
      </w:r>
      <w:r w:rsidRPr="00FC17EF">
        <w:rPr>
          <w:rFonts w:asciiTheme="minorHAnsi" w:eastAsia="SimSun" w:hAnsiTheme="minorHAnsi" w:cstheme="minorHAnsi"/>
          <w:kern w:val="1"/>
          <w:sz w:val="22"/>
          <w:szCs w:val="22"/>
          <w:lang w:eastAsia="zh-CN"/>
        </w:rPr>
        <w:t xml:space="preserve"> oświadczyć o rezygnacji ze skorzystania z dostarczonych</w:t>
      </w:r>
      <w:r w:rsidRPr="00FB268C">
        <w:rPr>
          <w:rFonts w:asciiTheme="minorHAnsi" w:eastAsia="SimSun" w:hAnsiTheme="minorHAnsi" w:cstheme="minorHAnsi"/>
          <w:kern w:val="1"/>
          <w:sz w:val="22"/>
          <w:szCs w:val="22"/>
          <w:lang w:eastAsia="zh-CN"/>
        </w:rPr>
        <w:t xml:space="preserve"> przez Zamawiającego mediów i w uzgodniony z Zamawiającym sposobie korzystać z własnych źródeł dostarczania mediów.</w:t>
      </w:r>
    </w:p>
    <w:p w14:paraId="3E6CF740" w14:textId="77777777" w:rsidR="009F0F39" w:rsidRPr="00FE5715" w:rsidRDefault="008749F7" w:rsidP="00143C20">
      <w:pPr>
        <w:pStyle w:val="Akapitzlist"/>
        <w:numPr>
          <w:ilvl w:val="3"/>
          <w:numId w:val="1"/>
        </w:numPr>
        <w:spacing w:after="0"/>
        <w:ind w:left="357" w:hanging="357"/>
        <w:jc w:val="both"/>
        <w:rPr>
          <w:rFonts w:asciiTheme="minorHAnsi" w:eastAsia="SimSun" w:hAnsiTheme="minorHAnsi" w:cstheme="minorHAnsi"/>
          <w:kern w:val="1"/>
          <w:sz w:val="22"/>
          <w:szCs w:val="22"/>
          <w:lang w:eastAsia="zh-CN"/>
        </w:rPr>
      </w:pPr>
      <w:r w:rsidRPr="0079336B">
        <w:rPr>
          <w:rFonts w:asciiTheme="minorHAnsi" w:hAnsiTheme="minorHAnsi" w:cstheme="minorHAnsi"/>
          <w:sz w:val="22"/>
          <w:szCs w:val="22"/>
        </w:rPr>
        <w:t xml:space="preserve">Wykonawca ponosi pełną odpowiedzialność za szkody i następstwa nieszczęśliwych wypadków wynikające z nieprawidłowego wykonania </w:t>
      </w:r>
      <w:r w:rsidR="0079336B">
        <w:rPr>
          <w:rFonts w:asciiTheme="minorHAnsi" w:hAnsiTheme="minorHAnsi" w:cstheme="minorHAnsi"/>
          <w:sz w:val="22"/>
          <w:szCs w:val="22"/>
          <w:lang w:val="pl-PL"/>
        </w:rPr>
        <w:t>robót budowlanych</w:t>
      </w:r>
      <w:r w:rsidRPr="0079336B">
        <w:rPr>
          <w:rFonts w:asciiTheme="minorHAnsi" w:hAnsiTheme="minorHAnsi" w:cstheme="minorHAnsi"/>
          <w:sz w:val="22"/>
          <w:szCs w:val="22"/>
        </w:rPr>
        <w:t xml:space="preserve"> lub niewłaściwego </w:t>
      </w:r>
      <w:r w:rsidRPr="00DE5091">
        <w:rPr>
          <w:rFonts w:asciiTheme="minorHAnsi" w:hAnsiTheme="minorHAnsi" w:cstheme="minorHAnsi"/>
          <w:sz w:val="22"/>
          <w:szCs w:val="22"/>
        </w:rPr>
        <w:t>oznakowania</w:t>
      </w:r>
      <w:r w:rsidR="00FC17EF" w:rsidRPr="00DE5091">
        <w:rPr>
          <w:rFonts w:asciiTheme="minorHAnsi" w:hAnsiTheme="minorHAnsi" w:cstheme="minorHAnsi"/>
          <w:sz w:val="22"/>
          <w:szCs w:val="22"/>
          <w:cs/>
        </w:rPr>
        <w:t xml:space="preserve"> </w:t>
      </w:r>
      <w:r w:rsidR="00DE5091" w:rsidRPr="00DE5091">
        <w:rPr>
          <w:rFonts w:asciiTheme="minorHAnsi" w:hAnsiTheme="minorHAnsi" w:cstheme="minorHAnsi"/>
          <w:sz w:val="22"/>
          <w:szCs w:val="22"/>
          <w:cs/>
        </w:rPr>
        <w:t>i </w:t>
      </w:r>
      <w:r w:rsidRPr="00DE5091">
        <w:rPr>
          <w:rFonts w:asciiTheme="minorHAnsi" w:hAnsiTheme="minorHAnsi" w:cstheme="minorHAnsi"/>
          <w:sz w:val="22"/>
          <w:szCs w:val="22"/>
        </w:rPr>
        <w:t>zabezpieczenia</w:t>
      </w:r>
      <w:r w:rsidRPr="0079336B">
        <w:rPr>
          <w:rFonts w:asciiTheme="minorHAnsi" w:hAnsiTheme="minorHAnsi" w:cstheme="minorHAnsi"/>
          <w:sz w:val="22"/>
          <w:szCs w:val="22"/>
        </w:rPr>
        <w:t xml:space="preserve"> miejsca wykonywania </w:t>
      </w:r>
      <w:r w:rsidR="0079336B">
        <w:rPr>
          <w:rFonts w:asciiTheme="minorHAnsi" w:hAnsiTheme="minorHAnsi" w:cstheme="minorHAnsi"/>
          <w:sz w:val="22"/>
          <w:szCs w:val="22"/>
          <w:lang w:val="pl-PL"/>
        </w:rPr>
        <w:t>robót budowlanych</w:t>
      </w:r>
      <w:r w:rsidR="0030608E" w:rsidRPr="0030608E">
        <w:t xml:space="preserve"> </w:t>
      </w:r>
      <w:r w:rsidR="0030608E" w:rsidRPr="00FE5715">
        <w:rPr>
          <w:rFonts w:asciiTheme="minorHAnsi" w:hAnsiTheme="minorHAnsi" w:cstheme="minorHAnsi"/>
          <w:sz w:val="22"/>
          <w:szCs w:val="22"/>
        </w:rPr>
        <w:t>(w tym pełna odpowiedzialność za swych podwykonawców).</w:t>
      </w:r>
    </w:p>
    <w:p w14:paraId="75562F4F" w14:textId="77777777" w:rsidR="009F0F39" w:rsidRPr="00727FD4" w:rsidRDefault="001135B2" w:rsidP="00143C20">
      <w:pPr>
        <w:pStyle w:val="wzory-tekst"/>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5</w:t>
      </w:r>
      <w:r w:rsidR="008749F7" w:rsidRPr="00727FD4">
        <w:rPr>
          <w:rFonts w:asciiTheme="minorHAnsi" w:hAnsiTheme="minorHAnsi" w:cstheme="minorHAnsi"/>
          <w:color w:val="auto"/>
          <w:sz w:val="22"/>
          <w:szCs w:val="22"/>
        </w:rPr>
        <w:t>. Wykonawca przyjmuje na siebie następujące obowiązki szczegółowe:</w:t>
      </w:r>
    </w:p>
    <w:p w14:paraId="0661DA78" w14:textId="039B481A" w:rsidR="009F0F39" w:rsidRDefault="008749F7" w:rsidP="00143C20">
      <w:pPr>
        <w:pStyle w:val="wzory-tekst-pkt-1"/>
        <w:numPr>
          <w:ilvl w:val="0"/>
          <w:numId w:val="3"/>
        </w:numPr>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 xml:space="preserve">pełnienie funkcji koordynatora w stosunku do robót </w:t>
      </w:r>
      <w:r w:rsidR="0033029F">
        <w:rPr>
          <w:rFonts w:asciiTheme="minorHAnsi" w:hAnsiTheme="minorHAnsi" w:cstheme="minorHAnsi"/>
          <w:color w:val="auto"/>
          <w:sz w:val="22"/>
          <w:szCs w:val="22"/>
        </w:rPr>
        <w:t xml:space="preserve">budowlanych </w:t>
      </w:r>
      <w:r w:rsidRPr="00727FD4">
        <w:rPr>
          <w:rFonts w:asciiTheme="minorHAnsi" w:hAnsiTheme="minorHAnsi" w:cstheme="minorHAnsi"/>
          <w:color w:val="auto"/>
          <w:sz w:val="22"/>
          <w:szCs w:val="22"/>
        </w:rPr>
        <w:t xml:space="preserve">realizowanych na podstawie </w:t>
      </w:r>
      <w:r w:rsidR="0079336B">
        <w:rPr>
          <w:rFonts w:asciiTheme="minorHAnsi" w:hAnsiTheme="minorHAnsi" w:cstheme="minorHAnsi"/>
          <w:color w:val="auto"/>
          <w:sz w:val="22"/>
          <w:szCs w:val="22"/>
        </w:rPr>
        <w:t>U</w:t>
      </w:r>
      <w:r w:rsidRPr="00727FD4">
        <w:rPr>
          <w:rFonts w:asciiTheme="minorHAnsi" w:hAnsiTheme="minorHAnsi" w:cstheme="minorHAnsi"/>
          <w:color w:val="auto"/>
          <w:sz w:val="22"/>
          <w:szCs w:val="22"/>
        </w:rPr>
        <w:t>mowy,</w:t>
      </w:r>
    </w:p>
    <w:p w14:paraId="7729B634" w14:textId="235B1F38" w:rsidR="00FB27EE" w:rsidRPr="00727FD4" w:rsidRDefault="00FB27EE" w:rsidP="00143C20">
      <w:pPr>
        <w:pStyle w:val="wzory-tekst-pkt-1"/>
        <w:numPr>
          <w:ilvl w:val="0"/>
          <w:numId w:val="3"/>
        </w:numPr>
        <w:jc w:val="both"/>
        <w:rPr>
          <w:rFonts w:asciiTheme="minorHAnsi" w:hAnsiTheme="minorHAnsi" w:cstheme="minorHAnsi"/>
          <w:color w:val="auto"/>
          <w:sz w:val="22"/>
          <w:szCs w:val="22"/>
        </w:rPr>
      </w:pPr>
      <w:r>
        <w:rPr>
          <w:rFonts w:asciiTheme="minorHAnsi" w:hAnsiTheme="minorHAnsi" w:cstheme="minorHAnsi"/>
          <w:color w:val="auto"/>
          <w:sz w:val="22"/>
          <w:szCs w:val="22"/>
        </w:rPr>
        <w:t>dopełnienie obowiązków wynikających z Decyzji Prezydenta Miasta Stołecznego Warszawy Nr 268/MOK/PB/2024 z dnia 25 września 2024 r. zatwierdzającej projekt zagospodarowania terenu oraz projektu architektoniczno-budowlanego i udzielającej pozwolenia na budowę, w tym w szczególności</w:t>
      </w:r>
      <w:r w:rsidRPr="00FB27EE">
        <w:rPr>
          <w:rFonts w:asciiTheme="minorHAnsi" w:hAnsiTheme="minorHAnsi" w:cstheme="minorHAnsi"/>
          <w:color w:val="auto"/>
          <w:sz w:val="22"/>
          <w:szCs w:val="22"/>
        </w:rPr>
        <w:t xml:space="preserve"> </w:t>
      </w:r>
      <w:r>
        <w:rPr>
          <w:rFonts w:asciiTheme="minorHAnsi" w:hAnsiTheme="minorHAnsi" w:cstheme="minorHAnsi"/>
          <w:color w:val="auto"/>
          <w:sz w:val="22"/>
          <w:szCs w:val="22"/>
        </w:rPr>
        <w:t>monitorowanie stanu technicznego budynków,</w:t>
      </w:r>
    </w:p>
    <w:p w14:paraId="7306EF4E" w14:textId="19C9DDD6" w:rsidR="009F0F39" w:rsidRDefault="008749F7" w:rsidP="00143C20">
      <w:pPr>
        <w:pStyle w:val="wzory-tekst-pkt-1"/>
        <w:numPr>
          <w:ilvl w:val="0"/>
          <w:numId w:val="3"/>
        </w:numPr>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 xml:space="preserve">w wypadku zniszczenia lub uszkodzenia </w:t>
      </w:r>
      <w:r w:rsidR="002243A3">
        <w:rPr>
          <w:rFonts w:asciiTheme="minorHAnsi" w:hAnsiTheme="minorHAnsi" w:cstheme="minorHAnsi"/>
          <w:color w:val="auto"/>
          <w:sz w:val="22"/>
          <w:szCs w:val="22"/>
        </w:rPr>
        <w:t xml:space="preserve">w trakcie </w:t>
      </w:r>
      <w:r w:rsidRPr="002243A3">
        <w:rPr>
          <w:rFonts w:asciiTheme="minorHAnsi" w:hAnsiTheme="minorHAnsi" w:cstheme="minorHAnsi"/>
          <w:color w:val="auto"/>
          <w:sz w:val="22"/>
          <w:szCs w:val="22"/>
        </w:rPr>
        <w:t>robót</w:t>
      </w:r>
      <w:r w:rsidR="0033029F">
        <w:rPr>
          <w:rFonts w:asciiTheme="minorHAnsi" w:hAnsiTheme="minorHAnsi" w:cstheme="minorHAnsi"/>
          <w:color w:val="auto"/>
          <w:sz w:val="22"/>
          <w:szCs w:val="22"/>
        </w:rPr>
        <w:t xml:space="preserve"> budowlanych</w:t>
      </w:r>
      <w:r w:rsidRPr="00727FD4">
        <w:rPr>
          <w:rFonts w:asciiTheme="minorHAnsi" w:hAnsiTheme="minorHAnsi" w:cstheme="minorHAnsi"/>
          <w:color w:val="auto"/>
          <w:sz w:val="22"/>
          <w:szCs w:val="22"/>
        </w:rPr>
        <w:t>, ich części w toku realizacji – naprawienia ich i doprowadzenia do stanu poprzedniego</w:t>
      </w:r>
      <w:r w:rsidR="00FB27EE">
        <w:rPr>
          <w:rFonts w:asciiTheme="minorHAnsi" w:hAnsiTheme="minorHAnsi" w:cstheme="minorHAnsi"/>
          <w:color w:val="auto"/>
          <w:sz w:val="22"/>
          <w:szCs w:val="22"/>
        </w:rPr>
        <w:t>,</w:t>
      </w:r>
    </w:p>
    <w:p w14:paraId="6C1768A3" w14:textId="77777777" w:rsidR="0030608E" w:rsidRPr="0030608E" w:rsidRDefault="0030608E" w:rsidP="00143C20">
      <w:pPr>
        <w:pStyle w:val="wzory-tekst-pkt-1"/>
        <w:numPr>
          <w:ilvl w:val="0"/>
          <w:numId w:val="3"/>
        </w:numPr>
        <w:jc w:val="both"/>
        <w:rPr>
          <w:rFonts w:asciiTheme="minorHAnsi" w:hAnsiTheme="minorHAnsi" w:cstheme="minorHAnsi"/>
          <w:color w:val="auto"/>
          <w:sz w:val="22"/>
          <w:szCs w:val="22"/>
        </w:rPr>
      </w:pPr>
      <w:r w:rsidRPr="0030608E">
        <w:rPr>
          <w:rFonts w:asciiTheme="minorHAnsi" w:hAnsiTheme="minorHAnsi" w:cstheme="minorHAnsi"/>
          <w:sz w:val="22"/>
          <w:szCs w:val="22"/>
        </w:rPr>
        <w:t>zapewnienia prawidłowej i niezakłóconej pracy serwerowni, podczas prowadzonych prac budowalnych wykonawca będzie zobowiązany do:</w:t>
      </w:r>
    </w:p>
    <w:p w14:paraId="5916253B" w14:textId="77777777" w:rsidR="0030608E" w:rsidRPr="0030608E" w:rsidRDefault="0030608E" w:rsidP="00143C20">
      <w:pPr>
        <w:pStyle w:val="wzory-tekst-pkt-1"/>
        <w:numPr>
          <w:ilvl w:val="0"/>
          <w:numId w:val="56"/>
        </w:numPr>
        <w:tabs>
          <w:tab w:val="clear" w:pos="720"/>
          <w:tab w:val="num" w:pos="1276"/>
        </w:tabs>
        <w:ind w:left="993" w:hanging="284"/>
        <w:jc w:val="both"/>
        <w:rPr>
          <w:rFonts w:asciiTheme="minorHAnsi" w:hAnsiTheme="minorHAnsi" w:cstheme="minorHAnsi"/>
          <w:color w:val="auto"/>
          <w:sz w:val="22"/>
          <w:szCs w:val="22"/>
        </w:rPr>
      </w:pPr>
      <w:r w:rsidRPr="0030608E">
        <w:rPr>
          <w:rFonts w:asciiTheme="minorHAnsi" w:hAnsiTheme="minorHAnsi" w:cstheme="minorHAnsi"/>
          <w:sz w:val="22"/>
          <w:szCs w:val="22"/>
        </w:rPr>
        <w:t>zapewnienia ciągłości zasilania w energię elektryczną do Centralnej Serwerowni,</w:t>
      </w:r>
    </w:p>
    <w:p w14:paraId="419F378D" w14:textId="77777777" w:rsidR="0030608E" w:rsidRPr="0030608E" w:rsidRDefault="0030608E" w:rsidP="00143C20">
      <w:pPr>
        <w:pStyle w:val="wzory-tekst-pkt-1"/>
        <w:numPr>
          <w:ilvl w:val="0"/>
          <w:numId w:val="56"/>
        </w:numPr>
        <w:tabs>
          <w:tab w:val="clear" w:pos="720"/>
          <w:tab w:val="num" w:pos="1276"/>
        </w:tabs>
        <w:ind w:left="993" w:hanging="284"/>
        <w:jc w:val="both"/>
        <w:rPr>
          <w:rFonts w:asciiTheme="minorHAnsi" w:hAnsiTheme="minorHAnsi" w:cstheme="minorHAnsi"/>
          <w:color w:val="auto"/>
          <w:sz w:val="22"/>
          <w:szCs w:val="22"/>
        </w:rPr>
      </w:pPr>
      <w:r w:rsidRPr="0030608E">
        <w:rPr>
          <w:rFonts w:asciiTheme="minorHAnsi" w:hAnsiTheme="minorHAnsi" w:cstheme="minorHAnsi"/>
          <w:sz w:val="22"/>
          <w:szCs w:val="22"/>
        </w:rPr>
        <w:t>zabezpieczenia Centralnej Serwerowni przed ewentualnym zalaniem</w:t>
      </w:r>
      <w:r w:rsidR="0084247A">
        <w:rPr>
          <w:rFonts w:asciiTheme="minorHAnsi" w:hAnsiTheme="minorHAnsi" w:cstheme="minorHAnsi"/>
          <w:sz w:val="22"/>
          <w:szCs w:val="22"/>
        </w:rPr>
        <w:t>, zapyleniem czy innymi uszkodzeniami budynku serwerowni</w:t>
      </w:r>
      <w:r w:rsidRPr="0030608E">
        <w:rPr>
          <w:rFonts w:asciiTheme="minorHAnsi" w:hAnsiTheme="minorHAnsi" w:cstheme="minorHAnsi"/>
          <w:sz w:val="22"/>
          <w:szCs w:val="22"/>
        </w:rPr>
        <w:t xml:space="preserve"> podczas wykonywania prac budowlanych,</w:t>
      </w:r>
    </w:p>
    <w:p w14:paraId="14230460" w14:textId="77777777" w:rsidR="0030608E" w:rsidRPr="0030608E" w:rsidRDefault="0030608E" w:rsidP="00143C20">
      <w:pPr>
        <w:pStyle w:val="wzory-tekst-pkt-1"/>
        <w:numPr>
          <w:ilvl w:val="0"/>
          <w:numId w:val="56"/>
        </w:numPr>
        <w:tabs>
          <w:tab w:val="clear" w:pos="720"/>
          <w:tab w:val="num" w:pos="1276"/>
        </w:tabs>
        <w:ind w:left="993" w:hanging="284"/>
        <w:jc w:val="both"/>
        <w:rPr>
          <w:rFonts w:asciiTheme="minorHAnsi" w:hAnsiTheme="minorHAnsi" w:cstheme="minorHAnsi"/>
          <w:color w:val="auto"/>
          <w:sz w:val="22"/>
          <w:szCs w:val="22"/>
        </w:rPr>
      </w:pPr>
      <w:r w:rsidRPr="0030608E">
        <w:rPr>
          <w:rFonts w:asciiTheme="minorHAnsi" w:hAnsiTheme="minorHAnsi" w:cstheme="minorHAnsi"/>
          <w:sz w:val="22"/>
          <w:szCs w:val="22"/>
        </w:rPr>
        <w:t xml:space="preserve">w przypadku przerwania kabli zasilających lub kabla transmisji danych (światłowód, itp.) wykonawca będzie zobligowany do natychmiastowej naprawy w czasie do 2h od powstania awarii, </w:t>
      </w:r>
    </w:p>
    <w:p w14:paraId="1E6B9CC9" w14:textId="1204C21C" w:rsidR="0030608E" w:rsidRPr="0030608E" w:rsidRDefault="0030608E" w:rsidP="00143C20">
      <w:pPr>
        <w:pStyle w:val="wzory-tekst-pkt-1"/>
        <w:numPr>
          <w:ilvl w:val="0"/>
          <w:numId w:val="56"/>
        </w:numPr>
        <w:tabs>
          <w:tab w:val="clear" w:pos="720"/>
          <w:tab w:val="num" w:pos="1276"/>
        </w:tabs>
        <w:ind w:left="993" w:hanging="284"/>
        <w:jc w:val="both"/>
        <w:rPr>
          <w:rFonts w:asciiTheme="minorHAnsi" w:hAnsiTheme="minorHAnsi" w:cstheme="minorHAnsi"/>
          <w:color w:val="auto"/>
          <w:sz w:val="22"/>
          <w:szCs w:val="22"/>
        </w:rPr>
      </w:pPr>
      <w:r w:rsidRPr="0030608E">
        <w:rPr>
          <w:rFonts w:asciiTheme="minorHAnsi" w:hAnsiTheme="minorHAnsi" w:cstheme="minorHAnsi"/>
          <w:sz w:val="22"/>
          <w:szCs w:val="22"/>
        </w:rPr>
        <w:t xml:space="preserve">zapewnienia miejsca postojowego dla aut Biura Informatyki i Łączności oraz zapewnienie </w:t>
      </w:r>
      <w:r w:rsidRPr="0030608E">
        <w:rPr>
          <w:rFonts w:asciiTheme="minorHAnsi" w:hAnsiTheme="minorHAnsi" w:cstheme="minorHAnsi"/>
          <w:sz w:val="22"/>
          <w:szCs w:val="22"/>
        </w:rPr>
        <w:lastRenderedPageBreak/>
        <w:t>możliwości dostawy sprzętu do Centralnej Serwerowni (ewentualny dojazd samochodu z</w:t>
      </w:r>
      <w:r w:rsidR="00BC29F6">
        <w:rPr>
          <w:rFonts w:asciiTheme="minorHAnsi" w:hAnsiTheme="minorHAnsi" w:cstheme="minorHAnsi"/>
          <w:sz w:val="22"/>
          <w:szCs w:val="22"/>
        </w:rPr>
        <w:t> </w:t>
      </w:r>
      <w:r w:rsidRPr="0030608E">
        <w:rPr>
          <w:rFonts w:asciiTheme="minorHAnsi" w:hAnsiTheme="minorHAnsi" w:cstheme="minorHAnsi"/>
          <w:sz w:val="22"/>
          <w:szCs w:val="22"/>
        </w:rPr>
        <w:t>zamawianym sprzętem lub na czas wykonywanych czynności serwisowych),</w:t>
      </w:r>
    </w:p>
    <w:p w14:paraId="216A908E" w14:textId="36934A12" w:rsidR="0030608E" w:rsidRPr="00A74E55" w:rsidRDefault="0030608E" w:rsidP="00143C20">
      <w:pPr>
        <w:pStyle w:val="wzory-tekst-pkt-1"/>
        <w:numPr>
          <w:ilvl w:val="0"/>
          <w:numId w:val="56"/>
        </w:numPr>
        <w:tabs>
          <w:tab w:val="clear" w:pos="720"/>
          <w:tab w:val="num" w:pos="1276"/>
        </w:tabs>
        <w:ind w:left="993" w:hanging="284"/>
        <w:jc w:val="both"/>
        <w:rPr>
          <w:rFonts w:asciiTheme="minorHAnsi" w:hAnsiTheme="minorHAnsi" w:cstheme="minorHAnsi"/>
          <w:color w:val="auto"/>
          <w:sz w:val="22"/>
          <w:szCs w:val="22"/>
        </w:rPr>
      </w:pPr>
      <w:r w:rsidRPr="0030608E">
        <w:rPr>
          <w:rFonts w:asciiTheme="minorHAnsi" w:hAnsiTheme="minorHAnsi" w:cstheme="minorHAnsi"/>
          <w:sz w:val="22"/>
          <w:szCs w:val="22"/>
        </w:rPr>
        <w:t>zapewnić możliwość dojścia do miejsca pracy zachowując wszystkie zasady BHP.</w:t>
      </w:r>
    </w:p>
    <w:p w14:paraId="4B8D6A55" w14:textId="77777777" w:rsidR="00A74E55" w:rsidRPr="00A74E55" w:rsidRDefault="00A74E55" w:rsidP="00A74E55">
      <w:pPr>
        <w:pStyle w:val="wzory-tekst-pkt-1"/>
        <w:jc w:val="both"/>
        <w:rPr>
          <w:rFonts w:asciiTheme="minorHAnsi" w:hAnsiTheme="minorHAnsi" w:cstheme="minorHAnsi"/>
          <w:color w:val="auto"/>
          <w:sz w:val="22"/>
          <w:szCs w:val="22"/>
        </w:rPr>
      </w:pPr>
    </w:p>
    <w:p w14:paraId="673C917B" w14:textId="77777777" w:rsidR="00BC29F6" w:rsidRDefault="00BC29F6" w:rsidP="00143C20">
      <w:pPr>
        <w:pStyle w:val="wzory-paragraf"/>
        <w:jc w:val="center"/>
        <w:rPr>
          <w:rFonts w:asciiTheme="minorHAnsi" w:hAnsiTheme="minorHAnsi" w:cstheme="minorHAnsi"/>
          <w:b/>
          <w:color w:val="auto"/>
          <w:sz w:val="22"/>
          <w:szCs w:val="22"/>
        </w:rPr>
      </w:pPr>
      <w:bookmarkStart w:id="5" w:name="_Hlk97189912"/>
    </w:p>
    <w:p w14:paraId="5DE0513D" w14:textId="700E14B0" w:rsidR="00F75C92" w:rsidRPr="00727FD4" w:rsidRDefault="003300AA" w:rsidP="00143C20">
      <w:pPr>
        <w:pStyle w:val="wzory-paragraf"/>
        <w:jc w:val="center"/>
        <w:rPr>
          <w:rFonts w:asciiTheme="minorHAnsi" w:hAnsiTheme="minorHAnsi" w:cstheme="minorHAnsi"/>
          <w:color w:val="auto"/>
          <w:sz w:val="22"/>
          <w:szCs w:val="22"/>
        </w:rPr>
      </w:pPr>
      <w:r w:rsidRPr="0030608E">
        <w:rPr>
          <w:rFonts w:asciiTheme="minorHAnsi" w:hAnsiTheme="minorHAnsi" w:cstheme="minorHAnsi"/>
          <w:b/>
          <w:color w:val="auto"/>
          <w:sz w:val="22"/>
          <w:szCs w:val="22"/>
        </w:rPr>
        <w:t>§ 8</w:t>
      </w:r>
    </w:p>
    <w:p w14:paraId="01996CF4" w14:textId="77777777" w:rsidR="00F75C92" w:rsidRPr="00727FD4" w:rsidRDefault="0079336B" w:rsidP="00143C20">
      <w:pPr>
        <w:pStyle w:val="wzory-paragraf"/>
        <w:jc w:val="center"/>
        <w:rPr>
          <w:rFonts w:asciiTheme="minorHAnsi" w:hAnsiTheme="minorHAnsi" w:cstheme="minorHAnsi"/>
          <w:bCs/>
          <w:color w:val="auto"/>
          <w:sz w:val="22"/>
          <w:szCs w:val="22"/>
        </w:rPr>
      </w:pPr>
      <w:r>
        <w:rPr>
          <w:rFonts w:asciiTheme="minorHAnsi" w:hAnsiTheme="minorHAnsi" w:cstheme="minorHAnsi"/>
          <w:b/>
          <w:color w:val="auto"/>
          <w:sz w:val="22"/>
          <w:szCs w:val="22"/>
        </w:rPr>
        <w:t>NARADY KOORDYNACYJNE (RADY TECHNICZNE, RADY BUDOWY)</w:t>
      </w:r>
    </w:p>
    <w:bookmarkEnd w:id="5"/>
    <w:p w14:paraId="75F56D4E" w14:textId="77777777" w:rsidR="00F75C92" w:rsidRPr="00727FD4" w:rsidRDefault="00F75C92" w:rsidP="00143C20">
      <w:pPr>
        <w:pStyle w:val="wzory-paragraf"/>
        <w:jc w:val="both"/>
        <w:rPr>
          <w:rFonts w:asciiTheme="minorHAnsi" w:hAnsiTheme="minorHAnsi" w:cstheme="minorHAnsi"/>
          <w:bCs/>
          <w:color w:val="auto"/>
          <w:sz w:val="22"/>
          <w:szCs w:val="22"/>
        </w:rPr>
      </w:pPr>
    </w:p>
    <w:p w14:paraId="636F5108" w14:textId="77777777" w:rsidR="0079336B" w:rsidRDefault="000F1200" w:rsidP="00143C20">
      <w:pPr>
        <w:pStyle w:val="wzory-paragraf"/>
        <w:numPr>
          <w:ilvl w:val="4"/>
          <w:numId w:val="1"/>
        </w:numPr>
        <w:ind w:left="360"/>
        <w:jc w:val="both"/>
        <w:rPr>
          <w:rFonts w:asciiTheme="minorHAnsi" w:hAnsiTheme="minorHAnsi" w:cstheme="minorHAnsi"/>
          <w:bCs/>
          <w:color w:val="auto"/>
          <w:sz w:val="22"/>
          <w:szCs w:val="22"/>
        </w:rPr>
      </w:pPr>
      <w:r w:rsidRPr="00727FD4">
        <w:rPr>
          <w:rFonts w:asciiTheme="minorHAnsi" w:hAnsiTheme="minorHAnsi" w:cstheme="minorHAnsi"/>
          <w:bCs/>
          <w:color w:val="auto"/>
          <w:sz w:val="22"/>
          <w:szCs w:val="22"/>
        </w:rPr>
        <w:t xml:space="preserve">Koordynator robót ze strony Zamawiającego lub koordynator ze strony Wykonawcy </w:t>
      </w:r>
      <w:r w:rsidR="008A0BDB" w:rsidRPr="00727FD4">
        <w:rPr>
          <w:rFonts w:asciiTheme="minorHAnsi" w:hAnsiTheme="minorHAnsi" w:cstheme="minorHAnsi"/>
          <w:bCs/>
          <w:color w:val="auto"/>
          <w:sz w:val="22"/>
          <w:szCs w:val="22"/>
        </w:rPr>
        <w:t>są uprawnieni</w:t>
      </w:r>
      <w:r w:rsidR="00656E6B">
        <w:rPr>
          <w:rFonts w:asciiTheme="minorHAnsi" w:hAnsiTheme="minorHAnsi" w:cstheme="minorHAnsi"/>
          <w:bCs/>
          <w:color w:val="auto"/>
          <w:sz w:val="22"/>
          <w:szCs w:val="22"/>
        </w:rPr>
        <w:t xml:space="preserve"> </w:t>
      </w:r>
      <w:r w:rsidR="008A0BDB" w:rsidRPr="00727FD4">
        <w:rPr>
          <w:rFonts w:asciiTheme="minorHAnsi" w:hAnsiTheme="minorHAnsi" w:cstheme="minorHAnsi"/>
          <w:bCs/>
          <w:color w:val="auto"/>
          <w:sz w:val="22"/>
          <w:szCs w:val="22"/>
        </w:rPr>
        <w:t>do zwoływania narad koordynacyjnych z udziałem przedstawicieli Wykonawcy, Zamawiającego</w:t>
      </w:r>
      <w:r w:rsidR="00941A06">
        <w:rPr>
          <w:rFonts w:asciiTheme="minorHAnsi" w:hAnsiTheme="minorHAnsi" w:cstheme="minorHAnsi"/>
          <w:bCs/>
          <w:color w:val="auto"/>
          <w:sz w:val="22"/>
          <w:szCs w:val="22"/>
        </w:rPr>
        <w:t xml:space="preserve"> </w:t>
      </w:r>
      <w:r w:rsidR="008A0BDB" w:rsidRPr="00727FD4">
        <w:rPr>
          <w:rFonts w:asciiTheme="minorHAnsi" w:hAnsiTheme="minorHAnsi" w:cstheme="minorHAnsi"/>
          <w:bCs/>
          <w:color w:val="auto"/>
          <w:sz w:val="22"/>
          <w:szCs w:val="22"/>
        </w:rPr>
        <w:t>i</w:t>
      </w:r>
      <w:r w:rsidR="00941A06">
        <w:rPr>
          <w:rFonts w:asciiTheme="minorHAnsi" w:hAnsiTheme="minorHAnsi" w:cstheme="minorHAnsi"/>
          <w:bCs/>
          <w:color w:val="auto"/>
          <w:sz w:val="22"/>
          <w:szCs w:val="22"/>
        </w:rPr>
        <w:t> </w:t>
      </w:r>
      <w:r w:rsidR="0079336B">
        <w:rPr>
          <w:rFonts w:asciiTheme="minorHAnsi" w:hAnsiTheme="minorHAnsi" w:cstheme="minorHAnsi"/>
          <w:bCs/>
          <w:color w:val="auto"/>
          <w:sz w:val="22"/>
          <w:szCs w:val="22"/>
        </w:rPr>
        <w:t>i</w:t>
      </w:r>
      <w:r w:rsidR="008A0BDB" w:rsidRPr="00727FD4">
        <w:rPr>
          <w:rFonts w:asciiTheme="minorHAnsi" w:hAnsiTheme="minorHAnsi" w:cstheme="minorHAnsi"/>
          <w:bCs/>
          <w:color w:val="auto"/>
          <w:sz w:val="22"/>
          <w:szCs w:val="22"/>
        </w:rPr>
        <w:t xml:space="preserve">nspektorów nadzoru oraz innych zaproszonych osób. Częstotliwość narad koordynacyjnych </w:t>
      </w:r>
      <w:r w:rsidR="002158F1" w:rsidRPr="00727FD4">
        <w:rPr>
          <w:rFonts w:asciiTheme="minorHAnsi" w:hAnsiTheme="minorHAnsi" w:cstheme="minorHAnsi"/>
          <w:bCs/>
          <w:color w:val="auto"/>
          <w:sz w:val="22"/>
          <w:szCs w:val="22"/>
        </w:rPr>
        <w:t>ust</w:t>
      </w:r>
      <w:r w:rsidR="002243A3">
        <w:rPr>
          <w:rFonts w:asciiTheme="minorHAnsi" w:hAnsiTheme="minorHAnsi" w:cstheme="minorHAnsi"/>
          <w:bCs/>
          <w:color w:val="auto"/>
          <w:sz w:val="22"/>
          <w:szCs w:val="22"/>
        </w:rPr>
        <w:t xml:space="preserve">ala się nie rzadziej niż raz na </w:t>
      </w:r>
      <w:r w:rsidR="00161651">
        <w:rPr>
          <w:rFonts w:asciiTheme="minorHAnsi" w:hAnsiTheme="minorHAnsi" w:cstheme="minorHAnsi"/>
          <w:bCs/>
          <w:color w:val="auto"/>
          <w:sz w:val="22"/>
          <w:szCs w:val="22"/>
        </w:rPr>
        <w:t>dwa tygo</w:t>
      </w:r>
      <w:r w:rsidR="00D3097B">
        <w:rPr>
          <w:rFonts w:asciiTheme="minorHAnsi" w:hAnsiTheme="minorHAnsi" w:cstheme="minorHAnsi"/>
          <w:bCs/>
          <w:color w:val="auto"/>
          <w:sz w:val="22"/>
          <w:szCs w:val="22"/>
        </w:rPr>
        <w:t>dnie</w:t>
      </w:r>
      <w:r w:rsidR="002158F1" w:rsidRPr="00727FD4">
        <w:rPr>
          <w:rFonts w:asciiTheme="minorHAnsi" w:hAnsiTheme="minorHAnsi" w:cstheme="minorHAnsi"/>
          <w:bCs/>
          <w:color w:val="auto"/>
          <w:sz w:val="22"/>
          <w:szCs w:val="22"/>
        </w:rPr>
        <w:t>.</w:t>
      </w:r>
    </w:p>
    <w:p w14:paraId="4084837C" w14:textId="77777777" w:rsidR="0079336B" w:rsidRDefault="008A0BDB" w:rsidP="00143C20">
      <w:pPr>
        <w:pStyle w:val="wzory-paragraf"/>
        <w:numPr>
          <w:ilvl w:val="4"/>
          <w:numId w:val="1"/>
        </w:numPr>
        <w:ind w:left="360"/>
        <w:jc w:val="both"/>
        <w:rPr>
          <w:rFonts w:asciiTheme="minorHAnsi" w:hAnsiTheme="minorHAnsi" w:cstheme="minorHAnsi"/>
          <w:bCs/>
          <w:color w:val="auto"/>
          <w:sz w:val="22"/>
          <w:szCs w:val="22"/>
        </w:rPr>
      </w:pPr>
      <w:r w:rsidRPr="0079336B">
        <w:rPr>
          <w:rFonts w:asciiTheme="minorHAnsi" w:hAnsiTheme="minorHAnsi" w:cstheme="minorHAnsi"/>
          <w:bCs/>
          <w:color w:val="auto"/>
          <w:sz w:val="22"/>
          <w:szCs w:val="22"/>
        </w:rPr>
        <w:t>Celem narad koordynacyjnych jest omawianie lub wyjaśnianie bieżących spraw dotyczących wykonania i zaawansowania robót, w szczególności dotyczących postępu prac albo nieprawidłowości w wykonywaniu robót lub zagrożenia terminowego wykonania Umowy.</w:t>
      </w:r>
    </w:p>
    <w:p w14:paraId="36B5153F" w14:textId="77777777" w:rsidR="0079336B" w:rsidRDefault="008A0BDB" w:rsidP="00143C20">
      <w:pPr>
        <w:pStyle w:val="wzory-paragraf"/>
        <w:numPr>
          <w:ilvl w:val="4"/>
          <w:numId w:val="1"/>
        </w:numPr>
        <w:ind w:left="360"/>
        <w:jc w:val="both"/>
        <w:rPr>
          <w:rFonts w:asciiTheme="minorHAnsi" w:hAnsiTheme="minorHAnsi" w:cstheme="minorHAnsi"/>
          <w:bCs/>
          <w:color w:val="auto"/>
          <w:sz w:val="22"/>
          <w:szCs w:val="22"/>
        </w:rPr>
      </w:pPr>
      <w:r w:rsidRPr="0079336B">
        <w:rPr>
          <w:rFonts w:asciiTheme="minorHAnsi" w:hAnsiTheme="minorHAnsi" w:cstheme="minorHAnsi"/>
          <w:bCs/>
          <w:color w:val="auto"/>
          <w:sz w:val="22"/>
          <w:szCs w:val="22"/>
        </w:rPr>
        <w:t xml:space="preserve">Kierownik budowy oraz odpowiedni </w:t>
      </w:r>
      <w:r w:rsidRPr="002C61EA">
        <w:rPr>
          <w:rFonts w:asciiTheme="minorHAnsi" w:hAnsiTheme="minorHAnsi" w:cstheme="minorHAnsi"/>
          <w:bCs/>
          <w:color w:val="auto"/>
          <w:sz w:val="22"/>
          <w:szCs w:val="22"/>
        </w:rPr>
        <w:t>kierownicy robót</w:t>
      </w:r>
      <w:r w:rsidRPr="0079336B">
        <w:rPr>
          <w:rFonts w:asciiTheme="minorHAnsi" w:hAnsiTheme="minorHAnsi" w:cstheme="minorHAnsi"/>
          <w:bCs/>
          <w:color w:val="auto"/>
          <w:sz w:val="22"/>
          <w:szCs w:val="22"/>
        </w:rPr>
        <w:t xml:space="preserve"> są zobowiązani uczestniczyć w naradach koordynacyjnych.</w:t>
      </w:r>
    </w:p>
    <w:p w14:paraId="5BFCECA0" w14:textId="77777777" w:rsidR="0079336B" w:rsidRDefault="000F1200" w:rsidP="00143C20">
      <w:pPr>
        <w:pStyle w:val="wzory-paragraf"/>
        <w:numPr>
          <w:ilvl w:val="4"/>
          <w:numId w:val="1"/>
        </w:numPr>
        <w:ind w:left="360"/>
        <w:jc w:val="both"/>
        <w:rPr>
          <w:rFonts w:asciiTheme="minorHAnsi" w:hAnsiTheme="minorHAnsi" w:cstheme="minorHAnsi"/>
          <w:bCs/>
          <w:color w:val="auto"/>
          <w:sz w:val="22"/>
          <w:szCs w:val="22"/>
        </w:rPr>
      </w:pPr>
      <w:r w:rsidRPr="0079336B">
        <w:rPr>
          <w:rFonts w:asciiTheme="minorHAnsi" w:hAnsiTheme="minorHAnsi" w:cstheme="minorHAnsi"/>
          <w:bCs/>
          <w:color w:val="auto"/>
          <w:sz w:val="22"/>
          <w:szCs w:val="22"/>
        </w:rPr>
        <w:t xml:space="preserve">Koordynator robót ze strony Zamawiającego </w:t>
      </w:r>
      <w:r w:rsidR="008A0BDB" w:rsidRPr="0079336B">
        <w:rPr>
          <w:rFonts w:asciiTheme="minorHAnsi" w:hAnsiTheme="minorHAnsi" w:cstheme="minorHAnsi"/>
          <w:bCs/>
          <w:color w:val="auto"/>
          <w:sz w:val="22"/>
          <w:szCs w:val="22"/>
        </w:rPr>
        <w:t xml:space="preserve">prowadzi naradę i zapewnia jej protokołowanie, a kopie protokołu lub ustaleń dostarcza wszystkim osobom </w:t>
      </w:r>
      <w:r w:rsidR="00D3097B">
        <w:rPr>
          <w:rFonts w:asciiTheme="minorHAnsi" w:hAnsiTheme="minorHAnsi" w:cstheme="minorHAnsi"/>
          <w:bCs/>
          <w:color w:val="auto"/>
          <w:sz w:val="22"/>
          <w:szCs w:val="22"/>
        </w:rPr>
        <w:t xml:space="preserve">uczestniczącym w </w:t>
      </w:r>
      <w:r w:rsidR="008A0BDB" w:rsidRPr="0079336B">
        <w:rPr>
          <w:rFonts w:asciiTheme="minorHAnsi" w:hAnsiTheme="minorHAnsi" w:cstheme="minorHAnsi"/>
          <w:bCs/>
          <w:color w:val="auto"/>
          <w:sz w:val="22"/>
          <w:szCs w:val="22"/>
        </w:rPr>
        <w:t>narad</w:t>
      </w:r>
      <w:r w:rsidR="00D3097B">
        <w:rPr>
          <w:rFonts w:asciiTheme="minorHAnsi" w:hAnsiTheme="minorHAnsi" w:cstheme="minorHAnsi"/>
          <w:bCs/>
          <w:color w:val="auto"/>
          <w:sz w:val="22"/>
          <w:szCs w:val="22"/>
        </w:rPr>
        <w:t>zie</w:t>
      </w:r>
      <w:r w:rsidR="008A0BDB" w:rsidRPr="0079336B">
        <w:rPr>
          <w:rFonts w:asciiTheme="minorHAnsi" w:hAnsiTheme="minorHAnsi" w:cstheme="minorHAnsi"/>
          <w:bCs/>
          <w:color w:val="auto"/>
          <w:sz w:val="22"/>
          <w:szCs w:val="22"/>
        </w:rPr>
        <w:t>.</w:t>
      </w:r>
    </w:p>
    <w:p w14:paraId="110E8EB2" w14:textId="6BB07632" w:rsidR="002158F1" w:rsidRDefault="002158F1" w:rsidP="00143C20">
      <w:pPr>
        <w:pStyle w:val="wzory-paragraf"/>
        <w:numPr>
          <w:ilvl w:val="4"/>
          <w:numId w:val="1"/>
        </w:numPr>
        <w:ind w:left="360"/>
        <w:jc w:val="both"/>
        <w:rPr>
          <w:rFonts w:asciiTheme="minorHAnsi" w:hAnsiTheme="minorHAnsi" w:cstheme="minorHAnsi"/>
          <w:bCs/>
          <w:color w:val="auto"/>
          <w:sz w:val="22"/>
          <w:szCs w:val="22"/>
        </w:rPr>
      </w:pPr>
      <w:r w:rsidRPr="0079336B">
        <w:rPr>
          <w:rFonts w:asciiTheme="minorHAnsi" w:hAnsiTheme="minorHAnsi" w:cstheme="minorHAnsi"/>
          <w:bCs/>
          <w:color w:val="auto"/>
          <w:sz w:val="22"/>
          <w:szCs w:val="22"/>
        </w:rPr>
        <w:t xml:space="preserve">W sytuacjach tego wymagających Zamawiający przewiduje możliwość zwołania narad </w:t>
      </w:r>
      <w:r w:rsidR="00DE5091">
        <w:rPr>
          <w:rFonts w:asciiTheme="minorHAnsi" w:hAnsiTheme="minorHAnsi" w:cstheme="minorHAnsi"/>
          <w:bCs/>
          <w:color w:val="auto"/>
          <w:sz w:val="22"/>
          <w:szCs w:val="22"/>
        </w:rPr>
        <w:t>w każdym terminie.</w:t>
      </w:r>
    </w:p>
    <w:p w14:paraId="6BB35745" w14:textId="4BBF7418" w:rsidR="00674102" w:rsidRPr="0079336B" w:rsidRDefault="00674102" w:rsidP="00143C20">
      <w:pPr>
        <w:pStyle w:val="wzory-paragraf"/>
        <w:numPr>
          <w:ilvl w:val="4"/>
          <w:numId w:val="1"/>
        </w:numPr>
        <w:ind w:left="360"/>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W </w:t>
      </w:r>
      <w:r w:rsidRPr="00674102">
        <w:rPr>
          <w:rFonts w:asciiTheme="minorHAnsi" w:hAnsiTheme="minorHAnsi" w:cstheme="minorHAnsi"/>
          <w:bCs/>
          <w:color w:val="auto"/>
          <w:sz w:val="22"/>
          <w:szCs w:val="22"/>
        </w:rPr>
        <w:t>uzasadnionych przypadkach dopuszcza się również naradę w formie online</w:t>
      </w:r>
      <w:r>
        <w:rPr>
          <w:rFonts w:asciiTheme="minorHAnsi" w:hAnsiTheme="minorHAnsi" w:cstheme="minorHAnsi"/>
          <w:bCs/>
          <w:color w:val="auto"/>
          <w:sz w:val="22"/>
          <w:szCs w:val="22"/>
        </w:rPr>
        <w:t>.</w:t>
      </w:r>
    </w:p>
    <w:p w14:paraId="7684EA99" w14:textId="77777777" w:rsidR="002158F1" w:rsidRPr="00727FD4" w:rsidRDefault="002158F1" w:rsidP="00143C20">
      <w:pPr>
        <w:pStyle w:val="wzory-paragraf"/>
        <w:jc w:val="both"/>
        <w:rPr>
          <w:rFonts w:asciiTheme="minorHAnsi" w:hAnsiTheme="minorHAnsi" w:cstheme="minorHAnsi"/>
          <w:bCs/>
          <w:color w:val="auto"/>
          <w:sz w:val="22"/>
          <w:szCs w:val="22"/>
        </w:rPr>
      </w:pPr>
    </w:p>
    <w:p w14:paraId="6428E8AA" w14:textId="77777777" w:rsidR="005D39C8" w:rsidRPr="00727FD4" w:rsidRDefault="003300AA" w:rsidP="00143C20">
      <w:pPr>
        <w:pStyle w:val="wzory-tekst"/>
        <w:jc w:val="center"/>
        <w:rPr>
          <w:rFonts w:asciiTheme="minorHAnsi" w:hAnsiTheme="minorHAnsi" w:cstheme="minorHAnsi"/>
          <w:b/>
          <w:bCs/>
          <w:color w:val="auto"/>
          <w:sz w:val="22"/>
          <w:szCs w:val="22"/>
        </w:rPr>
      </w:pPr>
      <w:r w:rsidRPr="00727FD4">
        <w:rPr>
          <w:rFonts w:asciiTheme="minorHAnsi" w:hAnsiTheme="minorHAnsi" w:cstheme="minorHAnsi"/>
          <w:b/>
          <w:bCs/>
          <w:color w:val="auto"/>
          <w:sz w:val="22"/>
          <w:szCs w:val="22"/>
        </w:rPr>
        <w:t>§ 9</w:t>
      </w:r>
    </w:p>
    <w:p w14:paraId="1072AFFB" w14:textId="77777777" w:rsidR="009F0F39" w:rsidRPr="00727FD4" w:rsidRDefault="0079336B" w:rsidP="00143C20">
      <w:pPr>
        <w:pStyle w:val="wzory-teks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UPRAWNIENIA KONTROLNE ZAMAWIAJĄCEGO</w:t>
      </w:r>
    </w:p>
    <w:p w14:paraId="1AD5EB14" w14:textId="77777777" w:rsidR="005D39C8" w:rsidRPr="00727FD4" w:rsidRDefault="005D39C8" w:rsidP="00143C20">
      <w:pPr>
        <w:pStyle w:val="wzory-tekst"/>
        <w:jc w:val="both"/>
        <w:rPr>
          <w:rFonts w:asciiTheme="minorHAnsi" w:hAnsiTheme="minorHAnsi" w:cstheme="minorHAnsi"/>
          <w:color w:val="auto"/>
          <w:sz w:val="22"/>
          <w:szCs w:val="22"/>
        </w:rPr>
      </w:pPr>
    </w:p>
    <w:p w14:paraId="1BA82F44" w14:textId="77777777" w:rsidR="00F36D2E" w:rsidRDefault="005D39C8" w:rsidP="00143C20">
      <w:pPr>
        <w:pStyle w:val="wzory-tekst"/>
        <w:numPr>
          <w:ilvl w:val="5"/>
          <w:numId w:val="1"/>
        </w:numPr>
        <w:ind w:left="360"/>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Zamawiający uprawniony jest do kontrolowania prawidłowości wykonania robót</w:t>
      </w:r>
      <w:r w:rsidR="00F36D2E">
        <w:rPr>
          <w:rFonts w:asciiTheme="minorHAnsi" w:hAnsiTheme="minorHAnsi" w:cstheme="minorHAnsi"/>
          <w:color w:val="auto"/>
          <w:sz w:val="22"/>
          <w:szCs w:val="22"/>
        </w:rPr>
        <w:t xml:space="preserve"> budowlanych</w:t>
      </w:r>
      <w:r w:rsidRPr="00727FD4">
        <w:rPr>
          <w:rFonts w:asciiTheme="minorHAnsi" w:hAnsiTheme="minorHAnsi" w:cstheme="minorHAnsi"/>
          <w:color w:val="auto"/>
          <w:sz w:val="22"/>
          <w:szCs w:val="22"/>
        </w:rPr>
        <w:t>, w</w:t>
      </w:r>
      <w:r w:rsidR="00941A06">
        <w:rPr>
          <w:rFonts w:asciiTheme="minorHAnsi" w:hAnsiTheme="minorHAnsi" w:cstheme="minorHAnsi"/>
          <w:color w:val="auto"/>
          <w:sz w:val="22"/>
          <w:szCs w:val="22"/>
        </w:rPr>
        <w:t> </w:t>
      </w:r>
      <w:r w:rsidRPr="00727FD4">
        <w:rPr>
          <w:rFonts w:asciiTheme="minorHAnsi" w:hAnsiTheme="minorHAnsi" w:cstheme="minorHAnsi"/>
          <w:color w:val="auto"/>
          <w:sz w:val="22"/>
          <w:szCs w:val="22"/>
        </w:rPr>
        <w:t>szczególności ich jakości, terminowości i użycia właściwych materiałów oraz do żądani</w:t>
      </w:r>
      <w:r w:rsidR="000A3E7C" w:rsidRPr="00727FD4">
        <w:rPr>
          <w:rFonts w:asciiTheme="minorHAnsi" w:hAnsiTheme="minorHAnsi" w:cstheme="minorHAnsi"/>
          <w:color w:val="auto"/>
          <w:sz w:val="22"/>
          <w:szCs w:val="22"/>
        </w:rPr>
        <w:t>a utrwalenia wyników kontroli w </w:t>
      </w:r>
      <w:r w:rsidRPr="00727FD4">
        <w:rPr>
          <w:rFonts w:asciiTheme="minorHAnsi" w:hAnsiTheme="minorHAnsi" w:cstheme="minorHAnsi"/>
          <w:color w:val="auto"/>
          <w:sz w:val="22"/>
          <w:szCs w:val="22"/>
        </w:rPr>
        <w:t>protokołach.</w:t>
      </w:r>
    </w:p>
    <w:p w14:paraId="1E2A04BE" w14:textId="77777777" w:rsidR="00F36D2E" w:rsidRDefault="005D39C8" w:rsidP="00143C20">
      <w:pPr>
        <w:pStyle w:val="wzory-tekst"/>
        <w:numPr>
          <w:ilvl w:val="5"/>
          <w:numId w:val="1"/>
        </w:numPr>
        <w:ind w:left="360"/>
        <w:jc w:val="both"/>
        <w:rPr>
          <w:rFonts w:asciiTheme="minorHAnsi" w:hAnsiTheme="minorHAnsi" w:cstheme="minorHAnsi"/>
          <w:color w:val="auto"/>
          <w:sz w:val="22"/>
          <w:szCs w:val="22"/>
        </w:rPr>
      </w:pPr>
      <w:r w:rsidRPr="00F36D2E">
        <w:rPr>
          <w:rFonts w:asciiTheme="minorHAnsi" w:hAnsiTheme="minorHAnsi" w:cstheme="minorHAnsi"/>
          <w:color w:val="auto"/>
          <w:sz w:val="22"/>
          <w:szCs w:val="22"/>
        </w:rPr>
        <w:t xml:space="preserve">Zamawiający może zgłaszać zastrzeżenia i żądać od Wykonawcy </w:t>
      </w:r>
      <w:r w:rsidR="007F0491">
        <w:rPr>
          <w:rFonts w:asciiTheme="minorHAnsi" w:hAnsiTheme="minorHAnsi" w:cstheme="minorHAnsi"/>
          <w:color w:val="auto"/>
          <w:sz w:val="22"/>
          <w:szCs w:val="22"/>
        </w:rPr>
        <w:t>usunięcia z terenu budowy każdego podmiotu</w:t>
      </w:r>
      <w:r w:rsidRPr="00F36D2E">
        <w:rPr>
          <w:rFonts w:asciiTheme="minorHAnsi" w:hAnsiTheme="minorHAnsi" w:cstheme="minorHAnsi"/>
          <w:color w:val="auto"/>
          <w:sz w:val="22"/>
          <w:szCs w:val="22"/>
        </w:rPr>
        <w:t xml:space="preserve"> </w:t>
      </w:r>
      <w:r w:rsidR="005F6484">
        <w:rPr>
          <w:rFonts w:asciiTheme="minorHAnsi" w:hAnsiTheme="minorHAnsi" w:cstheme="minorHAnsi"/>
          <w:color w:val="auto"/>
          <w:sz w:val="22"/>
          <w:szCs w:val="22"/>
        </w:rPr>
        <w:t>lub osoby</w:t>
      </w:r>
      <w:r w:rsidR="00446378" w:rsidRPr="00F36D2E">
        <w:rPr>
          <w:rFonts w:asciiTheme="minorHAnsi" w:hAnsiTheme="minorHAnsi" w:cstheme="minorHAnsi"/>
          <w:color w:val="auto"/>
          <w:sz w:val="22"/>
          <w:szCs w:val="22"/>
        </w:rPr>
        <w:t xml:space="preserve">, która zdaniem </w:t>
      </w:r>
      <w:bookmarkStart w:id="6" w:name="_Hlk97190429"/>
      <w:r w:rsidR="00446378" w:rsidRPr="00F36D2E">
        <w:rPr>
          <w:rFonts w:asciiTheme="minorHAnsi" w:hAnsiTheme="minorHAnsi" w:cstheme="minorHAnsi"/>
          <w:color w:val="auto"/>
          <w:sz w:val="22"/>
          <w:szCs w:val="22"/>
        </w:rPr>
        <w:t xml:space="preserve">Zamawiającego nie </w:t>
      </w:r>
      <w:bookmarkEnd w:id="6"/>
      <w:r w:rsidR="00446378" w:rsidRPr="00F36D2E">
        <w:rPr>
          <w:rFonts w:asciiTheme="minorHAnsi" w:hAnsiTheme="minorHAnsi" w:cstheme="minorHAnsi"/>
          <w:color w:val="auto"/>
          <w:sz w:val="22"/>
          <w:szCs w:val="22"/>
        </w:rPr>
        <w:t>posiada wymaganych kwalifikacji</w:t>
      </w:r>
      <w:r w:rsidR="009E36B8">
        <w:rPr>
          <w:rFonts w:asciiTheme="minorHAnsi" w:hAnsiTheme="minorHAnsi" w:cstheme="minorHAnsi"/>
          <w:color w:val="auto"/>
          <w:sz w:val="22"/>
          <w:szCs w:val="22"/>
        </w:rPr>
        <w:t xml:space="preserve"> </w:t>
      </w:r>
      <w:r w:rsidR="00446378" w:rsidRPr="00F36D2E">
        <w:rPr>
          <w:rFonts w:asciiTheme="minorHAnsi" w:hAnsiTheme="minorHAnsi" w:cstheme="minorHAnsi"/>
          <w:color w:val="auto"/>
          <w:sz w:val="22"/>
          <w:szCs w:val="22"/>
        </w:rPr>
        <w:t>do wykonywania powierzonych zadań, lub której obecność na terenie budowy jest uznana przez Zamawiającego za niepożądaną</w:t>
      </w:r>
      <w:r w:rsidR="00F36D2E">
        <w:rPr>
          <w:rFonts w:asciiTheme="minorHAnsi" w:hAnsiTheme="minorHAnsi" w:cstheme="minorHAnsi"/>
          <w:color w:val="auto"/>
          <w:sz w:val="22"/>
          <w:szCs w:val="22"/>
        </w:rPr>
        <w:t>.</w:t>
      </w:r>
    </w:p>
    <w:p w14:paraId="4D04B9F9" w14:textId="77777777" w:rsidR="005D39C8" w:rsidRPr="00F36D2E" w:rsidRDefault="00446378" w:rsidP="00143C20">
      <w:pPr>
        <w:pStyle w:val="wzory-tekst"/>
        <w:numPr>
          <w:ilvl w:val="5"/>
          <w:numId w:val="1"/>
        </w:numPr>
        <w:ind w:left="360"/>
        <w:jc w:val="both"/>
        <w:rPr>
          <w:rFonts w:asciiTheme="minorHAnsi" w:hAnsiTheme="minorHAnsi" w:cstheme="minorHAnsi"/>
          <w:color w:val="auto"/>
          <w:sz w:val="22"/>
          <w:szCs w:val="22"/>
        </w:rPr>
      </w:pPr>
      <w:r w:rsidRPr="00F36D2E">
        <w:rPr>
          <w:rFonts w:asciiTheme="minorHAnsi" w:hAnsiTheme="minorHAnsi" w:cstheme="minorHAnsi"/>
          <w:color w:val="auto"/>
          <w:sz w:val="22"/>
          <w:szCs w:val="22"/>
        </w:rPr>
        <w:t xml:space="preserve">Zamawiający w wyniku kontroli i stwierdzenia nieprawidłowości przy wykonywanych </w:t>
      </w:r>
      <w:r w:rsidR="00F36D2E">
        <w:rPr>
          <w:rFonts w:asciiTheme="minorHAnsi" w:hAnsiTheme="minorHAnsi" w:cstheme="minorHAnsi"/>
          <w:color w:val="auto"/>
          <w:sz w:val="22"/>
          <w:szCs w:val="22"/>
        </w:rPr>
        <w:t>robotach budowlanych</w:t>
      </w:r>
      <w:r w:rsidRPr="00F36D2E">
        <w:rPr>
          <w:rFonts w:asciiTheme="minorHAnsi" w:hAnsiTheme="minorHAnsi" w:cstheme="minorHAnsi"/>
          <w:color w:val="auto"/>
          <w:sz w:val="22"/>
          <w:szCs w:val="22"/>
        </w:rPr>
        <w:t xml:space="preserve"> może n</w:t>
      </w:r>
      <w:r w:rsidR="005F6484">
        <w:rPr>
          <w:rFonts w:asciiTheme="minorHAnsi" w:hAnsiTheme="minorHAnsi" w:cstheme="minorHAnsi"/>
          <w:color w:val="auto"/>
          <w:sz w:val="22"/>
          <w:szCs w:val="22"/>
        </w:rPr>
        <w:t>akazać Wykonawcy przerwanie robót budowlanych</w:t>
      </w:r>
      <w:r w:rsidRPr="00F36D2E">
        <w:rPr>
          <w:rFonts w:asciiTheme="minorHAnsi" w:hAnsiTheme="minorHAnsi" w:cstheme="minorHAnsi"/>
          <w:color w:val="auto"/>
          <w:sz w:val="22"/>
          <w:szCs w:val="22"/>
        </w:rPr>
        <w:t xml:space="preserve"> do czasu usunięcia nieprawi</w:t>
      </w:r>
      <w:r w:rsidR="005F6484">
        <w:rPr>
          <w:rFonts w:asciiTheme="minorHAnsi" w:hAnsiTheme="minorHAnsi" w:cstheme="minorHAnsi"/>
          <w:color w:val="auto"/>
          <w:sz w:val="22"/>
          <w:szCs w:val="22"/>
        </w:rPr>
        <w:t>dłowości. Zatrzymanie robót budowlanych</w:t>
      </w:r>
      <w:r w:rsidRPr="00F36D2E">
        <w:rPr>
          <w:rFonts w:asciiTheme="minorHAnsi" w:hAnsiTheme="minorHAnsi" w:cstheme="minorHAnsi"/>
          <w:color w:val="auto"/>
          <w:sz w:val="22"/>
          <w:szCs w:val="22"/>
        </w:rPr>
        <w:t xml:space="preserve"> przez Zamawiającego nie wstrzymuje biegu czasu </w:t>
      </w:r>
      <w:r w:rsidR="00F36D2E">
        <w:rPr>
          <w:rFonts w:asciiTheme="minorHAnsi" w:hAnsiTheme="minorHAnsi" w:cstheme="minorHAnsi"/>
          <w:color w:val="auto"/>
          <w:sz w:val="22"/>
          <w:szCs w:val="22"/>
        </w:rPr>
        <w:t>U</w:t>
      </w:r>
      <w:r w:rsidRPr="00F36D2E">
        <w:rPr>
          <w:rFonts w:asciiTheme="minorHAnsi" w:hAnsiTheme="minorHAnsi" w:cstheme="minorHAnsi"/>
          <w:color w:val="auto"/>
          <w:sz w:val="22"/>
          <w:szCs w:val="22"/>
        </w:rPr>
        <w:t>mowy</w:t>
      </w:r>
      <w:r w:rsidR="007F0491">
        <w:rPr>
          <w:rFonts w:asciiTheme="minorHAnsi" w:hAnsiTheme="minorHAnsi" w:cstheme="minorHAnsi"/>
          <w:color w:val="auto"/>
          <w:sz w:val="22"/>
          <w:szCs w:val="22"/>
        </w:rPr>
        <w:t>,</w:t>
      </w:r>
      <w:r w:rsidRPr="00F36D2E">
        <w:rPr>
          <w:rFonts w:asciiTheme="minorHAnsi" w:hAnsiTheme="minorHAnsi" w:cstheme="minorHAnsi"/>
          <w:color w:val="auto"/>
          <w:sz w:val="22"/>
          <w:szCs w:val="22"/>
        </w:rPr>
        <w:t xml:space="preserve"> a opóźnienie wynikające z powyższych okoliczności będzie winą Wykonawcy.</w:t>
      </w:r>
    </w:p>
    <w:p w14:paraId="495F7433" w14:textId="77777777" w:rsidR="00177A37" w:rsidRDefault="00177A37" w:rsidP="00143C20">
      <w:pPr>
        <w:pStyle w:val="wzory-tekst"/>
        <w:jc w:val="both"/>
        <w:rPr>
          <w:rFonts w:asciiTheme="minorHAnsi" w:hAnsiTheme="minorHAnsi" w:cstheme="minorHAnsi"/>
          <w:color w:val="auto"/>
          <w:sz w:val="22"/>
          <w:szCs w:val="22"/>
        </w:rPr>
      </w:pPr>
    </w:p>
    <w:p w14:paraId="6DF9B432" w14:textId="77777777" w:rsidR="009F0F39" w:rsidRPr="00727FD4" w:rsidRDefault="003300AA" w:rsidP="00143C20">
      <w:pPr>
        <w:pStyle w:val="wzory-paragraf"/>
        <w:jc w:val="center"/>
        <w:rPr>
          <w:rFonts w:asciiTheme="minorHAnsi" w:hAnsiTheme="minorHAnsi" w:cstheme="minorHAnsi"/>
          <w:color w:val="auto"/>
          <w:sz w:val="22"/>
          <w:szCs w:val="22"/>
        </w:rPr>
      </w:pPr>
      <w:r w:rsidRPr="00727FD4">
        <w:rPr>
          <w:rFonts w:asciiTheme="minorHAnsi" w:hAnsiTheme="minorHAnsi" w:cstheme="minorHAnsi"/>
          <w:b/>
          <w:color w:val="auto"/>
          <w:sz w:val="22"/>
          <w:szCs w:val="22"/>
        </w:rPr>
        <w:t>§ 10</w:t>
      </w:r>
    </w:p>
    <w:p w14:paraId="1F82E30B" w14:textId="77777777" w:rsidR="009F0F39" w:rsidRPr="00727FD4" w:rsidRDefault="00F36D2E" w:rsidP="00143C20">
      <w:pPr>
        <w:pStyle w:val="wzory-paragraf"/>
        <w:jc w:val="center"/>
        <w:rPr>
          <w:rFonts w:asciiTheme="minorHAnsi" w:hAnsiTheme="minorHAnsi" w:cstheme="minorHAnsi"/>
          <w:color w:val="auto"/>
          <w:sz w:val="22"/>
          <w:szCs w:val="22"/>
        </w:rPr>
      </w:pPr>
      <w:r>
        <w:rPr>
          <w:rFonts w:asciiTheme="minorHAnsi" w:hAnsiTheme="minorHAnsi" w:cstheme="minorHAnsi"/>
          <w:b/>
          <w:color w:val="auto"/>
          <w:sz w:val="22"/>
          <w:szCs w:val="22"/>
        </w:rPr>
        <w:t>WYNAGRODZENIE ZA WYKONANIE PRZEDMIOTU UMOWY</w:t>
      </w:r>
    </w:p>
    <w:p w14:paraId="7B4CE0A7" w14:textId="77777777" w:rsidR="009F0F39" w:rsidRPr="00727FD4" w:rsidRDefault="009F0F39" w:rsidP="00143C20">
      <w:pPr>
        <w:pStyle w:val="wzory-paragraf"/>
        <w:jc w:val="center"/>
        <w:rPr>
          <w:rFonts w:asciiTheme="minorHAnsi" w:hAnsiTheme="minorHAnsi" w:cstheme="minorHAnsi"/>
          <w:b/>
          <w:color w:val="auto"/>
          <w:sz w:val="22"/>
          <w:szCs w:val="22"/>
        </w:rPr>
      </w:pPr>
    </w:p>
    <w:p w14:paraId="4F5367B2" w14:textId="5B097538" w:rsidR="00F36D2E" w:rsidRDefault="008749F7" w:rsidP="00143C20">
      <w:pPr>
        <w:pStyle w:val="wzory-tekst"/>
        <w:numPr>
          <w:ilvl w:val="6"/>
          <w:numId w:val="1"/>
        </w:numPr>
        <w:ind w:left="360"/>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Strony ustalają, że obowiązującą ich formą wynagrodzenia zgodnie ze specyfikacją warunków zamówienia oraz wybraną</w:t>
      </w:r>
      <w:r w:rsidR="0071620F">
        <w:rPr>
          <w:rFonts w:asciiTheme="minorHAnsi" w:hAnsiTheme="minorHAnsi" w:cstheme="minorHAnsi"/>
          <w:color w:val="auto"/>
          <w:sz w:val="22"/>
          <w:szCs w:val="22"/>
        </w:rPr>
        <w:t>,</w:t>
      </w:r>
      <w:r w:rsidRPr="00727FD4">
        <w:rPr>
          <w:rFonts w:asciiTheme="minorHAnsi" w:hAnsiTheme="minorHAnsi" w:cstheme="minorHAnsi"/>
          <w:color w:val="auto"/>
          <w:sz w:val="22"/>
          <w:szCs w:val="22"/>
        </w:rPr>
        <w:t xml:space="preserve"> ofertą</w:t>
      </w:r>
      <w:r w:rsidR="00F36D2E">
        <w:rPr>
          <w:rFonts w:asciiTheme="minorHAnsi" w:hAnsiTheme="minorHAnsi" w:cstheme="minorHAnsi"/>
          <w:color w:val="auto"/>
          <w:sz w:val="22"/>
          <w:szCs w:val="22"/>
        </w:rPr>
        <w:t xml:space="preserve"> przetargową</w:t>
      </w:r>
      <w:r w:rsidRPr="00727FD4">
        <w:rPr>
          <w:rFonts w:asciiTheme="minorHAnsi" w:hAnsiTheme="minorHAnsi" w:cstheme="minorHAnsi"/>
          <w:color w:val="auto"/>
          <w:sz w:val="22"/>
          <w:szCs w:val="22"/>
        </w:rPr>
        <w:t xml:space="preserve"> Wykonawcy jest wynagrodzenie ryczałtowe.</w:t>
      </w:r>
    </w:p>
    <w:p w14:paraId="4DBDE969" w14:textId="77777777" w:rsidR="00F36D2E" w:rsidRDefault="008749F7" w:rsidP="00143C20">
      <w:pPr>
        <w:pStyle w:val="wzory-tekst"/>
        <w:numPr>
          <w:ilvl w:val="6"/>
          <w:numId w:val="1"/>
        </w:numPr>
        <w:ind w:left="360"/>
        <w:jc w:val="both"/>
        <w:rPr>
          <w:rFonts w:asciiTheme="minorHAnsi" w:hAnsiTheme="minorHAnsi" w:cstheme="minorHAnsi"/>
          <w:color w:val="auto"/>
          <w:sz w:val="22"/>
          <w:szCs w:val="22"/>
        </w:rPr>
      </w:pPr>
      <w:r w:rsidRPr="00F36D2E">
        <w:rPr>
          <w:rFonts w:asciiTheme="minorHAnsi" w:hAnsiTheme="minorHAnsi" w:cstheme="minorHAnsi"/>
          <w:color w:val="auto"/>
          <w:sz w:val="22"/>
          <w:szCs w:val="22"/>
        </w:rPr>
        <w:t>Wynagrodzenie wyraża się kwotą ryczałtową w wysokości ............................ zł (słownie ..............................................................), w tym obowiązujący podatek VAT w wysokości 23% wynoszący .................</w:t>
      </w:r>
      <w:r w:rsidR="000A3E7C" w:rsidRPr="00F36D2E">
        <w:rPr>
          <w:rFonts w:asciiTheme="minorHAnsi" w:hAnsiTheme="minorHAnsi" w:cstheme="minorHAnsi"/>
          <w:color w:val="auto"/>
          <w:sz w:val="22"/>
          <w:szCs w:val="22"/>
        </w:rPr>
        <w:t>....</w:t>
      </w:r>
      <w:r w:rsidRPr="00F36D2E">
        <w:rPr>
          <w:rFonts w:asciiTheme="minorHAnsi" w:hAnsiTheme="minorHAnsi" w:cstheme="minorHAnsi"/>
          <w:color w:val="auto"/>
          <w:sz w:val="22"/>
          <w:szCs w:val="22"/>
        </w:rPr>
        <w:t xml:space="preserve"> zł (słownie ................................ zł).</w:t>
      </w:r>
    </w:p>
    <w:p w14:paraId="1A22FC1E" w14:textId="3DCA9F61" w:rsidR="00674102" w:rsidRPr="006B25F5" w:rsidRDefault="00674102" w:rsidP="00143C20">
      <w:pPr>
        <w:pStyle w:val="wzory-tekst"/>
        <w:numPr>
          <w:ilvl w:val="6"/>
          <w:numId w:val="1"/>
        </w:numPr>
        <w:ind w:left="360"/>
        <w:jc w:val="both"/>
        <w:rPr>
          <w:rFonts w:asciiTheme="minorHAnsi" w:hAnsiTheme="minorHAnsi" w:cstheme="minorHAnsi"/>
          <w:color w:val="auto"/>
          <w:sz w:val="22"/>
          <w:szCs w:val="22"/>
        </w:rPr>
      </w:pPr>
      <w:r w:rsidRPr="000862B5">
        <w:rPr>
          <w:rFonts w:ascii="Calibri" w:eastAsia="Arial" w:hAnsi="Calibri" w:cs="Calibri"/>
          <w:color w:val="auto"/>
          <w:sz w:val="22"/>
          <w:szCs w:val="22"/>
          <w:shd w:val="clear" w:color="auto" w:fill="FFFFFF"/>
          <w:lang w:bidi="ar-SA"/>
        </w:rPr>
        <w:t>Wynagrodzenie Wykonawcy zostanie zapłacone przelewem na rachunek bankowy o </w:t>
      </w:r>
      <w:r w:rsidRPr="000862B5">
        <w:rPr>
          <w:rFonts w:ascii="Calibri" w:eastAsia="Arial" w:hAnsi="Calibri" w:cs="Calibri"/>
          <w:b/>
          <w:color w:val="auto"/>
          <w:sz w:val="22"/>
          <w:szCs w:val="22"/>
          <w:shd w:val="clear" w:color="auto" w:fill="FFFFFF"/>
          <w:lang w:bidi="ar-SA"/>
        </w:rPr>
        <w:t>nr ………………………..</w:t>
      </w:r>
      <w:r w:rsidRPr="000862B5">
        <w:rPr>
          <w:rFonts w:ascii="Calibri" w:eastAsia="Arial" w:hAnsi="Calibri" w:cs="Calibri"/>
          <w:color w:val="auto"/>
          <w:sz w:val="22"/>
          <w:szCs w:val="22"/>
          <w:shd w:val="clear" w:color="auto" w:fill="FFFFFF"/>
          <w:lang w:bidi="ar-SA"/>
        </w:rPr>
        <w:t xml:space="preserve">. Wykonawca oświadcza, iż wskazany rachunek rozliczeniowy jest rachunkiem, </w:t>
      </w:r>
      <w:r w:rsidRPr="000862B5">
        <w:rPr>
          <w:rFonts w:ascii="Calibri" w:eastAsia="Arial" w:hAnsi="Calibri" w:cs="Calibri"/>
          <w:color w:val="auto"/>
          <w:sz w:val="22"/>
          <w:szCs w:val="22"/>
          <w:shd w:val="clear" w:color="auto" w:fill="FFFFFF"/>
          <w:lang w:bidi="ar-SA"/>
        </w:rPr>
        <w:lastRenderedPageBreak/>
        <w:t>dla którego zgodnie z Rozdziałem 3a ustawy z dnia 29 sierpnia 1997 roku – Prawo bankowe (</w:t>
      </w:r>
      <w:proofErr w:type="spellStart"/>
      <w:r w:rsidRPr="000862B5">
        <w:rPr>
          <w:rFonts w:ascii="Calibri" w:eastAsia="Arial" w:hAnsi="Calibri" w:cs="Calibri"/>
          <w:color w:val="auto"/>
          <w:sz w:val="22"/>
          <w:szCs w:val="22"/>
          <w:shd w:val="clear" w:color="auto" w:fill="FFFFFF"/>
          <w:lang w:bidi="ar-SA"/>
        </w:rPr>
        <w:t>t.j</w:t>
      </w:r>
      <w:proofErr w:type="spellEnd"/>
      <w:r w:rsidRPr="000862B5">
        <w:rPr>
          <w:rFonts w:ascii="Calibri" w:eastAsia="Arial" w:hAnsi="Calibri" w:cs="Calibri"/>
          <w:color w:val="auto"/>
          <w:sz w:val="22"/>
          <w:szCs w:val="22"/>
          <w:shd w:val="clear" w:color="auto" w:fill="FFFFFF"/>
          <w:lang w:bidi="ar-SA"/>
        </w:rPr>
        <w:t xml:space="preserve">. Dz.U. z 2024 r., poz. 1646 z </w:t>
      </w:r>
      <w:proofErr w:type="spellStart"/>
      <w:r w:rsidRPr="000862B5">
        <w:rPr>
          <w:rFonts w:ascii="Calibri" w:eastAsia="Arial" w:hAnsi="Calibri" w:cs="Calibri"/>
          <w:color w:val="auto"/>
          <w:sz w:val="22"/>
          <w:szCs w:val="22"/>
          <w:shd w:val="clear" w:color="auto" w:fill="FFFFFF"/>
          <w:lang w:bidi="ar-SA"/>
        </w:rPr>
        <w:t>póżn</w:t>
      </w:r>
      <w:proofErr w:type="spellEnd"/>
      <w:r w:rsidRPr="000862B5">
        <w:rPr>
          <w:rFonts w:ascii="Calibri" w:eastAsia="Arial" w:hAnsi="Calibri" w:cs="Calibri"/>
          <w:color w:val="auto"/>
          <w:sz w:val="22"/>
          <w:szCs w:val="22"/>
          <w:shd w:val="clear" w:color="auto" w:fill="FFFFFF"/>
          <w:lang w:bidi="ar-SA"/>
        </w:rPr>
        <w:t>. zm.) prowadzony jest rachunek VAT oraz że figurować on będzie w rejestrze podatników podatku od towarów i usług. Zamawiający może wstrzymać wykonanie płatności w razie niespełniania powyższych wymagań w dacie płatności</w:t>
      </w:r>
      <w:r w:rsidRPr="006B25F5">
        <w:rPr>
          <w:rFonts w:asciiTheme="minorHAnsi" w:hAnsiTheme="minorHAnsi" w:cstheme="minorHAnsi"/>
          <w:color w:val="auto"/>
          <w:sz w:val="22"/>
          <w:szCs w:val="22"/>
        </w:rPr>
        <w:t>.</w:t>
      </w:r>
    </w:p>
    <w:p w14:paraId="49CDBBF8" w14:textId="77777777" w:rsidR="00F36D2E" w:rsidRDefault="008170E6" w:rsidP="00143C20">
      <w:pPr>
        <w:pStyle w:val="wzory-tekst"/>
        <w:numPr>
          <w:ilvl w:val="6"/>
          <w:numId w:val="1"/>
        </w:numPr>
        <w:ind w:left="360"/>
        <w:jc w:val="both"/>
        <w:rPr>
          <w:rFonts w:asciiTheme="minorHAnsi" w:hAnsiTheme="minorHAnsi" w:cstheme="minorHAnsi"/>
          <w:color w:val="auto"/>
          <w:sz w:val="22"/>
          <w:szCs w:val="22"/>
        </w:rPr>
      </w:pPr>
      <w:r w:rsidRPr="00674102">
        <w:rPr>
          <w:rFonts w:asciiTheme="minorHAnsi" w:hAnsiTheme="minorHAnsi" w:cstheme="minorHAnsi"/>
          <w:color w:val="auto"/>
          <w:sz w:val="22"/>
          <w:szCs w:val="22"/>
        </w:rPr>
        <w:t>Zapłata</w:t>
      </w:r>
      <w:r w:rsidRPr="00F36D2E">
        <w:rPr>
          <w:rFonts w:asciiTheme="minorHAnsi" w:hAnsiTheme="minorHAnsi" w:cstheme="minorHAnsi"/>
          <w:color w:val="auto"/>
          <w:sz w:val="22"/>
          <w:szCs w:val="22"/>
        </w:rPr>
        <w:t xml:space="preserve"> wynagrodzenia i wszystkie inne płatności dokonywane na podstawie Umowy będą realizowane przez Zamawiającego w złotych polskich</w:t>
      </w:r>
      <w:r w:rsidR="00583A8A" w:rsidRPr="00F36D2E">
        <w:rPr>
          <w:rFonts w:asciiTheme="minorHAnsi" w:hAnsiTheme="minorHAnsi" w:cstheme="minorHAnsi"/>
          <w:color w:val="auto"/>
          <w:sz w:val="22"/>
          <w:szCs w:val="22"/>
        </w:rPr>
        <w:t>.</w:t>
      </w:r>
    </w:p>
    <w:p w14:paraId="74B0E538" w14:textId="77777777" w:rsidR="002A0928" w:rsidRDefault="00583A8A" w:rsidP="00143C20">
      <w:pPr>
        <w:pStyle w:val="wzory-tekst"/>
        <w:numPr>
          <w:ilvl w:val="6"/>
          <w:numId w:val="1"/>
        </w:numPr>
        <w:ind w:left="360"/>
        <w:jc w:val="both"/>
        <w:rPr>
          <w:rFonts w:asciiTheme="minorHAnsi" w:hAnsiTheme="minorHAnsi" w:cstheme="minorHAnsi"/>
          <w:color w:val="auto"/>
          <w:sz w:val="22"/>
          <w:szCs w:val="22"/>
        </w:rPr>
      </w:pPr>
      <w:r w:rsidRPr="00F36D2E">
        <w:rPr>
          <w:rFonts w:asciiTheme="minorHAnsi" w:hAnsiTheme="minorHAnsi" w:cstheme="minorHAnsi"/>
          <w:color w:val="auto"/>
          <w:sz w:val="22"/>
          <w:szCs w:val="22"/>
        </w:rPr>
        <w:t xml:space="preserve">Zmiana numeru rachunku bankowego, stanowi zmianę </w:t>
      </w:r>
      <w:r w:rsidR="002A0928">
        <w:rPr>
          <w:rFonts w:asciiTheme="minorHAnsi" w:hAnsiTheme="minorHAnsi" w:cstheme="minorHAnsi"/>
          <w:color w:val="auto"/>
          <w:sz w:val="22"/>
          <w:szCs w:val="22"/>
        </w:rPr>
        <w:t>U</w:t>
      </w:r>
      <w:r w:rsidRPr="00F36D2E">
        <w:rPr>
          <w:rFonts w:asciiTheme="minorHAnsi" w:hAnsiTheme="minorHAnsi" w:cstheme="minorHAnsi"/>
          <w:color w:val="auto"/>
          <w:sz w:val="22"/>
          <w:szCs w:val="22"/>
        </w:rPr>
        <w:t>mowy i wymaga zawarcia aneksu.</w:t>
      </w:r>
    </w:p>
    <w:p w14:paraId="4156842A" w14:textId="77777777" w:rsidR="002A0928" w:rsidRDefault="00583A8A" w:rsidP="00143C20">
      <w:pPr>
        <w:pStyle w:val="wzory-tekst"/>
        <w:numPr>
          <w:ilvl w:val="6"/>
          <w:numId w:val="1"/>
        </w:numPr>
        <w:ind w:left="360"/>
        <w:jc w:val="both"/>
        <w:rPr>
          <w:rFonts w:asciiTheme="minorHAnsi" w:hAnsiTheme="minorHAnsi" w:cstheme="minorHAnsi"/>
          <w:color w:val="auto"/>
          <w:sz w:val="22"/>
          <w:szCs w:val="22"/>
        </w:rPr>
      </w:pPr>
      <w:r w:rsidRPr="002A0928">
        <w:rPr>
          <w:rFonts w:asciiTheme="minorHAnsi" w:hAnsiTheme="minorHAnsi" w:cstheme="minorHAnsi"/>
          <w:color w:val="auto"/>
          <w:sz w:val="22"/>
          <w:szCs w:val="22"/>
        </w:rPr>
        <w:t xml:space="preserve">Rozliczenie za wykonanie robót budowlanych stanowiących </w:t>
      </w:r>
      <w:r w:rsidR="002A0928">
        <w:rPr>
          <w:rFonts w:asciiTheme="minorHAnsi" w:hAnsiTheme="minorHAnsi" w:cstheme="minorHAnsi"/>
          <w:color w:val="auto"/>
          <w:sz w:val="22"/>
          <w:szCs w:val="22"/>
        </w:rPr>
        <w:t>P</w:t>
      </w:r>
      <w:r w:rsidRPr="002A0928">
        <w:rPr>
          <w:rFonts w:asciiTheme="minorHAnsi" w:hAnsiTheme="minorHAnsi" w:cstheme="minorHAnsi"/>
          <w:color w:val="auto"/>
          <w:sz w:val="22"/>
          <w:szCs w:val="22"/>
        </w:rPr>
        <w:t>rzedmiot Umowy będzie dokonywane</w:t>
      </w:r>
      <w:r w:rsidR="00656E6B">
        <w:rPr>
          <w:rFonts w:asciiTheme="minorHAnsi" w:hAnsiTheme="minorHAnsi" w:cstheme="minorHAnsi"/>
          <w:color w:val="auto"/>
          <w:sz w:val="22"/>
          <w:szCs w:val="22"/>
        </w:rPr>
        <w:t xml:space="preserve"> </w:t>
      </w:r>
      <w:r w:rsidRPr="002A0928">
        <w:rPr>
          <w:rFonts w:asciiTheme="minorHAnsi" w:hAnsiTheme="minorHAnsi" w:cstheme="minorHAnsi"/>
          <w:color w:val="auto"/>
          <w:sz w:val="22"/>
          <w:szCs w:val="22"/>
        </w:rPr>
        <w:t xml:space="preserve">na podstawie rachunków lub faktur VAT częściowych i rachunków lub faktur VAT końcowych. </w:t>
      </w:r>
    </w:p>
    <w:p w14:paraId="2F190B9C" w14:textId="77777777" w:rsidR="002A0928" w:rsidRDefault="00583A8A" w:rsidP="00143C20">
      <w:pPr>
        <w:pStyle w:val="wzory-tekst"/>
        <w:numPr>
          <w:ilvl w:val="6"/>
          <w:numId w:val="1"/>
        </w:numPr>
        <w:ind w:left="360"/>
        <w:jc w:val="both"/>
        <w:rPr>
          <w:rFonts w:asciiTheme="minorHAnsi" w:hAnsiTheme="minorHAnsi" w:cstheme="minorHAnsi"/>
          <w:color w:val="auto"/>
          <w:sz w:val="22"/>
          <w:szCs w:val="22"/>
        </w:rPr>
      </w:pPr>
      <w:r w:rsidRPr="002A0928">
        <w:rPr>
          <w:rFonts w:asciiTheme="minorHAnsi" w:hAnsiTheme="minorHAnsi" w:cstheme="minorHAnsi"/>
          <w:color w:val="auto"/>
          <w:sz w:val="22"/>
          <w:szCs w:val="22"/>
        </w:rPr>
        <w:t xml:space="preserve">Zamawiający </w:t>
      </w:r>
      <w:r w:rsidRPr="00B16471">
        <w:rPr>
          <w:rFonts w:asciiTheme="minorHAnsi" w:hAnsiTheme="minorHAnsi" w:cstheme="minorHAnsi"/>
          <w:color w:val="auto"/>
          <w:sz w:val="22"/>
          <w:szCs w:val="22"/>
        </w:rPr>
        <w:t>nie przewiduje możliwości udzielenia Wykonawcy zaliczki na poczet wynagrodzenia.</w:t>
      </w:r>
    </w:p>
    <w:p w14:paraId="6EDF3D08" w14:textId="77777777" w:rsidR="002A0928" w:rsidRDefault="005B1688" w:rsidP="00143C20">
      <w:pPr>
        <w:pStyle w:val="wzory-tekst"/>
        <w:numPr>
          <w:ilvl w:val="6"/>
          <w:numId w:val="1"/>
        </w:numPr>
        <w:ind w:left="360"/>
        <w:jc w:val="both"/>
        <w:rPr>
          <w:rFonts w:asciiTheme="minorHAnsi" w:hAnsiTheme="minorHAnsi" w:cstheme="minorHAnsi"/>
          <w:color w:val="auto"/>
          <w:sz w:val="22"/>
          <w:szCs w:val="22"/>
        </w:rPr>
      </w:pPr>
      <w:r w:rsidRPr="002A0928">
        <w:rPr>
          <w:rFonts w:asciiTheme="minorHAnsi" w:hAnsiTheme="minorHAnsi" w:cstheme="minorHAnsi"/>
          <w:color w:val="auto"/>
          <w:sz w:val="22"/>
          <w:szCs w:val="22"/>
        </w:rPr>
        <w:t>Za dzień zapłaty przyjmuje się dzień obciążenia rachunku bankowego Zamawiającego.</w:t>
      </w:r>
    </w:p>
    <w:p w14:paraId="05354230" w14:textId="77777777" w:rsidR="002A0928" w:rsidRPr="0071620F" w:rsidRDefault="00E41BDC" w:rsidP="00143C20">
      <w:pPr>
        <w:pStyle w:val="wzory-tekst"/>
        <w:numPr>
          <w:ilvl w:val="6"/>
          <w:numId w:val="1"/>
        </w:numPr>
        <w:ind w:left="360"/>
        <w:jc w:val="both"/>
        <w:rPr>
          <w:rFonts w:asciiTheme="minorHAnsi" w:hAnsiTheme="minorHAnsi" w:cstheme="minorHAnsi"/>
          <w:color w:val="000000" w:themeColor="text1"/>
          <w:sz w:val="22"/>
          <w:szCs w:val="22"/>
        </w:rPr>
      </w:pPr>
      <w:r w:rsidRPr="0071620F">
        <w:rPr>
          <w:rFonts w:asciiTheme="minorHAnsi" w:hAnsiTheme="minorHAnsi" w:cstheme="minorHAnsi"/>
          <w:color w:val="auto"/>
          <w:sz w:val="22"/>
          <w:szCs w:val="22"/>
        </w:rPr>
        <w:t>Zamawiający będzie stosował mechanizm podzielonej płatności (</w:t>
      </w:r>
      <w:proofErr w:type="spellStart"/>
      <w:r w:rsidR="008170E6" w:rsidRPr="0071620F">
        <w:rPr>
          <w:rFonts w:asciiTheme="minorHAnsi" w:hAnsiTheme="minorHAnsi" w:cstheme="minorHAnsi"/>
          <w:color w:val="auto"/>
          <w:sz w:val="22"/>
          <w:szCs w:val="22"/>
        </w:rPr>
        <w:t>split</w:t>
      </w:r>
      <w:proofErr w:type="spellEnd"/>
      <w:r w:rsidR="008C6C51">
        <w:rPr>
          <w:rFonts w:asciiTheme="minorHAnsi" w:hAnsiTheme="minorHAnsi" w:cstheme="minorHAnsi"/>
          <w:color w:val="auto"/>
          <w:sz w:val="22"/>
          <w:szCs w:val="22"/>
        </w:rPr>
        <w:t xml:space="preserve"> </w:t>
      </w:r>
      <w:proofErr w:type="spellStart"/>
      <w:r w:rsidR="008170E6" w:rsidRPr="0071620F">
        <w:rPr>
          <w:rFonts w:asciiTheme="minorHAnsi" w:hAnsiTheme="minorHAnsi" w:cstheme="minorHAnsi"/>
          <w:color w:val="auto"/>
          <w:sz w:val="22"/>
          <w:szCs w:val="22"/>
        </w:rPr>
        <w:t>payment</w:t>
      </w:r>
      <w:proofErr w:type="spellEnd"/>
      <w:r w:rsidR="008170E6" w:rsidRPr="0071620F">
        <w:rPr>
          <w:rFonts w:asciiTheme="minorHAnsi" w:hAnsiTheme="minorHAnsi" w:cstheme="minorHAnsi"/>
          <w:color w:val="auto"/>
          <w:sz w:val="22"/>
          <w:szCs w:val="22"/>
        </w:rPr>
        <w:t>), o którym mowa</w:t>
      </w:r>
      <w:r w:rsidR="0071620F" w:rsidRPr="0071620F">
        <w:rPr>
          <w:rFonts w:asciiTheme="minorHAnsi" w:hAnsiTheme="minorHAnsi" w:cstheme="minorHAnsi"/>
          <w:color w:val="auto"/>
          <w:sz w:val="22"/>
          <w:szCs w:val="22"/>
        </w:rPr>
        <w:t xml:space="preserve"> </w:t>
      </w:r>
      <w:r w:rsidR="008170E6" w:rsidRPr="0071620F">
        <w:rPr>
          <w:rFonts w:asciiTheme="minorHAnsi" w:hAnsiTheme="minorHAnsi" w:cstheme="minorHAnsi"/>
          <w:color w:val="auto"/>
          <w:sz w:val="22"/>
          <w:szCs w:val="22"/>
        </w:rPr>
        <w:t xml:space="preserve"> w </w:t>
      </w:r>
      <w:r w:rsidRPr="0071620F">
        <w:rPr>
          <w:rFonts w:asciiTheme="minorHAnsi" w:hAnsiTheme="minorHAnsi" w:cstheme="minorHAnsi"/>
          <w:color w:val="auto"/>
          <w:sz w:val="22"/>
          <w:szCs w:val="22"/>
        </w:rPr>
        <w:t>ustawie</w:t>
      </w:r>
      <w:r w:rsidR="0071620F" w:rsidRPr="0071620F">
        <w:rPr>
          <w:rFonts w:asciiTheme="minorHAnsi" w:hAnsiTheme="minorHAnsi" w:cstheme="minorHAnsi"/>
          <w:color w:val="auto"/>
          <w:sz w:val="22"/>
          <w:szCs w:val="22"/>
        </w:rPr>
        <w:t xml:space="preserve"> z dnia </w:t>
      </w:r>
      <w:r w:rsidR="0071620F" w:rsidRPr="0071620F">
        <w:rPr>
          <w:rFonts w:asciiTheme="minorHAnsi" w:hAnsiTheme="minorHAnsi" w:cstheme="minorHAnsi"/>
          <w:bCs/>
          <w:color w:val="333333"/>
          <w:sz w:val="22"/>
          <w:szCs w:val="22"/>
          <w:shd w:val="clear" w:color="auto" w:fill="FFFFFF"/>
        </w:rPr>
        <w:t>z dnia 11 marca 2004 r.</w:t>
      </w:r>
      <w:r w:rsidR="0071620F" w:rsidRPr="0071620F">
        <w:rPr>
          <w:rFonts w:asciiTheme="minorHAnsi" w:hAnsiTheme="minorHAnsi" w:cstheme="minorHAnsi"/>
          <w:b/>
          <w:bCs/>
          <w:color w:val="333333"/>
          <w:sz w:val="22"/>
          <w:szCs w:val="22"/>
          <w:shd w:val="clear" w:color="auto" w:fill="FFFFFF"/>
        </w:rPr>
        <w:t xml:space="preserve"> </w:t>
      </w:r>
      <w:r w:rsidRPr="0071620F">
        <w:rPr>
          <w:rFonts w:asciiTheme="minorHAnsi" w:hAnsiTheme="minorHAnsi" w:cstheme="minorHAnsi"/>
          <w:color w:val="auto"/>
          <w:sz w:val="22"/>
          <w:szCs w:val="22"/>
        </w:rPr>
        <w:t xml:space="preserve"> o podatku od towarów i usług</w:t>
      </w:r>
      <w:r w:rsidR="0071620F" w:rsidRPr="0071620F">
        <w:rPr>
          <w:rFonts w:asciiTheme="minorHAnsi" w:hAnsiTheme="minorHAnsi" w:cstheme="minorHAnsi"/>
          <w:color w:val="auto"/>
          <w:sz w:val="22"/>
          <w:szCs w:val="22"/>
        </w:rPr>
        <w:t xml:space="preserve"> </w:t>
      </w:r>
      <w:hyperlink r:id="rId8" w:history="1">
        <w:r w:rsidR="0071620F" w:rsidRPr="0071620F">
          <w:rPr>
            <w:rStyle w:val="Hipercze"/>
            <w:rFonts w:asciiTheme="minorHAnsi" w:hAnsiTheme="minorHAnsi" w:cstheme="minorHAnsi"/>
            <w:bCs/>
            <w:color w:val="000000" w:themeColor="text1"/>
            <w:sz w:val="22"/>
            <w:szCs w:val="22"/>
            <w:u w:val="none"/>
            <w:shd w:val="clear" w:color="auto" w:fill="FFFFFF"/>
          </w:rPr>
          <w:t>(tj. Dz.U. z 2024 r. poz. 361)</w:t>
        </w:r>
      </w:hyperlink>
      <w:r w:rsidRPr="0071620F">
        <w:rPr>
          <w:rFonts w:asciiTheme="minorHAnsi" w:hAnsiTheme="minorHAnsi" w:cstheme="minorHAnsi"/>
          <w:color w:val="000000" w:themeColor="text1"/>
          <w:sz w:val="22"/>
          <w:szCs w:val="22"/>
        </w:rPr>
        <w:t>.</w:t>
      </w:r>
    </w:p>
    <w:p w14:paraId="6738DCAA" w14:textId="77777777" w:rsidR="002A0928" w:rsidRDefault="00E41BDC" w:rsidP="00143C20">
      <w:pPr>
        <w:pStyle w:val="wzory-tekst"/>
        <w:numPr>
          <w:ilvl w:val="6"/>
          <w:numId w:val="1"/>
        </w:numPr>
        <w:ind w:left="360"/>
        <w:jc w:val="both"/>
        <w:rPr>
          <w:rFonts w:asciiTheme="minorHAnsi" w:hAnsiTheme="minorHAnsi" w:cstheme="minorHAnsi"/>
          <w:color w:val="auto"/>
          <w:sz w:val="22"/>
          <w:szCs w:val="22"/>
        </w:rPr>
      </w:pPr>
      <w:r w:rsidRPr="002A0928">
        <w:rPr>
          <w:rFonts w:asciiTheme="minorHAnsi" w:hAnsiTheme="minorHAnsi" w:cstheme="minorHAnsi"/>
          <w:color w:val="auto"/>
          <w:sz w:val="22"/>
          <w:szCs w:val="22"/>
        </w:rPr>
        <w:t>Zamawiający informuje, że Wykonawca ma możliwość przesyłania (składania) faktur drogą mailową. W tym celu Wykonawca ma obowiązek wystąpić do Zamawiającego z wnioskiem o wyrażenie zgody na doręczenie faktur drogą mailową.</w:t>
      </w:r>
    </w:p>
    <w:p w14:paraId="0B764C90" w14:textId="77777777" w:rsidR="002A0928" w:rsidRDefault="008749F7" w:rsidP="00143C20">
      <w:pPr>
        <w:pStyle w:val="wzory-tekst"/>
        <w:numPr>
          <w:ilvl w:val="6"/>
          <w:numId w:val="1"/>
        </w:numPr>
        <w:ind w:left="360"/>
        <w:jc w:val="both"/>
        <w:rPr>
          <w:rFonts w:asciiTheme="minorHAnsi" w:hAnsiTheme="minorHAnsi" w:cstheme="minorHAnsi"/>
          <w:color w:val="auto"/>
          <w:sz w:val="22"/>
          <w:szCs w:val="22"/>
        </w:rPr>
      </w:pPr>
      <w:r w:rsidRPr="002A0928">
        <w:rPr>
          <w:rFonts w:asciiTheme="minorHAnsi" w:hAnsiTheme="minorHAnsi" w:cstheme="minorHAnsi"/>
          <w:color w:val="auto"/>
          <w:sz w:val="22"/>
          <w:szCs w:val="22"/>
        </w:rPr>
        <w:t xml:space="preserve">Określona w </w:t>
      </w:r>
      <w:r w:rsidRPr="00525979">
        <w:rPr>
          <w:rFonts w:asciiTheme="minorHAnsi" w:hAnsiTheme="minorHAnsi" w:cstheme="minorHAnsi"/>
          <w:b/>
          <w:color w:val="auto"/>
          <w:sz w:val="22"/>
          <w:szCs w:val="22"/>
        </w:rPr>
        <w:t>ust. 2</w:t>
      </w:r>
      <w:r w:rsidRPr="002A0928">
        <w:rPr>
          <w:rFonts w:asciiTheme="minorHAnsi" w:hAnsiTheme="minorHAnsi" w:cstheme="minorHAnsi"/>
          <w:color w:val="auto"/>
          <w:sz w:val="22"/>
          <w:szCs w:val="22"/>
        </w:rPr>
        <w:t xml:space="preserve"> kwota wynagrodzenia ryczałtowego stanowi zapłatę za kompletne wykonanie </w:t>
      </w:r>
      <w:r w:rsidR="002A0928">
        <w:rPr>
          <w:rFonts w:asciiTheme="minorHAnsi" w:hAnsiTheme="minorHAnsi" w:cstheme="minorHAnsi"/>
          <w:color w:val="auto"/>
          <w:sz w:val="22"/>
          <w:szCs w:val="22"/>
        </w:rPr>
        <w:t>P</w:t>
      </w:r>
      <w:r w:rsidRPr="002A0928">
        <w:rPr>
          <w:rFonts w:asciiTheme="minorHAnsi" w:hAnsiTheme="minorHAnsi" w:cstheme="minorHAnsi"/>
          <w:color w:val="auto"/>
          <w:sz w:val="22"/>
          <w:szCs w:val="22"/>
        </w:rPr>
        <w:t>rzedmiotu Umowy w sposób zapewniający oczekiwany rezultat zgodnie z przedłożoną dokumentacją projektową.</w:t>
      </w:r>
    </w:p>
    <w:p w14:paraId="5463EBE1" w14:textId="77777777" w:rsidR="002A0928" w:rsidRDefault="008749F7" w:rsidP="00143C20">
      <w:pPr>
        <w:pStyle w:val="wzory-tekst"/>
        <w:numPr>
          <w:ilvl w:val="6"/>
          <w:numId w:val="1"/>
        </w:numPr>
        <w:ind w:left="360"/>
        <w:jc w:val="both"/>
        <w:rPr>
          <w:rStyle w:val="Teksttreci2"/>
          <w:rFonts w:asciiTheme="minorHAnsi" w:hAnsiTheme="minorHAnsi" w:cstheme="minorHAnsi"/>
          <w:color w:val="auto"/>
          <w:sz w:val="22"/>
          <w:szCs w:val="22"/>
        </w:rPr>
      </w:pPr>
      <w:r w:rsidRPr="008D7D9E">
        <w:rPr>
          <w:rFonts w:asciiTheme="minorHAnsi" w:hAnsiTheme="minorHAnsi" w:cstheme="minorHAnsi"/>
          <w:color w:val="auto"/>
          <w:sz w:val="22"/>
          <w:szCs w:val="22"/>
        </w:rPr>
        <w:t xml:space="preserve">Wynagrodzenie, o którym mowa w </w:t>
      </w:r>
      <w:r w:rsidRPr="008D7D9E">
        <w:rPr>
          <w:rFonts w:asciiTheme="minorHAnsi" w:hAnsiTheme="minorHAnsi" w:cstheme="minorHAnsi"/>
          <w:b/>
          <w:color w:val="auto"/>
          <w:sz w:val="22"/>
          <w:szCs w:val="22"/>
        </w:rPr>
        <w:t>ust. 2</w:t>
      </w:r>
      <w:r w:rsidRPr="008D7D9E">
        <w:rPr>
          <w:rFonts w:asciiTheme="minorHAnsi" w:hAnsiTheme="minorHAnsi" w:cstheme="minorHAnsi"/>
          <w:color w:val="auto"/>
          <w:sz w:val="22"/>
          <w:szCs w:val="22"/>
        </w:rPr>
        <w:t xml:space="preserve">, obejmuje wszystkie koszty związane z realizacją </w:t>
      </w:r>
      <w:r w:rsidR="002A0928" w:rsidRPr="008D7D9E">
        <w:rPr>
          <w:rFonts w:asciiTheme="minorHAnsi" w:hAnsiTheme="minorHAnsi" w:cstheme="minorHAnsi"/>
          <w:color w:val="auto"/>
          <w:sz w:val="22"/>
          <w:szCs w:val="22"/>
        </w:rPr>
        <w:t>P</w:t>
      </w:r>
      <w:r w:rsidRPr="008D7D9E">
        <w:rPr>
          <w:rFonts w:asciiTheme="minorHAnsi" w:hAnsiTheme="minorHAnsi" w:cstheme="minorHAnsi"/>
          <w:color w:val="auto"/>
          <w:sz w:val="22"/>
          <w:szCs w:val="22"/>
        </w:rPr>
        <w:t>rzedmiotu Umowy.</w:t>
      </w:r>
      <w:r w:rsidR="00525979" w:rsidRPr="008D7D9E">
        <w:rPr>
          <w:rFonts w:asciiTheme="minorHAnsi" w:hAnsiTheme="minorHAnsi" w:cstheme="minorHAnsi"/>
          <w:color w:val="auto"/>
          <w:sz w:val="22"/>
          <w:szCs w:val="22"/>
        </w:rPr>
        <w:t xml:space="preserve"> </w:t>
      </w:r>
      <w:r w:rsidR="00015324" w:rsidRPr="008D7D9E">
        <w:rPr>
          <w:rStyle w:val="Teksttreci2"/>
          <w:rFonts w:asciiTheme="minorHAnsi" w:hAnsiTheme="minorHAnsi" w:cstheme="minorHAnsi"/>
          <w:color w:val="auto"/>
          <w:sz w:val="22"/>
          <w:szCs w:val="22"/>
          <w:lang w:eastAsia="pl-PL"/>
        </w:rPr>
        <w:t>Oferta Wykonawcy ma</w:t>
      </w:r>
      <w:r w:rsidRPr="008D7D9E">
        <w:rPr>
          <w:rStyle w:val="Teksttreci2"/>
          <w:rFonts w:asciiTheme="minorHAnsi" w:hAnsiTheme="minorHAnsi" w:cstheme="minorHAnsi"/>
          <w:color w:val="auto"/>
          <w:sz w:val="22"/>
          <w:szCs w:val="22"/>
          <w:lang w:eastAsia="pl-PL"/>
        </w:rPr>
        <w:t xml:space="preserve"> charakter ryczałtowy. Wykonawca oświadcza, że c</w:t>
      </w:r>
      <w:r w:rsidR="00015324" w:rsidRPr="008D7D9E">
        <w:rPr>
          <w:rStyle w:val="Teksttreci2"/>
          <w:rFonts w:asciiTheme="minorHAnsi" w:hAnsiTheme="minorHAnsi" w:cstheme="minorHAnsi"/>
          <w:color w:val="auto"/>
          <w:sz w:val="22"/>
          <w:szCs w:val="22"/>
          <w:lang w:eastAsia="pl-PL"/>
        </w:rPr>
        <w:t>ena zawarta w</w:t>
      </w:r>
      <w:r w:rsidR="00941A06">
        <w:rPr>
          <w:rStyle w:val="Teksttreci2"/>
          <w:rFonts w:asciiTheme="minorHAnsi" w:hAnsiTheme="minorHAnsi" w:cstheme="minorHAnsi"/>
          <w:color w:val="auto"/>
          <w:sz w:val="22"/>
          <w:szCs w:val="22"/>
          <w:lang w:eastAsia="pl-PL"/>
        </w:rPr>
        <w:t> </w:t>
      </w:r>
      <w:r w:rsidR="00015324" w:rsidRPr="008D7D9E">
        <w:rPr>
          <w:rStyle w:val="Teksttreci2"/>
          <w:rFonts w:asciiTheme="minorHAnsi" w:hAnsiTheme="minorHAnsi" w:cstheme="minorHAnsi"/>
          <w:color w:val="auto"/>
          <w:sz w:val="22"/>
          <w:szCs w:val="22"/>
          <w:lang w:eastAsia="pl-PL"/>
        </w:rPr>
        <w:t>ofercie zawiera</w:t>
      </w:r>
      <w:r w:rsidRPr="008D7D9E">
        <w:rPr>
          <w:rStyle w:val="Teksttreci2"/>
          <w:rFonts w:asciiTheme="minorHAnsi" w:hAnsiTheme="minorHAnsi" w:cstheme="minorHAnsi"/>
          <w:color w:val="auto"/>
          <w:sz w:val="22"/>
          <w:szCs w:val="22"/>
          <w:lang w:eastAsia="pl-PL"/>
        </w:rPr>
        <w:t xml:space="preserve"> wszelkie koszty związane z realizacją </w:t>
      </w:r>
      <w:r w:rsidR="002A0928" w:rsidRPr="008D7D9E">
        <w:rPr>
          <w:rStyle w:val="Teksttreci2"/>
          <w:rFonts w:asciiTheme="minorHAnsi" w:hAnsiTheme="minorHAnsi" w:cstheme="minorHAnsi"/>
          <w:color w:val="auto"/>
          <w:sz w:val="22"/>
          <w:szCs w:val="22"/>
          <w:lang w:eastAsia="pl-PL"/>
        </w:rPr>
        <w:t>P</w:t>
      </w:r>
      <w:r w:rsidRPr="008D7D9E">
        <w:rPr>
          <w:rStyle w:val="Teksttreci2"/>
          <w:rFonts w:asciiTheme="minorHAnsi" w:hAnsiTheme="minorHAnsi" w:cstheme="minorHAnsi"/>
          <w:color w:val="auto"/>
          <w:sz w:val="22"/>
          <w:szCs w:val="22"/>
          <w:lang w:eastAsia="pl-PL"/>
        </w:rPr>
        <w:t>rzedmiotu Umowy, w tym wynikające</w:t>
      </w:r>
      <w:r w:rsidR="00656E6B">
        <w:rPr>
          <w:rStyle w:val="Teksttreci2"/>
          <w:rFonts w:asciiTheme="minorHAnsi" w:hAnsiTheme="minorHAnsi" w:cstheme="minorHAnsi"/>
          <w:color w:val="auto"/>
          <w:sz w:val="22"/>
          <w:szCs w:val="22"/>
          <w:lang w:eastAsia="pl-PL"/>
        </w:rPr>
        <w:t xml:space="preserve"> </w:t>
      </w:r>
      <w:r w:rsidRPr="008D7D9E">
        <w:rPr>
          <w:rStyle w:val="Teksttreci2"/>
          <w:rFonts w:asciiTheme="minorHAnsi" w:hAnsiTheme="minorHAnsi" w:cstheme="minorHAnsi"/>
          <w:color w:val="auto"/>
          <w:sz w:val="22"/>
          <w:szCs w:val="22"/>
          <w:lang w:eastAsia="pl-PL"/>
        </w:rPr>
        <w:t>z</w:t>
      </w:r>
      <w:r w:rsidR="00941A06">
        <w:rPr>
          <w:rStyle w:val="Teksttreci2"/>
          <w:rFonts w:asciiTheme="minorHAnsi" w:hAnsiTheme="minorHAnsi" w:cstheme="minorHAnsi"/>
          <w:color w:val="auto"/>
          <w:sz w:val="22"/>
          <w:szCs w:val="22"/>
          <w:lang w:eastAsia="pl-PL"/>
        </w:rPr>
        <w:t> </w:t>
      </w:r>
      <w:r w:rsidRPr="008D7D9E">
        <w:rPr>
          <w:rStyle w:val="Teksttreci2"/>
          <w:rFonts w:asciiTheme="minorHAnsi" w:hAnsiTheme="minorHAnsi" w:cstheme="minorHAnsi"/>
          <w:color w:val="auto"/>
          <w:sz w:val="22"/>
          <w:szCs w:val="22"/>
          <w:lang w:eastAsia="pl-PL"/>
        </w:rPr>
        <w:t xml:space="preserve">dokumentacji </w:t>
      </w:r>
      <w:r w:rsidR="002A0928" w:rsidRPr="008D7D9E">
        <w:rPr>
          <w:rStyle w:val="Teksttreci2"/>
          <w:rFonts w:asciiTheme="minorHAnsi" w:hAnsiTheme="minorHAnsi" w:cstheme="minorHAnsi"/>
          <w:color w:val="auto"/>
          <w:sz w:val="22"/>
          <w:szCs w:val="22"/>
          <w:lang w:eastAsia="pl-PL"/>
        </w:rPr>
        <w:t xml:space="preserve">projektowej </w:t>
      </w:r>
      <w:r w:rsidRPr="008D7D9E">
        <w:rPr>
          <w:rStyle w:val="Teksttreci2"/>
          <w:rFonts w:asciiTheme="minorHAnsi" w:hAnsiTheme="minorHAnsi" w:cstheme="minorHAnsi"/>
          <w:color w:val="auto"/>
          <w:sz w:val="22"/>
          <w:szCs w:val="22"/>
          <w:lang w:eastAsia="pl-PL"/>
        </w:rPr>
        <w:t xml:space="preserve">i oględzin zakresu rzeczowego na miejscu </w:t>
      </w:r>
      <w:r w:rsidR="002A0928" w:rsidRPr="008D7D9E">
        <w:rPr>
          <w:rStyle w:val="Teksttreci2"/>
          <w:rFonts w:asciiTheme="minorHAnsi" w:hAnsiTheme="minorHAnsi" w:cstheme="minorHAnsi"/>
          <w:color w:val="auto"/>
          <w:sz w:val="22"/>
          <w:szCs w:val="22"/>
          <w:lang w:eastAsia="pl-PL"/>
        </w:rPr>
        <w:t xml:space="preserve">terenu </w:t>
      </w:r>
      <w:r w:rsidRPr="008D7D9E">
        <w:rPr>
          <w:rStyle w:val="Teksttreci2"/>
          <w:rFonts w:asciiTheme="minorHAnsi" w:hAnsiTheme="minorHAnsi" w:cstheme="minorHAnsi"/>
          <w:color w:val="auto"/>
          <w:sz w:val="22"/>
          <w:szCs w:val="22"/>
          <w:lang w:eastAsia="pl-PL"/>
        </w:rPr>
        <w:t xml:space="preserve">budowy oraz koszty wszystkich robót </w:t>
      </w:r>
      <w:r w:rsidR="002A0928" w:rsidRPr="008D7D9E">
        <w:rPr>
          <w:rStyle w:val="Teksttreci2"/>
          <w:rFonts w:asciiTheme="minorHAnsi" w:hAnsiTheme="minorHAnsi" w:cstheme="minorHAnsi"/>
          <w:color w:val="auto"/>
          <w:sz w:val="22"/>
          <w:szCs w:val="22"/>
          <w:lang w:eastAsia="pl-PL"/>
        </w:rPr>
        <w:t xml:space="preserve">budowlanych </w:t>
      </w:r>
      <w:r w:rsidRPr="008D7D9E">
        <w:rPr>
          <w:rStyle w:val="Teksttreci2"/>
          <w:rFonts w:asciiTheme="minorHAnsi" w:hAnsiTheme="minorHAnsi" w:cstheme="minorHAnsi"/>
          <w:color w:val="auto"/>
          <w:sz w:val="22"/>
          <w:szCs w:val="22"/>
          <w:lang w:eastAsia="pl-PL"/>
        </w:rPr>
        <w:t xml:space="preserve">niezbędnych do prawidłowego wykonania </w:t>
      </w:r>
      <w:r w:rsidR="002A0928" w:rsidRPr="008D7D9E">
        <w:rPr>
          <w:rStyle w:val="Teksttreci2"/>
          <w:rFonts w:asciiTheme="minorHAnsi" w:hAnsiTheme="minorHAnsi" w:cstheme="minorHAnsi"/>
          <w:color w:val="auto"/>
          <w:sz w:val="22"/>
          <w:szCs w:val="22"/>
          <w:lang w:eastAsia="pl-PL"/>
        </w:rPr>
        <w:t>P</w:t>
      </w:r>
      <w:r w:rsidRPr="008D7D9E">
        <w:rPr>
          <w:rStyle w:val="Teksttreci2"/>
          <w:rFonts w:asciiTheme="minorHAnsi" w:hAnsiTheme="minorHAnsi" w:cstheme="minorHAnsi"/>
          <w:color w:val="auto"/>
          <w:sz w:val="22"/>
          <w:szCs w:val="22"/>
          <w:lang w:eastAsia="pl-PL"/>
        </w:rPr>
        <w:t>rzedmiotu Umowy.</w:t>
      </w:r>
      <w:r w:rsidR="00656E6B">
        <w:rPr>
          <w:rStyle w:val="Teksttreci2"/>
          <w:rFonts w:asciiTheme="minorHAnsi" w:hAnsiTheme="minorHAnsi" w:cstheme="minorHAnsi"/>
          <w:color w:val="auto"/>
          <w:sz w:val="22"/>
          <w:szCs w:val="22"/>
          <w:lang w:eastAsia="pl-PL"/>
        </w:rPr>
        <w:t xml:space="preserve"> </w:t>
      </w:r>
      <w:r w:rsidRPr="008D7D9E">
        <w:rPr>
          <w:rStyle w:val="Teksttreci2"/>
          <w:rFonts w:asciiTheme="minorHAnsi" w:hAnsiTheme="minorHAnsi" w:cstheme="minorHAnsi"/>
          <w:color w:val="auto"/>
          <w:sz w:val="22"/>
          <w:szCs w:val="22"/>
          <w:lang w:eastAsia="pl-PL"/>
        </w:rPr>
        <w:t>W</w:t>
      </w:r>
      <w:r w:rsidR="00941A06">
        <w:rPr>
          <w:rStyle w:val="Teksttreci2"/>
          <w:rFonts w:asciiTheme="minorHAnsi" w:hAnsiTheme="minorHAnsi" w:cstheme="minorHAnsi"/>
          <w:color w:val="auto"/>
          <w:sz w:val="22"/>
          <w:szCs w:val="22"/>
          <w:lang w:eastAsia="pl-PL"/>
        </w:rPr>
        <w:t> </w:t>
      </w:r>
      <w:r w:rsidRPr="008D7D9E">
        <w:rPr>
          <w:rStyle w:val="Teksttreci2"/>
          <w:rFonts w:asciiTheme="minorHAnsi" w:hAnsiTheme="minorHAnsi" w:cstheme="minorHAnsi"/>
          <w:color w:val="auto"/>
          <w:sz w:val="22"/>
          <w:szCs w:val="22"/>
          <w:lang w:eastAsia="pl-PL"/>
        </w:rPr>
        <w:t xml:space="preserve">szczególności są to koszty robót przygotowawczych, porządkowych, zagospodarowania terenu budowy, koszty utrzymania zaplecza budowy, koszty obsługi geodezyjnej, koszty badań, odbiorów </w:t>
      </w:r>
      <w:r w:rsidRPr="00794E40">
        <w:rPr>
          <w:rStyle w:val="Teksttreci2"/>
          <w:rFonts w:asciiTheme="minorHAnsi" w:hAnsiTheme="minorHAnsi" w:cstheme="minorHAnsi"/>
          <w:color w:val="auto"/>
          <w:sz w:val="22"/>
          <w:szCs w:val="22"/>
          <w:lang w:eastAsia="pl-PL"/>
        </w:rPr>
        <w:t>technicznych i dokumentów dopuszczających do eksploatacji i użytkowania, w tym koszty ubezpieczeń i obsługi gwarancyjnej Przedmiotu Umowy</w:t>
      </w:r>
      <w:r w:rsidRPr="003D0683">
        <w:rPr>
          <w:rStyle w:val="Teksttreci2"/>
          <w:rFonts w:asciiTheme="minorHAnsi" w:hAnsiTheme="minorHAnsi" w:cstheme="minorHAnsi"/>
          <w:color w:val="auto"/>
          <w:sz w:val="22"/>
          <w:szCs w:val="22"/>
          <w:lang w:eastAsia="pl-PL"/>
        </w:rPr>
        <w:t>. Wykonawcy w szczególności nie</w:t>
      </w:r>
      <w:r w:rsidRPr="00794E40">
        <w:rPr>
          <w:rStyle w:val="Teksttreci2"/>
          <w:rFonts w:asciiTheme="minorHAnsi" w:hAnsiTheme="minorHAnsi" w:cstheme="minorHAnsi"/>
          <w:color w:val="auto"/>
          <w:sz w:val="22"/>
          <w:szCs w:val="22"/>
          <w:lang w:eastAsia="pl-PL"/>
        </w:rPr>
        <w:t xml:space="preserve"> przysługuje </w:t>
      </w:r>
      <w:r w:rsidRPr="00D07DFA">
        <w:rPr>
          <w:rStyle w:val="Teksttreci2"/>
          <w:rFonts w:asciiTheme="minorHAnsi" w:hAnsiTheme="minorHAnsi" w:cstheme="minorHAnsi"/>
          <w:color w:val="auto"/>
          <w:sz w:val="22"/>
          <w:szCs w:val="22"/>
          <w:lang w:eastAsia="pl-PL"/>
        </w:rPr>
        <w:t>wynagrodzenie za prace spowodowane usuwaniem wad wykonanych robót</w:t>
      </w:r>
      <w:r w:rsidR="002A0928" w:rsidRPr="00D07DFA">
        <w:rPr>
          <w:rStyle w:val="Teksttreci2"/>
          <w:rFonts w:asciiTheme="minorHAnsi" w:hAnsiTheme="minorHAnsi" w:cstheme="minorHAnsi"/>
          <w:color w:val="auto"/>
          <w:sz w:val="22"/>
          <w:szCs w:val="22"/>
          <w:lang w:eastAsia="pl-PL"/>
        </w:rPr>
        <w:t xml:space="preserve"> budowlanych</w:t>
      </w:r>
      <w:r w:rsidRPr="00D07DFA">
        <w:rPr>
          <w:rStyle w:val="Teksttreci2"/>
          <w:rFonts w:asciiTheme="minorHAnsi" w:hAnsiTheme="minorHAnsi" w:cstheme="minorHAnsi"/>
          <w:color w:val="auto"/>
          <w:sz w:val="22"/>
          <w:szCs w:val="22"/>
          <w:lang w:eastAsia="pl-PL"/>
        </w:rPr>
        <w:t>.</w:t>
      </w:r>
    </w:p>
    <w:p w14:paraId="185D0017" w14:textId="77777777" w:rsidR="005103C8" w:rsidRDefault="005103C8" w:rsidP="00143C20">
      <w:pPr>
        <w:pStyle w:val="wzory-tekst"/>
        <w:numPr>
          <w:ilvl w:val="6"/>
          <w:numId w:val="1"/>
        </w:numPr>
        <w:ind w:left="360"/>
        <w:jc w:val="both"/>
        <w:rPr>
          <w:rFonts w:asciiTheme="minorHAnsi" w:hAnsiTheme="minorHAnsi" w:cstheme="minorHAnsi"/>
          <w:color w:val="auto"/>
          <w:sz w:val="22"/>
          <w:szCs w:val="22"/>
        </w:rPr>
      </w:pPr>
      <w:r w:rsidRPr="005103C8">
        <w:rPr>
          <w:rFonts w:asciiTheme="minorHAnsi" w:hAnsiTheme="minorHAnsi" w:cstheme="minorHAnsi"/>
          <w:color w:val="auto"/>
          <w:sz w:val="22"/>
          <w:szCs w:val="22"/>
        </w:rPr>
        <w:t xml:space="preserve">Zamawiający przewiduje częściowe fakturowanie robót, zgodnie </w:t>
      </w:r>
      <w:r w:rsidRPr="0078308D">
        <w:rPr>
          <w:rFonts w:asciiTheme="minorHAnsi" w:hAnsiTheme="minorHAnsi" w:cstheme="minorHAnsi"/>
          <w:color w:val="auto"/>
          <w:sz w:val="22"/>
          <w:szCs w:val="22"/>
        </w:rPr>
        <w:t>z Harmonogramem,</w:t>
      </w:r>
      <w:r w:rsidRPr="005103C8">
        <w:rPr>
          <w:rFonts w:asciiTheme="minorHAnsi" w:hAnsiTheme="minorHAnsi" w:cstheme="minorHAnsi"/>
          <w:color w:val="auto"/>
          <w:sz w:val="22"/>
          <w:szCs w:val="22"/>
        </w:rPr>
        <w:t xml:space="preserve"> stanowiąc</w:t>
      </w:r>
      <w:r w:rsidR="007B01B0">
        <w:rPr>
          <w:rFonts w:asciiTheme="minorHAnsi" w:hAnsiTheme="minorHAnsi" w:cstheme="minorHAnsi"/>
          <w:color w:val="auto"/>
          <w:sz w:val="22"/>
          <w:szCs w:val="22"/>
        </w:rPr>
        <w:t>ym</w:t>
      </w:r>
      <w:r w:rsidRPr="005103C8">
        <w:rPr>
          <w:rFonts w:asciiTheme="minorHAnsi" w:hAnsiTheme="minorHAnsi" w:cstheme="minorHAnsi"/>
          <w:color w:val="auto"/>
          <w:sz w:val="22"/>
          <w:szCs w:val="22"/>
        </w:rPr>
        <w:t xml:space="preserve"> część składową Umowy. Dopuszcza się częściowe fakturowanie robót budowlanych nie częściej niż raz na miesiąc. Wynagrodzenie Wykonawcy rozliczone łącznie fakturami częściowymi przed odbiorem końcowym nie może przekraczać 90% wynagrodzenia, o którym mowa w </w:t>
      </w:r>
      <w:r w:rsidRPr="005103C8">
        <w:rPr>
          <w:rFonts w:asciiTheme="minorHAnsi" w:hAnsiTheme="minorHAnsi" w:cstheme="minorHAnsi"/>
          <w:b/>
          <w:color w:val="auto"/>
          <w:sz w:val="22"/>
          <w:szCs w:val="22"/>
        </w:rPr>
        <w:t>ust. 1.</w:t>
      </w:r>
      <w:r w:rsidR="00C244EE" w:rsidRPr="00C244EE">
        <w:t xml:space="preserve"> </w:t>
      </w:r>
    </w:p>
    <w:p w14:paraId="42D934AB" w14:textId="77777777" w:rsidR="005103C8" w:rsidRPr="005735B0" w:rsidRDefault="005735B0" w:rsidP="00143C20">
      <w:pPr>
        <w:pStyle w:val="wzory-tekst"/>
        <w:numPr>
          <w:ilvl w:val="6"/>
          <w:numId w:val="1"/>
        </w:numPr>
        <w:ind w:left="360"/>
        <w:jc w:val="both"/>
        <w:rPr>
          <w:rFonts w:asciiTheme="minorHAnsi" w:hAnsiTheme="minorHAnsi" w:cstheme="minorHAnsi"/>
          <w:color w:val="auto"/>
          <w:sz w:val="22"/>
          <w:szCs w:val="22"/>
        </w:rPr>
      </w:pPr>
      <w:r w:rsidRPr="005735B0">
        <w:rPr>
          <w:rFonts w:asciiTheme="minorHAnsi" w:hAnsiTheme="minorHAnsi" w:cstheme="minorHAnsi"/>
          <w:color w:val="auto"/>
          <w:sz w:val="22"/>
          <w:szCs w:val="22"/>
        </w:rPr>
        <w:t>Protokoły odbiorów częściowych podpisane przez przedstawiciela Zamawiającego, inspektora nadzoru, kierownika budowy i Wykonawcę stanowią podstawę wystawienia faktur za wykonany zakres robót budowlanych wynikający z Harmonogramu. Odbioru częściowego dokonuje się w celu prowadzenia bieżących, częściowych rozliczeń.</w:t>
      </w:r>
    </w:p>
    <w:p w14:paraId="21C65472" w14:textId="77777777" w:rsidR="005103C8" w:rsidRPr="007B01B0" w:rsidRDefault="005103C8" w:rsidP="00143C20">
      <w:pPr>
        <w:pStyle w:val="wzory-tekst"/>
        <w:numPr>
          <w:ilvl w:val="6"/>
          <w:numId w:val="1"/>
        </w:numPr>
        <w:ind w:left="360"/>
        <w:jc w:val="both"/>
        <w:rPr>
          <w:rFonts w:asciiTheme="minorHAnsi" w:hAnsiTheme="minorHAnsi" w:cstheme="minorHAnsi"/>
          <w:color w:val="auto"/>
          <w:sz w:val="22"/>
          <w:szCs w:val="22"/>
        </w:rPr>
      </w:pPr>
      <w:r w:rsidRPr="005103C8">
        <w:rPr>
          <w:rFonts w:ascii="Calibri" w:eastAsia="Times New Roman" w:hAnsi="Calibri" w:cs="Calibri"/>
          <w:kern w:val="0"/>
          <w:sz w:val="22"/>
          <w:szCs w:val="22"/>
          <w:lang w:eastAsia="en-US" w:bidi="ar-SA"/>
        </w:rPr>
        <w:t xml:space="preserve">Należność za fakturę częściową zostanie uregulowana </w:t>
      </w:r>
      <w:r w:rsidRPr="007B01B0">
        <w:rPr>
          <w:rFonts w:ascii="Calibri" w:eastAsia="Times New Roman" w:hAnsi="Calibri" w:cs="Calibri"/>
          <w:kern w:val="0"/>
          <w:sz w:val="22"/>
          <w:szCs w:val="22"/>
          <w:lang w:eastAsia="en-US" w:bidi="ar-SA"/>
        </w:rPr>
        <w:t>w terminie do 30 dni od daty wpływu do Zamawiającego prawidłowo wystawionej faktury</w:t>
      </w:r>
      <w:r w:rsidR="00430CE1">
        <w:rPr>
          <w:rFonts w:ascii="Calibri" w:eastAsia="Times New Roman" w:hAnsi="Calibri" w:cs="Calibri"/>
          <w:kern w:val="0"/>
          <w:sz w:val="22"/>
          <w:szCs w:val="22"/>
          <w:lang w:eastAsia="en-US" w:bidi="ar-SA"/>
        </w:rPr>
        <w:t xml:space="preserve"> z</w:t>
      </w:r>
      <w:r w:rsidRPr="007B01B0">
        <w:rPr>
          <w:rFonts w:ascii="Calibri" w:eastAsia="Times New Roman" w:hAnsi="Calibri" w:cs="Calibri"/>
          <w:kern w:val="0"/>
          <w:sz w:val="22"/>
          <w:szCs w:val="22"/>
          <w:lang w:eastAsia="en-US" w:bidi="ar-SA"/>
        </w:rPr>
        <w:t xml:space="preserve"> zastrzeżeniem </w:t>
      </w:r>
      <w:r w:rsidRPr="007B01B0">
        <w:rPr>
          <w:rFonts w:ascii="Calibri" w:eastAsia="Times New Roman" w:hAnsi="Calibri" w:cs="Calibri"/>
          <w:b/>
          <w:bCs/>
          <w:kern w:val="0"/>
          <w:sz w:val="22"/>
          <w:szCs w:val="22"/>
          <w:lang w:eastAsia="en-US" w:bidi="ar-SA"/>
        </w:rPr>
        <w:t xml:space="preserve">ust. </w:t>
      </w:r>
      <w:r w:rsidR="007B01B0" w:rsidRPr="007B01B0">
        <w:rPr>
          <w:rFonts w:ascii="Calibri" w:eastAsia="Times New Roman" w:hAnsi="Calibri" w:cs="Calibri"/>
          <w:b/>
          <w:bCs/>
          <w:kern w:val="0"/>
          <w:sz w:val="22"/>
          <w:szCs w:val="22"/>
          <w:lang w:eastAsia="en-US" w:bidi="ar-SA"/>
        </w:rPr>
        <w:t>17</w:t>
      </w:r>
      <w:r w:rsidRPr="007B01B0">
        <w:rPr>
          <w:rFonts w:ascii="Calibri" w:eastAsia="Times New Roman" w:hAnsi="Calibri" w:cs="Calibri"/>
          <w:kern w:val="0"/>
          <w:sz w:val="22"/>
          <w:szCs w:val="22"/>
          <w:lang w:eastAsia="en-US" w:bidi="ar-SA"/>
        </w:rPr>
        <w:t xml:space="preserve">. </w:t>
      </w:r>
    </w:p>
    <w:p w14:paraId="50A26876" w14:textId="77777777" w:rsidR="005103C8" w:rsidRPr="005103C8" w:rsidRDefault="005103C8" w:rsidP="00143C20">
      <w:pPr>
        <w:pStyle w:val="wzory-tekst"/>
        <w:numPr>
          <w:ilvl w:val="6"/>
          <w:numId w:val="1"/>
        </w:numPr>
        <w:ind w:left="360"/>
        <w:jc w:val="both"/>
        <w:rPr>
          <w:rFonts w:asciiTheme="minorHAnsi" w:hAnsiTheme="minorHAnsi" w:cstheme="minorHAnsi"/>
          <w:color w:val="auto"/>
          <w:sz w:val="22"/>
          <w:szCs w:val="22"/>
        </w:rPr>
      </w:pPr>
      <w:r w:rsidRPr="00430CE1">
        <w:rPr>
          <w:rFonts w:ascii="Calibri" w:eastAsia="Times New Roman" w:hAnsi="Calibri" w:cs="Calibri"/>
          <w:kern w:val="0"/>
          <w:sz w:val="22"/>
          <w:szCs w:val="22"/>
          <w:lang w:eastAsia="en-US" w:bidi="ar-SA"/>
        </w:rPr>
        <w:t>Najpóźniej na 10 dni przed terminem</w:t>
      </w:r>
      <w:r w:rsidRPr="005103C8">
        <w:rPr>
          <w:rFonts w:ascii="Calibri" w:eastAsia="Times New Roman" w:hAnsi="Calibri" w:cs="Calibri"/>
          <w:kern w:val="0"/>
          <w:sz w:val="22"/>
          <w:szCs w:val="22"/>
          <w:lang w:eastAsia="en-US" w:bidi="ar-SA"/>
        </w:rPr>
        <w:t xml:space="preserve"> płatności faktury częściowej Wykonawca jest zobowiązany przedstawić Zamawiającemu:</w:t>
      </w:r>
    </w:p>
    <w:p w14:paraId="018E68EA" w14:textId="77777777" w:rsidR="005103C8" w:rsidRPr="005103C8" w:rsidRDefault="005103C8" w:rsidP="00143C20">
      <w:pPr>
        <w:numPr>
          <w:ilvl w:val="0"/>
          <w:numId w:val="51"/>
        </w:numPr>
        <w:ind w:left="754" w:right="17" w:hanging="357"/>
        <w:contextualSpacing/>
        <w:jc w:val="both"/>
        <w:textAlignment w:val="auto"/>
        <w:rPr>
          <w:rFonts w:ascii="Calibri" w:eastAsia="Times New Roman" w:hAnsi="Calibri" w:cs="Calibri"/>
          <w:kern w:val="0"/>
          <w:sz w:val="22"/>
          <w:szCs w:val="22"/>
          <w:lang w:eastAsia="en-US" w:bidi="ar-SA"/>
        </w:rPr>
      </w:pPr>
      <w:r w:rsidRPr="005103C8">
        <w:rPr>
          <w:rFonts w:ascii="Calibri" w:eastAsia="Times New Roman" w:hAnsi="Calibri" w:cs="Calibri"/>
          <w:kern w:val="0"/>
          <w:sz w:val="22"/>
          <w:szCs w:val="22"/>
          <w:lang w:eastAsia="en-US" w:bidi="ar-SA"/>
        </w:rPr>
        <w:t>komplet potwierdzonych przez Wykonawcę za zgodność z oryginałem faktur Podwykonawców i dalszych Podwykonawców z dokumentem potwierdzającym daty ich wpływu do odbiorcy oraz dokumentów bankowych potwierdzających płatności za te faktury, a także oryginały oświadczeń Podwykonawców i dalszych Podwykonawców o</w:t>
      </w:r>
      <w:r>
        <w:rPr>
          <w:rFonts w:ascii="Calibri" w:eastAsia="Times New Roman" w:hAnsi="Calibri" w:cs="Calibri"/>
          <w:kern w:val="0"/>
          <w:sz w:val="22"/>
          <w:szCs w:val="22"/>
          <w:lang w:eastAsia="en-US" w:bidi="ar-SA"/>
        </w:rPr>
        <w:t xml:space="preserve"> </w:t>
      </w:r>
      <w:r w:rsidRPr="005103C8">
        <w:rPr>
          <w:rFonts w:ascii="Calibri" w:eastAsia="Times New Roman" w:hAnsi="Calibri" w:cs="Calibri"/>
          <w:kern w:val="0"/>
          <w:sz w:val="22"/>
          <w:szCs w:val="22"/>
          <w:lang w:eastAsia="en-US" w:bidi="ar-SA"/>
        </w:rPr>
        <w:t>otrzymaniu przez nich należnych im wymagalnych wynagrodzeń za udział w</w:t>
      </w:r>
      <w:r>
        <w:rPr>
          <w:rFonts w:ascii="Calibri" w:eastAsia="Times New Roman" w:hAnsi="Calibri" w:cs="Calibri"/>
          <w:kern w:val="0"/>
          <w:sz w:val="22"/>
          <w:szCs w:val="22"/>
          <w:lang w:eastAsia="en-US" w:bidi="ar-SA"/>
        </w:rPr>
        <w:t xml:space="preserve"> </w:t>
      </w:r>
      <w:r w:rsidRPr="005103C8">
        <w:rPr>
          <w:rFonts w:ascii="Calibri" w:eastAsia="Times New Roman" w:hAnsi="Calibri" w:cs="Calibri"/>
          <w:kern w:val="0"/>
          <w:sz w:val="22"/>
          <w:szCs w:val="22"/>
          <w:lang w:eastAsia="en-US" w:bidi="ar-SA"/>
        </w:rPr>
        <w:t xml:space="preserve">wykonywaniu robót objętych fakturą częściową ze zrzeczeniem się dalszych należności z tego tytułu, a w przypadku powstania jakiegokolwiek sporu </w:t>
      </w:r>
      <w:r w:rsidRPr="005103C8">
        <w:rPr>
          <w:rFonts w:ascii="Calibri" w:eastAsia="Times New Roman" w:hAnsi="Calibri" w:cs="Calibri"/>
          <w:kern w:val="0"/>
          <w:sz w:val="22"/>
          <w:szCs w:val="22"/>
          <w:lang w:eastAsia="en-US" w:bidi="ar-SA"/>
        </w:rPr>
        <w:lastRenderedPageBreak/>
        <w:t>co do rozliczeń z Podwykonawcami lub dalszymi Podwykonawcami – dowodu złożenia spornych kwot do depozytu sądowego wraz z zezwoleniem sądu na ich złożenie;</w:t>
      </w:r>
    </w:p>
    <w:p w14:paraId="4F5B77A7" w14:textId="77777777" w:rsidR="005103C8" w:rsidRPr="005103C8" w:rsidRDefault="005103C8" w:rsidP="00143C20">
      <w:pPr>
        <w:numPr>
          <w:ilvl w:val="0"/>
          <w:numId w:val="51"/>
        </w:numPr>
        <w:ind w:left="754" w:right="17" w:hanging="357"/>
        <w:contextualSpacing/>
        <w:jc w:val="both"/>
        <w:textAlignment w:val="auto"/>
        <w:rPr>
          <w:rFonts w:ascii="Calibri" w:eastAsia="Times New Roman" w:hAnsi="Calibri" w:cs="Calibri"/>
          <w:kern w:val="0"/>
          <w:sz w:val="22"/>
          <w:szCs w:val="22"/>
          <w:lang w:eastAsia="en-US" w:bidi="ar-SA"/>
        </w:rPr>
      </w:pPr>
      <w:r w:rsidRPr="005103C8">
        <w:rPr>
          <w:rFonts w:ascii="Calibri" w:eastAsia="Times New Roman" w:hAnsi="Calibri" w:cs="Calibri"/>
          <w:kern w:val="0"/>
          <w:sz w:val="22"/>
          <w:szCs w:val="22"/>
          <w:lang w:eastAsia="en-US" w:bidi="ar-SA"/>
        </w:rPr>
        <w:t>oświadczenie Wykonawcy o zapłacie wymagalnych należności Podwykonawców i</w:t>
      </w:r>
      <w:r>
        <w:rPr>
          <w:rFonts w:ascii="Calibri" w:eastAsia="Times New Roman" w:hAnsi="Calibri" w:cs="Calibri"/>
          <w:kern w:val="0"/>
          <w:sz w:val="22"/>
          <w:szCs w:val="22"/>
          <w:lang w:eastAsia="en-US" w:bidi="ar-SA"/>
        </w:rPr>
        <w:t xml:space="preserve"> </w:t>
      </w:r>
      <w:r w:rsidRPr="005103C8">
        <w:rPr>
          <w:rFonts w:ascii="Calibri" w:eastAsia="Times New Roman" w:hAnsi="Calibri" w:cs="Calibri"/>
          <w:kern w:val="0"/>
          <w:sz w:val="22"/>
          <w:szCs w:val="22"/>
          <w:lang w:eastAsia="en-US" w:bidi="ar-SA"/>
        </w:rPr>
        <w:t>dalszych Podwykonawców za prace objęte fakturą częściową.</w:t>
      </w:r>
    </w:p>
    <w:p w14:paraId="030A26AD" w14:textId="77777777" w:rsidR="005103C8" w:rsidRDefault="005103C8" w:rsidP="00143C20">
      <w:pPr>
        <w:numPr>
          <w:ilvl w:val="0"/>
          <w:numId w:val="50"/>
        </w:numPr>
        <w:ind w:right="16" w:hanging="425"/>
        <w:jc w:val="both"/>
        <w:textAlignment w:val="auto"/>
        <w:rPr>
          <w:rFonts w:ascii="Calibri" w:eastAsia="Times New Roman" w:hAnsi="Calibri" w:cs="Calibri"/>
          <w:kern w:val="0"/>
          <w:sz w:val="22"/>
          <w:szCs w:val="22"/>
          <w:lang w:eastAsia="en-US" w:bidi="ar-SA"/>
        </w:rPr>
      </w:pPr>
      <w:r w:rsidRPr="005103C8">
        <w:rPr>
          <w:rFonts w:ascii="Calibri" w:eastAsia="Times New Roman" w:hAnsi="Calibri" w:cs="Calibri"/>
          <w:kern w:val="0"/>
          <w:sz w:val="22"/>
          <w:szCs w:val="22"/>
          <w:lang w:eastAsia="en-US" w:bidi="ar-SA"/>
        </w:rPr>
        <w:t xml:space="preserve">Najpóźniej na 7 dni przed terminem płatności faktury częściowej Zamawiający dokona weryfikacji dokumentów, o których mowa w </w:t>
      </w:r>
      <w:r w:rsidRPr="005103C8">
        <w:rPr>
          <w:rFonts w:ascii="Calibri" w:eastAsia="Times New Roman" w:hAnsi="Calibri" w:cs="Calibri"/>
          <w:b/>
          <w:bCs/>
          <w:kern w:val="0"/>
          <w:sz w:val="22"/>
          <w:szCs w:val="22"/>
          <w:lang w:eastAsia="en-US" w:bidi="ar-SA"/>
        </w:rPr>
        <w:t xml:space="preserve">ust. </w:t>
      </w:r>
      <w:r>
        <w:rPr>
          <w:rFonts w:ascii="Calibri" w:eastAsia="Times New Roman" w:hAnsi="Calibri" w:cs="Calibri"/>
          <w:b/>
          <w:bCs/>
          <w:kern w:val="0"/>
          <w:sz w:val="22"/>
          <w:szCs w:val="22"/>
          <w:lang w:eastAsia="en-US" w:bidi="ar-SA"/>
        </w:rPr>
        <w:t>16</w:t>
      </w:r>
      <w:r w:rsidRPr="005103C8">
        <w:rPr>
          <w:rFonts w:ascii="Calibri" w:eastAsia="Times New Roman" w:hAnsi="Calibri" w:cs="Calibri"/>
          <w:kern w:val="0"/>
          <w:sz w:val="22"/>
          <w:szCs w:val="22"/>
          <w:lang w:eastAsia="en-US" w:bidi="ar-SA"/>
        </w:rPr>
        <w:t>, a w razie jakichkolwiek braków wezwie Wykonawcę do</w:t>
      </w:r>
      <w:r>
        <w:rPr>
          <w:rFonts w:ascii="Calibri" w:eastAsia="Times New Roman" w:hAnsi="Calibri" w:cs="Calibri"/>
          <w:kern w:val="0"/>
          <w:sz w:val="22"/>
          <w:szCs w:val="22"/>
          <w:lang w:eastAsia="en-US" w:bidi="ar-SA"/>
        </w:rPr>
        <w:t xml:space="preserve"> </w:t>
      </w:r>
      <w:r w:rsidRPr="005103C8">
        <w:rPr>
          <w:rFonts w:ascii="Calibri" w:eastAsia="Times New Roman" w:hAnsi="Calibri" w:cs="Calibri"/>
          <w:kern w:val="0"/>
          <w:sz w:val="22"/>
          <w:szCs w:val="22"/>
          <w:lang w:eastAsia="en-US" w:bidi="ar-SA"/>
        </w:rPr>
        <w:t>ich</w:t>
      </w:r>
      <w:r>
        <w:rPr>
          <w:rFonts w:ascii="Calibri" w:eastAsia="Times New Roman" w:hAnsi="Calibri" w:cs="Calibri"/>
          <w:kern w:val="0"/>
          <w:sz w:val="22"/>
          <w:szCs w:val="22"/>
          <w:lang w:eastAsia="en-US" w:bidi="ar-SA"/>
        </w:rPr>
        <w:t xml:space="preserve"> </w:t>
      </w:r>
      <w:r w:rsidRPr="005103C8">
        <w:rPr>
          <w:rFonts w:ascii="Calibri" w:eastAsia="Times New Roman" w:hAnsi="Calibri" w:cs="Calibri"/>
          <w:kern w:val="0"/>
          <w:sz w:val="22"/>
          <w:szCs w:val="22"/>
          <w:lang w:eastAsia="en-US" w:bidi="ar-SA"/>
        </w:rPr>
        <w:t>uzupełnienia. Termin zapłaty ulega przedłużeniu do 14 dni od przedstawienia przez Wykonawcę prawidłowego kompletu wymaganych dokumentów. W</w:t>
      </w:r>
      <w:r>
        <w:rPr>
          <w:rFonts w:ascii="Calibri" w:eastAsia="Times New Roman" w:hAnsi="Calibri" w:cs="Calibri"/>
          <w:kern w:val="0"/>
          <w:sz w:val="22"/>
          <w:szCs w:val="22"/>
          <w:lang w:eastAsia="en-US" w:bidi="ar-SA"/>
        </w:rPr>
        <w:t xml:space="preserve"> </w:t>
      </w:r>
      <w:r w:rsidRPr="005103C8">
        <w:rPr>
          <w:rFonts w:ascii="Calibri" w:eastAsia="Times New Roman" w:hAnsi="Calibri" w:cs="Calibri"/>
          <w:kern w:val="0"/>
          <w:sz w:val="22"/>
          <w:szCs w:val="22"/>
          <w:lang w:eastAsia="en-US" w:bidi="ar-SA"/>
        </w:rPr>
        <w:t xml:space="preserve">przypadku stwierdzenia niekompletności złożonych dokumentów w późniejszym terminie Zamawiający może wstrzymać dokonanie jakiejkolwiek płatności częściowej do czasu uzupełnienia dokumentacji. </w:t>
      </w:r>
      <w:r>
        <w:rPr>
          <w:rFonts w:ascii="Calibri" w:eastAsia="Times New Roman" w:hAnsi="Calibri" w:cs="Calibri"/>
          <w:kern w:val="0"/>
          <w:sz w:val="22"/>
          <w:szCs w:val="22"/>
          <w:lang w:eastAsia="en-US" w:bidi="ar-SA"/>
        </w:rPr>
        <w:t xml:space="preserve"> </w:t>
      </w:r>
    </w:p>
    <w:p w14:paraId="377A7418" w14:textId="77777777" w:rsidR="005103C8" w:rsidRPr="005103C8" w:rsidRDefault="005103C8" w:rsidP="00143C20">
      <w:pPr>
        <w:numPr>
          <w:ilvl w:val="0"/>
          <w:numId w:val="50"/>
        </w:numPr>
        <w:ind w:right="16" w:hanging="425"/>
        <w:jc w:val="both"/>
        <w:textAlignment w:val="auto"/>
        <w:rPr>
          <w:rFonts w:ascii="Calibri" w:eastAsia="Times New Roman" w:hAnsi="Calibri" w:cs="Calibri"/>
          <w:kern w:val="0"/>
          <w:sz w:val="22"/>
          <w:szCs w:val="22"/>
          <w:lang w:eastAsia="en-US" w:bidi="ar-SA"/>
        </w:rPr>
      </w:pPr>
      <w:r w:rsidRPr="005103C8">
        <w:rPr>
          <w:rFonts w:ascii="Calibri" w:eastAsia="Times New Roman" w:hAnsi="Calibri" w:cs="Calibri"/>
          <w:kern w:val="0"/>
          <w:sz w:val="22"/>
          <w:szCs w:val="22"/>
          <w:lang w:eastAsia="en-US" w:bidi="ar-SA"/>
        </w:rPr>
        <w:t xml:space="preserve">Podstawą </w:t>
      </w:r>
      <w:r w:rsidRPr="00430CE1">
        <w:rPr>
          <w:rFonts w:ascii="Calibri" w:eastAsia="Times New Roman" w:hAnsi="Calibri" w:cs="Calibri"/>
          <w:kern w:val="0"/>
          <w:sz w:val="22"/>
          <w:szCs w:val="22"/>
          <w:lang w:eastAsia="en-US" w:bidi="ar-SA"/>
        </w:rPr>
        <w:t>wystawienia faktury końcowej jest protokół odbioru końcowego Przedmiotu Umowy</w:t>
      </w:r>
      <w:r w:rsidRPr="005103C8">
        <w:rPr>
          <w:rFonts w:ascii="Calibri" w:eastAsia="Times New Roman" w:hAnsi="Calibri" w:cs="Calibri"/>
          <w:kern w:val="0"/>
          <w:sz w:val="22"/>
          <w:szCs w:val="22"/>
          <w:lang w:eastAsia="en-US" w:bidi="ar-SA"/>
        </w:rPr>
        <w:t xml:space="preserve">. </w:t>
      </w:r>
    </w:p>
    <w:p w14:paraId="6FC48DDE" w14:textId="77777777" w:rsidR="005103C8" w:rsidRPr="00A74E55" w:rsidRDefault="005103C8" w:rsidP="00143C20">
      <w:pPr>
        <w:numPr>
          <w:ilvl w:val="0"/>
          <w:numId w:val="50"/>
        </w:numPr>
        <w:ind w:right="16" w:hanging="425"/>
        <w:jc w:val="both"/>
        <w:textAlignment w:val="auto"/>
        <w:rPr>
          <w:rFonts w:ascii="Calibri" w:eastAsia="Times New Roman" w:hAnsi="Calibri" w:cs="Calibri"/>
          <w:kern w:val="0"/>
          <w:sz w:val="22"/>
          <w:szCs w:val="22"/>
          <w:lang w:eastAsia="en-US" w:bidi="ar-SA"/>
        </w:rPr>
      </w:pPr>
      <w:r w:rsidRPr="005103C8">
        <w:rPr>
          <w:rFonts w:ascii="Calibri" w:eastAsia="Times New Roman" w:hAnsi="Calibri" w:cs="Calibri"/>
          <w:kern w:val="0"/>
          <w:sz w:val="22"/>
          <w:szCs w:val="22"/>
          <w:lang w:eastAsia="en-US" w:bidi="ar-SA"/>
        </w:rPr>
        <w:t xml:space="preserve">W </w:t>
      </w:r>
      <w:r w:rsidRPr="00A74E55">
        <w:rPr>
          <w:rFonts w:ascii="Calibri" w:eastAsia="Times New Roman" w:hAnsi="Calibri" w:cs="Calibri"/>
          <w:kern w:val="0"/>
          <w:sz w:val="22"/>
          <w:szCs w:val="22"/>
          <w:lang w:eastAsia="en-US" w:bidi="ar-SA"/>
        </w:rPr>
        <w:t xml:space="preserve">razie dokonania odbioru końcowego Przedmiotu Umowy, pomimo stwierdzenia istnienia wad nieistotnych Zamawiający może wstrzymać wypłatę części wynagrodzenia Wykonawcy odpowiadającej szacunkowym kosztom usunięcia wad do czasu protokolarnego potwierdzenia usunięcia wszystkich wad stwierdzonych protokołem odbioru. W takim przypadku Wykonawca wystawi Zamawiającemu dodatkową fakturę częściową za wykonane prace, a fakturę końcową na podstawie protokołu potwierdzającego usunięcie wad, przy czym ograniczeń wysokości fakturowania z </w:t>
      </w:r>
      <w:r w:rsidRPr="00A74E55">
        <w:rPr>
          <w:rFonts w:ascii="Calibri" w:eastAsia="Times New Roman" w:hAnsi="Calibri" w:cs="Calibri"/>
          <w:b/>
          <w:bCs/>
          <w:kern w:val="0"/>
          <w:sz w:val="22"/>
          <w:szCs w:val="22"/>
          <w:lang w:eastAsia="en-US" w:bidi="ar-SA"/>
        </w:rPr>
        <w:t xml:space="preserve">ust. </w:t>
      </w:r>
      <w:r w:rsidR="00DB4E97" w:rsidRPr="00A74E55">
        <w:rPr>
          <w:rFonts w:ascii="Calibri" w:eastAsia="Times New Roman" w:hAnsi="Calibri" w:cs="Calibri"/>
          <w:b/>
          <w:bCs/>
          <w:kern w:val="0"/>
          <w:sz w:val="22"/>
          <w:szCs w:val="22"/>
          <w:lang w:eastAsia="en-US" w:bidi="ar-SA"/>
        </w:rPr>
        <w:t>13</w:t>
      </w:r>
      <w:r w:rsidRPr="00A74E55">
        <w:rPr>
          <w:rFonts w:ascii="Calibri" w:eastAsia="Times New Roman" w:hAnsi="Calibri" w:cs="Calibri"/>
          <w:kern w:val="0"/>
          <w:sz w:val="22"/>
          <w:szCs w:val="22"/>
          <w:lang w:eastAsia="en-US" w:bidi="ar-SA"/>
        </w:rPr>
        <w:t xml:space="preserve"> nie stosuje się.  </w:t>
      </w:r>
    </w:p>
    <w:p w14:paraId="628363A0" w14:textId="77777777" w:rsidR="005103C8" w:rsidRPr="005103C8" w:rsidRDefault="005103C8" w:rsidP="00143C20">
      <w:pPr>
        <w:numPr>
          <w:ilvl w:val="0"/>
          <w:numId w:val="50"/>
        </w:numPr>
        <w:ind w:right="16" w:hanging="425"/>
        <w:jc w:val="both"/>
        <w:textAlignment w:val="auto"/>
        <w:rPr>
          <w:rFonts w:ascii="Calibri" w:eastAsia="Times New Roman" w:hAnsi="Calibri" w:cs="Calibri"/>
          <w:kern w:val="0"/>
          <w:sz w:val="22"/>
          <w:szCs w:val="22"/>
          <w:lang w:eastAsia="en-US" w:bidi="ar-SA"/>
        </w:rPr>
      </w:pPr>
      <w:r w:rsidRPr="00A74E55">
        <w:rPr>
          <w:rFonts w:ascii="Calibri" w:eastAsia="Times New Roman" w:hAnsi="Calibri" w:cs="Calibri"/>
          <w:kern w:val="0"/>
          <w:sz w:val="22"/>
          <w:szCs w:val="22"/>
          <w:lang w:eastAsia="en-US" w:bidi="ar-SA"/>
        </w:rPr>
        <w:t>Należność za fakturę końcową zostanie uregulowana w terminie do 30</w:t>
      </w:r>
      <w:r w:rsidRPr="005103C8">
        <w:rPr>
          <w:rFonts w:ascii="Calibri" w:eastAsia="Times New Roman" w:hAnsi="Calibri" w:cs="Calibri"/>
          <w:kern w:val="0"/>
          <w:sz w:val="22"/>
          <w:szCs w:val="22"/>
          <w:lang w:eastAsia="en-US" w:bidi="ar-SA"/>
        </w:rPr>
        <w:t xml:space="preserve"> dni od daty wpływu do Zamawiającego prawidłowo wystawionej faktury, z zastrzeżeniem, że </w:t>
      </w:r>
      <w:r w:rsidRPr="005103C8">
        <w:rPr>
          <w:rFonts w:ascii="Calibri" w:eastAsia="Times New Roman" w:hAnsi="Calibri" w:cs="Calibri"/>
          <w:b/>
          <w:bCs/>
          <w:kern w:val="0"/>
          <w:sz w:val="22"/>
          <w:szCs w:val="22"/>
          <w:lang w:eastAsia="en-US" w:bidi="ar-SA"/>
        </w:rPr>
        <w:t xml:space="preserve">ust. </w:t>
      </w:r>
      <w:r>
        <w:rPr>
          <w:rFonts w:ascii="Calibri" w:eastAsia="Times New Roman" w:hAnsi="Calibri" w:cs="Calibri"/>
          <w:b/>
          <w:bCs/>
          <w:kern w:val="0"/>
          <w:sz w:val="22"/>
          <w:szCs w:val="22"/>
          <w:lang w:eastAsia="en-US" w:bidi="ar-SA"/>
        </w:rPr>
        <w:t>16</w:t>
      </w:r>
      <w:r w:rsidRPr="005103C8">
        <w:rPr>
          <w:rFonts w:ascii="Calibri" w:eastAsia="Times New Roman" w:hAnsi="Calibri" w:cs="Calibri"/>
          <w:b/>
          <w:bCs/>
          <w:kern w:val="0"/>
          <w:sz w:val="22"/>
          <w:szCs w:val="22"/>
          <w:lang w:eastAsia="en-US" w:bidi="ar-SA"/>
        </w:rPr>
        <w:t xml:space="preserve"> i </w:t>
      </w:r>
      <w:r>
        <w:rPr>
          <w:rFonts w:ascii="Calibri" w:eastAsia="Times New Roman" w:hAnsi="Calibri" w:cs="Calibri"/>
          <w:b/>
          <w:bCs/>
          <w:kern w:val="0"/>
          <w:sz w:val="22"/>
          <w:szCs w:val="22"/>
          <w:lang w:eastAsia="en-US" w:bidi="ar-SA"/>
        </w:rPr>
        <w:t>17</w:t>
      </w:r>
      <w:r w:rsidRPr="005103C8">
        <w:rPr>
          <w:rFonts w:ascii="Calibri" w:eastAsia="Times New Roman" w:hAnsi="Calibri" w:cs="Calibri"/>
          <w:kern w:val="0"/>
          <w:sz w:val="22"/>
          <w:szCs w:val="22"/>
          <w:lang w:eastAsia="en-US" w:bidi="ar-SA"/>
        </w:rPr>
        <w:t xml:space="preserve"> stosuje się odpowiednio. </w:t>
      </w:r>
    </w:p>
    <w:p w14:paraId="6591D334" w14:textId="77777777" w:rsidR="005103C8" w:rsidRPr="005103C8" w:rsidRDefault="005103C8" w:rsidP="00143C20">
      <w:pPr>
        <w:numPr>
          <w:ilvl w:val="0"/>
          <w:numId w:val="50"/>
        </w:numPr>
        <w:ind w:right="16" w:hanging="425"/>
        <w:jc w:val="both"/>
        <w:textAlignment w:val="auto"/>
        <w:rPr>
          <w:rFonts w:ascii="Calibri" w:eastAsia="Times New Roman" w:hAnsi="Calibri" w:cs="Calibri"/>
          <w:kern w:val="0"/>
          <w:sz w:val="22"/>
          <w:szCs w:val="22"/>
          <w:lang w:eastAsia="en-US" w:bidi="ar-SA"/>
        </w:rPr>
      </w:pPr>
      <w:r w:rsidRPr="005103C8">
        <w:rPr>
          <w:rFonts w:ascii="Calibri" w:eastAsia="Times New Roman" w:hAnsi="Calibri" w:cs="Calibri"/>
          <w:kern w:val="0"/>
          <w:sz w:val="22"/>
          <w:szCs w:val="22"/>
          <w:lang w:eastAsia="en-US" w:bidi="ar-SA"/>
        </w:rPr>
        <w:t>Niezależnie od pozostałych postanowień niniejszego paragrafu Zamawiający może żądać odpowiedniego obniżenia wynagrodzenia w przypadku niewykonania wszystkich elementów Przedmiotu Umowy przez Wykonawcę. Jeżeli niewykonanie wszystkich elementów Przedmiotu Umowy przez Wykonawcę wyniknie z</w:t>
      </w:r>
      <w:r>
        <w:rPr>
          <w:rFonts w:ascii="Calibri" w:eastAsia="Times New Roman" w:hAnsi="Calibri" w:cs="Calibri"/>
          <w:kern w:val="0"/>
          <w:sz w:val="22"/>
          <w:szCs w:val="22"/>
          <w:lang w:eastAsia="en-US" w:bidi="ar-SA"/>
        </w:rPr>
        <w:t xml:space="preserve"> </w:t>
      </w:r>
      <w:r w:rsidRPr="005103C8">
        <w:rPr>
          <w:rFonts w:ascii="Calibri" w:eastAsia="Times New Roman" w:hAnsi="Calibri" w:cs="Calibri"/>
          <w:kern w:val="0"/>
          <w:sz w:val="22"/>
          <w:szCs w:val="22"/>
          <w:lang w:eastAsia="en-US" w:bidi="ar-SA"/>
        </w:rPr>
        <w:t>przyczyn leżących po stronie Zamawiającego, wynagrodzenie Wykonawcy ulega obniżeniu o kwotę odpowiadającą oszczędnościom Wykonawcy uzyskanym dzięki niewykonaniu elementów Przedmiotu Umowy.</w:t>
      </w:r>
    </w:p>
    <w:p w14:paraId="2660692E" w14:textId="77777777" w:rsidR="005103C8" w:rsidRPr="005103C8" w:rsidRDefault="005103C8" w:rsidP="00143C20">
      <w:pPr>
        <w:numPr>
          <w:ilvl w:val="0"/>
          <w:numId w:val="50"/>
        </w:numPr>
        <w:ind w:right="16" w:hanging="425"/>
        <w:jc w:val="both"/>
        <w:textAlignment w:val="auto"/>
        <w:rPr>
          <w:rFonts w:ascii="Calibri" w:eastAsia="Times New Roman" w:hAnsi="Calibri" w:cs="Calibri"/>
          <w:kern w:val="0"/>
          <w:sz w:val="22"/>
          <w:szCs w:val="22"/>
          <w:lang w:eastAsia="en-US" w:bidi="ar-SA"/>
        </w:rPr>
      </w:pPr>
      <w:r w:rsidRPr="005103C8">
        <w:rPr>
          <w:rFonts w:ascii="Calibri" w:eastAsia="Times New Roman" w:hAnsi="Calibri" w:cs="Calibri"/>
          <w:kern w:val="0"/>
          <w:sz w:val="22"/>
          <w:szCs w:val="22"/>
          <w:lang w:eastAsia="en-US" w:bidi="ar-SA"/>
        </w:rPr>
        <w:t xml:space="preserve">Wykonawca zobowiązany jest do wystawienia faktur z następującymi danymi: </w:t>
      </w:r>
    </w:p>
    <w:p w14:paraId="5BAFC3C7" w14:textId="77777777" w:rsidR="005103C8" w:rsidRPr="005103C8" w:rsidRDefault="005103C8" w:rsidP="00143C20">
      <w:pPr>
        <w:ind w:left="720" w:right="16"/>
        <w:jc w:val="both"/>
        <w:textAlignment w:val="auto"/>
        <w:rPr>
          <w:rFonts w:ascii="Calibri" w:eastAsia="Times New Roman" w:hAnsi="Calibri" w:cs="Calibri"/>
          <w:spacing w:val="-2"/>
          <w:kern w:val="0"/>
          <w:sz w:val="22"/>
          <w:szCs w:val="22"/>
          <w:lang w:eastAsia="en-US" w:bidi="ar-SA"/>
        </w:rPr>
      </w:pPr>
      <w:r w:rsidRPr="005103C8">
        <w:rPr>
          <w:rFonts w:ascii="Calibri" w:eastAsia="Times New Roman" w:hAnsi="Calibri" w:cs="Calibri"/>
          <w:spacing w:val="-2"/>
          <w:kern w:val="0"/>
          <w:sz w:val="22"/>
          <w:szCs w:val="22"/>
          <w:u w:val="single"/>
          <w:lang w:eastAsia="en-US" w:bidi="ar-SA"/>
        </w:rPr>
        <w:t>NABYWCA</w:t>
      </w:r>
      <w:r w:rsidRPr="005103C8">
        <w:rPr>
          <w:rFonts w:ascii="Calibri" w:eastAsia="Times New Roman" w:hAnsi="Calibri" w:cs="Calibri"/>
          <w:spacing w:val="-2"/>
          <w:kern w:val="0"/>
          <w:sz w:val="22"/>
          <w:szCs w:val="22"/>
          <w:lang w:eastAsia="en-US" w:bidi="ar-SA"/>
        </w:rPr>
        <w:t>:</w:t>
      </w:r>
    </w:p>
    <w:p w14:paraId="00F6A0BC" w14:textId="77777777" w:rsidR="005103C8" w:rsidRPr="005103C8" w:rsidRDefault="00C244EE" w:rsidP="00143C20">
      <w:pPr>
        <w:ind w:left="720" w:right="16"/>
        <w:jc w:val="both"/>
        <w:textAlignment w:val="auto"/>
        <w:rPr>
          <w:rFonts w:ascii="Calibri" w:eastAsia="Times New Roman" w:hAnsi="Calibri" w:cs="Calibri"/>
          <w:b/>
          <w:color w:val="000000"/>
          <w:spacing w:val="-2"/>
          <w:kern w:val="0"/>
          <w:sz w:val="22"/>
          <w:szCs w:val="22"/>
          <w:lang w:eastAsia="en-US" w:bidi="ar-SA"/>
        </w:rPr>
      </w:pPr>
      <w:r>
        <w:rPr>
          <w:rFonts w:ascii="Calibri" w:eastAsia="Times New Roman" w:hAnsi="Calibri" w:cs="Calibri"/>
          <w:b/>
          <w:color w:val="000000"/>
          <w:spacing w:val="-2"/>
          <w:kern w:val="0"/>
          <w:sz w:val="22"/>
          <w:szCs w:val="22"/>
          <w:lang w:eastAsia="en-US" w:bidi="ar-SA"/>
        </w:rPr>
        <w:t>Areszt Śledczy Warszawa-Służewiec</w:t>
      </w:r>
    </w:p>
    <w:p w14:paraId="1080EDF1" w14:textId="77777777" w:rsidR="005103C8" w:rsidRPr="005103C8" w:rsidRDefault="005103C8" w:rsidP="00143C20">
      <w:pPr>
        <w:ind w:left="720" w:right="16"/>
        <w:jc w:val="both"/>
        <w:textAlignment w:val="auto"/>
        <w:rPr>
          <w:rFonts w:ascii="Calibri" w:eastAsia="Times New Roman" w:hAnsi="Calibri" w:cs="Calibri"/>
          <w:b/>
          <w:color w:val="000000"/>
          <w:spacing w:val="-2"/>
          <w:kern w:val="0"/>
          <w:sz w:val="22"/>
          <w:szCs w:val="22"/>
          <w:lang w:eastAsia="en-US" w:bidi="ar-SA"/>
        </w:rPr>
      </w:pPr>
      <w:r w:rsidRPr="005103C8">
        <w:rPr>
          <w:rFonts w:ascii="Calibri" w:eastAsia="Times New Roman" w:hAnsi="Calibri" w:cs="Calibri"/>
          <w:b/>
          <w:color w:val="000000"/>
          <w:spacing w:val="-2"/>
          <w:kern w:val="0"/>
          <w:sz w:val="22"/>
          <w:szCs w:val="22"/>
          <w:lang w:eastAsia="en-US" w:bidi="ar-SA"/>
        </w:rPr>
        <w:t xml:space="preserve">ul. </w:t>
      </w:r>
      <w:r w:rsidR="00C244EE">
        <w:rPr>
          <w:rFonts w:ascii="Calibri" w:eastAsia="Times New Roman" w:hAnsi="Calibri" w:cs="Calibri"/>
          <w:b/>
          <w:color w:val="000000"/>
          <w:spacing w:val="-2"/>
          <w:kern w:val="0"/>
          <w:sz w:val="22"/>
          <w:szCs w:val="22"/>
          <w:lang w:eastAsia="en-US" w:bidi="ar-SA"/>
        </w:rPr>
        <w:t>Kłobucka 5</w:t>
      </w:r>
    </w:p>
    <w:p w14:paraId="3D34FF62" w14:textId="77777777" w:rsidR="005103C8" w:rsidRPr="005103C8" w:rsidRDefault="005103C8" w:rsidP="00143C20">
      <w:pPr>
        <w:ind w:left="720" w:right="16"/>
        <w:jc w:val="both"/>
        <w:textAlignment w:val="auto"/>
        <w:rPr>
          <w:rFonts w:ascii="Calibri" w:eastAsia="Times New Roman" w:hAnsi="Calibri" w:cs="Calibri"/>
          <w:b/>
          <w:color w:val="000000"/>
          <w:spacing w:val="-2"/>
          <w:kern w:val="0"/>
          <w:sz w:val="22"/>
          <w:szCs w:val="22"/>
          <w:lang w:eastAsia="en-US" w:bidi="ar-SA"/>
        </w:rPr>
      </w:pPr>
      <w:r w:rsidRPr="005103C8">
        <w:rPr>
          <w:rFonts w:ascii="Calibri" w:eastAsia="Times New Roman" w:hAnsi="Calibri" w:cs="Calibri"/>
          <w:b/>
          <w:color w:val="000000"/>
          <w:spacing w:val="-2"/>
          <w:kern w:val="0"/>
          <w:sz w:val="22"/>
          <w:szCs w:val="22"/>
          <w:lang w:eastAsia="en-US" w:bidi="ar-SA"/>
        </w:rPr>
        <w:t>02-</w:t>
      </w:r>
      <w:r w:rsidR="00C244EE">
        <w:rPr>
          <w:rFonts w:ascii="Calibri" w:eastAsia="Times New Roman" w:hAnsi="Calibri" w:cs="Calibri"/>
          <w:b/>
          <w:color w:val="000000"/>
          <w:spacing w:val="-2"/>
          <w:kern w:val="0"/>
          <w:sz w:val="22"/>
          <w:szCs w:val="22"/>
          <w:lang w:eastAsia="en-US" w:bidi="ar-SA"/>
        </w:rPr>
        <w:t xml:space="preserve">699 </w:t>
      </w:r>
      <w:r w:rsidRPr="005103C8">
        <w:rPr>
          <w:rFonts w:ascii="Calibri" w:eastAsia="Times New Roman" w:hAnsi="Calibri" w:cs="Calibri"/>
          <w:b/>
          <w:color w:val="000000"/>
          <w:spacing w:val="-2"/>
          <w:kern w:val="0"/>
          <w:sz w:val="22"/>
          <w:szCs w:val="22"/>
          <w:lang w:eastAsia="en-US" w:bidi="ar-SA"/>
        </w:rPr>
        <w:t>Warszawa</w:t>
      </w:r>
    </w:p>
    <w:p w14:paraId="353626DC" w14:textId="65F70496" w:rsidR="005103C8" w:rsidRPr="005103C8" w:rsidRDefault="005103C8" w:rsidP="00143C20">
      <w:pPr>
        <w:ind w:left="720" w:right="16"/>
        <w:jc w:val="both"/>
        <w:textAlignment w:val="auto"/>
        <w:rPr>
          <w:rFonts w:ascii="Calibri" w:eastAsia="Times New Roman" w:hAnsi="Calibri" w:cs="Calibri"/>
          <w:b/>
          <w:color w:val="000000"/>
          <w:spacing w:val="-2"/>
          <w:kern w:val="0"/>
          <w:sz w:val="22"/>
          <w:szCs w:val="22"/>
          <w:lang w:eastAsia="en-US" w:bidi="ar-SA"/>
        </w:rPr>
      </w:pPr>
      <w:r w:rsidRPr="005103C8">
        <w:rPr>
          <w:rFonts w:ascii="Calibri" w:eastAsia="Times New Roman" w:hAnsi="Calibri" w:cs="Calibri"/>
          <w:b/>
          <w:color w:val="000000"/>
          <w:spacing w:val="-2"/>
          <w:kern w:val="0"/>
          <w:sz w:val="22"/>
          <w:szCs w:val="22"/>
          <w:lang w:eastAsia="en-US" w:bidi="ar-SA"/>
        </w:rPr>
        <w:t>NIP</w:t>
      </w:r>
      <w:r w:rsidR="00427E80">
        <w:rPr>
          <w:rFonts w:ascii="Calibri" w:eastAsia="Times New Roman" w:hAnsi="Calibri" w:cs="Calibri"/>
          <w:b/>
          <w:color w:val="000000"/>
          <w:spacing w:val="-2"/>
          <w:kern w:val="0"/>
          <w:sz w:val="22"/>
          <w:szCs w:val="22"/>
          <w:lang w:eastAsia="en-US" w:bidi="ar-SA"/>
        </w:rPr>
        <w:t xml:space="preserve"> </w:t>
      </w:r>
      <w:r w:rsidR="00427E80" w:rsidRPr="00427E80">
        <w:rPr>
          <w:rFonts w:ascii="Calibri" w:eastAsia="Times New Roman" w:hAnsi="Calibri" w:cs="Calibri"/>
          <w:b/>
          <w:color w:val="000000"/>
          <w:spacing w:val="-2"/>
          <w:kern w:val="0"/>
          <w:sz w:val="22"/>
          <w:szCs w:val="22"/>
          <w:lang w:eastAsia="en-US" w:bidi="ar-SA"/>
        </w:rPr>
        <w:t>9511307112</w:t>
      </w:r>
      <w:r w:rsidR="00427E80">
        <w:rPr>
          <w:rFonts w:ascii="Calibri" w:eastAsia="Times New Roman" w:hAnsi="Calibri" w:cs="Calibri"/>
          <w:b/>
          <w:color w:val="000000"/>
          <w:spacing w:val="-2"/>
          <w:kern w:val="0"/>
          <w:sz w:val="22"/>
          <w:szCs w:val="22"/>
          <w:lang w:eastAsia="en-US" w:bidi="ar-SA"/>
        </w:rPr>
        <w:t xml:space="preserve"> </w:t>
      </w:r>
      <w:r w:rsidRPr="005103C8">
        <w:rPr>
          <w:rFonts w:ascii="Calibri" w:eastAsia="Times New Roman" w:hAnsi="Calibri" w:cs="Calibri"/>
          <w:b/>
          <w:color w:val="000000"/>
          <w:spacing w:val="-2"/>
          <w:kern w:val="0"/>
          <w:sz w:val="22"/>
          <w:szCs w:val="22"/>
          <w:lang w:eastAsia="en-US" w:bidi="ar-SA"/>
        </w:rPr>
        <w:t xml:space="preserve">REGON </w:t>
      </w:r>
      <w:r w:rsidR="00427E80" w:rsidRPr="00427E80">
        <w:rPr>
          <w:rFonts w:ascii="Calibri" w:eastAsia="Times New Roman" w:hAnsi="Calibri" w:cs="Calibri"/>
          <w:b/>
          <w:color w:val="000000"/>
          <w:spacing w:val="-2"/>
          <w:kern w:val="0"/>
          <w:sz w:val="22"/>
          <w:szCs w:val="22"/>
          <w:lang w:eastAsia="en-US" w:bidi="ar-SA"/>
        </w:rPr>
        <w:t>000320489</w:t>
      </w:r>
    </w:p>
    <w:p w14:paraId="797D9664" w14:textId="77777777" w:rsidR="005103C8" w:rsidRPr="005103C8" w:rsidRDefault="005103C8" w:rsidP="00143C20">
      <w:pPr>
        <w:numPr>
          <w:ilvl w:val="0"/>
          <w:numId w:val="50"/>
        </w:numPr>
        <w:ind w:right="16" w:hanging="425"/>
        <w:jc w:val="both"/>
        <w:textAlignment w:val="auto"/>
        <w:rPr>
          <w:rFonts w:ascii="Calibri" w:eastAsia="Times New Roman" w:hAnsi="Calibri" w:cs="Calibri"/>
          <w:kern w:val="0"/>
          <w:sz w:val="22"/>
          <w:szCs w:val="22"/>
          <w:lang w:eastAsia="en-US" w:bidi="ar-SA"/>
        </w:rPr>
      </w:pPr>
      <w:r w:rsidRPr="005103C8">
        <w:rPr>
          <w:rFonts w:ascii="Calibri" w:eastAsia="Times New Roman" w:hAnsi="Calibri" w:cs="Calibri"/>
          <w:kern w:val="0"/>
          <w:sz w:val="22"/>
          <w:szCs w:val="22"/>
          <w:lang w:eastAsia="en-US" w:bidi="ar-SA"/>
        </w:rPr>
        <w:t xml:space="preserve">Poprawnie wystawioną fakturę, Wykonawca zobowiązany jest dostarczyć na adres Nabywcy wskazany w </w:t>
      </w:r>
      <w:r w:rsidRPr="005103C8">
        <w:rPr>
          <w:rFonts w:ascii="Calibri" w:eastAsia="Times New Roman" w:hAnsi="Calibri" w:cs="Calibri"/>
          <w:b/>
          <w:bCs/>
          <w:kern w:val="0"/>
          <w:sz w:val="22"/>
          <w:szCs w:val="22"/>
          <w:lang w:eastAsia="en-US" w:bidi="ar-SA"/>
        </w:rPr>
        <w:t xml:space="preserve">ust. </w:t>
      </w:r>
      <w:r>
        <w:rPr>
          <w:rFonts w:ascii="Calibri" w:eastAsia="Times New Roman" w:hAnsi="Calibri" w:cs="Calibri"/>
          <w:b/>
          <w:bCs/>
          <w:kern w:val="0"/>
          <w:sz w:val="22"/>
          <w:szCs w:val="22"/>
          <w:lang w:eastAsia="en-US" w:bidi="ar-SA"/>
        </w:rPr>
        <w:t>22</w:t>
      </w:r>
      <w:r w:rsidRPr="005103C8">
        <w:rPr>
          <w:rFonts w:ascii="Calibri" w:eastAsia="Times New Roman" w:hAnsi="Calibri" w:cs="Calibri"/>
          <w:kern w:val="0"/>
          <w:sz w:val="22"/>
          <w:szCs w:val="22"/>
          <w:lang w:eastAsia="en-US" w:bidi="ar-SA"/>
        </w:rPr>
        <w:t xml:space="preserve">, chyba że Zamawiający wskaże Wykonawcy inny adres. </w:t>
      </w:r>
    </w:p>
    <w:p w14:paraId="61FF7DAD" w14:textId="77777777" w:rsidR="005103C8" w:rsidRPr="005103C8" w:rsidRDefault="005103C8" w:rsidP="00143C20">
      <w:pPr>
        <w:numPr>
          <w:ilvl w:val="0"/>
          <w:numId w:val="50"/>
        </w:numPr>
        <w:ind w:right="16" w:hanging="425"/>
        <w:jc w:val="both"/>
        <w:textAlignment w:val="auto"/>
        <w:rPr>
          <w:rFonts w:ascii="Calibri" w:eastAsia="Times New Roman" w:hAnsi="Calibri" w:cs="Calibri"/>
          <w:kern w:val="0"/>
          <w:sz w:val="22"/>
          <w:szCs w:val="22"/>
          <w:lang w:eastAsia="en-US" w:bidi="ar-SA"/>
        </w:rPr>
      </w:pPr>
      <w:r w:rsidRPr="005103C8">
        <w:rPr>
          <w:rFonts w:ascii="Calibri" w:eastAsia="Arial" w:hAnsi="Calibri" w:cs="Calibri"/>
          <w:color w:val="000000"/>
          <w:sz w:val="22"/>
          <w:szCs w:val="22"/>
          <w:shd w:val="clear" w:color="auto" w:fill="FFFFFF"/>
          <w:lang w:eastAsia="zh-CN" w:bidi="ar-SA"/>
        </w:rPr>
        <w:t xml:space="preserve">Podzieloną płatność stosuje się wyłącznie przy płatnościach bezgotówkowych realizowanych za pośrednictwem polecenia przelewu lub polecenia zapłaty dla czynnych podatników podatku od towarów i usług. Mechanizm podzielonej płatności nie będzie wykorzystywany do zapłaty za czynności lub zdarzenia pozostające poza zakresem tego podatku, a także za świadczenia zwolnione z podatku od towarów i usług, opodatkowane stawką 0%. </w:t>
      </w:r>
    </w:p>
    <w:p w14:paraId="21853FB9" w14:textId="77777777" w:rsidR="00F40D13" w:rsidRDefault="005103C8" w:rsidP="00143C20">
      <w:pPr>
        <w:numPr>
          <w:ilvl w:val="0"/>
          <w:numId w:val="50"/>
        </w:numPr>
        <w:ind w:right="16" w:hanging="425"/>
        <w:jc w:val="both"/>
        <w:textAlignment w:val="auto"/>
        <w:rPr>
          <w:rFonts w:ascii="Calibri" w:eastAsia="Times New Roman" w:hAnsi="Calibri" w:cs="Calibri"/>
          <w:kern w:val="0"/>
          <w:sz w:val="22"/>
          <w:szCs w:val="22"/>
          <w:lang w:eastAsia="en-US" w:bidi="ar-SA"/>
        </w:rPr>
      </w:pPr>
      <w:r w:rsidRPr="005103C8">
        <w:rPr>
          <w:rFonts w:ascii="Calibri" w:eastAsia="Arial" w:hAnsi="Calibri" w:cs="Calibri"/>
          <w:color w:val="000000"/>
          <w:sz w:val="22"/>
          <w:szCs w:val="22"/>
          <w:shd w:val="clear" w:color="auto" w:fill="FFFFFF"/>
          <w:lang w:eastAsia="zh-CN" w:bidi="ar-SA"/>
        </w:rPr>
        <w:t>Wykonawca oświadcza, iż wyraża zgodę na dokonywanie przez Zamawiającego płatności w</w:t>
      </w:r>
      <w:r w:rsidR="00F40D13">
        <w:rPr>
          <w:rFonts w:ascii="Calibri" w:eastAsia="Arial" w:hAnsi="Calibri" w:cs="Calibri"/>
          <w:color w:val="000000"/>
          <w:sz w:val="22"/>
          <w:szCs w:val="22"/>
          <w:shd w:val="clear" w:color="auto" w:fill="FFFFFF"/>
          <w:lang w:eastAsia="zh-CN" w:bidi="ar-SA"/>
        </w:rPr>
        <w:t xml:space="preserve"> </w:t>
      </w:r>
      <w:r w:rsidRPr="005103C8">
        <w:rPr>
          <w:rFonts w:ascii="Calibri" w:eastAsia="Arial" w:hAnsi="Calibri" w:cs="Calibri"/>
          <w:color w:val="000000"/>
          <w:sz w:val="22"/>
          <w:szCs w:val="22"/>
          <w:shd w:val="clear" w:color="auto" w:fill="FFFFFF"/>
          <w:lang w:eastAsia="zh-CN" w:bidi="ar-SA"/>
        </w:rPr>
        <w:t xml:space="preserve">systemie podzielonej płatności </w:t>
      </w:r>
      <w:r w:rsidRPr="00C244EE">
        <w:rPr>
          <w:rFonts w:ascii="Calibri" w:eastAsia="Arial" w:hAnsi="Calibri" w:cs="Calibri"/>
          <w:color w:val="000000"/>
          <w:sz w:val="22"/>
          <w:szCs w:val="22"/>
          <w:shd w:val="clear" w:color="auto" w:fill="FFFFFF"/>
          <w:lang w:eastAsia="zh-CN" w:bidi="ar-SA"/>
        </w:rPr>
        <w:t>(</w:t>
      </w:r>
      <w:proofErr w:type="spellStart"/>
      <w:r w:rsidR="00C244EE" w:rsidRPr="00C244EE">
        <w:rPr>
          <w:rFonts w:ascii="Calibri" w:eastAsia="Arial" w:hAnsi="Calibri" w:cs="Calibri"/>
          <w:color w:val="000000"/>
          <w:sz w:val="22"/>
          <w:szCs w:val="22"/>
          <w:shd w:val="clear" w:color="auto" w:fill="FFFFFF"/>
          <w:lang w:eastAsia="zh-CN" w:bidi="ar-SA"/>
        </w:rPr>
        <w:t>s</w:t>
      </w:r>
      <w:r w:rsidRPr="00C244EE">
        <w:rPr>
          <w:rFonts w:ascii="Calibri" w:eastAsia="Arial" w:hAnsi="Calibri" w:cs="Calibri"/>
          <w:iCs/>
          <w:color w:val="000000"/>
          <w:sz w:val="22"/>
          <w:szCs w:val="22"/>
          <w:shd w:val="clear" w:color="auto" w:fill="FFFFFF"/>
          <w:lang w:eastAsia="zh-CN" w:bidi="ar-SA"/>
        </w:rPr>
        <w:t>plit</w:t>
      </w:r>
      <w:proofErr w:type="spellEnd"/>
      <w:r w:rsidR="00C244EE" w:rsidRPr="00C244EE">
        <w:rPr>
          <w:rFonts w:ascii="Calibri" w:eastAsia="Arial" w:hAnsi="Calibri" w:cs="Calibri"/>
          <w:iCs/>
          <w:color w:val="000000"/>
          <w:sz w:val="22"/>
          <w:szCs w:val="22"/>
          <w:shd w:val="clear" w:color="auto" w:fill="FFFFFF"/>
          <w:lang w:eastAsia="zh-CN" w:bidi="ar-SA"/>
        </w:rPr>
        <w:t xml:space="preserve"> </w:t>
      </w:r>
      <w:proofErr w:type="spellStart"/>
      <w:r w:rsidRPr="00C244EE">
        <w:rPr>
          <w:rFonts w:ascii="Calibri" w:eastAsia="Arial" w:hAnsi="Calibri" w:cs="Calibri"/>
          <w:iCs/>
          <w:color w:val="000000"/>
          <w:sz w:val="22"/>
          <w:szCs w:val="22"/>
          <w:shd w:val="clear" w:color="auto" w:fill="FFFFFF"/>
          <w:lang w:eastAsia="zh-CN" w:bidi="ar-SA"/>
        </w:rPr>
        <w:t>payment</w:t>
      </w:r>
      <w:proofErr w:type="spellEnd"/>
      <w:r w:rsidRPr="005103C8">
        <w:rPr>
          <w:rFonts w:ascii="Calibri" w:eastAsia="Arial" w:hAnsi="Calibri" w:cs="Calibri"/>
          <w:color w:val="000000"/>
          <w:sz w:val="22"/>
          <w:szCs w:val="22"/>
          <w:shd w:val="clear" w:color="auto" w:fill="FFFFFF"/>
          <w:lang w:eastAsia="zh-CN" w:bidi="ar-SA"/>
        </w:rPr>
        <w:t xml:space="preserve">). </w:t>
      </w:r>
    </w:p>
    <w:p w14:paraId="5AE3B56E" w14:textId="77777777" w:rsidR="00C244EE" w:rsidRPr="006B25F5" w:rsidRDefault="00C244EE" w:rsidP="006B25F5">
      <w:pPr>
        <w:numPr>
          <w:ilvl w:val="0"/>
          <w:numId w:val="50"/>
        </w:numPr>
        <w:ind w:right="16" w:hanging="425"/>
        <w:jc w:val="both"/>
        <w:textAlignment w:val="auto"/>
        <w:rPr>
          <w:rFonts w:ascii="Calibri" w:eastAsia="Times New Roman" w:hAnsi="Calibri" w:cs="Calibri"/>
          <w:kern w:val="0"/>
          <w:sz w:val="22"/>
          <w:szCs w:val="22"/>
          <w:lang w:eastAsia="en-US" w:bidi="ar-SA"/>
        </w:rPr>
      </w:pPr>
      <w:r w:rsidRPr="006B25F5">
        <w:rPr>
          <w:rFonts w:ascii="Calibri" w:eastAsia="Times New Roman" w:hAnsi="Calibri" w:cs="Calibri"/>
          <w:kern w:val="0"/>
          <w:sz w:val="22"/>
          <w:szCs w:val="22"/>
          <w:lang w:eastAsia="en-US" w:bidi="ar-SA"/>
        </w:rPr>
        <w:t>Cesja wierzytelności wynikających z Umowy możliwa jest jedynie po uprzednim uzyskaniu pisemnej zgody Zamawiającego</w:t>
      </w:r>
    </w:p>
    <w:p w14:paraId="6CB41659" w14:textId="07AAE073" w:rsidR="00950643" w:rsidRDefault="00950643" w:rsidP="00143C20">
      <w:pPr>
        <w:pStyle w:val="wzory-tekst"/>
        <w:ind w:left="340"/>
        <w:jc w:val="both"/>
        <w:rPr>
          <w:rFonts w:asciiTheme="minorHAnsi" w:hAnsiTheme="minorHAnsi" w:cstheme="minorHAnsi"/>
          <w:color w:val="auto"/>
          <w:sz w:val="22"/>
          <w:szCs w:val="22"/>
        </w:rPr>
      </w:pPr>
    </w:p>
    <w:p w14:paraId="4171522D" w14:textId="336A5D3E" w:rsidR="00674102" w:rsidRDefault="00674102" w:rsidP="00143C20">
      <w:pPr>
        <w:pStyle w:val="wzory-tekst"/>
        <w:ind w:left="340"/>
        <w:jc w:val="both"/>
        <w:rPr>
          <w:rFonts w:asciiTheme="minorHAnsi" w:hAnsiTheme="minorHAnsi" w:cstheme="minorHAnsi"/>
          <w:color w:val="auto"/>
          <w:sz w:val="22"/>
          <w:szCs w:val="22"/>
        </w:rPr>
      </w:pPr>
    </w:p>
    <w:p w14:paraId="1287E5A6" w14:textId="0281C7C8" w:rsidR="00674102" w:rsidRDefault="00674102" w:rsidP="00143C20">
      <w:pPr>
        <w:pStyle w:val="wzory-tekst"/>
        <w:ind w:left="340"/>
        <w:jc w:val="both"/>
        <w:rPr>
          <w:rFonts w:asciiTheme="minorHAnsi" w:hAnsiTheme="minorHAnsi" w:cstheme="minorHAnsi"/>
          <w:color w:val="auto"/>
          <w:sz w:val="22"/>
          <w:szCs w:val="22"/>
        </w:rPr>
      </w:pPr>
    </w:p>
    <w:p w14:paraId="47D9F928" w14:textId="77777777" w:rsidR="00674102" w:rsidRPr="00950643" w:rsidRDefault="00674102" w:rsidP="00143C20">
      <w:pPr>
        <w:pStyle w:val="wzory-tekst"/>
        <w:ind w:left="340"/>
        <w:jc w:val="both"/>
        <w:rPr>
          <w:rFonts w:asciiTheme="minorHAnsi" w:hAnsiTheme="minorHAnsi" w:cstheme="minorHAnsi"/>
          <w:color w:val="auto"/>
          <w:sz w:val="22"/>
          <w:szCs w:val="22"/>
        </w:rPr>
      </w:pPr>
    </w:p>
    <w:p w14:paraId="53CA48EB" w14:textId="77777777" w:rsidR="009F0F39" w:rsidRPr="00727FD4" w:rsidRDefault="003300AA" w:rsidP="00143C20">
      <w:pPr>
        <w:pStyle w:val="wzory-tekst"/>
        <w:jc w:val="center"/>
        <w:rPr>
          <w:rFonts w:asciiTheme="minorHAnsi" w:hAnsiTheme="minorHAnsi" w:cstheme="minorHAnsi"/>
          <w:color w:val="auto"/>
          <w:sz w:val="22"/>
          <w:szCs w:val="22"/>
        </w:rPr>
      </w:pPr>
      <w:r w:rsidRPr="00727FD4">
        <w:rPr>
          <w:rFonts w:asciiTheme="minorHAnsi" w:eastAsia="Palatino Linotype" w:hAnsiTheme="minorHAnsi" w:cstheme="minorHAnsi"/>
          <w:b/>
          <w:bCs/>
          <w:color w:val="auto"/>
          <w:sz w:val="22"/>
          <w:szCs w:val="22"/>
        </w:rPr>
        <w:lastRenderedPageBreak/>
        <w:t>§ 11</w:t>
      </w:r>
    </w:p>
    <w:p w14:paraId="125C517D" w14:textId="77777777" w:rsidR="009F0F39" w:rsidRPr="00727FD4" w:rsidRDefault="008749F7" w:rsidP="00143C20">
      <w:pPr>
        <w:pStyle w:val="wzory-tekst"/>
        <w:jc w:val="center"/>
        <w:rPr>
          <w:rFonts w:asciiTheme="minorHAnsi" w:eastAsia="Palatino Linotype" w:hAnsiTheme="minorHAnsi" w:cstheme="minorHAnsi"/>
          <w:b/>
          <w:bCs/>
          <w:color w:val="auto"/>
          <w:sz w:val="22"/>
          <w:szCs w:val="22"/>
        </w:rPr>
      </w:pPr>
      <w:r w:rsidRPr="00727FD4">
        <w:rPr>
          <w:rFonts w:asciiTheme="minorHAnsi" w:eastAsia="Palatino Linotype" w:hAnsiTheme="minorHAnsi" w:cstheme="minorHAnsi"/>
          <w:b/>
          <w:bCs/>
          <w:color w:val="auto"/>
          <w:sz w:val="22"/>
          <w:szCs w:val="22"/>
        </w:rPr>
        <w:t>K</w:t>
      </w:r>
      <w:r w:rsidR="002A0928">
        <w:rPr>
          <w:rFonts w:asciiTheme="minorHAnsi" w:eastAsia="Palatino Linotype" w:hAnsiTheme="minorHAnsi" w:cstheme="minorHAnsi"/>
          <w:b/>
          <w:bCs/>
          <w:color w:val="auto"/>
          <w:sz w:val="22"/>
          <w:szCs w:val="22"/>
        </w:rPr>
        <w:t>LAUZULA WALORYZACYJNA</w:t>
      </w:r>
    </w:p>
    <w:p w14:paraId="7AAEF462" w14:textId="77777777" w:rsidR="009F0F39" w:rsidRPr="00727FD4" w:rsidRDefault="009F0F39" w:rsidP="00143C20">
      <w:pPr>
        <w:pStyle w:val="wzory-tekst"/>
        <w:jc w:val="both"/>
        <w:rPr>
          <w:rFonts w:asciiTheme="minorHAnsi" w:hAnsiTheme="minorHAnsi" w:cstheme="minorHAnsi"/>
          <w:color w:val="auto"/>
          <w:sz w:val="22"/>
          <w:szCs w:val="22"/>
        </w:rPr>
      </w:pPr>
    </w:p>
    <w:p w14:paraId="24E25AD9" w14:textId="77777777" w:rsidR="009F0F39" w:rsidRPr="00C524C4" w:rsidRDefault="008749F7" w:rsidP="00143C20">
      <w:pPr>
        <w:pStyle w:val="wzory-tekst"/>
        <w:numPr>
          <w:ilvl w:val="7"/>
          <w:numId w:val="1"/>
        </w:numPr>
        <w:ind w:left="360"/>
        <w:jc w:val="both"/>
        <w:rPr>
          <w:rFonts w:asciiTheme="minorHAnsi" w:hAnsiTheme="minorHAnsi" w:cstheme="minorHAnsi"/>
          <w:color w:val="auto"/>
          <w:sz w:val="22"/>
          <w:szCs w:val="22"/>
        </w:rPr>
      </w:pPr>
      <w:r w:rsidRPr="00C524C4">
        <w:rPr>
          <w:rStyle w:val="Teksttreci2"/>
          <w:rFonts w:asciiTheme="minorHAnsi" w:hAnsiTheme="minorHAnsi" w:cstheme="minorHAnsi"/>
          <w:color w:val="auto"/>
          <w:sz w:val="22"/>
          <w:szCs w:val="22"/>
          <w:lang w:eastAsia="pl-PL"/>
        </w:rPr>
        <w:t xml:space="preserve">Zamawiający przewiduje możliwość zmiany wysokości wynagrodzenia określonego </w:t>
      </w:r>
      <w:r w:rsidR="00B63C26" w:rsidRPr="00C524C4">
        <w:rPr>
          <w:rStyle w:val="Teksttreci2"/>
          <w:rFonts w:asciiTheme="minorHAnsi" w:hAnsiTheme="minorHAnsi" w:cstheme="minorHAnsi"/>
          <w:color w:val="auto"/>
          <w:sz w:val="22"/>
          <w:szCs w:val="22"/>
          <w:lang w:eastAsia="pl-PL"/>
        </w:rPr>
        <w:t xml:space="preserve">w </w:t>
      </w:r>
      <w:r w:rsidR="00B63C26" w:rsidRPr="00C524C4">
        <w:rPr>
          <w:rStyle w:val="Teksttreci2"/>
          <w:rFonts w:asciiTheme="minorHAnsi" w:hAnsiTheme="minorHAnsi" w:cstheme="minorHAnsi"/>
          <w:b/>
          <w:color w:val="auto"/>
          <w:sz w:val="22"/>
          <w:szCs w:val="22"/>
          <w:lang w:eastAsia="pl-PL"/>
        </w:rPr>
        <w:t>§ 10</w:t>
      </w:r>
      <w:r w:rsidRPr="00C524C4">
        <w:rPr>
          <w:rStyle w:val="Teksttreci2"/>
          <w:rFonts w:asciiTheme="minorHAnsi" w:hAnsiTheme="minorHAnsi" w:cstheme="minorHAnsi"/>
          <w:b/>
          <w:color w:val="auto"/>
          <w:sz w:val="22"/>
          <w:szCs w:val="22"/>
          <w:lang w:eastAsia="pl-PL"/>
        </w:rPr>
        <w:t xml:space="preserve"> ust 2</w:t>
      </w:r>
      <w:r w:rsidR="004C1087" w:rsidRPr="00C524C4">
        <w:rPr>
          <w:rStyle w:val="Teksttreci2"/>
          <w:rFonts w:asciiTheme="minorHAnsi" w:hAnsiTheme="minorHAnsi" w:cstheme="minorHAnsi"/>
          <w:color w:val="auto"/>
          <w:sz w:val="22"/>
          <w:szCs w:val="22"/>
          <w:lang w:eastAsia="pl-PL"/>
        </w:rPr>
        <w:t xml:space="preserve"> </w:t>
      </w:r>
      <w:r w:rsidR="00714EFA" w:rsidRPr="00C524C4">
        <w:rPr>
          <w:rStyle w:val="Teksttreci2"/>
          <w:rFonts w:asciiTheme="minorHAnsi" w:hAnsiTheme="minorHAnsi" w:cstheme="minorHAnsi"/>
          <w:color w:val="auto"/>
          <w:sz w:val="22"/>
          <w:szCs w:val="22"/>
          <w:lang w:eastAsia="pl-PL"/>
        </w:rPr>
        <w:t>Umowy</w:t>
      </w:r>
      <w:r w:rsidR="00EA4B9A" w:rsidRPr="00C524C4">
        <w:rPr>
          <w:rStyle w:val="Teksttreci2"/>
          <w:rFonts w:asciiTheme="minorHAnsi" w:hAnsiTheme="minorHAnsi" w:cstheme="minorHAnsi"/>
          <w:color w:val="auto"/>
          <w:sz w:val="22"/>
          <w:szCs w:val="22"/>
          <w:lang w:eastAsia="pl-PL"/>
        </w:rPr>
        <w:t xml:space="preserve"> </w:t>
      </w:r>
      <w:r w:rsidR="004C1087" w:rsidRPr="00C524C4">
        <w:rPr>
          <w:rStyle w:val="Teksttreci2"/>
          <w:rFonts w:asciiTheme="minorHAnsi" w:hAnsiTheme="minorHAnsi" w:cstheme="minorHAnsi"/>
          <w:color w:val="auto"/>
          <w:sz w:val="22"/>
          <w:szCs w:val="22"/>
          <w:lang w:eastAsia="pl-PL"/>
        </w:rPr>
        <w:t>w </w:t>
      </w:r>
      <w:r w:rsidR="00225FFA">
        <w:rPr>
          <w:rStyle w:val="Teksttreci2"/>
          <w:rFonts w:asciiTheme="minorHAnsi" w:hAnsiTheme="minorHAnsi" w:cstheme="minorHAnsi"/>
          <w:color w:val="auto"/>
          <w:sz w:val="22"/>
          <w:szCs w:val="22"/>
          <w:lang w:eastAsia="pl-PL"/>
        </w:rPr>
        <w:t>przypadku zmiany</w:t>
      </w:r>
      <w:r w:rsidRPr="00C524C4">
        <w:rPr>
          <w:rStyle w:val="Teksttreci2"/>
          <w:rFonts w:asciiTheme="minorHAnsi" w:hAnsiTheme="minorHAnsi" w:cstheme="minorHAnsi"/>
          <w:color w:val="auto"/>
          <w:sz w:val="22"/>
          <w:szCs w:val="22"/>
          <w:lang w:eastAsia="pl-PL"/>
        </w:rPr>
        <w:t>:</w:t>
      </w:r>
    </w:p>
    <w:p w14:paraId="1AC40B6E" w14:textId="77777777" w:rsidR="000E45F3" w:rsidRPr="00C524C4" w:rsidRDefault="008749F7" w:rsidP="00143C20">
      <w:pPr>
        <w:pStyle w:val="Teksttreci21"/>
        <w:widowControl w:val="0"/>
        <w:numPr>
          <w:ilvl w:val="0"/>
          <w:numId w:val="29"/>
        </w:numPr>
        <w:tabs>
          <w:tab w:val="left" w:pos="897"/>
        </w:tabs>
        <w:spacing w:after="0" w:line="240" w:lineRule="auto"/>
        <w:ind w:left="700"/>
        <w:jc w:val="both"/>
        <w:rPr>
          <w:rStyle w:val="Teksttreci2"/>
          <w:rFonts w:asciiTheme="minorHAnsi" w:hAnsiTheme="minorHAnsi" w:cstheme="minorHAnsi"/>
          <w:sz w:val="22"/>
          <w:szCs w:val="22"/>
        </w:rPr>
      </w:pPr>
      <w:r w:rsidRPr="00C524C4">
        <w:rPr>
          <w:rStyle w:val="Teksttreci2"/>
          <w:rFonts w:asciiTheme="minorHAnsi" w:eastAsia="Palatino Linotype" w:hAnsiTheme="minorHAnsi" w:cstheme="minorHAnsi"/>
          <w:sz w:val="22"/>
          <w:szCs w:val="22"/>
          <w:lang w:eastAsia="pl-PL"/>
        </w:rPr>
        <w:t>stawki podatku od towarów i usług or</w:t>
      </w:r>
      <w:r w:rsidR="00225FFA">
        <w:rPr>
          <w:rStyle w:val="Teksttreci2"/>
          <w:rFonts w:asciiTheme="minorHAnsi" w:eastAsia="Palatino Linotype" w:hAnsiTheme="minorHAnsi" w:cstheme="minorHAnsi"/>
          <w:sz w:val="22"/>
          <w:szCs w:val="22"/>
          <w:lang w:eastAsia="pl-PL"/>
        </w:rPr>
        <w:t xml:space="preserve">az podatku akcyzowego – zgodnie </w:t>
      </w:r>
      <w:r w:rsidRPr="00C524C4">
        <w:rPr>
          <w:rStyle w:val="Teksttreci2"/>
          <w:rFonts w:asciiTheme="minorHAnsi" w:eastAsia="Palatino Linotype" w:hAnsiTheme="minorHAnsi" w:cstheme="minorHAnsi"/>
          <w:sz w:val="22"/>
          <w:szCs w:val="22"/>
          <w:lang w:eastAsia="pl-PL"/>
        </w:rPr>
        <w:t xml:space="preserve">z </w:t>
      </w:r>
      <w:r w:rsidR="00B63C26" w:rsidRPr="00C524C4">
        <w:rPr>
          <w:rStyle w:val="Teksttreci2"/>
          <w:rFonts w:asciiTheme="minorHAnsi" w:eastAsia="NSimSun" w:hAnsiTheme="minorHAnsi" w:cstheme="minorHAnsi"/>
          <w:b/>
          <w:sz w:val="22"/>
          <w:szCs w:val="22"/>
          <w:lang w:eastAsia="pl-PL"/>
        </w:rPr>
        <w:t>§ 10</w:t>
      </w:r>
      <w:r w:rsidRPr="00C524C4">
        <w:rPr>
          <w:rStyle w:val="Teksttreci2"/>
          <w:rFonts w:asciiTheme="minorHAnsi" w:eastAsia="NSimSun" w:hAnsiTheme="minorHAnsi" w:cstheme="minorHAnsi"/>
          <w:b/>
          <w:sz w:val="22"/>
          <w:szCs w:val="22"/>
          <w:lang w:eastAsia="pl-PL"/>
        </w:rPr>
        <w:t xml:space="preserve"> ust. </w:t>
      </w:r>
      <w:r w:rsidR="00361349">
        <w:rPr>
          <w:rStyle w:val="Teksttreci2"/>
          <w:rFonts w:asciiTheme="minorHAnsi" w:eastAsia="NSimSun" w:hAnsiTheme="minorHAnsi" w:cstheme="minorHAnsi"/>
          <w:b/>
          <w:sz w:val="22"/>
          <w:szCs w:val="22"/>
          <w:lang w:eastAsia="pl-PL"/>
        </w:rPr>
        <w:t>15</w:t>
      </w:r>
      <w:r w:rsidRPr="00C524C4">
        <w:rPr>
          <w:rStyle w:val="Teksttreci2"/>
          <w:rFonts w:asciiTheme="minorHAnsi" w:eastAsia="NSimSun" w:hAnsiTheme="minorHAnsi" w:cstheme="minorHAnsi"/>
          <w:sz w:val="22"/>
          <w:szCs w:val="22"/>
          <w:lang w:eastAsia="pl-PL"/>
        </w:rPr>
        <w:t xml:space="preserve"> Umowy,</w:t>
      </w:r>
    </w:p>
    <w:p w14:paraId="6DF73135" w14:textId="77777777" w:rsidR="000E45F3" w:rsidRPr="00C524C4" w:rsidRDefault="008749F7" w:rsidP="00143C20">
      <w:pPr>
        <w:pStyle w:val="Teksttreci21"/>
        <w:widowControl w:val="0"/>
        <w:numPr>
          <w:ilvl w:val="0"/>
          <w:numId w:val="29"/>
        </w:numPr>
        <w:tabs>
          <w:tab w:val="left" w:pos="897"/>
        </w:tabs>
        <w:spacing w:after="0" w:line="240" w:lineRule="auto"/>
        <w:ind w:left="700"/>
        <w:jc w:val="both"/>
        <w:rPr>
          <w:rStyle w:val="Teksttreci2"/>
          <w:rFonts w:asciiTheme="minorHAnsi" w:hAnsiTheme="minorHAnsi" w:cstheme="minorHAnsi"/>
          <w:sz w:val="22"/>
          <w:szCs w:val="22"/>
        </w:rPr>
      </w:pPr>
      <w:r w:rsidRPr="00C524C4">
        <w:rPr>
          <w:rStyle w:val="Teksttreci2"/>
          <w:rFonts w:asciiTheme="minorHAnsi" w:eastAsia="Palatino Linotype" w:hAnsiTheme="minorHAnsi" w:cstheme="minorHAnsi"/>
          <w:sz w:val="22"/>
          <w:szCs w:val="22"/>
          <w:lang w:eastAsia="pl-PL"/>
        </w:rPr>
        <w:t xml:space="preserve">wysokości minimalnego wynagrodzenia za pracę </w:t>
      </w:r>
      <w:r w:rsidR="00F22315" w:rsidRPr="00C524C4">
        <w:rPr>
          <w:rStyle w:val="Teksttreci2"/>
          <w:rFonts w:asciiTheme="minorHAnsi" w:eastAsia="Palatino Linotype" w:hAnsiTheme="minorHAnsi" w:cstheme="minorHAnsi"/>
          <w:sz w:val="22"/>
          <w:szCs w:val="22"/>
          <w:lang w:eastAsia="pl-PL"/>
        </w:rPr>
        <w:t>albo wysokości minimalnej stawki godzinowej, ustalonych</w:t>
      </w:r>
      <w:r w:rsidRPr="00C524C4">
        <w:rPr>
          <w:rStyle w:val="Teksttreci2"/>
          <w:rFonts w:asciiTheme="minorHAnsi" w:eastAsia="Palatino Linotype" w:hAnsiTheme="minorHAnsi" w:cstheme="minorHAnsi"/>
          <w:sz w:val="22"/>
          <w:szCs w:val="22"/>
          <w:lang w:eastAsia="pl-PL"/>
        </w:rPr>
        <w:t xml:space="preserve"> na podstawie </w:t>
      </w:r>
      <w:r w:rsidR="00F22315" w:rsidRPr="00C524C4">
        <w:rPr>
          <w:rStyle w:val="Teksttreci2"/>
          <w:rFonts w:asciiTheme="minorHAnsi" w:eastAsia="Palatino Linotype" w:hAnsiTheme="minorHAnsi" w:cstheme="minorHAnsi"/>
          <w:sz w:val="22"/>
          <w:szCs w:val="22"/>
          <w:lang w:eastAsia="pl-PL"/>
        </w:rPr>
        <w:t>ustawy z dnia 10 października 2002 r. o minimalnym wynagrodzeniu</w:t>
      </w:r>
      <w:r w:rsidR="009E36B8">
        <w:rPr>
          <w:rStyle w:val="Teksttreci2"/>
          <w:rFonts w:asciiTheme="minorHAnsi" w:eastAsia="Palatino Linotype" w:hAnsiTheme="minorHAnsi" w:cstheme="minorHAnsi"/>
          <w:sz w:val="22"/>
          <w:szCs w:val="22"/>
          <w:lang w:eastAsia="pl-PL"/>
        </w:rPr>
        <w:t xml:space="preserve"> </w:t>
      </w:r>
      <w:r w:rsidR="00177A37">
        <w:rPr>
          <w:rStyle w:val="Teksttreci2"/>
          <w:rFonts w:asciiTheme="minorHAnsi" w:eastAsia="Palatino Linotype" w:hAnsiTheme="minorHAnsi" w:cstheme="minorHAnsi"/>
          <w:sz w:val="22"/>
          <w:szCs w:val="22"/>
          <w:lang w:eastAsia="pl-PL"/>
        </w:rPr>
        <w:t>za pracę</w:t>
      </w:r>
      <w:r w:rsidR="00F22315" w:rsidRPr="00C524C4">
        <w:rPr>
          <w:rStyle w:val="Teksttreci2"/>
          <w:rFonts w:asciiTheme="minorHAnsi" w:eastAsia="Palatino Linotype" w:hAnsiTheme="minorHAnsi" w:cstheme="minorHAnsi"/>
          <w:sz w:val="22"/>
          <w:szCs w:val="22"/>
          <w:lang w:eastAsia="pl-PL"/>
        </w:rPr>
        <w:t xml:space="preserve"> (tj. Dz.U z 202</w:t>
      </w:r>
      <w:r w:rsidR="00933B61">
        <w:rPr>
          <w:rStyle w:val="Teksttreci2"/>
          <w:rFonts w:asciiTheme="minorHAnsi" w:eastAsia="Palatino Linotype" w:hAnsiTheme="minorHAnsi" w:cstheme="minorHAnsi"/>
          <w:sz w:val="22"/>
          <w:szCs w:val="22"/>
          <w:lang w:eastAsia="pl-PL"/>
        </w:rPr>
        <w:t>4</w:t>
      </w:r>
      <w:r w:rsidR="00F22315" w:rsidRPr="00C524C4">
        <w:rPr>
          <w:rStyle w:val="Teksttreci2"/>
          <w:rFonts w:asciiTheme="minorHAnsi" w:eastAsia="Palatino Linotype" w:hAnsiTheme="minorHAnsi" w:cstheme="minorHAnsi"/>
          <w:sz w:val="22"/>
          <w:szCs w:val="22"/>
          <w:lang w:eastAsia="pl-PL"/>
        </w:rPr>
        <w:t xml:space="preserve"> r., poz. </w:t>
      </w:r>
      <w:r w:rsidR="003F649F">
        <w:rPr>
          <w:rStyle w:val="Teksttreci2"/>
          <w:rFonts w:asciiTheme="minorHAnsi" w:eastAsia="Palatino Linotype" w:hAnsiTheme="minorHAnsi" w:cstheme="minorHAnsi"/>
          <w:sz w:val="22"/>
          <w:szCs w:val="22"/>
          <w:lang w:eastAsia="pl-PL"/>
        </w:rPr>
        <w:t>1773</w:t>
      </w:r>
      <w:r w:rsidR="00F22315" w:rsidRPr="00C524C4">
        <w:rPr>
          <w:rStyle w:val="Teksttreci2"/>
          <w:rFonts w:asciiTheme="minorHAnsi" w:eastAsia="Palatino Linotype" w:hAnsiTheme="minorHAnsi" w:cstheme="minorHAnsi"/>
          <w:sz w:val="22"/>
          <w:szCs w:val="22"/>
          <w:lang w:eastAsia="pl-PL"/>
        </w:rPr>
        <w:t xml:space="preserve">, z </w:t>
      </w:r>
      <w:proofErr w:type="spellStart"/>
      <w:r w:rsidR="00F22315" w:rsidRPr="00C524C4">
        <w:rPr>
          <w:rStyle w:val="Teksttreci2"/>
          <w:rFonts w:asciiTheme="minorHAnsi" w:eastAsia="Palatino Linotype" w:hAnsiTheme="minorHAnsi" w:cstheme="minorHAnsi"/>
          <w:sz w:val="22"/>
          <w:szCs w:val="22"/>
          <w:lang w:eastAsia="pl-PL"/>
        </w:rPr>
        <w:t>póżn</w:t>
      </w:r>
      <w:proofErr w:type="spellEnd"/>
      <w:r w:rsidR="00F22315" w:rsidRPr="00C524C4">
        <w:rPr>
          <w:rStyle w:val="Teksttreci2"/>
          <w:rFonts w:asciiTheme="minorHAnsi" w:eastAsia="Palatino Linotype" w:hAnsiTheme="minorHAnsi" w:cstheme="minorHAnsi"/>
          <w:sz w:val="22"/>
          <w:szCs w:val="22"/>
          <w:lang w:eastAsia="pl-PL"/>
        </w:rPr>
        <w:t>. zm.)</w:t>
      </w:r>
      <w:r w:rsidRPr="00C524C4">
        <w:rPr>
          <w:rStyle w:val="Teksttreci2"/>
          <w:rFonts w:asciiTheme="minorHAnsi" w:eastAsia="Palatino Linotype" w:hAnsiTheme="minorHAnsi" w:cstheme="minorHAnsi"/>
          <w:sz w:val="22"/>
          <w:szCs w:val="22"/>
          <w:lang w:eastAsia="pl-PL"/>
        </w:rPr>
        <w:t>;</w:t>
      </w:r>
    </w:p>
    <w:p w14:paraId="3F27AB93" w14:textId="77777777" w:rsidR="000E45F3" w:rsidRPr="00C524C4" w:rsidRDefault="008749F7" w:rsidP="00143C20">
      <w:pPr>
        <w:pStyle w:val="Teksttreci21"/>
        <w:widowControl w:val="0"/>
        <w:numPr>
          <w:ilvl w:val="0"/>
          <w:numId w:val="29"/>
        </w:numPr>
        <w:tabs>
          <w:tab w:val="left" w:pos="897"/>
        </w:tabs>
        <w:spacing w:after="0" w:line="240" w:lineRule="auto"/>
        <w:ind w:left="700"/>
        <w:jc w:val="both"/>
        <w:rPr>
          <w:rFonts w:asciiTheme="minorHAnsi" w:hAnsiTheme="minorHAnsi" w:cstheme="minorHAnsi"/>
          <w:sz w:val="22"/>
          <w:szCs w:val="22"/>
        </w:rPr>
      </w:pPr>
      <w:r w:rsidRPr="00C524C4">
        <w:rPr>
          <w:rFonts w:asciiTheme="minorHAnsi" w:eastAsia="Palatino Linotype" w:hAnsiTheme="minorHAnsi" w:cstheme="minorHAnsi"/>
          <w:sz w:val="22"/>
          <w:szCs w:val="22"/>
        </w:rPr>
        <w:t>zasad podlegania ubezpieczeniom społecznym lub ubezpieczeniu zdrowotnemu lub wysokości stawki składki na ubezpieczenia społeczne lub zdrowotne;</w:t>
      </w:r>
    </w:p>
    <w:p w14:paraId="6FEE00D7" w14:textId="77777777" w:rsidR="009F0F39" w:rsidRPr="00C524C4" w:rsidRDefault="008749F7" w:rsidP="00143C20">
      <w:pPr>
        <w:pStyle w:val="Teksttreci21"/>
        <w:widowControl w:val="0"/>
        <w:numPr>
          <w:ilvl w:val="0"/>
          <w:numId w:val="29"/>
        </w:numPr>
        <w:tabs>
          <w:tab w:val="left" w:pos="897"/>
        </w:tabs>
        <w:spacing w:after="0" w:line="240" w:lineRule="auto"/>
        <w:ind w:left="700"/>
        <w:jc w:val="both"/>
        <w:rPr>
          <w:rFonts w:asciiTheme="minorHAnsi" w:hAnsiTheme="minorHAnsi" w:cstheme="minorHAnsi"/>
          <w:sz w:val="22"/>
          <w:szCs w:val="22"/>
        </w:rPr>
      </w:pPr>
      <w:r w:rsidRPr="00C524C4">
        <w:rPr>
          <w:rStyle w:val="Teksttreci2"/>
          <w:rFonts w:asciiTheme="minorHAnsi" w:eastAsia="Palatino Linotype" w:hAnsiTheme="minorHAnsi" w:cstheme="minorHAnsi"/>
          <w:sz w:val="22"/>
          <w:szCs w:val="22"/>
          <w:lang w:eastAsia="pl-PL"/>
        </w:rPr>
        <w:t>zasad gromadzenia i wysokości wpłat do pracowniczych planów kapitałowych</w:t>
      </w:r>
      <w:r w:rsidR="00F472F0" w:rsidRPr="00C524C4">
        <w:rPr>
          <w:rStyle w:val="Teksttreci2"/>
          <w:rFonts w:asciiTheme="minorHAnsi" w:eastAsia="Palatino Linotype" w:hAnsiTheme="minorHAnsi" w:cstheme="minorHAnsi"/>
          <w:sz w:val="22"/>
          <w:szCs w:val="22"/>
          <w:lang w:eastAsia="pl-PL"/>
        </w:rPr>
        <w:t xml:space="preserve"> </w:t>
      </w:r>
      <w:r w:rsidR="00F472F0" w:rsidRPr="00C524C4">
        <w:rPr>
          <w:rFonts w:asciiTheme="minorHAnsi" w:eastAsia="Times New Roman" w:hAnsiTheme="minorHAnsi" w:cstheme="minorHAnsi"/>
          <w:color w:val="333333"/>
          <w:sz w:val="22"/>
          <w:szCs w:val="22"/>
        </w:rPr>
        <w:t>o których mowa w</w:t>
      </w:r>
      <w:r w:rsidR="00941A06">
        <w:rPr>
          <w:rFonts w:asciiTheme="minorHAnsi" w:eastAsia="Times New Roman" w:hAnsiTheme="minorHAnsi" w:cstheme="minorHAnsi"/>
          <w:color w:val="333333"/>
          <w:sz w:val="22"/>
          <w:szCs w:val="22"/>
        </w:rPr>
        <w:t> </w:t>
      </w:r>
      <w:r w:rsidR="00F472F0" w:rsidRPr="00C524C4">
        <w:rPr>
          <w:rFonts w:asciiTheme="minorHAnsi" w:eastAsia="Times New Roman" w:hAnsiTheme="minorHAnsi" w:cstheme="minorHAnsi"/>
          <w:color w:val="333333"/>
          <w:sz w:val="22"/>
          <w:szCs w:val="22"/>
        </w:rPr>
        <w:t xml:space="preserve">ustawie z dnia 4 października 2018 r. o pracowniczych </w:t>
      </w:r>
      <w:r w:rsidR="00177A37">
        <w:rPr>
          <w:rFonts w:asciiTheme="minorHAnsi" w:eastAsia="Times New Roman" w:hAnsiTheme="minorHAnsi" w:cstheme="minorHAnsi"/>
          <w:color w:val="333333"/>
          <w:sz w:val="22"/>
          <w:szCs w:val="22"/>
        </w:rPr>
        <w:t>planach kapitałowych</w:t>
      </w:r>
      <w:r w:rsidR="00F472F0" w:rsidRPr="00C524C4">
        <w:rPr>
          <w:rFonts w:asciiTheme="minorHAnsi" w:eastAsia="Times New Roman" w:hAnsiTheme="minorHAnsi" w:cstheme="minorHAnsi"/>
          <w:color w:val="333333"/>
          <w:sz w:val="22"/>
          <w:szCs w:val="22"/>
        </w:rPr>
        <w:t xml:space="preserve"> (tj. Dz. U. z 2024 r., poz. 427);</w:t>
      </w:r>
      <w:r w:rsidRPr="00C524C4">
        <w:rPr>
          <w:rStyle w:val="Teksttreci2"/>
          <w:rFonts w:asciiTheme="minorHAnsi" w:eastAsia="Palatino Linotype" w:hAnsiTheme="minorHAnsi" w:cstheme="minorHAnsi"/>
          <w:sz w:val="22"/>
          <w:szCs w:val="22"/>
          <w:lang w:eastAsia="pl-PL"/>
        </w:rPr>
        <w:t xml:space="preserve"> </w:t>
      </w:r>
    </w:p>
    <w:p w14:paraId="18A31B2A" w14:textId="77777777" w:rsidR="009F0F39" w:rsidRPr="0006296C" w:rsidRDefault="0006296C" w:rsidP="00143C20">
      <w:pPr>
        <w:pStyle w:val="wzory-tekst"/>
        <w:shd w:val="clear" w:color="auto" w:fill="FFFFFF"/>
        <w:tabs>
          <w:tab w:val="left" w:pos="897"/>
        </w:tabs>
        <w:ind w:left="284"/>
        <w:jc w:val="both"/>
        <w:rPr>
          <w:rFonts w:asciiTheme="minorHAnsi" w:hAnsiTheme="minorHAnsi" w:cstheme="minorHAnsi"/>
          <w:color w:val="auto"/>
          <w:sz w:val="22"/>
          <w:szCs w:val="22"/>
        </w:rPr>
      </w:pPr>
      <w:r>
        <w:rPr>
          <w:rStyle w:val="Teksttreci2"/>
          <w:rFonts w:asciiTheme="minorHAnsi" w:eastAsia="Palatino Linotype" w:hAnsiTheme="minorHAnsi" w:cstheme="minorHAnsi"/>
          <w:color w:val="auto"/>
          <w:sz w:val="22"/>
          <w:szCs w:val="22"/>
          <w:lang w:eastAsia="pl-PL"/>
        </w:rPr>
        <w:t>-</w:t>
      </w:r>
      <w:r w:rsidRPr="0006296C">
        <w:rPr>
          <w:rFonts w:asciiTheme="minorHAnsi" w:hAnsiTheme="minorHAnsi" w:cstheme="minorHAnsi"/>
          <w:color w:val="333333"/>
          <w:sz w:val="22"/>
          <w:szCs w:val="22"/>
          <w:shd w:val="clear" w:color="auto" w:fill="FFFFFF"/>
        </w:rPr>
        <w:t> jeżeli zmiany te będą miały wpły</w:t>
      </w:r>
      <w:r w:rsidR="00177A37">
        <w:rPr>
          <w:rFonts w:asciiTheme="minorHAnsi" w:hAnsiTheme="minorHAnsi" w:cstheme="minorHAnsi"/>
          <w:color w:val="333333"/>
          <w:sz w:val="22"/>
          <w:szCs w:val="22"/>
          <w:shd w:val="clear" w:color="auto" w:fill="FFFFFF"/>
        </w:rPr>
        <w:t>w na koszty wykonania Umowy</w:t>
      </w:r>
      <w:r w:rsidRPr="0006296C">
        <w:rPr>
          <w:rFonts w:asciiTheme="minorHAnsi" w:hAnsiTheme="minorHAnsi" w:cstheme="minorHAnsi"/>
          <w:color w:val="333333"/>
          <w:sz w:val="22"/>
          <w:szCs w:val="22"/>
          <w:shd w:val="clear" w:color="auto" w:fill="FFFFFF"/>
        </w:rPr>
        <w:t xml:space="preserve"> przez Wykonawcę.</w:t>
      </w:r>
    </w:p>
    <w:p w14:paraId="4455D2D4" w14:textId="77777777" w:rsidR="009F0F39" w:rsidRPr="00727FD4" w:rsidRDefault="008749F7" w:rsidP="00143C20">
      <w:pPr>
        <w:pStyle w:val="wzory-tekst"/>
        <w:numPr>
          <w:ilvl w:val="7"/>
          <w:numId w:val="1"/>
        </w:numPr>
        <w:ind w:left="360"/>
        <w:jc w:val="both"/>
        <w:rPr>
          <w:rFonts w:asciiTheme="minorHAnsi" w:hAnsiTheme="minorHAnsi" w:cstheme="minorHAnsi"/>
          <w:color w:val="auto"/>
          <w:sz w:val="22"/>
          <w:szCs w:val="22"/>
        </w:rPr>
      </w:pPr>
      <w:r w:rsidRPr="00727FD4">
        <w:rPr>
          <w:rFonts w:asciiTheme="minorHAnsi" w:eastAsia="Palatino Linotype" w:hAnsiTheme="minorHAnsi" w:cstheme="minorHAnsi"/>
          <w:bCs/>
          <w:color w:val="auto"/>
          <w:sz w:val="22"/>
          <w:szCs w:val="22"/>
        </w:rPr>
        <w:t>Wykonawca może zwrócić się do Zamawiającego z pisemnym wnioskiem o przeprowadzenie negocjacji w sprawie odpowiedniej zmiany cen</w:t>
      </w:r>
      <w:r w:rsidR="00596FDC" w:rsidRPr="00727FD4">
        <w:rPr>
          <w:rFonts w:asciiTheme="minorHAnsi" w:eastAsia="Palatino Linotype" w:hAnsiTheme="minorHAnsi" w:cstheme="minorHAnsi"/>
          <w:bCs/>
          <w:color w:val="auto"/>
          <w:sz w:val="22"/>
          <w:szCs w:val="22"/>
        </w:rPr>
        <w:t>y</w:t>
      </w:r>
      <w:r w:rsidRPr="00727FD4">
        <w:rPr>
          <w:rFonts w:asciiTheme="minorHAnsi" w:eastAsia="Palatino Linotype" w:hAnsiTheme="minorHAnsi" w:cstheme="minorHAnsi"/>
          <w:bCs/>
          <w:color w:val="auto"/>
          <w:sz w:val="22"/>
          <w:szCs w:val="22"/>
        </w:rPr>
        <w:t xml:space="preserve"> w terminie od dnia opublikowania przepisów dokonujących zmiany, o których mowa w </w:t>
      </w:r>
      <w:r w:rsidRPr="00B05FAD">
        <w:rPr>
          <w:rFonts w:asciiTheme="minorHAnsi" w:eastAsia="Palatino Linotype" w:hAnsiTheme="minorHAnsi" w:cstheme="minorHAnsi"/>
          <w:b/>
          <w:bCs/>
          <w:color w:val="auto"/>
          <w:sz w:val="22"/>
          <w:szCs w:val="22"/>
        </w:rPr>
        <w:t>ust. 1</w:t>
      </w:r>
      <w:r w:rsidRPr="00727FD4">
        <w:rPr>
          <w:rFonts w:asciiTheme="minorHAnsi" w:eastAsia="Palatino Linotype" w:hAnsiTheme="minorHAnsi" w:cstheme="minorHAnsi"/>
          <w:bCs/>
          <w:color w:val="auto"/>
          <w:sz w:val="22"/>
          <w:szCs w:val="22"/>
        </w:rPr>
        <w:t>, do 30 dnia od dnia ich wejścia w życie. Wniosek powinien zawierać propozycję zmiany Umowy w zakresie wysokości wynagrodzenia wraz z jej uzasadnieniem</w:t>
      </w:r>
      <w:r w:rsidR="00941A06">
        <w:rPr>
          <w:rFonts w:asciiTheme="minorHAnsi" w:eastAsia="Palatino Linotype" w:hAnsiTheme="minorHAnsi" w:cstheme="minorHAnsi"/>
          <w:bCs/>
          <w:color w:val="auto"/>
          <w:sz w:val="22"/>
          <w:szCs w:val="22"/>
        </w:rPr>
        <w:t xml:space="preserve"> </w:t>
      </w:r>
      <w:r w:rsidRPr="00727FD4">
        <w:rPr>
          <w:rFonts w:asciiTheme="minorHAnsi" w:eastAsia="Palatino Linotype" w:hAnsiTheme="minorHAnsi" w:cstheme="minorHAnsi"/>
          <w:bCs/>
          <w:color w:val="auto"/>
          <w:sz w:val="22"/>
          <w:szCs w:val="22"/>
        </w:rPr>
        <w:t xml:space="preserve">oraz dokumenty niezbędne do oceny przez Zamawiającego, czy zmiany, o których mowa w </w:t>
      </w:r>
      <w:r w:rsidRPr="00B05FAD">
        <w:rPr>
          <w:rFonts w:asciiTheme="minorHAnsi" w:eastAsia="Palatino Linotype" w:hAnsiTheme="minorHAnsi" w:cstheme="minorHAnsi"/>
          <w:b/>
          <w:bCs/>
          <w:color w:val="auto"/>
          <w:sz w:val="22"/>
          <w:szCs w:val="22"/>
        </w:rPr>
        <w:t>ust. 1</w:t>
      </w:r>
      <w:r w:rsidRPr="00727FD4">
        <w:rPr>
          <w:rFonts w:asciiTheme="minorHAnsi" w:eastAsia="Palatino Linotype" w:hAnsiTheme="minorHAnsi" w:cstheme="minorHAnsi"/>
          <w:bCs/>
          <w:color w:val="auto"/>
          <w:sz w:val="22"/>
          <w:szCs w:val="22"/>
        </w:rPr>
        <w:t>, mają lub będą miały wpływ na koszty wykonania Umowy przez Wykonawcę oraz w jakim stopniu zmiany tych kosztów uzasadniają zmianę wysokości wynagrodzenia Wykonawcy określonego w niniejszej Umowie, a w szczególności:</w:t>
      </w:r>
    </w:p>
    <w:p w14:paraId="2B85EE2D" w14:textId="77777777" w:rsidR="00525979" w:rsidRDefault="008749F7" w:rsidP="00143C20">
      <w:pPr>
        <w:pStyle w:val="wzory-tekst"/>
        <w:numPr>
          <w:ilvl w:val="0"/>
          <w:numId w:val="28"/>
        </w:numPr>
        <w:ind w:left="700"/>
        <w:jc w:val="both"/>
        <w:rPr>
          <w:rFonts w:asciiTheme="minorHAnsi" w:hAnsiTheme="minorHAnsi" w:cstheme="minorHAnsi"/>
          <w:color w:val="auto"/>
          <w:sz w:val="22"/>
          <w:szCs w:val="22"/>
        </w:rPr>
      </w:pPr>
      <w:r w:rsidRPr="00727FD4">
        <w:rPr>
          <w:rFonts w:asciiTheme="minorHAnsi" w:eastAsia="Palatino Linotype" w:hAnsiTheme="minorHAnsi" w:cstheme="minorHAnsi"/>
          <w:bCs/>
          <w:color w:val="auto"/>
          <w:sz w:val="22"/>
          <w:szCs w:val="22"/>
        </w:rPr>
        <w:t xml:space="preserve">przyjęte przez Wykonawcę zasady kalkulacji wysokości kosztów wykonania Umowy oraz założenia, co do wysokości dotychczasowych oraz przyszłych </w:t>
      </w:r>
      <w:r w:rsidR="004B2E43" w:rsidRPr="00727FD4">
        <w:rPr>
          <w:rFonts w:asciiTheme="minorHAnsi" w:eastAsia="Palatino Linotype" w:hAnsiTheme="minorHAnsi" w:cstheme="minorHAnsi"/>
          <w:bCs/>
          <w:color w:val="auto"/>
          <w:sz w:val="22"/>
          <w:szCs w:val="22"/>
        </w:rPr>
        <w:t>kosztów wykonania Umowy, wraz z </w:t>
      </w:r>
      <w:r w:rsidRPr="00727FD4">
        <w:rPr>
          <w:rFonts w:asciiTheme="minorHAnsi" w:eastAsia="Palatino Linotype" w:hAnsiTheme="minorHAnsi" w:cstheme="minorHAnsi"/>
          <w:bCs/>
          <w:color w:val="auto"/>
          <w:sz w:val="22"/>
          <w:szCs w:val="22"/>
        </w:rPr>
        <w:t>dokumentami potwierdzającymi prawidłowość przyjętych założeń – takimi jak umowy o pracę lub dokumenty potwierdzające zgłoszenie pracowników do ubezpieczeń,</w:t>
      </w:r>
    </w:p>
    <w:p w14:paraId="4C0F020C" w14:textId="77777777" w:rsidR="00525979" w:rsidRDefault="008749F7" w:rsidP="00143C20">
      <w:pPr>
        <w:pStyle w:val="wzory-tekst"/>
        <w:numPr>
          <w:ilvl w:val="0"/>
          <w:numId w:val="28"/>
        </w:numPr>
        <w:ind w:left="700"/>
        <w:jc w:val="both"/>
        <w:rPr>
          <w:rFonts w:asciiTheme="minorHAnsi" w:hAnsiTheme="minorHAnsi" w:cstheme="minorHAnsi"/>
          <w:color w:val="auto"/>
          <w:sz w:val="22"/>
          <w:szCs w:val="22"/>
        </w:rPr>
      </w:pPr>
      <w:r w:rsidRPr="00525979">
        <w:rPr>
          <w:rFonts w:asciiTheme="minorHAnsi" w:eastAsia="Palatino Linotype" w:hAnsiTheme="minorHAnsi" w:cstheme="minorHAnsi"/>
          <w:bCs/>
          <w:color w:val="auto"/>
          <w:sz w:val="22"/>
          <w:szCs w:val="22"/>
        </w:rPr>
        <w:t xml:space="preserve">wykazanie wpływu zmian, o których mowa w </w:t>
      </w:r>
      <w:r w:rsidRPr="00B05FAD">
        <w:rPr>
          <w:rFonts w:asciiTheme="minorHAnsi" w:eastAsia="Palatino Linotype" w:hAnsiTheme="minorHAnsi" w:cstheme="minorHAnsi"/>
          <w:b/>
          <w:bCs/>
          <w:color w:val="auto"/>
          <w:sz w:val="22"/>
          <w:szCs w:val="22"/>
        </w:rPr>
        <w:t>ust. 1</w:t>
      </w:r>
      <w:r w:rsidRPr="00525979">
        <w:rPr>
          <w:rFonts w:asciiTheme="minorHAnsi" w:eastAsia="Palatino Linotype" w:hAnsiTheme="minorHAnsi" w:cstheme="minorHAnsi"/>
          <w:bCs/>
          <w:color w:val="auto"/>
          <w:sz w:val="22"/>
          <w:szCs w:val="22"/>
        </w:rPr>
        <w:t>, na wysokość kosztów wykonania Umowy przez Wykonawcę,</w:t>
      </w:r>
    </w:p>
    <w:p w14:paraId="76CE6E0F" w14:textId="77777777" w:rsidR="009F0F39" w:rsidRPr="00525979" w:rsidRDefault="008749F7" w:rsidP="00143C20">
      <w:pPr>
        <w:pStyle w:val="wzory-tekst"/>
        <w:numPr>
          <w:ilvl w:val="0"/>
          <w:numId w:val="28"/>
        </w:numPr>
        <w:ind w:left="700"/>
        <w:jc w:val="both"/>
        <w:rPr>
          <w:rFonts w:asciiTheme="minorHAnsi" w:hAnsiTheme="minorHAnsi" w:cstheme="minorHAnsi"/>
          <w:color w:val="auto"/>
          <w:sz w:val="22"/>
          <w:szCs w:val="22"/>
        </w:rPr>
      </w:pPr>
      <w:r w:rsidRPr="00525979">
        <w:rPr>
          <w:rFonts w:asciiTheme="minorHAnsi" w:eastAsia="Palatino Linotype" w:hAnsiTheme="minorHAnsi" w:cstheme="minorHAnsi"/>
          <w:bCs/>
          <w:color w:val="auto"/>
          <w:sz w:val="22"/>
          <w:szCs w:val="22"/>
        </w:rPr>
        <w:t>szczegółową kalkulację proponowanej zmienionej wysokości wynagrodzenia Wykonawcy oraz wykazanie adekwatności propozycji do zmiany wysokości kosztów wykonania Umowy przez Wykonawcę.</w:t>
      </w:r>
    </w:p>
    <w:p w14:paraId="68611E46" w14:textId="77777777" w:rsidR="008D4CE3" w:rsidRPr="00E861C6" w:rsidRDefault="00D10BA2" w:rsidP="00143C20">
      <w:pPr>
        <w:pStyle w:val="wzory-tekst"/>
        <w:numPr>
          <w:ilvl w:val="7"/>
          <w:numId w:val="1"/>
        </w:numPr>
        <w:ind w:left="360"/>
        <w:jc w:val="both"/>
        <w:rPr>
          <w:rFonts w:asciiTheme="minorHAnsi" w:hAnsiTheme="minorHAnsi" w:cstheme="minorHAnsi"/>
          <w:color w:val="auto"/>
          <w:sz w:val="22"/>
          <w:szCs w:val="22"/>
        </w:rPr>
      </w:pPr>
      <w:r w:rsidRPr="00E861C6">
        <w:rPr>
          <w:rStyle w:val="Teksttreci2"/>
          <w:rFonts w:asciiTheme="minorHAnsi" w:eastAsia="Palatino Linotype" w:hAnsiTheme="minorHAnsi" w:cstheme="minorHAnsi"/>
          <w:bCs/>
          <w:color w:val="auto"/>
          <w:sz w:val="22"/>
          <w:szCs w:val="22"/>
          <w:lang w:eastAsia="pl-PL"/>
        </w:rPr>
        <w:t>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70D341C3" w14:textId="77777777" w:rsidR="008D4CE3" w:rsidRPr="00E861C6" w:rsidRDefault="00D10BA2" w:rsidP="00143C20">
      <w:pPr>
        <w:pStyle w:val="wzory-tekst"/>
        <w:numPr>
          <w:ilvl w:val="7"/>
          <w:numId w:val="1"/>
        </w:numPr>
        <w:ind w:left="360"/>
        <w:jc w:val="both"/>
        <w:rPr>
          <w:rStyle w:val="Teksttreci2"/>
          <w:rFonts w:asciiTheme="minorHAnsi" w:hAnsiTheme="minorHAnsi" w:cstheme="minorHAnsi"/>
          <w:color w:val="auto"/>
          <w:sz w:val="22"/>
          <w:szCs w:val="22"/>
        </w:rPr>
      </w:pPr>
      <w:r w:rsidRPr="00E861C6">
        <w:rPr>
          <w:rStyle w:val="Teksttreci2"/>
          <w:rFonts w:asciiTheme="minorHAnsi" w:eastAsia="Palatino Linotype" w:hAnsiTheme="minorHAnsi" w:cstheme="minorHAnsi"/>
          <w:bCs/>
          <w:color w:val="auto"/>
          <w:sz w:val="22"/>
          <w:szCs w:val="22"/>
          <w:lang w:eastAsia="pl-PL"/>
        </w:rPr>
        <w:t>Ponadto Zamawiają</w:t>
      </w:r>
      <w:r w:rsidRPr="00E861C6">
        <w:rPr>
          <w:rStyle w:val="Teksttreci2"/>
          <w:rFonts w:asciiTheme="minorHAnsi" w:eastAsia="Palatino Linotype" w:hAnsiTheme="minorHAnsi" w:cstheme="minorHAnsi"/>
          <w:color w:val="auto"/>
          <w:sz w:val="22"/>
          <w:szCs w:val="22"/>
          <w:lang w:eastAsia="pl-PL"/>
        </w:rPr>
        <w:t xml:space="preserve">cy przewiduje możliwość zmiany wysokości wynagrodzenia w przypadku zmiany ceny materiałów lub kosztów związanych z realizacją zamówienia. Poziom zmiany ceny materiałów lub kosztów związanych z realizacją </w:t>
      </w:r>
      <w:r w:rsidR="002A0928" w:rsidRPr="00E861C6">
        <w:rPr>
          <w:rStyle w:val="Teksttreci2"/>
          <w:rFonts w:asciiTheme="minorHAnsi" w:eastAsia="Palatino Linotype" w:hAnsiTheme="minorHAnsi" w:cstheme="minorHAnsi"/>
          <w:color w:val="auto"/>
          <w:sz w:val="22"/>
          <w:szCs w:val="22"/>
          <w:lang w:eastAsia="pl-PL"/>
        </w:rPr>
        <w:t>robót budowlanych</w:t>
      </w:r>
      <w:r w:rsidRPr="00E861C6">
        <w:rPr>
          <w:rStyle w:val="Teksttreci2"/>
          <w:rFonts w:asciiTheme="minorHAnsi" w:eastAsia="Palatino Linotype" w:hAnsiTheme="minorHAnsi" w:cstheme="minorHAnsi"/>
          <w:color w:val="auto"/>
          <w:sz w:val="22"/>
          <w:szCs w:val="22"/>
          <w:lang w:eastAsia="pl-PL"/>
        </w:rPr>
        <w:t xml:space="preserve"> uprawniający Strony Umowy do żądania zmiany wynagrodzenia ustala się powyżej 10% w stosunku do poziomu cen tych samych materiałów lub kosztów z dnia składania ofert</w:t>
      </w:r>
      <w:r w:rsidR="002A0928" w:rsidRPr="00E861C6">
        <w:rPr>
          <w:rStyle w:val="Teksttreci2"/>
          <w:rFonts w:asciiTheme="minorHAnsi" w:eastAsia="Palatino Linotype" w:hAnsiTheme="minorHAnsi" w:cstheme="minorHAnsi"/>
          <w:color w:val="auto"/>
          <w:sz w:val="22"/>
          <w:szCs w:val="22"/>
          <w:lang w:eastAsia="pl-PL"/>
        </w:rPr>
        <w:t xml:space="preserve"> przetargowych</w:t>
      </w:r>
      <w:r w:rsidRPr="00E861C6">
        <w:rPr>
          <w:rStyle w:val="Teksttreci2"/>
          <w:rFonts w:asciiTheme="minorHAnsi" w:eastAsia="Palatino Linotype" w:hAnsiTheme="minorHAnsi" w:cstheme="minorHAnsi"/>
          <w:color w:val="auto"/>
          <w:sz w:val="22"/>
          <w:szCs w:val="22"/>
          <w:lang w:eastAsia="pl-PL"/>
        </w:rPr>
        <w:t xml:space="preserve">. </w:t>
      </w:r>
    </w:p>
    <w:p w14:paraId="738EC9FA" w14:textId="77777777" w:rsidR="008D4CE3" w:rsidRDefault="008749F7" w:rsidP="00143C20">
      <w:pPr>
        <w:pStyle w:val="wzory-tekst"/>
        <w:numPr>
          <w:ilvl w:val="7"/>
          <w:numId w:val="1"/>
        </w:numPr>
        <w:ind w:left="360"/>
        <w:jc w:val="both"/>
        <w:rPr>
          <w:rFonts w:asciiTheme="minorHAnsi" w:hAnsiTheme="minorHAnsi" w:cstheme="minorHAnsi"/>
          <w:color w:val="auto"/>
          <w:sz w:val="22"/>
          <w:szCs w:val="22"/>
        </w:rPr>
      </w:pPr>
      <w:r w:rsidRPr="00E861C6">
        <w:rPr>
          <w:rStyle w:val="Teksttreci2"/>
          <w:rFonts w:asciiTheme="minorHAnsi" w:eastAsia="Palatino Linotype" w:hAnsiTheme="minorHAnsi" w:cstheme="minorHAnsi"/>
          <w:bCs/>
          <w:color w:val="auto"/>
          <w:sz w:val="22"/>
          <w:szCs w:val="22"/>
          <w:lang w:eastAsia="pl-PL"/>
        </w:rPr>
        <w:t xml:space="preserve">W sytuacji wzrostu ceny materiałów lub kosztów związanych z realizacją </w:t>
      </w:r>
      <w:r w:rsidR="002A0928" w:rsidRPr="00E861C6">
        <w:rPr>
          <w:rStyle w:val="Teksttreci2"/>
          <w:rFonts w:asciiTheme="minorHAnsi" w:eastAsia="Palatino Linotype" w:hAnsiTheme="minorHAnsi" w:cstheme="minorHAnsi"/>
          <w:bCs/>
          <w:color w:val="auto"/>
          <w:sz w:val="22"/>
          <w:szCs w:val="22"/>
          <w:lang w:eastAsia="pl-PL"/>
        </w:rPr>
        <w:t>robót budowlanych</w:t>
      </w:r>
      <w:r w:rsidRPr="00E861C6">
        <w:rPr>
          <w:rStyle w:val="Teksttreci2"/>
          <w:rFonts w:asciiTheme="minorHAnsi" w:eastAsia="Palatino Linotype" w:hAnsiTheme="minorHAnsi" w:cstheme="minorHAnsi"/>
          <w:bCs/>
          <w:color w:val="auto"/>
          <w:sz w:val="22"/>
          <w:szCs w:val="22"/>
          <w:lang w:eastAsia="pl-PL"/>
        </w:rPr>
        <w:t xml:space="preserve"> powyżej 1</w:t>
      </w:r>
      <w:r w:rsidR="00596FDC" w:rsidRPr="00E861C6">
        <w:rPr>
          <w:rStyle w:val="Teksttreci2"/>
          <w:rFonts w:asciiTheme="minorHAnsi" w:eastAsia="Palatino Linotype" w:hAnsiTheme="minorHAnsi" w:cstheme="minorHAnsi"/>
          <w:bCs/>
          <w:color w:val="auto"/>
          <w:sz w:val="22"/>
          <w:szCs w:val="22"/>
          <w:lang w:eastAsia="pl-PL"/>
        </w:rPr>
        <w:t>0</w:t>
      </w:r>
      <w:r w:rsidRPr="00E861C6">
        <w:rPr>
          <w:rStyle w:val="Teksttreci2"/>
          <w:rFonts w:asciiTheme="minorHAnsi" w:eastAsia="Palatino Linotype" w:hAnsiTheme="minorHAnsi" w:cstheme="minorHAnsi"/>
          <w:bCs/>
          <w:color w:val="auto"/>
          <w:sz w:val="22"/>
          <w:szCs w:val="22"/>
          <w:lang w:eastAsia="pl-PL"/>
        </w:rPr>
        <w:t>% Wykonawca jest uprawniony złożyć Zamawiającemu pisemny wniosek o zmianę Umowy</w:t>
      </w:r>
      <w:r w:rsidR="00714EFA" w:rsidRPr="00E861C6">
        <w:rPr>
          <w:rStyle w:val="Teksttreci2"/>
          <w:rFonts w:asciiTheme="minorHAnsi" w:eastAsia="Palatino Linotype" w:hAnsiTheme="minorHAnsi" w:cstheme="minorHAnsi"/>
          <w:bCs/>
          <w:color w:val="auto"/>
          <w:sz w:val="22"/>
          <w:szCs w:val="22"/>
          <w:lang w:eastAsia="pl-PL"/>
        </w:rPr>
        <w:t xml:space="preserve"> </w:t>
      </w:r>
      <w:r w:rsidRPr="00E861C6">
        <w:rPr>
          <w:rStyle w:val="Teksttreci2"/>
          <w:rFonts w:asciiTheme="minorHAnsi" w:eastAsia="Palatino Linotype" w:hAnsiTheme="minorHAnsi" w:cstheme="minorHAnsi"/>
          <w:bCs/>
          <w:color w:val="auto"/>
          <w:sz w:val="22"/>
          <w:szCs w:val="22"/>
          <w:lang w:eastAsia="pl-PL"/>
        </w:rPr>
        <w:t>w</w:t>
      </w:r>
      <w:r w:rsidR="00941A06">
        <w:rPr>
          <w:rStyle w:val="Teksttreci2"/>
          <w:rFonts w:asciiTheme="minorHAnsi" w:eastAsia="Palatino Linotype" w:hAnsiTheme="minorHAnsi" w:cstheme="minorHAnsi"/>
          <w:bCs/>
          <w:color w:val="auto"/>
          <w:sz w:val="22"/>
          <w:szCs w:val="22"/>
          <w:lang w:eastAsia="pl-PL"/>
        </w:rPr>
        <w:t> </w:t>
      </w:r>
      <w:r w:rsidRPr="00E861C6">
        <w:rPr>
          <w:rStyle w:val="Teksttreci2"/>
          <w:rFonts w:asciiTheme="minorHAnsi" w:eastAsia="Palatino Linotype" w:hAnsiTheme="minorHAnsi" w:cstheme="minorHAnsi"/>
          <w:bCs/>
          <w:color w:val="auto"/>
          <w:sz w:val="22"/>
          <w:szCs w:val="22"/>
          <w:lang w:eastAsia="pl-PL"/>
        </w:rPr>
        <w:t>zakresie płatności wynikających z faktur wystawionych po zmianie ceny mate</w:t>
      </w:r>
      <w:r w:rsidR="004B2E43" w:rsidRPr="00E861C6">
        <w:rPr>
          <w:rStyle w:val="Teksttreci2"/>
          <w:rFonts w:asciiTheme="minorHAnsi" w:eastAsia="Palatino Linotype" w:hAnsiTheme="minorHAnsi" w:cstheme="minorHAnsi"/>
          <w:bCs/>
          <w:color w:val="auto"/>
          <w:sz w:val="22"/>
          <w:szCs w:val="22"/>
          <w:lang w:eastAsia="pl-PL"/>
        </w:rPr>
        <w:t>riałów lub kosztów</w:t>
      </w:r>
      <w:r w:rsidR="004B2E43" w:rsidRPr="008D4CE3">
        <w:rPr>
          <w:rStyle w:val="Teksttreci2"/>
          <w:rFonts w:asciiTheme="minorHAnsi" w:eastAsia="Palatino Linotype" w:hAnsiTheme="minorHAnsi" w:cstheme="minorHAnsi"/>
          <w:bCs/>
          <w:color w:val="auto"/>
          <w:sz w:val="22"/>
          <w:szCs w:val="22"/>
          <w:lang w:eastAsia="pl-PL"/>
        </w:rPr>
        <w:t xml:space="preserve"> związanych z </w:t>
      </w:r>
      <w:r w:rsidRPr="008D4CE3">
        <w:rPr>
          <w:rStyle w:val="Teksttreci2"/>
          <w:rFonts w:asciiTheme="minorHAnsi" w:eastAsia="Palatino Linotype" w:hAnsiTheme="minorHAnsi" w:cstheme="minorHAnsi"/>
          <w:bCs/>
          <w:color w:val="auto"/>
          <w:sz w:val="22"/>
          <w:szCs w:val="22"/>
          <w:lang w:eastAsia="pl-PL"/>
        </w:rPr>
        <w:t xml:space="preserve">realizacją </w:t>
      </w:r>
      <w:r w:rsidR="0040048A" w:rsidRPr="008D4CE3">
        <w:rPr>
          <w:rStyle w:val="Teksttreci2"/>
          <w:rFonts w:asciiTheme="minorHAnsi" w:eastAsia="Palatino Linotype" w:hAnsiTheme="minorHAnsi" w:cstheme="minorHAnsi"/>
          <w:bCs/>
          <w:color w:val="auto"/>
          <w:sz w:val="22"/>
          <w:szCs w:val="22"/>
          <w:lang w:eastAsia="pl-PL"/>
        </w:rPr>
        <w:t>robót budowlanych</w:t>
      </w:r>
      <w:r w:rsidR="00596FDC" w:rsidRPr="008D4CE3">
        <w:rPr>
          <w:rStyle w:val="Teksttreci2"/>
          <w:rFonts w:asciiTheme="minorHAnsi" w:eastAsia="Palatino Linotype" w:hAnsiTheme="minorHAnsi" w:cstheme="minorHAnsi"/>
          <w:bCs/>
          <w:color w:val="auto"/>
          <w:sz w:val="22"/>
          <w:szCs w:val="22"/>
          <w:lang w:eastAsia="pl-PL"/>
        </w:rPr>
        <w:t>.</w:t>
      </w:r>
      <w:r w:rsidRPr="008D4CE3">
        <w:rPr>
          <w:rStyle w:val="Teksttreci2"/>
          <w:rFonts w:asciiTheme="minorHAnsi" w:eastAsia="Palatino Linotype" w:hAnsiTheme="minorHAnsi" w:cstheme="minorHAnsi"/>
          <w:bCs/>
          <w:color w:val="auto"/>
          <w:sz w:val="22"/>
          <w:szCs w:val="22"/>
          <w:lang w:eastAsia="pl-PL"/>
        </w:rPr>
        <w:t xml:space="preserve"> Wniosek powinien zawierać wyczerpujące uzasadnienie faktyczne i wskazanie podstaw oraz dokładne wyliczenie kwoty wynagrodzenia Wykonawcy po zmianie Umowy.</w:t>
      </w:r>
    </w:p>
    <w:p w14:paraId="47E76AA4" w14:textId="77777777" w:rsidR="008D4CE3" w:rsidRDefault="008749F7" w:rsidP="00143C20">
      <w:pPr>
        <w:pStyle w:val="wzory-tekst"/>
        <w:numPr>
          <w:ilvl w:val="7"/>
          <w:numId w:val="1"/>
        </w:numPr>
        <w:ind w:left="360"/>
        <w:jc w:val="both"/>
        <w:rPr>
          <w:rFonts w:asciiTheme="minorHAnsi" w:hAnsiTheme="minorHAnsi" w:cstheme="minorHAnsi"/>
          <w:color w:val="auto"/>
          <w:sz w:val="22"/>
          <w:szCs w:val="22"/>
        </w:rPr>
      </w:pPr>
      <w:r w:rsidRPr="008D4CE3">
        <w:rPr>
          <w:rStyle w:val="Teksttreci2"/>
          <w:rFonts w:asciiTheme="minorHAnsi" w:eastAsia="Palatino Linotype" w:hAnsiTheme="minorHAnsi" w:cstheme="minorHAnsi"/>
          <w:bCs/>
          <w:color w:val="auto"/>
          <w:sz w:val="22"/>
          <w:szCs w:val="22"/>
          <w:lang w:eastAsia="pl-PL"/>
        </w:rPr>
        <w:t xml:space="preserve">W sytuacji spadku ceny materiałów lub kosztów związanych z realizacją </w:t>
      </w:r>
      <w:r w:rsidR="00524B9B" w:rsidRPr="008D4CE3">
        <w:rPr>
          <w:rStyle w:val="Teksttreci2"/>
          <w:rFonts w:asciiTheme="minorHAnsi" w:eastAsia="Palatino Linotype" w:hAnsiTheme="minorHAnsi" w:cstheme="minorHAnsi"/>
          <w:bCs/>
          <w:color w:val="auto"/>
          <w:sz w:val="22"/>
          <w:szCs w:val="22"/>
          <w:lang w:eastAsia="pl-PL"/>
        </w:rPr>
        <w:t>robót budowlanych</w:t>
      </w:r>
      <w:r w:rsidRPr="008D4CE3">
        <w:rPr>
          <w:rStyle w:val="Teksttreci2"/>
          <w:rFonts w:asciiTheme="minorHAnsi" w:eastAsia="Palatino Linotype" w:hAnsiTheme="minorHAnsi" w:cstheme="minorHAnsi"/>
          <w:bCs/>
          <w:color w:val="auto"/>
          <w:sz w:val="22"/>
          <w:szCs w:val="22"/>
          <w:lang w:eastAsia="pl-PL"/>
        </w:rPr>
        <w:t xml:space="preserve"> powyżej </w:t>
      </w:r>
      <w:r w:rsidRPr="008D4CE3">
        <w:rPr>
          <w:rStyle w:val="Teksttreci2"/>
          <w:rFonts w:asciiTheme="minorHAnsi" w:eastAsia="Palatino Linotype" w:hAnsiTheme="minorHAnsi" w:cstheme="minorHAnsi"/>
          <w:bCs/>
          <w:color w:val="auto"/>
          <w:sz w:val="22"/>
          <w:szCs w:val="22"/>
          <w:lang w:eastAsia="pl-PL"/>
        </w:rPr>
        <w:lastRenderedPageBreak/>
        <w:t>1</w:t>
      </w:r>
      <w:r w:rsidR="00596FDC" w:rsidRPr="008D4CE3">
        <w:rPr>
          <w:rStyle w:val="Teksttreci2"/>
          <w:rFonts w:asciiTheme="minorHAnsi" w:eastAsia="Palatino Linotype" w:hAnsiTheme="minorHAnsi" w:cstheme="minorHAnsi"/>
          <w:bCs/>
          <w:color w:val="auto"/>
          <w:sz w:val="22"/>
          <w:szCs w:val="22"/>
          <w:lang w:eastAsia="pl-PL"/>
        </w:rPr>
        <w:t>0</w:t>
      </w:r>
      <w:r w:rsidRPr="008D4CE3">
        <w:rPr>
          <w:rStyle w:val="Teksttreci2"/>
          <w:rFonts w:asciiTheme="minorHAnsi" w:eastAsia="Palatino Linotype" w:hAnsiTheme="minorHAnsi" w:cstheme="minorHAnsi"/>
          <w:bCs/>
          <w:color w:val="auto"/>
          <w:sz w:val="22"/>
          <w:szCs w:val="22"/>
          <w:lang w:eastAsia="pl-PL"/>
        </w:rPr>
        <w:t>% Zamawiający jest uprawniony złożyć Wykonawcy pisemną informację o zmianę Umowy w zakresie płatności wynikających z faktur wystawionych po zmianie ceny mate</w:t>
      </w:r>
      <w:r w:rsidR="00DD7243" w:rsidRPr="008D4CE3">
        <w:rPr>
          <w:rStyle w:val="Teksttreci2"/>
          <w:rFonts w:asciiTheme="minorHAnsi" w:eastAsia="Palatino Linotype" w:hAnsiTheme="minorHAnsi" w:cstheme="minorHAnsi"/>
          <w:bCs/>
          <w:color w:val="auto"/>
          <w:sz w:val="22"/>
          <w:szCs w:val="22"/>
          <w:lang w:eastAsia="pl-PL"/>
        </w:rPr>
        <w:t>riałów lub kosztów związanych z </w:t>
      </w:r>
      <w:r w:rsidRPr="008D4CE3">
        <w:rPr>
          <w:rStyle w:val="Teksttreci2"/>
          <w:rFonts w:asciiTheme="minorHAnsi" w:eastAsia="Palatino Linotype" w:hAnsiTheme="minorHAnsi" w:cstheme="minorHAnsi"/>
          <w:bCs/>
          <w:color w:val="auto"/>
          <w:sz w:val="22"/>
          <w:szCs w:val="22"/>
          <w:lang w:eastAsia="pl-PL"/>
        </w:rPr>
        <w:t xml:space="preserve">realizacją </w:t>
      </w:r>
      <w:r w:rsidR="00524B9B" w:rsidRPr="008D4CE3">
        <w:rPr>
          <w:rStyle w:val="Teksttreci2"/>
          <w:rFonts w:asciiTheme="minorHAnsi" w:eastAsia="Palatino Linotype" w:hAnsiTheme="minorHAnsi" w:cstheme="minorHAnsi"/>
          <w:bCs/>
          <w:color w:val="auto"/>
          <w:sz w:val="22"/>
          <w:szCs w:val="22"/>
          <w:lang w:eastAsia="pl-PL"/>
        </w:rPr>
        <w:t>robót budowlanych</w:t>
      </w:r>
      <w:r w:rsidRPr="008D4CE3">
        <w:rPr>
          <w:rStyle w:val="Teksttreci2"/>
          <w:rFonts w:asciiTheme="minorHAnsi" w:eastAsia="Palatino Linotype" w:hAnsiTheme="minorHAnsi" w:cstheme="minorHAnsi"/>
          <w:bCs/>
          <w:color w:val="auto"/>
          <w:sz w:val="22"/>
          <w:szCs w:val="22"/>
          <w:lang w:eastAsia="pl-PL"/>
        </w:rPr>
        <w:t>. Informacja powinna zawierać wyczerpujące uzasadnienie faktyczne i</w:t>
      </w:r>
      <w:r w:rsidR="00941A06">
        <w:rPr>
          <w:rStyle w:val="Teksttreci2"/>
          <w:rFonts w:asciiTheme="minorHAnsi" w:eastAsia="Palatino Linotype" w:hAnsiTheme="minorHAnsi" w:cstheme="minorHAnsi"/>
          <w:bCs/>
          <w:color w:val="auto"/>
          <w:sz w:val="22"/>
          <w:szCs w:val="22"/>
          <w:lang w:eastAsia="pl-PL"/>
        </w:rPr>
        <w:t> </w:t>
      </w:r>
      <w:r w:rsidRPr="008D4CE3">
        <w:rPr>
          <w:rStyle w:val="Teksttreci2"/>
          <w:rFonts w:asciiTheme="minorHAnsi" w:eastAsia="Palatino Linotype" w:hAnsiTheme="minorHAnsi" w:cstheme="minorHAnsi"/>
          <w:bCs/>
          <w:color w:val="auto"/>
          <w:sz w:val="22"/>
          <w:szCs w:val="22"/>
          <w:lang w:eastAsia="pl-PL"/>
        </w:rPr>
        <w:t>wskazanie podstaw oraz dokładne wyliczenie kwoty wynagrodzenia Wykonawcy po zmianie Umowy.</w:t>
      </w:r>
    </w:p>
    <w:p w14:paraId="13F2E1EF" w14:textId="77777777" w:rsidR="008D4CE3" w:rsidRDefault="008749F7" w:rsidP="00143C20">
      <w:pPr>
        <w:pStyle w:val="wzory-tekst"/>
        <w:numPr>
          <w:ilvl w:val="7"/>
          <w:numId w:val="1"/>
        </w:numPr>
        <w:ind w:left="360"/>
        <w:jc w:val="both"/>
        <w:rPr>
          <w:rFonts w:asciiTheme="minorHAnsi" w:hAnsiTheme="minorHAnsi" w:cstheme="minorHAnsi"/>
          <w:color w:val="auto"/>
          <w:sz w:val="22"/>
          <w:szCs w:val="22"/>
        </w:rPr>
      </w:pPr>
      <w:r w:rsidRPr="008D4CE3">
        <w:rPr>
          <w:rFonts w:asciiTheme="minorHAnsi" w:eastAsia="Palatino Linotype" w:hAnsiTheme="minorHAnsi" w:cstheme="minorHAnsi"/>
          <w:bCs/>
          <w:color w:val="auto"/>
          <w:sz w:val="22"/>
          <w:szCs w:val="22"/>
        </w:rPr>
        <w:t xml:space="preserve">W terminie 14 dni od otrzymania wniosku, o którym mowa w </w:t>
      </w:r>
      <w:r w:rsidRPr="00C14827">
        <w:rPr>
          <w:rFonts w:asciiTheme="minorHAnsi" w:eastAsia="Palatino Linotype" w:hAnsiTheme="minorHAnsi" w:cstheme="minorHAnsi"/>
          <w:b/>
          <w:bCs/>
          <w:color w:val="auto"/>
          <w:sz w:val="22"/>
          <w:szCs w:val="22"/>
        </w:rPr>
        <w:t xml:space="preserve">ust. </w:t>
      </w:r>
      <w:r w:rsidR="00D10BA2" w:rsidRPr="00C14827">
        <w:rPr>
          <w:rFonts w:asciiTheme="minorHAnsi" w:eastAsia="Palatino Linotype" w:hAnsiTheme="minorHAnsi" w:cstheme="minorHAnsi"/>
          <w:b/>
          <w:bCs/>
          <w:color w:val="auto"/>
          <w:sz w:val="22"/>
          <w:szCs w:val="22"/>
        </w:rPr>
        <w:t>2</w:t>
      </w:r>
      <w:r w:rsidRPr="00C14827">
        <w:rPr>
          <w:rFonts w:asciiTheme="minorHAnsi" w:eastAsia="Palatino Linotype" w:hAnsiTheme="minorHAnsi" w:cstheme="minorHAnsi"/>
          <w:b/>
          <w:bCs/>
          <w:color w:val="auto"/>
          <w:sz w:val="22"/>
          <w:szCs w:val="22"/>
        </w:rPr>
        <w:t xml:space="preserve"> i ust. 5</w:t>
      </w:r>
      <w:r w:rsidRPr="008D4CE3">
        <w:rPr>
          <w:rFonts w:asciiTheme="minorHAnsi" w:eastAsia="Palatino Linotype" w:hAnsiTheme="minorHAnsi" w:cstheme="minorHAnsi"/>
          <w:bCs/>
          <w:color w:val="auto"/>
          <w:sz w:val="22"/>
          <w:szCs w:val="22"/>
        </w:rPr>
        <w:t>, Zamawiający może zwrócić się do Wykonawcy o jego uzupełnienie przez przekazanie dodatkowych wyjaśnień, informacji lub dokumentów (oryginałów do wglądu lub kopii potwierdzonych za zgodność z oryginałami).</w:t>
      </w:r>
    </w:p>
    <w:p w14:paraId="67D244D2" w14:textId="77777777" w:rsidR="008D4CE3" w:rsidRDefault="008749F7" w:rsidP="00143C20">
      <w:pPr>
        <w:pStyle w:val="wzory-tekst"/>
        <w:numPr>
          <w:ilvl w:val="7"/>
          <w:numId w:val="1"/>
        </w:numPr>
        <w:ind w:left="360"/>
        <w:jc w:val="both"/>
        <w:rPr>
          <w:rFonts w:asciiTheme="minorHAnsi" w:hAnsiTheme="minorHAnsi" w:cstheme="minorHAnsi"/>
          <w:color w:val="auto"/>
          <w:sz w:val="22"/>
          <w:szCs w:val="22"/>
        </w:rPr>
      </w:pPr>
      <w:r w:rsidRPr="008D4CE3">
        <w:rPr>
          <w:rFonts w:asciiTheme="minorHAnsi" w:eastAsia="Palatino Linotype" w:hAnsiTheme="minorHAnsi" w:cstheme="minorHAnsi"/>
          <w:bCs/>
          <w:color w:val="auto"/>
          <w:sz w:val="22"/>
          <w:szCs w:val="22"/>
        </w:rPr>
        <w:t xml:space="preserve">Zamawiający zajmie pisemne stanowisko wobec wniosku Wykonawcy w terminie </w:t>
      </w:r>
      <w:r w:rsidR="00596FDC" w:rsidRPr="008D4CE3">
        <w:rPr>
          <w:rFonts w:asciiTheme="minorHAnsi" w:eastAsia="Palatino Linotype" w:hAnsiTheme="minorHAnsi" w:cstheme="minorHAnsi"/>
          <w:bCs/>
          <w:color w:val="auto"/>
          <w:sz w:val="22"/>
          <w:szCs w:val="22"/>
        </w:rPr>
        <w:t>30 dni</w:t>
      </w:r>
      <w:r w:rsidRPr="008D4CE3">
        <w:rPr>
          <w:rFonts w:asciiTheme="minorHAnsi" w:eastAsia="Palatino Linotype" w:hAnsiTheme="minorHAnsi" w:cstheme="minorHAnsi"/>
          <w:bCs/>
          <w:color w:val="auto"/>
          <w:sz w:val="22"/>
          <w:szCs w:val="22"/>
        </w:rPr>
        <w:t xml:space="preserve"> od dnia otrzymania kompletnego – w jego ocenie – wniosku. Za dzień przekazania stanowiska uznaje się dzień jego wysłania na adres właściwy dla doręczeń pism dla Wykonawcy.</w:t>
      </w:r>
    </w:p>
    <w:p w14:paraId="08A71292" w14:textId="77777777" w:rsidR="008D4CE3" w:rsidRDefault="003144FF" w:rsidP="00143C20">
      <w:pPr>
        <w:pStyle w:val="wzory-tekst"/>
        <w:numPr>
          <w:ilvl w:val="7"/>
          <w:numId w:val="1"/>
        </w:numPr>
        <w:ind w:left="360"/>
        <w:jc w:val="both"/>
        <w:rPr>
          <w:rFonts w:asciiTheme="minorHAnsi" w:hAnsiTheme="minorHAnsi" w:cstheme="minorHAnsi"/>
          <w:color w:val="auto"/>
          <w:sz w:val="22"/>
          <w:szCs w:val="22"/>
        </w:rPr>
      </w:pPr>
      <w:r w:rsidRPr="00E861C6">
        <w:rPr>
          <w:rStyle w:val="Teksttreci2"/>
          <w:rFonts w:asciiTheme="minorHAnsi" w:eastAsia="Palatino Linotype" w:hAnsiTheme="minorHAnsi" w:cstheme="minorHAnsi"/>
          <w:color w:val="auto"/>
          <w:sz w:val="22"/>
          <w:szCs w:val="22"/>
          <w:lang w:eastAsia="pl-PL"/>
        </w:rPr>
        <w:t>Zmiana wynagrodzenia dokonana zostanie z użyciem odesłania do wskaźnika zmiany cen  materiałów lub kosztów ogłaszanego w komunikacie Prezesa Głównego Urzędu Statystycznego. Waloryzacja</w:t>
      </w:r>
      <w:r w:rsidR="00656E6B">
        <w:rPr>
          <w:rStyle w:val="Teksttreci2"/>
          <w:rFonts w:asciiTheme="minorHAnsi" w:eastAsia="Palatino Linotype" w:hAnsiTheme="minorHAnsi" w:cstheme="minorHAnsi"/>
          <w:color w:val="auto"/>
          <w:sz w:val="22"/>
          <w:szCs w:val="22"/>
          <w:lang w:eastAsia="pl-PL"/>
        </w:rPr>
        <w:t xml:space="preserve"> </w:t>
      </w:r>
      <w:r w:rsidRPr="00E861C6">
        <w:rPr>
          <w:rStyle w:val="Teksttreci2"/>
          <w:rFonts w:asciiTheme="minorHAnsi" w:eastAsia="Palatino Linotype" w:hAnsiTheme="minorHAnsi" w:cstheme="minorHAnsi"/>
          <w:color w:val="auto"/>
          <w:sz w:val="22"/>
          <w:szCs w:val="22"/>
          <w:lang w:eastAsia="pl-PL"/>
        </w:rPr>
        <w:t>n</w:t>
      </w:r>
      <w:r>
        <w:rPr>
          <w:rStyle w:val="Teksttreci2"/>
          <w:rFonts w:asciiTheme="minorHAnsi" w:eastAsia="Palatino Linotype" w:hAnsiTheme="minorHAnsi" w:cstheme="minorHAnsi"/>
          <w:color w:val="auto"/>
          <w:sz w:val="22"/>
          <w:szCs w:val="22"/>
          <w:lang w:eastAsia="pl-PL"/>
        </w:rPr>
        <w:t xml:space="preserve">ie może dotyczyć wynagrodzenia </w:t>
      </w:r>
      <w:r w:rsidRPr="00E861C6">
        <w:rPr>
          <w:rStyle w:val="Teksttreci2"/>
          <w:rFonts w:asciiTheme="minorHAnsi" w:eastAsia="Palatino Linotype" w:hAnsiTheme="minorHAnsi" w:cstheme="minorHAnsi"/>
          <w:color w:val="auto"/>
          <w:sz w:val="22"/>
          <w:szCs w:val="22"/>
          <w:lang w:eastAsia="pl-PL"/>
        </w:rPr>
        <w:t>Wykonawcy za roboty wykonane i odebrane  przed datą złożenia wniosku.</w:t>
      </w:r>
    </w:p>
    <w:p w14:paraId="0C801C32" w14:textId="77777777" w:rsidR="008D4CE3" w:rsidRDefault="008749F7" w:rsidP="00143C20">
      <w:pPr>
        <w:pStyle w:val="wzory-tekst"/>
        <w:numPr>
          <w:ilvl w:val="7"/>
          <w:numId w:val="1"/>
        </w:numPr>
        <w:ind w:left="360"/>
        <w:jc w:val="both"/>
        <w:rPr>
          <w:rFonts w:asciiTheme="minorHAnsi" w:hAnsiTheme="minorHAnsi" w:cstheme="minorHAnsi"/>
          <w:color w:val="auto"/>
          <w:sz w:val="22"/>
          <w:szCs w:val="22"/>
        </w:rPr>
      </w:pPr>
      <w:r w:rsidRPr="008D4CE3">
        <w:rPr>
          <w:rStyle w:val="Teksttreci2"/>
          <w:rFonts w:asciiTheme="minorHAnsi" w:eastAsia="Palatino Linotype" w:hAnsiTheme="minorHAnsi" w:cstheme="minorHAnsi"/>
          <w:bCs/>
          <w:color w:val="auto"/>
          <w:sz w:val="22"/>
          <w:szCs w:val="22"/>
          <w:lang w:eastAsia="pl-PL"/>
        </w:rPr>
        <w:t xml:space="preserve">Wnioski, o których mowa w </w:t>
      </w:r>
      <w:r w:rsidRPr="008D4CE3">
        <w:rPr>
          <w:rStyle w:val="Teksttreci2"/>
          <w:rFonts w:asciiTheme="minorHAnsi" w:eastAsia="Palatino Linotype" w:hAnsiTheme="minorHAnsi" w:cstheme="minorHAnsi"/>
          <w:b/>
          <w:bCs/>
          <w:color w:val="auto"/>
          <w:sz w:val="22"/>
          <w:szCs w:val="22"/>
          <w:lang w:eastAsia="pl-PL"/>
        </w:rPr>
        <w:t>ust</w:t>
      </w:r>
      <w:r w:rsidR="005A60A6">
        <w:rPr>
          <w:rStyle w:val="Teksttreci2"/>
          <w:rFonts w:asciiTheme="minorHAnsi" w:eastAsia="Palatino Linotype" w:hAnsiTheme="minorHAnsi" w:cstheme="minorHAnsi"/>
          <w:b/>
          <w:bCs/>
          <w:color w:val="auto"/>
          <w:sz w:val="22"/>
          <w:szCs w:val="22"/>
          <w:lang w:eastAsia="pl-PL"/>
        </w:rPr>
        <w:t>.</w:t>
      </w:r>
      <w:r w:rsidRPr="008D4CE3">
        <w:rPr>
          <w:rStyle w:val="Teksttreci2"/>
          <w:rFonts w:asciiTheme="minorHAnsi" w:eastAsia="Palatino Linotype" w:hAnsiTheme="minorHAnsi" w:cstheme="minorHAnsi"/>
          <w:b/>
          <w:bCs/>
          <w:color w:val="auto"/>
          <w:sz w:val="22"/>
          <w:szCs w:val="22"/>
          <w:lang w:eastAsia="pl-PL"/>
        </w:rPr>
        <w:t xml:space="preserve"> 5 i 6</w:t>
      </w:r>
      <w:r w:rsidRPr="008D4CE3">
        <w:rPr>
          <w:rStyle w:val="Teksttreci2"/>
          <w:rFonts w:asciiTheme="minorHAnsi" w:eastAsia="Palatino Linotype" w:hAnsiTheme="minorHAnsi" w:cstheme="minorHAnsi"/>
          <w:bCs/>
          <w:color w:val="auto"/>
          <w:sz w:val="22"/>
          <w:szCs w:val="22"/>
          <w:lang w:eastAsia="pl-PL"/>
        </w:rPr>
        <w:t xml:space="preserve"> można składać</w:t>
      </w:r>
      <w:r w:rsidR="008E28F6" w:rsidRPr="008D4CE3">
        <w:rPr>
          <w:rStyle w:val="Teksttreci2"/>
          <w:rFonts w:asciiTheme="minorHAnsi" w:eastAsia="Palatino Linotype" w:hAnsiTheme="minorHAnsi" w:cstheme="minorHAnsi"/>
          <w:bCs/>
          <w:color w:val="auto"/>
          <w:sz w:val="22"/>
          <w:szCs w:val="22"/>
          <w:lang w:eastAsia="pl-PL"/>
        </w:rPr>
        <w:t xml:space="preserve"> nie wcześniej niż po upływie </w:t>
      </w:r>
      <w:r w:rsidR="008E28F6" w:rsidRPr="007006CF">
        <w:rPr>
          <w:rStyle w:val="Teksttreci2"/>
          <w:rFonts w:asciiTheme="minorHAnsi" w:eastAsia="Palatino Linotype" w:hAnsiTheme="minorHAnsi" w:cstheme="minorHAnsi"/>
          <w:bCs/>
          <w:color w:val="auto"/>
          <w:sz w:val="22"/>
          <w:szCs w:val="22"/>
          <w:lang w:eastAsia="pl-PL"/>
        </w:rPr>
        <w:t>1</w:t>
      </w:r>
      <w:r w:rsidR="00BD3748" w:rsidRPr="007006CF">
        <w:rPr>
          <w:rStyle w:val="Teksttreci2"/>
          <w:rFonts w:asciiTheme="minorHAnsi" w:eastAsia="Palatino Linotype" w:hAnsiTheme="minorHAnsi" w:cstheme="minorHAnsi"/>
          <w:bCs/>
          <w:color w:val="auto"/>
          <w:sz w:val="22"/>
          <w:szCs w:val="22"/>
          <w:lang w:eastAsia="pl-PL"/>
        </w:rPr>
        <w:t>2</w:t>
      </w:r>
      <w:r w:rsidRPr="008D4CE3">
        <w:rPr>
          <w:rStyle w:val="Teksttreci2"/>
          <w:rFonts w:asciiTheme="minorHAnsi" w:eastAsia="Palatino Linotype" w:hAnsiTheme="minorHAnsi" w:cstheme="minorHAnsi"/>
          <w:bCs/>
          <w:color w:val="auto"/>
          <w:sz w:val="22"/>
          <w:szCs w:val="22"/>
          <w:lang w:eastAsia="pl-PL"/>
        </w:rPr>
        <w:t xml:space="preserve"> miesięcy od dnia </w:t>
      </w:r>
      <w:r w:rsidR="00BD3748" w:rsidRPr="008D4CE3">
        <w:rPr>
          <w:rStyle w:val="Teksttreci2"/>
          <w:rFonts w:asciiTheme="minorHAnsi" w:eastAsia="Palatino Linotype" w:hAnsiTheme="minorHAnsi" w:cstheme="minorHAnsi"/>
          <w:bCs/>
          <w:color w:val="auto"/>
          <w:sz w:val="22"/>
          <w:szCs w:val="22"/>
          <w:lang w:eastAsia="pl-PL"/>
        </w:rPr>
        <w:t xml:space="preserve">zawarcia </w:t>
      </w:r>
      <w:r w:rsidR="00524B9B" w:rsidRPr="008D4CE3">
        <w:rPr>
          <w:rStyle w:val="Teksttreci2"/>
          <w:rFonts w:asciiTheme="minorHAnsi" w:eastAsia="Palatino Linotype" w:hAnsiTheme="minorHAnsi" w:cstheme="minorHAnsi"/>
          <w:bCs/>
          <w:color w:val="auto"/>
          <w:sz w:val="22"/>
          <w:szCs w:val="22"/>
          <w:lang w:eastAsia="pl-PL"/>
        </w:rPr>
        <w:t>U</w:t>
      </w:r>
      <w:r w:rsidR="00BD3748" w:rsidRPr="008D4CE3">
        <w:rPr>
          <w:rStyle w:val="Teksttreci2"/>
          <w:rFonts w:asciiTheme="minorHAnsi" w:eastAsia="Palatino Linotype" w:hAnsiTheme="minorHAnsi" w:cstheme="minorHAnsi"/>
          <w:bCs/>
          <w:color w:val="auto"/>
          <w:sz w:val="22"/>
          <w:szCs w:val="22"/>
          <w:lang w:eastAsia="pl-PL"/>
        </w:rPr>
        <w:t>mowy</w:t>
      </w:r>
      <w:r w:rsidRPr="008D4CE3">
        <w:rPr>
          <w:rStyle w:val="Teksttreci2"/>
          <w:rFonts w:asciiTheme="minorHAnsi" w:eastAsia="Palatino Linotype" w:hAnsiTheme="minorHAnsi" w:cstheme="minorHAnsi"/>
          <w:bCs/>
          <w:color w:val="auto"/>
          <w:sz w:val="22"/>
          <w:szCs w:val="22"/>
          <w:lang w:eastAsia="pl-PL"/>
        </w:rPr>
        <w:t xml:space="preserve"> (początkowy termin ustalenia zmiany wynagrodzenia). Możliwe jest wprowadzanie kolejnych zmian wynagrodzenia z zastrzeżeniem, że będą one wprowadzane nie częściej niż </w:t>
      </w:r>
      <w:r w:rsidR="00596FDC" w:rsidRPr="008D4CE3">
        <w:rPr>
          <w:rStyle w:val="Teksttreci2"/>
          <w:rFonts w:asciiTheme="minorHAnsi" w:eastAsia="Palatino Linotype" w:hAnsiTheme="minorHAnsi" w:cstheme="minorHAnsi"/>
          <w:bCs/>
          <w:color w:val="auto"/>
          <w:sz w:val="22"/>
          <w:szCs w:val="22"/>
          <w:lang w:eastAsia="pl-PL"/>
        </w:rPr>
        <w:t xml:space="preserve">co </w:t>
      </w:r>
      <w:r w:rsidRPr="008D4CE3">
        <w:rPr>
          <w:rStyle w:val="Teksttreci2"/>
          <w:rFonts w:asciiTheme="minorHAnsi" w:eastAsia="Palatino Linotype" w:hAnsiTheme="minorHAnsi" w:cstheme="minorHAnsi"/>
          <w:bCs/>
          <w:color w:val="auto"/>
          <w:sz w:val="22"/>
          <w:szCs w:val="22"/>
          <w:lang w:eastAsia="pl-PL"/>
        </w:rPr>
        <w:t>4 miesiące.</w:t>
      </w:r>
    </w:p>
    <w:p w14:paraId="29C663A3" w14:textId="77777777" w:rsidR="008D4CE3" w:rsidRDefault="008749F7" w:rsidP="00143C20">
      <w:pPr>
        <w:pStyle w:val="wzory-tekst"/>
        <w:numPr>
          <w:ilvl w:val="7"/>
          <w:numId w:val="1"/>
        </w:numPr>
        <w:ind w:left="360"/>
        <w:jc w:val="both"/>
        <w:rPr>
          <w:rFonts w:asciiTheme="minorHAnsi" w:hAnsiTheme="minorHAnsi" w:cstheme="minorHAnsi"/>
          <w:color w:val="auto"/>
          <w:sz w:val="22"/>
          <w:szCs w:val="22"/>
        </w:rPr>
      </w:pPr>
      <w:r w:rsidRPr="008D4CE3">
        <w:rPr>
          <w:rFonts w:asciiTheme="minorHAnsi" w:eastAsia="Palatino Linotype" w:hAnsiTheme="minorHAnsi" w:cstheme="minorHAnsi"/>
          <w:bCs/>
          <w:color w:val="auto"/>
          <w:sz w:val="22"/>
          <w:szCs w:val="22"/>
        </w:rPr>
        <w:t>W przypadku uwzględnienia wniosku Wykonawcy przez Zamawiającego, Strony podejmą działania</w:t>
      </w:r>
      <w:r w:rsidR="00656E6B">
        <w:rPr>
          <w:rFonts w:asciiTheme="minorHAnsi" w:eastAsia="Palatino Linotype" w:hAnsiTheme="minorHAnsi" w:cstheme="minorHAnsi"/>
          <w:bCs/>
          <w:color w:val="auto"/>
          <w:sz w:val="22"/>
          <w:szCs w:val="22"/>
        </w:rPr>
        <w:t xml:space="preserve"> </w:t>
      </w:r>
      <w:r w:rsidRPr="008D4CE3">
        <w:rPr>
          <w:rFonts w:asciiTheme="minorHAnsi" w:eastAsia="Palatino Linotype" w:hAnsiTheme="minorHAnsi" w:cstheme="minorHAnsi"/>
          <w:bCs/>
          <w:color w:val="auto"/>
          <w:sz w:val="22"/>
          <w:szCs w:val="22"/>
        </w:rPr>
        <w:t>w</w:t>
      </w:r>
      <w:r w:rsidR="00941A06">
        <w:rPr>
          <w:rFonts w:asciiTheme="minorHAnsi" w:eastAsia="Palatino Linotype" w:hAnsiTheme="minorHAnsi" w:cstheme="minorHAnsi"/>
          <w:bCs/>
          <w:color w:val="auto"/>
          <w:sz w:val="22"/>
          <w:szCs w:val="22"/>
        </w:rPr>
        <w:t> </w:t>
      </w:r>
      <w:r w:rsidRPr="008D4CE3">
        <w:rPr>
          <w:rFonts w:asciiTheme="minorHAnsi" w:eastAsia="Palatino Linotype" w:hAnsiTheme="minorHAnsi" w:cstheme="minorHAnsi"/>
          <w:bCs/>
          <w:color w:val="auto"/>
          <w:sz w:val="22"/>
          <w:szCs w:val="22"/>
        </w:rPr>
        <w:t xml:space="preserve">celu uzgodnienia treści aneksu do Umowy oraz jego podpisania. Zmiana wysokości wynagrodzenia Wykonawcy dotyczyć będzie części </w:t>
      </w:r>
      <w:r w:rsidR="00524B9B" w:rsidRPr="008D4CE3">
        <w:rPr>
          <w:rFonts w:asciiTheme="minorHAnsi" w:eastAsia="Palatino Linotype" w:hAnsiTheme="minorHAnsi" w:cstheme="minorHAnsi"/>
          <w:bCs/>
          <w:color w:val="auto"/>
          <w:sz w:val="22"/>
          <w:szCs w:val="22"/>
        </w:rPr>
        <w:t>P</w:t>
      </w:r>
      <w:r w:rsidRPr="008D4CE3">
        <w:rPr>
          <w:rFonts w:asciiTheme="minorHAnsi" w:eastAsia="Palatino Linotype" w:hAnsiTheme="minorHAnsi" w:cstheme="minorHAnsi"/>
          <w:bCs/>
          <w:color w:val="auto"/>
          <w:sz w:val="22"/>
          <w:szCs w:val="22"/>
        </w:rPr>
        <w:t>rzedmiotu Umowy, wykonanego po dniu zawarcia pisemnego aneksu do Umowy.</w:t>
      </w:r>
    </w:p>
    <w:p w14:paraId="3AE923E8" w14:textId="77777777" w:rsidR="008D4CE3" w:rsidRDefault="008749F7" w:rsidP="00143C20">
      <w:pPr>
        <w:pStyle w:val="wzory-tekst"/>
        <w:numPr>
          <w:ilvl w:val="7"/>
          <w:numId w:val="1"/>
        </w:numPr>
        <w:ind w:left="360"/>
        <w:jc w:val="both"/>
        <w:rPr>
          <w:rStyle w:val="Teksttreci2"/>
          <w:rFonts w:asciiTheme="minorHAnsi" w:hAnsiTheme="minorHAnsi" w:cstheme="minorHAnsi"/>
          <w:color w:val="auto"/>
          <w:sz w:val="22"/>
          <w:szCs w:val="22"/>
        </w:rPr>
      </w:pPr>
      <w:r w:rsidRPr="008D4CE3">
        <w:rPr>
          <w:rStyle w:val="Teksttreci2"/>
          <w:rFonts w:asciiTheme="minorHAnsi" w:hAnsiTheme="minorHAnsi" w:cstheme="minorHAnsi"/>
          <w:color w:val="auto"/>
          <w:sz w:val="22"/>
          <w:szCs w:val="22"/>
          <w:lang w:eastAsia="pl-PL"/>
        </w:rPr>
        <w:t xml:space="preserve">Maksymalna wartość poszczególnej zmiany wynagrodzenia, jaką dopuszcza Zamawiający w efekcie zastosowania postanowień o zasadach wprowadzania zmian wysokości wynagrodzenia, o których mowa </w:t>
      </w:r>
      <w:r w:rsidR="00E435DE" w:rsidRPr="008D4CE3">
        <w:rPr>
          <w:rStyle w:val="Teksttreci2"/>
          <w:rFonts w:asciiTheme="minorHAnsi" w:hAnsiTheme="minorHAnsi" w:cstheme="minorHAnsi"/>
          <w:color w:val="auto"/>
          <w:sz w:val="22"/>
          <w:szCs w:val="22"/>
          <w:lang w:eastAsia="pl-PL"/>
        </w:rPr>
        <w:t xml:space="preserve">w </w:t>
      </w:r>
      <w:r w:rsidR="00E435DE" w:rsidRPr="00C14827">
        <w:rPr>
          <w:rStyle w:val="Teksttreci2"/>
          <w:rFonts w:asciiTheme="minorHAnsi" w:hAnsiTheme="minorHAnsi" w:cstheme="minorHAnsi"/>
          <w:b/>
          <w:color w:val="auto"/>
          <w:sz w:val="22"/>
          <w:szCs w:val="22"/>
          <w:lang w:eastAsia="pl-PL"/>
        </w:rPr>
        <w:t>ust. 4</w:t>
      </w:r>
      <w:r w:rsidRPr="008D4CE3">
        <w:rPr>
          <w:rStyle w:val="Teksttreci2"/>
          <w:rFonts w:asciiTheme="minorHAnsi" w:hAnsiTheme="minorHAnsi" w:cstheme="minorHAnsi"/>
          <w:color w:val="auto"/>
          <w:sz w:val="22"/>
          <w:szCs w:val="22"/>
          <w:lang w:eastAsia="pl-PL"/>
        </w:rPr>
        <w:t xml:space="preserve"> to 5% wynagrodzenia za zakres Przedmiotu </w:t>
      </w:r>
      <w:r w:rsidR="00524B9B" w:rsidRPr="008D4CE3">
        <w:rPr>
          <w:rStyle w:val="Teksttreci2"/>
          <w:rFonts w:asciiTheme="minorHAnsi" w:hAnsiTheme="minorHAnsi" w:cstheme="minorHAnsi"/>
          <w:color w:val="auto"/>
          <w:sz w:val="22"/>
          <w:szCs w:val="22"/>
          <w:lang w:eastAsia="pl-PL"/>
        </w:rPr>
        <w:t>U</w:t>
      </w:r>
      <w:r w:rsidRPr="008D4CE3">
        <w:rPr>
          <w:rStyle w:val="Teksttreci2"/>
          <w:rFonts w:asciiTheme="minorHAnsi" w:hAnsiTheme="minorHAnsi" w:cstheme="minorHAnsi"/>
          <w:color w:val="auto"/>
          <w:sz w:val="22"/>
          <w:szCs w:val="22"/>
          <w:lang w:eastAsia="pl-PL"/>
        </w:rPr>
        <w:t>mowy niezrealiz</w:t>
      </w:r>
      <w:r w:rsidR="004B2E43" w:rsidRPr="008D4CE3">
        <w:rPr>
          <w:rStyle w:val="Teksttreci2"/>
          <w:rFonts w:asciiTheme="minorHAnsi" w:hAnsiTheme="minorHAnsi" w:cstheme="minorHAnsi"/>
          <w:color w:val="auto"/>
          <w:sz w:val="22"/>
          <w:szCs w:val="22"/>
          <w:lang w:eastAsia="pl-PL"/>
        </w:rPr>
        <w:t>owany jeszcze przez Wykonawcę i </w:t>
      </w:r>
      <w:r w:rsidRPr="008D4CE3">
        <w:rPr>
          <w:rStyle w:val="Teksttreci2"/>
          <w:rFonts w:asciiTheme="minorHAnsi" w:hAnsiTheme="minorHAnsi" w:cstheme="minorHAnsi"/>
          <w:color w:val="auto"/>
          <w:sz w:val="22"/>
          <w:szCs w:val="22"/>
          <w:lang w:eastAsia="pl-PL"/>
        </w:rPr>
        <w:t xml:space="preserve">nieodebrany przez Zamawiającego przed dniem złożenia wniosku, a łączna maksymalna wartość wszystkich zmian wynagrodzenia, jaką dopuszcza Zamawiający w efekcie zastosowania postanowień </w:t>
      </w:r>
      <w:r w:rsidR="00E435DE" w:rsidRPr="008D4CE3">
        <w:rPr>
          <w:rFonts w:asciiTheme="minorHAnsi" w:hAnsiTheme="minorHAnsi" w:cstheme="minorHAnsi"/>
          <w:color w:val="auto"/>
          <w:sz w:val="22"/>
          <w:szCs w:val="22"/>
        </w:rPr>
        <w:t>o </w:t>
      </w:r>
      <w:r w:rsidRPr="008D4CE3">
        <w:rPr>
          <w:rFonts w:asciiTheme="minorHAnsi" w:hAnsiTheme="minorHAnsi" w:cstheme="minorHAnsi"/>
          <w:color w:val="auto"/>
          <w:sz w:val="22"/>
          <w:szCs w:val="22"/>
        </w:rPr>
        <w:t>zasadach</w:t>
      </w:r>
      <w:r w:rsidRPr="008D4CE3">
        <w:rPr>
          <w:rStyle w:val="Teksttreci2"/>
          <w:rFonts w:asciiTheme="minorHAnsi" w:hAnsiTheme="minorHAnsi" w:cstheme="minorHAnsi"/>
          <w:color w:val="auto"/>
          <w:sz w:val="22"/>
          <w:szCs w:val="22"/>
          <w:lang w:eastAsia="pl-PL"/>
        </w:rPr>
        <w:t xml:space="preserve"> wprowadzania zmian wysokości wynagrodzenia to </w:t>
      </w:r>
      <w:r w:rsidR="00E435DE" w:rsidRPr="00C14827">
        <w:rPr>
          <w:rStyle w:val="Teksttreci2"/>
          <w:rFonts w:asciiTheme="minorHAnsi" w:hAnsiTheme="minorHAnsi" w:cstheme="minorHAnsi"/>
          <w:color w:val="auto"/>
          <w:sz w:val="22"/>
          <w:szCs w:val="22"/>
          <w:lang w:eastAsia="pl-PL"/>
        </w:rPr>
        <w:t>2</w:t>
      </w:r>
      <w:r w:rsidR="001135B2" w:rsidRPr="00C14827">
        <w:rPr>
          <w:rStyle w:val="Teksttreci2"/>
          <w:rFonts w:asciiTheme="minorHAnsi" w:hAnsiTheme="minorHAnsi" w:cstheme="minorHAnsi"/>
          <w:color w:val="auto"/>
          <w:sz w:val="22"/>
          <w:szCs w:val="22"/>
          <w:lang w:eastAsia="pl-PL"/>
        </w:rPr>
        <w:t>%</w:t>
      </w:r>
      <w:r w:rsidR="00643A87" w:rsidRPr="008D4CE3">
        <w:rPr>
          <w:rStyle w:val="Teksttreci2"/>
          <w:rFonts w:asciiTheme="minorHAnsi" w:hAnsiTheme="minorHAnsi" w:cstheme="minorHAnsi"/>
          <w:color w:val="auto"/>
          <w:sz w:val="22"/>
          <w:szCs w:val="22"/>
          <w:lang w:eastAsia="pl-PL"/>
        </w:rPr>
        <w:t xml:space="preserve"> </w:t>
      </w:r>
      <w:r w:rsidRPr="008D4CE3">
        <w:rPr>
          <w:rStyle w:val="Teksttreci2"/>
          <w:rFonts w:asciiTheme="minorHAnsi" w:hAnsiTheme="minorHAnsi" w:cstheme="minorHAnsi"/>
          <w:color w:val="auto"/>
          <w:sz w:val="22"/>
          <w:szCs w:val="22"/>
          <w:lang w:eastAsia="pl-PL"/>
        </w:rPr>
        <w:t>wynagrodzenia,</w:t>
      </w:r>
      <w:r w:rsidR="00656E6B">
        <w:rPr>
          <w:rStyle w:val="Teksttreci2"/>
          <w:rFonts w:asciiTheme="minorHAnsi" w:hAnsiTheme="minorHAnsi" w:cstheme="minorHAnsi"/>
          <w:color w:val="auto"/>
          <w:sz w:val="22"/>
          <w:szCs w:val="22"/>
          <w:lang w:eastAsia="pl-PL"/>
        </w:rPr>
        <w:t xml:space="preserve"> </w:t>
      </w:r>
      <w:r w:rsidRPr="008D4CE3">
        <w:rPr>
          <w:rStyle w:val="Teksttreci2"/>
          <w:rFonts w:asciiTheme="minorHAnsi" w:hAnsiTheme="minorHAnsi" w:cstheme="minorHAnsi"/>
          <w:color w:val="auto"/>
          <w:sz w:val="22"/>
          <w:szCs w:val="22"/>
          <w:lang w:eastAsia="pl-PL"/>
        </w:rPr>
        <w:t>o</w:t>
      </w:r>
      <w:r w:rsidR="00941A06">
        <w:rPr>
          <w:rStyle w:val="Teksttreci2"/>
          <w:rFonts w:asciiTheme="minorHAnsi" w:hAnsiTheme="minorHAnsi" w:cstheme="minorHAnsi"/>
          <w:color w:val="auto"/>
          <w:sz w:val="22"/>
          <w:szCs w:val="22"/>
          <w:lang w:eastAsia="pl-PL"/>
        </w:rPr>
        <w:t> </w:t>
      </w:r>
      <w:r w:rsidRPr="008D4CE3">
        <w:rPr>
          <w:rStyle w:val="Teksttreci2"/>
          <w:rFonts w:asciiTheme="minorHAnsi" w:hAnsiTheme="minorHAnsi" w:cstheme="minorHAnsi"/>
          <w:color w:val="auto"/>
          <w:sz w:val="22"/>
          <w:szCs w:val="22"/>
          <w:lang w:eastAsia="pl-PL"/>
        </w:rPr>
        <w:t xml:space="preserve">którym mowa w </w:t>
      </w:r>
      <w:r w:rsidR="00B63C26" w:rsidRPr="00C14827">
        <w:rPr>
          <w:rStyle w:val="Teksttreci2"/>
          <w:rFonts w:asciiTheme="minorHAnsi" w:hAnsiTheme="minorHAnsi" w:cstheme="minorHAnsi"/>
          <w:b/>
          <w:color w:val="auto"/>
          <w:sz w:val="22"/>
          <w:szCs w:val="22"/>
          <w:lang w:eastAsia="pl-PL"/>
        </w:rPr>
        <w:t>§ 10</w:t>
      </w:r>
      <w:r w:rsidRPr="00C14827">
        <w:rPr>
          <w:rStyle w:val="Teksttreci2"/>
          <w:rFonts w:asciiTheme="minorHAnsi" w:hAnsiTheme="minorHAnsi" w:cstheme="minorHAnsi"/>
          <w:b/>
          <w:color w:val="auto"/>
          <w:sz w:val="22"/>
          <w:szCs w:val="22"/>
          <w:lang w:eastAsia="pl-PL"/>
        </w:rPr>
        <w:t xml:space="preserve"> ust. 2</w:t>
      </w:r>
      <w:r w:rsidR="00714EFA">
        <w:rPr>
          <w:rStyle w:val="Teksttreci2"/>
          <w:rFonts w:asciiTheme="minorHAnsi" w:hAnsiTheme="minorHAnsi" w:cstheme="minorHAnsi"/>
          <w:color w:val="auto"/>
          <w:sz w:val="22"/>
          <w:szCs w:val="22"/>
          <w:lang w:eastAsia="pl-PL"/>
        </w:rPr>
        <w:t xml:space="preserve"> Umowy</w:t>
      </w:r>
      <w:r w:rsidRPr="008D4CE3">
        <w:rPr>
          <w:rStyle w:val="Teksttreci2"/>
          <w:rFonts w:asciiTheme="minorHAnsi" w:hAnsiTheme="minorHAnsi" w:cstheme="minorHAnsi"/>
          <w:color w:val="auto"/>
          <w:sz w:val="22"/>
          <w:szCs w:val="22"/>
          <w:lang w:eastAsia="pl-PL"/>
        </w:rPr>
        <w:t>.</w:t>
      </w:r>
      <w:r w:rsidR="003D033D" w:rsidRPr="008D4CE3">
        <w:rPr>
          <w:rStyle w:val="Teksttreci2"/>
          <w:rFonts w:asciiTheme="minorHAnsi" w:hAnsiTheme="minorHAnsi" w:cstheme="minorHAnsi"/>
          <w:color w:val="auto"/>
          <w:sz w:val="22"/>
          <w:szCs w:val="22"/>
          <w:lang w:eastAsia="pl-PL"/>
        </w:rPr>
        <w:t xml:space="preserve"> </w:t>
      </w:r>
    </w:p>
    <w:p w14:paraId="1D133DE5" w14:textId="77777777" w:rsidR="003D033D" w:rsidRPr="008D4CE3" w:rsidRDefault="003D033D" w:rsidP="00143C20">
      <w:pPr>
        <w:pStyle w:val="wzory-tekst"/>
        <w:numPr>
          <w:ilvl w:val="7"/>
          <w:numId w:val="1"/>
        </w:numPr>
        <w:ind w:left="360"/>
        <w:jc w:val="both"/>
        <w:rPr>
          <w:rStyle w:val="Teksttreci2"/>
          <w:rFonts w:asciiTheme="minorHAnsi" w:hAnsiTheme="minorHAnsi" w:cstheme="minorHAnsi"/>
          <w:color w:val="auto"/>
          <w:sz w:val="22"/>
          <w:szCs w:val="22"/>
        </w:rPr>
      </w:pPr>
      <w:r w:rsidRPr="008D4CE3">
        <w:rPr>
          <w:rStyle w:val="Teksttreci2"/>
          <w:rFonts w:asciiTheme="minorHAnsi" w:hAnsiTheme="minorHAnsi" w:cstheme="minorHAnsi"/>
          <w:color w:val="auto"/>
          <w:sz w:val="22"/>
          <w:szCs w:val="22"/>
          <w:lang w:eastAsia="pl-PL"/>
        </w:rPr>
        <w:t xml:space="preserve">Wykonawca, w przypadku zmiany wysokości jego wynagrodzenia zgodnie z </w:t>
      </w:r>
      <w:r w:rsidRPr="00B05FAD">
        <w:rPr>
          <w:rStyle w:val="Teksttreci2"/>
          <w:rFonts w:asciiTheme="minorHAnsi" w:hAnsiTheme="minorHAnsi" w:cstheme="minorHAnsi"/>
          <w:b/>
          <w:color w:val="auto"/>
          <w:sz w:val="22"/>
          <w:szCs w:val="22"/>
          <w:lang w:eastAsia="pl-PL"/>
        </w:rPr>
        <w:t xml:space="preserve">ust. </w:t>
      </w:r>
      <w:r w:rsidR="00E435DE" w:rsidRPr="00B05FAD">
        <w:rPr>
          <w:rStyle w:val="Teksttreci2"/>
          <w:rFonts w:asciiTheme="minorHAnsi" w:hAnsiTheme="minorHAnsi" w:cstheme="minorHAnsi"/>
          <w:b/>
          <w:color w:val="auto"/>
          <w:sz w:val="22"/>
          <w:szCs w:val="22"/>
          <w:lang w:eastAsia="pl-PL"/>
        </w:rPr>
        <w:t>1 i ust. 4</w:t>
      </w:r>
      <w:r w:rsidRPr="008D4CE3">
        <w:rPr>
          <w:rStyle w:val="Teksttreci2"/>
          <w:rFonts w:asciiTheme="minorHAnsi" w:hAnsiTheme="minorHAnsi" w:cstheme="minorHAnsi"/>
          <w:color w:val="auto"/>
          <w:sz w:val="22"/>
          <w:szCs w:val="22"/>
          <w:lang w:eastAsia="pl-PL"/>
        </w:rPr>
        <w:t>, zobowiązany jest do zmiany wynagrodzenia przysługującego podwykonawcy, z którym zawarł umowę, w zakresie odpowiadającym powyższym zmianom dotyczących zobowiązania podwykonawcy, jeżeli łącznie spełnione są następujące warunki:</w:t>
      </w:r>
    </w:p>
    <w:p w14:paraId="063A4007" w14:textId="77777777" w:rsidR="008D4CE3" w:rsidRDefault="003D033D" w:rsidP="00143C20">
      <w:pPr>
        <w:pStyle w:val="wzory-tekst"/>
        <w:numPr>
          <w:ilvl w:val="0"/>
          <w:numId w:val="27"/>
        </w:numPr>
        <w:ind w:left="757"/>
        <w:jc w:val="both"/>
        <w:rPr>
          <w:rStyle w:val="Teksttreci2"/>
          <w:rFonts w:asciiTheme="minorHAnsi" w:hAnsiTheme="minorHAnsi" w:cstheme="minorHAnsi"/>
          <w:color w:val="auto"/>
          <w:sz w:val="22"/>
          <w:szCs w:val="22"/>
          <w:lang w:eastAsia="pl-PL"/>
        </w:rPr>
      </w:pPr>
      <w:r w:rsidRPr="00727FD4">
        <w:rPr>
          <w:rStyle w:val="Teksttreci2"/>
          <w:rFonts w:asciiTheme="minorHAnsi" w:hAnsiTheme="minorHAnsi" w:cstheme="minorHAnsi"/>
          <w:color w:val="auto"/>
          <w:sz w:val="22"/>
          <w:szCs w:val="22"/>
          <w:lang w:eastAsia="pl-PL"/>
        </w:rPr>
        <w:t>przedmiotem umowy są roboty budowlane lub usługi;</w:t>
      </w:r>
    </w:p>
    <w:p w14:paraId="03B70B1D" w14:textId="77777777" w:rsidR="003D033D" w:rsidRPr="008D4CE3" w:rsidRDefault="003D033D" w:rsidP="00143C20">
      <w:pPr>
        <w:pStyle w:val="wzory-tekst"/>
        <w:numPr>
          <w:ilvl w:val="0"/>
          <w:numId w:val="27"/>
        </w:numPr>
        <w:ind w:left="757"/>
        <w:jc w:val="both"/>
        <w:rPr>
          <w:rStyle w:val="Teksttreci2"/>
          <w:rFonts w:asciiTheme="minorHAnsi" w:hAnsiTheme="minorHAnsi" w:cstheme="minorHAnsi"/>
          <w:color w:val="auto"/>
          <w:sz w:val="22"/>
          <w:szCs w:val="22"/>
          <w:lang w:eastAsia="pl-PL"/>
        </w:rPr>
      </w:pPr>
      <w:r w:rsidRPr="008D4CE3">
        <w:rPr>
          <w:rStyle w:val="Teksttreci2"/>
          <w:rFonts w:asciiTheme="minorHAnsi" w:hAnsiTheme="minorHAnsi" w:cstheme="minorHAnsi"/>
          <w:color w:val="auto"/>
          <w:sz w:val="22"/>
          <w:szCs w:val="22"/>
          <w:lang w:eastAsia="pl-PL"/>
        </w:rPr>
        <w:t>okres o</w:t>
      </w:r>
      <w:r w:rsidR="00297E66">
        <w:rPr>
          <w:rStyle w:val="Teksttreci2"/>
          <w:rFonts w:asciiTheme="minorHAnsi" w:hAnsiTheme="minorHAnsi" w:cstheme="minorHAnsi"/>
          <w:color w:val="auto"/>
          <w:sz w:val="22"/>
          <w:szCs w:val="22"/>
          <w:lang w:eastAsia="pl-PL"/>
        </w:rPr>
        <w:t>bowiązywania umowy przekracza 6</w:t>
      </w:r>
      <w:r w:rsidRPr="008D4CE3">
        <w:rPr>
          <w:rStyle w:val="Teksttreci2"/>
          <w:rFonts w:asciiTheme="minorHAnsi" w:hAnsiTheme="minorHAnsi" w:cstheme="minorHAnsi"/>
          <w:color w:val="auto"/>
          <w:sz w:val="22"/>
          <w:szCs w:val="22"/>
          <w:lang w:eastAsia="pl-PL"/>
        </w:rPr>
        <w:t xml:space="preserve"> miesięcy.</w:t>
      </w:r>
    </w:p>
    <w:p w14:paraId="2031FE5A" w14:textId="77777777" w:rsidR="00D10BA2" w:rsidRPr="00727FD4" w:rsidRDefault="00D10BA2" w:rsidP="00143C20">
      <w:pPr>
        <w:pStyle w:val="wzory-tekst"/>
        <w:numPr>
          <w:ilvl w:val="7"/>
          <w:numId w:val="1"/>
        </w:numPr>
        <w:ind w:left="360"/>
        <w:jc w:val="both"/>
        <w:rPr>
          <w:rFonts w:asciiTheme="minorHAnsi" w:hAnsiTheme="minorHAnsi" w:cstheme="minorHAnsi"/>
          <w:color w:val="auto"/>
          <w:sz w:val="22"/>
          <w:szCs w:val="22"/>
        </w:rPr>
      </w:pPr>
      <w:r w:rsidRPr="00727FD4">
        <w:rPr>
          <w:rFonts w:asciiTheme="minorHAnsi" w:eastAsia="Palatino Linotype" w:hAnsiTheme="minorHAnsi" w:cstheme="minorHAnsi"/>
          <w:bCs/>
          <w:color w:val="auto"/>
          <w:sz w:val="22"/>
          <w:szCs w:val="22"/>
        </w:rPr>
        <w:t>Zmiana wysokości wynagrodzenia wymaga zmiany Umowy w drodze pisemnego aneksu, pod rygorem nieważności.</w:t>
      </w:r>
    </w:p>
    <w:p w14:paraId="38F7799E" w14:textId="77777777" w:rsidR="00D10BA2" w:rsidRPr="00727FD4" w:rsidRDefault="00D10BA2" w:rsidP="00143C20">
      <w:pPr>
        <w:pStyle w:val="wzory-paragraf"/>
        <w:jc w:val="center"/>
        <w:rPr>
          <w:rFonts w:asciiTheme="minorHAnsi" w:hAnsiTheme="minorHAnsi" w:cstheme="minorHAnsi"/>
          <w:b/>
          <w:color w:val="auto"/>
          <w:sz w:val="22"/>
          <w:szCs w:val="22"/>
        </w:rPr>
      </w:pPr>
    </w:p>
    <w:p w14:paraId="090181B6" w14:textId="77777777" w:rsidR="009F0F39" w:rsidRPr="00727FD4" w:rsidRDefault="003300AA" w:rsidP="00143C20">
      <w:pPr>
        <w:pStyle w:val="wzory-paragraf"/>
        <w:jc w:val="center"/>
        <w:rPr>
          <w:rFonts w:asciiTheme="minorHAnsi" w:hAnsiTheme="minorHAnsi" w:cstheme="minorHAnsi"/>
          <w:color w:val="auto"/>
          <w:sz w:val="22"/>
          <w:szCs w:val="22"/>
        </w:rPr>
      </w:pPr>
      <w:r w:rsidRPr="00727FD4">
        <w:rPr>
          <w:rFonts w:asciiTheme="minorHAnsi" w:hAnsiTheme="minorHAnsi" w:cstheme="minorHAnsi"/>
          <w:b/>
          <w:color w:val="auto"/>
          <w:sz w:val="22"/>
          <w:szCs w:val="22"/>
        </w:rPr>
        <w:t>§ 1</w:t>
      </w:r>
      <w:r w:rsidR="0078308D">
        <w:rPr>
          <w:rFonts w:asciiTheme="minorHAnsi" w:hAnsiTheme="minorHAnsi" w:cstheme="minorHAnsi"/>
          <w:b/>
          <w:color w:val="auto"/>
          <w:sz w:val="22"/>
          <w:szCs w:val="22"/>
        </w:rPr>
        <w:t>2</w:t>
      </w:r>
    </w:p>
    <w:p w14:paraId="19D9D865" w14:textId="77777777" w:rsidR="009F0F39" w:rsidRPr="00727FD4" w:rsidRDefault="00E03127" w:rsidP="00143C20">
      <w:pPr>
        <w:pStyle w:val="wzory-paragraf"/>
        <w:jc w:val="center"/>
        <w:rPr>
          <w:rFonts w:asciiTheme="minorHAnsi" w:hAnsiTheme="minorHAnsi" w:cstheme="minorHAnsi"/>
          <w:color w:val="auto"/>
          <w:sz w:val="22"/>
          <w:szCs w:val="22"/>
        </w:rPr>
      </w:pPr>
      <w:r>
        <w:rPr>
          <w:rFonts w:asciiTheme="minorHAnsi" w:hAnsiTheme="minorHAnsi" w:cstheme="minorHAnsi"/>
          <w:b/>
          <w:color w:val="auto"/>
          <w:sz w:val="22"/>
          <w:szCs w:val="22"/>
        </w:rPr>
        <w:t>KARY UMOWNE I ROSZCZENIA ODSZKODOWAWCZE</w:t>
      </w:r>
    </w:p>
    <w:p w14:paraId="554F53C9" w14:textId="77777777" w:rsidR="009F0F39" w:rsidRPr="00727FD4" w:rsidRDefault="009F0F39" w:rsidP="00143C20">
      <w:pPr>
        <w:pStyle w:val="wzory-paragraf"/>
        <w:jc w:val="center"/>
        <w:rPr>
          <w:rFonts w:asciiTheme="minorHAnsi" w:hAnsiTheme="minorHAnsi" w:cstheme="minorHAnsi"/>
          <w:b/>
          <w:color w:val="auto"/>
          <w:sz w:val="22"/>
          <w:szCs w:val="22"/>
        </w:rPr>
      </w:pPr>
    </w:p>
    <w:p w14:paraId="5F4E2F98" w14:textId="77777777" w:rsidR="00ED06F8" w:rsidRDefault="008749F7" w:rsidP="00143C20">
      <w:pPr>
        <w:pStyle w:val="wzory-tekst"/>
        <w:numPr>
          <w:ilvl w:val="0"/>
          <w:numId w:val="22"/>
        </w:numPr>
        <w:ind w:left="360"/>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Strony postanawiają, że obowiązując</w:t>
      </w:r>
      <w:r w:rsidR="003F3007">
        <w:rPr>
          <w:rFonts w:asciiTheme="minorHAnsi" w:hAnsiTheme="minorHAnsi" w:cstheme="minorHAnsi"/>
          <w:color w:val="auto"/>
          <w:sz w:val="22"/>
          <w:szCs w:val="22"/>
        </w:rPr>
        <w:t>ą</w:t>
      </w:r>
      <w:r w:rsidRPr="00727FD4">
        <w:rPr>
          <w:rFonts w:asciiTheme="minorHAnsi" w:hAnsiTheme="minorHAnsi" w:cstheme="minorHAnsi"/>
          <w:color w:val="auto"/>
          <w:sz w:val="22"/>
          <w:szCs w:val="22"/>
        </w:rPr>
        <w:t xml:space="preserve"> formą odszkodowania za niewykonanie lub nienależyte wykonanie Umowy stanowią kary umowne.</w:t>
      </w:r>
    </w:p>
    <w:p w14:paraId="5584B16F" w14:textId="77777777" w:rsidR="009F0F39" w:rsidRPr="00ED06F8" w:rsidRDefault="008749F7" w:rsidP="00143C20">
      <w:pPr>
        <w:pStyle w:val="wzory-tekst"/>
        <w:numPr>
          <w:ilvl w:val="0"/>
          <w:numId w:val="22"/>
        </w:numPr>
        <w:ind w:left="360"/>
        <w:jc w:val="both"/>
        <w:rPr>
          <w:rFonts w:asciiTheme="minorHAnsi" w:hAnsiTheme="minorHAnsi" w:cstheme="minorHAnsi"/>
          <w:color w:val="auto"/>
          <w:sz w:val="22"/>
          <w:szCs w:val="22"/>
        </w:rPr>
      </w:pPr>
      <w:r w:rsidRPr="00ED06F8">
        <w:rPr>
          <w:rFonts w:asciiTheme="minorHAnsi" w:hAnsiTheme="minorHAnsi" w:cstheme="minorHAnsi"/>
          <w:color w:val="auto"/>
          <w:sz w:val="22"/>
          <w:szCs w:val="22"/>
        </w:rPr>
        <w:t>Kary te naliczane będą w następujących wypadkach i wysokościach:</w:t>
      </w:r>
    </w:p>
    <w:p w14:paraId="5E97D9A5" w14:textId="77777777" w:rsidR="009F0F39" w:rsidRPr="0082243F" w:rsidRDefault="008749F7" w:rsidP="00143C20">
      <w:pPr>
        <w:pStyle w:val="wzory-tekst-pkt-1"/>
        <w:numPr>
          <w:ilvl w:val="0"/>
          <w:numId w:val="23"/>
        </w:numPr>
        <w:ind w:left="700"/>
        <w:jc w:val="both"/>
        <w:rPr>
          <w:rFonts w:asciiTheme="minorHAnsi" w:hAnsiTheme="minorHAnsi" w:cstheme="minorHAnsi"/>
          <w:color w:val="auto"/>
          <w:sz w:val="22"/>
          <w:szCs w:val="22"/>
        </w:rPr>
      </w:pPr>
      <w:r w:rsidRPr="0082243F">
        <w:rPr>
          <w:rFonts w:asciiTheme="minorHAnsi" w:hAnsiTheme="minorHAnsi" w:cstheme="minorHAnsi"/>
          <w:color w:val="auto"/>
          <w:sz w:val="22"/>
          <w:szCs w:val="22"/>
        </w:rPr>
        <w:t>Wykonawca płaci Zamawiającemu kary umowne:</w:t>
      </w:r>
    </w:p>
    <w:p w14:paraId="0285857B" w14:textId="77777777" w:rsidR="00E03127" w:rsidRPr="0082243F" w:rsidRDefault="008749F7" w:rsidP="00143C20">
      <w:pPr>
        <w:pStyle w:val="wzory-tekst-pkt-1"/>
        <w:numPr>
          <w:ilvl w:val="2"/>
          <w:numId w:val="4"/>
        </w:numPr>
        <w:ind w:left="1097"/>
        <w:jc w:val="both"/>
        <w:rPr>
          <w:rFonts w:asciiTheme="minorHAnsi" w:hAnsiTheme="minorHAnsi" w:cstheme="minorHAnsi"/>
          <w:color w:val="auto"/>
          <w:sz w:val="22"/>
          <w:szCs w:val="22"/>
        </w:rPr>
      </w:pPr>
      <w:r w:rsidRPr="0082243F">
        <w:rPr>
          <w:rFonts w:asciiTheme="minorHAnsi" w:hAnsiTheme="minorHAnsi" w:cstheme="minorHAnsi"/>
          <w:color w:val="auto"/>
          <w:sz w:val="22"/>
          <w:szCs w:val="22"/>
        </w:rPr>
        <w:t xml:space="preserve">za zwłokę w wykonaniu </w:t>
      </w:r>
      <w:r w:rsidR="00E03127" w:rsidRPr="0082243F">
        <w:rPr>
          <w:rFonts w:asciiTheme="minorHAnsi" w:hAnsiTheme="minorHAnsi" w:cstheme="minorHAnsi"/>
          <w:color w:val="auto"/>
          <w:sz w:val="22"/>
          <w:szCs w:val="22"/>
        </w:rPr>
        <w:t>P</w:t>
      </w:r>
      <w:r w:rsidRPr="0082243F">
        <w:rPr>
          <w:rFonts w:asciiTheme="minorHAnsi" w:hAnsiTheme="minorHAnsi" w:cstheme="minorHAnsi"/>
          <w:color w:val="auto"/>
          <w:sz w:val="22"/>
          <w:szCs w:val="22"/>
        </w:rPr>
        <w:t>rzedmiotu Umowy w wysokości 0,0</w:t>
      </w:r>
      <w:r w:rsidR="0082243F" w:rsidRPr="0082243F">
        <w:rPr>
          <w:rFonts w:asciiTheme="minorHAnsi" w:hAnsiTheme="minorHAnsi" w:cstheme="minorHAnsi"/>
          <w:color w:val="auto"/>
          <w:sz w:val="22"/>
          <w:szCs w:val="22"/>
        </w:rPr>
        <w:t>5</w:t>
      </w:r>
      <w:r w:rsidRPr="0082243F">
        <w:rPr>
          <w:rFonts w:asciiTheme="minorHAnsi" w:hAnsiTheme="minorHAnsi" w:cstheme="minorHAnsi"/>
          <w:color w:val="auto"/>
          <w:sz w:val="22"/>
          <w:szCs w:val="22"/>
        </w:rPr>
        <w:t>% wynagrodzenia brutto</w:t>
      </w:r>
      <w:r w:rsidR="00656E6B" w:rsidRPr="0082243F">
        <w:rPr>
          <w:rFonts w:asciiTheme="minorHAnsi" w:hAnsiTheme="minorHAnsi" w:cstheme="minorHAnsi"/>
          <w:color w:val="auto"/>
          <w:sz w:val="22"/>
          <w:szCs w:val="22"/>
        </w:rPr>
        <w:t xml:space="preserve"> </w:t>
      </w:r>
      <w:r w:rsidRPr="0082243F">
        <w:rPr>
          <w:rFonts w:asciiTheme="minorHAnsi" w:hAnsiTheme="minorHAnsi" w:cstheme="minorHAnsi"/>
          <w:color w:val="auto"/>
          <w:sz w:val="22"/>
          <w:szCs w:val="22"/>
        </w:rPr>
        <w:t xml:space="preserve">za przedmiot odbioru końcowego za każdy dzień zwłoki, </w:t>
      </w:r>
      <w:r w:rsidRPr="0082243F">
        <w:rPr>
          <w:rFonts w:asciiTheme="minorHAnsi" w:eastAsia="Batang;바탕" w:hAnsiTheme="minorHAnsi" w:cstheme="minorHAnsi"/>
          <w:color w:val="auto"/>
          <w:sz w:val="22"/>
          <w:szCs w:val="22"/>
        </w:rPr>
        <w:t xml:space="preserve">nie więcej jednak niż </w:t>
      </w:r>
      <w:r w:rsidR="003F3007" w:rsidRPr="0082243F">
        <w:rPr>
          <w:rFonts w:asciiTheme="minorHAnsi" w:eastAsia="Batang;바탕" w:hAnsiTheme="minorHAnsi" w:cstheme="minorHAnsi"/>
          <w:color w:val="auto"/>
          <w:sz w:val="22"/>
          <w:szCs w:val="22"/>
        </w:rPr>
        <w:t>1</w:t>
      </w:r>
      <w:r w:rsidRPr="0082243F">
        <w:rPr>
          <w:rFonts w:asciiTheme="minorHAnsi" w:eastAsia="Batang;바탕" w:hAnsiTheme="minorHAnsi" w:cstheme="minorHAnsi"/>
          <w:color w:val="auto"/>
          <w:sz w:val="22"/>
          <w:szCs w:val="22"/>
        </w:rPr>
        <w:t xml:space="preserve">0% wynagrodzenia </w:t>
      </w:r>
      <w:r w:rsidR="00E03127" w:rsidRPr="0082243F">
        <w:rPr>
          <w:rFonts w:asciiTheme="minorHAnsi" w:eastAsia="Batang;바탕" w:hAnsiTheme="minorHAnsi" w:cstheme="minorHAnsi"/>
          <w:color w:val="auto"/>
          <w:sz w:val="22"/>
          <w:szCs w:val="22"/>
        </w:rPr>
        <w:t xml:space="preserve">brutto </w:t>
      </w:r>
      <w:r w:rsidRPr="0082243F">
        <w:rPr>
          <w:rFonts w:asciiTheme="minorHAnsi" w:eastAsia="Batang;바탕" w:hAnsiTheme="minorHAnsi" w:cstheme="minorHAnsi"/>
          <w:color w:val="auto"/>
          <w:sz w:val="22"/>
          <w:szCs w:val="22"/>
        </w:rPr>
        <w:t xml:space="preserve">określonego w </w:t>
      </w:r>
      <w:r w:rsidRPr="0082243F">
        <w:rPr>
          <w:rFonts w:asciiTheme="minorHAnsi" w:eastAsia="Batang;바탕" w:hAnsiTheme="minorHAnsi" w:cstheme="minorHAnsi"/>
          <w:b/>
          <w:color w:val="auto"/>
          <w:sz w:val="22"/>
          <w:szCs w:val="22"/>
        </w:rPr>
        <w:t xml:space="preserve">§ </w:t>
      </w:r>
      <w:r w:rsidR="00B63C26" w:rsidRPr="0082243F">
        <w:rPr>
          <w:rFonts w:asciiTheme="minorHAnsi" w:eastAsia="Batang;바탕" w:hAnsiTheme="minorHAnsi" w:cstheme="minorHAnsi"/>
          <w:b/>
          <w:color w:val="auto"/>
          <w:sz w:val="22"/>
          <w:szCs w:val="22"/>
        </w:rPr>
        <w:t>10</w:t>
      </w:r>
      <w:r w:rsidRPr="0082243F">
        <w:rPr>
          <w:rFonts w:asciiTheme="minorHAnsi" w:eastAsia="Batang;바탕" w:hAnsiTheme="minorHAnsi" w:cstheme="minorHAnsi"/>
          <w:b/>
          <w:color w:val="auto"/>
          <w:sz w:val="22"/>
          <w:szCs w:val="22"/>
        </w:rPr>
        <w:t xml:space="preserve"> ust. 2</w:t>
      </w:r>
      <w:r w:rsidRPr="0082243F">
        <w:rPr>
          <w:rFonts w:asciiTheme="minorHAnsi" w:eastAsia="Batang;바탕" w:hAnsiTheme="minorHAnsi" w:cstheme="minorHAnsi"/>
          <w:color w:val="auto"/>
          <w:sz w:val="22"/>
          <w:szCs w:val="22"/>
        </w:rPr>
        <w:t xml:space="preserve"> Umowy;</w:t>
      </w:r>
    </w:p>
    <w:p w14:paraId="575E80CC" w14:textId="77777777" w:rsidR="00E03127" w:rsidRPr="0082243F" w:rsidRDefault="008749F7" w:rsidP="00143C20">
      <w:pPr>
        <w:pStyle w:val="wzory-tekst-pkt-1"/>
        <w:numPr>
          <w:ilvl w:val="2"/>
          <w:numId w:val="4"/>
        </w:numPr>
        <w:ind w:left="1097"/>
        <w:jc w:val="both"/>
        <w:rPr>
          <w:rFonts w:asciiTheme="minorHAnsi" w:hAnsiTheme="minorHAnsi" w:cstheme="minorHAnsi"/>
          <w:color w:val="auto"/>
          <w:sz w:val="22"/>
          <w:szCs w:val="22"/>
        </w:rPr>
      </w:pPr>
      <w:r w:rsidRPr="0082243F">
        <w:rPr>
          <w:rFonts w:asciiTheme="minorHAnsi" w:hAnsiTheme="minorHAnsi" w:cstheme="minorHAnsi"/>
          <w:color w:val="auto"/>
          <w:sz w:val="22"/>
          <w:szCs w:val="22"/>
        </w:rPr>
        <w:lastRenderedPageBreak/>
        <w:t>za zwłokę w usunięciu wad stwierdzonych w trakcie czynności odbi</w:t>
      </w:r>
      <w:r w:rsidR="00AB4A6F" w:rsidRPr="0082243F">
        <w:rPr>
          <w:rFonts w:asciiTheme="minorHAnsi" w:hAnsiTheme="minorHAnsi" w:cstheme="minorHAnsi"/>
          <w:color w:val="auto"/>
          <w:sz w:val="22"/>
          <w:szCs w:val="22"/>
        </w:rPr>
        <w:t xml:space="preserve">orowych lub w okresie gwarancji lub </w:t>
      </w:r>
      <w:r w:rsidRPr="0082243F">
        <w:rPr>
          <w:rFonts w:asciiTheme="minorHAnsi" w:hAnsiTheme="minorHAnsi" w:cstheme="minorHAnsi"/>
          <w:color w:val="auto"/>
          <w:sz w:val="22"/>
          <w:szCs w:val="22"/>
        </w:rPr>
        <w:t>rękojmi za wady – w wysokości 0,0</w:t>
      </w:r>
      <w:r w:rsidR="0082243F" w:rsidRPr="0082243F">
        <w:rPr>
          <w:rFonts w:asciiTheme="minorHAnsi" w:hAnsiTheme="minorHAnsi" w:cstheme="minorHAnsi"/>
          <w:color w:val="auto"/>
          <w:sz w:val="22"/>
          <w:szCs w:val="22"/>
        </w:rPr>
        <w:t>5</w:t>
      </w:r>
      <w:r w:rsidRPr="0082243F">
        <w:rPr>
          <w:rFonts w:asciiTheme="minorHAnsi" w:hAnsiTheme="minorHAnsi" w:cstheme="minorHAnsi"/>
          <w:color w:val="auto"/>
          <w:sz w:val="22"/>
          <w:szCs w:val="22"/>
        </w:rPr>
        <w:t xml:space="preserve">% wynagrodzenia brutto za wykonany </w:t>
      </w:r>
      <w:r w:rsidR="00A93571" w:rsidRPr="0082243F">
        <w:rPr>
          <w:rFonts w:asciiTheme="minorHAnsi" w:hAnsiTheme="minorHAnsi" w:cstheme="minorHAnsi"/>
          <w:color w:val="auto"/>
          <w:sz w:val="22"/>
          <w:szCs w:val="22"/>
        </w:rPr>
        <w:t>Przedmiot Umowy</w:t>
      </w:r>
      <w:r w:rsidRPr="0082243F">
        <w:rPr>
          <w:rFonts w:asciiTheme="minorHAnsi" w:hAnsiTheme="minorHAnsi" w:cstheme="minorHAnsi"/>
          <w:color w:val="auto"/>
          <w:sz w:val="22"/>
          <w:szCs w:val="22"/>
        </w:rPr>
        <w:t xml:space="preserve"> za każdy dzień zwłoki liczony od dnia wyznaczonego na usunięcie wad,</w:t>
      </w:r>
      <w:r w:rsidR="00656E6B" w:rsidRPr="0082243F">
        <w:rPr>
          <w:rFonts w:asciiTheme="minorHAnsi" w:hAnsiTheme="minorHAnsi" w:cstheme="minorHAnsi"/>
          <w:color w:val="auto"/>
          <w:sz w:val="22"/>
          <w:szCs w:val="22"/>
        </w:rPr>
        <w:t xml:space="preserve"> </w:t>
      </w:r>
      <w:r w:rsidRPr="0082243F">
        <w:rPr>
          <w:rFonts w:asciiTheme="minorHAnsi" w:eastAsia="Batang;바탕" w:hAnsiTheme="minorHAnsi" w:cstheme="minorHAnsi"/>
          <w:color w:val="auto"/>
          <w:sz w:val="22"/>
          <w:szCs w:val="22"/>
        </w:rPr>
        <w:t xml:space="preserve">nie więcej jednak niż </w:t>
      </w:r>
      <w:r w:rsidR="003F3007" w:rsidRPr="0082243F">
        <w:rPr>
          <w:rFonts w:asciiTheme="minorHAnsi" w:eastAsia="Batang;바탕" w:hAnsiTheme="minorHAnsi" w:cstheme="minorHAnsi"/>
          <w:color w:val="auto"/>
          <w:sz w:val="22"/>
          <w:szCs w:val="22"/>
        </w:rPr>
        <w:t>1</w:t>
      </w:r>
      <w:r w:rsidRPr="0082243F">
        <w:rPr>
          <w:rFonts w:asciiTheme="minorHAnsi" w:eastAsia="Batang;바탕" w:hAnsiTheme="minorHAnsi" w:cstheme="minorHAnsi"/>
          <w:color w:val="auto"/>
          <w:sz w:val="22"/>
          <w:szCs w:val="22"/>
        </w:rPr>
        <w:t xml:space="preserve">0% wynagrodzenia </w:t>
      </w:r>
      <w:r w:rsidR="00843D1A" w:rsidRPr="0082243F">
        <w:rPr>
          <w:rFonts w:asciiTheme="minorHAnsi" w:eastAsia="Batang;바탕" w:hAnsiTheme="minorHAnsi" w:cstheme="minorHAnsi"/>
          <w:color w:val="auto"/>
          <w:sz w:val="22"/>
          <w:szCs w:val="22"/>
        </w:rPr>
        <w:t xml:space="preserve">brutto </w:t>
      </w:r>
      <w:r w:rsidRPr="0082243F">
        <w:rPr>
          <w:rFonts w:asciiTheme="minorHAnsi" w:eastAsia="Batang;바탕" w:hAnsiTheme="minorHAnsi" w:cstheme="minorHAnsi"/>
          <w:color w:val="auto"/>
          <w:sz w:val="22"/>
          <w:szCs w:val="22"/>
        </w:rPr>
        <w:t xml:space="preserve">określonego w </w:t>
      </w:r>
      <w:r w:rsidR="00B63C26" w:rsidRPr="0082243F">
        <w:rPr>
          <w:rFonts w:asciiTheme="minorHAnsi" w:eastAsia="Batang;바탕" w:hAnsiTheme="minorHAnsi" w:cstheme="minorHAnsi"/>
          <w:b/>
          <w:color w:val="auto"/>
          <w:sz w:val="22"/>
          <w:szCs w:val="22"/>
        </w:rPr>
        <w:t>§ 10</w:t>
      </w:r>
      <w:r w:rsidRPr="0082243F">
        <w:rPr>
          <w:rFonts w:asciiTheme="minorHAnsi" w:eastAsia="Batang;바탕" w:hAnsiTheme="minorHAnsi" w:cstheme="minorHAnsi"/>
          <w:b/>
          <w:color w:val="auto"/>
          <w:sz w:val="22"/>
          <w:szCs w:val="22"/>
        </w:rPr>
        <w:t xml:space="preserve"> ust. 2</w:t>
      </w:r>
      <w:r w:rsidRPr="0082243F">
        <w:rPr>
          <w:rFonts w:asciiTheme="minorHAnsi" w:eastAsia="Batang;바탕" w:hAnsiTheme="minorHAnsi" w:cstheme="minorHAnsi"/>
          <w:color w:val="auto"/>
          <w:sz w:val="22"/>
          <w:szCs w:val="22"/>
        </w:rPr>
        <w:t xml:space="preserve"> Umowy;</w:t>
      </w:r>
    </w:p>
    <w:p w14:paraId="5F7FE608" w14:textId="77777777" w:rsidR="00E03127" w:rsidRPr="0082243F" w:rsidRDefault="008749F7" w:rsidP="00143C20">
      <w:pPr>
        <w:pStyle w:val="wzory-tekst-pkt-1"/>
        <w:numPr>
          <w:ilvl w:val="2"/>
          <w:numId w:val="4"/>
        </w:numPr>
        <w:ind w:left="1097"/>
        <w:jc w:val="both"/>
        <w:rPr>
          <w:rFonts w:asciiTheme="minorHAnsi" w:hAnsiTheme="minorHAnsi" w:cstheme="minorHAnsi"/>
          <w:color w:val="auto"/>
          <w:sz w:val="22"/>
          <w:szCs w:val="22"/>
        </w:rPr>
      </w:pPr>
      <w:r w:rsidRPr="0082243F">
        <w:rPr>
          <w:rFonts w:asciiTheme="minorHAnsi" w:hAnsiTheme="minorHAnsi" w:cstheme="minorHAnsi"/>
          <w:color w:val="auto"/>
          <w:sz w:val="22"/>
          <w:szCs w:val="22"/>
        </w:rPr>
        <w:t xml:space="preserve">za </w:t>
      </w:r>
      <w:r w:rsidR="007C72BE" w:rsidRPr="0082243F">
        <w:rPr>
          <w:rFonts w:asciiTheme="minorHAnsi" w:hAnsiTheme="minorHAnsi" w:cstheme="minorHAnsi"/>
          <w:color w:val="auto"/>
          <w:sz w:val="22"/>
          <w:szCs w:val="22"/>
        </w:rPr>
        <w:t xml:space="preserve">rozwiązanie lub odstąpienie </w:t>
      </w:r>
      <w:r w:rsidRPr="0082243F">
        <w:rPr>
          <w:rFonts w:asciiTheme="minorHAnsi" w:hAnsiTheme="minorHAnsi" w:cstheme="minorHAnsi"/>
          <w:color w:val="auto"/>
          <w:sz w:val="22"/>
          <w:szCs w:val="22"/>
        </w:rPr>
        <w:t xml:space="preserve">od </w:t>
      </w:r>
      <w:r w:rsidR="00E03127" w:rsidRPr="0082243F">
        <w:rPr>
          <w:rFonts w:asciiTheme="minorHAnsi" w:hAnsiTheme="minorHAnsi" w:cstheme="minorHAnsi"/>
          <w:color w:val="auto"/>
          <w:sz w:val="22"/>
          <w:szCs w:val="22"/>
        </w:rPr>
        <w:t>U</w:t>
      </w:r>
      <w:r w:rsidRPr="0082243F">
        <w:rPr>
          <w:rFonts w:asciiTheme="minorHAnsi" w:hAnsiTheme="minorHAnsi" w:cstheme="minorHAnsi"/>
          <w:color w:val="auto"/>
          <w:sz w:val="22"/>
          <w:szCs w:val="22"/>
        </w:rPr>
        <w:t xml:space="preserve">mowy z przyczyn zależnych od Wykonawcy w wysokości </w:t>
      </w:r>
      <w:r w:rsidR="003F3007" w:rsidRPr="0082243F">
        <w:rPr>
          <w:rFonts w:asciiTheme="minorHAnsi" w:hAnsiTheme="minorHAnsi" w:cstheme="minorHAnsi"/>
          <w:color w:val="auto"/>
          <w:sz w:val="22"/>
          <w:szCs w:val="22"/>
        </w:rPr>
        <w:t>1</w:t>
      </w:r>
      <w:r w:rsidRPr="0082243F">
        <w:rPr>
          <w:rFonts w:asciiTheme="minorHAnsi" w:hAnsiTheme="minorHAnsi" w:cstheme="minorHAnsi"/>
          <w:color w:val="auto"/>
          <w:sz w:val="22"/>
          <w:szCs w:val="22"/>
        </w:rPr>
        <w:t>0% wynagrodzenia brutto,</w:t>
      </w:r>
      <w:r w:rsidR="002108FF" w:rsidRPr="0082243F">
        <w:rPr>
          <w:rFonts w:asciiTheme="minorHAnsi" w:eastAsia="Batang;바탕" w:hAnsiTheme="minorHAnsi" w:cstheme="minorHAnsi"/>
          <w:color w:val="auto"/>
          <w:sz w:val="22"/>
          <w:szCs w:val="22"/>
        </w:rPr>
        <w:t xml:space="preserve"> określonego w </w:t>
      </w:r>
      <w:r w:rsidR="002108FF" w:rsidRPr="0082243F">
        <w:rPr>
          <w:rFonts w:asciiTheme="minorHAnsi" w:eastAsia="Batang;바탕" w:hAnsiTheme="minorHAnsi" w:cstheme="minorHAnsi"/>
          <w:b/>
          <w:color w:val="auto"/>
          <w:sz w:val="22"/>
          <w:szCs w:val="22"/>
        </w:rPr>
        <w:t>§ 10 ust. 2</w:t>
      </w:r>
      <w:r w:rsidR="002108FF" w:rsidRPr="0082243F">
        <w:rPr>
          <w:rFonts w:asciiTheme="minorHAnsi" w:eastAsia="Batang;바탕" w:hAnsiTheme="minorHAnsi" w:cstheme="minorHAnsi"/>
          <w:color w:val="auto"/>
          <w:sz w:val="22"/>
          <w:szCs w:val="22"/>
        </w:rPr>
        <w:t xml:space="preserve"> Umowy;</w:t>
      </w:r>
    </w:p>
    <w:p w14:paraId="48A89C2B" w14:textId="77777777" w:rsidR="008D0EBF" w:rsidRPr="0082243F" w:rsidRDefault="008D0EBF" w:rsidP="00143C20">
      <w:pPr>
        <w:pStyle w:val="wzory-tekst-pkt-1"/>
        <w:numPr>
          <w:ilvl w:val="2"/>
          <w:numId w:val="4"/>
        </w:numPr>
        <w:ind w:left="1097"/>
        <w:jc w:val="both"/>
        <w:rPr>
          <w:rFonts w:asciiTheme="minorHAnsi" w:hAnsiTheme="minorHAnsi" w:cstheme="minorHAnsi"/>
          <w:color w:val="auto"/>
          <w:sz w:val="22"/>
          <w:szCs w:val="22"/>
        </w:rPr>
      </w:pPr>
      <w:r w:rsidRPr="0082243F">
        <w:rPr>
          <w:rFonts w:asciiTheme="minorHAnsi" w:hAnsiTheme="minorHAnsi" w:cstheme="minorHAnsi"/>
          <w:color w:val="333333"/>
          <w:sz w:val="22"/>
          <w:szCs w:val="22"/>
          <w:shd w:val="clear" w:color="auto" w:fill="FFFFFF"/>
        </w:rPr>
        <w:t>za brak zapłaty lub nieterminową zapłatę wynagrodzenia należnego podwykonawcom</w:t>
      </w:r>
      <w:r w:rsidR="00656E6B" w:rsidRPr="0082243F">
        <w:rPr>
          <w:rFonts w:asciiTheme="minorHAnsi" w:hAnsiTheme="minorHAnsi" w:cstheme="minorHAnsi"/>
          <w:color w:val="333333"/>
          <w:sz w:val="22"/>
          <w:szCs w:val="22"/>
          <w:shd w:val="clear" w:color="auto" w:fill="FFFFFF"/>
        </w:rPr>
        <w:t xml:space="preserve"> </w:t>
      </w:r>
      <w:r w:rsidR="000B014B" w:rsidRPr="0082243F">
        <w:rPr>
          <w:rFonts w:asciiTheme="minorHAnsi" w:hAnsiTheme="minorHAnsi" w:cstheme="minorHAnsi"/>
          <w:color w:val="333333"/>
          <w:sz w:val="22"/>
          <w:szCs w:val="22"/>
          <w:shd w:val="clear" w:color="auto" w:fill="FFFFFF"/>
        </w:rPr>
        <w:t xml:space="preserve">lub dalszym podwykonawcom </w:t>
      </w:r>
      <w:r w:rsidRPr="0082243F">
        <w:rPr>
          <w:rFonts w:asciiTheme="minorHAnsi" w:hAnsiTheme="minorHAnsi" w:cstheme="minorHAnsi"/>
          <w:color w:val="333333"/>
          <w:sz w:val="22"/>
          <w:szCs w:val="22"/>
          <w:shd w:val="clear" w:color="auto" w:fill="FFFFFF"/>
        </w:rPr>
        <w:t xml:space="preserve">z tytułu zmiany wysokości wynagrodzenia, o której mowa w </w:t>
      </w:r>
      <w:r w:rsidRPr="0082243F">
        <w:rPr>
          <w:rFonts w:asciiTheme="minorHAnsi" w:hAnsiTheme="minorHAnsi" w:cstheme="minorHAnsi"/>
          <w:b/>
          <w:color w:val="333333"/>
          <w:sz w:val="22"/>
          <w:szCs w:val="22"/>
          <w:shd w:val="clear" w:color="auto" w:fill="FFFFFF"/>
        </w:rPr>
        <w:t xml:space="preserve">§ 11 ust. 13 </w:t>
      </w:r>
      <w:r w:rsidRPr="0082243F">
        <w:rPr>
          <w:rFonts w:asciiTheme="minorHAnsi" w:hAnsiTheme="minorHAnsi" w:cstheme="minorHAnsi"/>
          <w:color w:val="333333"/>
          <w:sz w:val="22"/>
          <w:szCs w:val="22"/>
          <w:shd w:val="clear" w:color="auto" w:fill="FFFFFF"/>
        </w:rPr>
        <w:t>Umowy w wysokości</w:t>
      </w:r>
      <w:r w:rsidR="000B014B" w:rsidRPr="0082243F">
        <w:rPr>
          <w:rFonts w:asciiTheme="minorHAnsi" w:hAnsiTheme="minorHAnsi" w:cstheme="minorHAnsi"/>
          <w:color w:val="333333"/>
          <w:sz w:val="22"/>
          <w:szCs w:val="22"/>
          <w:shd w:val="clear" w:color="auto" w:fill="FFFFFF"/>
        </w:rPr>
        <w:t xml:space="preserve"> </w:t>
      </w:r>
      <w:r w:rsidR="004D7950" w:rsidRPr="0082243F">
        <w:rPr>
          <w:rFonts w:asciiTheme="minorHAnsi" w:hAnsiTheme="minorHAnsi" w:cstheme="minorHAnsi"/>
          <w:color w:val="333333"/>
          <w:sz w:val="22"/>
          <w:szCs w:val="22"/>
          <w:shd w:val="clear" w:color="auto" w:fill="FFFFFF"/>
        </w:rPr>
        <w:t>0,</w:t>
      </w:r>
      <w:r w:rsidR="0082243F" w:rsidRPr="0082243F">
        <w:rPr>
          <w:rFonts w:asciiTheme="minorHAnsi" w:hAnsiTheme="minorHAnsi" w:cstheme="minorHAnsi"/>
          <w:color w:val="333333"/>
          <w:sz w:val="22"/>
          <w:szCs w:val="22"/>
          <w:shd w:val="clear" w:color="auto" w:fill="FFFFFF"/>
        </w:rPr>
        <w:t>05</w:t>
      </w:r>
      <w:r w:rsidRPr="0082243F">
        <w:rPr>
          <w:rFonts w:asciiTheme="minorHAnsi" w:hAnsiTheme="minorHAnsi" w:cstheme="minorHAnsi"/>
          <w:color w:val="333333"/>
          <w:sz w:val="22"/>
          <w:szCs w:val="22"/>
          <w:shd w:val="clear" w:color="auto" w:fill="FFFFFF"/>
        </w:rPr>
        <w:t xml:space="preserve">% wynagrodzenia brutto </w:t>
      </w:r>
      <w:r w:rsidRPr="0082243F">
        <w:rPr>
          <w:rFonts w:asciiTheme="minorHAnsi" w:hAnsiTheme="minorHAnsi" w:cstheme="minorHAnsi"/>
          <w:color w:val="auto"/>
          <w:sz w:val="22"/>
          <w:szCs w:val="22"/>
        </w:rPr>
        <w:t xml:space="preserve">należnego podwykonawcom lub dalszym podwykonawcom za każdy dzień przekroczenia, </w:t>
      </w:r>
      <w:r w:rsidRPr="0082243F">
        <w:rPr>
          <w:rFonts w:asciiTheme="minorHAnsi" w:eastAsia="Batang;바탕" w:hAnsiTheme="minorHAnsi" w:cstheme="minorHAnsi"/>
          <w:color w:val="auto"/>
          <w:sz w:val="22"/>
          <w:szCs w:val="22"/>
        </w:rPr>
        <w:t xml:space="preserve">nie więcej jednak niż </w:t>
      </w:r>
      <w:r w:rsidR="003F3007" w:rsidRPr="0082243F">
        <w:rPr>
          <w:rFonts w:asciiTheme="minorHAnsi" w:eastAsia="Batang;바탕" w:hAnsiTheme="minorHAnsi" w:cstheme="minorHAnsi"/>
          <w:color w:val="auto"/>
          <w:sz w:val="22"/>
          <w:szCs w:val="22"/>
        </w:rPr>
        <w:t>1</w:t>
      </w:r>
      <w:r w:rsidRPr="0082243F">
        <w:rPr>
          <w:rFonts w:asciiTheme="minorHAnsi" w:eastAsia="Batang;바탕" w:hAnsiTheme="minorHAnsi" w:cstheme="minorHAnsi"/>
          <w:color w:val="auto"/>
          <w:sz w:val="22"/>
          <w:szCs w:val="22"/>
        </w:rPr>
        <w:t xml:space="preserve">0% wynagrodzenia brutto określonego w </w:t>
      </w:r>
      <w:r w:rsidRPr="0082243F">
        <w:rPr>
          <w:rFonts w:asciiTheme="minorHAnsi" w:eastAsia="Batang;바탕" w:hAnsiTheme="minorHAnsi" w:cstheme="minorHAnsi"/>
          <w:b/>
          <w:color w:val="auto"/>
          <w:sz w:val="22"/>
          <w:szCs w:val="22"/>
        </w:rPr>
        <w:t>§ 10 ust. 2</w:t>
      </w:r>
      <w:r w:rsidRPr="0082243F">
        <w:rPr>
          <w:rFonts w:asciiTheme="minorHAnsi" w:eastAsia="Batang;바탕" w:hAnsiTheme="minorHAnsi" w:cstheme="minorHAnsi"/>
          <w:color w:val="auto"/>
          <w:sz w:val="22"/>
          <w:szCs w:val="22"/>
        </w:rPr>
        <w:t xml:space="preserve"> Umowy</w:t>
      </w:r>
      <w:r w:rsidRPr="0082243F">
        <w:rPr>
          <w:rFonts w:asciiTheme="minorHAnsi" w:hAnsiTheme="minorHAnsi" w:cstheme="minorHAnsi"/>
          <w:color w:val="333333"/>
          <w:sz w:val="22"/>
          <w:szCs w:val="22"/>
          <w:shd w:val="clear" w:color="auto" w:fill="FFFFFF"/>
        </w:rPr>
        <w:t>,</w:t>
      </w:r>
      <w:r w:rsidRPr="0082243F">
        <w:rPr>
          <w:rFonts w:asciiTheme="minorHAnsi" w:hAnsiTheme="minorHAnsi" w:cstheme="minorHAnsi"/>
          <w:color w:val="auto"/>
          <w:sz w:val="22"/>
          <w:szCs w:val="22"/>
        </w:rPr>
        <w:t xml:space="preserve"> </w:t>
      </w:r>
    </w:p>
    <w:p w14:paraId="077C009B" w14:textId="77777777" w:rsidR="00843D1A" w:rsidRDefault="008749F7" w:rsidP="00143C20">
      <w:pPr>
        <w:pStyle w:val="wzory-tekst-pkt-1"/>
        <w:numPr>
          <w:ilvl w:val="2"/>
          <w:numId w:val="4"/>
        </w:numPr>
        <w:ind w:left="1097"/>
        <w:jc w:val="both"/>
        <w:rPr>
          <w:rFonts w:asciiTheme="minorHAnsi" w:hAnsiTheme="minorHAnsi" w:cstheme="minorHAnsi"/>
          <w:color w:val="auto"/>
          <w:sz w:val="22"/>
          <w:szCs w:val="22"/>
        </w:rPr>
      </w:pPr>
      <w:r w:rsidRPr="00E03127">
        <w:rPr>
          <w:rFonts w:asciiTheme="minorHAnsi" w:hAnsiTheme="minorHAnsi" w:cstheme="minorHAnsi"/>
          <w:color w:val="auto"/>
          <w:sz w:val="22"/>
          <w:szCs w:val="22"/>
        </w:rPr>
        <w:t>za brak zapłaty lub nieterminową zapłatę wynagrodzenia należnego podwykonawcom</w:t>
      </w:r>
      <w:r w:rsidR="00656E6B">
        <w:rPr>
          <w:rFonts w:asciiTheme="minorHAnsi" w:hAnsiTheme="minorHAnsi" w:cstheme="minorHAnsi"/>
          <w:color w:val="auto"/>
          <w:sz w:val="22"/>
          <w:szCs w:val="22"/>
        </w:rPr>
        <w:t xml:space="preserve"> </w:t>
      </w:r>
      <w:r w:rsidRPr="00E03127">
        <w:rPr>
          <w:rFonts w:asciiTheme="minorHAnsi" w:hAnsiTheme="minorHAnsi" w:cstheme="minorHAnsi"/>
          <w:color w:val="auto"/>
          <w:sz w:val="22"/>
          <w:szCs w:val="22"/>
        </w:rPr>
        <w:t>lub dalszym podwykonawcom w wysokości 0,0</w:t>
      </w:r>
      <w:r w:rsidR="0082243F">
        <w:rPr>
          <w:rFonts w:asciiTheme="minorHAnsi" w:hAnsiTheme="minorHAnsi" w:cstheme="minorHAnsi"/>
          <w:color w:val="auto"/>
          <w:sz w:val="22"/>
          <w:szCs w:val="22"/>
        </w:rPr>
        <w:t>5</w:t>
      </w:r>
      <w:r w:rsidRPr="00E03127">
        <w:rPr>
          <w:rFonts w:asciiTheme="minorHAnsi" w:hAnsiTheme="minorHAnsi" w:cstheme="minorHAnsi"/>
          <w:color w:val="auto"/>
          <w:sz w:val="22"/>
          <w:szCs w:val="22"/>
        </w:rPr>
        <w:t>% wynagrodzenia brutto należnego podwykonawcom lub dalszym pod</w:t>
      </w:r>
      <w:r w:rsidR="00BA41C0">
        <w:rPr>
          <w:rFonts w:asciiTheme="minorHAnsi" w:hAnsiTheme="minorHAnsi" w:cstheme="minorHAnsi"/>
          <w:color w:val="auto"/>
          <w:sz w:val="22"/>
          <w:szCs w:val="22"/>
        </w:rPr>
        <w:t>wykonawcom za każdy dzień przekroczenia</w:t>
      </w:r>
      <w:r w:rsidRPr="00E03127">
        <w:rPr>
          <w:rFonts w:asciiTheme="minorHAnsi" w:hAnsiTheme="minorHAnsi" w:cstheme="minorHAnsi"/>
          <w:color w:val="auto"/>
          <w:sz w:val="22"/>
          <w:szCs w:val="22"/>
        </w:rPr>
        <w:t xml:space="preserve">, </w:t>
      </w:r>
      <w:r w:rsidRPr="00E03127">
        <w:rPr>
          <w:rFonts w:asciiTheme="minorHAnsi" w:eastAsia="Batang;바탕" w:hAnsiTheme="minorHAnsi" w:cstheme="minorHAnsi"/>
          <w:color w:val="auto"/>
          <w:sz w:val="22"/>
          <w:szCs w:val="22"/>
        </w:rPr>
        <w:t xml:space="preserve">nie więcej jednak niż </w:t>
      </w:r>
      <w:r w:rsidR="0082243F">
        <w:rPr>
          <w:rFonts w:asciiTheme="minorHAnsi" w:eastAsia="Batang;바탕" w:hAnsiTheme="minorHAnsi" w:cstheme="minorHAnsi"/>
          <w:color w:val="auto"/>
          <w:sz w:val="22"/>
          <w:szCs w:val="22"/>
        </w:rPr>
        <w:t>1</w:t>
      </w:r>
      <w:r w:rsidRPr="00E03127">
        <w:rPr>
          <w:rFonts w:asciiTheme="minorHAnsi" w:eastAsia="Batang;바탕" w:hAnsiTheme="minorHAnsi" w:cstheme="minorHAnsi"/>
          <w:color w:val="auto"/>
          <w:sz w:val="22"/>
          <w:szCs w:val="22"/>
        </w:rPr>
        <w:t>0% wynagrodzenia</w:t>
      </w:r>
      <w:r w:rsidR="00843D1A">
        <w:rPr>
          <w:rFonts w:asciiTheme="minorHAnsi" w:eastAsia="Batang;바탕" w:hAnsiTheme="minorHAnsi" w:cstheme="minorHAnsi"/>
          <w:color w:val="auto"/>
          <w:sz w:val="22"/>
          <w:szCs w:val="22"/>
        </w:rPr>
        <w:t xml:space="preserve"> </w:t>
      </w:r>
      <w:r w:rsidR="00E03127">
        <w:rPr>
          <w:rFonts w:asciiTheme="minorHAnsi" w:eastAsia="Batang;바탕" w:hAnsiTheme="minorHAnsi" w:cstheme="minorHAnsi"/>
          <w:color w:val="auto"/>
          <w:sz w:val="22"/>
          <w:szCs w:val="22"/>
        </w:rPr>
        <w:t xml:space="preserve">brutto </w:t>
      </w:r>
      <w:r w:rsidRPr="00E03127">
        <w:rPr>
          <w:rFonts w:asciiTheme="minorHAnsi" w:eastAsia="Batang;바탕" w:hAnsiTheme="minorHAnsi" w:cstheme="minorHAnsi"/>
          <w:color w:val="auto"/>
          <w:sz w:val="22"/>
          <w:szCs w:val="22"/>
        </w:rPr>
        <w:t xml:space="preserve">określonego w </w:t>
      </w:r>
      <w:r w:rsidRPr="00ED06F8">
        <w:rPr>
          <w:rFonts w:asciiTheme="minorHAnsi" w:eastAsia="Batang;바탕" w:hAnsiTheme="minorHAnsi" w:cstheme="minorHAnsi"/>
          <w:b/>
          <w:color w:val="auto"/>
          <w:sz w:val="22"/>
          <w:szCs w:val="22"/>
        </w:rPr>
        <w:t xml:space="preserve">§ </w:t>
      </w:r>
      <w:r w:rsidR="00B63C26" w:rsidRPr="00ED06F8">
        <w:rPr>
          <w:rFonts w:asciiTheme="minorHAnsi" w:eastAsia="Batang;바탕" w:hAnsiTheme="minorHAnsi" w:cstheme="minorHAnsi"/>
          <w:b/>
          <w:color w:val="auto"/>
          <w:sz w:val="22"/>
          <w:szCs w:val="22"/>
        </w:rPr>
        <w:t>10</w:t>
      </w:r>
      <w:r w:rsidRPr="00ED06F8">
        <w:rPr>
          <w:rFonts w:asciiTheme="minorHAnsi" w:eastAsia="Batang;바탕" w:hAnsiTheme="minorHAnsi" w:cstheme="minorHAnsi"/>
          <w:b/>
          <w:color w:val="auto"/>
          <w:sz w:val="22"/>
          <w:szCs w:val="22"/>
        </w:rPr>
        <w:t xml:space="preserve"> ust. 2</w:t>
      </w:r>
      <w:r w:rsidRPr="00E03127">
        <w:rPr>
          <w:rFonts w:asciiTheme="minorHAnsi" w:eastAsia="Batang;바탕" w:hAnsiTheme="minorHAnsi" w:cstheme="minorHAnsi"/>
          <w:color w:val="auto"/>
          <w:sz w:val="22"/>
          <w:szCs w:val="22"/>
        </w:rPr>
        <w:t xml:space="preserve"> Umowy;</w:t>
      </w:r>
    </w:p>
    <w:p w14:paraId="3B2FEBC3" w14:textId="77777777" w:rsidR="00843D1A" w:rsidRDefault="008749F7" w:rsidP="00143C20">
      <w:pPr>
        <w:pStyle w:val="wzory-tekst-pkt-1"/>
        <w:numPr>
          <w:ilvl w:val="2"/>
          <w:numId w:val="4"/>
        </w:numPr>
        <w:ind w:left="1097"/>
        <w:jc w:val="both"/>
        <w:rPr>
          <w:rFonts w:asciiTheme="minorHAnsi" w:hAnsiTheme="minorHAnsi" w:cstheme="minorHAnsi"/>
          <w:color w:val="auto"/>
          <w:sz w:val="22"/>
          <w:szCs w:val="22"/>
        </w:rPr>
      </w:pPr>
      <w:r w:rsidRPr="00843D1A">
        <w:rPr>
          <w:rFonts w:asciiTheme="minorHAnsi" w:hAnsiTheme="minorHAnsi" w:cstheme="minorHAnsi"/>
          <w:color w:val="auto"/>
          <w:sz w:val="22"/>
          <w:szCs w:val="22"/>
        </w:rPr>
        <w:t xml:space="preserve">za nieprzedłożenie do zaakceptowania projektu umowy o podwykonawstwo, której przedmiotem są roboty budowlane, lub projektu jej zmiany w wysokości </w:t>
      </w:r>
      <w:r w:rsidR="00A23EB9" w:rsidRPr="00843D1A">
        <w:rPr>
          <w:rFonts w:asciiTheme="minorHAnsi" w:hAnsiTheme="minorHAnsi" w:cstheme="minorHAnsi"/>
          <w:color w:val="auto"/>
          <w:sz w:val="22"/>
          <w:szCs w:val="22"/>
        </w:rPr>
        <w:t>0,01%</w:t>
      </w:r>
      <w:r w:rsidR="00C67C87" w:rsidRPr="00843D1A">
        <w:rPr>
          <w:rFonts w:asciiTheme="minorHAnsi" w:hAnsiTheme="minorHAnsi" w:cstheme="minorHAnsi"/>
          <w:color w:val="auto"/>
          <w:sz w:val="22"/>
          <w:szCs w:val="22"/>
        </w:rPr>
        <w:t xml:space="preserve"> wynagrodzenia umownego brutto </w:t>
      </w:r>
      <w:r w:rsidRPr="00843D1A">
        <w:rPr>
          <w:rFonts w:asciiTheme="minorHAnsi" w:hAnsiTheme="minorHAnsi" w:cstheme="minorHAnsi"/>
          <w:color w:val="auto"/>
          <w:sz w:val="22"/>
          <w:szCs w:val="22"/>
        </w:rPr>
        <w:t xml:space="preserve">zł oraz za każde następne wezwanie do przedłożenia projektu umowy w wysokości </w:t>
      </w:r>
      <w:r w:rsidR="00C67C87" w:rsidRPr="00843D1A">
        <w:rPr>
          <w:rFonts w:asciiTheme="minorHAnsi" w:hAnsiTheme="minorHAnsi" w:cstheme="minorHAnsi"/>
          <w:color w:val="auto"/>
          <w:sz w:val="22"/>
          <w:szCs w:val="22"/>
        </w:rPr>
        <w:t>0,01% wynagrodzenia</w:t>
      </w:r>
      <w:r w:rsidR="00A250B5">
        <w:rPr>
          <w:rFonts w:asciiTheme="minorHAnsi" w:hAnsiTheme="minorHAnsi" w:cstheme="minorHAnsi"/>
          <w:color w:val="auto"/>
          <w:sz w:val="22"/>
          <w:szCs w:val="22"/>
        </w:rPr>
        <w:t xml:space="preserve"> </w:t>
      </w:r>
      <w:r w:rsidR="00843D1A">
        <w:rPr>
          <w:rFonts w:asciiTheme="minorHAnsi" w:hAnsiTheme="minorHAnsi" w:cstheme="minorHAnsi"/>
          <w:color w:val="auto"/>
          <w:sz w:val="22"/>
          <w:szCs w:val="22"/>
        </w:rPr>
        <w:t xml:space="preserve">brutto </w:t>
      </w:r>
      <w:r w:rsidR="00B63C26" w:rsidRPr="00843D1A">
        <w:rPr>
          <w:rFonts w:asciiTheme="minorHAnsi" w:eastAsia="Batang;바탕" w:hAnsiTheme="minorHAnsi" w:cstheme="minorHAnsi"/>
          <w:color w:val="auto"/>
          <w:sz w:val="22"/>
          <w:szCs w:val="22"/>
        </w:rPr>
        <w:t xml:space="preserve">określonego w </w:t>
      </w:r>
      <w:r w:rsidR="00B63C26" w:rsidRPr="00ED06F8">
        <w:rPr>
          <w:rFonts w:asciiTheme="minorHAnsi" w:eastAsia="Batang;바탕" w:hAnsiTheme="minorHAnsi" w:cstheme="minorHAnsi"/>
          <w:b/>
          <w:color w:val="auto"/>
          <w:sz w:val="22"/>
          <w:szCs w:val="22"/>
        </w:rPr>
        <w:t>§ 10 ust. 2</w:t>
      </w:r>
      <w:r w:rsidR="00B63C26" w:rsidRPr="00843D1A">
        <w:rPr>
          <w:rFonts w:asciiTheme="minorHAnsi" w:eastAsia="Batang;바탕" w:hAnsiTheme="minorHAnsi" w:cstheme="minorHAnsi"/>
          <w:color w:val="auto"/>
          <w:sz w:val="22"/>
          <w:szCs w:val="22"/>
        </w:rPr>
        <w:t xml:space="preserve"> Umowy</w:t>
      </w:r>
      <w:r w:rsidRPr="00843D1A">
        <w:rPr>
          <w:rFonts w:asciiTheme="minorHAnsi" w:hAnsiTheme="minorHAnsi" w:cstheme="minorHAnsi"/>
          <w:color w:val="auto"/>
          <w:sz w:val="22"/>
          <w:szCs w:val="22"/>
        </w:rPr>
        <w:t>,</w:t>
      </w:r>
    </w:p>
    <w:p w14:paraId="38746D2F" w14:textId="77777777" w:rsidR="00843D1A" w:rsidRDefault="008749F7" w:rsidP="00143C20">
      <w:pPr>
        <w:pStyle w:val="wzory-tekst-pkt-1"/>
        <w:numPr>
          <w:ilvl w:val="2"/>
          <w:numId w:val="4"/>
        </w:numPr>
        <w:ind w:left="1097"/>
        <w:jc w:val="both"/>
        <w:rPr>
          <w:rFonts w:asciiTheme="minorHAnsi" w:hAnsiTheme="minorHAnsi" w:cstheme="minorHAnsi"/>
          <w:color w:val="auto"/>
          <w:sz w:val="22"/>
          <w:szCs w:val="22"/>
        </w:rPr>
      </w:pPr>
      <w:r w:rsidRPr="00843D1A">
        <w:rPr>
          <w:rFonts w:asciiTheme="minorHAnsi" w:hAnsiTheme="minorHAnsi" w:cstheme="minorHAnsi"/>
          <w:color w:val="auto"/>
          <w:sz w:val="22"/>
          <w:szCs w:val="22"/>
        </w:rPr>
        <w:t>za nieprzedłożenie poświadczonej za zgod</w:t>
      </w:r>
      <w:r w:rsidR="001065B8" w:rsidRPr="00843D1A">
        <w:rPr>
          <w:rFonts w:asciiTheme="minorHAnsi" w:hAnsiTheme="minorHAnsi" w:cstheme="minorHAnsi"/>
          <w:color w:val="auto"/>
          <w:sz w:val="22"/>
          <w:szCs w:val="22"/>
        </w:rPr>
        <w:t>ność z oryginałem kopii umowy o </w:t>
      </w:r>
      <w:r w:rsidRPr="00843D1A">
        <w:rPr>
          <w:rFonts w:asciiTheme="minorHAnsi" w:hAnsiTheme="minorHAnsi" w:cstheme="minorHAnsi"/>
          <w:color w:val="auto"/>
          <w:sz w:val="22"/>
          <w:szCs w:val="22"/>
        </w:rPr>
        <w:t xml:space="preserve">podwykonawstwo lub jej zmiany w wysokości </w:t>
      </w:r>
      <w:r w:rsidR="00C67C87" w:rsidRPr="00843D1A">
        <w:rPr>
          <w:rFonts w:asciiTheme="minorHAnsi" w:hAnsiTheme="minorHAnsi" w:cstheme="minorHAnsi"/>
          <w:color w:val="auto"/>
          <w:sz w:val="22"/>
          <w:szCs w:val="22"/>
        </w:rPr>
        <w:t>0,0</w:t>
      </w:r>
      <w:r w:rsidR="0082243F">
        <w:rPr>
          <w:rFonts w:asciiTheme="minorHAnsi" w:hAnsiTheme="minorHAnsi" w:cstheme="minorHAnsi"/>
          <w:color w:val="auto"/>
          <w:sz w:val="22"/>
          <w:szCs w:val="22"/>
        </w:rPr>
        <w:t>1</w:t>
      </w:r>
      <w:r w:rsidR="00C67C87" w:rsidRPr="00843D1A">
        <w:rPr>
          <w:rFonts w:asciiTheme="minorHAnsi" w:hAnsiTheme="minorHAnsi" w:cstheme="minorHAnsi"/>
          <w:color w:val="auto"/>
          <w:sz w:val="22"/>
          <w:szCs w:val="22"/>
        </w:rPr>
        <w:t xml:space="preserve">% wynagrodzenia brutto zł </w:t>
      </w:r>
      <w:r w:rsidRPr="00843D1A">
        <w:rPr>
          <w:rFonts w:asciiTheme="minorHAnsi" w:hAnsiTheme="minorHAnsi" w:cstheme="minorHAnsi"/>
          <w:color w:val="auto"/>
          <w:sz w:val="22"/>
          <w:szCs w:val="22"/>
        </w:rPr>
        <w:t>oraz za każde następne wezwanie do przedłożenia poświa</w:t>
      </w:r>
      <w:r w:rsidR="001065B8" w:rsidRPr="00843D1A">
        <w:rPr>
          <w:rFonts w:asciiTheme="minorHAnsi" w:hAnsiTheme="minorHAnsi" w:cstheme="minorHAnsi"/>
          <w:color w:val="auto"/>
          <w:sz w:val="22"/>
          <w:szCs w:val="22"/>
        </w:rPr>
        <w:t>dczonej za zgodność z </w:t>
      </w:r>
      <w:r w:rsidRPr="00843D1A">
        <w:rPr>
          <w:rFonts w:asciiTheme="minorHAnsi" w:hAnsiTheme="minorHAnsi" w:cstheme="minorHAnsi"/>
          <w:color w:val="auto"/>
          <w:sz w:val="22"/>
          <w:szCs w:val="22"/>
        </w:rPr>
        <w:t xml:space="preserve">oryginałem kopii umowy o podwykonawstwo lub jej zmiany w wysokości </w:t>
      </w:r>
      <w:r w:rsidR="00C67C87" w:rsidRPr="00843D1A">
        <w:rPr>
          <w:rFonts w:asciiTheme="minorHAnsi" w:hAnsiTheme="minorHAnsi" w:cstheme="minorHAnsi"/>
          <w:color w:val="auto"/>
          <w:sz w:val="22"/>
          <w:szCs w:val="22"/>
        </w:rPr>
        <w:t>0,0</w:t>
      </w:r>
      <w:r w:rsidR="0082243F">
        <w:rPr>
          <w:rFonts w:asciiTheme="minorHAnsi" w:hAnsiTheme="minorHAnsi" w:cstheme="minorHAnsi"/>
          <w:color w:val="auto"/>
          <w:sz w:val="22"/>
          <w:szCs w:val="22"/>
        </w:rPr>
        <w:t>1</w:t>
      </w:r>
      <w:r w:rsidR="00C67C87" w:rsidRPr="00843D1A">
        <w:rPr>
          <w:rFonts w:asciiTheme="minorHAnsi" w:hAnsiTheme="minorHAnsi" w:cstheme="minorHAnsi"/>
          <w:color w:val="auto"/>
          <w:sz w:val="22"/>
          <w:szCs w:val="22"/>
        </w:rPr>
        <w:t xml:space="preserve">% wynagrodzenia </w:t>
      </w:r>
      <w:r w:rsidR="00843D1A">
        <w:rPr>
          <w:rFonts w:asciiTheme="minorHAnsi" w:hAnsiTheme="minorHAnsi" w:cstheme="minorHAnsi"/>
          <w:color w:val="auto"/>
          <w:sz w:val="22"/>
          <w:szCs w:val="22"/>
        </w:rPr>
        <w:t xml:space="preserve">brutto </w:t>
      </w:r>
      <w:r w:rsidR="00B63C26" w:rsidRPr="00843D1A">
        <w:rPr>
          <w:rFonts w:asciiTheme="minorHAnsi" w:eastAsia="Batang;바탕" w:hAnsiTheme="minorHAnsi" w:cstheme="minorHAnsi"/>
          <w:color w:val="auto"/>
          <w:sz w:val="22"/>
          <w:szCs w:val="22"/>
        </w:rPr>
        <w:t xml:space="preserve">określonego w </w:t>
      </w:r>
      <w:r w:rsidR="00B63C26" w:rsidRPr="00ED06F8">
        <w:rPr>
          <w:rFonts w:asciiTheme="minorHAnsi" w:eastAsia="Batang;바탕" w:hAnsiTheme="minorHAnsi" w:cstheme="minorHAnsi"/>
          <w:b/>
          <w:color w:val="auto"/>
          <w:sz w:val="22"/>
          <w:szCs w:val="22"/>
        </w:rPr>
        <w:t>§ 10 ust. 2</w:t>
      </w:r>
      <w:r w:rsidR="00B63C26" w:rsidRPr="00843D1A">
        <w:rPr>
          <w:rFonts w:asciiTheme="minorHAnsi" w:eastAsia="Batang;바탕" w:hAnsiTheme="minorHAnsi" w:cstheme="minorHAnsi"/>
          <w:color w:val="auto"/>
          <w:sz w:val="22"/>
          <w:szCs w:val="22"/>
        </w:rPr>
        <w:t xml:space="preserve"> Umowy</w:t>
      </w:r>
      <w:r w:rsidRPr="00843D1A">
        <w:rPr>
          <w:rFonts w:asciiTheme="minorHAnsi" w:hAnsiTheme="minorHAnsi" w:cstheme="minorHAnsi"/>
          <w:color w:val="auto"/>
          <w:sz w:val="22"/>
          <w:szCs w:val="22"/>
        </w:rPr>
        <w:t>,</w:t>
      </w:r>
    </w:p>
    <w:p w14:paraId="658D79A4" w14:textId="77777777" w:rsidR="00843D1A" w:rsidRPr="0021651C" w:rsidRDefault="008749F7" w:rsidP="00143C20">
      <w:pPr>
        <w:pStyle w:val="wzory-tekst-pkt-1"/>
        <w:numPr>
          <w:ilvl w:val="2"/>
          <w:numId w:val="4"/>
        </w:numPr>
        <w:ind w:left="1097"/>
        <w:jc w:val="both"/>
        <w:rPr>
          <w:rFonts w:asciiTheme="minorHAnsi" w:hAnsiTheme="minorHAnsi" w:cstheme="minorHAnsi"/>
          <w:color w:val="auto"/>
          <w:sz w:val="22"/>
          <w:szCs w:val="22"/>
        </w:rPr>
      </w:pPr>
      <w:r w:rsidRPr="0021651C">
        <w:rPr>
          <w:rFonts w:asciiTheme="minorHAnsi" w:hAnsiTheme="minorHAnsi" w:cstheme="minorHAnsi"/>
          <w:color w:val="auto"/>
          <w:sz w:val="22"/>
          <w:szCs w:val="22"/>
        </w:rPr>
        <w:t>za brak zmiany umowy o podwykonawstwo</w:t>
      </w:r>
      <w:r w:rsidR="0021651C">
        <w:rPr>
          <w:rFonts w:asciiTheme="minorHAnsi" w:hAnsiTheme="minorHAnsi" w:cstheme="minorHAnsi"/>
          <w:color w:val="auto"/>
          <w:sz w:val="22"/>
          <w:szCs w:val="22"/>
        </w:rPr>
        <w:t>,</w:t>
      </w:r>
      <w:r w:rsidRPr="0021651C">
        <w:rPr>
          <w:rFonts w:asciiTheme="minorHAnsi" w:hAnsiTheme="minorHAnsi" w:cstheme="minorHAnsi"/>
          <w:color w:val="auto"/>
          <w:sz w:val="22"/>
          <w:szCs w:val="22"/>
        </w:rPr>
        <w:t xml:space="preserve"> </w:t>
      </w:r>
      <w:r w:rsidR="0021651C" w:rsidRPr="0021651C">
        <w:rPr>
          <w:rFonts w:asciiTheme="minorHAnsi" w:hAnsiTheme="minorHAnsi" w:cstheme="minorHAnsi"/>
          <w:color w:val="auto"/>
          <w:sz w:val="22"/>
          <w:szCs w:val="22"/>
        </w:rPr>
        <w:t xml:space="preserve">do której Zamawiający zgłosił pisemny sprzeciw </w:t>
      </w:r>
      <w:r w:rsidRPr="0021651C">
        <w:rPr>
          <w:rFonts w:asciiTheme="minorHAnsi" w:hAnsiTheme="minorHAnsi" w:cstheme="minorHAnsi"/>
          <w:color w:val="auto"/>
          <w:sz w:val="22"/>
          <w:szCs w:val="22"/>
        </w:rPr>
        <w:t xml:space="preserve">w zakresie terminu zapłaty w wysokości </w:t>
      </w:r>
      <w:r w:rsidR="00C67C87" w:rsidRPr="0021651C">
        <w:rPr>
          <w:rFonts w:asciiTheme="minorHAnsi" w:hAnsiTheme="minorHAnsi" w:cstheme="minorHAnsi"/>
          <w:color w:val="auto"/>
          <w:sz w:val="22"/>
          <w:szCs w:val="22"/>
        </w:rPr>
        <w:t xml:space="preserve">0,01% wynagrodzenia brutto zł </w:t>
      </w:r>
      <w:r w:rsidRPr="0021651C">
        <w:rPr>
          <w:rFonts w:asciiTheme="minorHAnsi" w:hAnsiTheme="minorHAnsi" w:cstheme="minorHAnsi"/>
          <w:color w:val="auto"/>
          <w:sz w:val="22"/>
          <w:szCs w:val="22"/>
        </w:rPr>
        <w:t>oraz za każd</w:t>
      </w:r>
      <w:r w:rsidR="001065B8" w:rsidRPr="0021651C">
        <w:rPr>
          <w:rFonts w:asciiTheme="minorHAnsi" w:hAnsiTheme="minorHAnsi" w:cstheme="minorHAnsi"/>
          <w:color w:val="auto"/>
          <w:sz w:val="22"/>
          <w:szCs w:val="22"/>
        </w:rPr>
        <w:t>e następne wezwanie do zmiany w </w:t>
      </w:r>
      <w:r w:rsidRPr="0021651C">
        <w:rPr>
          <w:rFonts w:asciiTheme="minorHAnsi" w:hAnsiTheme="minorHAnsi" w:cstheme="minorHAnsi"/>
          <w:color w:val="auto"/>
          <w:sz w:val="22"/>
          <w:szCs w:val="22"/>
        </w:rPr>
        <w:t xml:space="preserve">wysokości </w:t>
      </w:r>
      <w:r w:rsidR="00C67C87" w:rsidRPr="0021651C">
        <w:rPr>
          <w:rFonts w:asciiTheme="minorHAnsi" w:hAnsiTheme="minorHAnsi" w:cstheme="minorHAnsi"/>
          <w:color w:val="auto"/>
          <w:sz w:val="22"/>
          <w:szCs w:val="22"/>
        </w:rPr>
        <w:t>0,01% wynagrodzenia</w:t>
      </w:r>
      <w:r w:rsidR="00843D1A" w:rsidRPr="0021651C">
        <w:rPr>
          <w:rFonts w:asciiTheme="minorHAnsi" w:hAnsiTheme="minorHAnsi" w:cstheme="minorHAnsi"/>
          <w:color w:val="auto"/>
          <w:sz w:val="22"/>
          <w:szCs w:val="22"/>
        </w:rPr>
        <w:t xml:space="preserve"> brutto </w:t>
      </w:r>
      <w:r w:rsidR="00B63C26" w:rsidRPr="0021651C">
        <w:rPr>
          <w:rFonts w:asciiTheme="minorHAnsi" w:eastAsia="Batang;바탕" w:hAnsiTheme="minorHAnsi" w:cstheme="minorHAnsi"/>
          <w:color w:val="auto"/>
          <w:sz w:val="22"/>
          <w:szCs w:val="22"/>
        </w:rPr>
        <w:t>określonego</w:t>
      </w:r>
      <w:r w:rsidR="00656E6B">
        <w:rPr>
          <w:rFonts w:asciiTheme="minorHAnsi" w:eastAsia="Batang;바탕" w:hAnsiTheme="minorHAnsi" w:cstheme="minorHAnsi"/>
          <w:color w:val="auto"/>
          <w:sz w:val="22"/>
          <w:szCs w:val="22"/>
        </w:rPr>
        <w:t xml:space="preserve"> </w:t>
      </w:r>
      <w:r w:rsidR="00B63C26" w:rsidRPr="0021651C">
        <w:rPr>
          <w:rFonts w:asciiTheme="minorHAnsi" w:eastAsia="Batang;바탕" w:hAnsiTheme="minorHAnsi" w:cstheme="minorHAnsi"/>
          <w:color w:val="auto"/>
          <w:sz w:val="22"/>
          <w:szCs w:val="22"/>
        </w:rPr>
        <w:t xml:space="preserve">w </w:t>
      </w:r>
      <w:r w:rsidR="00B63C26" w:rsidRPr="0021651C">
        <w:rPr>
          <w:rFonts w:asciiTheme="minorHAnsi" w:eastAsia="Batang;바탕" w:hAnsiTheme="minorHAnsi" w:cstheme="minorHAnsi"/>
          <w:b/>
          <w:color w:val="auto"/>
          <w:sz w:val="22"/>
          <w:szCs w:val="22"/>
        </w:rPr>
        <w:t>§ 10 ust. 2</w:t>
      </w:r>
      <w:r w:rsidR="00B63C26" w:rsidRPr="0021651C">
        <w:rPr>
          <w:rFonts w:asciiTheme="minorHAnsi" w:eastAsia="Batang;바탕" w:hAnsiTheme="minorHAnsi" w:cstheme="minorHAnsi"/>
          <w:color w:val="auto"/>
          <w:sz w:val="22"/>
          <w:szCs w:val="22"/>
        </w:rPr>
        <w:t xml:space="preserve"> Umowy</w:t>
      </w:r>
      <w:r w:rsidRPr="0021651C">
        <w:rPr>
          <w:rFonts w:asciiTheme="minorHAnsi" w:hAnsiTheme="minorHAnsi" w:cstheme="minorHAnsi"/>
          <w:color w:val="auto"/>
          <w:sz w:val="22"/>
          <w:szCs w:val="22"/>
        </w:rPr>
        <w:t>,</w:t>
      </w:r>
    </w:p>
    <w:p w14:paraId="7F80730C" w14:textId="77777777" w:rsidR="00843D1A" w:rsidRDefault="00C67C87" w:rsidP="00143C20">
      <w:pPr>
        <w:pStyle w:val="wzory-tekst-pkt-1"/>
        <w:numPr>
          <w:ilvl w:val="2"/>
          <w:numId w:val="4"/>
        </w:numPr>
        <w:ind w:left="1097"/>
        <w:jc w:val="both"/>
        <w:rPr>
          <w:rFonts w:asciiTheme="minorHAnsi" w:hAnsiTheme="minorHAnsi" w:cstheme="minorHAnsi"/>
          <w:color w:val="auto"/>
          <w:sz w:val="22"/>
          <w:szCs w:val="22"/>
        </w:rPr>
      </w:pPr>
      <w:r w:rsidRPr="00843D1A">
        <w:rPr>
          <w:rFonts w:asciiTheme="minorHAnsi" w:hAnsiTheme="minorHAnsi" w:cstheme="minorHAnsi"/>
          <w:color w:val="auto"/>
          <w:sz w:val="22"/>
          <w:szCs w:val="22"/>
        </w:rPr>
        <w:t>0,01</w:t>
      </w:r>
      <w:r w:rsidR="008749F7" w:rsidRPr="00843D1A">
        <w:rPr>
          <w:rFonts w:asciiTheme="minorHAnsi" w:hAnsiTheme="minorHAnsi" w:cstheme="minorHAnsi"/>
          <w:color w:val="auto"/>
          <w:sz w:val="22"/>
          <w:szCs w:val="22"/>
        </w:rPr>
        <w:t>% wartości wynagrodzenia brutto za każdy przypadek odmowy przedłożenia Zamawiającemu do wglądu lub nieprzedłożenie w terminie do wglądu któregokolwiek z</w:t>
      </w:r>
      <w:r w:rsidR="00941A06">
        <w:rPr>
          <w:rFonts w:asciiTheme="minorHAnsi" w:hAnsiTheme="minorHAnsi" w:cstheme="minorHAnsi"/>
          <w:color w:val="auto"/>
          <w:sz w:val="22"/>
          <w:szCs w:val="22"/>
        </w:rPr>
        <w:t> </w:t>
      </w:r>
      <w:r w:rsidR="008749F7" w:rsidRPr="00843D1A">
        <w:rPr>
          <w:rFonts w:asciiTheme="minorHAnsi" w:hAnsiTheme="minorHAnsi" w:cstheme="minorHAnsi"/>
          <w:color w:val="auto"/>
          <w:sz w:val="22"/>
          <w:szCs w:val="22"/>
        </w:rPr>
        <w:t xml:space="preserve">dowodów określonych w </w:t>
      </w:r>
      <w:r w:rsidR="00843D1A">
        <w:rPr>
          <w:rFonts w:asciiTheme="minorHAnsi" w:hAnsiTheme="minorHAnsi" w:cstheme="minorHAnsi"/>
          <w:color w:val="auto"/>
          <w:sz w:val="22"/>
          <w:szCs w:val="22"/>
        </w:rPr>
        <w:t>U</w:t>
      </w:r>
      <w:r w:rsidR="008749F7" w:rsidRPr="00843D1A">
        <w:rPr>
          <w:rFonts w:asciiTheme="minorHAnsi" w:hAnsiTheme="minorHAnsi" w:cstheme="minorHAnsi"/>
          <w:color w:val="auto"/>
          <w:sz w:val="22"/>
          <w:szCs w:val="22"/>
        </w:rPr>
        <w:t>mowie w celu potwierdzenia spełnienia wymogu zatrudnienia przez Wykonawcę lub jego każdego podwykonawcę (jak i dalszych podwykonawców) na podstawie umowy o pracę osó</w:t>
      </w:r>
      <w:r w:rsidR="001065B8" w:rsidRPr="00843D1A">
        <w:rPr>
          <w:rFonts w:asciiTheme="minorHAnsi" w:hAnsiTheme="minorHAnsi" w:cstheme="minorHAnsi"/>
          <w:color w:val="auto"/>
          <w:sz w:val="22"/>
          <w:szCs w:val="22"/>
        </w:rPr>
        <w:t>b wykonujących prace wskazane w </w:t>
      </w:r>
      <w:r w:rsidR="00843D1A">
        <w:rPr>
          <w:rFonts w:asciiTheme="minorHAnsi" w:hAnsiTheme="minorHAnsi" w:cstheme="minorHAnsi"/>
          <w:color w:val="auto"/>
          <w:sz w:val="22"/>
          <w:szCs w:val="22"/>
        </w:rPr>
        <w:t>U</w:t>
      </w:r>
      <w:r w:rsidR="008749F7" w:rsidRPr="00843D1A">
        <w:rPr>
          <w:rFonts w:asciiTheme="minorHAnsi" w:hAnsiTheme="minorHAnsi" w:cstheme="minorHAnsi"/>
          <w:color w:val="auto"/>
          <w:sz w:val="22"/>
          <w:szCs w:val="22"/>
        </w:rPr>
        <w:t xml:space="preserve">mowie, </w:t>
      </w:r>
      <w:r w:rsidR="008749F7" w:rsidRPr="00843D1A">
        <w:rPr>
          <w:rFonts w:asciiTheme="minorHAnsi" w:eastAsia="Batang;바탕" w:hAnsiTheme="minorHAnsi" w:cstheme="minorHAnsi"/>
          <w:color w:val="auto"/>
          <w:sz w:val="22"/>
          <w:szCs w:val="22"/>
        </w:rPr>
        <w:t xml:space="preserve">nie więcej jednak niż </w:t>
      </w:r>
      <w:r w:rsidR="0082243F">
        <w:rPr>
          <w:rFonts w:asciiTheme="minorHAnsi" w:eastAsia="Batang;바탕" w:hAnsiTheme="minorHAnsi" w:cstheme="minorHAnsi"/>
          <w:color w:val="auto"/>
          <w:sz w:val="22"/>
          <w:szCs w:val="22"/>
        </w:rPr>
        <w:t>1</w:t>
      </w:r>
      <w:r w:rsidR="008749F7" w:rsidRPr="00843D1A">
        <w:rPr>
          <w:rFonts w:asciiTheme="minorHAnsi" w:eastAsia="Batang;바탕" w:hAnsiTheme="minorHAnsi" w:cstheme="minorHAnsi"/>
          <w:color w:val="auto"/>
          <w:sz w:val="22"/>
          <w:szCs w:val="22"/>
        </w:rPr>
        <w:t xml:space="preserve">0% wynagrodzenia </w:t>
      </w:r>
      <w:r w:rsidR="00843D1A">
        <w:rPr>
          <w:rFonts w:asciiTheme="minorHAnsi" w:eastAsia="Batang;바탕" w:hAnsiTheme="minorHAnsi" w:cstheme="minorHAnsi"/>
          <w:color w:val="auto"/>
          <w:sz w:val="22"/>
          <w:szCs w:val="22"/>
        </w:rPr>
        <w:t xml:space="preserve">brutto </w:t>
      </w:r>
      <w:r w:rsidR="008749F7" w:rsidRPr="00843D1A">
        <w:rPr>
          <w:rFonts w:asciiTheme="minorHAnsi" w:eastAsia="Batang;바탕" w:hAnsiTheme="minorHAnsi" w:cstheme="minorHAnsi"/>
          <w:color w:val="auto"/>
          <w:sz w:val="22"/>
          <w:szCs w:val="22"/>
        </w:rPr>
        <w:t xml:space="preserve">określonego w </w:t>
      </w:r>
      <w:r w:rsidR="00B63C26" w:rsidRPr="00ED06F8">
        <w:rPr>
          <w:rFonts w:asciiTheme="minorHAnsi" w:eastAsia="Batang;바탕" w:hAnsiTheme="minorHAnsi" w:cstheme="minorHAnsi"/>
          <w:b/>
          <w:color w:val="auto"/>
          <w:sz w:val="22"/>
          <w:szCs w:val="22"/>
        </w:rPr>
        <w:t>§ 10</w:t>
      </w:r>
      <w:r w:rsidR="008749F7" w:rsidRPr="00ED06F8">
        <w:rPr>
          <w:rFonts w:asciiTheme="minorHAnsi" w:eastAsia="Batang;바탕" w:hAnsiTheme="minorHAnsi" w:cstheme="minorHAnsi"/>
          <w:b/>
          <w:color w:val="auto"/>
          <w:sz w:val="22"/>
          <w:szCs w:val="22"/>
        </w:rPr>
        <w:t xml:space="preserve"> ust. 2</w:t>
      </w:r>
      <w:r w:rsidR="008749F7" w:rsidRPr="00843D1A">
        <w:rPr>
          <w:rFonts w:asciiTheme="minorHAnsi" w:eastAsia="Batang;바탕" w:hAnsiTheme="minorHAnsi" w:cstheme="minorHAnsi"/>
          <w:color w:val="auto"/>
          <w:sz w:val="22"/>
          <w:szCs w:val="22"/>
        </w:rPr>
        <w:t xml:space="preserve"> Umowy;</w:t>
      </w:r>
    </w:p>
    <w:p w14:paraId="7DCA97D4" w14:textId="77777777" w:rsidR="00843D1A" w:rsidRDefault="008749F7" w:rsidP="00143C20">
      <w:pPr>
        <w:pStyle w:val="wzory-tekst-pkt-1"/>
        <w:numPr>
          <w:ilvl w:val="2"/>
          <w:numId w:val="4"/>
        </w:numPr>
        <w:ind w:left="1097"/>
        <w:jc w:val="both"/>
        <w:rPr>
          <w:rFonts w:asciiTheme="minorHAnsi" w:hAnsiTheme="minorHAnsi" w:cstheme="minorHAnsi"/>
          <w:color w:val="auto"/>
          <w:sz w:val="22"/>
          <w:szCs w:val="22"/>
        </w:rPr>
      </w:pPr>
      <w:r w:rsidRPr="00843D1A">
        <w:rPr>
          <w:rFonts w:asciiTheme="minorHAnsi" w:hAnsiTheme="minorHAnsi" w:cstheme="minorHAnsi"/>
          <w:color w:val="auto"/>
          <w:sz w:val="22"/>
          <w:szCs w:val="22"/>
        </w:rPr>
        <w:t>0,</w:t>
      </w:r>
      <w:r w:rsidR="00C67C87" w:rsidRPr="00843D1A">
        <w:rPr>
          <w:rFonts w:asciiTheme="minorHAnsi" w:hAnsiTheme="minorHAnsi" w:cstheme="minorHAnsi"/>
          <w:color w:val="auto"/>
          <w:sz w:val="22"/>
          <w:szCs w:val="22"/>
        </w:rPr>
        <w:t>0</w:t>
      </w:r>
      <w:r w:rsidR="0082243F">
        <w:rPr>
          <w:rFonts w:asciiTheme="minorHAnsi" w:hAnsiTheme="minorHAnsi" w:cstheme="minorHAnsi"/>
          <w:color w:val="auto"/>
          <w:sz w:val="22"/>
          <w:szCs w:val="22"/>
        </w:rPr>
        <w:t>1</w:t>
      </w:r>
      <w:r w:rsidRPr="00843D1A">
        <w:rPr>
          <w:rFonts w:asciiTheme="minorHAnsi" w:hAnsiTheme="minorHAnsi" w:cstheme="minorHAnsi"/>
          <w:color w:val="auto"/>
          <w:sz w:val="22"/>
          <w:szCs w:val="22"/>
        </w:rPr>
        <w:t xml:space="preserve">% wartości wynagrodzenia brutto za każdy przypadek niespełnienia wymogu zatrudnienia przez Wykonawcę lub jego każdego podwykonawcę (jak i dalszych podwykonawców) na podstawie umowy o pracę osób wykonujących prace wskazane w umowie, </w:t>
      </w:r>
      <w:r w:rsidRPr="00843D1A">
        <w:rPr>
          <w:rFonts w:asciiTheme="minorHAnsi" w:eastAsia="Batang;바탕" w:hAnsiTheme="minorHAnsi" w:cstheme="minorHAnsi"/>
          <w:color w:val="auto"/>
          <w:sz w:val="22"/>
          <w:szCs w:val="22"/>
        </w:rPr>
        <w:t xml:space="preserve">nie więcej jednak niż </w:t>
      </w:r>
      <w:r w:rsidR="0082243F">
        <w:rPr>
          <w:rFonts w:asciiTheme="minorHAnsi" w:eastAsia="Batang;바탕" w:hAnsiTheme="minorHAnsi" w:cstheme="minorHAnsi"/>
          <w:color w:val="auto"/>
          <w:sz w:val="22"/>
          <w:szCs w:val="22"/>
        </w:rPr>
        <w:t>1</w:t>
      </w:r>
      <w:r w:rsidRPr="00843D1A">
        <w:rPr>
          <w:rFonts w:asciiTheme="minorHAnsi" w:eastAsia="Batang;바탕" w:hAnsiTheme="minorHAnsi" w:cstheme="minorHAnsi"/>
          <w:color w:val="auto"/>
          <w:sz w:val="22"/>
          <w:szCs w:val="22"/>
        </w:rPr>
        <w:t xml:space="preserve">0% wynagrodzenia </w:t>
      </w:r>
      <w:r w:rsidR="00CB5EA2">
        <w:rPr>
          <w:rFonts w:asciiTheme="minorHAnsi" w:eastAsia="Batang;바탕" w:hAnsiTheme="minorHAnsi" w:cstheme="minorHAnsi"/>
          <w:color w:val="auto"/>
          <w:sz w:val="22"/>
          <w:szCs w:val="22"/>
        </w:rPr>
        <w:t xml:space="preserve">brutto </w:t>
      </w:r>
      <w:r w:rsidRPr="00843D1A">
        <w:rPr>
          <w:rFonts w:asciiTheme="minorHAnsi" w:eastAsia="Batang;바탕" w:hAnsiTheme="minorHAnsi" w:cstheme="minorHAnsi"/>
          <w:color w:val="auto"/>
          <w:sz w:val="22"/>
          <w:szCs w:val="22"/>
        </w:rPr>
        <w:t xml:space="preserve">określonego w </w:t>
      </w:r>
      <w:r w:rsidRPr="00A93571">
        <w:rPr>
          <w:rFonts w:asciiTheme="minorHAnsi" w:eastAsia="Batang;바탕" w:hAnsiTheme="minorHAnsi" w:cstheme="minorHAnsi"/>
          <w:b/>
          <w:color w:val="auto"/>
          <w:sz w:val="22"/>
          <w:szCs w:val="22"/>
        </w:rPr>
        <w:t xml:space="preserve">§ </w:t>
      </w:r>
      <w:r w:rsidR="00B63C26" w:rsidRPr="00A93571">
        <w:rPr>
          <w:rFonts w:asciiTheme="minorHAnsi" w:eastAsia="Batang;바탕" w:hAnsiTheme="minorHAnsi" w:cstheme="minorHAnsi"/>
          <w:b/>
          <w:color w:val="auto"/>
          <w:sz w:val="22"/>
          <w:szCs w:val="22"/>
        </w:rPr>
        <w:t>10</w:t>
      </w:r>
      <w:r w:rsidRPr="00A93571">
        <w:rPr>
          <w:rFonts w:asciiTheme="minorHAnsi" w:eastAsia="Batang;바탕" w:hAnsiTheme="minorHAnsi" w:cstheme="minorHAnsi"/>
          <w:b/>
          <w:color w:val="auto"/>
          <w:sz w:val="22"/>
          <w:szCs w:val="22"/>
        </w:rPr>
        <w:t xml:space="preserve"> ust. 2</w:t>
      </w:r>
      <w:r w:rsidRPr="00843D1A">
        <w:rPr>
          <w:rFonts w:asciiTheme="minorHAnsi" w:eastAsia="Batang;바탕" w:hAnsiTheme="minorHAnsi" w:cstheme="minorHAnsi"/>
          <w:color w:val="auto"/>
          <w:sz w:val="22"/>
          <w:szCs w:val="22"/>
        </w:rPr>
        <w:t xml:space="preserve"> Umowy;.</w:t>
      </w:r>
    </w:p>
    <w:p w14:paraId="602FA59C" w14:textId="77777777" w:rsidR="00843D1A" w:rsidRPr="008B7D0F" w:rsidRDefault="001065B8" w:rsidP="00143C20">
      <w:pPr>
        <w:pStyle w:val="wzory-tekst-pkt-1"/>
        <w:numPr>
          <w:ilvl w:val="2"/>
          <w:numId w:val="4"/>
        </w:numPr>
        <w:ind w:left="1097"/>
        <w:jc w:val="both"/>
        <w:rPr>
          <w:rFonts w:asciiTheme="minorHAnsi" w:hAnsiTheme="minorHAnsi" w:cstheme="minorHAnsi"/>
          <w:color w:val="auto"/>
          <w:sz w:val="22"/>
          <w:szCs w:val="22"/>
        </w:rPr>
      </w:pPr>
      <w:r w:rsidRPr="008B7D0F">
        <w:rPr>
          <w:rFonts w:asciiTheme="minorHAnsi" w:eastAsia="SimSun" w:hAnsiTheme="minorHAnsi" w:cstheme="minorHAnsi"/>
          <w:color w:val="auto"/>
          <w:kern w:val="1"/>
          <w:sz w:val="22"/>
          <w:szCs w:val="22"/>
        </w:rPr>
        <w:t xml:space="preserve">za </w:t>
      </w:r>
      <w:r w:rsidR="00ED6DFB" w:rsidRPr="008B7D0F">
        <w:rPr>
          <w:rFonts w:asciiTheme="minorHAnsi" w:eastAsia="SimSun" w:hAnsiTheme="minorHAnsi" w:cstheme="minorHAnsi"/>
          <w:color w:val="auto"/>
          <w:kern w:val="1"/>
          <w:sz w:val="22"/>
          <w:szCs w:val="22"/>
        </w:rPr>
        <w:t xml:space="preserve">niewywiązanie się z obowiązku zatrudnienia przy realizacji zamówienia </w:t>
      </w:r>
      <w:r w:rsidRPr="008B7D0F">
        <w:rPr>
          <w:rFonts w:asciiTheme="minorHAnsi" w:eastAsia="SimSun" w:hAnsiTheme="minorHAnsi" w:cstheme="minorHAnsi"/>
          <w:color w:val="auto"/>
          <w:kern w:val="1"/>
          <w:sz w:val="22"/>
          <w:szCs w:val="22"/>
        </w:rPr>
        <w:t>osób pozbawionych wolności w liczbie</w:t>
      </w:r>
      <w:r w:rsidR="0022034B" w:rsidRPr="008B7D0F">
        <w:rPr>
          <w:rFonts w:asciiTheme="minorHAnsi" w:eastAsia="SimSun" w:hAnsiTheme="minorHAnsi" w:cstheme="minorHAnsi"/>
          <w:color w:val="auto"/>
          <w:kern w:val="1"/>
          <w:sz w:val="22"/>
          <w:szCs w:val="22"/>
        </w:rPr>
        <w:t>,</w:t>
      </w:r>
      <w:r w:rsidRPr="008B7D0F">
        <w:rPr>
          <w:rFonts w:asciiTheme="minorHAnsi" w:eastAsia="SimSun" w:hAnsiTheme="minorHAnsi" w:cstheme="minorHAnsi"/>
          <w:color w:val="auto"/>
          <w:kern w:val="1"/>
          <w:sz w:val="22"/>
          <w:szCs w:val="22"/>
        </w:rPr>
        <w:t xml:space="preserve"> </w:t>
      </w:r>
      <w:r w:rsidR="00716184" w:rsidRPr="008B7D0F">
        <w:rPr>
          <w:rFonts w:asciiTheme="minorHAnsi" w:eastAsia="SimSun" w:hAnsiTheme="minorHAnsi" w:cstheme="minorHAnsi"/>
          <w:color w:val="auto"/>
          <w:kern w:val="1"/>
          <w:sz w:val="22"/>
          <w:szCs w:val="22"/>
        </w:rPr>
        <w:t>wskazanej w ofercie Wykonawcy</w:t>
      </w:r>
      <w:r w:rsidRPr="008B7D0F">
        <w:rPr>
          <w:rFonts w:asciiTheme="minorHAnsi" w:eastAsia="SimSun" w:hAnsiTheme="minorHAnsi" w:cstheme="minorHAnsi"/>
          <w:color w:val="auto"/>
          <w:kern w:val="1"/>
          <w:sz w:val="22"/>
          <w:szCs w:val="22"/>
        </w:rPr>
        <w:t xml:space="preserve">, w wysokości </w:t>
      </w:r>
      <w:r w:rsidR="0022034B" w:rsidRPr="008B7D0F">
        <w:rPr>
          <w:rFonts w:asciiTheme="minorHAnsi" w:eastAsia="SimSun" w:hAnsiTheme="minorHAnsi" w:cstheme="minorHAnsi"/>
          <w:color w:val="auto"/>
          <w:kern w:val="1"/>
          <w:sz w:val="22"/>
          <w:szCs w:val="22"/>
        </w:rPr>
        <w:t xml:space="preserve">10 000 zł </w:t>
      </w:r>
      <w:r w:rsidRPr="008B7D0F">
        <w:rPr>
          <w:rFonts w:asciiTheme="minorHAnsi" w:eastAsia="SimSun" w:hAnsiTheme="minorHAnsi" w:cstheme="minorHAnsi"/>
          <w:color w:val="auto"/>
          <w:kern w:val="1"/>
          <w:sz w:val="22"/>
          <w:szCs w:val="22"/>
        </w:rPr>
        <w:t xml:space="preserve">za każdą </w:t>
      </w:r>
      <w:r w:rsidR="00CB5EA2" w:rsidRPr="008B7D0F">
        <w:rPr>
          <w:rFonts w:asciiTheme="minorHAnsi" w:eastAsia="SimSun" w:hAnsiTheme="minorHAnsi" w:cstheme="minorHAnsi"/>
          <w:color w:val="auto"/>
          <w:kern w:val="1"/>
          <w:sz w:val="22"/>
          <w:szCs w:val="22"/>
        </w:rPr>
        <w:t>osobę</w:t>
      </w:r>
      <w:r w:rsidR="0022034B" w:rsidRPr="008B7D0F">
        <w:rPr>
          <w:rFonts w:asciiTheme="minorHAnsi" w:eastAsia="SimSun" w:hAnsiTheme="minorHAnsi" w:cstheme="minorHAnsi"/>
          <w:color w:val="auto"/>
          <w:kern w:val="1"/>
          <w:sz w:val="22"/>
          <w:szCs w:val="22"/>
        </w:rPr>
        <w:t xml:space="preserve">, która stanowi różnicę między ilością osób wskazanych w </w:t>
      </w:r>
      <w:r w:rsidR="00716184" w:rsidRPr="008B7D0F">
        <w:rPr>
          <w:rFonts w:asciiTheme="minorHAnsi" w:eastAsia="SimSun" w:hAnsiTheme="minorHAnsi" w:cstheme="minorHAnsi"/>
          <w:color w:val="000000" w:themeColor="text1"/>
          <w:kern w:val="1"/>
          <w:sz w:val="22"/>
          <w:szCs w:val="22"/>
        </w:rPr>
        <w:t>ofercie Wykonawcy</w:t>
      </w:r>
      <w:r w:rsidR="0022034B" w:rsidRPr="008B7D0F">
        <w:rPr>
          <w:rFonts w:asciiTheme="minorHAnsi" w:eastAsia="SimSun" w:hAnsiTheme="minorHAnsi" w:cstheme="minorHAnsi"/>
          <w:color w:val="auto"/>
          <w:kern w:val="1"/>
          <w:sz w:val="22"/>
          <w:szCs w:val="22"/>
        </w:rPr>
        <w:t>, a ilością osób faktycznie zatrudnionych przez Wykonawcę</w:t>
      </w:r>
      <w:r w:rsidR="00CB5EA2" w:rsidRPr="008B7D0F">
        <w:rPr>
          <w:rFonts w:asciiTheme="minorHAnsi" w:eastAsia="SimSun" w:hAnsiTheme="minorHAnsi" w:cstheme="minorHAnsi"/>
          <w:color w:val="auto"/>
          <w:kern w:val="1"/>
          <w:sz w:val="22"/>
          <w:szCs w:val="22"/>
        </w:rPr>
        <w:t>.</w:t>
      </w:r>
      <w:r w:rsidR="007C72BE" w:rsidRPr="008B7D0F">
        <w:rPr>
          <w:rFonts w:asciiTheme="minorHAnsi" w:eastAsia="SimSun" w:hAnsiTheme="minorHAnsi" w:cstheme="minorHAnsi"/>
          <w:color w:val="auto"/>
          <w:kern w:val="1"/>
          <w:sz w:val="22"/>
          <w:szCs w:val="22"/>
        </w:rPr>
        <w:t xml:space="preserve"> </w:t>
      </w:r>
    </w:p>
    <w:p w14:paraId="1EF14CC8" w14:textId="77777777" w:rsidR="009F0F39" w:rsidRPr="003F3007" w:rsidRDefault="008749F7" w:rsidP="00143C20">
      <w:pPr>
        <w:pStyle w:val="wzory-tekst-pkt-1"/>
        <w:numPr>
          <w:ilvl w:val="0"/>
          <w:numId w:val="23"/>
        </w:numPr>
        <w:ind w:left="757"/>
        <w:jc w:val="both"/>
        <w:rPr>
          <w:rFonts w:asciiTheme="minorHAnsi" w:hAnsiTheme="minorHAnsi" w:cstheme="minorHAnsi"/>
          <w:color w:val="auto"/>
          <w:sz w:val="22"/>
          <w:szCs w:val="22"/>
        </w:rPr>
      </w:pPr>
      <w:r w:rsidRPr="003F3007">
        <w:rPr>
          <w:rFonts w:asciiTheme="minorHAnsi" w:hAnsiTheme="minorHAnsi" w:cstheme="minorHAnsi"/>
          <w:color w:val="auto"/>
          <w:sz w:val="22"/>
          <w:szCs w:val="22"/>
        </w:rPr>
        <w:t>Zamawiający płaci Wykonawcy kary umowne</w:t>
      </w:r>
      <w:r w:rsidR="00843D1A" w:rsidRPr="003F3007">
        <w:rPr>
          <w:rFonts w:asciiTheme="minorHAnsi" w:hAnsiTheme="minorHAnsi" w:cstheme="minorHAnsi"/>
          <w:color w:val="auto"/>
          <w:sz w:val="22"/>
          <w:szCs w:val="22"/>
        </w:rPr>
        <w:t xml:space="preserve"> </w:t>
      </w:r>
      <w:r w:rsidRPr="003F3007">
        <w:rPr>
          <w:rFonts w:asciiTheme="minorHAnsi" w:hAnsiTheme="minorHAnsi" w:cstheme="minorHAnsi"/>
          <w:color w:val="auto"/>
          <w:sz w:val="22"/>
          <w:szCs w:val="22"/>
        </w:rPr>
        <w:t xml:space="preserve">z tytułu </w:t>
      </w:r>
      <w:r w:rsidR="002108FF" w:rsidRPr="003F3007">
        <w:rPr>
          <w:rFonts w:asciiTheme="minorHAnsi" w:hAnsiTheme="minorHAnsi" w:cstheme="minorHAnsi"/>
          <w:color w:val="auto"/>
          <w:sz w:val="22"/>
          <w:szCs w:val="22"/>
        </w:rPr>
        <w:t xml:space="preserve">rozwiązania lub </w:t>
      </w:r>
      <w:r w:rsidRPr="003F3007">
        <w:rPr>
          <w:rFonts w:asciiTheme="minorHAnsi" w:hAnsiTheme="minorHAnsi" w:cstheme="minorHAnsi"/>
          <w:color w:val="auto"/>
          <w:sz w:val="22"/>
          <w:szCs w:val="22"/>
        </w:rPr>
        <w:t xml:space="preserve">odstąpienia od </w:t>
      </w:r>
      <w:r w:rsidR="00843D1A" w:rsidRPr="003F3007">
        <w:rPr>
          <w:rFonts w:asciiTheme="minorHAnsi" w:hAnsiTheme="minorHAnsi" w:cstheme="minorHAnsi"/>
          <w:color w:val="auto"/>
          <w:sz w:val="22"/>
          <w:szCs w:val="22"/>
        </w:rPr>
        <w:t>U</w:t>
      </w:r>
      <w:r w:rsidRPr="003F3007">
        <w:rPr>
          <w:rFonts w:asciiTheme="minorHAnsi" w:hAnsiTheme="minorHAnsi" w:cstheme="minorHAnsi"/>
          <w:color w:val="auto"/>
          <w:sz w:val="22"/>
          <w:szCs w:val="22"/>
        </w:rPr>
        <w:t>mowy</w:t>
      </w:r>
      <w:r w:rsidR="00D900F5" w:rsidRPr="003F3007">
        <w:rPr>
          <w:rFonts w:asciiTheme="minorHAnsi" w:hAnsiTheme="minorHAnsi" w:cstheme="minorHAnsi"/>
          <w:color w:val="auto"/>
          <w:sz w:val="22"/>
          <w:szCs w:val="22"/>
        </w:rPr>
        <w:t xml:space="preserve"> </w:t>
      </w:r>
      <w:r w:rsidRPr="003F3007">
        <w:rPr>
          <w:rFonts w:asciiTheme="minorHAnsi" w:hAnsiTheme="minorHAnsi" w:cstheme="minorHAnsi"/>
          <w:color w:val="auto"/>
          <w:sz w:val="22"/>
          <w:szCs w:val="22"/>
        </w:rPr>
        <w:t>z</w:t>
      </w:r>
      <w:r w:rsidR="00941A06" w:rsidRPr="003F3007">
        <w:rPr>
          <w:rFonts w:asciiTheme="minorHAnsi" w:hAnsiTheme="minorHAnsi" w:cstheme="minorHAnsi"/>
          <w:color w:val="auto"/>
          <w:sz w:val="22"/>
          <w:szCs w:val="22"/>
        </w:rPr>
        <w:t> </w:t>
      </w:r>
      <w:r w:rsidRPr="003F3007">
        <w:rPr>
          <w:rFonts w:asciiTheme="minorHAnsi" w:hAnsiTheme="minorHAnsi" w:cstheme="minorHAnsi"/>
          <w:color w:val="auto"/>
          <w:sz w:val="22"/>
          <w:szCs w:val="22"/>
        </w:rPr>
        <w:t xml:space="preserve">przyczyn zależnych od Zamawiającego w wysokości </w:t>
      </w:r>
      <w:r w:rsidR="003F3007" w:rsidRPr="003F3007">
        <w:rPr>
          <w:rFonts w:asciiTheme="minorHAnsi" w:hAnsiTheme="minorHAnsi" w:cstheme="minorHAnsi"/>
          <w:color w:val="auto"/>
          <w:sz w:val="22"/>
          <w:szCs w:val="22"/>
        </w:rPr>
        <w:t>1</w:t>
      </w:r>
      <w:r w:rsidRPr="003F3007">
        <w:rPr>
          <w:rFonts w:asciiTheme="minorHAnsi" w:hAnsiTheme="minorHAnsi" w:cstheme="minorHAnsi"/>
          <w:color w:val="auto"/>
          <w:sz w:val="22"/>
          <w:szCs w:val="22"/>
        </w:rPr>
        <w:t>0% wynagrodzenia brutto.</w:t>
      </w:r>
    </w:p>
    <w:p w14:paraId="2A1B58D8" w14:textId="77777777" w:rsidR="008D4CE3" w:rsidRDefault="008749F7" w:rsidP="00143C20">
      <w:pPr>
        <w:pStyle w:val="wzory-tekst"/>
        <w:numPr>
          <w:ilvl w:val="0"/>
          <w:numId w:val="22"/>
        </w:numPr>
        <w:ind w:left="360"/>
        <w:jc w:val="both"/>
        <w:rPr>
          <w:rFonts w:asciiTheme="minorHAnsi" w:hAnsiTheme="minorHAnsi" w:cstheme="minorHAnsi"/>
          <w:color w:val="auto"/>
          <w:sz w:val="22"/>
          <w:szCs w:val="22"/>
        </w:rPr>
      </w:pPr>
      <w:r w:rsidRPr="00727FD4">
        <w:rPr>
          <w:rFonts w:asciiTheme="minorHAnsi" w:eastAsia="Palatino Linotype" w:hAnsiTheme="minorHAnsi" w:cstheme="minorHAnsi"/>
          <w:color w:val="auto"/>
          <w:sz w:val="22"/>
          <w:szCs w:val="22"/>
        </w:rPr>
        <w:t xml:space="preserve">W przypadku gdy wysokość szkody poniesionej przez Zamawiającego </w:t>
      </w:r>
      <w:r w:rsidR="000E7AB6" w:rsidRPr="00727FD4">
        <w:rPr>
          <w:rFonts w:asciiTheme="minorHAnsi" w:eastAsia="Palatino Linotype" w:hAnsiTheme="minorHAnsi" w:cstheme="minorHAnsi"/>
          <w:color w:val="auto"/>
          <w:sz w:val="22"/>
          <w:szCs w:val="22"/>
        </w:rPr>
        <w:t>jest większa od kary umownej, a </w:t>
      </w:r>
      <w:r w:rsidRPr="00727FD4">
        <w:rPr>
          <w:rFonts w:asciiTheme="minorHAnsi" w:eastAsia="Palatino Linotype" w:hAnsiTheme="minorHAnsi" w:cstheme="minorHAnsi"/>
          <w:color w:val="auto"/>
          <w:sz w:val="22"/>
          <w:szCs w:val="22"/>
        </w:rPr>
        <w:t>także w przypadku, gdy szkoda powstała z przyczyn, dla których nie</w:t>
      </w:r>
      <w:r w:rsidRPr="00727FD4">
        <w:rPr>
          <w:rFonts w:asciiTheme="minorHAnsi" w:eastAsia="Palatino Linotype" w:hAnsiTheme="minorHAnsi" w:cstheme="minorHAnsi"/>
          <w:bCs/>
          <w:color w:val="auto"/>
          <w:sz w:val="22"/>
          <w:szCs w:val="22"/>
        </w:rPr>
        <w:t xml:space="preserve"> </w:t>
      </w:r>
      <w:r w:rsidRPr="00727FD4">
        <w:rPr>
          <w:rFonts w:asciiTheme="minorHAnsi" w:eastAsia="Palatino Linotype" w:hAnsiTheme="minorHAnsi" w:cstheme="minorHAnsi"/>
          <w:color w:val="auto"/>
          <w:sz w:val="22"/>
          <w:szCs w:val="22"/>
        </w:rPr>
        <w:t>zastrzeżono kary umownej, Zamawiający jest uprawniony do żądania odszkodowania na</w:t>
      </w:r>
      <w:r w:rsidRPr="00727FD4">
        <w:rPr>
          <w:rFonts w:asciiTheme="minorHAnsi" w:eastAsia="Palatino Linotype" w:hAnsiTheme="minorHAnsi" w:cstheme="minorHAnsi"/>
          <w:bCs/>
          <w:color w:val="auto"/>
          <w:sz w:val="22"/>
          <w:szCs w:val="22"/>
        </w:rPr>
        <w:t xml:space="preserve"> </w:t>
      </w:r>
      <w:r w:rsidRPr="00727FD4">
        <w:rPr>
          <w:rFonts w:asciiTheme="minorHAnsi" w:eastAsia="Palatino Linotype" w:hAnsiTheme="minorHAnsi" w:cstheme="minorHAnsi"/>
          <w:color w:val="auto"/>
          <w:sz w:val="22"/>
          <w:szCs w:val="22"/>
        </w:rPr>
        <w:t>zasadach ogólnych, wynikających</w:t>
      </w:r>
      <w:r w:rsidR="00D900F5">
        <w:rPr>
          <w:rFonts w:asciiTheme="minorHAnsi" w:eastAsia="Palatino Linotype" w:hAnsiTheme="minorHAnsi" w:cstheme="minorHAnsi"/>
          <w:color w:val="auto"/>
          <w:sz w:val="22"/>
          <w:szCs w:val="22"/>
        </w:rPr>
        <w:t xml:space="preserve"> </w:t>
      </w:r>
      <w:r w:rsidRPr="00727FD4">
        <w:rPr>
          <w:rFonts w:asciiTheme="minorHAnsi" w:eastAsia="Palatino Linotype" w:hAnsiTheme="minorHAnsi" w:cstheme="minorHAnsi"/>
          <w:color w:val="auto"/>
          <w:sz w:val="22"/>
          <w:szCs w:val="22"/>
        </w:rPr>
        <w:t>z</w:t>
      </w:r>
      <w:r w:rsidR="00941A06">
        <w:rPr>
          <w:rFonts w:asciiTheme="minorHAnsi" w:eastAsia="Palatino Linotype" w:hAnsiTheme="minorHAnsi" w:cstheme="minorHAnsi"/>
          <w:color w:val="auto"/>
          <w:sz w:val="22"/>
          <w:szCs w:val="22"/>
        </w:rPr>
        <w:t> </w:t>
      </w:r>
      <w:r w:rsidRPr="00727FD4">
        <w:rPr>
          <w:rFonts w:asciiTheme="minorHAnsi" w:eastAsia="Palatino Linotype" w:hAnsiTheme="minorHAnsi" w:cstheme="minorHAnsi"/>
          <w:color w:val="auto"/>
          <w:sz w:val="22"/>
          <w:szCs w:val="22"/>
        </w:rPr>
        <w:t>przepisów Kodeksu cywilnego – niezależnie od tego, czy realizuje uprawnieni</w:t>
      </w:r>
      <w:r w:rsidR="000E7AB6" w:rsidRPr="00727FD4">
        <w:rPr>
          <w:rFonts w:asciiTheme="minorHAnsi" w:eastAsia="Palatino Linotype" w:hAnsiTheme="minorHAnsi" w:cstheme="minorHAnsi"/>
          <w:color w:val="auto"/>
          <w:sz w:val="22"/>
          <w:szCs w:val="22"/>
        </w:rPr>
        <w:t>a do otrzymania kary umownej. W </w:t>
      </w:r>
      <w:r w:rsidRPr="00727FD4">
        <w:rPr>
          <w:rFonts w:asciiTheme="minorHAnsi" w:eastAsia="Palatino Linotype" w:hAnsiTheme="minorHAnsi" w:cstheme="minorHAnsi"/>
          <w:color w:val="auto"/>
          <w:sz w:val="22"/>
          <w:szCs w:val="22"/>
        </w:rPr>
        <w:t xml:space="preserve">przypadku, gdy wysokość poniesionej szkody jest większa od kary umownej, Zamawiający </w:t>
      </w:r>
      <w:r w:rsidRPr="00727FD4">
        <w:rPr>
          <w:rFonts w:asciiTheme="minorHAnsi" w:eastAsia="Palatino Linotype" w:hAnsiTheme="minorHAnsi" w:cstheme="minorHAnsi"/>
          <w:color w:val="auto"/>
          <w:sz w:val="22"/>
          <w:szCs w:val="22"/>
        </w:rPr>
        <w:lastRenderedPageBreak/>
        <w:t>może żądać odszkodowania przenoszącego wysokość zastrzeżonej kary umownej.</w:t>
      </w:r>
    </w:p>
    <w:p w14:paraId="762C152E" w14:textId="77777777" w:rsidR="008D4CE3" w:rsidRDefault="008749F7" w:rsidP="00143C20">
      <w:pPr>
        <w:pStyle w:val="wzory-tekst"/>
        <w:numPr>
          <w:ilvl w:val="0"/>
          <w:numId w:val="22"/>
        </w:numPr>
        <w:ind w:left="360"/>
        <w:jc w:val="both"/>
        <w:rPr>
          <w:rFonts w:asciiTheme="minorHAnsi" w:hAnsiTheme="minorHAnsi" w:cstheme="minorHAnsi"/>
          <w:color w:val="auto"/>
          <w:sz w:val="22"/>
          <w:szCs w:val="22"/>
        </w:rPr>
      </w:pPr>
      <w:r w:rsidRPr="008D4CE3">
        <w:rPr>
          <w:rFonts w:asciiTheme="minorHAnsi" w:hAnsiTheme="minorHAnsi" w:cstheme="minorHAnsi"/>
          <w:color w:val="auto"/>
          <w:sz w:val="22"/>
          <w:szCs w:val="22"/>
        </w:rPr>
        <w:t xml:space="preserve">Podstawą naliczania kar będzie ryczałtowa wartość wynagrodzenia brutto, ustalona w </w:t>
      </w:r>
      <w:r w:rsidR="00843D1A" w:rsidRPr="008D4CE3">
        <w:rPr>
          <w:rFonts w:asciiTheme="minorHAnsi" w:hAnsiTheme="minorHAnsi" w:cstheme="minorHAnsi"/>
          <w:color w:val="auto"/>
          <w:sz w:val="22"/>
          <w:szCs w:val="22"/>
        </w:rPr>
        <w:t>U</w:t>
      </w:r>
      <w:r w:rsidRPr="008D4CE3">
        <w:rPr>
          <w:rFonts w:asciiTheme="minorHAnsi" w:hAnsiTheme="minorHAnsi" w:cstheme="minorHAnsi"/>
          <w:color w:val="auto"/>
          <w:sz w:val="22"/>
          <w:szCs w:val="22"/>
        </w:rPr>
        <w:t>mowie.</w:t>
      </w:r>
    </w:p>
    <w:p w14:paraId="14358731" w14:textId="77777777" w:rsidR="008D4CE3" w:rsidRDefault="008749F7" w:rsidP="00143C20">
      <w:pPr>
        <w:pStyle w:val="wzory-tekst"/>
        <w:numPr>
          <w:ilvl w:val="0"/>
          <w:numId w:val="22"/>
        </w:numPr>
        <w:ind w:left="360"/>
        <w:jc w:val="both"/>
        <w:rPr>
          <w:rFonts w:asciiTheme="minorHAnsi" w:hAnsiTheme="minorHAnsi" w:cstheme="minorHAnsi"/>
          <w:color w:val="auto"/>
          <w:sz w:val="22"/>
          <w:szCs w:val="22"/>
        </w:rPr>
      </w:pPr>
      <w:r w:rsidRPr="008D4CE3">
        <w:rPr>
          <w:rFonts w:asciiTheme="minorHAnsi" w:eastAsia="Palatino Linotype" w:hAnsiTheme="minorHAnsi" w:cstheme="minorHAnsi"/>
          <w:color w:val="auto"/>
          <w:sz w:val="22"/>
          <w:szCs w:val="22"/>
        </w:rPr>
        <w:t>Wykonawca zapłaci karę umowną w terminie 14 dni od daty otrzymania od Zamawiającego żądania jej zapłaty, przelewem na rachunek bankowy wskazany przez Zamawiającego w żądaniu zapłaty.</w:t>
      </w:r>
    </w:p>
    <w:p w14:paraId="6490117B" w14:textId="77777777" w:rsidR="008D4CE3" w:rsidRDefault="008749F7" w:rsidP="00143C20">
      <w:pPr>
        <w:pStyle w:val="wzory-tekst"/>
        <w:numPr>
          <w:ilvl w:val="0"/>
          <w:numId w:val="22"/>
        </w:numPr>
        <w:ind w:left="360"/>
        <w:jc w:val="both"/>
        <w:rPr>
          <w:rFonts w:asciiTheme="minorHAnsi" w:hAnsiTheme="minorHAnsi" w:cstheme="minorHAnsi"/>
          <w:color w:val="auto"/>
          <w:sz w:val="22"/>
          <w:szCs w:val="22"/>
        </w:rPr>
      </w:pPr>
      <w:r w:rsidRPr="008D4CE3">
        <w:rPr>
          <w:rFonts w:asciiTheme="minorHAnsi" w:hAnsiTheme="minorHAnsi" w:cstheme="minorHAnsi"/>
          <w:color w:val="auto"/>
          <w:sz w:val="22"/>
          <w:szCs w:val="22"/>
        </w:rPr>
        <w:t>Wykonawca oświadcza, iż wyraża zgodę na potrącanie kar umownych z faktury</w:t>
      </w:r>
      <w:r w:rsidR="0013766E">
        <w:rPr>
          <w:rFonts w:asciiTheme="minorHAnsi" w:hAnsiTheme="minorHAnsi" w:cstheme="minorHAnsi"/>
          <w:color w:val="auto"/>
          <w:sz w:val="22"/>
          <w:szCs w:val="22"/>
        </w:rPr>
        <w:t>, o ile obowiązujące</w:t>
      </w:r>
      <w:r w:rsidR="00941A06">
        <w:rPr>
          <w:rFonts w:asciiTheme="minorHAnsi" w:hAnsiTheme="minorHAnsi" w:cstheme="minorHAnsi"/>
          <w:color w:val="auto"/>
          <w:sz w:val="22"/>
          <w:szCs w:val="22"/>
        </w:rPr>
        <w:t xml:space="preserve"> </w:t>
      </w:r>
      <w:r w:rsidR="0013766E">
        <w:rPr>
          <w:rFonts w:asciiTheme="minorHAnsi" w:hAnsiTheme="minorHAnsi" w:cstheme="minorHAnsi"/>
          <w:color w:val="auto"/>
          <w:sz w:val="22"/>
          <w:szCs w:val="22"/>
        </w:rPr>
        <w:t>w</w:t>
      </w:r>
      <w:r w:rsidR="00941A06">
        <w:rPr>
          <w:rFonts w:asciiTheme="minorHAnsi" w:hAnsiTheme="minorHAnsi" w:cstheme="minorHAnsi"/>
          <w:color w:val="auto"/>
          <w:sz w:val="22"/>
          <w:szCs w:val="22"/>
        </w:rPr>
        <w:t> </w:t>
      </w:r>
      <w:r w:rsidR="0013766E">
        <w:rPr>
          <w:rFonts w:asciiTheme="minorHAnsi" w:hAnsiTheme="minorHAnsi" w:cstheme="minorHAnsi"/>
          <w:color w:val="auto"/>
          <w:sz w:val="22"/>
          <w:szCs w:val="22"/>
        </w:rPr>
        <w:t>dniu potrącenia przepisy prawa nie stanowią inaczej</w:t>
      </w:r>
      <w:r w:rsidRPr="008D4CE3">
        <w:rPr>
          <w:rFonts w:asciiTheme="minorHAnsi" w:hAnsiTheme="minorHAnsi" w:cstheme="minorHAnsi"/>
          <w:color w:val="auto"/>
          <w:sz w:val="22"/>
          <w:szCs w:val="22"/>
        </w:rPr>
        <w:t xml:space="preserve">. </w:t>
      </w:r>
      <w:r w:rsidRPr="008D4CE3">
        <w:rPr>
          <w:rFonts w:asciiTheme="minorHAnsi" w:eastAsia="Palatino Linotype" w:hAnsiTheme="minorHAnsi" w:cstheme="minorHAnsi"/>
          <w:color w:val="auto"/>
          <w:sz w:val="22"/>
          <w:szCs w:val="22"/>
        </w:rPr>
        <w:t xml:space="preserve">Zamawiający jest uprawniony do </w:t>
      </w:r>
      <w:r w:rsidRPr="008D4CE3">
        <w:rPr>
          <w:rFonts w:asciiTheme="minorHAnsi" w:eastAsia="Palatino Linotype" w:hAnsiTheme="minorHAnsi" w:cstheme="minorHAnsi"/>
          <w:bCs/>
          <w:color w:val="auto"/>
          <w:sz w:val="22"/>
          <w:szCs w:val="22"/>
        </w:rPr>
        <w:t>potrącania wierzytelności</w:t>
      </w:r>
      <w:r w:rsidRPr="008D4CE3">
        <w:rPr>
          <w:rFonts w:asciiTheme="minorHAnsi" w:eastAsia="Palatino Linotype" w:hAnsiTheme="minorHAnsi" w:cstheme="minorHAnsi"/>
          <w:color w:val="auto"/>
          <w:sz w:val="22"/>
          <w:szCs w:val="22"/>
        </w:rPr>
        <w:t xml:space="preserve"> wobec Wykonawcy z tytułu kar umownych z wierzytelnościami Wykonawcy wobec Zamawiającego z tytułu wynagrodzenia</w:t>
      </w:r>
      <w:r w:rsidRPr="008D4CE3">
        <w:rPr>
          <w:rFonts w:asciiTheme="minorHAnsi" w:eastAsia="Palatino Linotype" w:hAnsiTheme="minorHAnsi" w:cstheme="minorHAnsi"/>
          <w:i/>
          <w:color w:val="auto"/>
          <w:sz w:val="22"/>
          <w:szCs w:val="22"/>
        </w:rPr>
        <w:t>,</w:t>
      </w:r>
      <w:r w:rsidRPr="008D4CE3">
        <w:rPr>
          <w:rFonts w:asciiTheme="minorHAnsi" w:eastAsia="Palatino Linotype" w:hAnsiTheme="minorHAnsi" w:cstheme="minorHAnsi"/>
          <w:color w:val="auto"/>
          <w:sz w:val="22"/>
          <w:szCs w:val="22"/>
        </w:rPr>
        <w:t xml:space="preserve"> na co Wykonawca wyraża zgodę.</w:t>
      </w:r>
    </w:p>
    <w:p w14:paraId="05FB7BBF" w14:textId="77777777" w:rsidR="008B64EC" w:rsidRPr="008B64EC" w:rsidRDefault="008749F7" w:rsidP="00143C20">
      <w:pPr>
        <w:pStyle w:val="wzory-tekst"/>
        <w:numPr>
          <w:ilvl w:val="0"/>
          <w:numId w:val="22"/>
        </w:numPr>
        <w:ind w:left="360"/>
        <w:jc w:val="both"/>
        <w:rPr>
          <w:rFonts w:asciiTheme="minorHAnsi" w:hAnsiTheme="minorHAnsi" w:cstheme="minorHAnsi"/>
          <w:color w:val="auto"/>
          <w:sz w:val="22"/>
          <w:szCs w:val="22"/>
        </w:rPr>
      </w:pPr>
      <w:r w:rsidRPr="008D4CE3">
        <w:rPr>
          <w:rFonts w:asciiTheme="minorHAnsi" w:eastAsia="Palatino Linotype" w:hAnsiTheme="minorHAnsi" w:cstheme="minorHAnsi"/>
          <w:color w:val="auto"/>
          <w:sz w:val="22"/>
          <w:szCs w:val="22"/>
          <w:lang w:eastAsia="pl-PL"/>
        </w:rPr>
        <w:t xml:space="preserve">Zamawiający może dokonać potrącenia, o którym mowa w </w:t>
      </w:r>
      <w:r w:rsidRPr="008D4CE3">
        <w:rPr>
          <w:rFonts w:asciiTheme="minorHAnsi" w:eastAsia="Palatino Linotype" w:hAnsiTheme="minorHAnsi" w:cstheme="minorHAnsi"/>
          <w:b/>
          <w:color w:val="auto"/>
          <w:sz w:val="22"/>
          <w:szCs w:val="22"/>
          <w:lang w:eastAsia="pl-PL"/>
        </w:rPr>
        <w:t>ust. 6</w:t>
      </w:r>
      <w:r w:rsidRPr="008D4CE3">
        <w:rPr>
          <w:rFonts w:asciiTheme="minorHAnsi" w:eastAsia="Palatino Linotype" w:hAnsiTheme="minorHAnsi" w:cstheme="minorHAnsi"/>
          <w:color w:val="auto"/>
          <w:sz w:val="22"/>
          <w:szCs w:val="22"/>
          <w:lang w:eastAsia="pl-PL"/>
        </w:rPr>
        <w:t>, w każdym przypadku powstania uprawnienia do żądania zapłaty kary umownej, choćby jego wierzytelność z tego tytułu nie była jeszcze wymagalna (nie upłynął jeszcze termin, w którym Wykonawca zobowiązany jest do zapłaty kary umownej).</w:t>
      </w:r>
    </w:p>
    <w:p w14:paraId="1BC6FC9F" w14:textId="5421C248" w:rsidR="009F0F39" w:rsidRPr="008B64EC" w:rsidRDefault="008B64EC" w:rsidP="00143C20">
      <w:pPr>
        <w:pStyle w:val="wzory-tekst"/>
        <w:numPr>
          <w:ilvl w:val="0"/>
          <w:numId w:val="22"/>
        </w:numPr>
        <w:ind w:left="360"/>
        <w:jc w:val="both"/>
        <w:rPr>
          <w:rFonts w:asciiTheme="minorHAnsi" w:hAnsiTheme="minorHAnsi" w:cstheme="minorHAnsi"/>
          <w:color w:val="auto"/>
          <w:sz w:val="22"/>
          <w:szCs w:val="22"/>
        </w:rPr>
      </w:pPr>
      <w:r>
        <w:rPr>
          <w:rFonts w:asciiTheme="minorHAnsi" w:eastAsia="Palatino Linotype" w:hAnsiTheme="minorHAnsi" w:cstheme="minorHAnsi"/>
          <w:sz w:val="22"/>
          <w:szCs w:val="22"/>
          <w:lang w:eastAsia="pl-PL"/>
        </w:rPr>
        <w:t xml:space="preserve">Limit kar umownych, jakich Zamawiający może żądać od Wykonawcy z tytułu </w:t>
      </w:r>
      <w:r w:rsidR="00A7133E">
        <w:rPr>
          <w:rFonts w:asciiTheme="minorHAnsi" w:eastAsia="Palatino Linotype" w:hAnsiTheme="minorHAnsi" w:cstheme="minorHAnsi"/>
          <w:sz w:val="22"/>
          <w:szCs w:val="22"/>
          <w:lang w:eastAsia="pl-PL"/>
        </w:rPr>
        <w:t xml:space="preserve">wszystkich </w:t>
      </w:r>
      <w:r>
        <w:rPr>
          <w:rFonts w:asciiTheme="minorHAnsi" w:eastAsia="Palatino Linotype" w:hAnsiTheme="minorHAnsi" w:cstheme="minorHAnsi"/>
          <w:sz w:val="22"/>
          <w:szCs w:val="22"/>
          <w:lang w:eastAsia="pl-PL"/>
        </w:rPr>
        <w:t xml:space="preserve">przewidzianych w Umowie, wynosi </w:t>
      </w:r>
      <w:r w:rsidR="0040389C">
        <w:rPr>
          <w:rFonts w:asciiTheme="minorHAnsi" w:eastAsia="Palatino Linotype" w:hAnsiTheme="minorHAnsi" w:cstheme="minorHAnsi"/>
          <w:sz w:val="22"/>
          <w:szCs w:val="22"/>
          <w:lang w:eastAsia="pl-PL"/>
        </w:rPr>
        <w:t>3</w:t>
      </w:r>
      <w:r>
        <w:rPr>
          <w:rFonts w:asciiTheme="minorHAnsi" w:eastAsia="Palatino Linotype" w:hAnsiTheme="minorHAnsi" w:cstheme="minorHAnsi"/>
          <w:sz w:val="22"/>
          <w:szCs w:val="22"/>
          <w:lang w:eastAsia="pl-PL"/>
        </w:rPr>
        <w:t xml:space="preserve">0% wynagrodzenia brutto, określonego w </w:t>
      </w:r>
      <w:r w:rsidRPr="00714EFA">
        <w:rPr>
          <w:rFonts w:asciiTheme="minorHAnsi" w:eastAsia="Palatino Linotype" w:hAnsiTheme="minorHAnsi" w:cstheme="minorHAnsi"/>
          <w:b/>
          <w:sz w:val="22"/>
          <w:szCs w:val="22"/>
          <w:lang w:eastAsia="pl-PL"/>
        </w:rPr>
        <w:t>§ 10 ust. 2</w:t>
      </w:r>
      <w:r>
        <w:rPr>
          <w:rFonts w:asciiTheme="minorHAnsi" w:eastAsia="Palatino Linotype" w:hAnsiTheme="minorHAnsi" w:cstheme="minorHAnsi"/>
          <w:sz w:val="22"/>
          <w:szCs w:val="22"/>
          <w:lang w:eastAsia="pl-PL"/>
        </w:rPr>
        <w:t xml:space="preserve"> Umowy.</w:t>
      </w:r>
    </w:p>
    <w:p w14:paraId="3BD61603" w14:textId="77777777" w:rsidR="00D07DFA" w:rsidRPr="008B64EC" w:rsidRDefault="00D07DFA" w:rsidP="00143C20">
      <w:pPr>
        <w:pStyle w:val="wzory-tekst"/>
        <w:ind w:left="360"/>
        <w:jc w:val="both"/>
        <w:rPr>
          <w:rFonts w:asciiTheme="minorHAnsi" w:hAnsiTheme="minorHAnsi" w:cstheme="minorHAnsi"/>
          <w:color w:val="auto"/>
          <w:sz w:val="22"/>
          <w:szCs w:val="22"/>
        </w:rPr>
      </w:pPr>
    </w:p>
    <w:p w14:paraId="1F17380D" w14:textId="77777777" w:rsidR="009F0F39" w:rsidRPr="00727FD4" w:rsidRDefault="003300AA" w:rsidP="00143C20">
      <w:pPr>
        <w:pStyle w:val="wzory-tekst"/>
        <w:jc w:val="center"/>
        <w:rPr>
          <w:rFonts w:asciiTheme="minorHAnsi" w:hAnsiTheme="minorHAnsi" w:cstheme="minorHAnsi"/>
          <w:b/>
          <w:bCs/>
          <w:color w:val="auto"/>
          <w:sz w:val="22"/>
          <w:szCs w:val="22"/>
        </w:rPr>
      </w:pPr>
      <w:r w:rsidRPr="00727FD4">
        <w:rPr>
          <w:rFonts w:asciiTheme="minorHAnsi" w:eastAsia="Times New Roman" w:hAnsiTheme="minorHAnsi" w:cstheme="minorHAnsi"/>
          <w:b/>
          <w:bCs/>
          <w:color w:val="auto"/>
          <w:sz w:val="22"/>
          <w:szCs w:val="22"/>
          <w:lang w:eastAsia="pl-PL"/>
        </w:rPr>
        <w:t>§ 1</w:t>
      </w:r>
      <w:r w:rsidR="0078308D">
        <w:rPr>
          <w:rFonts w:asciiTheme="minorHAnsi" w:eastAsia="Times New Roman" w:hAnsiTheme="minorHAnsi" w:cstheme="minorHAnsi"/>
          <w:b/>
          <w:bCs/>
          <w:color w:val="auto"/>
          <w:sz w:val="22"/>
          <w:szCs w:val="22"/>
          <w:lang w:eastAsia="pl-PL"/>
        </w:rPr>
        <w:t>3</w:t>
      </w:r>
    </w:p>
    <w:p w14:paraId="58CDFEB9" w14:textId="77777777" w:rsidR="009F0F39" w:rsidRPr="00727FD4" w:rsidRDefault="008749F7" w:rsidP="00143C20">
      <w:pPr>
        <w:pStyle w:val="wzory-tekst"/>
        <w:jc w:val="center"/>
        <w:rPr>
          <w:rFonts w:asciiTheme="minorHAnsi" w:hAnsiTheme="minorHAnsi" w:cstheme="minorHAnsi"/>
          <w:b/>
          <w:bCs/>
          <w:color w:val="auto"/>
          <w:sz w:val="22"/>
          <w:szCs w:val="22"/>
        </w:rPr>
      </w:pPr>
      <w:r w:rsidRPr="00727FD4">
        <w:rPr>
          <w:rFonts w:asciiTheme="minorHAnsi" w:eastAsia="Times New Roman" w:hAnsiTheme="minorHAnsi" w:cstheme="minorHAnsi"/>
          <w:b/>
          <w:bCs/>
          <w:color w:val="auto"/>
          <w:sz w:val="22"/>
          <w:szCs w:val="22"/>
          <w:lang w:eastAsia="pl-PL"/>
        </w:rPr>
        <w:t>Z</w:t>
      </w:r>
      <w:r w:rsidR="001C3D20">
        <w:rPr>
          <w:rFonts w:asciiTheme="minorHAnsi" w:eastAsia="Times New Roman" w:hAnsiTheme="minorHAnsi" w:cstheme="minorHAnsi"/>
          <w:b/>
          <w:bCs/>
          <w:color w:val="auto"/>
          <w:sz w:val="22"/>
          <w:szCs w:val="22"/>
          <w:lang w:eastAsia="pl-PL"/>
        </w:rPr>
        <w:t>ABEZPIECZENIE NALEŻYTEGO WYKONANIA UMOWY</w:t>
      </w:r>
    </w:p>
    <w:p w14:paraId="71B1DB4B" w14:textId="77777777" w:rsidR="009F0F39" w:rsidRPr="00727FD4" w:rsidRDefault="009F0F39" w:rsidP="00143C20">
      <w:pPr>
        <w:pStyle w:val="wzory-tekst"/>
        <w:jc w:val="center"/>
        <w:rPr>
          <w:rFonts w:asciiTheme="minorHAnsi" w:eastAsia="Times New Roman" w:hAnsiTheme="minorHAnsi" w:cstheme="minorHAnsi"/>
          <w:color w:val="auto"/>
          <w:sz w:val="22"/>
          <w:szCs w:val="22"/>
          <w:lang w:eastAsia="pl-PL"/>
        </w:rPr>
      </w:pPr>
    </w:p>
    <w:p w14:paraId="4F36AF27" w14:textId="77777777" w:rsidR="009F0F39" w:rsidRPr="00727FD4" w:rsidRDefault="008749F7" w:rsidP="00143C20">
      <w:pPr>
        <w:pStyle w:val="wzory-tekst"/>
        <w:numPr>
          <w:ilvl w:val="6"/>
          <w:numId w:val="22"/>
        </w:numPr>
        <w:ind w:left="360"/>
        <w:jc w:val="both"/>
        <w:rPr>
          <w:rFonts w:asciiTheme="minorHAnsi" w:hAnsiTheme="minorHAnsi" w:cstheme="minorHAnsi"/>
          <w:color w:val="auto"/>
          <w:sz w:val="22"/>
          <w:szCs w:val="22"/>
        </w:rPr>
      </w:pPr>
      <w:r w:rsidRPr="00727FD4">
        <w:rPr>
          <w:rFonts w:asciiTheme="minorHAnsi" w:eastAsia="Palatino Linotype" w:hAnsiTheme="minorHAnsi" w:cstheme="minorHAnsi"/>
          <w:color w:val="auto"/>
          <w:sz w:val="22"/>
          <w:szCs w:val="22"/>
        </w:rPr>
        <w:t xml:space="preserve">Strony zgodnie potwierdzają, że przed dniem zawarcia Umowy Wykonawca wniósł zabezpieczenie </w:t>
      </w:r>
      <w:r w:rsidR="00453C68">
        <w:rPr>
          <w:rFonts w:asciiTheme="minorHAnsi" w:eastAsia="Palatino Linotype" w:hAnsiTheme="minorHAnsi" w:cstheme="minorHAnsi"/>
          <w:color w:val="auto"/>
          <w:sz w:val="22"/>
          <w:szCs w:val="22"/>
        </w:rPr>
        <w:t xml:space="preserve">wykonania i </w:t>
      </w:r>
      <w:r w:rsidRPr="00727FD4">
        <w:rPr>
          <w:rFonts w:asciiTheme="minorHAnsi" w:eastAsia="Palatino Linotype" w:hAnsiTheme="minorHAnsi" w:cstheme="minorHAnsi"/>
          <w:color w:val="auto"/>
          <w:sz w:val="22"/>
          <w:szCs w:val="22"/>
        </w:rPr>
        <w:t xml:space="preserve">należytego wykonania Umowy, zwane dalej „zabezpieczeniem”, w wysokości </w:t>
      </w:r>
      <w:r w:rsidR="00D402F5" w:rsidRPr="006B2F19">
        <w:rPr>
          <w:rFonts w:asciiTheme="minorHAnsi" w:eastAsia="Palatino Linotype" w:hAnsiTheme="minorHAnsi" w:cstheme="minorHAnsi"/>
          <w:color w:val="auto"/>
          <w:sz w:val="22"/>
          <w:szCs w:val="22"/>
        </w:rPr>
        <w:t>5</w:t>
      </w:r>
      <w:r w:rsidRPr="006B2F19">
        <w:rPr>
          <w:rFonts w:asciiTheme="minorHAnsi" w:eastAsia="Palatino Linotype" w:hAnsiTheme="minorHAnsi" w:cstheme="minorHAnsi"/>
          <w:color w:val="auto"/>
          <w:sz w:val="22"/>
          <w:szCs w:val="22"/>
        </w:rPr>
        <w:t>% wynagrodzenia brutto</w:t>
      </w:r>
      <w:r w:rsidRPr="00727FD4">
        <w:rPr>
          <w:rFonts w:asciiTheme="minorHAnsi" w:eastAsia="Palatino Linotype" w:hAnsiTheme="minorHAnsi" w:cstheme="minorHAnsi"/>
          <w:color w:val="auto"/>
          <w:sz w:val="22"/>
          <w:szCs w:val="22"/>
        </w:rPr>
        <w:t xml:space="preserve"> określonego w </w:t>
      </w:r>
      <w:r w:rsidRPr="006B2F19">
        <w:rPr>
          <w:rFonts w:asciiTheme="minorHAnsi" w:eastAsia="Palatino Linotype" w:hAnsiTheme="minorHAnsi" w:cstheme="minorHAnsi"/>
          <w:b/>
          <w:color w:val="auto"/>
          <w:sz w:val="22"/>
          <w:szCs w:val="22"/>
        </w:rPr>
        <w:t xml:space="preserve">§ </w:t>
      </w:r>
      <w:r w:rsidR="00B63C26" w:rsidRPr="006B2F19">
        <w:rPr>
          <w:rFonts w:asciiTheme="minorHAnsi" w:eastAsia="Palatino Linotype" w:hAnsiTheme="minorHAnsi" w:cstheme="minorHAnsi"/>
          <w:b/>
          <w:color w:val="auto"/>
          <w:sz w:val="22"/>
          <w:szCs w:val="22"/>
        </w:rPr>
        <w:t>10</w:t>
      </w:r>
      <w:r w:rsidRPr="006B2F19">
        <w:rPr>
          <w:rFonts w:asciiTheme="minorHAnsi" w:eastAsia="Palatino Linotype" w:hAnsiTheme="minorHAnsi" w:cstheme="minorHAnsi"/>
          <w:b/>
          <w:color w:val="auto"/>
          <w:sz w:val="22"/>
          <w:szCs w:val="22"/>
        </w:rPr>
        <w:t xml:space="preserve"> ust. 2</w:t>
      </w:r>
      <w:r w:rsidRPr="00727FD4">
        <w:rPr>
          <w:rFonts w:asciiTheme="minorHAnsi" w:eastAsia="Palatino Linotype" w:hAnsiTheme="minorHAnsi" w:cstheme="minorHAnsi"/>
          <w:color w:val="auto"/>
          <w:sz w:val="22"/>
          <w:szCs w:val="22"/>
        </w:rPr>
        <w:t xml:space="preserve"> Umowy, tj. w kwocie …………………….zł, które służyć będzie pokryciu roszczeń Zamawiającego z tytułu niewykonania lub nienależytego wykonania Umowy, a w szczególności:</w:t>
      </w:r>
    </w:p>
    <w:p w14:paraId="7FEA3C03" w14:textId="77777777" w:rsidR="009F0F39" w:rsidRPr="00727FD4" w:rsidRDefault="008749F7" w:rsidP="00143C20">
      <w:pPr>
        <w:pStyle w:val="wzory-tekst"/>
        <w:numPr>
          <w:ilvl w:val="0"/>
          <w:numId w:val="7"/>
        </w:numPr>
        <w:ind w:left="757"/>
        <w:jc w:val="both"/>
        <w:rPr>
          <w:rFonts w:asciiTheme="minorHAnsi" w:hAnsiTheme="minorHAnsi" w:cstheme="minorHAnsi"/>
          <w:color w:val="auto"/>
          <w:sz w:val="22"/>
          <w:szCs w:val="22"/>
        </w:rPr>
      </w:pPr>
      <w:r w:rsidRPr="00727FD4">
        <w:rPr>
          <w:rFonts w:asciiTheme="minorHAnsi" w:eastAsia="Batang;바탕" w:hAnsiTheme="minorHAnsi" w:cstheme="minorHAnsi"/>
          <w:color w:val="auto"/>
          <w:sz w:val="22"/>
          <w:szCs w:val="22"/>
        </w:rPr>
        <w:t xml:space="preserve">do zwrotu innych kosztów poniesionych przez Zamawiającego, a które zgodnie z Umową obciążają Wykonawcę; </w:t>
      </w:r>
    </w:p>
    <w:p w14:paraId="580D3EEB" w14:textId="77777777" w:rsidR="009F0F39" w:rsidRPr="00727FD4" w:rsidRDefault="008749F7" w:rsidP="00143C20">
      <w:pPr>
        <w:pStyle w:val="wzory-tekst"/>
        <w:numPr>
          <w:ilvl w:val="0"/>
          <w:numId w:val="7"/>
        </w:numPr>
        <w:ind w:left="757"/>
        <w:jc w:val="both"/>
        <w:rPr>
          <w:rFonts w:asciiTheme="minorHAnsi" w:hAnsiTheme="minorHAnsi" w:cstheme="minorHAnsi"/>
          <w:color w:val="auto"/>
          <w:sz w:val="22"/>
          <w:szCs w:val="22"/>
        </w:rPr>
      </w:pPr>
      <w:r w:rsidRPr="00727FD4">
        <w:rPr>
          <w:rFonts w:asciiTheme="minorHAnsi" w:eastAsia="Times New Roman" w:hAnsiTheme="minorHAnsi" w:cstheme="minorHAnsi"/>
          <w:color w:val="auto"/>
          <w:sz w:val="22"/>
          <w:szCs w:val="22"/>
          <w:lang w:eastAsia="pl-PL"/>
        </w:rPr>
        <w:t>zapłaty kar umownych bądź odszkodowania bez potrzeby uzyskania zgody Wykonawcy, jeśli Wykonawca nie zapłaci kar umownych w terminie wskazanym w Umowie</w:t>
      </w:r>
      <w:r w:rsidRPr="00727FD4">
        <w:rPr>
          <w:rFonts w:asciiTheme="minorHAnsi" w:eastAsia="Batang;바탕" w:hAnsiTheme="minorHAnsi" w:cstheme="minorHAnsi"/>
          <w:color w:val="auto"/>
          <w:sz w:val="22"/>
          <w:szCs w:val="22"/>
          <w:lang w:eastAsia="pl-PL"/>
        </w:rPr>
        <w:t>;</w:t>
      </w:r>
    </w:p>
    <w:p w14:paraId="0F3392B8" w14:textId="77777777" w:rsidR="009F0F39" w:rsidRPr="00727FD4" w:rsidRDefault="008749F7" w:rsidP="00143C20">
      <w:pPr>
        <w:pStyle w:val="wzory-tekst"/>
        <w:numPr>
          <w:ilvl w:val="0"/>
          <w:numId w:val="7"/>
        </w:numPr>
        <w:ind w:left="757"/>
        <w:jc w:val="both"/>
        <w:rPr>
          <w:rFonts w:asciiTheme="minorHAnsi" w:hAnsiTheme="minorHAnsi" w:cstheme="minorHAnsi"/>
          <w:color w:val="auto"/>
          <w:sz w:val="22"/>
          <w:szCs w:val="22"/>
        </w:rPr>
      </w:pPr>
      <w:r w:rsidRPr="00727FD4">
        <w:rPr>
          <w:rFonts w:asciiTheme="minorHAnsi" w:eastAsia="Times New Roman" w:hAnsiTheme="minorHAnsi" w:cstheme="minorHAnsi"/>
          <w:color w:val="auto"/>
          <w:sz w:val="22"/>
          <w:szCs w:val="22"/>
          <w:lang w:eastAsia="pl-PL"/>
        </w:rPr>
        <w:t>pokryc</w:t>
      </w:r>
      <w:r w:rsidR="00695204">
        <w:rPr>
          <w:rFonts w:asciiTheme="minorHAnsi" w:eastAsia="Times New Roman" w:hAnsiTheme="minorHAnsi" w:cstheme="minorHAnsi"/>
          <w:color w:val="auto"/>
          <w:sz w:val="22"/>
          <w:szCs w:val="22"/>
          <w:lang w:eastAsia="pl-PL"/>
        </w:rPr>
        <w:t xml:space="preserve">iu roszczeń z tytułu gwarancji </w:t>
      </w:r>
      <w:r w:rsidR="00695204" w:rsidRPr="00FA123E">
        <w:rPr>
          <w:rFonts w:asciiTheme="minorHAnsi" w:eastAsia="Times New Roman" w:hAnsiTheme="minorHAnsi" w:cstheme="minorHAnsi"/>
          <w:color w:val="auto"/>
          <w:sz w:val="22"/>
          <w:szCs w:val="22"/>
          <w:lang w:eastAsia="pl-PL"/>
        </w:rPr>
        <w:t>lub</w:t>
      </w:r>
      <w:r w:rsidRPr="00FA123E">
        <w:rPr>
          <w:rFonts w:asciiTheme="minorHAnsi" w:eastAsia="Times New Roman" w:hAnsiTheme="minorHAnsi" w:cstheme="minorHAnsi"/>
          <w:color w:val="auto"/>
          <w:sz w:val="22"/>
          <w:szCs w:val="22"/>
          <w:lang w:eastAsia="pl-PL"/>
        </w:rPr>
        <w:t xml:space="preserve"> rękojmi</w:t>
      </w:r>
      <w:r w:rsidRPr="00727FD4">
        <w:rPr>
          <w:rFonts w:asciiTheme="minorHAnsi" w:eastAsia="Times New Roman" w:hAnsiTheme="minorHAnsi" w:cstheme="minorHAnsi"/>
          <w:color w:val="auto"/>
          <w:sz w:val="22"/>
          <w:szCs w:val="22"/>
          <w:lang w:eastAsia="pl-PL"/>
        </w:rPr>
        <w:t xml:space="preserve"> za wady.</w:t>
      </w:r>
    </w:p>
    <w:p w14:paraId="48904C0C" w14:textId="77777777" w:rsidR="006B2F19" w:rsidRDefault="008749F7" w:rsidP="00143C20">
      <w:pPr>
        <w:pStyle w:val="wzory-tekst"/>
        <w:numPr>
          <w:ilvl w:val="6"/>
          <w:numId w:val="22"/>
        </w:numPr>
        <w:ind w:left="360"/>
        <w:jc w:val="both"/>
        <w:rPr>
          <w:rFonts w:asciiTheme="minorHAnsi" w:eastAsia="Times New Roman" w:hAnsiTheme="minorHAnsi" w:cstheme="minorHAnsi"/>
          <w:color w:val="auto"/>
          <w:sz w:val="22"/>
          <w:szCs w:val="22"/>
          <w:lang w:eastAsia="pl-PL"/>
        </w:rPr>
      </w:pPr>
      <w:r w:rsidRPr="00727FD4">
        <w:rPr>
          <w:rFonts w:asciiTheme="minorHAnsi" w:eastAsia="Palatino Linotype" w:hAnsiTheme="minorHAnsi" w:cstheme="minorHAnsi"/>
          <w:color w:val="auto"/>
          <w:sz w:val="22"/>
          <w:szCs w:val="22"/>
        </w:rPr>
        <w:t xml:space="preserve">Zabezpieczeniem objęty jest cały okres realizacji Umowy oraz okres obowiązywania gwarancji i rękojmi, ustalony zgodnie z postanowieniem </w:t>
      </w:r>
      <w:r w:rsidR="00B63C26" w:rsidRPr="006B2F19">
        <w:rPr>
          <w:rFonts w:asciiTheme="minorHAnsi" w:eastAsia="Palatino Linotype" w:hAnsiTheme="minorHAnsi" w:cstheme="minorHAnsi"/>
          <w:b/>
          <w:color w:val="auto"/>
          <w:sz w:val="22"/>
          <w:szCs w:val="22"/>
        </w:rPr>
        <w:t>§ 1</w:t>
      </w:r>
      <w:r w:rsidR="00D8754C">
        <w:rPr>
          <w:rFonts w:asciiTheme="minorHAnsi" w:eastAsia="Palatino Linotype" w:hAnsiTheme="minorHAnsi" w:cstheme="minorHAnsi"/>
          <w:b/>
          <w:color w:val="auto"/>
          <w:sz w:val="22"/>
          <w:szCs w:val="22"/>
        </w:rPr>
        <w:t>6</w:t>
      </w:r>
      <w:r w:rsidRPr="006B2F19">
        <w:rPr>
          <w:rFonts w:asciiTheme="minorHAnsi" w:eastAsia="Palatino Linotype" w:hAnsiTheme="minorHAnsi" w:cstheme="minorHAnsi"/>
          <w:b/>
          <w:color w:val="auto"/>
          <w:sz w:val="22"/>
          <w:szCs w:val="22"/>
        </w:rPr>
        <w:t xml:space="preserve"> </w:t>
      </w:r>
      <w:r w:rsidRPr="00D8754C">
        <w:rPr>
          <w:rFonts w:asciiTheme="minorHAnsi" w:eastAsia="Palatino Linotype" w:hAnsiTheme="minorHAnsi" w:cstheme="minorHAnsi"/>
          <w:color w:val="auto"/>
          <w:sz w:val="22"/>
          <w:szCs w:val="22"/>
        </w:rPr>
        <w:t>Umowy</w:t>
      </w:r>
      <w:r w:rsidRPr="00727FD4">
        <w:rPr>
          <w:rFonts w:asciiTheme="minorHAnsi" w:eastAsia="Palatino Linotype" w:hAnsiTheme="minorHAnsi" w:cstheme="minorHAnsi"/>
          <w:color w:val="auto"/>
          <w:sz w:val="22"/>
          <w:szCs w:val="22"/>
        </w:rPr>
        <w:t>.</w:t>
      </w:r>
    </w:p>
    <w:p w14:paraId="62C252D5" w14:textId="77777777" w:rsidR="006B2F19" w:rsidRDefault="008749F7" w:rsidP="00143C20">
      <w:pPr>
        <w:pStyle w:val="wzory-tekst"/>
        <w:numPr>
          <w:ilvl w:val="6"/>
          <w:numId w:val="22"/>
        </w:numPr>
        <w:ind w:left="360"/>
        <w:jc w:val="both"/>
        <w:rPr>
          <w:rFonts w:asciiTheme="minorHAnsi" w:eastAsia="Times New Roman" w:hAnsiTheme="minorHAnsi" w:cstheme="minorHAnsi"/>
          <w:color w:val="auto"/>
          <w:sz w:val="22"/>
          <w:szCs w:val="22"/>
          <w:lang w:eastAsia="pl-PL"/>
        </w:rPr>
      </w:pPr>
      <w:r w:rsidRPr="006B2F19">
        <w:rPr>
          <w:rFonts w:asciiTheme="minorHAnsi" w:eastAsia="Palatino Linotype" w:hAnsiTheme="minorHAnsi" w:cstheme="minorHAnsi"/>
          <w:color w:val="auto"/>
          <w:sz w:val="22"/>
          <w:szCs w:val="22"/>
        </w:rPr>
        <w:t>Wniesione zabezpieczenie jest nieodwołalne, bezwarunkowe i płatne na pierwsze żądanie Zamawiającego i może być wykorzystane przez Zamawiającego, w przypadku niewykonania lub nienależytego wykonania przez Wykonawcę Umowy, a także w przypadkach określonych w ust. 1</w:t>
      </w:r>
    </w:p>
    <w:p w14:paraId="53F0937D" w14:textId="77777777" w:rsidR="009F0F39" w:rsidRPr="006B2F19" w:rsidRDefault="008749F7" w:rsidP="00143C20">
      <w:pPr>
        <w:pStyle w:val="wzory-tekst"/>
        <w:numPr>
          <w:ilvl w:val="6"/>
          <w:numId w:val="22"/>
        </w:numPr>
        <w:ind w:left="360"/>
        <w:jc w:val="both"/>
        <w:rPr>
          <w:rFonts w:asciiTheme="minorHAnsi" w:eastAsia="Times New Roman" w:hAnsiTheme="minorHAnsi" w:cstheme="minorHAnsi"/>
          <w:color w:val="auto"/>
          <w:sz w:val="22"/>
          <w:szCs w:val="22"/>
          <w:lang w:eastAsia="pl-PL"/>
        </w:rPr>
      </w:pPr>
      <w:r w:rsidRPr="006B2F19">
        <w:rPr>
          <w:rFonts w:asciiTheme="minorHAnsi" w:eastAsia="Palatino Linotype" w:hAnsiTheme="minorHAnsi" w:cstheme="minorHAnsi"/>
          <w:color w:val="auto"/>
          <w:sz w:val="22"/>
          <w:szCs w:val="22"/>
        </w:rPr>
        <w:t>Zamawiający zobowiązuje się zwolnić zabezpieczenie należytego wykonania Umowy w następujący sposób:</w:t>
      </w:r>
    </w:p>
    <w:p w14:paraId="4F5701A5" w14:textId="77777777" w:rsidR="00CF5BBF" w:rsidRDefault="00ED6DFB" w:rsidP="00143C20">
      <w:pPr>
        <w:pStyle w:val="wzory-tekst"/>
        <w:numPr>
          <w:ilvl w:val="0"/>
          <w:numId w:val="8"/>
        </w:numPr>
        <w:jc w:val="both"/>
        <w:rPr>
          <w:rFonts w:asciiTheme="minorHAnsi" w:hAnsiTheme="minorHAnsi" w:cstheme="minorHAnsi"/>
          <w:color w:val="auto"/>
          <w:sz w:val="22"/>
          <w:szCs w:val="22"/>
        </w:rPr>
      </w:pPr>
      <w:r w:rsidRPr="00727FD4">
        <w:rPr>
          <w:rFonts w:asciiTheme="minorHAnsi" w:eastAsia="Batang;바탕" w:hAnsiTheme="minorHAnsi" w:cstheme="minorHAnsi"/>
          <w:color w:val="auto"/>
          <w:sz w:val="22"/>
          <w:szCs w:val="22"/>
        </w:rPr>
        <w:t>7</w:t>
      </w:r>
      <w:r w:rsidR="008749F7" w:rsidRPr="00727FD4">
        <w:rPr>
          <w:rFonts w:asciiTheme="minorHAnsi" w:eastAsia="Batang;바탕" w:hAnsiTheme="minorHAnsi" w:cstheme="minorHAnsi"/>
          <w:color w:val="auto"/>
          <w:sz w:val="22"/>
          <w:szCs w:val="22"/>
        </w:rPr>
        <w:t xml:space="preserve">0% kwoty zabezpieczenia zostanie zwrócone w terminie 30 dni od daty podpisania </w:t>
      </w:r>
      <w:r w:rsidR="00CF5BBF">
        <w:rPr>
          <w:rFonts w:asciiTheme="minorHAnsi" w:eastAsia="Palatino Linotype" w:hAnsiTheme="minorHAnsi" w:cstheme="minorHAnsi"/>
          <w:color w:val="auto"/>
          <w:sz w:val="22"/>
          <w:szCs w:val="22"/>
        </w:rPr>
        <w:t>p</w:t>
      </w:r>
      <w:r w:rsidR="008749F7" w:rsidRPr="00727FD4">
        <w:rPr>
          <w:rFonts w:asciiTheme="minorHAnsi" w:eastAsia="Palatino Linotype" w:hAnsiTheme="minorHAnsi" w:cstheme="minorHAnsi"/>
          <w:color w:val="auto"/>
          <w:sz w:val="22"/>
          <w:szCs w:val="22"/>
        </w:rPr>
        <w:t>rotokołu odbioru</w:t>
      </w:r>
      <w:r w:rsidR="009E5AD0" w:rsidRPr="00727FD4">
        <w:rPr>
          <w:rFonts w:asciiTheme="minorHAnsi" w:eastAsia="Palatino Linotype" w:hAnsiTheme="minorHAnsi" w:cstheme="minorHAnsi"/>
          <w:color w:val="auto"/>
          <w:sz w:val="22"/>
          <w:szCs w:val="22"/>
        </w:rPr>
        <w:t xml:space="preserve"> końcowego</w:t>
      </w:r>
      <w:r w:rsidR="008749F7" w:rsidRPr="00727FD4">
        <w:rPr>
          <w:rFonts w:asciiTheme="minorHAnsi" w:eastAsia="Palatino Linotype" w:hAnsiTheme="minorHAnsi" w:cstheme="minorHAnsi"/>
          <w:color w:val="auto"/>
          <w:sz w:val="22"/>
          <w:szCs w:val="22"/>
        </w:rPr>
        <w:t xml:space="preserve">, o którym mowa w </w:t>
      </w:r>
      <w:r w:rsidR="00B63C26" w:rsidRPr="0036491C">
        <w:rPr>
          <w:rFonts w:asciiTheme="minorHAnsi" w:eastAsia="Palatino Linotype" w:hAnsiTheme="minorHAnsi" w:cstheme="minorHAnsi"/>
          <w:b/>
          <w:color w:val="auto"/>
          <w:sz w:val="22"/>
          <w:szCs w:val="22"/>
        </w:rPr>
        <w:t>§ 1</w:t>
      </w:r>
      <w:r w:rsidR="00D8754C">
        <w:rPr>
          <w:rFonts w:asciiTheme="minorHAnsi" w:eastAsia="Palatino Linotype" w:hAnsiTheme="minorHAnsi" w:cstheme="minorHAnsi"/>
          <w:b/>
          <w:color w:val="auto"/>
          <w:sz w:val="22"/>
          <w:szCs w:val="22"/>
        </w:rPr>
        <w:t>5</w:t>
      </w:r>
      <w:r w:rsidR="008749F7" w:rsidRPr="0036491C">
        <w:rPr>
          <w:rFonts w:asciiTheme="minorHAnsi" w:eastAsia="Palatino Linotype" w:hAnsiTheme="minorHAnsi" w:cstheme="minorHAnsi"/>
          <w:b/>
          <w:color w:val="auto"/>
          <w:sz w:val="22"/>
          <w:szCs w:val="22"/>
        </w:rPr>
        <w:t xml:space="preserve"> ust. </w:t>
      </w:r>
      <w:r w:rsidR="009E5AD0" w:rsidRPr="0036491C">
        <w:rPr>
          <w:rFonts w:asciiTheme="minorHAnsi" w:eastAsia="Palatino Linotype" w:hAnsiTheme="minorHAnsi" w:cstheme="minorHAnsi"/>
          <w:b/>
          <w:color w:val="auto"/>
          <w:sz w:val="22"/>
          <w:szCs w:val="22"/>
        </w:rPr>
        <w:t>8</w:t>
      </w:r>
      <w:r w:rsidR="008749F7" w:rsidRPr="00727FD4">
        <w:rPr>
          <w:rFonts w:asciiTheme="minorHAnsi" w:eastAsia="Palatino Linotype" w:hAnsiTheme="minorHAnsi" w:cstheme="minorHAnsi"/>
          <w:color w:val="auto"/>
          <w:sz w:val="22"/>
          <w:szCs w:val="22"/>
        </w:rPr>
        <w:t xml:space="preserve"> Umowy, </w:t>
      </w:r>
      <w:r w:rsidR="008749F7" w:rsidRPr="00727FD4">
        <w:rPr>
          <w:rFonts w:asciiTheme="minorHAnsi" w:eastAsia="Batang;바탕" w:hAnsiTheme="minorHAnsi" w:cstheme="minorHAnsi"/>
          <w:color w:val="auto"/>
          <w:sz w:val="22"/>
          <w:szCs w:val="22"/>
        </w:rPr>
        <w:t xml:space="preserve">potwierdzającego należyte wykonanie </w:t>
      </w:r>
      <w:r w:rsidR="00CF5BBF">
        <w:rPr>
          <w:rFonts w:asciiTheme="minorHAnsi" w:eastAsia="Batang;바탕" w:hAnsiTheme="minorHAnsi" w:cstheme="minorHAnsi"/>
          <w:color w:val="auto"/>
          <w:sz w:val="22"/>
          <w:szCs w:val="22"/>
        </w:rPr>
        <w:t>P</w:t>
      </w:r>
      <w:r w:rsidR="008749F7" w:rsidRPr="00727FD4">
        <w:rPr>
          <w:rFonts w:asciiTheme="minorHAnsi" w:eastAsia="Batang;바탕" w:hAnsiTheme="minorHAnsi" w:cstheme="minorHAnsi"/>
          <w:color w:val="auto"/>
          <w:sz w:val="22"/>
          <w:szCs w:val="22"/>
        </w:rPr>
        <w:t xml:space="preserve">rzedmiotu Umowy; </w:t>
      </w:r>
    </w:p>
    <w:p w14:paraId="57E6EB9C" w14:textId="77777777" w:rsidR="009F0F39" w:rsidRPr="00CF5BBF" w:rsidRDefault="00ED6DFB" w:rsidP="00143C20">
      <w:pPr>
        <w:pStyle w:val="wzory-tekst"/>
        <w:numPr>
          <w:ilvl w:val="0"/>
          <w:numId w:val="8"/>
        </w:numPr>
        <w:jc w:val="both"/>
        <w:rPr>
          <w:rFonts w:asciiTheme="minorHAnsi" w:hAnsiTheme="minorHAnsi" w:cstheme="minorHAnsi"/>
          <w:color w:val="auto"/>
          <w:sz w:val="22"/>
          <w:szCs w:val="22"/>
        </w:rPr>
      </w:pPr>
      <w:r w:rsidRPr="00CF5BBF">
        <w:rPr>
          <w:rFonts w:asciiTheme="minorHAnsi" w:eastAsia="Batang;바탕" w:hAnsiTheme="minorHAnsi" w:cstheme="minorHAnsi"/>
          <w:color w:val="auto"/>
          <w:sz w:val="22"/>
          <w:szCs w:val="22"/>
        </w:rPr>
        <w:t>3</w:t>
      </w:r>
      <w:r w:rsidR="008749F7" w:rsidRPr="00CF5BBF">
        <w:rPr>
          <w:rFonts w:asciiTheme="minorHAnsi" w:eastAsia="Batang;바탕" w:hAnsiTheme="minorHAnsi" w:cstheme="minorHAnsi"/>
          <w:color w:val="auto"/>
          <w:sz w:val="22"/>
          <w:szCs w:val="22"/>
        </w:rPr>
        <w:t xml:space="preserve">0% kwoty zabezpieczenia zostanie zatrzymana dla pokrycia ewentualnych roszczeń Zamawiającego z tytułu gwarancji i rękojmi za wady i zostanie zwrócone nie później niż w 15 dniu po upływie okresu rękojmi </w:t>
      </w:r>
      <w:r w:rsidR="009E5AD0" w:rsidRPr="00CF5BBF">
        <w:rPr>
          <w:rFonts w:asciiTheme="minorHAnsi" w:eastAsia="Batang;바탕" w:hAnsiTheme="minorHAnsi" w:cstheme="minorHAnsi"/>
          <w:color w:val="auto"/>
          <w:sz w:val="22"/>
          <w:szCs w:val="22"/>
        </w:rPr>
        <w:t xml:space="preserve">i gwarancji. </w:t>
      </w:r>
    </w:p>
    <w:p w14:paraId="50E9A340" w14:textId="77777777" w:rsidR="00CF5BBF" w:rsidRDefault="008749F7" w:rsidP="00143C20">
      <w:pPr>
        <w:pStyle w:val="wzory-tekst"/>
        <w:numPr>
          <w:ilvl w:val="0"/>
          <w:numId w:val="19"/>
        </w:numPr>
        <w:ind w:left="360"/>
        <w:jc w:val="both"/>
        <w:rPr>
          <w:rFonts w:asciiTheme="minorHAnsi" w:hAnsiTheme="minorHAnsi" w:cstheme="minorHAnsi"/>
          <w:color w:val="auto"/>
          <w:sz w:val="22"/>
          <w:szCs w:val="22"/>
        </w:rPr>
      </w:pPr>
      <w:r w:rsidRPr="00727FD4">
        <w:rPr>
          <w:rFonts w:asciiTheme="minorHAnsi" w:eastAsia="Palatino Linotype" w:hAnsiTheme="minorHAnsi" w:cstheme="minorHAnsi"/>
          <w:color w:val="auto"/>
          <w:sz w:val="22"/>
          <w:szCs w:val="22"/>
        </w:rPr>
        <w:t>Jeżeli zabezpieczenie zostanie wniesione w pieniądzu, Zamawiający zwróci je wraz z odsetkami wynikającymi z umowy rachunku bankowego, na którym było ono przechowywane, pomniejszone o</w:t>
      </w:r>
      <w:r w:rsidR="0043431B">
        <w:rPr>
          <w:rFonts w:asciiTheme="minorHAnsi" w:eastAsia="Palatino Linotype" w:hAnsiTheme="minorHAnsi" w:cstheme="minorHAnsi"/>
          <w:color w:val="auto"/>
          <w:sz w:val="22"/>
          <w:szCs w:val="22"/>
        </w:rPr>
        <w:t> </w:t>
      </w:r>
      <w:r w:rsidRPr="00727FD4">
        <w:rPr>
          <w:rFonts w:asciiTheme="minorHAnsi" w:eastAsia="Palatino Linotype" w:hAnsiTheme="minorHAnsi" w:cstheme="minorHAnsi"/>
          <w:color w:val="auto"/>
          <w:sz w:val="22"/>
          <w:szCs w:val="22"/>
        </w:rPr>
        <w:t>koszt prowadzenia rachunku oraz prowizji bankowej za przelew pieniędzy na rachunek bankowy Wykonawcy. Jeżeli zabezpieczenie zostanie wniesione w innej formie, zostanie ono zwrócone Wykonawcy w wysokości nominalnej.</w:t>
      </w:r>
    </w:p>
    <w:p w14:paraId="2E28B773" w14:textId="77777777" w:rsidR="00CF5BBF" w:rsidRDefault="008749F7" w:rsidP="00143C20">
      <w:pPr>
        <w:pStyle w:val="wzory-tekst"/>
        <w:numPr>
          <w:ilvl w:val="0"/>
          <w:numId w:val="19"/>
        </w:numPr>
        <w:ind w:left="360"/>
        <w:jc w:val="both"/>
        <w:rPr>
          <w:rFonts w:asciiTheme="minorHAnsi" w:hAnsiTheme="minorHAnsi" w:cstheme="minorHAnsi"/>
          <w:color w:val="auto"/>
          <w:sz w:val="22"/>
          <w:szCs w:val="22"/>
        </w:rPr>
      </w:pPr>
      <w:r w:rsidRPr="00CF5BBF">
        <w:rPr>
          <w:rFonts w:asciiTheme="minorHAnsi" w:eastAsia="Palatino Linotype" w:hAnsiTheme="minorHAnsi" w:cstheme="minorHAnsi"/>
          <w:color w:val="auto"/>
          <w:sz w:val="22"/>
          <w:szCs w:val="22"/>
        </w:rPr>
        <w:t>W przypadku niewykonania lub nienależytego wykonania Umowy zabezpieczenie może zostać przekazane na poczet kar umownych lub odszkodowania, na co Wykonawca wyraża zgodę.</w:t>
      </w:r>
    </w:p>
    <w:p w14:paraId="6B129183" w14:textId="2E298C23" w:rsidR="00CF5BBF" w:rsidRPr="009D2FC2" w:rsidRDefault="008749F7" w:rsidP="00143C20">
      <w:pPr>
        <w:pStyle w:val="wzory-tekst"/>
        <w:numPr>
          <w:ilvl w:val="0"/>
          <w:numId w:val="19"/>
        </w:numPr>
        <w:ind w:left="360"/>
        <w:jc w:val="both"/>
        <w:rPr>
          <w:rFonts w:asciiTheme="minorHAnsi" w:hAnsiTheme="minorHAnsi" w:cstheme="minorHAnsi"/>
          <w:color w:val="auto"/>
          <w:sz w:val="22"/>
          <w:szCs w:val="22"/>
        </w:rPr>
      </w:pPr>
      <w:r w:rsidRPr="00CF5BBF">
        <w:rPr>
          <w:rStyle w:val="Teksttreci2"/>
          <w:rFonts w:asciiTheme="minorHAnsi" w:eastAsia="Palatino Linotype" w:hAnsiTheme="minorHAnsi" w:cstheme="minorHAnsi"/>
          <w:color w:val="auto"/>
          <w:sz w:val="22"/>
          <w:szCs w:val="22"/>
          <w:lang w:eastAsia="pl-PL"/>
        </w:rPr>
        <w:lastRenderedPageBreak/>
        <w:t>Jeżeli zabezpieczenie nal</w:t>
      </w:r>
      <w:r w:rsidR="00B774F1">
        <w:rPr>
          <w:rStyle w:val="Teksttreci2"/>
          <w:rFonts w:asciiTheme="minorHAnsi" w:eastAsia="Palatino Linotype" w:hAnsiTheme="minorHAnsi" w:cstheme="minorHAnsi"/>
          <w:color w:val="auto"/>
          <w:sz w:val="22"/>
          <w:szCs w:val="22"/>
          <w:lang w:eastAsia="pl-PL"/>
        </w:rPr>
        <w:t>eżytego wykonania U</w:t>
      </w:r>
      <w:r w:rsidRPr="00CF5BBF">
        <w:rPr>
          <w:rStyle w:val="Teksttreci2"/>
          <w:rFonts w:asciiTheme="minorHAnsi" w:eastAsia="Palatino Linotype" w:hAnsiTheme="minorHAnsi" w:cstheme="minorHAnsi"/>
          <w:color w:val="auto"/>
          <w:sz w:val="22"/>
          <w:szCs w:val="22"/>
          <w:lang w:eastAsia="pl-PL"/>
        </w:rPr>
        <w:t xml:space="preserve">mowy jest wnoszone </w:t>
      </w:r>
      <w:r w:rsidRPr="009D2FC2">
        <w:rPr>
          <w:rStyle w:val="Teksttreci2"/>
          <w:rFonts w:asciiTheme="minorHAnsi" w:eastAsia="Palatino Linotype" w:hAnsiTheme="minorHAnsi" w:cstheme="minorHAnsi"/>
          <w:color w:val="auto"/>
          <w:sz w:val="22"/>
          <w:szCs w:val="22"/>
          <w:lang w:eastAsia="pl-PL"/>
        </w:rPr>
        <w:t xml:space="preserve">w </w:t>
      </w:r>
      <w:commentRangeStart w:id="7"/>
      <w:r w:rsidRPr="009D2FC2">
        <w:rPr>
          <w:rStyle w:val="Teksttreci2"/>
          <w:rFonts w:asciiTheme="minorHAnsi" w:eastAsia="Palatino Linotype" w:hAnsiTheme="minorHAnsi" w:cstheme="minorHAnsi"/>
          <w:color w:val="auto"/>
          <w:sz w:val="22"/>
          <w:szCs w:val="22"/>
          <w:lang w:eastAsia="pl-PL"/>
        </w:rPr>
        <w:t>postaci gwarancji bankowej lub ubezpieczeniowej</w:t>
      </w:r>
      <w:commentRangeEnd w:id="7"/>
      <w:r w:rsidR="0040389C" w:rsidRPr="009D2FC2">
        <w:rPr>
          <w:rStyle w:val="Odwoaniedokomentarza"/>
          <w:rFonts w:ascii="Liberation Serif" w:eastAsia="0" w:hAnsi="Liberation Serif" w:cs="Mangal"/>
          <w:color w:val="auto"/>
          <w:lang w:eastAsia="hi-IN"/>
        </w:rPr>
        <w:commentReference w:id="7"/>
      </w:r>
      <w:r w:rsidRPr="009D2FC2">
        <w:rPr>
          <w:rStyle w:val="Teksttreci2"/>
          <w:rFonts w:asciiTheme="minorHAnsi" w:eastAsia="Palatino Linotype" w:hAnsiTheme="minorHAnsi" w:cstheme="minorHAnsi"/>
          <w:color w:val="auto"/>
          <w:sz w:val="22"/>
          <w:szCs w:val="22"/>
          <w:lang w:eastAsia="pl-PL"/>
        </w:rPr>
        <w:t xml:space="preserve">, a odbiór końcowy następuje po terminie określonym </w:t>
      </w:r>
      <w:r w:rsidR="00ED6DFB" w:rsidRPr="009D2FC2">
        <w:rPr>
          <w:rStyle w:val="Teksttreci2"/>
          <w:rFonts w:asciiTheme="minorHAnsi" w:eastAsia="Palatino Linotype" w:hAnsiTheme="minorHAnsi" w:cstheme="minorHAnsi"/>
          <w:b/>
          <w:color w:val="auto"/>
          <w:sz w:val="22"/>
          <w:szCs w:val="22"/>
          <w:lang w:eastAsia="pl-PL"/>
        </w:rPr>
        <w:t xml:space="preserve">§ </w:t>
      </w:r>
      <w:r w:rsidR="003E5DE2" w:rsidRPr="009D2FC2">
        <w:rPr>
          <w:rStyle w:val="Teksttreci2"/>
          <w:rFonts w:asciiTheme="minorHAnsi" w:eastAsia="Palatino Linotype" w:hAnsiTheme="minorHAnsi" w:cstheme="minorHAnsi"/>
          <w:b/>
          <w:color w:val="auto"/>
          <w:sz w:val="22"/>
          <w:szCs w:val="22"/>
          <w:lang w:eastAsia="pl-PL"/>
        </w:rPr>
        <w:t>5</w:t>
      </w:r>
      <w:r w:rsidR="0013123C" w:rsidRPr="009D2FC2">
        <w:rPr>
          <w:rStyle w:val="Teksttreci2"/>
          <w:rFonts w:asciiTheme="minorHAnsi" w:eastAsia="Palatino Linotype" w:hAnsiTheme="minorHAnsi" w:cstheme="minorHAnsi"/>
          <w:b/>
          <w:color w:val="auto"/>
          <w:sz w:val="22"/>
          <w:szCs w:val="22"/>
          <w:lang w:eastAsia="pl-PL"/>
        </w:rPr>
        <w:t xml:space="preserve"> ust. 1 </w:t>
      </w:r>
      <w:r w:rsidRPr="009D2FC2">
        <w:rPr>
          <w:rStyle w:val="Teksttreci2"/>
          <w:rFonts w:asciiTheme="minorHAnsi" w:eastAsia="Palatino Linotype" w:hAnsiTheme="minorHAnsi" w:cstheme="minorHAnsi"/>
          <w:color w:val="auto"/>
          <w:sz w:val="22"/>
          <w:szCs w:val="22"/>
          <w:lang w:eastAsia="pl-PL"/>
        </w:rPr>
        <w:t>Umowy, Wykonawca zobowiązany jest bez wezwania ze strony Zamawiającego przedłożyć aneks do udzielonej Zamawiającemu gwarancji, przewidujący przedłużenie jej obowiązywania na cały okres realizacji</w:t>
      </w:r>
      <w:r w:rsidR="00CF7C84" w:rsidRPr="009D2FC2">
        <w:rPr>
          <w:rStyle w:val="Teksttreci2"/>
          <w:rFonts w:asciiTheme="minorHAnsi" w:eastAsia="Palatino Linotype" w:hAnsiTheme="minorHAnsi" w:cstheme="minorHAnsi"/>
          <w:color w:val="auto"/>
          <w:sz w:val="22"/>
          <w:szCs w:val="22"/>
          <w:lang w:eastAsia="pl-PL"/>
        </w:rPr>
        <w:t xml:space="preserve"> </w:t>
      </w:r>
      <w:r w:rsidRPr="009D2FC2">
        <w:rPr>
          <w:rStyle w:val="Teksttreci2"/>
          <w:rFonts w:asciiTheme="minorHAnsi" w:eastAsia="Palatino Linotype" w:hAnsiTheme="minorHAnsi" w:cstheme="minorHAnsi"/>
          <w:color w:val="auto"/>
          <w:sz w:val="22"/>
          <w:szCs w:val="22"/>
          <w:lang w:eastAsia="pl-PL"/>
        </w:rPr>
        <w:t xml:space="preserve">oraz cały okres gwarancji i rękojmi, udzielonej zgodnie z </w:t>
      </w:r>
      <w:r w:rsidRPr="009D2FC2">
        <w:rPr>
          <w:rStyle w:val="Teksttreci2"/>
          <w:rFonts w:asciiTheme="minorHAnsi" w:eastAsia="Palatino Linotype" w:hAnsiTheme="minorHAnsi" w:cstheme="minorHAnsi"/>
          <w:b/>
          <w:color w:val="auto"/>
          <w:sz w:val="22"/>
          <w:szCs w:val="22"/>
          <w:lang w:eastAsia="pl-PL"/>
        </w:rPr>
        <w:t>§ 1</w:t>
      </w:r>
      <w:r w:rsidR="00D8754C" w:rsidRPr="009D2FC2">
        <w:rPr>
          <w:rStyle w:val="Teksttreci2"/>
          <w:rFonts w:asciiTheme="minorHAnsi" w:eastAsia="Palatino Linotype" w:hAnsiTheme="minorHAnsi" w:cstheme="minorHAnsi"/>
          <w:b/>
          <w:color w:val="auto"/>
          <w:sz w:val="22"/>
          <w:szCs w:val="22"/>
          <w:lang w:eastAsia="pl-PL"/>
        </w:rPr>
        <w:t>6</w:t>
      </w:r>
      <w:r w:rsidRPr="009D2FC2">
        <w:rPr>
          <w:rStyle w:val="Teksttreci2"/>
          <w:rFonts w:asciiTheme="minorHAnsi" w:eastAsia="Palatino Linotype" w:hAnsiTheme="minorHAnsi" w:cstheme="minorHAnsi"/>
          <w:color w:val="auto"/>
          <w:sz w:val="22"/>
          <w:szCs w:val="22"/>
          <w:lang w:eastAsia="pl-PL"/>
        </w:rPr>
        <w:t xml:space="preserve"> Umowy. Przedłużenie to winno nastąpić w</w:t>
      </w:r>
      <w:r w:rsidR="0043431B" w:rsidRPr="009D2FC2">
        <w:rPr>
          <w:rStyle w:val="Teksttreci2"/>
          <w:rFonts w:asciiTheme="minorHAnsi" w:eastAsia="Palatino Linotype" w:hAnsiTheme="minorHAnsi" w:cstheme="minorHAnsi"/>
          <w:color w:val="auto"/>
          <w:sz w:val="22"/>
          <w:szCs w:val="22"/>
          <w:lang w:eastAsia="pl-PL"/>
        </w:rPr>
        <w:t> </w:t>
      </w:r>
      <w:r w:rsidRPr="009D2FC2">
        <w:rPr>
          <w:rStyle w:val="Teksttreci2"/>
          <w:rFonts w:asciiTheme="minorHAnsi" w:eastAsia="Palatino Linotype" w:hAnsiTheme="minorHAnsi" w:cstheme="minorHAnsi"/>
          <w:color w:val="auto"/>
          <w:sz w:val="22"/>
          <w:szCs w:val="22"/>
          <w:lang w:eastAsia="pl-PL"/>
        </w:rPr>
        <w:t>terminie nie późniejszym niż 30 dni przed upływem terminu obowiązywania gwarancji w zakresie zabezpieczeni</w:t>
      </w:r>
      <w:r w:rsidR="00CF5BBF" w:rsidRPr="009D2FC2">
        <w:rPr>
          <w:rStyle w:val="Teksttreci2"/>
          <w:rFonts w:asciiTheme="minorHAnsi" w:eastAsia="Palatino Linotype" w:hAnsiTheme="minorHAnsi" w:cstheme="minorHAnsi"/>
          <w:color w:val="auto"/>
          <w:sz w:val="22"/>
          <w:szCs w:val="22"/>
          <w:lang w:eastAsia="pl-PL"/>
        </w:rPr>
        <w:t>a</w:t>
      </w:r>
      <w:r w:rsidRPr="009D2FC2">
        <w:rPr>
          <w:rStyle w:val="Teksttreci2"/>
          <w:rFonts w:asciiTheme="minorHAnsi" w:eastAsia="Palatino Linotype" w:hAnsiTheme="minorHAnsi" w:cstheme="minorHAnsi"/>
          <w:color w:val="auto"/>
          <w:sz w:val="22"/>
          <w:szCs w:val="22"/>
          <w:lang w:eastAsia="pl-PL"/>
        </w:rPr>
        <w:t xml:space="preserve"> należytego wykonania</w:t>
      </w:r>
      <w:r w:rsidR="005A6121" w:rsidRPr="009D2FC2">
        <w:rPr>
          <w:rStyle w:val="Teksttreci2"/>
          <w:rFonts w:asciiTheme="minorHAnsi" w:eastAsia="Palatino Linotype" w:hAnsiTheme="minorHAnsi" w:cstheme="minorHAnsi"/>
          <w:color w:val="auto"/>
          <w:sz w:val="22"/>
          <w:szCs w:val="22"/>
          <w:lang w:eastAsia="pl-PL"/>
        </w:rPr>
        <w:t xml:space="preserve"> U</w:t>
      </w:r>
      <w:r w:rsidR="00CF5BBF" w:rsidRPr="009D2FC2">
        <w:rPr>
          <w:rStyle w:val="Teksttreci2"/>
          <w:rFonts w:asciiTheme="minorHAnsi" w:eastAsia="Palatino Linotype" w:hAnsiTheme="minorHAnsi" w:cstheme="minorHAnsi"/>
          <w:color w:val="auto"/>
          <w:sz w:val="22"/>
          <w:szCs w:val="22"/>
          <w:lang w:eastAsia="pl-PL"/>
        </w:rPr>
        <w:t>mowy</w:t>
      </w:r>
      <w:r w:rsidRPr="009D2FC2">
        <w:rPr>
          <w:rStyle w:val="Teksttreci2"/>
          <w:rFonts w:asciiTheme="minorHAnsi" w:eastAsia="Palatino Linotype" w:hAnsiTheme="minorHAnsi" w:cstheme="minorHAnsi"/>
          <w:color w:val="auto"/>
          <w:sz w:val="22"/>
          <w:szCs w:val="22"/>
          <w:lang w:eastAsia="pl-PL"/>
        </w:rPr>
        <w:t xml:space="preserve"> określonego w jej tekście. W przypadku niewykonania obowiązku przedłożenia aneksu do gwarancji przewidującego przedłużenie jej obowiązywania na cały okres gwarancji i rękojmi w terminie określonym w zdaniu poprzednim, Zamawiający będzie uprawniony do wystąpienia do gwaranta o wypłatę sumy objętej gwarancją.</w:t>
      </w:r>
    </w:p>
    <w:p w14:paraId="42654D85" w14:textId="77777777" w:rsidR="00CF5BBF" w:rsidRPr="009D2FC2" w:rsidRDefault="008749F7" w:rsidP="00143C20">
      <w:pPr>
        <w:pStyle w:val="wzory-tekst"/>
        <w:numPr>
          <w:ilvl w:val="0"/>
          <w:numId w:val="19"/>
        </w:numPr>
        <w:ind w:left="360"/>
        <w:jc w:val="both"/>
        <w:rPr>
          <w:rFonts w:asciiTheme="minorHAnsi" w:hAnsiTheme="minorHAnsi" w:cstheme="minorHAnsi"/>
          <w:color w:val="auto"/>
          <w:sz w:val="22"/>
          <w:szCs w:val="22"/>
        </w:rPr>
      </w:pPr>
      <w:r w:rsidRPr="009D2FC2">
        <w:rPr>
          <w:rStyle w:val="Teksttreci2"/>
          <w:rFonts w:asciiTheme="minorHAnsi" w:eastAsia="Palatino Linotype" w:hAnsiTheme="minorHAnsi" w:cstheme="minorHAnsi"/>
          <w:color w:val="auto"/>
          <w:sz w:val="22"/>
          <w:szCs w:val="22"/>
          <w:lang w:eastAsia="pl-PL"/>
        </w:rPr>
        <w:t xml:space="preserve">W trakcie realizacji </w:t>
      </w:r>
      <w:r w:rsidR="00CF5BBF" w:rsidRPr="009D2FC2">
        <w:rPr>
          <w:rStyle w:val="Teksttreci2"/>
          <w:rFonts w:asciiTheme="minorHAnsi" w:eastAsia="Palatino Linotype" w:hAnsiTheme="minorHAnsi" w:cstheme="minorHAnsi"/>
          <w:color w:val="auto"/>
          <w:sz w:val="22"/>
          <w:szCs w:val="22"/>
          <w:lang w:eastAsia="pl-PL"/>
        </w:rPr>
        <w:t>Przedmiotu U</w:t>
      </w:r>
      <w:r w:rsidRPr="009D2FC2">
        <w:rPr>
          <w:rStyle w:val="Teksttreci2"/>
          <w:rFonts w:asciiTheme="minorHAnsi" w:eastAsia="Palatino Linotype" w:hAnsiTheme="minorHAnsi" w:cstheme="minorHAnsi"/>
          <w:color w:val="auto"/>
          <w:sz w:val="22"/>
          <w:szCs w:val="22"/>
          <w:lang w:eastAsia="pl-PL"/>
        </w:rPr>
        <w:t>mowy Wykonawca może dokonać zmiany formy zabez</w:t>
      </w:r>
      <w:r w:rsidR="00B774F1" w:rsidRPr="009D2FC2">
        <w:rPr>
          <w:rStyle w:val="Teksttreci2"/>
          <w:rFonts w:asciiTheme="minorHAnsi" w:eastAsia="Palatino Linotype" w:hAnsiTheme="minorHAnsi" w:cstheme="minorHAnsi"/>
          <w:color w:val="auto"/>
          <w:sz w:val="22"/>
          <w:szCs w:val="22"/>
          <w:lang w:eastAsia="pl-PL"/>
        </w:rPr>
        <w:t>pieczenia należytego wykonania U</w:t>
      </w:r>
      <w:r w:rsidRPr="009D2FC2">
        <w:rPr>
          <w:rStyle w:val="Teksttreci2"/>
          <w:rFonts w:asciiTheme="minorHAnsi" w:eastAsia="Palatino Linotype" w:hAnsiTheme="minorHAnsi" w:cstheme="minorHAnsi"/>
          <w:color w:val="auto"/>
          <w:sz w:val="22"/>
          <w:szCs w:val="22"/>
          <w:lang w:eastAsia="pl-PL"/>
        </w:rPr>
        <w:t xml:space="preserve">mowy na jedną lub kilka form, o których mowa w </w:t>
      </w:r>
      <w:r w:rsidR="000E7AB6" w:rsidRPr="009D2FC2">
        <w:rPr>
          <w:rStyle w:val="Teksttreci2"/>
          <w:rFonts w:asciiTheme="minorHAnsi" w:eastAsia="Palatino Linotype" w:hAnsiTheme="minorHAnsi" w:cstheme="minorHAnsi"/>
          <w:color w:val="auto"/>
          <w:sz w:val="22"/>
          <w:szCs w:val="22"/>
          <w:lang w:eastAsia="pl-PL"/>
        </w:rPr>
        <w:t>ustawie P</w:t>
      </w:r>
      <w:r w:rsidR="00CF5BBF" w:rsidRPr="009D2FC2">
        <w:rPr>
          <w:rStyle w:val="Teksttreci2"/>
          <w:rFonts w:asciiTheme="minorHAnsi" w:eastAsia="Palatino Linotype" w:hAnsiTheme="minorHAnsi" w:cstheme="minorHAnsi"/>
          <w:color w:val="auto"/>
          <w:sz w:val="22"/>
          <w:szCs w:val="22"/>
          <w:lang w:eastAsia="pl-PL"/>
        </w:rPr>
        <w:t>ZP</w:t>
      </w:r>
      <w:r w:rsidRPr="009D2FC2">
        <w:rPr>
          <w:rStyle w:val="Teksttreci2"/>
          <w:rFonts w:asciiTheme="minorHAnsi" w:eastAsia="Palatino Linotype" w:hAnsiTheme="minorHAnsi" w:cstheme="minorHAnsi"/>
          <w:color w:val="auto"/>
          <w:sz w:val="22"/>
          <w:szCs w:val="22"/>
          <w:lang w:eastAsia="pl-PL"/>
        </w:rPr>
        <w:t xml:space="preserve"> pod warunkiem, że zmiana formy zabezpieczenia zostanie dokonana z zachowaniem ciągłości zabezpieczenia</w:t>
      </w:r>
      <w:r w:rsidR="00CF7C84" w:rsidRPr="009D2FC2">
        <w:rPr>
          <w:rStyle w:val="Teksttreci2"/>
          <w:rFonts w:asciiTheme="minorHAnsi" w:eastAsia="Palatino Linotype" w:hAnsiTheme="minorHAnsi" w:cstheme="minorHAnsi"/>
          <w:color w:val="auto"/>
          <w:sz w:val="22"/>
          <w:szCs w:val="22"/>
          <w:lang w:eastAsia="pl-PL"/>
        </w:rPr>
        <w:t xml:space="preserve"> </w:t>
      </w:r>
      <w:r w:rsidRPr="009D2FC2">
        <w:rPr>
          <w:rStyle w:val="Teksttreci2"/>
          <w:rFonts w:asciiTheme="minorHAnsi" w:eastAsia="Palatino Linotype" w:hAnsiTheme="minorHAnsi" w:cstheme="minorHAnsi"/>
          <w:color w:val="auto"/>
          <w:sz w:val="22"/>
          <w:szCs w:val="22"/>
          <w:lang w:eastAsia="pl-PL"/>
        </w:rPr>
        <w:t>i bez zmniejszenia jego wysokości.</w:t>
      </w:r>
    </w:p>
    <w:p w14:paraId="435BB5C4" w14:textId="77777777" w:rsidR="00CF5BBF" w:rsidRDefault="008749F7" w:rsidP="00143C20">
      <w:pPr>
        <w:pStyle w:val="wzory-tekst"/>
        <w:numPr>
          <w:ilvl w:val="0"/>
          <w:numId w:val="19"/>
        </w:numPr>
        <w:ind w:left="360"/>
        <w:jc w:val="both"/>
        <w:rPr>
          <w:rFonts w:asciiTheme="minorHAnsi" w:hAnsiTheme="minorHAnsi" w:cstheme="minorHAnsi"/>
          <w:color w:val="auto"/>
          <w:sz w:val="22"/>
          <w:szCs w:val="22"/>
        </w:rPr>
      </w:pPr>
      <w:r w:rsidRPr="009D2FC2">
        <w:rPr>
          <w:rStyle w:val="Teksttreci2"/>
          <w:rFonts w:asciiTheme="minorHAnsi" w:eastAsia="Palatino Linotype" w:hAnsiTheme="minorHAnsi" w:cstheme="minorHAnsi"/>
          <w:color w:val="auto"/>
          <w:sz w:val="22"/>
          <w:szCs w:val="22"/>
          <w:lang w:eastAsia="pl-PL"/>
        </w:rPr>
        <w:t>Wykonawca jest zobowiązany zapewnić, aby zabezpieczenie należytego wykonania umowy</w:t>
      </w:r>
      <w:r w:rsidRPr="00CF5BBF">
        <w:rPr>
          <w:rStyle w:val="Teksttreci2"/>
          <w:rFonts w:asciiTheme="minorHAnsi" w:eastAsia="Palatino Linotype" w:hAnsiTheme="minorHAnsi" w:cstheme="minorHAnsi"/>
          <w:color w:val="auto"/>
          <w:sz w:val="22"/>
          <w:szCs w:val="22"/>
          <w:lang w:eastAsia="pl-PL"/>
        </w:rPr>
        <w:t xml:space="preserve"> zachowało moc wiążącą w okresie wykonywania </w:t>
      </w:r>
      <w:r w:rsidR="00CF5BBF">
        <w:rPr>
          <w:rStyle w:val="Teksttreci2"/>
          <w:rFonts w:asciiTheme="minorHAnsi" w:eastAsia="Palatino Linotype" w:hAnsiTheme="minorHAnsi" w:cstheme="minorHAnsi"/>
          <w:color w:val="auto"/>
          <w:sz w:val="22"/>
          <w:szCs w:val="22"/>
          <w:lang w:eastAsia="pl-PL"/>
        </w:rPr>
        <w:t>U</w:t>
      </w:r>
      <w:r w:rsidRPr="00CF5BBF">
        <w:rPr>
          <w:rStyle w:val="Teksttreci2"/>
          <w:rFonts w:asciiTheme="minorHAnsi" w:eastAsia="Palatino Linotype" w:hAnsiTheme="minorHAnsi" w:cstheme="minorHAnsi"/>
          <w:color w:val="auto"/>
          <w:sz w:val="22"/>
          <w:szCs w:val="22"/>
          <w:lang w:eastAsia="pl-PL"/>
        </w:rPr>
        <w:t>mowy oraz w okresie</w:t>
      </w:r>
      <w:r w:rsidR="009E5AD0" w:rsidRPr="00CF5BBF">
        <w:rPr>
          <w:rStyle w:val="Teksttreci2"/>
          <w:rFonts w:asciiTheme="minorHAnsi" w:eastAsia="Palatino Linotype" w:hAnsiTheme="minorHAnsi" w:cstheme="minorHAnsi"/>
          <w:color w:val="auto"/>
          <w:sz w:val="22"/>
          <w:szCs w:val="22"/>
          <w:lang w:eastAsia="pl-PL"/>
        </w:rPr>
        <w:t xml:space="preserve"> gwarancji i</w:t>
      </w:r>
      <w:r w:rsidRPr="00CF5BBF">
        <w:rPr>
          <w:rStyle w:val="Teksttreci2"/>
          <w:rFonts w:asciiTheme="minorHAnsi" w:eastAsia="Palatino Linotype" w:hAnsiTheme="minorHAnsi" w:cstheme="minorHAnsi"/>
          <w:color w:val="auto"/>
          <w:sz w:val="22"/>
          <w:szCs w:val="22"/>
          <w:lang w:eastAsia="pl-PL"/>
        </w:rPr>
        <w:t xml:space="preserve"> rękojmi za wady fizyczne. Wykonawca jest zobowiązany do niezwłocznego informowania Zamawiającego o faktycznych</w:t>
      </w:r>
      <w:r w:rsidR="00CF7C84">
        <w:rPr>
          <w:rStyle w:val="Teksttreci2"/>
          <w:rFonts w:asciiTheme="minorHAnsi" w:eastAsia="Palatino Linotype" w:hAnsiTheme="minorHAnsi" w:cstheme="minorHAnsi"/>
          <w:color w:val="auto"/>
          <w:sz w:val="22"/>
          <w:szCs w:val="22"/>
          <w:lang w:eastAsia="pl-PL"/>
        </w:rPr>
        <w:t xml:space="preserve"> </w:t>
      </w:r>
      <w:r w:rsidRPr="00CF5BBF">
        <w:rPr>
          <w:rStyle w:val="Teksttreci2"/>
          <w:rFonts w:asciiTheme="minorHAnsi" w:eastAsia="Palatino Linotype" w:hAnsiTheme="minorHAnsi" w:cstheme="minorHAnsi"/>
          <w:color w:val="auto"/>
          <w:sz w:val="22"/>
          <w:szCs w:val="22"/>
          <w:lang w:eastAsia="pl-PL"/>
        </w:rPr>
        <w:t>lub prawnych okolicznościach, które mają lub mogą mieć wpływ na moc wiążącą zabez</w:t>
      </w:r>
      <w:r w:rsidR="00B774F1">
        <w:rPr>
          <w:rStyle w:val="Teksttreci2"/>
          <w:rFonts w:asciiTheme="minorHAnsi" w:eastAsia="Palatino Linotype" w:hAnsiTheme="minorHAnsi" w:cstheme="minorHAnsi"/>
          <w:color w:val="auto"/>
          <w:sz w:val="22"/>
          <w:szCs w:val="22"/>
          <w:lang w:eastAsia="pl-PL"/>
        </w:rPr>
        <w:t>pieczenia należytego wykonania U</w:t>
      </w:r>
      <w:r w:rsidRPr="00CF5BBF">
        <w:rPr>
          <w:rStyle w:val="Teksttreci2"/>
          <w:rFonts w:asciiTheme="minorHAnsi" w:eastAsia="Palatino Linotype" w:hAnsiTheme="minorHAnsi" w:cstheme="minorHAnsi"/>
          <w:color w:val="auto"/>
          <w:sz w:val="22"/>
          <w:szCs w:val="22"/>
          <w:lang w:eastAsia="pl-PL"/>
        </w:rPr>
        <w:t>mowy oraz na możliwość i zakres wykonywania przez Zamawiającego praw wynikających z zabezpieczenia.</w:t>
      </w:r>
    </w:p>
    <w:p w14:paraId="305900DD" w14:textId="77777777" w:rsidR="00412197" w:rsidRPr="00727FD4" w:rsidRDefault="00412197" w:rsidP="00143C20">
      <w:pPr>
        <w:widowControl w:val="0"/>
        <w:jc w:val="center"/>
        <w:textAlignment w:val="auto"/>
        <w:outlineLvl w:val="1"/>
        <w:rPr>
          <w:rFonts w:asciiTheme="minorHAnsi" w:eastAsia="NSimSun" w:hAnsiTheme="minorHAnsi" w:cstheme="minorHAnsi"/>
          <w:b/>
          <w:sz w:val="22"/>
          <w:szCs w:val="22"/>
          <w:lang w:eastAsia="pl-PL"/>
        </w:rPr>
      </w:pPr>
      <w:bookmarkStart w:id="8" w:name="bookmark22"/>
    </w:p>
    <w:p w14:paraId="6182DDE6" w14:textId="77777777" w:rsidR="00515ADE" w:rsidRPr="00727FD4" w:rsidRDefault="00515ADE" w:rsidP="00143C20">
      <w:pPr>
        <w:widowControl w:val="0"/>
        <w:jc w:val="center"/>
        <w:textAlignment w:val="auto"/>
        <w:outlineLvl w:val="1"/>
        <w:rPr>
          <w:rFonts w:asciiTheme="minorHAnsi" w:eastAsia="NSimSun" w:hAnsiTheme="minorHAnsi" w:cstheme="minorHAnsi"/>
          <w:sz w:val="22"/>
          <w:szCs w:val="22"/>
          <w:lang w:eastAsia="zh-CN"/>
        </w:rPr>
      </w:pPr>
      <w:r w:rsidRPr="00727FD4">
        <w:rPr>
          <w:rFonts w:asciiTheme="minorHAnsi" w:eastAsia="NSimSun" w:hAnsiTheme="minorHAnsi" w:cstheme="minorHAnsi"/>
          <w:b/>
          <w:sz w:val="22"/>
          <w:szCs w:val="22"/>
          <w:lang w:eastAsia="pl-PL"/>
        </w:rPr>
        <w:t>§ 1</w:t>
      </w:r>
      <w:bookmarkEnd w:id="8"/>
      <w:r w:rsidR="0078308D">
        <w:rPr>
          <w:rFonts w:asciiTheme="minorHAnsi" w:eastAsia="NSimSun" w:hAnsiTheme="minorHAnsi" w:cstheme="minorHAnsi"/>
          <w:b/>
          <w:sz w:val="22"/>
          <w:szCs w:val="22"/>
          <w:lang w:eastAsia="pl-PL"/>
        </w:rPr>
        <w:t>4</w:t>
      </w:r>
    </w:p>
    <w:p w14:paraId="7487A28F" w14:textId="77777777" w:rsidR="00515ADE" w:rsidRPr="00727FD4" w:rsidRDefault="00515ADE" w:rsidP="00143C20">
      <w:pPr>
        <w:widowControl w:val="0"/>
        <w:jc w:val="center"/>
        <w:textAlignment w:val="auto"/>
        <w:outlineLvl w:val="1"/>
        <w:rPr>
          <w:rFonts w:asciiTheme="minorHAnsi" w:eastAsia="NSimSun" w:hAnsiTheme="minorHAnsi" w:cstheme="minorHAnsi"/>
          <w:sz w:val="22"/>
          <w:szCs w:val="22"/>
          <w:lang w:eastAsia="zh-CN"/>
        </w:rPr>
      </w:pPr>
      <w:bookmarkStart w:id="9" w:name="bookmark23"/>
      <w:r w:rsidRPr="00727FD4">
        <w:rPr>
          <w:rFonts w:asciiTheme="minorHAnsi" w:eastAsia="NSimSun" w:hAnsiTheme="minorHAnsi" w:cstheme="minorHAnsi"/>
          <w:b/>
          <w:sz w:val="22"/>
          <w:szCs w:val="22"/>
          <w:lang w:eastAsia="pl-PL"/>
        </w:rPr>
        <w:t>UBEZPIECZENIE</w:t>
      </w:r>
      <w:bookmarkEnd w:id="9"/>
    </w:p>
    <w:p w14:paraId="12743845" w14:textId="77777777" w:rsidR="00515ADE" w:rsidRPr="00727FD4" w:rsidRDefault="00515ADE" w:rsidP="00143C20">
      <w:pPr>
        <w:widowControl w:val="0"/>
        <w:jc w:val="both"/>
        <w:textAlignment w:val="auto"/>
        <w:outlineLvl w:val="1"/>
        <w:rPr>
          <w:rFonts w:asciiTheme="minorHAnsi" w:eastAsia="NSimSun" w:hAnsiTheme="minorHAnsi" w:cstheme="minorHAnsi"/>
          <w:sz w:val="22"/>
          <w:szCs w:val="22"/>
          <w:lang w:eastAsia="pl-PL"/>
        </w:rPr>
      </w:pPr>
    </w:p>
    <w:p w14:paraId="0F9F6D56" w14:textId="77777777" w:rsidR="00515ADE" w:rsidRPr="00CF5BBF" w:rsidRDefault="00515ADE" w:rsidP="00143C20">
      <w:pPr>
        <w:pStyle w:val="Akapitzlist"/>
        <w:widowControl w:val="0"/>
        <w:numPr>
          <w:ilvl w:val="0"/>
          <w:numId w:val="24"/>
        </w:numPr>
        <w:spacing w:after="0"/>
        <w:ind w:left="360"/>
        <w:jc w:val="both"/>
        <w:textAlignment w:val="auto"/>
        <w:outlineLvl w:val="1"/>
        <w:rPr>
          <w:rFonts w:asciiTheme="minorHAnsi" w:eastAsia="NSimSun" w:hAnsiTheme="minorHAnsi" w:cstheme="minorHAnsi"/>
          <w:sz w:val="22"/>
          <w:szCs w:val="22"/>
          <w:lang w:eastAsia="zh-CN"/>
        </w:rPr>
      </w:pPr>
      <w:r w:rsidRPr="00CF5BBF">
        <w:rPr>
          <w:rFonts w:asciiTheme="minorHAnsi" w:eastAsia="NSimSun" w:hAnsiTheme="minorHAnsi" w:cstheme="minorHAnsi"/>
          <w:sz w:val="22"/>
          <w:szCs w:val="22"/>
          <w:lang w:eastAsia="pl-PL"/>
        </w:rPr>
        <w:t xml:space="preserve">Wykonawca złoży </w:t>
      </w:r>
      <w:r w:rsidRPr="00CF5BBF">
        <w:rPr>
          <w:rFonts w:asciiTheme="minorHAnsi" w:eastAsia="NSimSun" w:hAnsiTheme="minorHAnsi" w:cstheme="minorHAnsi"/>
          <w:bCs/>
          <w:sz w:val="22"/>
          <w:szCs w:val="22"/>
          <w:lang w:eastAsia="pl-PL"/>
        </w:rPr>
        <w:t>przed podpisaniem Umowy</w:t>
      </w:r>
      <w:r w:rsidRPr="00CF5BBF">
        <w:rPr>
          <w:rFonts w:asciiTheme="minorHAnsi" w:eastAsia="NSimSun" w:hAnsiTheme="minorHAnsi" w:cstheme="minorHAnsi"/>
          <w:sz w:val="22"/>
          <w:szCs w:val="22"/>
          <w:lang w:eastAsia="pl-PL"/>
        </w:rPr>
        <w:t xml:space="preserve"> polisę ubezpieczenia odpowiedzialności cywilnej za szkody wyrządzone w trakcie realizacji </w:t>
      </w:r>
      <w:r w:rsidR="00CF5BBF" w:rsidRPr="00CF5BBF">
        <w:rPr>
          <w:rFonts w:asciiTheme="minorHAnsi" w:eastAsia="NSimSun" w:hAnsiTheme="minorHAnsi" w:cstheme="minorHAnsi"/>
          <w:sz w:val="22"/>
          <w:szCs w:val="22"/>
          <w:lang w:eastAsia="pl-PL"/>
        </w:rPr>
        <w:t>P</w:t>
      </w:r>
      <w:r w:rsidRPr="00CF5BBF">
        <w:rPr>
          <w:rFonts w:asciiTheme="minorHAnsi" w:eastAsia="NSimSun" w:hAnsiTheme="minorHAnsi" w:cstheme="minorHAnsi"/>
          <w:sz w:val="22"/>
          <w:szCs w:val="22"/>
          <w:lang w:eastAsia="pl-PL"/>
        </w:rPr>
        <w:t xml:space="preserve">rzedmiotu Umowy, powstałe w związku z jego realizacją, przy sumie ubezpieczenia </w:t>
      </w:r>
      <w:r w:rsidRPr="00CF5BBF">
        <w:rPr>
          <w:rFonts w:asciiTheme="minorHAnsi" w:eastAsia="NSimSun" w:hAnsiTheme="minorHAnsi" w:cstheme="minorHAnsi"/>
          <w:bCs/>
          <w:sz w:val="22"/>
          <w:szCs w:val="22"/>
          <w:lang w:eastAsia="pl-PL"/>
        </w:rPr>
        <w:t xml:space="preserve">nie mniejszej niż wartość Wynagrodzenia wskazanego w </w:t>
      </w:r>
      <w:r w:rsidRPr="00E16FE4">
        <w:rPr>
          <w:rFonts w:asciiTheme="minorHAnsi" w:eastAsia="NSimSun" w:hAnsiTheme="minorHAnsi" w:cstheme="minorHAnsi"/>
          <w:b/>
          <w:bCs/>
          <w:sz w:val="22"/>
          <w:szCs w:val="22"/>
          <w:lang w:eastAsia="pl-PL"/>
        </w:rPr>
        <w:t xml:space="preserve">§ </w:t>
      </w:r>
      <w:r w:rsidR="003E5DE2" w:rsidRPr="00E16FE4">
        <w:rPr>
          <w:rFonts w:asciiTheme="minorHAnsi" w:eastAsia="NSimSun" w:hAnsiTheme="minorHAnsi" w:cstheme="minorHAnsi"/>
          <w:b/>
          <w:bCs/>
          <w:sz w:val="22"/>
          <w:szCs w:val="22"/>
          <w:lang w:eastAsia="pl-PL"/>
        </w:rPr>
        <w:t>10</w:t>
      </w:r>
      <w:r w:rsidRPr="00E16FE4">
        <w:rPr>
          <w:rFonts w:asciiTheme="minorHAnsi" w:eastAsia="NSimSun" w:hAnsiTheme="minorHAnsi" w:cstheme="minorHAnsi"/>
          <w:b/>
          <w:bCs/>
          <w:sz w:val="22"/>
          <w:szCs w:val="22"/>
          <w:lang w:eastAsia="pl-PL"/>
        </w:rPr>
        <w:t xml:space="preserve"> ust. 2</w:t>
      </w:r>
      <w:r w:rsidRPr="00CF5BBF">
        <w:rPr>
          <w:rFonts w:asciiTheme="minorHAnsi" w:eastAsia="NSimSun" w:hAnsiTheme="minorHAnsi" w:cstheme="minorHAnsi"/>
          <w:bCs/>
          <w:sz w:val="22"/>
          <w:szCs w:val="22"/>
          <w:lang w:eastAsia="pl-PL"/>
        </w:rPr>
        <w:t xml:space="preserve"> Umowy </w:t>
      </w:r>
      <w:r w:rsidRPr="00CF5BBF">
        <w:rPr>
          <w:rFonts w:asciiTheme="minorHAnsi" w:eastAsia="NSimSun" w:hAnsiTheme="minorHAnsi" w:cstheme="minorHAnsi"/>
          <w:sz w:val="22"/>
          <w:szCs w:val="22"/>
          <w:lang w:eastAsia="pl-PL"/>
        </w:rPr>
        <w:t>na jeden i wszystkie wypadki w okresie ubezpieczenia, spełniającą poniższe warunki:</w:t>
      </w:r>
      <w:r w:rsidR="00A473CC" w:rsidRPr="00CF5BBF">
        <w:rPr>
          <w:rFonts w:asciiTheme="minorHAnsi" w:eastAsia="NSimSun" w:hAnsiTheme="minorHAnsi" w:cstheme="minorHAnsi"/>
          <w:sz w:val="22"/>
          <w:szCs w:val="22"/>
          <w:lang w:eastAsia="pl-PL"/>
        </w:rPr>
        <w:t xml:space="preserve"> </w:t>
      </w:r>
    </w:p>
    <w:p w14:paraId="72322D8B" w14:textId="77777777" w:rsidR="00CF5BBF" w:rsidRPr="00CF5BBF" w:rsidRDefault="00515ADE" w:rsidP="00143C20">
      <w:pPr>
        <w:pStyle w:val="Akapitzlist"/>
        <w:widowControl w:val="0"/>
        <w:numPr>
          <w:ilvl w:val="0"/>
          <w:numId w:val="15"/>
        </w:numPr>
        <w:spacing w:after="0"/>
        <w:jc w:val="both"/>
        <w:textAlignment w:val="auto"/>
        <w:outlineLvl w:val="1"/>
        <w:rPr>
          <w:rFonts w:asciiTheme="minorHAnsi" w:eastAsia="NSimSun" w:hAnsiTheme="minorHAnsi" w:cstheme="minorHAnsi"/>
          <w:sz w:val="22"/>
          <w:szCs w:val="22"/>
          <w:lang w:eastAsia="zh-CN"/>
        </w:rPr>
      </w:pPr>
      <w:r w:rsidRPr="00CF5BBF">
        <w:rPr>
          <w:rFonts w:asciiTheme="minorHAnsi" w:eastAsia="NSimSun" w:hAnsiTheme="minorHAnsi" w:cstheme="minorHAnsi"/>
          <w:sz w:val="22"/>
          <w:szCs w:val="22"/>
          <w:lang w:eastAsia="pl-PL"/>
        </w:rPr>
        <w:t>zakres ubezpieczenia obejmuje odpowiedzialność cywilną deliktową i kontraktową podmiotów objętych ubezpieczeniem, w tym także przypadek zbiegu roszczeń ze wskazanych reżimów odpowiedzialności, za szkody na osobie lub w mieniu, a także szkody polegające na powstaniu czystej straty finansowej. Ubezpieczenie obejmuje szkody oraz ich następstwa, w tym utracone korzyści, które poszkodowany mógłby uzyskać, gdyby szkody mu nie wyrządzono. Zakresem ubezpieczenia objęte są także szkody wyrządzone na skutek rażącego niedbalstwa,</w:t>
      </w:r>
    </w:p>
    <w:p w14:paraId="0A0A1B45" w14:textId="77777777" w:rsidR="00515ADE" w:rsidRPr="00CF5BBF" w:rsidRDefault="00515ADE" w:rsidP="00143C20">
      <w:pPr>
        <w:pStyle w:val="Akapitzlist"/>
        <w:widowControl w:val="0"/>
        <w:numPr>
          <w:ilvl w:val="0"/>
          <w:numId w:val="15"/>
        </w:numPr>
        <w:spacing w:after="0"/>
        <w:jc w:val="both"/>
        <w:textAlignment w:val="auto"/>
        <w:outlineLvl w:val="1"/>
        <w:rPr>
          <w:rFonts w:asciiTheme="minorHAnsi" w:eastAsia="NSimSun" w:hAnsiTheme="minorHAnsi" w:cstheme="minorHAnsi"/>
          <w:sz w:val="22"/>
          <w:szCs w:val="22"/>
          <w:lang w:eastAsia="zh-CN"/>
        </w:rPr>
      </w:pPr>
      <w:r w:rsidRPr="00CF5BBF">
        <w:rPr>
          <w:rFonts w:asciiTheme="minorHAnsi" w:eastAsia="NSimSun" w:hAnsiTheme="minorHAnsi" w:cstheme="minorHAnsi"/>
          <w:sz w:val="22"/>
          <w:szCs w:val="22"/>
          <w:lang w:eastAsia="pl-PL"/>
        </w:rPr>
        <w:t>zakres ubezpieczenia obejmuje nadto:</w:t>
      </w:r>
    </w:p>
    <w:p w14:paraId="40C4DD97" w14:textId="77777777" w:rsidR="00CF5BBF" w:rsidRPr="00CF5BBF" w:rsidRDefault="00515ADE" w:rsidP="00143C20">
      <w:pPr>
        <w:pStyle w:val="Akapitzlist"/>
        <w:widowControl w:val="0"/>
        <w:numPr>
          <w:ilvl w:val="0"/>
          <w:numId w:val="16"/>
        </w:numPr>
        <w:spacing w:after="0"/>
        <w:ind w:left="1097"/>
        <w:jc w:val="both"/>
        <w:textAlignment w:val="auto"/>
        <w:outlineLvl w:val="1"/>
        <w:rPr>
          <w:rFonts w:asciiTheme="minorHAnsi" w:eastAsia="NSimSun" w:hAnsiTheme="minorHAnsi" w:cstheme="minorHAnsi"/>
          <w:sz w:val="22"/>
          <w:szCs w:val="22"/>
          <w:lang w:eastAsia="zh-CN"/>
        </w:rPr>
      </w:pPr>
      <w:r w:rsidRPr="00CF5BBF">
        <w:rPr>
          <w:rFonts w:asciiTheme="minorHAnsi" w:eastAsia="NSimSun" w:hAnsiTheme="minorHAnsi" w:cstheme="minorHAnsi"/>
          <w:sz w:val="22"/>
          <w:szCs w:val="22"/>
          <w:lang w:eastAsia="pl-PL"/>
        </w:rPr>
        <w:t>odpowiedzialność cywilną za szkody wyrządzone przez Podwykonawców ubezpieczonego - odpowiedzialność do wysokości sumy ubezpieczenia,</w:t>
      </w:r>
    </w:p>
    <w:p w14:paraId="5B75B42F" w14:textId="77777777" w:rsidR="00CF5BBF" w:rsidRPr="00CF5BBF" w:rsidRDefault="00515ADE" w:rsidP="00143C20">
      <w:pPr>
        <w:pStyle w:val="Akapitzlist"/>
        <w:widowControl w:val="0"/>
        <w:numPr>
          <w:ilvl w:val="0"/>
          <w:numId w:val="16"/>
        </w:numPr>
        <w:spacing w:after="0"/>
        <w:ind w:left="1097"/>
        <w:jc w:val="both"/>
        <w:textAlignment w:val="auto"/>
        <w:outlineLvl w:val="1"/>
        <w:rPr>
          <w:rFonts w:asciiTheme="minorHAnsi" w:eastAsia="NSimSun" w:hAnsiTheme="minorHAnsi" w:cstheme="minorHAnsi"/>
          <w:sz w:val="22"/>
          <w:szCs w:val="22"/>
          <w:lang w:eastAsia="zh-CN"/>
        </w:rPr>
      </w:pPr>
      <w:r w:rsidRPr="00CF5BBF">
        <w:rPr>
          <w:rFonts w:asciiTheme="minorHAnsi" w:eastAsia="NSimSun" w:hAnsiTheme="minorHAnsi" w:cstheme="minorHAnsi"/>
          <w:sz w:val="22"/>
          <w:szCs w:val="22"/>
          <w:lang w:eastAsia="pl-PL"/>
        </w:rPr>
        <w:t>odpowiedzialność cywilną za szkody polegające na pokryciu kosztów zlokalizowania wadliwego produktu, usunięcia, demontażu wadliwego produktu oraz na montażu, umocowaniu lub położeniu produktu bez wad,</w:t>
      </w:r>
    </w:p>
    <w:p w14:paraId="4D8E501B" w14:textId="77777777" w:rsidR="00CF5BBF" w:rsidRPr="00CF5BBF" w:rsidRDefault="00515ADE" w:rsidP="00143C20">
      <w:pPr>
        <w:pStyle w:val="Akapitzlist"/>
        <w:widowControl w:val="0"/>
        <w:numPr>
          <w:ilvl w:val="0"/>
          <w:numId w:val="16"/>
        </w:numPr>
        <w:spacing w:after="0"/>
        <w:ind w:left="1097"/>
        <w:jc w:val="both"/>
        <w:textAlignment w:val="auto"/>
        <w:outlineLvl w:val="1"/>
        <w:rPr>
          <w:rFonts w:asciiTheme="minorHAnsi" w:eastAsia="NSimSun" w:hAnsiTheme="minorHAnsi" w:cstheme="minorHAnsi"/>
          <w:sz w:val="22"/>
          <w:szCs w:val="22"/>
          <w:lang w:eastAsia="zh-CN"/>
        </w:rPr>
      </w:pPr>
      <w:r w:rsidRPr="00CF5BBF">
        <w:rPr>
          <w:rFonts w:asciiTheme="minorHAnsi" w:eastAsia="NSimSun" w:hAnsiTheme="minorHAnsi" w:cstheme="minorHAnsi"/>
          <w:sz w:val="22"/>
          <w:szCs w:val="22"/>
          <w:lang w:eastAsia="pl-PL"/>
        </w:rPr>
        <w:t>odpowiedzialność cywilną za szkody powstałe po wykonaniu pracy lub usługi wynikłe</w:t>
      </w:r>
      <w:r w:rsidR="00CF7C84">
        <w:rPr>
          <w:rFonts w:asciiTheme="minorHAnsi" w:eastAsia="NSimSun" w:hAnsiTheme="minorHAnsi" w:cs="Arial Unicode MS" w:hint="cs"/>
          <w:sz w:val="22"/>
          <w:szCs w:val="22"/>
          <w:cs/>
          <w:lang w:eastAsia="pl-PL"/>
        </w:rPr>
        <w:t xml:space="preserve"> </w:t>
      </w:r>
      <w:r w:rsidRPr="00CF5BBF">
        <w:rPr>
          <w:rFonts w:asciiTheme="minorHAnsi" w:eastAsia="NSimSun" w:hAnsiTheme="minorHAnsi" w:cstheme="minorHAnsi"/>
          <w:sz w:val="22"/>
          <w:szCs w:val="22"/>
          <w:lang w:eastAsia="pl-PL"/>
        </w:rPr>
        <w:t>z ich nienależytego wykonania,</w:t>
      </w:r>
    </w:p>
    <w:p w14:paraId="67A3FE43" w14:textId="77777777" w:rsidR="00CF5BBF" w:rsidRPr="00CF5BBF" w:rsidRDefault="00515ADE" w:rsidP="00143C20">
      <w:pPr>
        <w:pStyle w:val="Akapitzlist"/>
        <w:widowControl w:val="0"/>
        <w:numPr>
          <w:ilvl w:val="0"/>
          <w:numId w:val="16"/>
        </w:numPr>
        <w:spacing w:after="0"/>
        <w:ind w:left="1097"/>
        <w:jc w:val="both"/>
        <w:textAlignment w:val="auto"/>
        <w:outlineLvl w:val="1"/>
        <w:rPr>
          <w:rFonts w:asciiTheme="minorHAnsi" w:eastAsia="NSimSun" w:hAnsiTheme="minorHAnsi" w:cstheme="minorHAnsi"/>
          <w:sz w:val="22"/>
          <w:szCs w:val="22"/>
          <w:lang w:eastAsia="zh-CN"/>
        </w:rPr>
      </w:pPr>
      <w:r w:rsidRPr="00CF5BBF">
        <w:rPr>
          <w:rFonts w:asciiTheme="minorHAnsi" w:eastAsia="NSimSun" w:hAnsiTheme="minorHAnsi" w:cstheme="minorHAnsi"/>
          <w:sz w:val="22"/>
          <w:szCs w:val="22"/>
          <w:lang w:eastAsia="pl-PL"/>
        </w:rPr>
        <w:t>odpowiedzialność cywilną za szkody wyrządzone przez pojazdy niepodlegające obowiązkowemu ubezpieczeniu odpowiedzialności cywilnej,</w:t>
      </w:r>
      <w:bookmarkStart w:id="10" w:name="__DdeLink__8586_2605999246"/>
    </w:p>
    <w:p w14:paraId="195E441B" w14:textId="77777777" w:rsidR="00CF5BBF" w:rsidRPr="00CF5BBF" w:rsidRDefault="00515ADE" w:rsidP="00143C20">
      <w:pPr>
        <w:pStyle w:val="Akapitzlist"/>
        <w:widowControl w:val="0"/>
        <w:numPr>
          <w:ilvl w:val="0"/>
          <w:numId w:val="16"/>
        </w:numPr>
        <w:spacing w:after="0"/>
        <w:ind w:left="1097"/>
        <w:jc w:val="both"/>
        <w:textAlignment w:val="auto"/>
        <w:outlineLvl w:val="1"/>
        <w:rPr>
          <w:rFonts w:asciiTheme="minorHAnsi" w:eastAsia="NSimSun" w:hAnsiTheme="minorHAnsi" w:cstheme="minorHAnsi"/>
          <w:sz w:val="22"/>
          <w:szCs w:val="22"/>
          <w:lang w:eastAsia="zh-CN"/>
        </w:rPr>
      </w:pPr>
      <w:r w:rsidRPr="00CF5BBF">
        <w:rPr>
          <w:rFonts w:asciiTheme="minorHAnsi" w:eastAsia="NSimSun" w:hAnsiTheme="minorHAnsi" w:cstheme="minorHAnsi"/>
          <w:sz w:val="22"/>
          <w:szCs w:val="22"/>
          <w:lang w:eastAsia="pl-PL"/>
        </w:rPr>
        <w:t>odpowiedzialność cywilną za szkody wyrządzone</w:t>
      </w:r>
      <w:bookmarkEnd w:id="10"/>
      <w:r w:rsidRPr="00CF5BBF">
        <w:rPr>
          <w:rFonts w:asciiTheme="minorHAnsi" w:eastAsia="NSimSun" w:hAnsiTheme="minorHAnsi" w:cstheme="minorHAnsi"/>
          <w:sz w:val="22"/>
          <w:szCs w:val="22"/>
          <w:lang w:eastAsia="pl-PL"/>
        </w:rPr>
        <w:t xml:space="preserve"> w podziemnych instalacjach lub urządzeniach (również stanowiących część składową nieruchomości), w czasie wykonywania zadania określonego w niniejszej Umowie przez ubezpieczonego -</w:t>
      </w:r>
      <w:r w:rsidR="00CF5BBF">
        <w:rPr>
          <w:rFonts w:asciiTheme="minorHAnsi" w:eastAsia="NSimSun" w:hAnsiTheme="minorHAnsi" w:cstheme="minorHAnsi"/>
          <w:sz w:val="22"/>
          <w:szCs w:val="22"/>
          <w:lang w:val="pl-PL" w:eastAsia="pl-PL"/>
        </w:rPr>
        <w:t xml:space="preserve"> </w:t>
      </w:r>
      <w:r w:rsidRPr="00CF5BBF">
        <w:rPr>
          <w:rFonts w:asciiTheme="minorHAnsi" w:eastAsia="NSimSun" w:hAnsiTheme="minorHAnsi" w:cstheme="minorHAnsi"/>
          <w:sz w:val="22"/>
          <w:szCs w:val="22"/>
          <w:lang w:eastAsia="pl-PL"/>
        </w:rPr>
        <w:t>odpowiedzialność do wysokości sumy ubezpieczenia,</w:t>
      </w:r>
    </w:p>
    <w:p w14:paraId="50678BA3" w14:textId="77777777" w:rsidR="00515ADE" w:rsidRPr="00412337" w:rsidRDefault="00515ADE" w:rsidP="00412337">
      <w:pPr>
        <w:pStyle w:val="Akapitzlist"/>
        <w:widowControl w:val="0"/>
        <w:numPr>
          <w:ilvl w:val="0"/>
          <w:numId w:val="16"/>
        </w:numPr>
        <w:spacing w:after="0"/>
        <w:ind w:left="1097"/>
        <w:jc w:val="both"/>
        <w:textAlignment w:val="auto"/>
        <w:outlineLvl w:val="1"/>
        <w:rPr>
          <w:rFonts w:asciiTheme="minorHAnsi" w:eastAsia="NSimSun" w:hAnsiTheme="minorHAnsi" w:cstheme="minorHAnsi"/>
          <w:sz w:val="22"/>
          <w:szCs w:val="22"/>
          <w:lang w:eastAsia="zh-CN"/>
        </w:rPr>
      </w:pPr>
      <w:r w:rsidRPr="00CF5BBF">
        <w:rPr>
          <w:rFonts w:asciiTheme="minorHAnsi" w:eastAsia="NSimSun" w:hAnsiTheme="minorHAnsi" w:cstheme="minorHAnsi"/>
          <w:sz w:val="22"/>
          <w:szCs w:val="22"/>
          <w:lang w:eastAsia="pl-PL"/>
        </w:rPr>
        <w:lastRenderedPageBreak/>
        <w:t xml:space="preserve">odpowiedzialność cywilną za szkody spowodowane zalaniem powstałym w następstwie awarii </w:t>
      </w:r>
      <w:r w:rsidRPr="004C5DBE">
        <w:rPr>
          <w:rFonts w:asciiTheme="minorHAnsi" w:eastAsia="NSimSun" w:hAnsiTheme="minorHAnsi" w:cstheme="minorHAnsi"/>
          <w:sz w:val="22"/>
          <w:szCs w:val="22"/>
          <w:lang w:eastAsia="pl-PL"/>
        </w:rPr>
        <w:t>instalacji i urządzeń wodociągowych i kanalizacyjnych, w tym szkody spowodowane cofnięciem się cieczy - odpowiedzialność do wysokości sumy gwarancyj</w:t>
      </w:r>
      <w:r w:rsidR="00B774F1" w:rsidRPr="004C5DBE">
        <w:rPr>
          <w:rFonts w:asciiTheme="minorHAnsi" w:eastAsia="NSimSun" w:hAnsiTheme="minorHAnsi" w:cstheme="minorHAnsi"/>
          <w:sz w:val="22"/>
          <w:szCs w:val="22"/>
          <w:lang w:eastAsia="pl-PL"/>
        </w:rPr>
        <w:t>nej</w:t>
      </w:r>
      <w:r w:rsidR="00B774F1" w:rsidRPr="00412337">
        <w:rPr>
          <w:rFonts w:asciiTheme="minorHAnsi" w:eastAsia="NSimSun" w:hAnsiTheme="minorHAnsi" w:cstheme="minorHAnsi"/>
          <w:sz w:val="22"/>
          <w:szCs w:val="22"/>
          <w:lang w:eastAsia="pl-PL"/>
        </w:rPr>
        <w:t>.</w:t>
      </w:r>
    </w:p>
    <w:p w14:paraId="2F64BF29" w14:textId="77777777" w:rsidR="00CF5BBF" w:rsidRPr="004C5DBE" w:rsidRDefault="00515ADE" w:rsidP="00143C20">
      <w:pPr>
        <w:pStyle w:val="Akapitzlist"/>
        <w:widowControl w:val="0"/>
        <w:numPr>
          <w:ilvl w:val="0"/>
          <w:numId w:val="24"/>
        </w:numPr>
        <w:spacing w:after="0"/>
        <w:ind w:left="360"/>
        <w:jc w:val="both"/>
        <w:textAlignment w:val="auto"/>
        <w:outlineLvl w:val="1"/>
        <w:rPr>
          <w:rFonts w:asciiTheme="minorHAnsi" w:eastAsia="NSimSun" w:hAnsiTheme="minorHAnsi" w:cstheme="minorHAnsi"/>
          <w:sz w:val="22"/>
          <w:szCs w:val="22"/>
          <w:lang w:eastAsia="zh-CN"/>
        </w:rPr>
      </w:pPr>
      <w:r w:rsidRPr="004C5DBE">
        <w:rPr>
          <w:rFonts w:asciiTheme="minorHAnsi" w:eastAsia="NSimSun" w:hAnsiTheme="minorHAnsi" w:cstheme="minorHAnsi"/>
          <w:sz w:val="22"/>
          <w:szCs w:val="22"/>
          <w:lang w:eastAsia="pl-PL"/>
        </w:rPr>
        <w:t>Zamawiający wymaga, aby określone w ust. 1 ubezpieczenie</w:t>
      </w:r>
      <w:r w:rsidR="00116565" w:rsidRPr="004C5DBE">
        <w:rPr>
          <w:rFonts w:asciiTheme="minorHAnsi" w:eastAsia="NSimSun" w:hAnsiTheme="minorHAnsi" w:cstheme="minorHAnsi"/>
          <w:sz w:val="22"/>
          <w:szCs w:val="22"/>
          <w:cs/>
          <w:lang w:eastAsia="pl-PL"/>
        </w:rPr>
        <w:t>, które zostanie pomniejszone o każde wypłacone odszkodowanie, każdorazowo było uzupełniane do pełnej sumy ubezpieczenia</w:t>
      </w:r>
      <w:r w:rsidR="00B774F1" w:rsidRPr="004C5DBE">
        <w:rPr>
          <w:rFonts w:asciiTheme="minorHAnsi" w:eastAsia="NSimSun" w:hAnsiTheme="minorHAnsi" w:cstheme="minorHAnsi"/>
          <w:sz w:val="22"/>
          <w:szCs w:val="22"/>
          <w:lang w:eastAsia="pl-PL"/>
        </w:rPr>
        <w:t>.</w:t>
      </w:r>
    </w:p>
    <w:p w14:paraId="470664A8" w14:textId="77777777" w:rsidR="00CF5BBF" w:rsidRPr="00CF5BBF" w:rsidRDefault="00515ADE" w:rsidP="00143C20">
      <w:pPr>
        <w:pStyle w:val="Akapitzlist"/>
        <w:widowControl w:val="0"/>
        <w:numPr>
          <w:ilvl w:val="0"/>
          <w:numId w:val="24"/>
        </w:numPr>
        <w:spacing w:after="0"/>
        <w:ind w:left="360"/>
        <w:jc w:val="both"/>
        <w:textAlignment w:val="auto"/>
        <w:outlineLvl w:val="1"/>
        <w:rPr>
          <w:rFonts w:asciiTheme="minorHAnsi" w:eastAsia="NSimSun" w:hAnsiTheme="minorHAnsi" w:cstheme="minorHAnsi"/>
          <w:sz w:val="22"/>
          <w:szCs w:val="22"/>
          <w:lang w:eastAsia="zh-CN"/>
        </w:rPr>
      </w:pPr>
      <w:r w:rsidRPr="004C5DBE">
        <w:rPr>
          <w:rFonts w:asciiTheme="minorHAnsi" w:eastAsia="NSimSun" w:hAnsiTheme="minorHAnsi" w:cstheme="minorHAnsi"/>
          <w:sz w:val="22"/>
          <w:szCs w:val="22"/>
          <w:lang w:eastAsia="pl-PL"/>
        </w:rPr>
        <w:t>Wykonawca wraz z polisą przedłoży potwierdzenie opłacenia wymagalnych rat składek. Dowody terminowego opłacenia kolejnych</w:t>
      </w:r>
      <w:r w:rsidRPr="00CF5BBF">
        <w:rPr>
          <w:rFonts w:asciiTheme="minorHAnsi" w:eastAsia="NSimSun" w:hAnsiTheme="minorHAnsi" w:cstheme="minorHAnsi"/>
          <w:sz w:val="22"/>
          <w:szCs w:val="22"/>
          <w:lang w:eastAsia="pl-PL"/>
        </w:rPr>
        <w:t xml:space="preserve"> wymagalnych rat składek Wykonawca dostarczy niezwłocznie</w:t>
      </w:r>
      <w:r w:rsidR="00CF7C84">
        <w:rPr>
          <w:rFonts w:asciiTheme="minorHAnsi" w:eastAsia="NSimSun" w:hAnsiTheme="minorHAnsi" w:cs="Arial Unicode MS" w:hint="cs"/>
          <w:sz w:val="22"/>
          <w:szCs w:val="22"/>
          <w:cs/>
          <w:lang w:eastAsia="pl-PL"/>
        </w:rPr>
        <w:t xml:space="preserve"> </w:t>
      </w:r>
      <w:r w:rsidRPr="00CF5BBF">
        <w:rPr>
          <w:rFonts w:asciiTheme="minorHAnsi" w:eastAsia="NSimSun" w:hAnsiTheme="minorHAnsi" w:cstheme="minorHAnsi"/>
          <w:sz w:val="22"/>
          <w:szCs w:val="22"/>
          <w:lang w:eastAsia="pl-PL"/>
        </w:rPr>
        <w:t>po upływie terminów ich płatności, jednakże nie później niż 7 (siedem) dni od daty ich upływu.</w:t>
      </w:r>
    </w:p>
    <w:p w14:paraId="5B5055EC" w14:textId="77777777" w:rsidR="00CF5BBF" w:rsidRPr="00CF5BBF" w:rsidRDefault="00515ADE" w:rsidP="00143C20">
      <w:pPr>
        <w:pStyle w:val="Akapitzlist"/>
        <w:widowControl w:val="0"/>
        <w:numPr>
          <w:ilvl w:val="0"/>
          <w:numId w:val="24"/>
        </w:numPr>
        <w:spacing w:after="0"/>
        <w:ind w:left="360"/>
        <w:jc w:val="both"/>
        <w:textAlignment w:val="auto"/>
        <w:outlineLvl w:val="1"/>
        <w:rPr>
          <w:rFonts w:asciiTheme="minorHAnsi" w:eastAsia="NSimSun" w:hAnsiTheme="minorHAnsi" w:cstheme="minorHAnsi"/>
          <w:sz w:val="22"/>
          <w:szCs w:val="22"/>
          <w:lang w:eastAsia="zh-CN"/>
        </w:rPr>
      </w:pPr>
      <w:r w:rsidRPr="00CF5BBF">
        <w:rPr>
          <w:rFonts w:asciiTheme="minorHAnsi" w:eastAsia="NSimSun" w:hAnsiTheme="minorHAnsi" w:cstheme="minorHAnsi"/>
          <w:sz w:val="22"/>
          <w:szCs w:val="22"/>
          <w:lang w:eastAsia="pl-PL"/>
        </w:rPr>
        <w:t>Wykonawca zobowiązany jest do pokrycia kwot nieuznanych przez zakład ubezpieczeń, udziałów własnych i franszyz, a także wyczerpanych limitów odpowiedzialności do pełnej kwoty roszczenia poszkodowanego lub likwidacji zaistniałej szkody.</w:t>
      </w:r>
    </w:p>
    <w:p w14:paraId="33FD3738" w14:textId="77777777" w:rsidR="00CF5BBF" w:rsidRPr="00CF5BBF" w:rsidRDefault="00515ADE" w:rsidP="00143C20">
      <w:pPr>
        <w:pStyle w:val="Akapitzlist"/>
        <w:widowControl w:val="0"/>
        <w:numPr>
          <w:ilvl w:val="0"/>
          <w:numId w:val="24"/>
        </w:numPr>
        <w:spacing w:after="0"/>
        <w:ind w:left="360"/>
        <w:jc w:val="both"/>
        <w:textAlignment w:val="auto"/>
        <w:outlineLvl w:val="1"/>
        <w:rPr>
          <w:rFonts w:asciiTheme="minorHAnsi" w:eastAsia="NSimSun" w:hAnsiTheme="minorHAnsi" w:cstheme="minorHAnsi"/>
          <w:sz w:val="22"/>
          <w:szCs w:val="22"/>
          <w:lang w:eastAsia="zh-CN"/>
        </w:rPr>
      </w:pPr>
      <w:r w:rsidRPr="00CF5BBF">
        <w:rPr>
          <w:rFonts w:asciiTheme="minorHAnsi" w:eastAsia="NSimSun" w:hAnsiTheme="minorHAnsi" w:cstheme="minorHAnsi"/>
          <w:sz w:val="22"/>
          <w:szCs w:val="22"/>
          <w:lang w:eastAsia="pl-PL"/>
        </w:rPr>
        <w:t xml:space="preserve">Wykonawca będzie na bieżąco informował ubezpieczycieli o wszelkich zmianach w realizacji </w:t>
      </w:r>
      <w:r w:rsidR="00CF5BBF">
        <w:rPr>
          <w:rFonts w:asciiTheme="minorHAnsi" w:eastAsia="NSimSun" w:hAnsiTheme="minorHAnsi" w:cstheme="minorHAnsi"/>
          <w:sz w:val="22"/>
          <w:szCs w:val="22"/>
          <w:lang w:val="pl-PL" w:eastAsia="pl-PL"/>
        </w:rPr>
        <w:t>P</w:t>
      </w:r>
      <w:r w:rsidRPr="00CF5BBF">
        <w:rPr>
          <w:rFonts w:asciiTheme="minorHAnsi" w:eastAsia="NSimSun" w:hAnsiTheme="minorHAnsi" w:cstheme="minorHAnsi"/>
          <w:sz w:val="22"/>
          <w:szCs w:val="22"/>
          <w:lang w:eastAsia="pl-PL"/>
        </w:rPr>
        <w:t>rzedmiotu Umowy.</w:t>
      </w:r>
    </w:p>
    <w:p w14:paraId="143C3C2F" w14:textId="77777777" w:rsidR="00122319" w:rsidRPr="0043431B" w:rsidRDefault="00515ADE" w:rsidP="00143C20">
      <w:pPr>
        <w:pStyle w:val="Akapitzlist"/>
        <w:widowControl w:val="0"/>
        <w:numPr>
          <w:ilvl w:val="0"/>
          <w:numId w:val="24"/>
        </w:numPr>
        <w:spacing w:after="0"/>
        <w:ind w:left="360"/>
        <w:jc w:val="both"/>
        <w:textAlignment w:val="auto"/>
        <w:outlineLvl w:val="1"/>
        <w:rPr>
          <w:rFonts w:asciiTheme="minorHAnsi" w:eastAsia="NSimSun" w:hAnsiTheme="minorHAnsi" w:cstheme="minorHAnsi"/>
          <w:sz w:val="22"/>
          <w:szCs w:val="22"/>
          <w:lang w:eastAsia="zh-CN"/>
        </w:rPr>
      </w:pPr>
      <w:r w:rsidRPr="00CF5BBF">
        <w:rPr>
          <w:rFonts w:asciiTheme="minorHAnsi" w:eastAsia="NSimSun" w:hAnsiTheme="minorHAnsi" w:cstheme="minorHAnsi"/>
          <w:sz w:val="22"/>
          <w:szCs w:val="22"/>
          <w:lang w:eastAsia="pl-PL"/>
        </w:rPr>
        <w:t>Wraz</w:t>
      </w:r>
      <w:r w:rsidR="005A6121">
        <w:rPr>
          <w:rFonts w:asciiTheme="minorHAnsi" w:eastAsia="NSimSun" w:hAnsiTheme="minorHAnsi" w:cstheme="minorHAnsi"/>
          <w:sz w:val="22"/>
          <w:szCs w:val="22"/>
          <w:lang w:eastAsia="pl-PL"/>
        </w:rPr>
        <w:t xml:space="preserve"> z kopią polisy, o której mowa</w:t>
      </w:r>
      <w:r w:rsidRPr="00CF5BBF">
        <w:rPr>
          <w:rFonts w:asciiTheme="minorHAnsi" w:eastAsia="NSimSun" w:hAnsiTheme="minorHAnsi" w:cstheme="minorHAnsi"/>
          <w:sz w:val="22"/>
          <w:szCs w:val="22"/>
          <w:lang w:eastAsia="pl-PL"/>
        </w:rPr>
        <w:t xml:space="preserve"> powyżej, Wykonawca przedłoży Zamawiającemu kopię aktualnych ogólnych i szczególnych warunków dla tej umowy ubezpieczenia. Umowa ubezpieczenia powinna zapewniać wypłatę na rzecz poszkodowanego odszkodowania płatnego w walucie polskiej, do wysokości wymienionych w niniejszym paragrafie</w:t>
      </w:r>
      <w:r w:rsidR="00122319">
        <w:rPr>
          <w:rFonts w:asciiTheme="minorHAnsi" w:eastAsia="NSimSun" w:hAnsiTheme="minorHAnsi" w:cstheme="minorHAnsi"/>
          <w:sz w:val="22"/>
          <w:szCs w:val="22"/>
          <w:lang w:val="pl-PL" w:eastAsia="pl-PL"/>
        </w:rPr>
        <w:t>.</w:t>
      </w:r>
    </w:p>
    <w:p w14:paraId="65DD8C92" w14:textId="77777777" w:rsidR="00122319" w:rsidRPr="00E7166C" w:rsidRDefault="00515ADE" w:rsidP="00143C20">
      <w:pPr>
        <w:pStyle w:val="Akapitzlist"/>
        <w:widowControl w:val="0"/>
        <w:numPr>
          <w:ilvl w:val="0"/>
          <w:numId w:val="24"/>
        </w:numPr>
        <w:spacing w:after="0"/>
        <w:ind w:left="360"/>
        <w:jc w:val="both"/>
        <w:textAlignment w:val="auto"/>
        <w:outlineLvl w:val="1"/>
        <w:rPr>
          <w:rFonts w:asciiTheme="minorHAnsi" w:eastAsia="NSimSun" w:hAnsiTheme="minorHAnsi" w:cstheme="minorHAnsi"/>
          <w:sz w:val="22"/>
          <w:szCs w:val="22"/>
          <w:lang w:eastAsia="zh-CN"/>
        </w:rPr>
      </w:pPr>
      <w:r w:rsidRPr="0043431B">
        <w:rPr>
          <w:rFonts w:asciiTheme="minorHAnsi" w:eastAsia="NSimSun" w:hAnsiTheme="minorHAnsi" w:cstheme="minorHAnsi"/>
          <w:sz w:val="22"/>
          <w:szCs w:val="22"/>
          <w:lang w:eastAsia="pl-PL"/>
        </w:rPr>
        <w:t>Zmiana warunków ubezpieczenia, o którym mowa w ust. 1 powyżej może być dokonana wyłącznie</w:t>
      </w:r>
      <w:r w:rsidR="0043431B" w:rsidRPr="0043431B">
        <w:rPr>
          <w:rFonts w:asciiTheme="minorHAnsi" w:eastAsia="NSimSun" w:hAnsiTheme="minorHAnsi" w:cstheme="minorHAnsi"/>
          <w:sz w:val="22"/>
          <w:szCs w:val="22"/>
          <w:cs/>
          <w:lang w:eastAsia="pl-PL"/>
        </w:rPr>
        <w:t xml:space="preserve"> </w:t>
      </w:r>
      <w:r w:rsidRPr="0043431B">
        <w:rPr>
          <w:rFonts w:asciiTheme="minorHAnsi" w:eastAsia="NSimSun" w:hAnsiTheme="minorHAnsi" w:cstheme="minorHAnsi"/>
          <w:sz w:val="22"/>
          <w:szCs w:val="22"/>
          <w:lang w:eastAsia="pl-PL"/>
        </w:rPr>
        <w:t>za</w:t>
      </w:r>
      <w:r w:rsidRPr="00122319">
        <w:rPr>
          <w:rFonts w:asciiTheme="minorHAnsi" w:eastAsia="NSimSun" w:hAnsiTheme="minorHAnsi" w:cstheme="minorHAnsi"/>
          <w:sz w:val="22"/>
          <w:szCs w:val="22"/>
          <w:lang w:eastAsia="pl-PL"/>
        </w:rPr>
        <w:t xml:space="preserve"> zgodą Zamawiającego.</w:t>
      </w:r>
      <w:r w:rsidR="00E7166C">
        <w:rPr>
          <w:rFonts w:asciiTheme="minorHAnsi" w:eastAsia="NSimSun" w:hAnsiTheme="minorHAnsi" w:cs="Arial Unicode MS" w:hint="cs"/>
          <w:sz w:val="22"/>
          <w:szCs w:val="22"/>
          <w:cs/>
          <w:lang w:eastAsia="pl-PL"/>
        </w:rPr>
        <w:t xml:space="preserve"> </w:t>
      </w:r>
      <w:r w:rsidR="00E7166C" w:rsidRPr="00E7166C">
        <w:rPr>
          <w:rFonts w:asciiTheme="minorHAnsi" w:eastAsia="NSimSun" w:hAnsiTheme="minorHAnsi" w:cstheme="minorHAnsi"/>
          <w:sz w:val="22"/>
          <w:szCs w:val="22"/>
          <w:cs/>
          <w:lang w:eastAsia="pl-PL"/>
        </w:rPr>
        <w:t>Zmiany, które nie mają wpywu na spełnianie warunków SWZ oraz zawartej Umowy, nie wymagają zgody Zamawiającego.</w:t>
      </w:r>
    </w:p>
    <w:p w14:paraId="7F66B166" w14:textId="77777777" w:rsidR="00122319" w:rsidRPr="00122319" w:rsidRDefault="00515ADE" w:rsidP="00143C20">
      <w:pPr>
        <w:pStyle w:val="Akapitzlist"/>
        <w:widowControl w:val="0"/>
        <w:numPr>
          <w:ilvl w:val="0"/>
          <w:numId w:val="24"/>
        </w:numPr>
        <w:spacing w:after="0"/>
        <w:ind w:left="360"/>
        <w:jc w:val="both"/>
        <w:textAlignment w:val="auto"/>
        <w:outlineLvl w:val="1"/>
        <w:rPr>
          <w:rFonts w:asciiTheme="minorHAnsi" w:eastAsia="NSimSun" w:hAnsiTheme="minorHAnsi" w:cstheme="minorHAnsi"/>
          <w:sz w:val="22"/>
          <w:szCs w:val="22"/>
          <w:lang w:eastAsia="zh-CN"/>
        </w:rPr>
      </w:pPr>
      <w:r w:rsidRPr="00122319">
        <w:rPr>
          <w:rFonts w:asciiTheme="minorHAnsi" w:eastAsia="NSimSun" w:hAnsiTheme="minorHAnsi" w:cstheme="minorHAnsi"/>
          <w:sz w:val="22"/>
          <w:szCs w:val="22"/>
          <w:lang w:eastAsia="pl-PL"/>
        </w:rPr>
        <w:t>Wykonawca zobowiązany jest przestrzegać wszystkich warunków zawartych w umowach ubezpieczenia.</w:t>
      </w:r>
    </w:p>
    <w:p w14:paraId="21B099A2" w14:textId="77777777" w:rsidR="00122319" w:rsidRPr="0043431B" w:rsidRDefault="00515ADE" w:rsidP="00143C20">
      <w:pPr>
        <w:pStyle w:val="Akapitzlist"/>
        <w:widowControl w:val="0"/>
        <w:numPr>
          <w:ilvl w:val="0"/>
          <w:numId w:val="24"/>
        </w:numPr>
        <w:spacing w:after="0"/>
        <w:ind w:left="360"/>
        <w:jc w:val="both"/>
        <w:textAlignment w:val="auto"/>
        <w:outlineLvl w:val="1"/>
        <w:rPr>
          <w:rFonts w:asciiTheme="minorHAnsi" w:eastAsia="NSimSun" w:hAnsiTheme="minorHAnsi" w:cstheme="minorHAnsi"/>
          <w:sz w:val="22"/>
          <w:szCs w:val="22"/>
          <w:lang w:eastAsia="zh-CN"/>
        </w:rPr>
      </w:pPr>
      <w:r w:rsidRPr="0043431B">
        <w:rPr>
          <w:rFonts w:asciiTheme="minorHAnsi" w:eastAsia="NSimSun" w:hAnsiTheme="minorHAnsi" w:cstheme="minorHAnsi"/>
          <w:sz w:val="22"/>
          <w:szCs w:val="22"/>
          <w:lang w:eastAsia="pl-PL"/>
        </w:rPr>
        <w:t xml:space="preserve">Wykonawca zapewni ciągłość zawartej umowy ubezpieczenia w zakresie, o którym mowa w </w:t>
      </w:r>
      <w:r w:rsidRPr="0043431B">
        <w:rPr>
          <w:rFonts w:asciiTheme="minorHAnsi" w:eastAsia="NSimSun" w:hAnsiTheme="minorHAnsi" w:cstheme="minorHAnsi"/>
          <w:b/>
          <w:sz w:val="22"/>
          <w:szCs w:val="22"/>
          <w:lang w:eastAsia="pl-PL"/>
        </w:rPr>
        <w:t>ust. 1</w:t>
      </w:r>
      <w:r w:rsidRPr="0043431B">
        <w:rPr>
          <w:rFonts w:asciiTheme="minorHAnsi" w:eastAsia="NSimSun" w:hAnsiTheme="minorHAnsi" w:cstheme="minorHAnsi"/>
          <w:sz w:val="22"/>
          <w:szCs w:val="22"/>
          <w:lang w:eastAsia="pl-PL"/>
        </w:rPr>
        <w:t xml:space="preserve"> przez cały faktyczny okres realizacji </w:t>
      </w:r>
      <w:r w:rsidR="00122319" w:rsidRPr="0043431B">
        <w:rPr>
          <w:rFonts w:asciiTheme="minorHAnsi" w:eastAsia="NSimSun" w:hAnsiTheme="minorHAnsi" w:cstheme="minorHAnsi"/>
          <w:sz w:val="22"/>
          <w:szCs w:val="22"/>
          <w:lang w:val="pl-PL" w:eastAsia="pl-PL"/>
        </w:rPr>
        <w:t>P</w:t>
      </w:r>
      <w:r w:rsidRPr="0043431B">
        <w:rPr>
          <w:rFonts w:asciiTheme="minorHAnsi" w:eastAsia="NSimSun" w:hAnsiTheme="minorHAnsi" w:cstheme="minorHAnsi"/>
          <w:sz w:val="22"/>
          <w:szCs w:val="22"/>
          <w:lang w:eastAsia="pl-PL"/>
        </w:rPr>
        <w:t xml:space="preserve">rzedmiotu Umowy oraz w okresie gwarancji i rękojmi za wady. Wykonawca jest zobowiązany do przedkładania - bez wezwania Zamawiającego - dowodów potwierdzających ciągłość ubezpieczenia w zakresie, o którym mowa w </w:t>
      </w:r>
      <w:r w:rsidRPr="0043431B">
        <w:rPr>
          <w:rFonts w:asciiTheme="minorHAnsi" w:eastAsia="NSimSun" w:hAnsiTheme="minorHAnsi" w:cstheme="minorHAnsi"/>
          <w:b/>
          <w:sz w:val="22"/>
          <w:szCs w:val="22"/>
          <w:lang w:eastAsia="pl-PL"/>
        </w:rPr>
        <w:t>ust. 1</w:t>
      </w:r>
      <w:r w:rsidRPr="0043431B">
        <w:rPr>
          <w:rFonts w:asciiTheme="minorHAnsi" w:eastAsia="NSimSun" w:hAnsiTheme="minorHAnsi" w:cstheme="minorHAnsi"/>
          <w:sz w:val="22"/>
          <w:szCs w:val="22"/>
          <w:lang w:eastAsia="pl-PL"/>
        </w:rPr>
        <w:t>, w szczególności poprzez przedkładanie Zamawiającemu (nie później niż 7 (siedem) dni przed upływem okresu ważności ubezpieczenia) kopii umów/polis zawartych na kolejne okresy oraz uiszczenie składek na ubezpieczenie.</w:t>
      </w:r>
    </w:p>
    <w:p w14:paraId="0F028DD5" w14:textId="77777777" w:rsidR="00122319" w:rsidRPr="0043431B" w:rsidRDefault="00515ADE" w:rsidP="00143C20">
      <w:pPr>
        <w:pStyle w:val="Akapitzlist"/>
        <w:widowControl w:val="0"/>
        <w:numPr>
          <w:ilvl w:val="0"/>
          <w:numId w:val="24"/>
        </w:numPr>
        <w:spacing w:after="0"/>
        <w:ind w:left="360"/>
        <w:jc w:val="both"/>
        <w:textAlignment w:val="auto"/>
        <w:outlineLvl w:val="1"/>
        <w:rPr>
          <w:rFonts w:asciiTheme="minorHAnsi" w:eastAsia="NSimSun" w:hAnsiTheme="minorHAnsi" w:cstheme="minorHAnsi"/>
          <w:sz w:val="22"/>
          <w:szCs w:val="22"/>
          <w:lang w:eastAsia="zh-CN"/>
        </w:rPr>
      </w:pPr>
      <w:r w:rsidRPr="0043431B">
        <w:rPr>
          <w:rFonts w:asciiTheme="minorHAnsi" w:eastAsia="NSimSun" w:hAnsiTheme="minorHAnsi" w:cstheme="minorHAnsi"/>
          <w:sz w:val="22"/>
          <w:szCs w:val="22"/>
          <w:lang w:eastAsia="pl-PL"/>
        </w:rPr>
        <w:t>W przypadku niedotrzymania przez Wykonawcę któregokolwiek z warunków, o których mowa w</w:t>
      </w:r>
      <w:r w:rsidR="0043431B" w:rsidRPr="0043431B">
        <w:rPr>
          <w:rFonts w:asciiTheme="minorHAnsi" w:eastAsia="NSimSun" w:hAnsiTheme="minorHAnsi" w:cstheme="minorHAnsi"/>
          <w:sz w:val="22"/>
          <w:szCs w:val="22"/>
          <w:cs/>
          <w:lang w:eastAsia="pl-PL"/>
        </w:rPr>
        <w:t> </w:t>
      </w:r>
      <w:r w:rsidRPr="0043431B">
        <w:rPr>
          <w:rFonts w:asciiTheme="minorHAnsi" w:eastAsia="NSimSun" w:hAnsiTheme="minorHAnsi" w:cstheme="minorHAnsi"/>
          <w:sz w:val="22"/>
          <w:szCs w:val="22"/>
          <w:lang w:eastAsia="pl-PL"/>
        </w:rPr>
        <w:t>postanowieniach niniejszego paragrafu albo jeśli Wykonawca w jakikolwiek sposób i w jakimkolwiek stopniu zmieni zawartą umowę ubezpieczenia na niekorzyść Zamawiającego bez jego zgody,</w:t>
      </w:r>
      <w:r w:rsidR="0043431B" w:rsidRPr="0043431B">
        <w:rPr>
          <w:rFonts w:asciiTheme="minorHAnsi" w:eastAsia="NSimSun" w:hAnsiTheme="minorHAnsi" w:cstheme="minorHAnsi"/>
          <w:sz w:val="22"/>
          <w:szCs w:val="22"/>
          <w:cs/>
          <w:lang w:eastAsia="pl-PL"/>
        </w:rPr>
        <w:t xml:space="preserve"> </w:t>
      </w:r>
      <w:r w:rsidRPr="0043431B">
        <w:rPr>
          <w:rFonts w:asciiTheme="minorHAnsi" w:eastAsia="NSimSun" w:hAnsiTheme="minorHAnsi" w:cstheme="minorHAnsi"/>
          <w:sz w:val="22"/>
          <w:szCs w:val="22"/>
          <w:lang w:eastAsia="pl-PL"/>
        </w:rPr>
        <w:t>a</w:t>
      </w:r>
      <w:r w:rsidR="0043431B" w:rsidRPr="0043431B">
        <w:rPr>
          <w:rFonts w:asciiTheme="minorHAnsi" w:eastAsia="NSimSun" w:hAnsiTheme="minorHAnsi" w:cstheme="minorHAnsi"/>
          <w:sz w:val="22"/>
          <w:szCs w:val="22"/>
          <w:cs/>
          <w:lang w:eastAsia="pl-PL"/>
        </w:rPr>
        <w:t> </w:t>
      </w:r>
      <w:r w:rsidRPr="0043431B">
        <w:rPr>
          <w:rFonts w:asciiTheme="minorHAnsi" w:eastAsia="NSimSun" w:hAnsiTheme="minorHAnsi" w:cstheme="minorHAnsi"/>
          <w:sz w:val="22"/>
          <w:szCs w:val="22"/>
          <w:lang w:eastAsia="pl-PL"/>
        </w:rPr>
        <w:t>niezależnie od tego także wtedy, gdy Wykonawca świadomie wprowadzi w błąd Zamawiającego, co do istnienia lub warunków umów ubezpieczenia, Zamawiający ma prawo, ale nie obowiązek, samodzielnie zawrzeć stosowną umowę ubezpieczenia i kosztami jej zawarcia obciążyć Wykonawcę, na co Wykonawca wyraża zgodę. W opisanych przypadkach, w sytuacji konieczności wypłaty odszkodowania nie objętego zakresem odpowiedzialności ubezpieczyciela, a wynikającego z opisanych uchybień Wykonawcy, zobowiązany jest on do samodzielnego uregulowania wszelkich zobowiązań.</w:t>
      </w:r>
    </w:p>
    <w:p w14:paraId="78D3D403" w14:textId="77777777" w:rsidR="009F0F39" w:rsidRPr="00727FD4" w:rsidRDefault="009F0F39" w:rsidP="00143C20">
      <w:pPr>
        <w:pStyle w:val="wzory-tekst"/>
        <w:jc w:val="both"/>
        <w:rPr>
          <w:rFonts w:asciiTheme="minorHAnsi" w:hAnsiTheme="minorHAnsi" w:cstheme="minorHAnsi"/>
          <w:color w:val="auto"/>
          <w:sz w:val="22"/>
          <w:szCs w:val="22"/>
        </w:rPr>
      </w:pPr>
    </w:p>
    <w:p w14:paraId="71796442" w14:textId="77777777" w:rsidR="009F0F39" w:rsidRPr="00727FD4" w:rsidRDefault="003300AA" w:rsidP="00143C20">
      <w:pPr>
        <w:pStyle w:val="wzory-paragraf"/>
        <w:jc w:val="center"/>
        <w:rPr>
          <w:rFonts w:asciiTheme="minorHAnsi" w:hAnsiTheme="minorHAnsi" w:cstheme="minorHAnsi"/>
          <w:color w:val="auto"/>
          <w:sz w:val="22"/>
          <w:szCs w:val="22"/>
        </w:rPr>
      </w:pPr>
      <w:r w:rsidRPr="00727FD4">
        <w:rPr>
          <w:rFonts w:asciiTheme="minorHAnsi" w:hAnsiTheme="minorHAnsi" w:cstheme="minorHAnsi"/>
          <w:b/>
          <w:color w:val="auto"/>
          <w:sz w:val="22"/>
          <w:szCs w:val="22"/>
        </w:rPr>
        <w:t>§ 1</w:t>
      </w:r>
      <w:r w:rsidR="0078308D">
        <w:rPr>
          <w:rFonts w:asciiTheme="minorHAnsi" w:hAnsiTheme="minorHAnsi" w:cstheme="minorHAnsi"/>
          <w:b/>
          <w:color w:val="auto"/>
          <w:sz w:val="22"/>
          <w:szCs w:val="22"/>
        </w:rPr>
        <w:t>5</w:t>
      </w:r>
    </w:p>
    <w:p w14:paraId="59082AD7" w14:textId="77777777" w:rsidR="009F0F39" w:rsidRPr="00727FD4" w:rsidRDefault="00122319" w:rsidP="00143C20">
      <w:pPr>
        <w:pStyle w:val="wzory-paragraf"/>
        <w:jc w:val="center"/>
        <w:rPr>
          <w:rFonts w:asciiTheme="minorHAnsi" w:hAnsiTheme="minorHAnsi" w:cstheme="minorHAnsi"/>
          <w:color w:val="auto"/>
          <w:sz w:val="22"/>
          <w:szCs w:val="22"/>
        </w:rPr>
      </w:pPr>
      <w:r>
        <w:rPr>
          <w:rFonts w:asciiTheme="minorHAnsi" w:hAnsiTheme="minorHAnsi" w:cstheme="minorHAnsi"/>
          <w:b/>
          <w:color w:val="auto"/>
          <w:sz w:val="22"/>
          <w:szCs w:val="22"/>
        </w:rPr>
        <w:t>ODBIORY I ODBIÓR KOŃCOWY PRZEDMIOTU UMOWY</w:t>
      </w:r>
    </w:p>
    <w:p w14:paraId="2960657B" w14:textId="77777777" w:rsidR="009F0F39" w:rsidRPr="00727FD4" w:rsidRDefault="009F0F39" w:rsidP="00143C20">
      <w:pPr>
        <w:pStyle w:val="wzory-paragraf"/>
        <w:jc w:val="center"/>
        <w:rPr>
          <w:rFonts w:asciiTheme="minorHAnsi" w:hAnsiTheme="minorHAnsi" w:cstheme="minorHAnsi"/>
          <w:b/>
          <w:color w:val="auto"/>
          <w:sz w:val="22"/>
          <w:szCs w:val="22"/>
        </w:rPr>
      </w:pPr>
    </w:p>
    <w:p w14:paraId="7221DE52" w14:textId="77777777" w:rsidR="009F0F39" w:rsidRPr="00727FD4" w:rsidRDefault="008749F7" w:rsidP="00143C20">
      <w:pPr>
        <w:pStyle w:val="wzory-tekst"/>
        <w:numPr>
          <w:ilvl w:val="0"/>
          <w:numId w:val="21"/>
        </w:numPr>
        <w:ind w:left="303"/>
        <w:jc w:val="both"/>
        <w:rPr>
          <w:rFonts w:asciiTheme="minorHAnsi" w:hAnsiTheme="minorHAnsi" w:cstheme="minorHAnsi"/>
          <w:color w:val="auto"/>
          <w:sz w:val="22"/>
          <w:szCs w:val="22"/>
        </w:rPr>
      </w:pPr>
      <w:r w:rsidRPr="00727FD4">
        <w:rPr>
          <w:rStyle w:val="Teksttreci2"/>
          <w:rFonts w:asciiTheme="minorHAnsi" w:hAnsiTheme="minorHAnsi" w:cstheme="minorHAnsi"/>
          <w:color w:val="auto"/>
          <w:sz w:val="22"/>
          <w:szCs w:val="22"/>
          <w:lang w:eastAsia="pl-PL"/>
        </w:rPr>
        <w:t>Strony postanawiają, że będą stosowane następujące rodzaje odbiorów robót</w:t>
      </w:r>
      <w:r w:rsidR="00741EC8">
        <w:rPr>
          <w:rStyle w:val="Teksttreci2"/>
          <w:rFonts w:asciiTheme="minorHAnsi" w:hAnsiTheme="minorHAnsi" w:cstheme="minorHAnsi"/>
          <w:color w:val="auto"/>
          <w:sz w:val="22"/>
          <w:szCs w:val="22"/>
          <w:lang w:eastAsia="pl-PL"/>
        </w:rPr>
        <w:t xml:space="preserve"> budowlanych</w:t>
      </w:r>
      <w:r w:rsidRPr="00727FD4">
        <w:rPr>
          <w:rStyle w:val="Teksttreci2"/>
          <w:rFonts w:asciiTheme="minorHAnsi" w:hAnsiTheme="minorHAnsi" w:cstheme="minorHAnsi"/>
          <w:color w:val="auto"/>
          <w:sz w:val="22"/>
          <w:szCs w:val="22"/>
          <w:lang w:eastAsia="pl-PL"/>
        </w:rPr>
        <w:t>:</w:t>
      </w:r>
    </w:p>
    <w:p w14:paraId="185AEA4D" w14:textId="77777777" w:rsidR="009F0F39" w:rsidRPr="00727FD4" w:rsidRDefault="008749F7" w:rsidP="00143C20">
      <w:pPr>
        <w:pStyle w:val="wzory-tekst"/>
        <w:numPr>
          <w:ilvl w:val="0"/>
          <w:numId w:val="11"/>
        </w:numPr>
        <w:ind w:left="700"/>
        <w:jc w:val="both"/>
        <w:rPr>
          <w:rFonts w:asciiTheme="minorHAnsi" w:hAnsiTheme="minorHAnsi" w:cstheme="minorHAnsi"/>
          <w:color w:val="auto"/>
          <w:sz w:val="22"/>
          <w:szCs w:val="22"/>
        </w:rPr>
      </w:pPr>
      <w:r w:rsidRPr="00727FD4">
        <w:rPr>
          <w:rStyle w:val="Teksttreci2"/>
          <w:rFonts w:asciiTheme="minorHAnsi" w:hAnsiTheme="minorHAnsi" w:cstheme="minorHAnsi"/>
          <w:color w:val="auto"/>
          <w:sz w:val="22"/>
          <w:szCs w:val="22"/>
          <w:lang w:eastAsia="pl-PL"/>
        </w:rPr>
        <w:t>odbiory robót zanikających i ulegających zakryciu,</w:t>
      </w:r>
    </w:p>
    <w:p w14:paraId="72DB3ED9" w14:textId="77777777" w:rsidR="009F0F39" w:rsidRPr="00727FD4" w:rsidRDefault="008749F7" w:rsidP="00143C20">
      <w:pPr>
        <w:pStyle w:val="wzory-tekst"/>
        <w:numPr>
          <w:ilvl w:val="0"/>
          <w:numId w:val="11"/>
        </w:numPr>
        <w:ind w:left="700"/>
        <w:jc w:val="both"/>
        <w:rPr>
          <w:rFonts w:asciiTheme="minorHAnsi" w:hAnsiTheme="minorHAnsi" w:cstheme="minorHAnsi"/>
          <w:color w:val="auto"/>
          <w:sz w:val="22"/>
          <w:szCs w:val="22"/>
        </w:rPr>
      </w:pPr>
      <w:r w:rsidRPr="00727FD4">
        <w:rPr>
          <w:rStyle w:val="Teksttreci2"/>
          <w:rFonts w:asciiTheme="minorHAnsi" w:hAnsiTheme="minorHAnsi" w:cstheme="minorHAnsi"/>
          <w:color w:val="auto"/>
          <w:sz w:val="22"/>
          <w:szCs w:val="22"/>
          <w:lang w:eastAsia="pl-PL"/>
        </w:rPr>
        <w:t>odbiory częściowe,</w:t>
      </w:r>
    </w:p>
    <w:p w14:paraId="6006F17B" w14:textId="77777777" w:rsidR="009F0F39" w:rsidRPr="00727FD4" w:rsidRDefault="008749F7" w:rsidP="00143C20">
      <w:pPr>
        <w:pStyle w:val="wzory-tekst"/>
        <w:numPr>
          <w:ilvl w:val="0"/>
          <w:numId w:val="11"/>
        </w:numPr>
        <w:ind w:left="700"/>
        <w:jc w:val="both"/>
        <w:rPr>
          <w:rFonts w:asciiTheme="minorHAnsi" w:hAnsiTheme="minorHAnsi" w:cstheme="minorHAnsi"/>
          <w:color w:val="auto"/>
          <w:sz w:val="22"/>
          <w:szCs w:val="22"/>
        </w:rPr>
      </w:pPr>
      <w:r w:rsidRPr="00727FD4">
        <w:rPr>
          <w:rStyle w:val="Teksttreci2"/>
          <w:rFonts w:asciiTheme="minorHAnsi" w:hAnsiTheme="minorHAnsi" w:cstheme="minorHAnsi"/>
          <w:color w:val="auto"/>
          <w:sz w:val="22"/>
          <w:szCs w:val="22"/>
          <w:lang w:eastAsia="pl-PL"/>
        </w:rPr>
        <w:t xml:space="preserve">odbiór końcowy stanowiący podstawę do wystawienia faktury końcowej za wykonanie Przedmiotu </w:t>
      </w:r>
      <w:r w:rsidR="00860543">
        <w:rPr>
          <w:rStyle w:val="Teksttreci2"/>
          <w:rFonts w:asciiTheme="minorHAnsi" w:hAnsiTheme="minorHAnsi" w:cstheme="minorHAnsi"/>
          <w:color w:val="auto"/>
          <w:sz w:val="22"/>
          <w:szCs w:val="22"/>
          <w:lang w:eastAsia="pl-PL"/>
        </w:rPr>
        <w:t>U</w:t>
      </w:r>
      <w:r w:rsidRPr="00727FD4">
        <w:rPr>
          <w:rStyle w:val="Teksttreci2"/>
          <w:rFonts w:asciiTheme="minorHAnsi" w:hAnsiTheme="minorHAnsi" w:cstheme="minorHAnsi"/>
          <w:color w:val="auto"/>
          <w:sz w:val="22"/>
          <w:szCs w:val="22"/>
          <w:lang w:eastAsia="pl-PL"/>
        </w:rPr>
        <w:t>mowy,</w:t>
      </w:r>
      <w:r w:rsidR="004C5DBE">
        <w:rPr>
          <w:rStyle w:val="Teksttreci2"/>
          <w:rFonts w:asciiTheme="minorHAnsi" w:hAnsiTheme="minorHAnsi" w:cstheme="minorHAnsi"/>
          <w:color w:val="auto"/>
          <w:sz w:val="22"/>
          <w:szCs w:val="22"/>
          <w:lang w:eastAsia="pl-PL"/>
        </w:rPr>
        <w:t xml:space="preserve"> </w:t>
      </w:r>
    </w:p>
    <w:p w14:paraId="056AF632" w14:textId="77777777" w:rsidR="009F0F39" w:rsidRPr="00727FD4" w:rsidRDefault="008749F7" w:rsidP="00143C20">
      <w:pPr>
        <w:pStyle w:val="wzory-tekst"/>
        <w:numPr>
          <w:ilvl w:val="0"/>
          <w:numId w:val="11"/>
        </w:numPr>
        <w:ind w:left="700"/>
        <w:jc w:val="both"/>
        <w:rPr>
          <w:rFonts w:asciiTheme="minorHAnsi" w:hAnsiTheme="minorHAnsi" w:cstheme="minorHAnsi"/>
          <w:color w:val="auto"/>
          <w:sz w:val="22"/>
          <w:szCs w:val="22"/>
        </w:rPr>
      </w:pPr>
      <w:r w:rsidRPr="00727FD4">
        <w:rPr>
          <w:rStyle w:val="Teksttreci2"/>
          <w:rFonts w:asciiTheme="minorHAnsi" w:hAnsiTheme="minorHAnsi" w:cstheme="minorHAnsi"/>
          <w:color w:val="auto"/>
          <w:sz w:val="22"/>
          <w:szCs w:val="22"/>
          <w:lang w:eastAsia="pl-PL"/>
        </w:rPr>
        <w:t xml:space="preserve">odbiór </w:t>
      </w:r>
      <w:r w:rsidR="00D402F5" w:rsidRPr="00727FD4">
        <w:rPr>
          <w:rStyle w:val="Teksttreci2"/>
          <w:rFonts w:asciiTheme="minorHAnsi" w:hAnsiTheme="minorHAnsi" w:cstheme="minorHAnsi"/>
          <w:color w:val="auto"/>
          <w:sz w:val="22"/>
          <w:szCs w:val="22"/>
          <w:lang w:eastAsia="pl-PL"/>
        </w:rPr>
        <w:t xml:space="preserve">usunięcia stwierdzonych wad i </w:t>
      </w:r>
      <w:r w:rsidRPr="00727FD4">
        <w:rPr>
          <w:rStyle w:val="Teksttreci2"/>
          <w:rFonts w:asciiTheme="minorHAnsi" w:hAnsiTheme="minorHAnsi" w:cstheme="minorHAnsi"/>
          <w:color w:val="auto"/>
          <w:sz w:val="22"/>
          <w:szCs w:val="22"/>
          <w:lang w:eastAsia="pl-PL"/>
        </w:rPr>
        <w:t>usterek w okresie rękojmi i gwarancji,</w:t>
      </w:r>
    </w:p>
    <w:p w14:paraId="73738EF6" w14:textId="77777777" w:rsidR="009F0F39" w:rsidRPr="00727FD4" w:rsidRDefault="008749F7" w:rsidP="00143C20">
      <w:pPr>
        <w:pStyle w:val="wzory-tekst"/>
        <w:numPr>
          <w:ilvl w:val="0"/>
          <w:numId w:val="11"/>
        </w:numPr>
        <w:ind w:left="700"/>
        <w:jc w:val="both"/>
        <w:rPr>
          <w:rFonts w:asciiTheme="minorHAnsi" w:hAnsiTheme="minorHAnsi" w:cstheme="minorHAnsi"/>
          <w:color w:val="auto"/>
          <w:sz w:val="22"/>
          <w:szCs w:val="22"/>
        </w:rPr>
      </w:pPr>
      <w:r w:rsidRPr="00727FD4">
        <w:rPr>
          <w:rStyle w:val="Teksttreci2"/>
          <w:rFonts w:asciiTheme="minorHAnsi" w:hAnsiTheme="minorHAnsi" w:cstheme="minorHAnsi"/>
          <w:color w:val="auto"/>
          <w:sz w:val="22"/>
          <w:szCs w:val="22"/>
          <w:lang w:eastAsia="pl-PL"/>
        </w:rPr>
        <w:lastRenderedPageBreak/>
        <w:t xml:space="preserve">odbiór gwarancyjny – </w:t>
      </w:r>
      <w:r w:rsidR="00D402F5" w:rsidRPr="00727FD4">
        <w:rPr>
          <w:rStyle w:val="Teksttreci2"/>
          <w:rFonts w:asciiTheme="minorHAnsi" w:hAnsiTheme="minorHAnsi" w:cstheme="minorHAnsi"/>
          <w:color w:val="auto"/>
          <w:sz w:val="22"/>
          <w:szCs w:val="22"/>
          <w:lang w:eastAsia="pl-PL"/>
        </w:rPr>
        <w:t>p</w:t>
      </w:r>
      <w:r w:rsidRPr="00727FD4">
        <w:rPr>
          <w:rStyle w:val="Teksttreci2"/>
          <w:rFonts w:asciiTheme="minorHAnsi" w:hAnsiTheme="minorHAnsi" w:cstheme="minorHAnsi"/>
          <w:color w:val="auto"/>
          <w:sz w:val="22"/>
          <w:szCs w:val="22"/>
          <w:lang w:eastAsia="pl-PL"/>
        </w:rPr>
        <w:t>rzegląd</w:t>
      </w:r>
      <w:r w:rsidR="006F00D0">
        <w:rPr>
          <w:rStyle w:val="Teksttreci2"/>
          <w:rFonts w:asciiTheme="minorHAnsi" w:hAnsiTheme="minorHAnsi" w:cstheme="minorHAnsi"/>
          <w:color w:val="auto"/>
          <w:sz w:val="22"/>
          <w:szCs w:val="22"/>
          <w:lang w:eastAsia="pl-PL"/>
        </w:rPr>
        <w:t>,</w:t>
      </w:r>
      <w:r w:rsidR="006F00D0" w:rsidRPr="006F00D0">
        <w:t xml:space="preserve"> </w:t>
      </w:r>
      <w:r w:rsidR="006F00D0" w:rsidRPr="006F00D0">
        <w:rPr>
          <w:rStyle w:val="Teksttreci2"/>
          <w:rFonts w:asciiTheme="minorHAnsi" w:hAnsiTheme="minorHAnsi" w:cstheme="minorHAnsi"/>
          <w:color w:val="auto"/>
          <w:sz w:val="22"/>
          <w:szCs w:val="22"/>
          <w:lang w:eastAsia="pl-PL"/>
        </w:rPr>
        <w:t>polegający na ocenie wykonanych robót budowlano – montażowych w ramach Inwestycji, a w szczególności związanych z usunięciem wad ujawnionych w okresie rękojmi i gwarancji - przed upływem okresu rękojmi i gwarancji określonego w Umowie, w terminie wyznaczonym przez Zamawiającego w formie pisemnej</w:t>
      </w:r>
      <w:r w:rsidR="006F00D0">
        <w:rPr>
          <w:rStyle w:val="Teksttreci2"/>
          <w:rFonts w:asciiTheme="minorHAnsi" w:hAnsiTheme="minorHAnsi" w:cstheme="minorHAnsi"/>
          <w:color w:val="auto"/>
          <w:sz w:val="22"/>
          <w:szCs w:val="22"/>
          <w:lang w:eastAsia="pl-PL"/>
        </w:rPr>
        <w:t>.</w:t>
      </w:r>
    </w:p>
    <w:p w14:paraId="3340796A" w14:textId="77777777" w:rsidR="00860543" w:rsidRDefault="008749F7" w:rsidP="00143C20">
      <w:pPr>
        <w:pStyle w:val="wzory-tekst"/>
        <w:numPr>
          <w:ilvl w:val="0"/>
          <w:numId w:val="21"/>
        </w:numPr>
        <w:ind w:left="360"/>
        <w:jc w:val="both"/>
        <w:rPr>
          <w:rStyle w:val="Teksttreci2"/>
          <w:rFonts w:asciiTheme="minorHAnsi" w:hAnsiTheme="minorHAnsi" w:cstheme="minorHAnsi"/>
          <w:color w:val="auto"/>
          <w:sz w:val="22"/>
          <w:szCs w:val="22"/>
        </w:rPr>
      </w:pPr>
      <w:r w:rsidRPr="00727FD4">
        <w:rPr>
          <w:rStyle w:val="Teksttreci2"/>
          <w:rFonts w:asciiTheme="minorHAnsi" w:hAnsiTheme="minorHAnsi" w:cstheme="minorHAnsi"/>
          <w:color w:val="auto"/>
          <w:sz w:val="22"/>
          <w:szCs w:val="22"/>
          <w:lang w:eastAsia="pl-PL"/>
        </w:rPr>
        <w:t xml:space="preserve">Roboty zanikające i ulegające zakryciu, nie mogą zostać zakryte bez ich odbioru. Odbiory robót zanikających i ulegających zakryciu, dokonywane będą przez </w:t>
      </w:r>
      <w:r w:rsidR="00860543">
        <w:rPr>
          <w:rStyle w:val="Teksttreci2"/>
          <w:rFonts w:asciiTheme="minorHAnsi" w:hAnsiTheme="minorHAnsi" w:cstheme="minorHAnsi"/>
          <w:color w:val="auto"/>
          <w:sz w:val="22"/>
          <w:szCs w:val="22"/>
          <w:lang w:eastAsia="pl-PL"/>
        </w:rPr>
        <w:t>i</w:t>
      </w:r>
      <w:r w:rsidRPr="00727FD4">
        <w:rPr>
          <w:rStyle w:val="Teksttreci2"/>
          <w:rFonts w:asciiTheme="minorHAnsi" w:hAnsiTheme="minorHAnsi" w:cstheme="minorHAnsi"/>
          <w:color w:val="auto"/>
          <w:sz w:val="22"/>
          <w:szCs w:val="22"/>
          <w:lang w:eastAsia="pl-PL"/>
        </w:rPr>
        <w:t xml:space="preserve">nspektora </w:t>
      </w:r>
      <w:r w:rsidR="00860543">
        <w:rPr>
          <w:rStyle w:val="Teksttreci2"/>
          <w:rFonts w:asciiTheme="minorHAnsi" w:hAnsiTheme="minorHAnsi" w:cstheme="minorHAnsi"/>
          <w:color w:val="auto"/>
          <w:sz w:val="22"/>
          <w:szCs w:val="22"/>
          <w:lang w:eastAsia="pl-PL"/>
        </w:rPr>
        <w:t>n</w:t>
      </w:r>
      <w:r w:rsidRPr="00727FD4">
        <w:rPr>
          <w:rStyle w:val="Teksttreci2"/>
          <w:rFonts w:asciiTheme="minorHAnsi" w:hAnsiTheme="minorHAnsi" w:cstheme="minorHAnsi"/>
          <w:color w:val="auto"/>
          <w:sz w:val="22"/>
          <w:szCs w:val="22"/>
          <w:lang w:eastAsia="pl-PL"/>
        </w:rPr>
        <w:t>adzoru</w:t>
      </w:r>
      <w:r w:rsidR="005A60A6">
        <w:rPr>
          <w:rStyle w:val="Teksttreci2"/>
          <w:rFonts w:asciiTheme="minorHAnsi" w:hAnsiTheme="minorHAnsi" w:cstheme="minorHAnsi"/>
          <w:color w:val="auto"/>
          <w:sz w:val="22"/>
          <w:szCs w:val="22"/>
          <w:lang w:eastAsia="pl-PL"/>
        </w:rPr>
        <w:t xml:space="preserve"> </w:t>
      </w:r>
      <w:r w:rsidR="005A60A6" w:rsidRPr="005A60A6">
        <w:rPr>
          <w:rStyle w:val="Teksttreci2"/>
          <w:rFonts w:asciiTheme="minorHAnsi" w:hAnsiTheme="minorHAnsi" w:cstheme="minorHAnsi"/>
          <w:color w:val="auto"/>
          <w:sz w:val="22"/>
          <w:szCs w:val="22"/>
          <w:lang w:eastAsia="pl-PL"/>
        </w:rPr>
        <w:t>poprzez wpis do dziennika budowy</w:t>
      </w:r>
      <w:r w:rsidR="005A60A6">
        <w:rPr>
          <w:rStyle w:val="Teksttreci2"/>
          <w:rFonts w:asciiTheme="minorHAnsi" w:hAnsiTheme="minorHAnsi" w:cstheme="minorHAnsi"/>
          <w:color w:val="auto"/>
          <w:sz w:val="22"/>
          <w:szCs w:val="22"/>
          <w:lang w:eastAsia="pl-PL"/>
        </w:rPr>
        <w:t>,</w:t>
      </w:r>
      <w:r w:rsidR="005A60A6" w:rsidRPr="005A60A6">
        <w:t xml:space="preserve"> </w:t>
      </w:r>
      <w:r w:rsidR="005A60A6" w:rsidRPr="005A60A6">
        <w:rPr>
          <w:rStyle w:val="Teksttreci2"/>
          <w:rFonts w:asciiTheme="minorHAnsi" w:hAnsiTheme="minorHAnsi" w:cstheme="minorHAnsi"/>
          <w:color w:val="auto"/>
          <w:sz w:val="22"/>
          <w:szCs w:val="22"/>
          <w:lang w:eastAsia="pl-PL"/>
        </w:rPr>
        <w:t>w ciągu 3 dni roboczych licząc od dnia następnego po dacie zgłoszenia</w:t>
      </w:r>
      <w:r w:rsidRPr="00727FD4">
        <w:rPr>
          <w:rStyle w:val="Teksttreci2"/>
          <w:rFonts w:asciiTheme="minorHAnsi" w:hAnsiTheme="minorHAnsi" w:cstheme="minorHAnsi"/>
          <w:color w:val="auto"/>
          <w:sz w:val="22"/>
          <w:szCs w:val="22"/>
          <w:lang w:eastAsia="pl-PL"/>
        </w:rPr>
        <w:t>.</w:t>
      </w:r>
    </w:p>
    <w:p w14:paraId="4B7EAFB3" w14:textId="77777777" w:rsidR="00A27DFF" w:rsidRPr="00D8754C" w:rsidRDefault="00002C41" w:rsidP="00143C20">
      <w:pPr>
        <w:pStyle w:val="wzory-tekst"/>
        <w:numPr>
          <w:ilvl w:val="0"/>
          <w:numId w:val="21"/>
        </w:numPr>
        <w:ind w:left="360"/>
        <w:jc w:val="both"/>
        <w:rPr>
          <w:rStyle w:val="Teksttreci2"/>
          <w:rFonts w:asciiTheme="minorHAnsi" w:hAnsiTheme="minorHAnsi" w:cstheme="minorHAnsi"/>
          <w:color w:val="auto"/>
          <w:sz w:val="22"/>
          <w:szCs w:val="22"/>
        </w:rPr>
      </w:pPr>
      <w:r w:rsidRPr="00D8754C">
        <w:rPr>
          <w:rStyle w:val="Teksttreci2"/>
          <w:rFonts w:asciiTheme="minorHAnsi" w:hAnsiTheme="minorHAnsi" w:cstheme="minorHAnsi"/>
          <w:color w:val="auto"/>
          <w:sz w:val="22"/>
          <w:szCs w:val="22"/>
          <w:lang w:eastAsia="pl-PL"/>
        </w:rPr>
        <w:t>Odbiory częściowe dokonywane w celu prowadzenia bieżących częściowych rozliczeń zgodnie z zaakceptowanym przez Zamawiającego Harmonogramem, stosownie do rzeczywistego zakresu wykonanych robót</w:t>
      </w:r>
      <w:r w:rsidR="009664AE" w:rsidRPr="00D8754C">
        <w:rPr>
          <w:rStyle w:val="Teksttreci2"/>
          <w:rFonts w:asciiTheme="minorHAnsi" w:hAnsiTheme="minorHAnsi" w:cstheme="minorHAnsi"/>
          <w:color w:val="auto"/>
          <w:sz w:val="22"/>
          <w:szCs w:val="22"/>
          <w:lang w:eastAsia="pl-PL"/>
        </w:rPr>
        <w:t xml:space="preserve">. </w:t>
      </w:r>
    </w:p>
    <w:p w14:paraId="562737D9" w14:textId="77777777" w:rsidR="00A27DFF" w:rsidRPr="00D8754C" w:rsidRDefault="0067686D" w:rsidP="00143C20">
      <w:pPr>
        <w:pStyle w:val="wzory-tekst"/>
        <w:numPr>
          <w:ilvl w:val="0"/>
          <w:numId w:val="21"/>
        </w:numPr>
        <w:ind w:left="360"/>
        <w:jc w:val="both"/>
        <w:rPr>
          <w:rStyle w:val="Teksttreci2"/>
          <w:rFonts w:asciiTheme="minorHAnsi" w:hAnsiTheme="minorHAnsi" w:cstheme="minorHAnsi"/>
          <w:color w:val="auto"/>
          <w:sz w:val="22"/>
          <w:szCs w:val="22"/>
        </w:rPr>
      </w:pPr>
      <w:r w:rsidRPr="00D8754C">
        <w:rPr>
          <w:rStyle w:val="Teksttreci2"/>
          <w:rFonts w:asciiTheme="minorHAnsi" w:hAnsiTheme="minorHAnsi" w:cstheme="minorHAnsi"/>
          <w:color w:val="auto"/>
          <w:sz w:val="22"/>
          <w:szCs w:val="22"/>
          <w:lang w:eastAsia="pl-PL"/>
        </w:rPr>
        <w:t>Potwierdzeniem wykonania części Przedmiotu Umowy będzie stanowił protokół odbioru</w:t>
      </w:r>
      <w:r w:rsidR="00A27DFF" w:rsidRPr="00D8754C">
        <w:rPr>
          <w:rStyle w:val="Teksttreci2"/>
          <w:rFonts w:asciiTheme="minorHAnsi" w:hAnsiTheme="minorHAnsi" w:cstheme="minorHAnsi"/>
          <w:color w:val="auto"/>
          <w:sz w:val="22"/>
          <w:szCs w:val="22"/>
          <w:lang w:eastAsia="pl-PL"/>
        </w:rPr>
        <w:t xml:space="preserve"> zatwierdzony przez inspektora nadzoru oraz zaakceptowany przez Zamawiającego</w:t>
      </w:r>
      <w:r w:rsidRPr="00D8754C">
        <w:rPr>
          <w:rStyle w:val="Teksttreci2"/>
          <w:rFonts w:asciiTheme="minorHAnsi" w:hAnsiTheme="minorHAnsi" w:cstheme="minorHAnsi"/>
          <w:color w:val="auto"/>
          <w:sz w:val="22"/>
          <w:szCs w:val="22"/>
          <w:lang w:eastAsia="pl-PL"/>
        </w:rPr>
        <w:t>.</w:t>
      </w:r>
      <w:r w:rsidR="00A27DFF" w:rsidRPr="00D8754C">
        <w:rPr>
          <w:rStyle w:val="Teksttreci2"/>
          <w:rFonts w:asciiTheme="minorHAnsi" w:hAnsiTheme="minorHAnsi" w:cstheme="minorHAnsi"/>
          <w:color w:val="auto"/>
          <w:sz w:val="22"/>
          <w:szCs w:val="22"/>
          <w:lang w:eastAsia="pl-PL"/>
        </w:rPr>
        <w:t xml:space="preserve"> </w:t>
      </w:r>
    </w:p>
    <w:p w14:paraId="39966729" w14:textId="77777777" w:rsidR="00860543" w:rsidRPr="00D8754C" w:rsidRDefault="00A27DFF" w:rsidP="00143C20">
      <w:pPr>
        <w:pStyle w:val="wzory-tekst"/>
        <w:numPr>
          <w:ilvl w:val="0"/>
          <w:numId w:val="21"/>
        </w:numPr>
        <w:ind w:left="360"/>
        <w:jc w:val="both"/>
        <w:rPr>
          <w:rStyle w:val="Teksttreci2"/>
          <w:rFonts w:asciiTheme="minorHAnsi" w:hAnsiTheme="minorHAnsi" w:cstheme="minorHAnsi"/>
          <w:color w:val="auto"/>
          <w:sz w:val="22"/>
          <w:szCs w:val="22"/>
        </w:rPr>
      </w:pPr>
      <w:r w:rsidRPr="00D8754C">
        <w:rPr>
          <w:rStyle w:val="Teksttreci2"/>
          <w:rFonts w:asciiTheme="minorHAnsi" w:hAnsiTheme="minorHAnsi" w:cstheme="minorHAnsi"/>
          <w:color w:val="auto"/>
          <w:sz w:val="22"/>
          <w:szCs w:val="22"/>
          <w:lang w:eastAsia="pl-PL"/>
        </w:rPr>
        <w:t xml:space="preserve">Odbiór robót wykonanych częściowo nastąpi </w:t>
      </w:r>
      <w:r w:rsidR="0067686D" w:rsidRPr="00D8754C">
        <w:rPr>
          <w:rStyle w:val="Teksttreci2"/>
          <w:rFonts w:asciiTheme="minorHAnsi" w:hAnsiTheme="minorHAnsi" w:cstheme="minorHAnsi"/>
          <w:color w:val="auto"/>
          <w:sz w:val="22"/>
          <w:szCs w:val="22"/>
          <w:lang w:eastAsia="pl-PL"/>
        </w:rPr>
        <w:t>w ciągu 7 dni roboczych, licząc od dnia następnego po dacie zgłoszenia gotowości do odbioru.</w:t>
      </w:r>
    </w:p>
    <w:p w14:paraId="5A0055E0" w14:textId="77777777" w:rsidR="0067686D" w:rsidRDefault="0067686D" w:rsidP="00143C20">
      <w:pPr>
        <w:pStyle w:val="wzory-tekst"/>
        <w:numPr>
          <w:ilvl w:val="0"/>
          <w:numId w:val="21"/>
        </w:numPr>
        <w:ind w:left="360"/>
        <w:jc w:val="both"/>
        <w:rPr>
          <w:rFonts w:asciiTheme="minorHAnsi" w:hAnsiTheme="minorHAnsi" w:cstheme="minorHAnsi"/>
          <w:color w:val="auto"/>
          <w:sz w:val="22"/>
          <w:szCs w:val="22"/>
        </w:rPr>
      </w:pPr>
      <w:r w:rsidRPr="00D8754C">
        <w:rPr>
          <w:rFonts w:asciiTheme="minorHAnsi" w:hAnsiTheme="minorHAnsi" w:cstheme="minorHAnsi"/>
          <w:color w:val="auto"/>
          <w:sz w:val="22"/>
          <w:szCs w:val="22"/>
        </w:rPr>
        <w:t>Odbiór końcowy – dokonywany po zrealizowaniu całości prac objętych przedmiotem Umowy, w tym uzyskaniu i przekazaniu Zamawiającemu przez Wykonawcę zgody właściwego organu nadzoru budowlanego na użytkowanie Inwestycji</w:t>
      </w:r>
      <w:r w:rsidRPr="0067686D">
        <w:rPr>
          <w:rFonts w:asciiTheme="minorHAnsi" w:hAnsiTheme="minorHAnsi" w:cstheme="minorHAnsi"/>
          <w:color w:val="auto"/>
          <w:sz w:val="22"/>
          <w:szCs w:val="22"/>
        </w:rPr>
        <w:t xml:space="preserve"> – Zamawiający przystąpi do odbioru końcowego w ciągu 14 dni licząc od dnia następnego po dacie zgłoszenia gotowości do odbioru i przekazaniu Zamawiającemu przez Wykonawcę </w:t>
      </w:r>
      <w:r w:rsidR="006F00D0" w:rsidRPr="006F00D0">
        <w:rPr>
          <w:rFonts w:asciiTheme="minorHAnsi" w:hAnsiTheme="minorHAnsi" w:cstheme="minorHAnsi"/>
          <w:color w:val="auto"/>
          <w:sz w:val="22"/>
          <w:szCs w:val="22"/>
        </w:rPr>
        <w:t>kompletną dokumentację powykonawczą i odbiorową</w:t>
      </w:r>
      <w:r w:rsidRPr="006F00D0">
        <w:rPr>
          <w:rFonts w:asciiTheme="minorHAnsi" w:hAnsiTheme="minorHAnsi" w:cstheme="minorHAnsi"/>
          <w:color w:val="auto"/>
          <w:sz w:val="22"/>
          <w:szCs w:val="22"/>
        </w:rPr>
        <w:t>, w tym</w:t>
      </w:r>
      <w:r w:rsidRPr="0067686D">
        <w:rPr>
          <w:rFonts w:asciiTheme="minorHAnsi" w:hAnsiTheme="minorHAnsi" w:cstheme="minorHAnsi"/>
          <w:color w:val="auto"/>
          <w:sz w:val="22"/>
          <w:szCs w:val="22"/>
        </w:rPr>
        <w:t xml:space="preserve"> kompletnej dokumentacji powykonawczej</w:t>
      </w:r>
      <w:r w:rsidR="00A27DFF">
        <w:rPr>
          <w:rFonts w:asciiTheme="minorHAnsi" w:hAnsiTheme="minorHAnsi" w:cstheme="minorHAnsi"/>
          <w:color w:val="auto"/>
          <w:sz w:val="22"/>
          <w:szCs w:val="22"/>
        </w:rPr>
        <w:t>.</w:t>
      </w:r>
    </w:p>
    <w:p w14:paraId="59EB653D" w14:textId="77777777" w:rsidR="00860543" w:rsidRPr="00D8754C" w:rsidRDefault="008749F7" w:rsidP="00143C20">
      <w:pPr>
        <w:pStyle w:val="wzory-tekst"/>
        <w:numPr>
          <w:ilvl w:val="0"/>
          <w:numId w:val="21"/>
        </w:numPr>
        <w:ind w:left="360"/>
        <w:jc w:val="both"/>
        <w:rPr>
          <w:rFonts w:asciiTheme="minorHAnsi" w:hAnsiTheme="minorHAnsi" w:cstheme="minorHAnsi"/>
          <w:color w:val="auto"/>
          <w:sz w:val="22"/>
          <w:szCs w:val="22"/>
        </w:rPr>
      </w:pPr>
      <w:r w:rsidRPr="00860543">
        <w:rPr>
          <w:rFonts w:asciiTheme="minorHAnsi" w:hAnsiTheme="minorHAnsi" w:cstheme="minorHAnsi"/>
          <w:color w:val="auto"/>
          <w:sz w:val="22"/>
          <w:szCs w:val="22"/>
        </w:rPr>
        <w:t>Strony postanawiają, że</w:t>
      </w:r>
      <w:r w:rsidR="00C75535">
        <w:rPr>
          <w:rFonts w:asciiTheme="minorHAnsi" w:hAnsiTheme="minorHAnsi" w:cstheme="minorHAnsi"/>
          <w:color w:val="auto"/>
          <w:sz w:val="22"/>
          <w:szCs w:val="22"/>
        </w:rPr>
        <w:t xml:space="preserve"> </w:t>
      </w:r>
      <w:bookmarkStart w:id="11" w:name="_Hlk191541274"/>
      <w:r w:rsidR="00C75535">
        <w:rPr>
          <w:rFonts w:asciiTheme="minorHAnsi" w:hAnsiTheme="minorHAnsi" w:cstheme="minorHAnsi"/>
          <w:color w:val="auto"/>
          <w:sz w:val="22"/>
          <w:szCs w:val="22"/>
        </w:rPr>
        <w:t>potwierdzenie</w:t>
      </w:r>
      <w:r w:rsidR="00142D71">
        <w:rPr>
          <w:rFonts w:asciiTheme="minorHAnsi" w:hAnsiTheme="minorHAnsi" w:cstheme="minorHAnsi"/>
          <w:color w:val="auto"/>
          <w:sz w:val="22"/>
          <w:szCs w:val="22"/>
        </w:rPr>
        <w:t>m</w:t>
      </w:r>
      <w:r w:rsidR="00C75535">
        <w:rPr>
          <w:rFonts w:asciiTheme="minorHAnsi" w:hAnsiTheme="minorHAnsi" w:cstheme="minorHAnsi"/>
          <w:color w:val="auto"/>
          <w:sz w:val="22"/>
          <w:szCs w:val="22"/>
        </w:rPr>
        <w:t xml:space="preserve"> wykonania Przedmiotu Umowy </w:t>
      </w:r>
      <w:r w:rsidR="00C20DFF" w:rsidRPr="00860543">
        <w:rPr>
          <w:rFonts w:asciiTheme="minorHAnsi" w:hAnsiTheme="minorHAnsi" w:cstheme="minorHAnsi"/>
          <w:color w:val="auto"/>
          <w:sz w:val="22"/>
          <w:szCs w:val="22"/>
        </w:rPr>
        <w:t>będzie</w:t>
      </w:r>
      <w:r w:rsidR="00C75535">
        <w:rPr>
          <w:rFonts w:asciiTheme="minorHAnsi" w:hAnsiTheme="minorHAnsi" w:cstheme="minorHAnsi"/>
          <w:color w:val="auto"/>
          <w:sz w:val="22"/>
          <w:szCs w:val="22"/>
        </w:rPr>
        <w:t xml:space="preserve"> stanowił podpisany</w:t>
      </w:r>
      <w:r w:rsidR="00C20DFF" w:rsidRPr="00860543">
        <w:rPr>
          <w:rFonts w:asciiTheme="minorHAnsi" w:hAnsiTheme="minorHAnsi" w:cstheme="minorHAnsi"/>
          <w:color w:val="auto"/>
          <w:sz w:val="22"/>
          <w:szCs w:val="22"/>
        </w:rPr>
        <w:t xml:space="preserve"> </w:t>
      </w:r>
      <w:r w:rsidR="000E3ACF" w:rsidRPr="00F7543B">
        <w:rPr>
          <w:rFonts w:asciiTheme="minorHAnsi" w:hAnsiTheme="minorHAnsi" w:cstheme="minorHAnsi"/>
          <w:color w:val="auto"/>
          <w:sz w:val="22"/>
          <w:szCs w:val="22"/>
        </w:rPr>
        <w:t>bezusterkowy</w:t>
      </w:r>
      <w:r w:rsidR="000E3ACF" w:rsidRPr="006B25F5">
        <w:rPr>
          <w:rFonts w:asciiTheme="minorHAnsi" w:hAnsiTheme="minorHAnsi" w:cstheme="minorHAnsi"/>
          <w:color w:val="auto"/>
          <w:sz w:val="22"/>
          <w:szCs w:val="22"/>
        </w:rPr>
        <w:t xml:space="preserve"> </w:t>
      </w:r>
      <w:r w:rsidR="00C20DFF" w:rsidRPr="00D8754C">
        <w:rPr>
          <w:rFonts w:asciiTheme="minorHAnsi" w:hAnsiTheme="minorHAnsi" w:cstheme="minorHAnsi"/>
          <w:color w:val="auto"/>
          <w:sz w:val="22"/>
          <w:szCs w:val="22"/>
        </w:rPr>
        <w:t xml:space="preserve">protokół </w:t>
      </w:r>
      <w:r w:rsidRPr="00D8754C">
        <w:rPr>
          <w:rFonts w:asciiTheme="minorHAnsi" w:hAnsiTheme="minorHAnsi" w:cstheme="minorHAnsi"/>
          <w:color w:val="auto"/>
          <w:sz w:val="22"/>
          <w:szCs w:val="22"/>
        </w:rPr>
        <w:t>odbioru końcowego.</w:t>
      </w:r>
      <w:bookmarkEnd w:id="11"/>
    </w:p>
    <w:p w14:paraId="3697C075" w14:textId="77777777" w:rsidR="00860543" w:rsidRDefault="00E468A3" w:rsidP="00143C20">
      <w:pPr>
        <w:pStyle w:val="wzory-tekst"/>
        <w:numPr>
          <w:ilvl w:val="0"/>
          <w:numId w:val="21"/>
        </w:numPr>
        <w:ind w:left="360"/>
        <w:jc w:val="both"/>
        <w:rPr>
          <w:rFonts w:asciiTheme="minorHAnsi" w:hAnsiTheme="minorHAnsi" w:cstheme="minorHAnsi"/>
          <w:color w:val="auto"/>
          <w:sz w:val="22"/>
          <w:szCs w:val="22"/>
        </w:rPr>
      </w:pPr>
      <w:r w:rsidRPr="00D8754C">
        <w:rPr>
          <w:rFonts w:asciiTheme="minorHAnsi" w:hAnsiTheme="minorHAnsi" w:cstheme="minorHAnsi"/>
          <w:color w:val="auto"/>
          <w:sz w:val="22"/>
          <w:szCs w:val="22"/>
        </w:rPr>
        <w:t xml:space="preserve">Wykonawca lub </w:t>
      </w:r>
      <w:r w:rsidR="008749F7" w:rsidRPr="00D8754C">
        <w:rPr>
          <w:rFonts w:asciiTheme="minorHAnsi" w:hAnsiTheme="minorHAnsi" w:cstheme="minorHAnsi"/>
          <w:color w:val="auto"/>
          <w:sz w:val="22"/>
          <w:szCs w:val="22"/>
        </w:rPr>
        <w:t xml:space="preserve">kierownik budowy zgłosi Zamawiającemu gotowość do odbioru </w:t>
      </w:r>
      <w:r w:rsidR="000E3ACF" w:rsidRPr="00D8754C">
        <w:rPr>
          <w:rFonts w:asciiTheme="minorHAnsi" w:hAnsiTheme="minorHAnsi" w:cstheme="minorHAnsi"/>
          <w:color w:val="auto"/>
          <w:sz w:val="22"/>
          <w:szCs w:val="22"/>
        </w:rPr>
        <w:t>końcowego</w:t>
      </w:r>
      <w:r w:rsidR="000E3ACF">
        <w:rPr>
          <w:rFonts w:asciiTheme="minorHAnsi" w:hAnsiTheme="minorHAnsi" w:cstheme="minorHAnsi"/>
          <w:color w:val="auto"/>
          <w:sz w:val="22"/>
          <w:szCs w:val="22"/>
        </w:rPr>
        <w:t xml:space="preserve"> </w:t>
      </w:r>
      <w:r w:rsidR="008749F7" w:rsidRPr="00860543">
        <w:rPr>
          <w:rFonts w:asciiTheme="minorHAnsi" w:hAnsiTheme="minorHAnsi" w:cstheme="minorHAnsi"/>
          <w:color w:val="auto"/>
          <w:sz w:val="22"/>
          <w:szCs w:val="22"/>
        </w:rPr>
        <w:t>(w tym dokonanie wszelkich odbiorów końcowych z podwykonawcami) wpisem do dziennika budowy; potwierdzenie tego wpisu lub brak ustosunkowania się przez inspektora nadzoru w terminie 7 dni od daty dokonania wpisu oznaczać będzie osiągnięcie gotowości do odbioru w dacie wpisu do dziennika budowy.</w:t>
      </w:r>
    </w:p>
    <w:p w14:paraId="76BF2689" w14:textId="77777777" w:rsidR="00860543" w:rsidRDefault="008749F7" w:rsidP="00143C20">
      <w:pPr>
        <w:pStyle w:val="wzory-tekst"/>
        <w:numPr>
          <w:ilvl w:val="0"/>
          <w:numId w:val="21"/>
        </w:numPr>
        <w:ind w:left="360"/>
        <w:jc w:val="both"/>
        <w:rPr>
          <w:rFonts w:asciiTheme="minorHAnsi" w:hAnsiTheme="minorHAnsi" w:cstheme="minorHAnsi"/>
          <w:color w:val="auto"/>
          <w:sz w:val="22"/>
          <w:szCs w:val="22"/>
        </w:rPr>
      </w:pPr>
      <w:r w:rsidRPr="00D8754C">
        <w:rPr>
          <w:rFonts w:asciiTheme="minorHAnsi" w:hAnsiTheme="minorHAnsi" w:cstheme="minorHAnsi"/>
          <w:color w:val="auto"/>
          <w:sz w:val="22"/>
          <w:szCs w:val="22"/>
        </w:rPr>
        <w:t xml:space="preserve">Wykonawca następnie powiadomi na piśmie Zamawiającego o gotowości do odbioru </w:t>
      </w:r>
      <w:r w:rsidR="000E3ACF" w:rsidRPr="00D8754C">
        <w:rPr>
          <w:rFonts w:asciiTheme="minorHAnsi" w:hAnsiTheme="minorHAnsi" w:cstheme="minorHAnsi"/>
          <w:color w:val="auto"/>
          <w:sz w:val="22"/>
          <w:szCs w:val="22"/>
        </w:rPr>
        <w:t xml:space="preserve">końcowego </w:t>
      </w:r>
      <w:r w:rsidRPr="00D8754C">
        <w:rPr>
          <w:rFonts w:asciiTheme="minorHAnsi" w:hAnsiTheme="minorHAnsi" w:cstheme="minorHAnsi"/>
          <w:color w:val="auto"/>
          <w:sz w:val="22"/>
          <w:szCs w:val="22"/>
        </w:rPr>
        <w:t>robót i wraz</w:t>
      </w:r>
      <w:r w:rsidR="00EF0761" w:rsidRPr="00D8754C">
        <w:rPr>
          <w:rFonts w:asciiTheme="minorHAnsi" w:hAnsiTheme="minorHAnsi" w:cstheme="minorHAnsi"/>
          <w:color w:val="auto"/>
          <w:sz w:val="22"/>
          <w:szCs w:val="22"/>
        </w:rPr>
        <w:t xml:space="preserve"> </w:t>
      </w:r>
      <w:r w:rsidRPr="00D8754C">
        <w:rPr>
          <w:rFonts w:asciiTheme="minorHAnsi" w:hAnsiTheme="minorHAnsi" w:cstheme="minorHAnsi"/>
          <w:color w:val="auto"/>
          <w:sz w:val="22"/>
          <w:szCs w:val="22"/>
        </w:rPr>
        <w:t>z</w:t>
      </w:r>
      <w:r w:rsidR="0043431B" w:rsidRPr="00D8754C">
        <w:rPr>
          <w:rFonts w:asciiTheme="minorHAnsi" w:hAnsiTheme="minorHAnsi" w:cstheme="minorHAnsi"/>
          <w:color w:val="auto"/>
          <w:sz w:val="22"/>
          <w:szCs w:val="22"/>
        </w:rPr>
        <w:t> </w:t>
      </w:r>
      <w:r w:rsidRPr="00D8754C">
        <w:rPr>
          <w:rFonts w:asciiTheme="minorHAnsi" w:hAnsiTheme="minorHAnsi" w:cstheme="minorHAnsi"/>
          <w:color w:val="auto"/>
          <w:sz w:val="22"/>
          <w:szCs w:val="22"/>
        </w:rPr>
        <w:t xml:space="preserve">powiadomieniem dostarczy </w:t>
      </w:r>
      <w:bookmarkStart w:id="12" w:name="_Hlk191542382"/>
      <w:r w:rsidRPr="00D8754C">
        <w:rPr>
          <w:rFonts w:asciiTheme="minorHAnsi" w:hAnsiTheme="minorHAnsi" w:cstheme="minorHAnsi"/>
          <w:color w:val="auto"/>
          <w:sz w:val="22"/>
          <w:szCs w:val="22"/>
        </w:rPr>
        <w:t>kompletną dokumentację powykonawczą i odbiorową</w:t>
      </w:r>
      <w:bookmarkEnd w:id="12"/>
      <w:r w:rsidRPr="00860543">
        <w:rPr>
          <w:rFonts w:asciiTheme="minorHAnsi" w:hAnsiTheme="minorHAnsi" w:cstheme="minorHAnsi"/>
          <w:color w:val="auto"/>
          <w:sz w:val="22"/>
          <w:szCs w:val="22"/>
        </w:rPr>
        <w:t>.</w:t>
      </w:r>
    </w:p>
    <w:p w14:paraId="1E365467" w14:textId="77777777" w:rsidR="00860543" w:rsidRDefault="008749F7" w:rsidP="00143C20">
      <w:pPr>
        <w:pStyle w:val="wzory-tekst"/>
        <w:numPr>
          <w:ilvl w:val="0"/>
          <w:numId w:val="21"/>
        </w:numPr>
        <w:ind w:left="360"/>
        <w:jc w:val="both"/>
        <w:rPr>
          <w:rFonts w:asciiTheme="minorHAnsi" w:hAnsiTheme="minorHAnsi" w:cstheme="minorHAnsi"/>
          <w:color w:val="auto"/>
          <w:sz w:val="22"/>
          <w:szCs w:val="22"/>
        </w:rPr>
      </w:pPr>
      <w:r w:rsidRPr="00860543">
        <w:rPr>
          <w:rFonts w:asciiTheme="minorHAnsi" w:hAnsiTheme="minorHAnsi" w:cstheme="minorHAnsi"/>
          <w:color w:val="auto"/>
          <w:sz w:val="22"/>
          <w:szCs w:val="22"/>
        </w:rPr>
        <w:t xml:space="preserve">Zamawiający wyznaczy termin i rozpocznie odbiór </w:t>
      </w:r>
      <w:r w:rsidR="00860543">
        <w:rPr>
          <w:rFonts w:asciiTheme="minorHAnsi" w:hAnsiTheme="minorHAnsi" w:cstheme="minorHAnsi"/>
          <w:color w:val="auto"/>
          <w:sz w:val="22"/>
          <w:szCs w:val="22"/>
        </w:rPr>
        <w:t>P</w:t>
      </w:r>
      <w:r w:rsidRPr="00860543">
        <w:rPr>
          <w:rFonts w:asciiTheme="minorHAnsi" w:hAnsiTheme="minorHAnsi" w:cstheme="minorHAnsi"/>
          <w:color w:val="auto"/>
          <w:sz w:val="22"/>
          <w:szCs w:val="22"/>
        </w:rPr>
        <w:t xml:space="preserve">rzedmiotu </w:t>
      </w:r>
      <w:r w:rsidR="00C20DFF" w:rsidRPr="00860543">
        <w:rPr>
          <w:rFonts w:asciiTheme="minorHAnsi" w:hAnsiTheme="minorHAnsi" w:cstheme="minorHAnsi"/>
          <w:color w:val="auto"/>
          <w:sz w:val="22"/>
          <w:szCs w:val="22"/>
        </w:rPr>
        <w:t xml:space="preserve">Umowy </w:t>
      </w:r>
      <w:r w:rsidRPr="00860543">
        <w:rPr>
          <w:rFonts w:asciiTheme="minorHAnsi" w:hAnsiTheme="minorHAnsi" w:cstheme="minorHAnsi"/>
          <w:color w:val="auto"/>
          <w:sz w:val="22"/>
          <w:szCs w:val="22"/>
        </w:rPr>
        <w:t xml:space="preserve">w ciągu </w:t>
      </w:r>
      <w:r w:rsidR="00531F61">
        <w:rPr>
          <w:rFonts w:asciiTheme="minorHAnsi" w:hAnsiTheme="minorHAnsi" w:cstheme="minorHAnsi"/>
          <w:color w:val="auto"/>
          <w:sz w:val="22"/>
          <w:szCs w:val="22"/>
        </w:rPr>
        <w:t>14</w:t>
      </w:r>
      <w:r w:rsidRPr="00860543">
        <w:rPr>
          <w:rFonts w:asciiTheme="minorHAnsi" w:hAnsiTheme="minorHAnsi" w:cstheme="minorHAnsi"/>
          <w:color w:val="auto"/>
          <w:sz w:val="22"/>
          <w:szCs w:val="22"/>
        </w:rPr>
        <w:t xml:space="preserve"> dni</w:t>
      </w:r>
      <w:r w:rsidR="008953FD">
        <w:rPr>
          <w:rFonts w:asciiTheme="minorHAnsi" w:hAnsiTheme="minorHAnsi" w:cstheme="minorHAnsi"/>
          <w:color w:val="auto"/>
          <w:sz w:val="22"/>
          <w:szCs w:val="22"/>
        </w:rPr>
        <w:t xml:space="preserve"> roboczych</w:t>
      </w:r>
      <w:r w:rsidRPr="00860543">
        <w:rPr>
          <w:rFonts w:asciiTheme="minorHAnsi" w:hAnsiTheme="minorHAnsi" w:cstheme="minorHAnsi"/>
          <w:color w:val="auto"/>
          <w:sz w:val="22"/>
          <w:szCs w:val="22"/>
        </w:rPr>
        <w:t xml:space="preserve"> od daty zawiadomienia go o osiągnięciu gotowości do odbioru. Zamawiający zakończy czynności odbiorowe w</w:t>
      </w:r>
      <w:r w:rsidR="0043431B">
        <w:rPr>
          <w:rFonts w:asciiTheme="minorHAnsi" w:hAnsiTheme="minorHAnsi" w:cstheme="minorHAnsi"/>
          <w:color w:val="auto"/>
          <w:sz w:val="22"/>
          <w:szCs w:val="22"/>
        </w:rPr>
        <w:t> </w:t>
      </w:r>
      <w:r w:rsidRPr="00860543">
        <w:rPr>
          <w:rFonts w:asciiTheme="minorHAnsi" w:hAnsiTheme="minorHAnsi" w:cstheme="minorHAnsi"/>
          <w:color w:val="auto"/>
          <w:sz w:val="22"/>
          <w:szCs w:val="22"/>
        </w:rPr>
        <w:t xml:space="preserve">terminie </w:t>
      </w:r>
      <w:r w:rsidR="008953FD">
        <w:rPr>
          <w:rFonts w:asciiTheme="minorHAnsi" w:hAnsiTheme="minorHAnsi" w:cstheme="minorHAnsi"/>
          <w:color w:val="auto"/>
          <w:sz w:val="22"/>
          <w:szCs w:val="22"/>
        </w:rPr>
        <w:t>14</w:t>
      </w:r>
      <w:r w:rsidRPr="00860543">
        <w:rPr>
          <w:rFonts w:asciiTheme="minorHAnsi" w:hAnsiTheme="minorHAnsi" w:cstheme="minorHAnsi"/>
          <w:color w:val="auto"/>
          <w:sz w:val="22"/>
          <w:szCs w:val="22"/>
        </w:rPr>
        <w:t xml:space="preserve"> dni roboczych.</w:t>
      </w:r>
    </w:p>
    <w:p w14:paraId="2550A5FF" w14:textId="77777777" w:rsidR="00860543" w:rsidRDefault="008749F7" w:rsidP="00143C20">
      <w:pPr>
        <w:pStyle w:val="wzory-tekst"/>
        <w:numPr>
          <w:ilvl w:val="0"/>
          <w:numId w:val="21"/>
        </w:numPr>
        <w:ind w:left="360"/>
        <w:jc w:val="both"/>
        <w:rPr>
          <w:rFonts w:asciiTheme="minorHAnsi" w:hAnsiTheme="minorHAnsi" w:cstheme="minorHAnsi"/>
          <w:color w:val="auto"/>
          <w:sz w:val="22"/>
          <w:szCs w:val="22"/>
        </w:rPr>
      </w:pPr>
      <w:r w:rsidRPr="00860543">
        <w:rPr>
          <w:rFonts w:asciiTheme="minorHAnsi" w:hAnsiTheme="minorHAnsi" w:cstheme="minorHAnsi"/>
          <w:color w:val="auto"/>
          <w:sz w:val="22"/>
          <w:szCs w:val="22"/>
        </w:rPr>
        <w:t>Zakończenie robót</w:t>
      </w:r>
      <w:r w:rsidR="005B3864">
        <w:rPr>
          <w:rFonts w:asciiTheme="minorHAnsi" w:hAnsiTheme="minorHAnsi" w:cstheme="minorHAnsi"/>
          <w:color w:val="auto"/>
          <w:sz w:val="22"/>
          <w:szCs w:val="22"/>
        </w:rPr>
        <w:t xml:space="preserve"> budowlanych</w:t>
      </w:r>
      <w:r w:rsidRPr="00860543">
        <w:rPr>
          <w:rFonts w:asciiTheme="minorHAnsi" w:hAnsiTheme="minorHAnsi" w:cstheme="minorHAnsi"/>
          <w:color w:val="auto"/>
          <w:sz w:val="22"/>
          <w:szCs w:val="22"/>
        </w:rPr>
        <w:t xml:space="preserve"> i kompletność dokumentów odbiorowych zostanie stwierdzona</w:t>
      </w:r>
      <w:r w:rsidR="00EF0761">
        <w:rPr>
          <w:rFonts w:asciiTheme="minorHAnsi" w:hAnsiTheme="minorHAnsi" w:cstheme="minorHAnsi"/>
          <w:color w:val="auto"/>
          <w:sz w:val="22"/>
          <w:szCs w:val="22"/>
        </w:rPr>
        <w:t xml:space="preserve"> </w:t>
      </w:r>
      <w:r w:rsidRPr="00860543">
        <w:rPr>
          <w:rFonts w:asciiTheme="minorHAnsi" w:hAnsiTheme="minorHAnsi" w:cstheme="minorHAnsi"/>
          <w:color w:val="auto"/>
          <w:sz w:val="22"/>
          <w:szCs w:val="22"/>
        </w:rPr>
        <w:t>w</w:t>
      </w:r>
      <w:r w:rsidR="0043431B">
        <w:rPr>
          <w:rFonts w:asciiTheme="minorHAnsi" w:hAnsiTheme="minorHAnsi" w:cstheme="minorHAnsi"/>
          <w:color w:val="auto"/>
          <w:sz w:val="22"/>
          <w:szCs w:val="22"/>
        </w:rPr>
        <w:t> </w:t>
      </w:r>
      <w:r w:rsidRPr="00860543">
        <w:rPr>
          <w:rFonts w:asciiTheme="minorHAnsi" w:hAnsiTheme="minorHAnsi" w:cstheme="minorHAnsi"/>
          <w:color w:val="auto"/>
          <w:sz w:val="22"/>
          <w:szCs w:val="22"/>
        </w:rPr>
        <w:t>protokole odbioru końcowego, który dla swojej ważności i skuteczności wymaga podpisów kierownika budowy, inspektora nadzoru, Zamawiającego i Wykonawcy.</w:t>
      </w:r>
    </w:p>
    <w:p w14:paraId="21FCF26B" w14:textId="77777777" w:rsidR="00860543" w:rsidRDefault="008749F7" w:rsidP="00143C20">
      <w:pPr>
        <w:pStyle w:val="wzory-tekst"/>
        <w:numPr>
          <w:ilvl w:val="0"/>
          <w:numId w:val="21"/>
        </w:numPr>
        <w:ind w:left="360"/>
        <w:jc w:val="both"/>
        <w:rPr>
          <w:rFonts w:asciiTheme="minorHAnsi" w:hAnsiTheme="minorHAnsi" w:cstheme="minorHAnsi"/>
          <w:color w:val="auto"/>
          <w:sz w:val="22"/>
          <w:szCs w:val="22"/>
        </w:rPr>
      </w:pPr>
      <w:r w:rsidRPr="00860543">
        <w:rPr>
          <w:rFonts w:asciiTheme="minorHAnsi" w:hAnsiTheme="minorHAnsi" w:cstheme="minorHAnsi"/>
          <w:color w:val="auto"/>
          <w:sz w:val="22"/>
          <w:szCs w:val="22"/>
        </w:rPr>
        <w:t xml:space="preserve">Jeżeli inspektor nadzoru stwierdzi, że roboty </w:t>
      </w:r>
      <w:r w:rsidR="001967B3">
        <w:rPr>
          <w:rFonts w:asciiTheme="minorHAnsi" w:hAnsiTheme="minorHAnsi" w:cstheme="minorHAnsi"/>
          <w:color w:val="auto"/>
          <w:sz w:val="22"/>
          <w:szCs w:val="22"/>
        </w:rPr>
        <w:t xml:space="preserve">budowlane </w:t>
      </w:r>
      <w:r w:rsidRPr="00860543">
        <w:rPr>
          <w:rFonts w:asciiTheme="minorHAnsi" w:hAnsiTheme="minorHAnsi" w:cstheme="minorHAnsi"/>
          <w:color w:val="auto"/>
          <w:sz w:val="22"/>
          <w:szCs w:val="22"/>
        </w:rPr>
        <w:t>nie zostały zakończone lub będzie miał zastrzeżenia do kompletności i prawidłowości dokumentacji, wyznaczy nowy termin złożenia wniosku o dokonanie odbioru.</w:t>
      </w:r>
    </w:p>
    <w:p w14:paraId="7FECB0FC" w14:textId="77777777" w:rsidR="00860543" w:rsidRDefault="009664AE" w:rsidP="00143C20">
      <w:pPr>
        <w:pStyle w:val="wzory-tekst"/>
        <w:numPr>
          <w:ilvl w:val="0"/>
          <w:numId w:val="21"/>
        </w:numPr>
        <w:ind w:left="360"/>
        <w:jc w:val="both"/>
        <w:rPr>
          <w:rFonts w:asciiTheme="minorHAnsi" w:hAnsiTheme="minorHAnsi" w:cstheme="minorHAnsi"/>
          <w:color w:val="auto"/>
          <w:sz w:val="22"/>
          <w:szCs w:val="22"/>
        </w:rPr>
      </w:pPr>
      <w:r w:rsidRPr="00860543">
        <w:rPr>
          <w:rFonts w:asciiTheme="minorHAnsi" w:hAnsiTheme="minorHAnsi" w:cstheme="minorHAnsi"/>
          <w:color w:val="auto"/>
          <w:sz w:val="22"/>
          <w:szCs w:val="22"/>
        </w:rPr>
        <w:t xml:space="preserve">Ewentualne </w:t>
      </w:r>
      <w:r w:rsidR="008749F7" w:rsidRPr="00860543">
        <w:rPr>
          <w:rFonts w:asciiTheme="minorHAnsi" w:hAnsiTheme="minorHAnsi" w:cstheme="minorHAnsi"/>
          <w:color w:val="auto"/>
          <w:sz w:val="22"/>
          <w:szCs w:val="22"/>
        </w:rPr>
        <w:t xml:space="preserve">drobne usterki w </w:t>
      </w:r>
      <w:r w:rsidR="00860543">
        <w:rPr>
          <w:rFonts w:asciiTheme="minorHAnsi" w:hAnsiTheme="minorHAnsi" w:cstheme="minorHAnsi"/>
          <w:color w:val="auto"/>
          <w:sz w:val="22"/>
          <w:szCs w:val="22"/>
        </w:rPr>
        <w:t>P</w:t>
      </w:r>
      <w:r w:rsidR="008749F7" w:rsidRPr="00860543">
        <w:rPr>
          <w:rFonts w:asciiTheme="minorHAnsi" w:hAnsiTheme="minorHAnsi" w:cstheme="minorHAnsi"/>
          <w:color w:val="auto"/>
          <w:sz w:val="22"/>
          <w:szCs w:val="22"/>
        </w:rPr>
        <w:t xml:space="preserve">rzedmiocie Umowy wykryte przy odbiorze lub w toku robót budowlanych usuwane będą niezwłocznie, najpóźniej w ciągu </w:t>
      </w:r>
      <w:r w:rsidRPr="00860543">
        <w:rPr>
          <w:rFonts w:asciiTheme="minorHAnsi" w:hAnsiTheme="minorHAnsi" w:cstheme="minorHAnsi"/>
          <w:color w:val="auto"/>
          <w:sz w:val="22"/>
          <w:szCs w:val="22"/>
        </w:rPr>
        <w:t>3</w:t>
      </w:r>
      <w:r w:rsidR="008749F7" w:rsidRPr="00860543">
        <w:rPr>
          <w:rFonts w:asciiTheme="minorHAnsi" w:hAnsiTheme="minorHAnsi" w:cstheme="minorHAnsi"/>
          <w:color w:val="auto"/>
          <w:sz w:val="22"/>
          <w:szCs w:val="22"/>
        </w:rPr>
        <w:t xml:space="preserve"> dni</w:t>
      </w:r>
      <w:r w:rsidRPr="00860543">
        <w:rPr>
          <w:rFonts w:asciiTheme="minorHAnsi" w:hAnsiTheme="minorHAnsi" w:cstheme="minorHAnsi"/>
          <w:color w:val="auto"/>
          <w:sz w:val="22"/>
          <w:szCs w:val="22"/>
        </w:rPr>
        <w:t xml:space="preserve"> roboczych</w:t>
      </w:r>
      <w:r w:rsidR="008749F7" w:rsidRPr="00860543">
        <w:rPr>
          <w:rFonts w:asciiTheme="minorHAnsi" w:hAnsiTheme="minorHAnsi" w:cstheme="minorHAnsi"/>
          <w:color w:val="auto"/>
          <w:sz w:val="22"/>
          <w:szCs w:val="22"/>
        </w:rPr>
        <w:t>.</w:t>
      </w:r>
      <w:r w:rsidRPr="00860543">
        <w:rPr>
          <w:rFonts w:asciiTheme="minorHAnsi" w:hAnsiTheme="minorHAnsi" w:cstheme="minorHAnsi"/>
          <w:color w:val="auto"/>
          <w:sz w:val="22"/>
          <w:szCs w:val="22"/>
        </w:rPr>
        <w:t xml:space="preserve"> </w:t>
      </w:r>
    </w:p>
    <w:p w14:paraId="364EA3A4" w14:textId="77777777" w:rsidR="00860543" w:rsidRDefault="008749F7" w:rsidP="00143C20">
      <w:pPr>
        <w:pStyle w:val="wzory-tekst"/>
        <w:numPr>
          <w:ilvl w:val="0"/>
          <w:numId w:val="21"/>
        </w:numPr>
        <w:ind w:left="360"/>
        <w:jc w:val="both"/>
        <w:rPr>
          <w:rFonts w:asciiTheme="minorHAnsi" w:hAnsiTheme="minorHAnsi" w:cstheme="minorHAnsi"/>
          <w:color w:val="auto"/>
          <w:sz w:val="22"/>
          <w:szCs w:val="22"/>
        </w:rPr>
      </w:pPr>
      <w:r w:rsidRPr="00860543">
        <w:rPr>
          <w:rStyle w:val="Teksttreci2"/>
          <w:rFonts w:asciiTheme="minorHAnsi" w:hAnsiTheme="minorHAnsi" w:cstheme="minorHAnsi"/>
          <w:color w:val="auto"/>
          <w:sz w:val="22"/>
          <w:szCs w:val="22"/>
          <w:lang w:eastAsia="pl-PL"/>
        </w:rPr>
        <w:t xml:space="preserve">Żądając usunięcia stwierdzonych </w:t>
      </w:r>
      <w:r w:rsidR="00515ADE" w:rsidRPr="00860543">
        <w:rPr>
          <w:rStyle w:val="Teksttreci2"/>
          <w:rFonts w:asciiTheme="minorHAnsi" w:hAnsiTheme="minorHAnsi" w:cstheme="minorHAnsi"/>
          <w:color w:val="auto"/>
          <w:sz w:val="22"/>
          <w:szCs w:val="22"/>
          <w:lang w:eastAsia="pl-PL"/>
        </w:rPr>
        <w:t xml:space="preserve">usterek i </w:t>
      </w:r>
      <w:r w:rsidRPr="00860543">
        <w:rPr>
          <w:rStyle w:val="Teksttreci2"/>
          <w:rFonts w:asciiTheme="minorHAnsi" w:hAnsiTheme="minorHAnsi" w:cstheme="minorHAnsi"/>
          <w:color w:val="auto"/>
          <w:sz w:val="22"/>
          <w:szCs w:val="22"/>
          <w:lang w:eastAsia="pl-PL"/>
        </w:rPr>
        <w:t xml:space="preserve">wad, Zamawiający wyznaczy Wykonawcy termin technicznie uzasadniony na ich usunięcie. Wykonawca nie może odmówić usunięcia </w:t>
      </w:r>
      <w:r w:rsidR="00F11DC6" w:rsidRPr="00860543">
        <w:rPr>
          <w:rStyle w:val="Teksttreci2"/>
          <w:rFonts w:asciiTheme="minorHAnsi" w:hAnsiTheme="minorHAnsi" w:cstheme="minorHAnsi"/>
          <w:color w:val="auto"/>
          <w:sz w:val="22"/>
          <w:szCs w:val="22"/>
          <w:lang w:eastAsia="pl-PL"/>
        </w:rPr>
        <w:t xml:space="preserve">usterek i </w:t>
      </w:r>
      <w:r w:rsidRPr="00860543">
        <w:rPr>
          <w:rStyle w:val="Teksttreci2"/>
          <w:rFonts w:asciiTheme="minorHAnsi" w:hAnsiTheme="minorHAnsi" w:cstheme="minorHAnsi"/>
          <w:color w:val="auto"/>
          <w:sz w:val="22"/>
          <w:szCs w:val="22"/>
          <w:lang w:eastAsia="pl-PL"/>
        </w:rPr>
        <w:t>wad bez w</w:t>
      </w:r>
      <w:r w:rsidR="00D402F5" w:rsidRPr="00860543">
        <w:rPr>
          <w:rStyle w:val="Teksttreci2"/>
          <w:rFonts w:asciiTheme="minorHAnsi" w:hAnsiTheme="minorHAnsi" w:cstheme="minorHAnsi"/>
          <w:color w:val="auto"/>
          <w:sz w:val="22"/>
          <w:szCs w:val="22"/>
          <w:lang w:eastAsia="pl-PL"/>
        </w:rPr>
        <w:t>zględu na wysokość związanych z </w:t>
      </w:r>
      <w:r w:rsidRPr="00860543">
        <w:rPr>
          <w:rStyle w:val="Teksttreci2"/>
          <w:rFonts w:asciiTheme="minorHAnsi" w:hAnsiTheme="minorHAnsi" w:cstheme="minorHAnsi"/>
          <w:color w:val="auto"/>
          <w:sz w:val="22"/>
          <w:szCs w:val="22"/>
          <w:lang w:eastAsia="pl-PL"/>
        </w:rPr>
        <w:t>tym kosztów.</w:t>
      </w:r>
    </w:p>
    <w:p w14:paraId="01E89A3B" w14:textId="77777777" w:rsidR="003830CB" w:rsidRDefault="003830CB" w:rsidP="00143C20">
      <w:pPr>
        <w:pStyle w:val="wzory-tekst"/>
        <w:numPr>
          <w:ilvl w:val="0"/>
          <w:numId w:val="21"/>
        </w:numPr>
        <w:ind w:left="36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Odbiór częściowy lub końcowy robót może nastąpić tylko wtedy, gdy nie stwierdzi się żadnych wad ani usterek w przedmiocie odbioru z zastrzeżeniem </w:t>
      </w:r>
      <w:r w:rsidRPr="00E265B5">
        <w:rPr>
          <w:rFonts w:asciiTheme="minorHAnsi" w:hAnsiTheme="minorHAnsi" w:cstheme="minorHAnsi"/>
          <w:b/>
          <w:color w:val="auto"/>
          <w:sz w:val="22"/>
          <w:szCs w:val="22"/>
        </w:rPr>
        <w:t>ust. 1</w:t>
      </w:r>
      <w:r w:rsidR="006F00D0">
        <w:rPr>
          <w:rFonts w:asciiTheme="minorHAnsi" w:hAnsiTheme="minorHAnsi" w:cstheme="minorHAnsi"/>
          <w:b/>
          <w:color w:val="auto"/>
          <w:sz w:val="22"/>
          <w:szCs w:val="22"/>
        </w:rPr>
        <w:t>6</w:t>
      </w:r>
      <w:r w:rsidRPr="00E265B5">
        <w:rPr>
          <w:rFonts w:asciiTheme="minorHAnsi" w:hAnsiTheme="minorHAnsi" w:cstheme="minorHAnsi"/>
          <w:b/>
          <w:color w:val="auto"/>
          <w:sz w:val="22"/>
          <w:szCs w:val="22"/>
        </w:rPr>
        <w:t xml:space="preserve"> i 1</w:t>
      </w:r>
      <w:r w:rsidR="006F00D0">
        <w:rPr>
          <w:rFonts w:asciiTheme="minorHAnsi" w:hAnsiTheme="minorHAnsi" w:cstheme="minorHAnsi"/>
          <w:b/>
          <w:color w:val="auto"/>
          <w:sz w:val="22"/>
          <w:szCs w:val="22"/>
        </w:rPr>
        <w:t>7</w:t>
      </w:r>
      <w:r w:rsidRPr="00E265B5">
        <w:rPr>
          <w:rFonts w:asciiTheme="minorHAnsi" w:hAnsiTheme="minorHAnsi" w:cstheme="minorHAnsi"/>
          <w:b/>
          <w:color w:val="auto"/>
          <w:sz w:val="22"/>
          <w:szCs w:val="22"/>
        </w:rPr>
        <w:t xml:space="preserve"> </w:t>
      </w:r>
      <w:r>
        <w:rPr>
          <w:rFonts w:asciiTheme="minorHAnsi" w:hAnsiTheme="minorHAnsi" w:cstheme="minorHAnsi"/>
          <w:color w:val="auto"/>
          <w:sz w:val="22"/>
          <w:szCs w:val="22"/>
        </w:rPr>
        <w:t>niniejszego paragrafu.</w:t>
      </w:r>
    </w:p>
    <w:p w14:paraId="53718021" w14:textId="77777777" w:rsidR="009F0F39" w:rsidRPr="00860543" w:rsidRDefault="008749F7" w:rsidP="00143C20">
      <w:pPr>
        <w:pStyle w:val="wzory-tekst"/>
        <w:numPr>
          <w:ilvl w:val="0"/>
          <w:numId w:val="21"/>
        </w:numPr>
        <w:ind w:left="360"/>
        <w:jc w:val="both"/>
        <w:rPr>
          <w:rFonts w:asciiTheme="minorHAnsi" w:hAnsiTheme="minorHAnsi" w:cstheme="minorHAnsi"/>
          <w:color w:val="auto"/>
          <w:sz w:val="22"/>
          <w:szCs w:val="22"/>
        </w:rPr>
      </w:pPr>
      <w:r w:rsidRPr="00860543">
        <w:rPr>
          <w:rStyle w:val="Teksttreci20"/>
          <w:rFonts w:asciiTheme="minorHAnsi" w:hAnsiTheme="minorHAnsi" w:cstheme="minorHAnsi"/>
          <w:color w:val="auto"/>
          <w:sz w:val="22"/>
          <w:szCs w:val="22"/>
          <w:lang w:eastAsia="pl-PL"/>
        </w:rPr>
        <w:t xml:space="preserve">Jeżeli w </w:t>
      </w:r>
      <w:r w:rsidR="003830CB">
        <w:rPr>
          <w:rStyle w:val="Teksttreci20"/>
          <w:rFonts w:asciiTheme="minorHAnsi" w:hAnsiTheme="minorHAnsi" w:cstheme="minorHAnsi"/>
          <w:color w:val="auto"/>
          <w:sz w:val="22"/>
          <w:szCs w:val="22"/>
          <w:lang w:eastAsia="pl-PL"/>
        </w:rPr>
        <w:t>toku czynności odbioru</w:t>
      </w:r>
      <w:r w:rsidRPr="00860543">
        <w:rPr>
          <w:rStyle w:val="Teksttreci20"/>
          <w:rFonts w:asciiTheme="minorHAnsi" w:hAnsiTheme="minorHAnsi" w:cstheme="minorHAnsi"/>
          <w:color w:val="auto"/>
          <w:sz w:val="22"/>
          <w:szCs w:val="22"/>
          <w:lang w:eastAsia="pl-PL"/>
        </w:rPr>
        <w:t xml:space="preserve"> zostaną stwierdzone </w:t>
      </w:r>
      <w:r w:rsidR="003830CB">
        <w:rPr>
          <w:rStyle w:val="Teksttreci20"/>
          <w:rFonts w:asciiTheme="minorHAnsi" w:hAnsiTheme="minorHAnsi" w:cstheme="minorHAnsi"/>
          <w:color w:val="auto"/>
          <w:sz w:val="22"/>
          <w:szCs w:val="22"/>
          <w:lang w:eastAsia="pl-PL"/>
        </w:rPr>
        <w:t xml:space="preserve">istotne </w:t>
      </w:r>
      <w:r w:rsidRPr="00860543">
        <w:rPr>
          <w:rStyle w:val="Teksttreci20"/>
          <w:rFonts w:asciiTheme="minorHAnsi" w:hAnsiTheme="minorHAnsi" w:cstheme="minorHAnsi"/>
          <w:color w:val="auto"/>
          <w:sz w:val="22"/>
          <w:szCs w:val="22"/>
          <w:lang w:eastAsia="pl-PL"/>
        </w:rPr>
        <w:t>wady,</w:t>
      </w:r>
      <w:r w:rsidR="003830CB">
        <w:rPr>
          <w:rStyle w:val="Teksttreci20"/>
          <w:rFonts w:asciiTheme="minorHAnsi" w:hAnsiTheme="minorHAnsi" w:cstheme="minorHAnsi"/>
          <w:color w:val="auto"/>
          <w:sz w:val="22"/>
          <w:szCs w:val="22"/>
          <w:lang w:eastAsia="pl-PL"/>
        </w:rPr>
        <w:t xml:space="preserve"> które uniemożliwiają użytkowanie Przedmiotu Umowy zgodnie z przeznaczeniem,</w:t>
      </w:r>
      <w:r w:rsidRPr="00860543">
        <w:rPr>
          <w:rStyle w:val="Teksttreci20"/>
          <w:rFonts w:asciiTheme="minorHAnsi" w:hAnsiTheme="minorHAnsi" w:cstheme="minorHAnsi"/>
          <w:color w:val="auto"/>
          <w:sz w:val="22"/>
          <w:szCs w:val="22"/>
          <w:lang w:eastAsia="pl-PL"/>
        </w:rPr>
        <w:t xml:space="preserve"> to Zamawiającemu przysługują następujące uprawnienia:</w:t>
      </w:r>
    </w:p>
    <w:p w14:paraId="444D62C2" w14:textId="77777777" w:rsidR="003830CB" w:rsidRDefault="003830CB" w:rsidP="00143C20">
      <w:pPr>
        <w:pStyle w:val="wzory-tekst"/>
        <w:numPr>
          <w:ilvl w:val="0"/>
          <w:numId w:val="30"/>
        </w:numPr>
        <w:ind w:left="757"/>
        <w:jc w:val="both"/>
        <w:rPr>
          <w:rFonts w:asciiTheme="minorHAnsi" w:hAnsiTheme="minorHAnsi" w:cstheme="minorHAnsi"/>
          <w:color w:val="auto"/>
          <w:sz w:val="22"/>
          <w:szCs w:val="22"/>
        </w:rPr>
      </w:pPr>
      <w:r>
        <w:rPr>
          <w:rStyle w:val="Teksttreci2"/>
          <w:rFonts w:asciiTheme="minorHAnsi" w:hAnsiTheme="minorHAnsi" w:cstheme="minorHAnsi"/>
          <w:color w:val="auto"/>
          <w:sz w:val="22"/>
          <w:szCs w:val="22"/>
          <w:lang w:eastAsia="pl-PL"/>
        </w:rPr>
        <w:lastRenderedPageBreak/>
        <w:t>jeżeli wady nadają  się do usunięcia, może on odmówić odbioru do czasu ich usunięcia</w:t>
      </w:r>
      <w:r w:rsidR="008749F7" w:rsidRPr="00727FD4">
        <w:rPr>
          <w:rStyle w:val="Teksttreci2"/>
          <w:rFonts w:asciiTheme="minorHAnsi" w:hAnsiTheme="minorHAnsi" w:cstheme="minorHAnsi"/>
          <w:color w:val="auto"/>
          <w:sz w:val="22"/>
          <w:szCs w:val="22"/>
          <w:lang w:eastAsia="pl-PL"/>
        </w:rPr>
        <w:t>,</w:t>
      </w:r>
    </w:p>
    <w:p w14:paraId="67D2851D" w14:textId="77777777" w:rsidR="009F0F39" w:rsidRDefault="003830CB" w:rsidP="00143C20">
      <w:pPr>
        <w:pStyle w:val="wzory-tekst"/>
        <w:numPr>
          <w:ilvl w:val="0"/>
          <w:numId w:val="30"/>
        </w:numPr>
        <w:ind w:left="757"/>
        <w:jc w:val="both"/>
        <w:rPr>
          <w:rStyle w:val="Teksttreci2"/>
          <w:rFonts w:asciiTheme="minorHAnsi" w:hAnsiTheme="minorHAnsi" w:cstheme="minorHAnsi"/>
          <w:color w:val="auto"/>
          <w:sz w:val="22"/>
          <w:szCs w:val="22"/>
        </w:rPr>
      </w:pPr>
      <w:r>
        <w:rPr>
          <w:rStyle w:val="Teksttreci2"/>
          <w:rFonts w:asciiTheme="minorHAnsi" w:hAnsiTheme="minorHAnsi" w:cstheme="minorHAnsi"/>
          <w:color w:val="auto"/>
          <w:sz w:val="22"/>
          <w:szCs w:val="22"/>
          <w:lang w:eastAsia="pl-PL"/>
        </w:rPr>
        <w:t xml:space="preserve">jeżeli wady nie nadają się </w:t>
      </w:r>
      <w:r w:rsidR="008749F7" w:rsidRPr="003830CB">
        <w:rPr>
          <w:rStyle w:val="Teksttreci2"/>
          <w:rFonts w:asciiTheme="minorHAnsi" w:hAnsiTheme="minorHAnsi" w:cstheme="minorHAnsi"/>
          <w:color w:val="auto"/>
          <w:sz w:val="22"/>
          <w:szCs w:val="22"/>
          <w:lang w:eastAsia="pl-PL"/>
        </w:rPr>
        <w:t xml:space="preserve">do usunięcia, </w:t>
      </w:r>
      <w:r>
        <w:rPr>
          <w:rStyle w:val="Teksttreci2"/>
          <w:rFonts w:asciiTheme="minorHAnsi" w:hAnsiTheme="minorHAnsi" w:cstheme="minorHAnsi"/>
          <w:color w:val="auto"/>
          <w:sz w:val="22"/>
          <w:szCs w:val="22"/>
          <w:lang w:eastAsia="pl-PL"/>
        </w:rPr>
        <w:t>może żądać wykonania przedmiotu odbioru po raz drugi na koszt i ryzyko W</w:t>
      </w:r>
      <w:r w:rsidR="00193E74">
        <w:rPr>
          <w:rStyle w:val="Teksttreci2"/>
          <w:rFonts w:asciiTheme="minorHAnsi" w:hAnsiTheme="minorHAnsi" w:cstheme="minorHAnsi"/>
          <w:color w:val="auto"/>
          <w:sz w:val="22"/>
          <w:szCs w:val="22"/>
          <w:lang w:eastAsia="pl-PL"/>
        </w:rPr>
        <w:t>ykonawcy lub odstąpić od Umowy z</w:t>
      </w:r>
      <w:r>
        <w:rPr>
          <w:rStyle w:val="Teksttreci2"/>
          <w:rFonts w:asciiTheme="minorHAnsi" w:hAnsiTheme="minorHAnsi" w:cstheme="minorHAnsi"/>
          <w:color w:val="auto"/>
          <w:sz w:val="22"/>
          <w:szCs w:val="22"/>
          <w:lang w:eastAsia="pl-PL"/>
        </w:rPr>
        <w:t xml:space="preserve"> winy Wykonawcy,</w:t>
      </w:r>
    </w:p>
    <w:p w14:paraId="1249A52C" w14:textId="77777777" w:rsidR="003830CB" w:rsidRPr="003830CB" w:rsidRDefault="003830CB" w:rsidP="00143C20">
      <w:pPr>
        <w:pStyle w:val="wzory-tekst"/>
        <w:ind w:left="397"/>
        <w:jc w:val="both"/>
        <w:rPr>
          <w:rFonts w:asciiTheme="minorHAnsi" w:hAnsiTheme="minorHAnsi" w:cstheme="minorHAnsi"/>
          <w:color w:val="auto"/>
          <w:sz w:val="22"/>
          <w:szCs w:val="22"/>
        </w:rPr>
      </w:pPr>
      <w:r>
        <w:rPr>
          <w:rStyle w:val="Teksttreci2"/>
          <w:rFonts w:asciiTheme="minorHAnsi" w:hAnsiTheme="minorHAnsi" w:cstheme="minorHAnsi"/>
          <w:color w:val="auto"/>
          <w:sz w:val="22"/>
          <w:szCs w:val="22"/>
          <w:lang w:eastAsia="pl-PL"/>
        </w:rPr>
        <w:t>- zachowując prawo do naliczenia Wykonawcy kar umownych i odszkodowania na zasadach ogólnych</w:t>
      </w:r>
      <w:r w:rsidR="00D45E3D">
        <w:rPr>
          <w:rStyle w:val="Teksttreci2"/>
          <w:rFonts w:asciiTheme="minorHAnsi" w:hAnsiTheme="minorHAnsi" w:cstheme="minorHAnsi"/>
          <w:color w:val="auto"/>
          <w:sz w:val="22"/>
          <w:szCs w:val="22"/>
          <w:lang w:eastAsia="pl-PL"/>
        </w:rPr>
        <w:t>.</w:t>
      </w:r>
    </w:p>
    <w:p w14:paraId="2E523139" w14:textId="77777777" w:rsidR="00D45E3D" w:rsidRDefault="00D45E3D" w:rsidP="00143C20">
      <w:pPr>
        <w:pStyle w:val="wzory-tekst"/>
        <w:numPr>
          <w:ilvl w:val="0"/>
          <w:numId w:val="21"/>
        </w:numPr>
        <w:ind w:left="360"/>
        <w:jc w:val="both"/>
        <w:rPr>
          <w:rFonts w:asciiTheme="minorHAnsi" w:hAnsiTheme="minorHAnsi" w:cstheme="minorHAnsi"/>
          <w:color w:val="auto"/>
          <w:sz w:val="22"/>
          <w:szCs w:val="22"/>
        </w:rPr>
      </w:pPr>
      <w:r>
        <w:rPr>
          <w:rFonts w:asciiTheme="minorHAnsi" w:hAnsiTheme="minorHAnsi" w:cstheme="minorHAnsi"/>
          <w:color w:val="auto"/>
          <w:sz w:val="22"/>
          <w:szCs w:val="22"/>
        </w:rPr>
        <w:t>Jeżeli w toku czynności odbioru zostaną stwierdzone wady nieistotne, to Zamawiającemu przysługują następujące uprawnienia:</w:t>
      </w:r>
    </w:p>
    <w:p w14:paraId="22371FF1" w14:textId="77777777" w:rsidR="00D45E3D" w:rsidRDefault="004B3A54" w:rsidP="00143C20">
      <w:pPr>
        <w:pStyle w:val="wzory-tekst"/>
        <w:numPr>
          <w:ilvl w:val="0"/>
          <w:numId w:val="31"/>
        </w:numPr>
        <w:ind w:left="700"/>
        <w:jc w:val="both"/>
        <w:rPr>
          <w:rFonts w:asciiTheme="minorHAnsi" w:hAnsiTheme="minorHAnsi" w:cstheme="minorHAnsi"/>
          <w:color w:val="auto"/>
          <w:sz w:val="22"/>
          <w:szCs w:val="22"/>
        </w:rPr>
      </w:pPr>
      <w:r>
        <w:rPr>
          <w:rFonts w:asciiTheme="minorHAnsi" w:hAnsiTheme="minorHAnsi" w:cstheme="minorHAnsi"/>
          <w:color w:val="auto"/>
          <w:sz w:val="22"/>
          <w:szCs w:val="22"/>
        </w:rPr>
        <w:t>j</w:t>
      </w:r>
      <w:r w:rsidR="00D45E3D">
        <w:rPr>
          <w:rFonts w:asciiTheme="minorHAnsi" w:hAnsiTheme="minorHAnsi" w:cstheme="minorHAnsi"/>
          <w:color w:val="auto"/>
          <w:sz w:val="22"/>
          <w:szCs w:val="22"/>
        </w:rPr>
        <w:t>eżeli wady można usunąć  i umożliwiają użytkowanie Przedmiotu Umowy zgodnie</w:t>
      </w:r>
      <w:r w:rsidR="00EF0761">
        <w:rPr>
          <w:rFonts w:asciiTheme="minorHAnsi" w:hAnsiTheme="minorHAnsi" w:cstheme="minorHAnsi"/>
          <w:color w:val="auto"/>
          <w:sz w:val="22"/>
          <w:szCs w:val="22"/>
        </w:rPr>
        <w:t xml:space="preserve"> </w:t>
      </w:r>
      <w:r w:rsidR="00D45E3D">
        <w:rPr>
          <w:rFonts w:asciiTheme="minorHAnsi" w:hAnsiTheme="minorHAnsi" w:cstheme="minorHAnsi"/>
          <w:color w:val="auto"/>
          <w:sz w:val="22"/>
          <w:szCs w:val="22"/>
        </w:rPr>
        <w:t>z</w:t>
      </w:r>
      <w:r w:rsidR="0043431B">
        <w:rPr>
          <w:rFonts w:asciiTheme="minorHAnsi" w:hAnsiTheme="minorHAnsi" w:cstheme="minorHAnsi"/>
          <w:color w:val="auto"/>
          <w:sz w:val="22"/>
          <w:szCs w:val="22"/>
        </w:rPr>
        <w:t> </w:t>
      </w:r>
      <w:r w:rsidR="00D45E3D">
        <w:rPr>
          <w:rFonts w:asciiTheme="minorHAnsi" w:hAnsiTheme="minorHAnsi" w:cstheme="minorHAnsi"/>
          <w:color w:val="auto"/>
          <w:sz w:val="22"/>
          <w:szCs w:val="22"/>
        </w:rPr>
        <w:t>przeznaczeniem, może dokonać odbioru wyznaczając termin usunięcia wad;</w:t>
      </w:r>
    </w:p>
    <w:p w14:paraId="37D117EC" w14:textId="77777777" w:rsidR="00D45E3D" w:rsidRPr="00BC3A9D" w:rsidRDefault="004B3A54" w:rsidP="00143C20">
      <w:pPr>
        <w:pStyle w:val="wzory-tekst"/>
        <w:numPr>
          <w:ilvl w:val="0"/>
          <w:numId w:val="31"/>
        </w:numPr>
        <w:ind w:left="700"/>
        <w:jc w:val="both"/>
        <w:rPr>
          <w:rFonts w:asciiTheme="minorHAnsi" w:hAnsiTheme="minorHAnsi" w:cstheme="minorHAnsi"/>
          <w:color w:val="auto"/>
          <w:sz w:val="22"/>
          <w:szCs w:val="22"/>
        </w:rPr>
      </w:pPr>
      <w:r w:rsidRPr="00BC3A9D">
        <w:rPr>
          <w:rFonts w:asciiTheme="minorHAnsi" w:hAnsiTheme="minorHAnsi" w:cstheme="minorHAnsi"/>
          <w:color w:val="auto"/>
          <w:sz w:val="22"/>
          <w:szCs w:val="22"/>
        </w:rPr>
        <w:t>j</w:t>
      </w:r>
      <w:r w:rsidR="00D45E3D" w:rsidRPr="00BC3A9D">
        <w:rPr>
          <w:rFonts w:asciiTheme="minorHAnsi" w:hAnsiTheme="minorHAnsi" w:cstheme="minorHAnsi"/>
          <w:color w:val="auto"/>
          <w:sz w:val="22"/>
          <w:szCs w:val="22"/>
        </w:rPr>
        <w:t>eżeli wad nie można usunąć i umożliwiają użytkowanie przedmiotu odbioru zgodnie z</w:t>
      </w:r>
      <w:r w:rsidR="0043431B" w:rsidRPr="00BC3A9D">
        <w:rPr>
          <w:rFonts w:asciiTheme="minorHAnsi" w:hAnsiTheme="minorHAnsi" w:cstheme="minorHAnsi"/>
          <w:color w:val="auto"/>
          <w:sz w:val="22"/>
          <w:szCs w:val="22"/>
        </w:rPr>
        <w:t> </w:t>
      </w:r>
      <w:r w:rsidR="00D45E3D" w:rsidRPr="00BC3A9D">
        <w:rPr>
          <w:rFonts w:asciiTheme="minorHAnsi" w:hAnsiTheme="minorHAnsi" w:cstheme="minorHAnsi"/>
          <w:color w:val="auto"/>
          <w:sz w:val="22"/>
          <w:szCs w:val="22"/>
        </w:rPr>
        <w:t>przeznaczeniem i nie zagrażają bezpieczeństwu życia i ludzi,</w:t>
      </w:r>
    </w:p>
    <w:p w14:paraId="6B8F9B7D" w14:textId="77777777" w:rsidR="00AC7D0B" w:rsidRDefault="00D45E3D" w:rsidP="00143C20">
      <w:pPr>
        <w:pStyle w:val="wzory-tekst"/>
        <w:ind w:left="340"/>
        <w:jc w:val="both"/>
        <w:rPr>
          <w:rFonts w:asciiTheme="minorHAnsi" w:hAnsiTheme="minorHAnsi" w:cstheme="minorHAnsi"/>
          <w:color w:val="auto"/>
          <w:sz w:val="22"/>
          <w:szCs w:val="22"/>
        </w:rPr>
      </w:pPr>
      <w:r>
        <w:rPr>
          <w:rFonts w:asciiTheme="minorHAnsi" w:hAnsiTheme="minorHAnsi" w:cstheme="minorHAnsi"/>
          <w:color w:val="auto"/>
          <w:sz w:val="22"/>
          <w:szCs w:val="22"/>
        </w:rPr>
        <w:t>Zamawiający może obniżyć odpowiednio wynagrodzenie Wykonawcy.</w:t>
      </w:r>
    </w:p>
    <w:p w14:paraId="7F4CF3AE" w14:textId="77777777" w:rsidR="00AC7D0B" w:rsidRDefault="00AC7D0B" w:rsidP="00143C20">
      <w:pPr>
        <w:pStyle w:val="wzory-tekst"/>
        <w:numPr>
          <w:ilvl w:val="0"/>
          <w:numId w:val="21"/>
        </w:numPr>
        <w:ind w:left="36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W przypadku, o którym mowa w </w:t>
      </w:r>
      <w:r w:rsidRPr="00AC7D0B">
        <w:rPr>
          <w:rFonts w:asciiTheme="minorHAnsi" w:hAnsiTheme="minorHAnsi" w:cstheme="minorHAnsi"/>
          <w:b/>
          <w:color w:val="auto"/>
          <w:sz w:val="22"/>
          <w:szCs w:val="22"/>
        </w:rPr>
        <w:t>ust. 1</w:t>
      </w:r>
      <w:r w:rsidR="006F00D0">
        <w:rPr>
          <w:rFonts w:asciiTheme="minorHAnsi" w:hAnsiTheme="minorHAnsi" w:cstheme="minorHAnsi"/>
          <w:b/>
          <w:color w:val="auto"/>
          <w:sz w:val="22"/>
          <w:szCs w:val="22"/>
        </w:rPr>
        <w:t>7</w:t>
      </w:r>
      <w:r w:rsidRPr="00AC7D0B">
        <w:rPr>
          <w:rFonts w:asciiTheme="minorHAnsi" w:hAnsiTheme="minorHAnsi" w:cstheme="minorHAnsi"/>
          <w:b/>
          <w:color w:val="auto"/>
          <w:sz w:val="22"/>
          <w:szCs w:val="22"/>
        </w:rPr>
        <w:t xml:space="preserve"> pkt 1</w:t>
      </w:r>
      <w:r>
        <w:rPr>
          <w:rFonts w:asciiTheme="minorHAnsi" w:hAnsiTheme="minorHAnsi" w:cstheme="minorHAnsi"/>
          <w:b/>
          <w:color w:val="auto"/>
          <w:sz w:val="22"/>
          <w:szCs w:val="22"/>
        </w:rPr>
        <w:t xml:space="preserve"> </w:t>
      </w:r>
      <w:r>
        <w:rPr>
          <w:rFonts w:asciiTheme="minorHAnsi" w:hAnsiTheme="minorHAnsi" w:cstheme="minorHAnsi"/>
          <w:color w:val="auto"/>
          <w:sz w:val="22"/>
          <w:szCs w:val="22"/>
        </w:rPr>
        <w:t>powyżej, po usunięciu wszystkich wad nieistotnych wskazanych w protokole odbioru końcowego Zamawiający i Wykonawca spisują protokół usunięcia wad nieistotnych.</w:t>
      </w:r>
    </w:p>
    <w:p w14:paraId="462D625B" w14:textId="77777777" w:rsidR="00860543" w:rsidRDefault="008749F7" w:rsidP="00143C20">
      <w:pPr>
        <w:pStyle w:val="wzory-tekst"/>
        <w:numPr>
          <w:ilvl w:val="0"/>
          <w:numId w:val="21"/>
        </w:numPr>
        <w:ind w:left="360"/>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 xml:space="preserve">Zamawiający w razie stwierdzenia wad wydanego </w:t>
      </w:r>
      <w:r w:rsidR="00860543">
        <w:rPr>
          <w:rFonts w:asciiTheme="minorHAnsi" w:hAnsiTheme="minorHAnsi" w:cstheme="minorHAnsi"/>
          <w:color w:val="auto"/>
          <w:sz w:val="22"/>
          <w:szCs w:val="22"/>
        </w:rPr>
        <w:t>P</w:t>
      </w:r>
      <w:r w:rsidRPr="00727FD4">
        <w:rPr>
          <w:rFonts w:asciiTheme="minorHAnsi" w:hAnsiTheme="minorHAnsi" w:cstheme="minorHAnsi"/>
          <w:color w:val="auto"/>
          <w:sz w:val="22"/>
          <w:szCs w:val="22"/>
        </w:rPr>
        <w:t>rzedmiotu Umow</w:t>
      </w:r>
      <w:r w:rsidR="00F11DC6" w:rsidRPr="00727FD4">
        <w:rPr>
          <w:rFonts w:asciiTheme="minorHAnsi" w:hAnsiTheme="minorHAnsi" w:cstheme="minorHAnsi"/>
          <w:color w:val="auto"/>
          <w:sz w:val="22"/>
          <w:szCs w:val="22"/>
        </w:rPr>
        <w:t>y (podczas jego eksploatacji) w </w:t>
      </w:r>
      <w:r w:rsidRPr="00727FD4">
        <w:rPr>
          <w:rFonts w:asciiTheme="minorHAnsi" w:hAnsiTheme="minorHAnsi" w:cstheme="minorHAnsi"/>
          <w:color w:val="auto"/>
          <w:sz w:val="22"/>
          <w:szCs w:val="22"/>
        </w:rPr>
        <w:t>terminie rękojmi obowiązany jest do przedłożenia Wykonawcy stosownej reklamacji na piśmie.</w:t>
      </w:r>
    </w:p>
    <w:p w14:paraId="5623188C" w14:textId="77777777" w:rsidR="00760E67" w:rsidRDefault="008749F7" w:rsidP="00143C20">
      <w:pPr>
        <w:pStyle w:val="wzory-tekst"/>
        <w:numPr>
          <w:ilvl w:val="0"/>
          <w:numId w:val="21"/>
        </w:numPr>
        <w:ind w:left="360"/>
        <w:jc w:val="both"/>
        <w:rPr>
          <w:rFonts w:asciiTheme="minorHAnsi" w:hAnsiTheme="minorHAnsi" w:cstheme="minorHAnsi"/>
          <w:color w:val="auto"/>
          <w:sz w:val="22"/>
          <w:szCs w:val="22"/>
        </w:rPr>
      </w:pPr>
      <w:r w:rsidRPr="00860543">
        <w:rPr>
          <w:rFonts w:asciiTheme="minorHAnsi" w:hAnsiTheme="minorHAnsi" w:cstheme="minorHAnsi"/>
          <w:color w:val="auto"/>
          <w:sz w:val="22"/>
          <w:szCs w:val="22"/>
        </w:rPr>
        <w:t xml:space="preserve">Wykonawca powinien udzielić odpowiedzi pisemnej na przedłożoną reklamację w ciągu </w:t>
      </w:r>
      <w:r w:rsidR="009664AE" w:rsidRPr="00860543">
        <w:rPr>
          <w:rFonts w:asciiTheme="minorHAnsi" w:hAnsiTheme="minorHAnsi" w:cstheme="minorHAnsi"/>
          <w:color w:val="auto"/>
          <w:sz w:val="22"/>
          <w:szCs w:val="22"/>
        </w:rPr>
        <w:t>7</w:t>
      </w:r>
      <w:r w:rsidRPr="00860543">
        <w:rPr>
          <w:rFonts w:asciiTheme="minorHAnsi" w:hAnsiTheme="minorHAnsi" w:cstheme="minorHAnsi"/>
          <w:color w:val="auto"/>
          <w:sz w:val="22"/>
          <w:szCs w:val="22"/>
        </w:rPr>
        <w:t xml:space="preserve"> dni, a po bezskutecznym upływie tego terminu reklamacja uważana będzie za uznaną w całości zgodnie z</w:t>
      </w:r>
      <w:r w:rsidR="0043431B">
        <w:rPr>
          <w:rFonts w:asciiTheme="minorHAnsi" w:hAnsiTheme="minorHAnsi" w:cstheme="minorHAnsi"/>
          <w:color w:val="auto"/>
          <w:sz w:val="22"/>
          <w:szCs w:val="22"/>
        </w:rPr>
        <w:t> </w:t>
      </w:r>
      <w:r w:rsidRPr="00860543">
        <w:rPr>
          <w:rFonts w:asciiTheme="minorHAnsi" w:hAnsiTheme="minorHAnsi" w:cstheme="minorHAnsi"/>
          <w:color w:val="auto"/>
          <w:sz w:val="22"/>
          <w:szCs w:val="22"/>
        </w:rPr>
        <w:t>żądaniem Zamawiającego.</w:t>
      </w:r>
    </w:p>
    <w:p w14:paraId="1B718462" w14:textId="77777777" w:rsidR="00760E67" w:rsidRDefault="008749F7" w:rsidP="00143C20">
      <w:pPr>
        <w:pStyle w:val="wzory-tekst"/>
        <w:numPr>
          <w:ilvl w:val="0"/>
          <w:numId w:val="21"/>
        </w:numPr>
        <w:ind w:left="360"/>
        <w:jc w:val="both"/>
        <w:rPr>
          <w:rFonts w:asciiTheme="minorHAnsi" w:hAnsiTheme="minorHAnsi" w:cstheme="minorHAnsi"/>
          <w:color w:val="auto"/>
          <w:sz w:val="22"/>
          <w:szCs w:val="22"/>
        </w:rPr>
      </w:pPr>
      <w:r w:rsidRPr="00760E67">
        <w:rPr>
          <w:rFonts w:asciiTheme="minorHAnsi" w:hAnsiTheme="minorHAnsi" w:cstheme="minorHAnsi"/>
          <w:color w:val="auto"/>
          <w:sz w:val="22"/>
          <w:szCs w:val="22"/>
        </w:rPr>
        <w:t>W przypadku niezrealizowania reklamacji Zamawiający może powierzyć wykonanie prac innemu wykonawcy. Wszystkie koszty takich prac ponosi Wykonawca.</w:t>
      </w:r>
    </w:p>
    <w:p w14:paraId="6CF06F0D" w14:textId="77777777" w:rsidR="00760E67" w:rsidRDefault="008749F7" w:rsidP="00143C20">
      <w:pPr>
        <w:pStyle w:val="wzory-tekst"/>
        <w:numPr>
          <w:ilvl w:val="0"/>
          <w:numId w:val="21"/>
        </w:numPr>
        <w:ind w:left="360"/>
        <w:jc w:val="both"/>
        <w:rPr>
          <w:rFonts w:asciiTheme="minorHAnsi" w:hAnsiTheme="minorHAnsi" w:cstheme="minorHAnsi"/>
          <w:color w:val="auto"/>
          <w:sz w:val="22"/>
          <w:szCs w:val="22"/>
        </w:rPr>
      </w:pPr>
      <w:r w:rsidRPr="00760E67">
        <w:rPr>
          <w:rFonts w:asciiTheme="minorHAnsi" w:hAnsiTheme="minorHAnsi" w:cstheme="minorHAnsi"/>
          <w:color w:val="auto"/>
          <w:sz w:val="22"/>
          <w:szCs w:val="22"/>
        </w:rPr>
        <w:t>Wykonawca jest zobowiązany do udziału w organizowanych pr</w:t>
      </w:r>
      <w:r w:rsidR="00F11DC6" w:rsidRPr="00760E67">
        <w:rPr>
          <w:rFonts w:asciiTheme="minorHAnsi" w:hAnsiTheme="minorHAnsi" w:cstheme="minorHAnsi"/>
          <w:color w:val="auto"/>
          <w:sz w:val="22"/>
          <w:szCs w:val="22"/>
        </w:rPr>
        <w:t>zez Zamawiającego przeglądach w </w:t>
      </w:r>
      <w:r w:rsidRPr="00760E67">
        <w:rPr>
          <w:rFonts w:asciiTheme="minorHAnsi" w:hAnsiTheme="minorHAnsi" w:cstheme="minorHAnsi"/>
          <w:color w:val="auto"/>
          <w:sz w:val="22"/>
          <w:szCs w:val="22"/>
        </w:rPr>
        <w:t>okresie gwarancyjnym.</w:t>
      </w:r>
    </w:p>
    <w:p w14:paraId="5EE1428D" w14:textId="77777777" w:rsidR="009F0F39" w:rsidRPr="00760E67" w:rsidRDefault="008749F7" w:rsidP="00143C20">
      <w:pPr>
        <w:pStyle w:val="wzory-tekst"/>
        <w:numPr>
          <w:ilvl w:val="0"/>
          <w:numId w:val="21"/>
        </w:numPr>
        <w:ind w:left="360"/>
        <w:jc w:val="both"/>
        <w:rPr>
          <w:rFonts w:asciiTheme="minorHAnsi" w:hAnsiTheme="minorHAnsi" w:cstheme="minorHAnsi"/>
          <w:color w:val="auto"/>
          <w:sz w:val="22"/>
          <w:szCs w:val="22"/>
        </w:rPr>
      </w:pPr>
      <w:r w:rsidRPr="00760E67">
        <w:rPr>
          <w:rFonts w:asciiTheme="minorHAnsi" w:hAnsiTheme="minorHAnsi" w:cstheme="minorHAnsi"/>
          <w:color w:val="auto"/>
          <w:sz w:val="22"/>
          <w:szCs w:val="22"/>
        </w:rPr>
        <w:t>Zamawiający wyznacza także ostateczny, gwarancyjny odbiór robót</w:t>
      </w:r>
      <w:r w:rsidR="00760E67">
        <w:rPr>
          <w:rFonts w:asciiTheme="minorHAnsi" w:hAnsiTheme="minorHAnsi" w:cstheme="minorHAnsi"/>
          <w:color w:val="auto"/>
          <w:sz w:val="22"/>
          <w:szCs w:val="22"/>
        </w:rPr>
        <w:t xml:space="preserve"> budowlanych</w:t>
      </w:r>
      <w:r w:rsidRPr="00760E67">
        <w:rPr>
          <w:rFonts w:asciiTheme="minorHAnsi" w:hAnsiTheme="minorHAnsi" w:cstheme="minorHAnsi"/>
          <w:color w:val="auto"/>
          <w:sz w:val="22"/>
          <w:szCs w:val="22"/>
        </w:rPr>
        <w:t xml:space="preserve"> w dniu upływu terminu gwarancji lub bezpośrednio przed tą datą oraz terminu na protokolarne</w:t>
      </w:r>
      <w:r w:rsidR="009664AE" w:rsidRPr="00760E67">
        <w:rPr>
          <w:rFonts w:asciiTheme="minorHAnsi" w:hAnsiTheme="minorHAnsi" w:cstheme="minorHAnsi"/>
          <w:color w:val="auto"/>
          <w:sz w:val="22"/>
          <w:szCs w:val="22"/>
        </w:rPr>
        <w:t xml:space="preserve"> usunięcie stwierdzonych </w:t>
      </w:r>
      <w:r w:rsidRPr="00760E67">
        <w:rPr>
          <w:rFonts w:asciiTheme="minorHAnsi" w:hAnsiTheme="minorHAnsi" w:cstheme="minorHAnsi"/>
          <w:color w:val="auto"/>
          <w:sz w:val="22"/>
          <w:szCs w:val="22"/>
        </w:rPr>
        <w:t>wad po upływie okresu rękojmi.</w:t>
      </w:r>
      <w:r w:rsidR="009664AE" w:rsidRPr="00760E67">
        <w:rPr>
          <w:rFonts w:asciiTheme="minorHAnsi" w:hAnsiTheme="minorHAnsi" w:cstheme="minorHAnsi"/>
          <w:color w:val="auto"/>
          <w:sz w:val="22"/>
          <w:szCs w:val="22"/>
        </w:rPr>
        <w:t xml:space="preserve"> </w:t>
      </w:r>
      <w:r w:rsidRPr="00760E67">
        <w:rPr>
          <w:rStyle w:val="Teksttreci2"/>
          <w:rFonts w:asciiTheme="minorHAnsi" w:hAnsiTheme="minorHAnsi" w:cstheme="minorHAnsi"/>
          <w:color w:val="auto"/>
          <w:sz w:val="22"/>
          <w:szCs w:val="22"/>
          <w:lang w:eastAsia="pl-PL"/>
        </w:rPr>
        <w:t>Przegląd poprzedzający zakończenie okresu gwarancji i rękojmi odbędzie się na pisemne wezwanie Zamawiającego, które zostanie przesłane do Wykonawcy na 30 dni przed upływem okresu gwarancji lub rękojmi. Z przeglądu zostanie sporządzony protokół.</w:t>
      </w:r>
    </w:p>
    <w:p w14:paraId="02C30CBE" w14:textId="5808D101" w:rsidR="009F0F39" w:rsidRDefault="009F0F39" w:rsidP="00143C20">
      <w:pPr>
        <w:pStyle w:val="wzory-tekst"/>
        <w:jc w:val="both"/>
        <w:rPr>
          <w:rStyle w:val="Teksttreci2"/>
          <w:rFonts w:asciiTheme="minorHAnsi" w:hAnsiTheme="minorHAnsi" w:cstheme="minorHAnsi"/>
          <w:color w:val="auto"/>
          <w:sz w:val="22"/>
          <w:szCs w:val="22"/>
          <w:lang w:eastAsia="pl-PL"/>
        </w:rPr>
      </w:pPr>
    </w:p>
    <w:p w14:paraId="6546ECE7" w14:textId="77777777" w:rsidR="006B25F5" w:rsidRPr="00727FD4" w:rsidRDefault="006B25F5" w:rsidP="00143C20">
      <w:pPr>
        <w:pStyle w:val="wzory-tekst"/>
        <w:jc w:val="both"/>
        <w:rPr>
          <w:rStyle w:val="Teksttreci2"/>
          <w:rFonts w:asciiTheme="minorHAnsi" w:hAnsiTheme="minorHAnsi" w:cstheme="minorHAnsi"/>
          <w:color w:val="auto"/>
          <w:sz w:val="22"/>
          <w:szCs w:val="22"/>
          <w:lang w:eastAsia="pl-PL"/>
        </w:rPr>
      </w:pPr>
    </w:p>
    <w:p w14:paraId="0FCC8F9F" w14:textId="77777777" w:rsidR="009F0F39" w:rsidRPr="00727FD4" w:rsidRDefault="003300AA" w:rsidP="00143C20">
      <w:pPr>
        <w:pStyle w:val="wzory-paragraf"/>
        <w:jc w:val="center"/>
        <w:rPr>
          <w:rFonts w:asciiTheme="minorHAnsi" w:hAnsiTheme="minorHAnsi" w:cstheme="minorHAnsi"/>
          <w:color w:val="auto"/>
          <w:sz w:val="22"/>
          <w:szCs w:val="22"/>
        </w:rPr>
      </w:pPr>
      <w:r w:rsidRPr="00727FD4">
        <w:rPr>
          <w:rFonts w:asciiTheme="minorHAnsi" w:hAnsiTheme="minorHAnsi" w:cstheme="minorHAnsi"/>
          <w:b/>
          <w:color w:val="auto"/>
          <w:sz w:val="22"/>
          <w:szCs w:val="22"/>
        </w:rPr>
        <w:t>§ 1</w:t>
      </w:r>
      <w:r w:rsidR="0078308D">
        <w:rPr>
          <w:rFonts w:asciiTheme="minorHAnsi" w:hAnsiTheme="minorHAnsi" w:cstheme="minorHAnsi"/>
          <w:b/>
          <w:color w:val="auto"/>
          <w:sz w:val="22"/>
          <w:szCs w:val="22"/>
        </w:rPr>
        <w:t>6</w:t>
      </w:r>
    </w:p>
    <w:p w14:paraId="35AE7BE4" w14:textId="77777777" w:rsidR="009F0F39" w:rsidRPr="00727FD4" w:rsidRDefault="008749F7" w:rsidP="00143C20">
      <w:pPr>
        <w:pStyle w:val="wzory-paragraf"/>
        <w:jc w:val="center"/>
        <w:rPr>
          <w:rFonts w:asciiTheme="minorHAnsi" w:hAnsiTheme="minorHAnsi" w:cstheme="minorHAnsi"/>
          <w:color w:val="auto"/>
          <w:sz w:val="22"/>
          <w:szCs w:val="22"/>
        </w:rPr>
      </w:pPr>
      <w:r w:rsidRPr="00727FD4">
        <w:rPr>
          <w:rFonts w:asciiTheme="minorHAnsi" w:hAnsiTheme="minorHAnsi" w:cstheme="minorHAnsi"/>
          <w:b/>
          <w:color w:val="auto"/>
          <w:sz w:val="22"/>
          <w:szCs w:val="22"/>
        </w:rPr>
        <w:t>W</w:t>
      </w:r>
      <w:r w:rsidR="00760E67">
        <w:rPr>
          <w:rFonts w:asciiTheme="minorHAnsi" w:hAnsiTheme="minorHAnsi" w:cstheme="minorHAnsi"/>
          <w:b/>
          <w:color w:val="auto"/>
          <w:sz w:val="22"/>
          <w:szCs w:val="22"/>
        </w:rPr>
        <w:t>ARUNKI GWARANCJI I RĘKOJMI</w:t>
      </w:r>
    </w:p>
    <w:p w14:paraId="01D39BFE" w14:textId="77777777" w:rsidR="009F0F39" w:rsidRPr="00727FD4" w:rsidRDefault="009F0F39" w:rsidP="00143C20">
      <w:pPr>
        <w:pStyle w:val="wzory-paragraf"/>
        <w:jc w:val="center"/>
        <w:rPr>
          <w:rFonts w:asciiTheme="minorHAnsi" w:hAnsiTheme="minorHAnsi" w:cstheme="minorHAnsi"/>
          <w:b/>
          <w:color w:val="auto"/>
          <w:sz w:val="22"/>
          <w:szCs w:val="22"/>
        </w:rPr>
      </w:pPr>
    </w:p>
    <w:p w14:paraId="2E1421A9" w14:textId="5B976198" w:rsidR="00561C71" w:rsidRDefault="008749F7" w:rsidP="00143C20">
      <w:pPr>
        <w:pStyle w:val="wzory-tekst"/>
        <w:numPr>
          <w:ilvl w:val="0"/>
          <w:numId w:val="25"/>
        </w:numPr>
        <w:ind w:left="360" w:hanging="357"/>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 xml:space="preserve">Strony postanawiają, iż odpowiedzialność Wykonawcy z tytułu rękojmi za wady </w:t>
      </w:r>
      <w:r w:rsidR="00EE164F">
        <w:rPr>
          <w:rFonts w:asciiTheme="minorHAnsi" w:hAnsiTheme="minorHAnsi" w:cstheme="minorHAnsi"/>
          <w:color w:val="auto"/>
          <w:sz w:val="22"/>
          <w:szCs w:val="22"/>
        </w:rPr>
        <w:t>P</w:t>
      </w:r>
      <w:r w:rsidRPr="00727FD4">
        <w:rPr>
          <w:rFonts w:asciiTheme="minorHAnsi" w:hAnsiTheme="minorHAnsi" w:cstheme="minorHAnsi"/>
          <w:color w:val="auto"/>
          <w:sz w:val="22"/>
          <w:szCs w:val="22"/>
        </w:rPr>
        <w:t xml:space="preserve">rzedmiotu </w:t>
      </w:r>
      <w:r w:rsidR="00EE164F">
        <w:rPr>
          <w:rFonts w:asciiTheme="minorHAnsi" w:hAnsiTheme="minorHAnsi" w:cstheme="minorHAnsi"/>
          <w:color w:val="auto"/>
          <w:sz w:val="22"/>
          <w:szCs w:val="22"/>
        </w:rPr>
        <w:t>U</w:t>
      </w:r>
      <w:r w:rsidRPr="00727FD4">
        <w:rPr>
          <w:rFonts w:asciiTheme="minorHAnsi" w:hAnsiTheme="minorHAnsi" w:cstheme="minorHAnsi"/>
          <w:color w:val="auto"/>
          <w:sz w:val="22"/>
          <w:szCs w:val="22"/>
        </w:rPr>
        <w:t xml:space="preserve">mowy </w:t>
      </w:r>
      <w:r w:rsidRPr="00E16FE4">
        <w:rPr>
          <w:rFonts w:asciiTheme="minorHAnsi" w:hAnsiTheme="minorHAnsi" w:cstheme="minorHAnsi"/>
          <w:color w:val="auto"/>
          <w:sz w:val="22"/>
          <w:szCs w:val="22"/>
        </w:rPr>
        <w:t xml:space="preserve">wynosi </w:t>
      </w:r>
      <w:r w:rsidR="008179CB">
        <w:rPr>
          <w:rFonts w:asciiTheme="minorHAnsi" w:hAnsiTheme="minorHAnsi" w:cstheme="minorHAnsi"/>
          <w:color w:val="auto"/>
          <w:sz w:val="22"/>
          <w:szCs w:val="22"/>
        </w:rPr>
        <w:t>60</w:t>
      </w:r>
      <w:r w:rsidR="008179CB" w:rsidRPr="00E16FE4">
        <w:rPr>
          <w:rFonts w:asciiTheme="minorHAnsi" w:hAnsiTheme="minorHAnsi" w:cstheme="minorHAnsi"/>
          <w:color w:val="auto"/>
          <w:sz w:val="22"/>
          <w:szCs w:val="22"/>
        </w:rPr>
        <w:t xml:space="preserve"> </w:t>
      </w:r>
      <w:r w:rsidR="00CE4797" w:rsidRPr="00E16FE4">
        <w:rPr>
          <w:rFonts w:asciiTheme="minorHAnsi" w:hAnsiTheme="minorHAnsi" w:cstheme="minorHAnsi"/>
          <w:color w:val="auto"/>
          <w:sz w:val="22"/>
          <w:szCs w:val="22"/>
        </w:rPr>
        <w:t>miesięcy</w:t>
      </w:r>
      <w:r w:rsidR="00CE4797" w:rsidRPr="00727FD4">
        <w:rPr>
          <w:rFonts w:asciiTheme="minorHAnsi" w:hAnsiTheme="minorHAnsi" w:cstheme="minorHAnsi"/>
          <w:color w:val="auto"/>
          <w:sz w:val="22"/>
          <w:szCs w:val="22"/>
        </w:rPr>
        <w:t xml:space="preserve"> na wykonane roboty budowlane i </w:t>
      </w:r>
      <w:r w:rsidR="009E5AD0" w:rsidRPr="00727FD4">
        <w:rPr>
          <w:rFonts w:asciiTheme="minorHAnsi" w:hAnsiTheme="minorHAnsi" w:cstheme="minorHAnsi"/>
          <w:color w:val="auto"/>
          <w:sz w:val="22"/>
          <w:szCs w:val="22"/>
        </w:rPr>
        <w:t>wbudowane materiały licząc od daty odbioru końcowego robót.</w:t>
      </w:r>
    </w:p>
    <w:p w14:paraId="555C27B0" w14:textId="792FFFFE" w:rsidR="00561C71" w:rsidRDefault="00CE4797" w:rsidP="00143C20">
      <w:pPr>
        <w:pStyle w:val="wzory-tekst"/>
        <w:numPr>
          <w:ilvl w:val="0"/>
          <w:numId w:val="25"/>
        </w:numPr>
        <w:ind w:left="360" w:hanging="357"/>
        <w:jc w:val="both"/>
        <w:rPr>
          <w:rFonts w:asciiTheme="minorHAnsi" w:hAnsiTheme="minorHAnsi" w:cstheme="minorHAnsi"/>
          <w:color w:val="auto"/>
          <w:sz w:val="22"/>
          <w:szCs w:val="22"/>
        </w:rPr>
      </w:pPr>
      <w:r w:rsidRPr="00561C71">
        <w:rPr>
          <w:rFonts w:asciiTheme="minorHAnsi" w:hAnsiTheme="minorHAnsi" w:cstheme="minorHAnsi"/>
          <w:color w:val="auto"/>
          <w:sz w:val="22"/>
          <w:szCs w:val="22"/>
        </w:rPr>
        <w:t>Termin gwarancji jakości na wykonane roboty budowlane</w:t>
      </w:r>
      <w:r w:rsidR="008179CB">
        <w:rPr>
          <w:rFonts w:asciiTheme="minorHAnsi" w:hAnsiTheme="minorHAnsi" w:cstheme="minorHAnsi"/>
          <w:color w:val="auto"/>
          <w:sz w:val="22"/>
          <w:szCs w:val="22"/>
        </w:rPr>
        <w:t xml:space="preserve"> </w:t>
      </w:r>
      <w:r w:rsidR="008179CB" w:rsidRPr="00E16FE4">
        <w:rPr>
          <w:rFonts w:asciiTheme="minorHAnsi" w:hAnsiTheme="minorHAnsi" w:cstheme="minorHAnsi"/>
          <w:color w:val="auto"/>
          <w:sz w:val="22"/>
          <w:szCs w:val="22"/>
        </w:rPr>
        <w:t xml:space="preserve">wynosi ............. </w:t>
      </w:r>
      <w:r w:rsidRPr="00561C71">
        <w:rPr>
          <w:rFonts w:asciiTheme="minorHAnsi" w:hAnsiTheme="minorHAnsi" w:cstheme="minorHAnsi"/>
          <w:color w:val="auto"/>
          <w:sz w:val="22"/>
          <w:szCs w:val="22"/>
        </w:rPr>
        <w:t xml:space="preserve"> </w:t>
      </w:r>
      <w:r w:rsidR="008179CB">
        <w:rPr>
          <w:rFonts w:asciiTheme="minorHAnsi" w:hAnsiTheme="minorHAnsi" w:cstheme="minorHAnsi"/>
          <w:color w:val="auto"/>
          <w:sz w:val="22"/>
          <w:szCs w:val="22"/>
        </w:rPr>
        <w:t>, na</w:t>
      </w:r>
      <w:r w:rsidRPr="00561C71">
        <w:rPr>
          <w:rFonts w:asciiTheme="minorHAnsi" w:hAnsiTheme="minorHAnsi" w:cstheme="minorHAnsi"/>
          <w:color w:val="auto"/>
          <w:sz w:val="22"/>
          <w:szCs w:val="22"/>
        </w:rPr>
        <w:t xml:space="preserve"> wbudowane</w:t>
      </w:r>
      <w:r w:rsidR="009E5AD0" w:rsidRPr="00561C71">
        <w:rPr>
          <w:rFonts w:asciiTheme="minorHAnsi" w:hAnsiTheme="minorHAnsi" w:cstheme="minorHAnsi"/>
          <w:color w:val="auto"/>
          <w:sz w:val="22"/>
          <w:szCs w:val="22"/>
        </w:rPr>
        <w:t xml:space="preserve"> elementy</w:t>
      </w:r>
      <w:r w:rsidR="008179CB">
        <w:rPr>
          <w:rFonts w:asciiTheme="minorHAnsi" w:hAnsiTheme="minorHAnsi" w:cstheme="minorHAnsi"/>
          <w:color w:val="auto"/>
          <w:sz w:val="22"/>
          <w:szCs w:val="22"/>
        </w:rPr>
        <w:t>,</w:t>
      </w:r>
      <w:r w:rsidR="009E5AD0" w:rsidRPr="00561C71">
        <w:rPr>
          <w:rFonts w:asciiTheme="minorHAnsi" w:hAnsiTheme="minorHAnsi" w:cstheme="minorHAnsi"/>
          <w:color w:val="auto"/>
          <w:sz w:val="22"/>
          <w:szCs w:val="22"/>
        </w:rPr>
        <w:t xml:space="preserve">  urządzenia</w:t>
      </w:r>
      <w:r w:rsidR="008179CB">
        <w:rPr>
          <w:rFonts w:asciiTheme="minorHAnsi" w:hAnsiTheme="minorHAnsi" w:cstheme="minorHAnsi"/>
          <w:color w:val="auto"/>
          <w:sz w:val="22"/>
          <w:szCs w:val="22"/>
        </w:rPr>
        <w:t xml:space="preserve"> i instalacje</w:t>
      </w:r>
      <w:r w:rsidRPr="00561C71">
        <w:rPr>
          <w:rFonts w:asciiTheme="minorHAnsi" w:hAnsiTheme="minorHAnsi" w:cstheme="minorHAnsi"/>
          <w:color w:val="auto"/>
          <w:sz w:val="22"/>
          <w:szCs w:val="22"/>
        </w:rPr>
        <w:t xml:space="preserve"> zgodnie </w:t>
      </w:r>
      <w:r w:rsidRPr="00E16FE4">
        <w:rPr>
          <w:rFonts w:asciiTheme="minorHAnsi" w:hAnsiTheme="minorHAnsi" w:cstheme="minorHAnsi"/>
          <w:color w:val="auto"/>
          <w:sz w:val="22"/>
          <w:szCs w:val="22"/>
        </w:rPr>
        <w:t>z formularzem ofertowym wynosi ............. miesięcy</w:t>
      </w:r>
      <w:r w:rsidR="009E5AD0" w:rsidRPr="00561C71">
        <w:rPr>
          <w:rFonts w:asciiTheme="minorHAnsi" w:hAnsiTheme="minorHAnsi" w:cstheme="minorHAnsi"/>
          <w:color w:val="auto"/>
          <w:sz w:val="22"/>
          <w:szCs w:val="22"/>
        </w:rPr>
        <w:t xml:space="preserve"> licząc od daty odbioru końcowego robót.</w:t>
      </w:r>
    </w:p>
    <w:p w14:paraId="4B6B6CDE" w14:textId="77777777" w:rsidR="00561C71" w:rsidRDefault="008749F7" w:rsidP="00143C20">
      <w:pPr>
        <w:pStyle w:val="wzory-tekst"/>
        <w:numPr>
          <w:ilvl w:val="0"/>
          <w:numId w:val="25"/>
        </w:numPr>
        <w:ind w:left="360" w:hanging="357"/>
        <w:jc w:val="both"/>
        <w:rPr>
          <w:rFonts w:asciiTheme="minorHAnsi" w:hAnsiTheme="minorHAnsi" w:cstheme="minorHAnsi"/>
          <w:color w:val="auto"/>
          <w:sz w:val="22"/>
          <w:szCs w:val="22"/>
        </w:rPr>
      </w:pPr>
      <w:r w:rsidRPr="00561C71">
        <w:rPr>
          <w:rFonts w:asciiTheme="minorHAnsi" w:hAnsiTheme="minorHAnsi" w:cstheme="minorHAnsi"/>
          <w:color w:val="auto"/>
          <w:sz w:val="22"/>
          <w:szCs w:val="22"/>
        </w:rPr>
        <w:t>Strony postanawiają, iż odpowiedzialność Wyko</w:t>
      </w:r>
      <w:r w:rsidR="00E265B5">
        <w:rPr>
          <w:rFonts w:asciiTheme="minorHAnsi" w:hAnsiTheme="minorHAnsi" w:cstheme="minorHAnsi"/>
          <w:color w:val="auto"/>
          <w:sz w:val="22"/>
          <w:szCs w:val="22"/>
        </w:rPr>
        <w:t>nawcy z tytułu rękojmi za wady Przedmiotu U</w:t>
      </w:r>
      <w:r w:rsidRPr="00561C71">
        <w:rPr>
          <w:rFonts w:asciiTheme="minorHAnsi" w:hAnsiTheme="minorHAnsi" w:cstheme="minorHAnsi"/>
          <w:color w:val="auto"/>
          <w:sz w:val="22"/>
          <w:szCs w:val="22"/>
        </w:rPr>
        <w:t>mowy zostanie rozszerzona poprzez udzielenie pisemnej gwarancji jakości na całość robót</w:t>
      </w:r>
      <w:r w:rsidR="00E16FE4">
        <w:rPr>
          <w:rFonts w:asciiTheme="minorHAnsi" w:hAnsiTheme="minorHAnsi" w:cstheme="minorHAnsi"/>
          <w:color w:val="auto"/>
          <w:sz w:val="22"/>
          <w:szCs w:val="22"/>
        </w:rPr>
        <w:t xml:space="preserve"> budowlanych</w:t>
      </w:r>
      <w:r w:rsidRPr="00561C71">
        <w:rPr>
          <w:rFonts w:asciiTheme="minorHAnsi" w:hAnsiTheme="minorHAnsi" w:cstheme="minorHAnsi"/>
          <w:color w:val="auto"/>
          <w:sz w:val="22"/>
          <w:szCs w:val="22"/>
        </w:rPr>
        <w:t>.</w:t>
      </w:r>
    </w:p>
    <w:p w14:paraId="733C69FF" w14:textId="77777777" w:rsidR="009F0F39" w:rsidRPr="00561C71" w:rsidRDefault="008749F7" w:rsidP="00143C20">
      <w:pPr>
        <w:pStyle w:val="wzory-tekst"/>
        <w:numPr>
          <w:ilvl w:val="0"/>
          <w:numId w:val="25"/>
        </w:numPr>
        <w:ind w:left="360" w:hanging="357"/>
        <w:jc w:val="both"/>
        <w:rPr>
          <w:rFonts w:asciiTheme="minorHAnsi" w:hAnsiTheme="minorHAnsi" w:cstheme="minorHAnsi"/>
          <w:color w:val="auto"/>
          <w:sz w:val="22"/>
          <w:szCs w:val="22"/>
        </w:rPr>
      </w:pPr>
      <w:r w:rsidRPr="00561C71">
        <w:rPr>
          <w:rStyle w:val="Teksttreci2"/>
          <w:rFonts w:asciiTheme="minorHAnsi" w:hAnsiTheme="minorHAnsi" w:cstheme="minorHAnsi"/>
          <w:color w:val="auto"/>
          <w:sz w:val="22"/>
          <w:szCs w:val="22"/>
          <w:lang w:eastAsia="pl-PL"/>
        </w:rPr>
        <w:t>Gwarancja obejmuje:</w:t>
      </w:r>
    </w:p>
    <w:p w14:paraId="6FBB444F" w14:textId="77777777" w:rsidR="009F0F39" w:rsidRPr="00727FD4" w:rsidRDefault="008749F7" w:rsidP="00143C20">
      <w:pPr>
        <w:pStyle w:val="wzory-tekst"/>
        <w:numPr>
          <w:ilvl w:val="0"/>
          <w:numId w:val="12"/>
        </w:numPr>
        <w:ind w:hanging="357"/>
        <w:jc w:val="both"/>
        <w:rPr>
          <w:rFonts w:asciiTheme="minorHAnsi" w:hAnsiTheme="minorHAnsi" w:cstheme="minorHAnsi"/>
          <w:color w:val="auto"/>
          <w:sz w:val="22"/>
          <w:szCs w:val="22"/>
        </w:rPr>
      </w:pPr>
      <w:r w:rsidRPr="00727FD4">
        <w:rPr>
          <w:rStyle w:val="Teksttreci2"/>
          <w:rFonts w:asciiTheme="minorHAnsi" w:hAnsiTheme="minorHAnsi" w:cstheme="minorHAnsi"/>
          <w:color w:val="auto"/>
          <w:sz w:val="22"/>
          <w:szCs w:val="22"/>
          <w:lang w:eastAsia="pl-PL"/>
        </w:rPr>
        <w:t>przeglądy gwarancyjne zapewniające eksploatację w okresach udzielonej gwarancji,</w:t>
      </w:r>
    </w:p>
    <w:p w14:paraId="7E388175" w14:textId="77777777" w:rsidR="009F0F39" w:rsidRPr="00727FD4" w:rsidRDefault="008749F7" w:rsidP="00143C20">
      <w:pPr>
        <w:pStyle w:val="wzory-tekst"/>
        <w:numPr>
          <w:ilvl w:val="0"/>
          <w:numId w:val="12"/>
        </w:numPr>
        <w:ind w:hanging="357"/>
        <w:jc w:val="both"/>
        <w:rPr>
          <w:rFonts w:asciiTheme="minorHAnsi" w:hAnsiTheme="minorHAnsi" w:cstheme="minorHAnsi"/>
          <w:color w:val="auto"/>
          <w:sz w:val="22"/>
          <w:szCs w:val="22"/>
        </w:rPr>
      </w:pPr>
      <w:r w:rsidRPr="00727FD4">
        <w:rPr>
          <w:rStyle w:val="Teksttreci2"/>
          <w:rFonts w:asciiTheme="minorHAnsi" w:hAnsiTheme="minorHAnsi" w:cstheme="minorHAnsi"/>
          <w:color w:val="auto"/>
          <w:sz w:val="22"/>
          <w:szCs w:val="22"/>
          <w:lang w:eastAsia="pl-PL"/>
        </w:rPr>
        <w:t>usuwanie wszelkich wad i usterek tkwiących w przedmiocie rze</w:t>
      </w:r>
      <w:r w:rsidR="00CE4797" w:rsidRPr="00727FD4">
        <w:rPr>
          <w:rStyle w:val="Teksttreci2"/>
          <w:rFonts w:asciiTheme="minorHAnsi" w:hAnsiTheme="minorHAnsi" w:cstheme="minorHAnsi"/>
          <w:color w:val="auto"/>
          <w:sz w:val="22"/>
          <w:szCs w:val="22"/>
          <w:lang w:eastAsia="pl-PL"/>
        </w:rPr>
        <w:t>czy w momencie sprzedaży, jak i </w:t>
      </w:r>
      <w:r w:rsidRPr="00727FD4">
        <w:rPr>
          <w:rStyle w:val="Teksttreci2"/>
          <w:rFonts w:asciiTheme="minorHAnsi" w:hAnsiTheme="minorHAnsi" w:cstheme="minorHAnsi"/>
          <w:color w:val="auto"/>
          <w:sz w:val="22"/>
          <w:szCs w:val="22"/>
          <w:lang w:eastAsia="pl-PL"/>
        </w:rPr>
        <w:t xml:space="preserve">powstałych w okresie </w:t>
      </w:r>
      <w:r w:rsidR="00EE164F">
        <w:rPr>
          <w:rStyle w:val="Teksttreci2"/>
          <w:rFonts w:asciiTheme="minorHAnsi" w:hAnsiTheme="minorHAnsi" w:cstheme="minorHAnsi"/>
          <w:color w:val="auto"/>
          <w:sz w:val="22"/>
          <w:szCs w:val="22"/>
          <w:lang w:eastAsia="pl-PL"/>
        </w:rPr>
        <w:t>g</w:t>
      </w:r>
      <w:r w:rsidR="00E265B5">
        <w:rPr>
          <w:rStyle w:val="Teksttreci2"/>
          <w:rFonts w:asciiTheme="minorHAnsi" w:hAnsiTheme="minorHAnsi" w:cstheme="minorHAnsi"/>
          <w:color w:val="auto"/>
          <w:sz w:val="22"/>
          <w:szCs w:val="22"/>
          <w:lang w:eastAsia="pl-PL"/>
        </w:rPr>
        <w:t>warancji.</w:t>
      </w:r>
    </w:p>
    <w:p w14:paraId="49F0E86A" w14:textId="77777777" w:rsidR="008179CB" w:rsidRDefault="008179CB" w:rsidP="00143C20">
      <w:pPr>
        <w:pStyle w:val="Teksttreci21"/>
        <w:widowControl w:val="0"/>
        <w:numPr>
          <w:ilvl w:val="0"/>
          <w:numId w:val="25"/>
        </w:numPr>
        <w:tabs>
          <w:tab w:val="left" w:pos="437"/>
        </w:tabs>
        <w:spacing w:after="0" w:line="240" w:lineRule="auto"/>
        <w:ind w:left="360" w:hanging="357"/>
        <w:jc w:val="both"/>
        <w:rPr>
          <w:rStyle w:val="Teksttreci2"/>
          <w:rFonts w:asciiTheme="minorHAnsi" w:hAnsiTheme="minorHAnsi" w:cstheme="minorHAnsi"/>
          <w:sz w:val="22"/>
          <w:szCs w:val="22"/>
        </w:rPr>
      </w:pPr>
      <w:r>
        <w:rPr>
          <w:rStyle w:val="Teksttreci2"/>
          <w:rFonts w:asciiTheme="minorHAnsi" w:hAnsiTheme="minorHAnsi" w:cstheme="minorHAnsi"/>
          <w:sz w:val="22"/>
          <w:szCs w:val="22"/>
          <w:lang w:eastAsia="pl-PL"/>
        </w:rPr>
        <w:t>Gwarancja na urządzenia i instalacje obejmuje:</w:t>
      </w:r>
    </w:p>
    <w:p w14:paraId="3B0D7AE1" w14:textId="026D20B4" w:rsidR="008179CB" w:rsidRDefault="008179CB" w:rsidP="008179CB">
      <w:pPr>
        <w:pStyle w:val="Teksttreci21"/>
        <w:widowControl w:val="0"/>
        <w:numPr>
          <w:ilvl w:val="0"/>
          <w:numId w:val="61"/>
        </w:numPr>
        <w:tabs>
          <w:tab w:val="left" w:pos="437"/>
        </w:tabs>
        <w:spacing w:after="0" w:line="240" w:lineRule="auto"/>
        <w:jc w:val="both"/>
        <w:rPr>
          <w:rStyle w:val="Teksttreci2"/>
          <w:rFonts w:asciiTheme="minorHAnsi" w:hAnsiTheme="minorHAnsi" w:cstheme="minorHAnsi"/>
          <w:sz w:val="22"/>
          <w:szCs w:val="22"/>
        </w:rPr>
      </w:pPr>
      <w:r>
        <w:rPr>
          <w:rStyle w:val="Teksttreci2"/>
          <w:rFonts w:asciiTheme="minorHAnsi" w:hAnsiTheme="minorHAnsi" w:cstheme="minorHAnsi"/>
          <w:sz w:val="22"/>
          <w:szCs w:val="22"/>
          <w:lang w:eastAsia="pl-PL"/>
        </w:rPr>
        <w:t>Wydłużenie okresu gwarancji na wskazane przez Zamawiającego w SWZ urządzenia i instalacje,</w:t>
      </w:r>
    </w:p>
    <w:p w14:paraId="2D1A2361" w14:textId="24D09AAB" w:rsidR="008179CB" w:rsidRPr="00A506C3" w:rsidRDefault="008179CB" w:rsidP="008179CB">
      <w:pPr>
        <w:pStyle w:val="Teksttreci21"/>
        <w:widowControl w:val="0"/>
        <w:numPr>
          <w:ilvl w:val="0"/>
          <w:numId w:val="61"/>
        </w:numPr>
        <w:tabs>
          <w:tab w:val="left" w:pos="437"/>
        </w:tabs>
        <w:spacing w:after="0" w:line="240" w:lineRule="auto"/>
        <w:jc w:val="both"/>
        <w:rPr>
          <w:rStyle w:val="Teksttreci2"/>
          <w:rFonts w:asciiTheme="minorHAnsi" w:hAnsiTheme="minorHAnsi" w:cstheme="minorHAnsi"/>
          <w:sz w:val="22"/>
          <w:szCs w:val="22"/>
        </w:rPr>
      </w:pPr>
      <w:r w:rsidRPr="00A506C3">
        <w:rPr>
          <w:rStyle w:val="Teksttreci2"/>
          <w:rFonts w:asciiTheme="minorHAnsi" w:hAnsiTheme="minorHAnsi" w:cstheme="minorHAnsi"/>
          <w:sz w:val="22"/>
          <w:szCs w:val="22"/>
          <w:lang w:eastAsia="pl-PL"/>
        </w:rPr>
        <w:t>Konserwacja urządzeń i instalacji w okresie gwarancji,</w:t>
      </w:r>
    </w:p>
    <w:p w14:paraId="39E3A7E7" w14:textId="56B2D123" w:rsidR="008179CB" w:rsidRPr="00A506C3" w:rsidRDefault="008179CB" w:rsidP="008179CB">
      <w:pPr>
        <w:pStyle w:val="Teksttreci21"/>
        <w:widowControl w:val="0"/>
        <w:numPr>
          <w:ilvl w:val="0"/>
          <w:numId w:val="61"/>
        </w:numPr>
        <w:tabs>
          <w:tab w:val="left" w:pos="437"/>
        </w:tabs>
        <w:spacing w:after="0" w:line="240" w:lineRule="auto"/>
        <w:jc w:val="both"/>
        <w:rPr>
          <w:rStyle w:val="Teksttreci2"/>
          <w:rFonts w:asciiTheme="minorHAnsi" w:hAnsiTheme="minorHAnsi" w:cstheme="minorHAnsi"/>
          <w:sz w:val="22"/>
          <w:szCs w:val="22"/>
        </w:rPr>
      </w:pPr>
      <w:r w:rsidRPr="00A506C3">
        <w:rPr>
          <w:rStyle w:val="Teksttreci2"/>
          <w:rFonts w:asciiTheme="minorHAnsi" w:hAnsiTheme="minorHAnsi" w:cstheme="minorHAnsi"/>
          <w:sz w:val="22"/>
          <w:szCs w:val="22"/>
          <w:lang w:eastAsia="pl-PL"/>
        </w:rPr>
        <w:lastRenderedPageBreak/>
        <w:t>Przeglądy gwarancyjne urządzeń i instalacji,</w:t>
      </w:r>
    </w:p>
    <w:p w14:paraId="1FF854FB" w14:textId="692359D8" w:rsidR="008179CB" w:rsidRPr="008179CB" w:rsidRDefault="008179CB" w:rsidP="00A74E55">
      <w:pPr>
        <w:pStyle w:val="Teksttreci21"/>
        <w:widowControl w:val="0"/>
        <w:numPr>
          <w:ilvl w:val="0"/>
          <w:numId w:val="61"/>
        </w:numPr>
        <w:tabs>
          <w:tab w:val="left" w:pos="437"/>
        </w:tabs>
        <w:spacing w:after="0" w:line="240" w:lineRule="auto"/>
        <w:jc w:val="both"/>
        <w:rPr>
          <w:rStyle w:val="Teksttreci2"/>
          <w:rFonts w:asciiTheme="minorHAnsi" w:hAnsiTheme="minorHAnsi" w:cstheme="minorHAnsi"/>
          <w:sz w:val="22"/>
          <w:szCs w:val="22"/>
        </w:rPr>
      </w:pPr>
      <w:r>
        <w:rPr>
          <w:rStyle w:val="Teksttreci2"/>
          <w:rFonts w:asciiTheme="minorHAnsi" w:hAnsiTheme="minorHAnsi" w:cstheme="minorHAnsi"/>
          <w:sz w:val="22"/>
          <w:szCs w:val="22"/>
          <w:lang w:eastAsia="pl-PL"/>
        </w:rPr>
        <w:t xml:space="preserve">Utrzymanie pełnej sprawności urządzeń i instalacji. </w:t>
      </w:r>
    </w:p>
    <w:p w14:paraId="58CB61F5" w14:textId="6FFFF899" w:rsidR="009F0F39" w:rsidRPr="00042A05" w:rsidRDefault="008749F7" w:rsidP="00143C20">
      <w:pPr>
        <w:pStyle w:val="Teksttreci21"/>
        <w:widowControl w:val="0"/>
        <w:numPr>
          <w:ilvl w:val="0"/>
          <w:numId w:val="25"/>
        </w:numPr>
        <w:tabs>
          <w:tab w:val="left" w:pos="437"/>
        </w:tabs>
        <w:spacing w:after="0" w:line="240" w:lineRule="auto"/>
        <w:ind w:left="360" w:hanging="357"/>
        <w:jc w:val="both"/>
        <w:rPr>
          <w:rFonts w:asciiTheme="minorHAnsi" w:hAnsiTheme="minorHAnsi" w:cstheme="minorHAnsi"/>
          <w:sz w:val="22"/>
          <w:szCs w:val="22"/>
        </w:rPr>
      </w:pPr>
      <w:r w:rsidRPr="00042A05">
        <w:rPr>
          <w:rStyle w:val="Teksttreci2"/>
          <w:rFonts w:asciiTheme="minorHAnsi" w:hAnsiTheme="minorHAnsi" w:cstheme="minorHAnsi"/>
          <w:sz w:val="22"/>
          <w:szCs w:val="22"/>
          <w:lang w:eastAsia="pl-PL"/>
        </w:rPr>
        <w:t xml:space="preserve">Nie podlegają uprawnieniom z tytułu </w:t>
      </w:r>
      <w:r w:rsidR="00EE164F" w:rsidRPr="00042A05">
        <w:rPr>
          <w:rStyle w:val="Teksttreci2"/>
          <w:rFonts w:asciiTheme="minorHAnsi" w:hAnsiTheme="minorHAnsi" w:cstheme="minorHAnsi"/>
          <w:sz w:val="22"/>
          <w:szCs w:val="22"/>
          <w:lang w:eastAsia="pl-PL"/>
        </w:rPr>
        <w:t>g</w:t>
      </w:r>
      <w:r w:rsidRPr="00042A05">
        <w:rPr>
          <w:rStyle w:val="Teksttreci2"/>
          <w:rFonts w:asciiTheme="minorHAnsi" w:hAnsiTheme="minorHAnsi" w:cstheme="minorHAnsi"/>
          <w:sz w:val="22"/>
          <w:szCs w:val="22"/>
          <w:lang w:eastAsia="pl-PL"/>
        </w:rPr>
        <w:t>warancji wady i usterki powstałe w skutek:</w:t>
      </w:r>
    </w:p>
    <w:p w14:paraId="0D79E8F8" w14:textId="77777777" w:rsidR="0097028A" w:rsidRPr="00A74E55" w:rsidRDefault="008749F7" w:rsidP="00143C20">
      <w:pPr>
        <w:pStyle w:val="wzory-tekst"/>
        <w:numPr>
          <w:ilvl w:val="0"/>
          <w:numId w:val="32"/>
        </w:numPr>
        <w:shd w:val="clear" w:color="auto" w:fill="FFFFFF"/>
        <w:tabs>
          <w:tab w:val="left" w:pos="437"/>
        </w:tabs>
        <w:ind w:left="700" w:hanging="357"/>
        <w:jc w:val="both"/>
        <w:rPr>
          <w:rFonts w:asciiTheme="minorHAnsi" w:hAnsiTheme="minorHAnsi" w:cstheme="minorHAnsi"/>
          <w:color w:val="auto"/>
          <w:sz w:val="22"/>
          <w:szCs w:val="22"/>
        </w:rPr>
      </w:pPr>
      <w:r w:rsidRPr="00A74E55">
        <w:rPr>
          <w:rStyle w:val="Teksttreci2"/>
          <w:rFonts w:asciiTheme="minorHAnsi" w:hAnsiTheme="minorHAnsi" w:cstheme="minorHAnsi"/>
          <w:color w:val="auto"/>
          <w:sz w:val="22"/>
          <w:szCs w:val="22"/>
          <w:lang w:eastAsia="pl-PL"/>
        </w:rPr>
        <w:t>działania siły wyższej albo wyłącznie z winy użytkownika lub osoby trzeciej, za którą Wykonawca nie ponosi odpowiedzialności;</w:t>
      </w:r>
    </w:p>
    <w:p w14:paraId="18EB3A54" w14:textId="77777777" w:rsidR="009F0F39" w:rsidRPr="00A74E55" w:rsidRDefault="008749F7" w:rsidP="00143C20">
      <w:pPr>
        <w:pStyle w:val="wzory-tekst"/>
        <w:numPr>
          <w:ilvl w:val="0"/>
          <w:numId w:val="32"/>
        </w:numPr>
        <w:shd w:val="clear" w:color="auto" w:fill="FFFFFF"/>
        <w:tabs>
          <w:tab w:val="left" w:pos="437"/>
        </w:tabs>
        <w:ind w:left="700" w:hanging="357"/>
        <w:jc w:val="both"/>
        <w:rPr>
          <w:rFonts w:asciiTheme="minorHAnsi" w:hAnsiTheme="minorHAnsi" w:cstheme="minorHAnsi"/>
          <w:strike/>
          <w:color w:val="auto"/>
          <w:sz w:val="22"/>
          <w:szCs w:val="22"/>
        </w:rPr>
      </w:pPr>
      <w:r w:rsidRPr="00A74E55">
        <w:rPr>
          <w:rStyle w:val="Teksttreci2"/>
          <w:rFonts w:asciiTheme="minorHAnsi" w:hAnsiTheme="minorHAnsi" w:cstheme="minorHAnsi"/>
          <w:color w:val="auto"/>
          <w:sz w:val="22"/>
          <w:szCs w:val="22"/>
          <w:lang w:eastAsia="pl-PL"/>
        </w:rPr>
        <w:t>winy użytkownika, w tym uszkodzeń mechanicznych oraz eksploatacji i konserwacji obiektu</w:t>
      </w:r>
      <w:r w:rsidR="00EF0761" w:rsidRPr="00A74E55">
        <w:rPr>
          <w:rStyle w:val="Teksttreci2"/>
          <w:rFonts w:asciiTheme="minorHAnsi" w:hAnsiTheme="minorHAnsi" w:cstheme="minorHAnsi"/>
          <w:color w:val="auto"/>
          <w:sz w:val="22"/>
          <w:szCs w:val="22"/>
          <w:lang w:eastAsia="pl-PL"/>
        </w:rPr>
        <w:t xml:space="preserve"> </w:t>
      </w:r>
      <w:r w:rsidRPr="00A74E55">
        <w:rPr>
          <w:rStyle w:val="Teksttreci2"/>
          <w:rFonts w:asciiTheme="minorHAnsi" w:hAnsiTheme="minorHAnsi" w:cstheme="minorHAnsi"/>
          <w:color w:val="auto"/>
          <w:sz w:val="22"/>
          <w:szCs w:val="22"/>
          <w:lang w:eastAsia="pl-PL"/>
        </w:rPr>
        <w:t>oraz urządzeń w sposób niezgodny z zasadami eksploatacji i instrukcjami użytkowania</w:t>
      </w:r>
      <w:r w:rsidR="008F41BC" w:rsidRPr="00A74E55">
        <w:rPr>
          <w:rStyle w:val="Teksttreci2"/>
          <w:rFonts w:asciiTheme="minorHAnsi" w:hAnsiTheme="minorHAnsi" w:cstheme="minorHAnsi"/>
          <w:color w:val="auto"/>
          <w:sz w:val="22"/>
          <w:szCs w:val="22"/>
          <w:lang w:eastAsia="pl-PL"/>
        </w:rPr>
        <w:t>, przekazanymi przez Wykonawcę</w:t>
      </w:r>
      <w:r w:rsidRPr="00A74E55">
        <w:rPr>
          <w:rStyle w:val="Teksttreci2"/>
          <w:rFonts w:asciiTheme="minorHAnsi" w:hAnsiTheme="minorHAnsi" w:cstheme="minorHAnsi"/>
          <w:strike/>
          <w:color w:val="auto"/>
          <w:sz w:val="22"/>
          <w:szCs w:val="22"/>
          <w:lang w:eastAsia="pl-PL"/>
        </w:rPr>
        <w:t>.</w:t>
      </w:r>
    </w:p>
    <w:p w14:paraId="13295FE4" w14:textId="77777777" w:rsidR="00561C71" w:rsidRDefault="008749F7" w:rsidP="00143C20">
      <w:pPr>
        <w:pStyle w:val="wzory-tekst"/>
        <w:numPr>
          <w:ilvl w:val="0"/>
          <w:numId w:val="25"/>
        </w:numPr>
        <w:ind w:left="360" w:hanging="357"/>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Zamawiający może zrealizować uprawnienia z tytułu rękojmi za wady fizyczne niezależnie od uprawnień wynikających z gwarancji jakości.</w:t>
      </w:r>
    </w:p>
    <w:p w14:paraId="35506A39" w14:textId="77777777" w:rsidR="00561C71" w:rsidRDefault="008749F7" w:rsidP="00143C20">
      <w:pPr>
        <w:pStyle w:val="wzory-tekst"/>
        <w:numPr>
          <w:ilvl w:val="0"/>
          <w:numId w:val="25"/>
        </w:numPr>
        <w:ind w:left="360" w:hanging="357"/>
        <w:jc w:val="both"/>
        <w:rPr>
          <w:rFonts w:asciiTheme="minorHAnsi" w:hAnsiTheme="minorHAnsi" w:cstheme="minorHAnsi"/>
          <w:color w:val="auto"/>
          <w:sz w:val="22"/>
          <w:szCs w:val="22"/>
        </w:rPr>
      </w:pPr>
      <w:r w:rsidRPr="00561C71">
        <w:rPr>
          <w:rStyle w:val="Teksttreci2"/>
          <w:rFonts w:asciiTheme="minorHAnsi" w:hAnsiTheme="minorHAnsi" w:cstheme="minorHAnsi"/>
          <w:color w:val="auto"/>
          <w:sz w:val="22"/>
          <w:szCs w:val="22"/>
          <w:lang w:eastAsia="pl-PL"/>
        </w:rPr>
        <w:t xml:space="preserve">Wykonawca zobowiązuje się do usunięcia zgłoszonych pisemnie przez użytkownika wad </w:t>
      </w:r>
      <w:r w:rsidR="00F11DC6" w:rsidRPr="00561C71">
        <w:rPr>
          <w:rStyle w:val="Teksttreci2"/>
          <w:rFonts w:asciiTheme="minorHAnsi" w:hAnsiTheme="minorHAnsi" w:cstheme="minorHAnsi"/>
          <w:color w:val="auto"/>
          <w:sz w:val="22"/>
          <w:szCs w:val="22"/>
          <w:lang w:eastAsia="pl-PL"/>
        </w:rPr>
        <w:t>i usterek w </w:t>
      </w:r>
      <w:r w:rsidR="00377B00" w:rsidRPr="00561C71">
        <w:rPr>
          <w:rStyle w:val="Teksttreci2"/>
          <w:rFonts w:asciiTheme="minorHAnsi" w:hAnsiTheme="minorHAnsi" w:cstheme="minorHAnsi"/>
          <w:color w:val="auto"/>
          <w:sz w:val="22"/>
          <w:szCs w:val="22"/>
          <w:lang w:eastAsia="pl-PL"/>
        </w:rPr>
        <w:t xml:space="preserve">terminie </w:t>
      </w:r>
      <w:r w:rsidR="00F11DC6" w:rsidRPr="00561C71">
        <w:rPr>
          <w:rStyle w:val="Teksttreci2"/>
          <w:rFonts w:asciiTheme="minorHAnsi" w:hAnsiTheme="minorHAnsi" w:cstheme="minorHAnsi"/>
          <w:bCs/>
          <w:color w:val="auto"/>
          <w:sz w:val="22"/>
          <w:szCs w:val="22"/>
          <w:lang w:eastAsia="pl-PL"/>
        </w:rPr>
        <w:t>7 dni</w:t>
      </w:r>
      <w:r w:rsidR="00377B00" w:rsidRPr="00561C71">
        <w:rPr>
          <w:rStyle w:val="Teksttreci2"/>
          <w:rFonts w:asciiTheme="minorHAnsi" w:hAnsiTheme="minorHAnsi" w:cstheme="minorHAnsi"/>
          <w:bCs/>
          <w:color w:val="auto"/>
          <w:sz w:val="22"/>
          <w:szCs w:val="22"/>
          <w:lang w:eastAsia="pl-PL"/>
        </w:rPr>
        <w:t xml:space="preserve"> kalendarzowych</w:t>
      </w:r>
      <w:r w:rsidRPr="00561C71">
        <w:rPr>
          <w:rStyle w:val="Teksttreci2"/>
          <w:rFonts w:asciiTheme="minorHAnsi" w:hAnsiTheme="minorHAnsi" w:cstheme="minorHAnsi"/>
          <w:color w:val="auto"/>
          <w:sz w:val="22"/>
          <w:szCs w:val="22"/>
          <w:lang w:eastAsia="pl-PL"/>
        </w:rPr>
        <w:t xml:space="preserve">, a wad szczególnie uciążliwych, - w ciągu </w:t>
      </w:r>
      <w:r w:rsidR="00377B00" w:rsidRPr="00561C71">
        <w:rPr>
          <w:rStyle w:val="Teksttreci2"/>
          <w:rFonts w:asciiTheme="minorHAnsi" w:hAnsiTheme="minorHAnsi" w:cstheme="minorHAnsi"/>
          <w:bCs/>
          <w:color w:val="auto"/>
          <w:sz w:val="22"/>
          <w:szCs w:val="22"/>
          <w:lang w:eastAsia="pl-PL"/>
        </w:rPr>
        <w:t>12</w:t>
      </w:r>
      <w:r w:rsidRPr="00561C71">
        <w:rPr>
          <w:rStyle w:val="Teksttreci2"/>
          <w:rFonts w:asciiTheme="minorHAnsi" w:hAnsiTheme="minorHAnsi" w:cstheme="minorHAnsi"/>
          <w:bCs/>
          <w:color w:val="auto"/>
          <w:sz w:val="22"/>
          <w:szCs w:val="22"/>
          <w:lang w:eastAsia="pl-PL"/>
        </w:rPr>
        <w:t xml:space="preserve"> godzin</w:t>
      </w:r>
      <w:r w:rsidRPr="00561C71">
        <w:rPr>
          <w:rStyle w:val="Teksttreci2"/>
          <w:rFonts w:asciiTheme="minorHAnsi" w:hAnsiTheme="minorHAnsi" w:cstheme="minorHAnsi"/>
          <w:color w:val="auto"/>
          <w:sz w:val="22"/>
          <w:szCs w:val="22"/>
          <w:lang w:eastAsia="pl-PL"/>
        </w:rPr>
        <w:t xml:space="preserve"> od zgłoszenia awarii przez Zamawiającego (drogą mailową bądź pisemną).</w:t>
      </w:r>
    </w:p>
    <w:p w14:paraId="6907CF9E" w14:textId="77777777" w:rsidR="00561C71" w:rsidRDefault="008749F7" w:rsidP="00143C20">
      <w:pPr>
        <w:pStyle w:val="wzory-tekst"/>
        <w:numPr>
          <w:ilvl w:val="0"/>
          <w:numId w:val="25"/>
        </w:numPr>
        <w:ind w:left="360" w:hanging="357"/>
        <w:jc w:val="both"/>
        <w:rPr>
          <w:rFonts w:asciiTheme="minorHAnsi" w:hAnsiTheme="minorHAnsi" w:cstheme="minorHAnsi"/>
          <w:color w:val="auto"/>
          <w:sz w:val="22"/>
          <w:szCs w:val="22"/>
        </w:rPr>
      </w:pPr>
      <w:r w:rsidRPr="00561C71">
        <w:rPr>
          <w:rStyle w:val="Teksttreci2"/>
          <w:rFonts w:asciiTheme="minorHAnsi" w:hAnsiTheme="minorHAnsi" w:cstheme="minorHAnsi"/>
          <w:color w:val="auto"/>
          <w:sz w:val="22"/>
          <w:szCs w:val="22"/>
          <w:lang w:eastAsia="pl-PL"/>
        </w:rPr>
        <w:t xml:space="preserve">Jeżeli usunięcie wady lub usterki ze względów technicznych nie jest możliwe w terminie </w:t>
      </w:r>
      <w:r w:rsidR="00377B00" w:rsidRPr="00561C71">
        <w:rPr>
          <w:rStyle w:val="Teksttreci2"/>
          <w:rFonts w:asciiTheme="minorHAnsi" w:hAnsiTheme="minorHAnsi" w:cstheme="minorHAnsi"/>
          <w:bCs/>
          <w:color w:val="auto"/>
          <w:sz w:val="22"/>
          <w:szCs w:val="22"/>
          <w:lang w:eastAsia="pl-PL"/>
        </w:rPr>
        <w:t>7</w:t>
      </w:r>
      <w:r w:rsidRPr="00561C71">
        <w:rPr>
          <w:rStyle w:val="Teksttreci2"/>
          <w:rFonts w:asciiTheme="minorHAnsi" w:hAnsiTheme="minorHAnsi" w:cstheme="minorHAnsi"/>
          <w:bCs/>
          <w:color w:val="auto"/>
          <w:sz w:val="22"/>
          <w:szCs w:val="22"/>
          <w:lang w:eastAsia="pl-PL"/>
        </w:rPr>
        <w:t xml:space="preserve"> dni kalendarzowych</w:t>
      </w:r>
      <w:r w:rsidRPr="00561C71">
        <w:rPr>
          <w:rStyle w:val="Teksttreci2"/>
          <w:rFonts w:asciiTheme="minorHAnsi" w:hAnsiTheme="minorHAnsi" w:cstheme="minorHAnsi"/>
          <w:color w:val="auto"/>
          <w:sz w:val="22"/>
          <w:szCs w:val="22"/>
          <w:lang w:eastAsia="pl-PL"/>
        </w:rPr>
        <w:t>, Wykonawca jest zobowiązany powiadomić o tym pisemnie Zamawiającego. Zamawiający wyznaczy nowy termin, z uwzględnieniem możliwości technologicznych i sztuki budowlanej.</w:t>
      </w:r>
    </w:p>
    <w:p w14:paraId="6BB4C21A" w14:textId="77777777" w:rsidR="00561C71" w:rsidRDefault="008749F7" w:rsidP="00143C20">
      <w:pPr>
        <w:pStyle w:val="wzory-tekst"/>
        <w:numPr>
          <w:ilvl w:val="0"/>
          <w:numId w:val="25"/>
        </w:numPr>
        <w:ind w:left="360" w:hanging="357"/>
        <w:jc w:val="both"/>
        <w:rPr>
          <w:rFonts w:asciiTheme="minorHAnsi" w:hAnsiTheme="minorHAnsi" w:cstheme="minorHAnsi"/>
          <w:color w:val="auto"/>
          <w:sz w:val="22"/>
          <w:szCs w:val="22"/>
        </w:rPr>
      </w:pPr>
      <w:r w:rsidRPr="00561C71">
        <w:rPr>
          <w:rStyle w:val="Teksttreci2"/>
          <w:rFonts w:asciiTheme="minorHAnsi" w:hAnsiTheme="minorHAnsi" w:cstheme="minorHAnsi"/>
          <w:color w:val="auto"/>
          <w:sz w:val="22"/>
          <w:szCs w:val="22"/>
          <w:lang w:eastAsia="pl-PL"/>
        </w:rPr>
        <w:t>W przypadku odmowy usunięcia wad lub usterek ze strony Wykonawcy, Zamawiający zleci usunięcie tych wad lub usterek innemu podmiotowi, obciążając kosztami Wykonawcę.</w:t>
      </w:r>
    </w:p>
    <w:p w14:paraId="10875A42" w14:textId="77777777" w:rsidR="00561C71" w:rsidRDefault="008749F7" w:rsidP="00143C20">
      <w:pPr>
        <w:pStyle w:val="wzory-tekst"/>
        <w:numPr>
          <w:ilvl w:val="0"/>
          <w:numId w:val="25"/>
        </w:numPr>
        <w:ind w:left="360" w:hanging="357"/>
        <w:jc w:val="both"/>
        <w:rPr>
          <w:rFonts w:asciiTheme="minorHAnsi" w:hAnsiTheme="minorHAnsi" w:cstheme="minorHAnsi"/>
          <w:color w:val="auto"/>
          <w:sz w:val="22"/>
          <w:szCs w:val="22"/>
        </w:rPr>
      </w:pPr>
      <w:r w:rsidRPr="00561C71">
        <w:rPr>
          <w:rStyle w:val="Teksttreci2"/>
          <w:rFonts w:asciiTheme="minorHAnsi" w:hAnsiTheme="minorHAnsi" w:cstheme="minorHAnsi"/>
          <w:color w:val="auto"/>
          <w:sz w:val="22"/>
          <w:szCs w:val="22"/>
          <w:lang w:eastAsia="pl-PL"/>
        </w:rPr>
        <w:t>W przypadku nie wywiązywania się z terminów, o których mowa w</w:t>
      </w:r>
      <w:r w:rsidR="008F41BC">
        <w:rPr>
          <w:rStyle w:val="Teksttreci2"/>
          <w:rFonts w:asciiTheme="minorHAnsi" w:hAnsiTheme="minorHAnsi" w:cstheme="minorHAnsi"/>
          <w:color w:val="auto"/>
          <w:sz w:val="22"/>
          <w:szCs w:val="22"/>
          <w:lang w:eastAsia="pl-PL"/>
        </w:rPr>
        <w:t xml:space="preserve"> niniejszym paragrafie naliczona</w:t>
      </w:r>
      <w:r w:rsidRPr="00561C71">
        <w:rPr>
          <w:rStyle w:val="Teksttreci2"/>
          <w:rFonts w:asciiTheme="minorHAnsi" w:hAnsiTheme="minorHAnsi" w:cstheme="minorHAnsi"/>
          <w:color w:val="auto"/>
          <w:sz w:val="22"/>
          <w:szCs w:val="22"/>
          <w:lang w:eastAsia="pl-PL"/>
        </w:rPr>
        <w:t xml:space="preserve"> zostan</w:t>
      </w:r>
      <w:r w:rsidR="008F41BC">
        <w:rPr>
          <w:rStyle w:val="Teksttreci2"/>
          <w:rFonts w:asciiTheme="minorHAnsi" w:hAnsiTheme="minorHAnsi" w:cstheme="minorHAnsi"/>
          <w:color w:val="auto"/>
          <w:sz w:val="22"/>
          <w:szCs w:val="22"/>
          <w:lang w:eastAsia="pl-PL"/>
        </w:rPr>
        <w:t xml:space="preserve">ie kara umowna, określona w </w:t>
      </w:r>
      <w:r w:rsidR="008F41BC" w:rsidRPr="008F41BC">
        <w:rPr>
          <w:rStyle w:val="Teksttreci2"/>
          <w:rFonts w:asciiTheme="minorHAnsi" w:hAnsiTheme="minorHAnsi" w:cstheme="minorHAnsi"/>
          <w:b/>
          <w:color w:val="auto"/>
          <w:sz w:val="22"/>
          <w:szCs w:val="22"/>
          <w:lang w:eastAsia="pl-PL"/>
        </w:rPr>
        <w:t>§ 1</w:t>
      </w:r>
      <w:r w:rsidR="00D8754C">
        <w:rPr>
          <w:rStyle w:val="Teksttreci2"/>
          <w:rFonts w:asciiTheme="minorHAnsi" w:hAnsiTheme="minorHAnsi" w:cstheme="minorHAnsi"/>
          <w:b/>
          <w:color w:val="auto"/>
          <w:sz w:val="22"/>
          <w:szCs w:val="22"/>
          <w:lang w:eastAsia="pl-PL"/>
        </w:rPr>
        <w:t>2</w:t>
      </w:r>
      <w:r w:rsidR="008F41BC" w:rsidRPr="008F41BC">
        <w:rPr>
          <w:rStyle w:val="Teksttreci2"/>
          <w:rFonts w:asciiTheme="minorHAnsi" w:hAnsiTheme="minorHAnsi" w:cstheme="minorHAnsi"/>
          <w:b/>
          <w:color w:val="auto"/>
          <w:sz w:val="22"/>
          <w:szCs w:val="22"/>
          <w:lang w:eastAsia="pl-PL"/>
        </w:rPr>
        <w:t xml:space="preserve"> ust. 2 pkt 1 lit. b</w:t>
      </w:r>
      <w:r w:rsidRPr="00561C71">
        <w:rPr>
          <w:rStyle w:val="Teksttreci2"/>
          <w:rFonts w:asciiTheme="minorHAnsi" w:hAnsiTheme="minorHAnsi" w:cstheme="minorHAnsi"/>
          <w:color w:val="auto"/>
          <w:sz w:val="22"/>
          <w:szCs w:val="22"/>
          <w:lang w:eastAsia="pl-PL"/>
        </w:rPr>
        <w:t>.</w:t>
      </w:r>
    </w:p>
    <w:p w14:paraId="339E3E5D" w14:textId="77777777" w:rsidR="00561C71" w:rsidRDefault="008749F7" w:rsidP="00143C20">
      <w:pPr>
        <w:pStyle w:val="wzory-tekst"/>
        <w:numPr>
          <w:ilvl w:val="0"/>
          <w:numId w:val="25"/>
        </w:numPr>
        <w:ind w:left="360" w:hanging="357"/>
        <w:jc w:val="both"/>
        <w:rPr>
          <w:rFonts w:asciiTheme="minorHAnsi" w:hAnsiTheme="minorHAnsi" w:cstheme="minorHAnsi"/>
          <w:color w:val="auto"/>
          <w:sz w:val="22"/>
          <w:szCs w:val="22"/>
        </w:rPr>
      </w:pPr>
      <w:r w:rsidRPr="00561C71">
        <w:rPr>
          <w:rStyle w:val="Teksttreci2"/>
          <w:rFonts w:asciiTheme="minorHAnsi" w:hAnsiTheme="minorHAnsi" w:cstheme="minorHAnsi"/>
          <w:color w:val="auto"/>
          <w:sz w:val="22"/>
          <w:szCs w:val="22"/>
          <w:lang w:eastAsia="pl-PL"/>
        </w:rPr>
        <w:t>Na okoliczność usunięcia wad lub usterek spisuje się protokół z udział</w:t>
      </w:r>
      <w:r w:rsidR="008F41BC">
        <w:rPr>
          <w:rStyle w:val="Teksttreci2"/>
          <w:rFonts w:asciiTheme="minorHAnsi" w:hAnsiTheme="minorHAnsi" w:cstheme="minorHAnsi"/>
          <w:color w:val="auto"/>
          <w:sz w:val="22"/>
          <w:szCs w:val="22"/>
          <w:lang w:eastAsia="pl-PL"/>
        </w:rPr>
        <w:t>em przedstawiciela Wykonawcy i p</w:t>
      </w:r>
      <w:r w:rsidRPr="00561C71">
        <w:rPr>
          <w:rStyle w:val="Teksttreci2"/>
          <w:rFonts w:asciiTheme="minorHAnsi" w:hAnsiTheme="minorHAnsi" w:cstheme="minorHAnsi"/>
          <w:color w:val="auto"/>
          <w:sz w:val="22"/>
          <w:szCs w:val="22"/>
          <w:lang w:eastAsia="pl-PL"/>
        </w:rPr>
        <w:t xml:space="preserve">rzedstawiciela Zamawiającego. Stwierdzenie usunięcia wad powinno nastąpić nie później niż w ciągu </w:t>
      </w:r>
      <w:r w:rsidR="00377B00" w:rsidRPr="00561C71">
        <w:rPr>
          <w:rStyle w:val="Teksttreci2"/>
          <w:rFonts w:asciiTheme="minorHAnsi" w:hAnsiTheme="minorHAnsi" w:cstheme="minorHAnsi"/>
          <w:color w:val="auto"/>
          <w:sz w:val="22"/>
          <w:szCs w:val="22"/>
          <w:lang w:eastAsia="pl-PL"/>
        </w:rPr>
        <w:t xml:space="preserve">5 </w:t>
      </w:r>
      <w:r w:rsidRPr="00561C71">
        <w:rPr>
          <w:rStyle w:val="Teksttreci2"/>
          <w:rFonts w:asciiTheme="minorHAnsi" w:hAnsiTheme="minorHAnsi" w:cstheme="minorHAnsi"/>
          <w:color w:val="auto"/>
          <w:sz w:val="22"/>
          <w:szCs w:val="22"/>
          <w:lang w:eastAsia="pl-PL"/>
        </w:rPr>
        <w:t>dni roboczych od daty zawiadomienia Zamawiającego przez Wykonawcę o dokonaniu naprawy.</w:t>
      </w:r>
    </w:p>
    <w:p w14:paraId="58CB4BF4" w14:textId="77777777" w:rsidR="00561C71" w:rsidRDefault="008749F7" w:rsidP="00143C20">
      <w:pPr>
        <w:pStyle w:val="wzory-tekst"/>
        <w:numPr>
          <w:ilvl w:val="0"/>
          <w:numId w:val="25"/>
        </w:numPr>
        <w:ind w:left="360"/>
        <w:jc w:val="both"/>
        <w:rPr>
          <w:rFonts w:asciiTheme="minorHAnsi" w:hAnsiTheme="minorHAnsi" w:cstheme="minorHAnsi"/>
          <w:color w:val="auto"/>
          <w:sz w:val="22"/>
          <w:szCs w:val="22"/>
        </w:rPr>
      </w:pPr>
      <w:r w:rsidRPr="00561C71">
        <w:rPr>
          <w:rStyle w:val="Teksttreci2"/>
          <w:rFonts w:asciiTheme="minorHAnsi" w:hAnsiTheme="minorHAnsi" w:cstheme="minorHAnsi"/>
          <w:color w:val="auto"/>
          <w:sz w:val="22"/>
          <w:szCs w:val="22"/>
          <w:lang w:eastAsia="pl-PL"/>
        </w:rPr>
        <w:t xml:space="preserve">Jeżeli wada lub usterka fizyczna elementu o dłuższym okresie </w:t>
      </w:r>
      <w:r w:rsidR="00377B00" w:rsidRPr="00561C71">
        <w:rPr>
          <w:rStyle w:val="Teksttreci2"/>
          <w:rFonts w:asciiTheme="minorHAnsi" w:hAnsiTheme="minorHAnsi" w:cstheme="minorHAnsi"/>
          <w:color w:val="auto"/>
          <w:sz w:val="22"/>
          <w:szCs w:val="22"/>
          <w:lang w:eastAsia="pl-PL"/>
        </w:rPr>
        <w:t xml:space="preserve">gwarancji </w:t>
      </w:r>
      <w:r w:rsidRPr="00561C71">
        <w:rPr>
          <w:rStyle w:val="Teksttreci2"/>
          <w:rFonts w:asciiTheme="minorHAnsi" w:hAnsiTheme="minorHAnsi" w:cstheme="minorHAnsi"/>
          <w:color w:val="auto"/>
          <w:sz w:val="22"/>
          <w:szCs w:val="22"/>
          <w:lang w:eastAsia="pl-PL"/>
        </w:rPr>
        <w:t>spowodowała uszkodzenie elementu, dla którego okres gwarancji już upłynął, Wykonawca zobowiązuje się do nieodpłatnego usunięcia wad lub usterek w obu elementach.</w:t>
      </w:r>
    </w:p>
    <w:p w14:paraId="0A2DA523" w14:textId="77777777" w:rsidR="009F0F39" w:rsidRPr="00561C71" w:rsidRDefault="008749F7" w:rsidP="00143C20">
      <w:pPr>
        <w:pStyle w:val="wzory-tekst"/>
        <w:numPr>
          <w:ilvl w:val="0"/>
          <w:numId w:val="25"/>
        </w:numPr>
        <w:ind w:left="360"/>
        <w:jc w:val="both"/>
        <w:rPr>
          <w:rFonts w:asciiTheme="minorHAnsi" w:hAnsiTheme="minorHAnsi" w:cstheme="minorHAnsi"/>
          <w:color w:val="auto"/>
          <w:sz w:val="22"/>
          <w:szCs w:val="22"/>
        </w:rPr>
      </w:pPr>
      <w:r w:rsidRPr="00561C71">
        <w:rPr>
          <w:rStyle w:val="Teksttreci2"/>
          <w:rFonts w:asciiTheme="minorHAnsi" w:hAnsiTheme="minorHAnsi" w:cstheme="minorHAnsi"/>
          <w:color w:val="auto"/>
          <w:sz w:val="22"/>
          <w:szCs w:val="22"/>
          <w:lang w:eastAsia="pl-PL"/>
        </w:rPr>
        <w:t>W razie stwierdzenia przez Zamawiającego wad lub usterek, okres gwarancyjny zostanie wydłużony</w:t>
      </w:r>
      <w:r w:rsidR="00EF0761">
        <w:rPr>
          <w:rStyle w:val="Teksttreci2"/>
          <w:rFonts w:asciiTheme="minorHAnsi" w:hAnsiTheme="minorHAnsi" w:cstheme="minorHAnsi"/>
          <w:color w:val="auto"/>
          <w:sz w:val="22"/>
          <w:szCs w:val="22"/>
          <w:lang w:eastAsia="pl-PL"/>
        </w:rPr>
        <w:t xml:space="preserve"> </w:t>
      </w:r>
      <w:r w:rsidRPr="00561C71">
        <w:rPr>
          <w:rStyle w:val="Teksttreci2"/>
          <w:rFonts w:asciiTheme="minorHAnsi" w:hAnsiTheme="minorHAnsi" w:cstheme="minorHAnsi"/>
          <w:color w:val="auto"/>
          <w:sz w:val="22"/>
          <w:szCs w:val="22"/>
          <w:lang w:eastAsia="pl-PL"/>
        </w:rPr>
        <w:t>o</w:t>
      </w:r>
      <w:r w:rsidR="0043431B">
        <w:rPr>
          <w:rStyle w:val="Teksttreci2"/>
          <w:rFonts w:asciiTheme="minorHAnsi" w:hAnsiTheme="minorHAnsi" w:cstheme="minorHAnsi"/>
          <w:color w:val="auto"/>
          <w:sz w:val="22"/>
          <w:szCs w:val="22"/>
          <w:lang w:eastAsia="pl-PL"/>
        </w:rPr>
        <w:t> </w:t>
      </w:r>
      <w:r w:rsidRPr="00561C71">
        <w:rPr>
          <w:rStyle w:val="Teksttreci2"/>
          <w:rFonts w:asciiTheme="minorHAnsi" w:hAnsiTheme="minorHAnsi" w:cstheme="minorHAnsi"/>
          <w:color w:val="auto"/>
          <w:sz w:val="22"/>
          <w:szCs w:val="22"/>
          <w:lang w:eastAsia="pl-PL"/>
        </w:rPr>
        <w:t>okres pomiędzy datą zawiadomienia Wykonawcy o stwierdzeniu wad lub usterek, a datą</w:t>
      </w:r>
      <w:r w:rsidR="009E36B8">
        <w:rPr>
          <w:rStyle w:val="Teksttreci2"/>
          <w:rFonts w:asciiTheme="minorHAnsi" w:hAnsiTheme="minorHAnsi" w:cstheme="minorHAnsi"/>
          <w:color w:val="auto"/>
          <w:sz w:val="22"/>
          <w:szCs w:val="22"/>
          <w:lang w:eastAsia="pl-PL"/>
        </w:rPr>
        <w:t xml:space="preserve"> </w:t>
      </w:r>
      <w:r w:rsidRPr="00561C71">
        <w:rPr>
          <w:rStyle w:val="Teksttreci2"/>
          <w:rFonts w:asciiTheme="minorHAnsi" w:hAnsiTheme="minorHAnsi" w:cstheme="minorHAnsi"/>
          <w:color w:val="auto"/>
          <w:sz w:val="22"/>
          <w:szCs w:val="22"/>
          <w:lang w:eastAsia="pl-PL"/>
        </w:rPr>
        <w:t>ich usunięcia.</w:t>
      </w:r>
    </w:p>
    <w:p w14:paraId="1424ECDC" w14:textId="77777777" w:rsidR="00D8754C" w:rsidRPr="00727FD4" w:rsidRDefault="00D8754C" w:rsidP="00143C20">
      <w:pPr>
        <w:pStyle w:val="wzory-paragraf"/>
        <w:jc w:val="center"/>
        <w:rPr>
          <w:rFonts w:asciiTheme="minorHAnsi" w:hAnsiTheme="minorHAnsi" w:cstheme="minorHAnsi"/>
          <w:b/>
          <w:color w:val="auto"/>
          <w:sz w:val="22"/>
          <w:szCs w:val="22"/>
        </w:rPr>
      </w:pPr>
    </w:p>
    <w:p w14:paraId="679F6FCA" w14:textId="77777777" w:rsidR="009F0F39" w:rsidRPr="00727FD4" w:rsidRDefault="003300AA" w:rsidP="00143C20">
      <w:pPr>
        <w:pStyle w:val="wzory-paragraf"/>
        <w:jc w:val="center"/>
        <w:rPr>
          <w:rFonts w:asciiTheme="minorHAnsi" w:hAnsiTheme="minorHAnsi" w:cstheme="minorHAnsi"/>
          <w:color w:val="auto"/>
          <w:sz w:val="22"/>
          <w:szCs w:val="22"/>
        </w:rPr>
      </w:pPr>
      <w:r w:rsidRPr="00727FD4">
        <w:rPr>
          <w:rFonts w:asciiTheme="minorHAnsi" w:hAnsiTheme="minorHAnsi" w:cstheme="minorHAnsi"/>
          <w:b/>
          <w:color w:val="auto"/>
          <w:sz w:val="22"/>
          <w:szCs w:val="22"/>
        </w:rPr>
        <w:t>§ 1</w:t>
      </w:r>
      <w:r w:rsidR="0078308D">
        <w:rPr>
          <w:rFonts w:asciiTheme="minorHAnsi" w:hAnsiTheme="minorHAnsi" w:cstheme="minorHAnsi"/>
          <w:b/>
          <w:color w:val="auto"/>
          <w:sz w:val="22"/>
          <w:szCs w:val="22"/>
        </w:rPr>
        <w:t>7</w:t>
      </w:r>
    </w:p>
    <w:p w14:paraId="6A90773D" w14:textId="77777777" w:rsidR="009F0F39" w:rsidRDefault="008749F7" w:rsidP="00143C20">
      <w:pPr>
        <w:pStyle w:val="wzory-paragraf"/>
        <w:jc w:val="center"/>
        <w:rPr>
          <w:rFonts w:asciiTheme="minorHAnsi" w:hAnsiTheme="minorHAnsi" w:cstheme="minorHAnsi"/>
          <w:b/>
          <w:color w:val="auto"/>
          <w:sz w:val="22"/>
          <w:szCs w:val="22"/>
        </w:rPr>
      </w:pPr>
      <w:r w:rsidRPr="00727FD4">
        <w:rPr>
          <w:rFonts w:asciiTheme="minorHAnsi" w:hAnsiTheme="minorHAnsi" w:cstheme="minorHAnsi"/>
          <w:b/>
          <w:color w:val="auto"/>
          <w:sz w:val="22"/>
          <w:szCs w:val="22"/>
        </w:rPr>
        <w:t>P</w:t>
      </w:r>
      <w:r w:rsidR="00DA5357">
        <w:rPr>
          <w:rFonts w:asciiTheme="minorHAnsi" w:hAnsiTheme="minorHAnsi" w:cstheme="minorHAnsi"/>
          <w:b/>
          <w:color w:val="auto"/>
          <w:sz w:val="22"/>
          <w:szCs w:val="22"/>
        </w:rPr>
        <w:t>ODWYKONAWSTWO</w:t>
      </w:r>
    </w:p>
    <w:p w14:paraId="433B5DB7" w14:textId="77777777" w:rsidR="00573164" w:rsidRPr="00727FD4" w:rsidRDefault="00573164" w:rsidP="00143C20">
      <w:pPr>
        <w:pStyle w:val="wzory-paragraf"/>
        <w:jc w:val="center"/>
        <w:rPr>
          <w:rFonts w:asciiTheme="minorHAnsi" w:hAnsiTheme="minorHAnsi" w:cstheme="minorHAnsi"/>
          <w:color w:val="auto"/>
          <w:sz w:val="22"/>
          <w:szCs w:val="22"/>
        </w:rPr>
      </w:pPr>
    </w:p>
    <w:p w14:paraId="5787074D" w14:textId="77777777" w:rsidR="00BA41C0" w:rsidRPr="00BA41C0" w:rsidRDefault="00BA41C0" w:rsidP="00143C20">
      <w:pPr>
        <w:pStyle w:val="Default0"/>
        <w:numPr>
          <w:ilvl w:val="0"/>
          <w:numId w:val="43"/>
        </w:numPr>
        <w:autoSpaceDE w:val="0"/>
        <w:autoSpaceDN w:val="0"/>
        <w:adjustRightInd w:val="0"/>
        <w:ind w:left="426" w:hanging="357"/>
        <w:jc w:val="both"/>
        <w:rPr>
          <w:rFonts w:asciiTheme="minorHAnsi" w:hAnsiTheme="minorHAnsi" w:cstheme="minorHAnsi"/>
          <w:color w:val="auto"/>
          <w:sz w:val="22"/>
          <w:szCs w:val="22"/>
        </w:rPr>
      </w:pPr>
      <w:r w:rsidRPr="00BA41C0">
        <w:rPr>
          <w:rFonts w:asciiTheme="minorHAnsi" w:hAnsiTheme="minorHAnsi" w:cstheme="minorHAnsi"/>
          <w:color w:val="auto"/>
          <w:sz w:val="22"/>
          <w:szCs w:val="22"/>
        </w:rPr>
        <w:t>Wykonawca może powierzyć wykonanie części zamówienia podwykonawcy/</w:t>
      </w:r>
      <w:r w:rsidR="00D9510C">
        <w:rPr>
          <w:rFonts w:asciiTheme="minorHAnsi" w:hAnsiTheme="minorHAnsi" w:cstheme="minorHAnsi"/>
          <w:color w:val="auto"/>
          <w:sz w:val="22"/>
          <w:szCs w:val="22"/>
        </w:rPr>
        <w:t>podwykonaw</w:t>
      </w:r>
      <w:r w:rsidRPr="00BA41C0">
        <w:rPr>
          <w:rFonts w:asciiTheme="minorHAnsi" w:hAnsiTheme="minorHAnsi" w:cstheme="minorHAnsi"/>
          <w:color w:val="auto"/>
          <w:sz w:val="22"/>
          <w:szCs w:val="22"/>
        </w:rPr>
        <w:t>com, zgodnie z postanowieniami</w:t>
      </w:r>
      <w:r w:rsidR="008F41BC">
        <w:rPr>
          <w:rFonts w:asciiTheme="minorHAnsi" w:hAnsiTheme="minorHAnsi" w:cstheme="minorHAnsi"/>
          <w:color w:val="auto"/>
          <w:sz w:val="22"/>
          <w:szCs w:val="22"/>
        </w:rPr>
        <w:t xml:space="preserve"> ustawy</w:t>
      </w:r>
      <w:r w:rsidRPr="00BA41C0">
        <w:rPr>
          <w:rFonts w:asciiTheme="minorHAnsi" w:hAnsiTheme="minorHAnsi" w:cstheme="minorHAnsi"/>
          <w:color w:val="auto"/>
          <w:sz w:val="22"/>
          <w:szCs w:val="22"/>
        </w:rPr>
        <w:t xml:space="preserve"> PZP i niniejszego paragrafu, z zastrzeżeniem </w:t>
      </w:r>
      <w:r w:rsidRPr="00BA41C0">
        <w:rPr>
          <w:rFonts w:asciiTheme="minorHAnsi" w:hAnsiTheme="minorHAnsi" w:cstheme="minorHAnsi"/>
          <w:b/>
          <w:color w:val="auto"/>
          <w:sz w:val="22"/>
          <w:szCs w:val="22"/>
        </w:rPr>
        <w:t>ust. 2</w:t>
      </w:r>
      <w:r w:rsidRPr="00BA41C0">
        <w:rPr>
          <w:rFonts w:asciiTheme="minorHAnsi" w:hAnsiTheme="minorHAnsi" w:cstheme="minorHAnsi"/>
          <w:color w:val="auto"/>
          <w:sz w:val="22"/>
          <w:szCs w:val="22"/>
        </w:rPr>
        <w:t xml:space="preserve">. </w:t>
      </w:r>
    </w:p>
    <w:p w14:paraId="722FFC4C" w14:textId="77777777" w:rsidR="00BA41C0" w:rsidRPr="00BA41C0" w:rsidRDefault="00BA41C0" w:rsidP="00143C20">
      <w:pPr>
        <w:pStyle w:val="Default0"/>
        <w:numPr>
          <w:ilvl w:val="0"/>
          <w:numId w:val="43"/>
        </w:numPr>
        <w:autoSpaceDE w:val="0"/>
        <w:autoSpaceDN w:val="0"/>
        <w:adjustRightInd w:val="0"/>
        <w:ind w:left="426" w:hanging="357"/>
        <w:jc w:val="both"/>
        <w:rPr>
          <w:rFonts w:asciiTheme="minorHAnsi" w:hAnsiTheme="minorHAnsi" w:cstheme="minorHAnsi"/>
          <w:color w:val="auto"/>
          <w:sz w:val="22"/>
          <w:szCs w:val="22"/>
        </w:rPr>
      </w:pPr>
      <w:r w:rsidRPr="00BA41C0">
        <w:rPr>
          <w:rFonts w:asciiTheme="minorHAnsi" w:hAnsiTheme="minorHAnsi" w:cstheme="minorHAnsi"/>
          <w:color w:val="auto"/>
          <w:sz w:val="22"/>
          <w:szCs w:val="22"/>
        </w:rPr>
        <w:t>Wykonawca będzie w pełni odpowiedzialny za działania lub zaniechania każdego podwykonawcy, i ich przedstawicieli lub pracowników, tak jakby były to działania lub zaniechania Wykonawcy.</w:t>
      </w:r>
      <w:r w:rsidR="00E00F4B">
        <w:rPr>
          <w:rFonts w:asciiTheme="minorHAnsi" w:hAnsiTheme="minorHAnsi" w:cstheme="minorHAnsi"/>
          <w:color w:val="auto"/>
          <w:sz w:val="22"/>
          <w:szCs w:val="22"/>
        </w:rPr>
        <w:t xml:space="preserve"> </w:t>
      </w:r>
      <w:r w:rsidRPr="00BA41C0">
        <w:rPr>
          <w:rFonts w:asciiTheme="minorHAnsi" w:hAnsiTheme="minorHAnsi" w:cstheme="minorHAnsi"/>
          <w:color w:val="auto"/>
          <w:sz w:val="22"/>
          <w:szCs w:val="22"/>
        </w:rPr>
        <w:t>Wykonawca jest zobowiązany do terminowego regulowania wszelkich zobowiązań wobec podwykonawców, z</w:t>
      </w:r>
      <w:r w:rsidR="00EB308E">
        <w:rPr>
          <w:rFonts w:asciiTheme="minorHAnsi" w:hAnsiTheme="minorHAnsi" w:cstheme="minorHAnsi"/>
          <w:color w:val="auto"/>
          <w:sz w:val="22"/>
          <w:szCs w:val="22"/>
        </w:rPr>
        <w:t> </w:t>
      </w:r>
      <w:r w:rsidRPr="00BA41C0">
        <w:rPr>
          <w:rFonts w:asciiTheme="minorHAnsi" w:hAnsiTheme="minorHAnsi" w:cstheme="minorHAnsi"/>
          <w:color w:val="auto"/>
          <w:sz w:val="22"/>
          <w:szCs w:val="22"/>
        </w:rPr>
        <w:t>którymi współpracuje w związku z realizacją Umowy. Nieterminowe</w:t>
      </w:r>
      <w:r w:rsidR="00E00F4B">
        <w:rPr>
          <w:rFonts w:asciiTheme="minorHAnsi" w:hAnsiTheme="minorHAnsi" w:cstheme="minorHAnsi"/>
          <w:color w:val="auto"/>
          <w:sz w:val="22"/>
          <w:szCs w:val="22"/>
        </w:rPr>
        <w:t xml:space="preserve"> </w:t>
      </w:r>
      <w:r w:rsidRPr="00BA41C0">
        <w:rPr>
          <w:rFonts w:asciiTheme="minorHAnsi" w:hAnsiTheme="minorHAnsi" w:cstheme="minorHAnsi"/>
          <w:color w:val="auto"/>
          <w:sz w:val="22"/>
          <w:szCs w:val="22"/>
        </w:rPr>
        <w:t>regulowanie wymagalnych zobowiązań wobec wyżej wskazanych podmiotów stanow</w:t>
      </w:r>
      <w:r w:rsidR="00BF0A9D">
        <w:rPr>
          <w:rFonts w:asciiTheme="minorHAnsi" w:hAnsiTheme="minorHAnsi" w:cstheme="minorHAnsi"/>
          <w:color w:val="auto"/>
          <w:sz w:val="22"/>
          <w:szCs w:val="22"/>
        </w:rPr>
        <w:t xml:space="preserve">i nienależyte wykonywanie </w:t>
      </w:r>
      <w:r w:rsidRPr="00BA41C0">
        <w:rPr>
          <w:rFonts w:asciiTheme="minorHAnsi" w:hAnsiTheme="minorHAnsi" w:cstheme="minorHAnsi"/>
          <w:color w:val="auto"/>
          <w:sz w:val="22"/>
          <w:szCs w:val="22"/>
        </w:rPr>
        <w:t>Umowy i</w:t>
      </w:r>
      <w:r w:rsidR="00EB308E">
        <w:rPr>
          <w:rFonts w:asciiTheme="minorHAnsi" w:hAnsiTheme="minorHAnsi" w:cstheme="minorHAnsi"/>
          <w:color w:val="auto"/>
          <w:sz w:val="22"/>
          <w:szCs w:val="22"/>
        </w:rPr>
        <w:t> </w:t>
      </w:r>
      <w:r w:rsidRPr="00BA41C0">
        <w:rPr>
          <w:rFonts w:asciiTheme="minorHAnsi" w:hAnsiTheme="minorHAnsi" w:cstheme="minorHAnsi"/>
          <w:color w:val="auto"/>
          <w:sz w:val="22"/>
          <w:szCs w:val="22"/>
        </w:rPr>
        <w:t>uprawnia Zamawiającego do dokonania wypła</w:t>
      </w:r>
      <w:r w:rsidR="00BF0A9D">
        <w:rPr>
          <w:rFonts w:asciiTheme="minorHAnsi" w:hAnsiTheme="minorHAnsi" w:cstheme="minorHAnsi"/>
          <w:color w:val="auto"/>
          <w:sz w:val="22"/>
          <w:szCs w:val="22"/>
        </w:rPr>
        <w:t xml:space="preserve">ty kwot </w:t>
      </w:r>
      <w:r w:rsidRPr="00BA41C0">
        <w:rPr>
          <w:rFonts w:asciiTheme="minorHAnsi" w:hAnsiTheme="minorHAnsi" w:cstheme="minorHAnsi"/>
          <w:color w:val="auto"/>
          <w:sz w:val="22"/>
          <w:szCs w:val="22"/>
        </w:rPr>
        <w:t>z Wynagrodzenia, o</w:t>
      </w:r>
      <w:r w:rsidR="00D9510C">
        <w:rPr>
          <w:rFonts w:asciiTheme="minorHAnsi" w:hAnsiTheme="minorHAnsi" w:cstheme="minorHAnsi"/>
          <w:color w:val="auto"/>
          <w:sz w:val="22"/>
          <w:szCs w:val="22"/>
        </w:rPr>
        <w:t> </w:t>
      </w:r>
      <w:r w:rsidRPr="00BA41C0">
        <w:rPr>
          <w:rFonts w:asciiTheme="minorHAnsi" w:hAnsiTheme="minorHAnsi" w:cstheme="minorHAnsi"/>
          <w:color w:val="auto"/>
          <w:sz w:val="22"/>
          <w:szCs w:val="22"/>
        </w:rPr>
        <w:t xml:space="preserve">którym mowa w </w:t>
      </w:r>
      <w:r>
        <w:rPr>
          <w:rFonts w:asciiTheme="minorHAnsi" w:hAnsiTheme="minorHAnsi" w:cstheme="minorHAnsi"/>
          <w:b/>
          <w:color w:val="auto"/>
          <w:sz w:val="22"/>
          <w:szCs w:val="22"/>
        </w:rPr>
        <w:t>§ 10 ust.</w:t>
      </w:r>
      <w:r w:rsidR="00EB308E">
        <w:rPr>
          <w:rFonts w:asciiTheme="minorHAnsi" w:hAnsiTheme="minorHAnsi" w:cstheme="minorHAnsi"/>
          <w:b/>
          <w:color w:val="auto"/>
          <w:sz w:val="22"/>
          <w:szCs w:val="22"/>
        </w:rPr>
        <w:t> </w:t>
      </w:r>
      <w:r>
        <w:rPr>
          <w:rFonts w:asciiTheme="minorHAnsi" w:hAnsiTheme="minorHAnsi" w:cstheme="minorHAnsi"/>
          <w:b/>
          <w:color w:val="auto"/>
          <w:sz w:val="22"/>
          <w:szCs w:val="22"/>
        </w:rPr>
        <w:t>2</w:t>
      </w:r>
      <w:r w:rsidRPr="00BA41C0">
        <w:rPr>
          <w:rFonts w:asciiTheme="minorHAnsi" w:hAnsiTheme="minorHAnsi" w:cstheme="minorHAnsi"/>
          <w:color w:val="auto"/>
          <w:sz w:val="22"/>
          <w:szCs w:val="22"/>
        </w:rPr>
        <w:t xml:space="preserve"> lub z zabezpieczenia, o którym mowa </w:t>
      </w:r>
      <w:r w:rsidRPr="009E363E">
        <w:rPr>
          <w:rFonts w:asciiTheme="minorHAnsi" w:hAnsiTheme="minorHAnsi" w:cstheme="minorHAnsi"/>
          <w:color w:val="auto"/>
          <w:sz w:val="22"/>
          <w:szCs w:val="22"/>
        </w:rPr>
        <w:t>w</w:t>
      </w:r>
      <w:r w:rsidRPr="00BA41C0">
        <w:rPr>
          <w:rFonts w:asciiTheme="minorHAnsi" w:hAnsiTheme="minorHAnsi" w:cstheme="minorHAnsi"/>
          <w:b/>
          <w:color w:val="auto"/>
          <w:sz w:val="22"/>
          <w:szCs w:val="22"/>
        </w:rPr>
        <w:t xml:space="preserve"> </w:t>
      </w:r>
      <w:r w:rsidR="00BF0A9D" w:rsidRPr="00BF0A9D">
        <w:rPr>
          <w:rFonts w:asciiTheme="minorHAnsi" w:hAnsiTheme="minorHAnsi" w:cstheme="minorHAnsi"/>
          <w:b/>
          <w:color w:val="auto"/>
          <w:sz w:val="22"/>
          <w:szCs w:val="22"/>
        </w:rPr>
        <w:t>§ 1</w:t>
      </w:r>
      <w:r w:rsidR="00D8754C">
        <w:rPr>
          <w:rFonts w:asciiTheme="minorHAnsi" w:hAnsiTheme="minorHAnsi" w:cstheme="minorHAnsi"/>
          <w:b/>
          <w:color w:val="auto"/>
          <w:sz w:val="22"/>
          <w:szCs w:val="22"/>
        </w:rPr>
        <w:t>3</w:t>
      </w:r>
      <w:r w:rsidRPr="00BF0A9D">
        <w:rPr>
          <w:rFonts w:asciiTheme="minorHAnsi" w:hAnsiTheme="minorHAnsi" w:cstheme="minorHAnsi"/>
          <w:color w:val="auto"/>
          <w:sz w:val="22"/>
          <w:szCs w:val="22"/>
        </w:rPr>
        <w:t>,</w:t>
      </w:r>
      <w:r w:rsidR="00BF0A9D">
        <w:rPr>
          <w:rFonts w:asciiTheme="minorHAnsi" w:hAnsiTheme="minorHAnsi" w:cstheme="minorHAnsi"/>
          <w:color w:val="auto"/>
          <w:sz w:val="22"/>
          <w:szCs w:val="22"/>
        </w:rPr>
        <w:t xml:space="preserve"> </w:t>
      </w:r>
      <w:r w:rsidRPr="00BA41C0">
        <w:rPr>
          <w:rFonts w:asciiTheme="minorHAnsi" w:hAnsiTheme="minorHAnsi" w:cstheme="minorHAnsi"/>
          <w:color w:val="auto"/>
          <w:sz w:val="22"/>
          <w:szCs w:val="22"/>
        </w:rPr>
        <w:t>w celu dokonania zapłaty należności na rzecz podwykonawców.</w:t>
      </w:r>
    </w:p>
    <w:p w14:paraId="35EEDBF5" w14:textId="77777777" w:rsidR="00BA41C0" w:rsidRPr="00BA41C0" w:rsidRDefault="00BA41C0" w:rsidP="00143C20">
      <w:pPr>
        <w:pStyle w:val="Default0"/>
        <w:numPr>
          <w:ilvl w:val="0"/>
          <w:numId w:val="43"/>
        </w:numPr>
        <w:autoSpaceDE w:val="0"/>
        <w:autoSpaceDN w:val="0"/>
        <w:adjustRightInd w:val="0"/>
        <w:ind w:left="426" w:hanging="357"/>
        <w:jc w:val="both"/>
        <w:rPr>
          <w:rFonts w:asciiTheme="minorHAnsi" w:hAnsiTheme="minorHAnsi" w:cstheme="minorHAnsi"/>
          <w:color w:val="auto"/>
          <w:sz w:val="22"/>
          <w:szCs w:val="22"/>
        </w:rPr>
      </w:pPr>
      <w:r w:rsidRPr="00BA41C0">
        <w:rPr>
          <w:rFonts w:asciiTheme="minorHAnsi" w:hAnsiTheme="minorHAnsi" w:cstheme="minorHAnsi"/>
          <w:color w:val="auto"/>
          <w:sz w:val="22"/>
          <w:szCs w:val="22"/>
        </w:rPr>
        <w:t xml:space="preserve">Zmiana podwykonawcy lub dalszego podwykonawcy w zakresie wykonania robót budowlanych stanowiących Przedmiot Umowy nie stanowi zmiany Umowy, ale jest wymagana zgoda Zamawiającego na zmianę podwykonawcy lub dalszego podwykonawcy, </w:t>
      </w:r>
      <w:r w:rsidR="00E00F4B">
        <w:rPr>
          <w:rFonts w:asciiTheme="minorHAnsi" w:hAnsiTheme="minorHAnsi" w:cstheme="minorHAnsi"/>
          <w:color w:val="auto"/>
          <w:sz w:val="22"/>
          <w:szCs w:val="22"/>
        </w:rPr>
        <w:t xml:space="preserve">wyrażona poprzez </w:t>
      </w:r>
      <w:r w:rsidRPr="00BA41C0">
        <w:rPr>
          <w:rFonts w:asciiTheme="minorHAnsi" w:hAnsiTheme="minorHAnsi" w:cstheme="minorHAnsi"/>
          <w:color w:val="auto"/>
          <w:sz w:val="22"/>
          <w:szCs w:val="22"/>
        </w:rPr>
        <w:t xml:space="preserve">akceptację umowy o podwykonawstwo. </w:t>
      </w:r>
    </w:p>
    <w:p w14:paraId="277912A8" w14:textId="77777777" w:rsidR="00BA41C0" w:rsidRPr="00BA41C0" w:rsidRDefault="00BA41C0" w:rsidP="00143C20">
      <w:pPr>
        <w:pStyle w:val="Default0"/>
        <w:numPr>
          <w:ilvl w:val="0"/>
          <w:numId w:val="43"/>
        </w:numPr>
        <w:autoSpaceDE w:val="0"/>
        <w:autoSpaceDN w:val="0"/>
        <w:adjustRightInd w:val="0"/>
        <w:ind w:left="426"/>
        <w:jc w:val="both"/>
        <w:rPr>
          <w:rFonts w:asciiTheme="minorHAnsi" w:hAnsiTheme="minorHAnsi" w:cstheme="minorHAnsi"/>
          <w:color w:val="auto"/>
          <w:sz w:val="22"/>
          <w:szCs w:val="22"/>
        </w:rPr>
      </w:pPr>
      <w:r w:rsidRPr="00BA41C0">
        <w:rPr>
          <w:rFonts w:asciiTheme="minorHAnsi" w:hAnsiTheme="minorHAnsi" w:cstheme="minorHAnsi"/>
          <w:color w:val="auto"/>
          <w:sz w:val="22"/>
          <w:szCs w:val="22"/>
        </w:rPr>
        <w:lastRenderedPageBreak/>
        <w:t>Umowa z podwykonawcą lub dalszym podwykonawcą powinna stanowić w szczególności, iż:</w:t>
      </w:r>
    </w:p>
    <w:p w14:paraId="6ACD89E6" w14:textId="77777777" w:rsidR="00BA41C0" w:rsidRPr="00BA41C0" w:rsidRDefault="00BA41C0" w:rsidP="00143C20">
      <w:pPr>
        <w:widowControl w:val="0"/>
        <w:numPr>
          <w:ilvl w:val="0"/>
          <w:numId w:val="46"/>
        </w:numPr>
        <w:ind w:left="851"/>
        <w:jc w:val="both"/>
        <w:textAlignment w:val="auto"/>
        <w:rPr>
          <w:rFonts w:asciiTheme="minorHAnsi" w:hAnsiTheme="minorHAnsi" w:cstheme="minorHAnsi"/>
          <w:sz w:val="22"/>
          <w:szCs w:val="22"/>
        </w:rPr>
      </w:pPr>
      <w:r w:rsidRPr="00BA41C0">
        <w:rPr>
          <w:rFonts w:asciiTheme="minorHAnsi" w:hAnsiTheme="minorHAnsi" w:cstheme="minorHAnsi"/>
          <w:sz w:val="22"/>
          <w:szCs w:val="22"/>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roboty budowlanej,</w:t>
      </w:r>
      <w:r w:rsidR="00B3086B" w:rsidRPr="00B3086B">
        <w:t xml:space="preserve"> </w:t>
      </w:r>
      <w:r w:rsidR="00B3086B" w:rsidRPr="00B3086B">
        <w:rPr>
          <w:rFonts w:asciiTheme="minorHAnsi" w:hAnsiTheme="minorHAnsi" w:cstheme="minorHAnsi"/>
          <w:sz w:val="22"/>
          <w:szCs w:val="22"/>
        </w:rPr>
        <w:t>ale w żadnym razie nie dłuższy niż 21 dni od odbioru końcowego</w:t>
      </w:r>
      <w:r w:rsidR="00B3086B">
        <w:rPr>
          <w:rFonts w:asciiTheme="minorHAnsi" w:hAnsiTheme="minorHAnsi" w:cstheme="minorHAnsi"/>
          <w:sz w:val="22"/>
          <w:szCs w:val="22"/>
        </w:rPr>
        <w:t>,</w:t>
      </w:r>
    </w:p>
    <w:p w14:paraId="6A3038B5" w14:textId="77777777" w:rsidR="00B3086B" w:rsidRDefault="00B3086B" w:rsidP="00143C20">
      <w:pPr>
        <w:widowControl w:val="0"/>
        <w:numPr>
          <w:ilvl w:val="0"/>
          <w:numId w:val="46"/>
        </w:numPr>
        <w:ind w:left="851"/>
        <w:jc w:val="both"/>
        <w:textAlignment w:val="auto"/>
        <w:rPr>
          <w:rFonts w:asciiTheme="minorHAnsi" w:hAnsiTheme="minorHAnsi" w:cstheme="minorHAnsi"/>
          <w:sz w:val="22"/>
          <w:szCs w:val="22"/>
        </w:rPr>
      </w:pPr>
      <w:r w:rsidRPr="00B3086B">
        <w:rPr>
          <w:rFonts w:asciiTheme="minorHAnsi" w:hAnsiTheme="minorHAnsi" w:cstheme="minorHAnsi"/>
          <w:sz w:val="22"/>
          <w:szCs w:val="22"/>
        </w:rPr>
        <w:t>wyłączona jest możliwość dokonywania jakichkolwiek zatrzymań części lub całości wynagrodzenia Podwykonawcy (dalszego Podwykonawcy</w:t>
      </w:r>
      <w:r>
        <w:rPr>
          <w:rFonts w:asciiTheme="minorHAnsi" w:hAnsiTheme="minorHAnsi" w:cstheme="minorHAnsi"/>
          <w:sz w:val="22"/>
          <w:szCs w:val="22"/>
        </w:rPr>
        <w:t>),</w:t>
      </w:r>
    </w:p>
    <w:p w14:paraId="56FC7735" w14:textId="250E0EFF" w:rsidR="00BA41C0" w:rsidRPr="00BA41C0" w:rsidRDefault="00BA41C0" w:rsidP="00143C20">
      <w:pPr>
        <w:widowControl w:val="0"/>
        <w:numPr>
          <w:ilvl w:val="0"/>
          <w:numId w:val="46"/>
        </w:numPr>
        <w:ind w:left="851"/>
        <w:jc w:val="both"/>
        <w:textAlignment w:val="auto"/>
        <w:rPr>
          <w:rFonts w:asciiTheme="minorHAnsi" w:hAnsiTheme="minorHAnsi" w:cstheme="minorHAnsi"/>
          <w:sz w:val="22"/>
          <w:szCs w:val="22"/>
        </w:rPr>
      </w:pPr>
      <w:r w:rsidRPr="00BA41C0">
        <w:rPr>
          <w:rFonts w:asciiTheme="minorHAnsi" w:hAnsiTheme="minorHAnsi" w:cstheme="minorHAnsi"/>
          <w:sz w:val="22"/>
          <w:szCs w:val="22"/>
        </w:rPr>
        <w:t xml:space="preserve">przedmiotem umowy o podwykonawstwo są wyłącznie </w:t>
      </w:r>
      <w:r w:rsidRPr="000862B5">
        <w:rPr>
          <w:rFonts w:asciiTheme="minorHAnsi" w:hAnsiTheme="minorHAnsi" w:cstheme="minorHAnsi"/>
          <w:sz w:val="22"/>
          <w:szCs w:val="22"/>
        </w:rPr>
        <w:t>roboty budowlane</w:t>
      </w:r>
      <w:r w:rsidR="008323D0" w:rsidRPr="000862B5">
        <w:rPr>
          <w:rFonts w:asciiTheme="minorHAnsi" w:hAnsiTheme="minorHAnsi" w:cstheme="minorHAnsi"/>
          <w:sz w:val="22"/>
          <w:szCs w:val="22"/>
        </w:rPr>
        <w:t xml:space="preserve"> lub inne </w:t>
      </w:r>
      <w:r w:rsidR="008323D0">
        <w:rPr>
          <w:rFonts w:asciiTheme="minorHAnsi" w:hAnsiTheme="minorHAnsi" w:cstheme="minorHAnsi"/>
          <w:sz w:val="22"/>
          <w:szCs w:val="22"/>
        </w:rPr>
        <w:t>elementy, części zamówienia</w:t>
      </w:r>
      <w:r w:rsidRPr="006B25F5">
        <w:rPr>
          <w:rFonts w:asciiTheme="minorHAnsi" w:hAnsiTheme="minorHAnsi" w:cstheme="minorHAnsi"/>
          <w:sz w:val="22"/>
          <w:szCs w:val="22"/>
        </w:rPr>
        <w:t xml:space="preserve"> </w:t>
      </w:r>
      <w:r w:rsidRPr="00BA41C0">
        <w:rPr>
          <w:rFonts w:asciiTheme="minorHAnsi" w:hAnsiTheme="minorHAnsi" w:cstheme="minorHAnsi"/>
          <w:sz w:val="22"/>
          <w:szCs w:val="22"/>
        </w:rPr>
        <w:t>części zamówieni</w:t>
      </w:r>
      <w:r w:rsidR="00BF0A9D">
        <w:rPr>
          <w:rFonts w:asciiTheme="minorHAnsi" w:hAnsiTheme="minorHAnsi" w:cstheme="minorHAnsi"/>
          <w:sz w:val="22"/>
          <w:szCs w:val="22"/>
        </w:rPr>
        <w:t xml:space="preserve">a określonego </w:t>
      </w:r>
      <w:r w:rsidRPr="00BA41C0">
        <w:rPr>
          <w:rFonts w:asciiTheme="minorHAnsi" w:hAnsiTheme="minorHAnsi" w:cstheme="minorHAnsi"/>
          <w:sz w:val="22"/>
          <w:szCs w:val="22"/>
        </w:rPr>
        <w:t>Umową zawartą pomiędzy Zamawiającym a</w:t>
      </w:r>
      <w:r w:rsidR="0043431B">
        <w:rPr>
          <w:rFonts w:asciiTheme="minorHAnsi" w:hAnsiTheme="minorHAnsi" w:cstheme="minorHAnsi"/>
          <w:sz w:val="22"/>
          <w:szCs w:val="22"/>
        </w:rPr>
        <w:t> </w:t>
      </w:r>
      <w:r w:rsidRPr="00BA41C0">
        <w:rPr>
          <w:rFonts w:asciiTheme="minorHAnsi" w:hAnsiTheme="minorHAnsi" w:cstheme="minorHAnsi"/>
          <w:sz w:val="22"/>
          <w:szCs w:val="22"/>
        </w:rPr>
        <w:t>Wykonawcą,</w:t>
      </w:r>
    </w:p>
    <w:p w14:paraId="2E7604F8" w14:textId="77777777" w:rsidR="00BA41C0" w:rsidRPr="00BA41C0" w:rsidRDefault="00BA41C0" w:rsidP="00143C20">
      <w:pPr>
        <w:widowControl w:val="0"/>
        <w:numPr>
          <w:ilvl w:val="0"/>
          <w:numId w:val="46"/>
        </w:numPr>
        <w:ind w:left="851"/>
        <w:jc w:val="both"/>
        <w:textAlignment w:val="auto"/>
        <w:rPr>
          <w:rFonts w:asciiTheme="minorHAnsi" w:hAnsiTheme="minorHAnsi" w:cstheme="minorHAnsi"/>
          <w:sz w:val="22"/>
          <w:szCs w:val="22"/>
        </w:rPr>
      </w:pPr>
      <w:r w:rsidRPr="00BA41C0">
        <w:rPr>
          <w:rFonts w:asciiTheme="minorHAnsi" w:hAnsiTheme="minorHAnsi" w:cstheme="minorHAnsi"/>
          <w:sz w:val="22"/>
          <w:szCs w:val="22"/>
        </w:rPr>
        <w:t>wykonanie przedmiotu umowy o podwykonawstwo zostaje określone na co najmniej takim poziomie j</w:t>
      </w:r>
      <w:r w:rsidR="00BF0A9D">
        <w:rPr>
          <w:rFonts w:asciiTheme="minorHAnsi" w:hAnsiTheme="minorHAnsi" w:cstheme="minorHAnsi"/>
          <w:sz w:val="22"/>
          <w:szCs w:val="22"/>
        </w:rPr>
        <w:t>akości, jaki wynika z</w:t>
      </w:r>
      <w:r w:rsidRPr="00BA41C0">
        <w:rPr>
          <w:rFonts w:asciiTheme="minorHAnsi" w:hAnsiTheme="minorHAnsi" w:cstheme="minorHAnsi"/>
          <w:sz w:val="22"/>
          <w:szCs w:val="22"/>
        </w:rPr>
        <w:t xml:space="preserve"> Umowy zawartej pomiędzy Zamawiającym</w:t>
      </w:r>
      <w:r w:rsidR="00D9510C">
        <w:rPr>
          <w:rFonts w:asciiTheme="minorHAnsi" w:hAnsiTheme="minorHAnsi" w:cstheme="minorHAnsi"/>
          <w:sz w:val="22"/>
          <w:szCs w:val="22"/>
        </w:rPr>
        <w:t xml:space="preserve"> </w:t>
      </w:r>
      <w:r w:rsidRPr="00BA41C0">
        <w:rPr>
          <w:rFonts w:asciiTheme="minorHAnsi" w:hAnsiTheme="minorHAnsi" w:cstheme="minorHAnsi"/>
          <w:sz w:val="22"/>
          <w:szCs w:val="22"/>
        </w:rPr>
        <w:t>a Wykonawcą,</w:t>
      </w:r>
    </w:p>
    <w:p w14:paraId="00A97A56" w14:textId="77777777" w:rsidR="00BA41C0" w:rsidRPr="00BA41C0" w:rsidRDefault="00BA41C0" w:rsidP="00143C20">
      <w:pPr>
        <w:widowControl w:val="0"/>
        <w:numPr>
          <w:ilvl w:val="0"/>
          <w:numId w:val="46"/>
        </w:numPr>
        <w:ind w:left="851"/>
        <w:jc w:val="both"/>
        <w:textAlignment w:val="auto"/>
        <w:rPr>
          <w:rFonts w:asciiTheme="minorHAnsi" w:hAnsiTheme="minorHAnsi" w:cstheme="minorHAnsi"/>
          <w:sz w:val="22"/>
          <w:szCs w:val="22"/>
        </w:rPr>
      </w:pPr>
      <w:r w:rsidRPr="00BA41C0">
        <w:rPr>
          <w:rFonts w:asciiTheme="minorHAnsi" w:hAnsiTheme="minorHAnsi" w:cstheme="minorHAnsi"/>
          <w:sz w:val="22"/>
          <w:szCs w:val="22"/>
        </w:rPr>
        <w:t>okres odpowiedzialności podwykonawcy lub dalszego podwykonawcy za wady przedmiotu umowy o</w:t>
      </w:r>
      <w:r w:rsidR="00EB308E">
        <w:rPr>
          <w:rFonts w:asciiTheme="minorHAnsi" w:hAnsiTheme="minorHAnsi" w:cstheme="minorHAnsi"/>
          <w:sz w:val="22"/>
          <w:szCs w:val="22"/>
        </w:rPr>
        <w:t> </w:t>
      </w:r>
      <w:r w:rsidRPr="00BA41C0">
        <w:rPr>
          <w:rFonts w:asciiTheme="minorHAnsi" w:hAnsiTheme="minorHAnsi" w:cstheme="minorHAnsi"/>
          <w:sz w:val="22"/>
          <w:szCs w:val="22"/>
        </w:rPr>
        <w:t>podwykonawstwo, nie będzie krótszy od okresu odpowiedzialności za wady Przedmiotu Umowy Wykonawcy wobec Zamawiającego,</w:t>
      </w:r>
    </w:p>
    <w:p w14:paraId="00C6D95D" w14:textId="77777777" w:rsidR="00BA41C0" w:rsidRPr="00BA41C0" w:rsidRDefault="00BA41C0" w:rsidP="00143C20">
      <w:pPr>
        <w:widowControl w:val="0"/>
        <w:numPr>
          <w:ilvl w:val="0"/>
          <w:numId w:val="46"/>
        </w:numPr>
        <w:ind w:left="851"/>
        <w:jc w:val="both"/>
        <w:textAlignment w:val="auto"/>
        <w:rPr>
          <w:rFonts w:asciiTheme="minorHAnsi" w:hAnsiTheme="minorHAnsi" w:cstheme="minorHAnsi"/>
          <w:sz w:val="22"/>
          <w:szCs w:val="22"/>
        </w:rPr>
      </w:pPr>
      <w:r w:rsidRPr="00BA41C0">
        <w:rPr>
          <w:rFonts w:asciiTheme="minorHAnsi" w:hAnsiTheme="minorHAnsi" w:cstheme="minorHAnsi"/>
          <w:sz w:val="22"/>
          <w:szCs w:val="22"/>
        </w:rPr>
        <w:t>podwykonawca lub dalszy podwykonawca musi wykazać się posiadaniem wiedzy i</w:t>
      </w:r>
      <w:r w:rsidR="00D9510C">
        <w:rPr>
          <w:rFonts w:asciiTheme="minorHAnsi" w:hAnsiTheme="minorHAnsi" w:cstheme="minorHAnsi"/>
          <w:sz w:val="22"/>
          <w:szCs w:val="22"/>
        </w:rPr>
        <w:t> </w:t>
      </w:r>
      <w:r w:rsidRPr="00BA41C0">
        <w:rPr>
          <w:rFonts w:asciiTheme="minorHAnsi" w:hAnsiTheme="minorHAnsi" w:cstheme="minorHAnsi"/>
          <w:sz w:val="22"/>
          <w:szCs w:val="22"/>
        </w:rPr>
        <w:t>doświadczenia odpowiadających proporcjonalnie, co najmniej wiedzy i doświadczeniu wymaganym od Wykonawcy w</w:t>
      </w:r>
      <w:r w:rsidR="00BF0A9D">
        <w:rPr>
          <w:rFonts w:asciiTheme="minorHAnsi" w:hAnsiTheme="minorHAnsi" w:cstheme="minorHAnsi"/>
          <w:sz w:val="22"/>
          <w:szCs w:val="22"/>
        </w:rPr>
        <w:t xml:space="preserve"> związku z realizacją</w:t>
      </w:r>
      <w:r w:rsidRPr="00BA41C0">
        <w:rPr>
          <w:rFonts w:asciiTheme="minorHAnsi" w:hAnsiTheme="minorHAnsi" w:cstheme="minorHAnsi"/>
          <w:sz w:val="22"/>
          <w:szCs w:val="22"/>
        </w:rPr>
        <w:t xml:space="preserve"> Umowy; dysponować personelem</w:t>
      </w:r>
      <w:r w:rsidR="00EF0761">
        <w:rPr>
          <w:rFonts w:asciiTheme="minorHAnsi" w:hAnsiTheme="minorHAnsi" w:cstheme="minorHAnsi"/>
          <w:sz w:val="22"/>
          <w:szCs w:val="22"/>
        </w:rPr>
        <w:t xml:space="preserve"> </w:t>
      </w:r>
      <w:r w:rsidRPr="00BA41C0">
        <w:rPr>
          <w:rFonts w:asciiTheme="minorHAnsi" w:hAnsiTheme="minorHAnsi" w:cstheme="minorHAnsi"/>
          <w:sz w:val="22"/>
          <w:szCs w:val="22"/>
        </w:rPr>
        <w:t>i</w:t>
      </w:r>
      <w:r w:rsidR="00D9510C">
        <w:rPr>
          <w:rFonts w:asciiTheme="minorHAnsi" w:hAnsiTheme="minorHAnsi" w:cstheme="minorHAnsi"/>
          <w:sz w:val="22"/>
          <w:szCs w:val="22"/>
        </w:rPr>
        <w:t> </w:t>
      </w:r>
      <w:r w:rsidRPr="00BA41C0">
        <w:rPr>
          <w:rFonts w:asciiTheme="minorHAnsi" w:hAnsiTheme="minorHAnsi" w:cstheme="minorHAnsi"/>
          <w:sz w:val="22"/>
          <w:szCs w:val="22"/>
        </w:rPr>
        <w:t>sprzętem, gwarantującymi prawidłowe wykonanie podzlecanej części umowy proporcjonalnie, kwalifikacjami lub zakresem</w:t>
      </w:r>
      <w:r w:rsidRPr="00BA41C0" w:rsidDel="00B93005">
        <w:rPr>
          <w:rFonts w:asciiTheme="minorHAnsi" w:hAnsiTheme="minorHAnsi" w:cstheme="minorHAnsi"/>
          <w:sz w:val="22"/>
          <w:szCs w:val="22"/>
        </w:rPr>
        <w:t xml:space="preserve"> </w:t>
      </w:r>
      <w:r w:rsidRPr="00BA41C0">
        <w:rPr>
          <w:rFonts w:asciiTheme="minorHAnsi" w:hAnsiTheme="minorHAnsi" w:cstheme="minorHAnsi"/>
          <w:sz w:val="22"/>
          <w:szCs w:val="22"/>
        </w:rPr>
        <w:t xml:space="preserve">odpowiadającym wymaganiom stawianym Wykonawcy, </w:t>
      </w:r>
    </w:p>
    <w:p w14:paraId="678D6707" w14:textId="77777777" w:rsidR="00BA41C0" w:rsidRPr="00BA41C0" w:rsidRDefault="00BA41C0" w:rsidP="00143C20">
      <w:pPr>
        <w:widowControl w:val="0"/>
        <w:numPr>
          <w:ilvl w:val="0"/>
          <w:numId w:val="46"/>
        </w:numPr>
        <w:ind w:left="851"/>
        <w:jc w:val="both"/>
        <w:textAlignment w:val="auto"/>
        <w:rPr>
          <w:rFonts w:asciiTheme="minorHAnsi" w:hAnsiTheme="minorHAnsi" w:cstheme="minorHAnsi"/>
          <w:sz w:val="22"/>
          <w:szCs w:val="22"/>
        </w:rPr>
      </w:pPr>
      <w:r w:rsidRPr="00BA41C0">
        <w:rPr>
          <w:rFonts w:asciiTheme="minorHAnsi" w:hAnsiTheme="minorHAnsi" w:cstheme="minorHAnsi"/>
          <w:sz w:val="22"/>
          <w:szCs w:val="22"/>
        </w:rPr>
        <w:t>podwykonawca lub dalszy podwykonawca są zobowiązani do przedstawiania Zamawiającemu na jego żądanie dokumentów, oświadczeń i wyjaśnień dotyczących realizacji umowy o</w:t>
      </w:r>
      <w:r w:rsidR="00D9510C">
        <w:rPr>
          <w:rFonts w:asciiTheme="minorHAnsi" w:hAnsiTheme="minorHAnsi" w:cstheme="minorHAnsi"/>
          <w:sz w:val="22"/>
          <w:szCs w:val="22"/>
        </w:rPr>
        <w:t> </w:t>
      </w:r>
      <w:r w:rsidRPr="00BA41C0">
        <w:rPr>
          <w:rFonts w:asciiTheme="minorHAnsi" w:hAnsiTheme="minorHAnsi" w:cstheme="minorHAnsi"/>
          <w:sz w:val="22"/>
          <w:szCs w:val="22"/>
        </w:rPr>
        <w:t>podwykonawstwo.</w:t>
      </w:r>
    </w:p>
    <w:p w14:paraId="36B65D42" w14:textId="77777777" w:rsidR="00BA41C0" w:rsidRPr="00BA41C0" w:rsidRDefault="00BA41C0" w:rsidP="00A74E55">
      <w:pPr>
        <w:widowControl w:val="0"/>
        <w:numPr>
          <w:ilvl w:val="0"/>
          <w:numId w:val="43"/>
        </w:numPr>
        <w:ind w:left="425" w:hanging="357"/>
        <w:jc w:val="both"/>
        <w:textAlignment w:val="auto"/>
        <w:rPr>
          <w:rFonts w:asciiTheme="minorHAnsi" w:hAnsiTheme="minorHAnsi" w:cstheme="minorHAnsi"/>
          <w:sz w:val="22"/>
          <w:szCs w:val="22"/>
        </w:rPr>
      </w:pPr>
      <w:r w:rsidRPr="00BA41C0">
        <w:rPr>
          <w:rFonts w:asciiTheme="minorHAnsi" w:hAnsiTheme="minorHAnsi" w:cstheme="minorHAnsi"/>
          <w:sz w:val="22"/>
          <w:szCs w:val="22"/>
        </w:rPr>
        <w:t>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0D2472D0" w14:textId="77777777" w:rsidR="00BA41C0" w:rsidRPr="00BC29F6" w:rsidRDefault="00BA41C0" w:rsidP="00143C20">
      <w:pPr>
        <w:widowControl w:val="0"/>
        <w:numPr>
          <w:ilvl w:val="0"/>
          <w:numId w:val="43"/>
        </w:numPr>
        <w:ind w:left="426"/>
        <w:jc w:val="both"/>
        <w:textAlignment w:val="auto"/>
        <w:rPr>
          <w:rFonts w:asciiTheme="minorHAnsi" w:hAnsiTheme="minorHAnsi" w:cstheme="minorHAnsi"/>
          <w:sz w:val="22"/>
          <w:szCs w:val="22"/>
        </w:rPr>
      </w:pPr>
      <w:r w:rsidRPr="00BC3A9D">
        <w:rPr>
          <w:rFonts w:asciiTheme="minorHAnsi" w:hAnsiTheme="minorHAnsi" w:cstheme="minorHAnsi"/>
          <w:sz w:val="22"/>
          <w:szCs w:val="22"/>
        </w:rPr>
        <w:t xml:space="preserve">Wykonawca, podwykonawca lub dalszy podwykonawca zobowiązany jest do przedłożenia Zamawiającemu, projektu umowy o </w:t>
      </w:r>
      <w:r w:rsidRPr="00BC29F6">
        <w:rPr>
          <w:rFonts w:asciiTheme="minorHAnsi" w:hAnsiTheme="minorHAnsi" w:cstheme="minorHAnsi"/>
          <w:sz w:val="22"/>
          <w:szCs w:val="22"/>
        </w:rPr>
        <w:t>podwykonawstwo, nie później niż 3 dni przed jej zawarciem, a</w:t>
      </w:r>
      <w:r w:rsidR="00EB308E" w:rsidRPr="00BC29F6">
        <w:rPr>
          <w:rFonts w:asciiTheme="minorHAnsi" w:hAnsiTheme="minorHAnsi" w:cstheme="minorHAnsi"/>
          <w:sz w:val="22"/>
          <w:szCs w:val="22"/>
        </w:rPr>
        <w:t> </w:t>
      </w:r>
      <w:r w:rsidRPr="00BC29F6">
        <w:rPr>
          <w:rFonts w:asciiTheme="minorHAnsi" w:hAnsiTheme="minorHAnsi" w:cstheme="minorHAnsi"/>
          <w:sz w:val="22"/>
          <w:szCs w:val="22"/>
        </w:rPr>
        <w:t>w</w:t>
      </w:r>
      <w:r w:rsidR="00EB308E" w:rsidRPr="00BC29F6">
        <w:rPr>
          <w:rFonts w:asciiTheme="minorHAnsi" w:hAnsiTheme="minorHAnsi" w:cstheme="minorHAnsi"/>
          <w:sz w:val="22"/>
          <w:szCs w:val="22"/>
        </w:rPr>
        <w:t> </w:t>
      </w:r>
      <w:r w:rsidRPr="00BC29F6">
        <w:rPr>
          <w:rFonts w:asciiTheme="minorHAnsi" w:hAnsiTheme="minorHAnsi" w:cstheme="minorHAnsi"/>
          <w:sz w:val="22"/>
          <w:szCs w:val="22"/>
        </w:rPr>
        <w:t xml:space="preserve">przypadku projektu umowy przedkładanego przez podwykonawcę lub dalszego podwykonawcę, wraz ze zgodą Wykonawcy na zawarcie umowy o podwykonawstwo o treści zgodnej z projektem umowy.  </w:t>
      </w:r>
    </w:p>
    <w:p w14:paraId="4A555421" w14:textId="77777777" w:rsidR="00BA41C0" w:rsidRPr="00BA41C0" w:rsidRDefault="00BA41C0" w:rsidP="00143C20">
      <w:pPr>
        <w:widowControl w:val="0"/>
        <w:numPr>
          <w:ilvl w:val="0"/>
          <w:numId w:val="43"/>
        </w:numPr>
        <w:ind w:left="426"/>
        <w:jc w:val="both"/>
        <w:textAlignment w:val="auto"/>
        <w:rPr>
          <w:rFonts w:asciiTheme="minorHAnsi" w:hAnsiTheme="minorHAnsi" w:cstheme="minorHAnsi"/>
          <w:sz w:val="22"/>
          <w:szCs w:val="22"/>
        </w:rPr>
      </w:pPr>
      <w:r w:rsidRPr="00BC29F6">
        <w:rPr>
          <w:rFonts w:asciiTheme="minorHAnsi" w:hAnsiTheme="minorHAnsi" w:cstheme="minorHAnsi"/>
          <w:sz w:val="22"/>
          <w:szCs w:val="22"/>
        </w:rPr>
        <w:t>Projekt umowy o podwykonawstwo, będzie uważany za zaakceptowany przez Zamawiającego, jeżeli Zamawiający w terminie 7  dni od dnia przedłożenia mu projektu</w:t>
      </w:r>
      <w:r w:rsidRPr="00BA41C0">
        <w:rPr>
          <w:rFonts w:asciiTheme="minorHAnsi" w:hAnsiTheme="minorHAnsi" w:cstheme="minorHAnsi"/>
          <w:sz w:val="22"/>
          <w:szCs w:val="22"/>
        </w:rPr>
        <w:t xml:space="preserve"> nie zgłosi na piśmie zastrzeżeń. </w:t>
      </w:r>
    </w:p>
    <w:p w14:paraId="4689432A" w14:textId="77777777" w:rsidR="00BA41C0" w:rsidRPr="00BA41C0" w:rsidRDefault="00BA41C0" w:rsidP="00143C20">
      <w:pPr>
        <w:widowControl w:val="0"/>
        <w:numPr>
          <w:ilvl w:val="0"/>
          <w:numId w:val="43"/>
        </w:numPr>
        <w:ind w:left="426"/>
        <w:jc w:val="both"/>
        <w:textAlignment w:val="auto"/>
        <w:rPr>
          <w:rFonts w:asciiTheme="minorHAnsi" w:hAnsiTheme="minorHAnsi" w:cstheme="minorHAnsi"/>
          <w:sz w:val="22"/>
          <w:szCs w:val="22"/>
        </w:rPr>
      </w:pPr>
      <w:r w:rsidRPr="00BA41C0">
        <w:rPr>
          <w:rFonts w:asciiTheme="minorHAnsi" w:hAnsiTheme="minorHAnsi" w:cstheme="minorHAnsi"/>
          <w:sz w:val="22"/>
          <w:szCs w:val="22"/>
        </w:rPr>
        <w:t>Zamawiający zgłosi w terminie 7 dni pisemne zastrzeżenia do projektu umowy o</w:t>
      </w:r>
      <w:r w:rsidR="00D9510C">
        <w:rPr>
          <w:rFonts w:asciiTheme="minorHAnsi" w:hAnsiTheme="minorHAnsi" w:cstheme="minorHAnsi"/>
          <w:sz w:val="22"/>
          <w:szCs w:val="22"/>
        </w:rPr>
        <w:t> </w:t>
      </w:r>
      <w:r w:rsidRPr="00BA41C0">
        <w:rPr>
          <w:rFonts w:asciiTheme="minorHAnsi" w:hAnsiTheme="minorHAnsi" w:cstheme="minorHAnsi"/>
          <w:sz w:val="22"/>
          <w:szCs w:val="22"/>
        </w:rPr>
        <w:t xml:space="preserve">podwykonawstwo, której przedmiotem są roboty budowlane, w szczególności w następujących przypadkach: </w:t>
      </w:r>
    </w:p>
    <w:p w14:paraId="1AE27F8C" w14:textId="77777777" w:rsidR="00BA41C0" w:rsidRPr="00BA41C0" w:rsidRDefault="00BA41C0" w:rsidP="00143C20">
      <w:pPr>
        <w:widowControl w:val="0"/>
        <w:numPr>
          <w:ilvl w:val="0"/>
          <w:numId w:val="47"/>
        </w:numPr>
        <w:ind w:left="709" w:hanging="283"/>
        <w:jc w:val="both"/>
        <w:textAlignment w:val="auto"/>
        <w:rPr>
          <w:rFonts w:asciiTheme="minorHAnsi" w:hAnsiTheme="minorHAnsi" w:cstheme="minorHAnsi"/>
          <w:sz w:val="22"/>
          <w:szCs w:val="22"/>
        </w:rPr>
      </w:pPr>
      <w:r w:rsidRPr="00BA41C0">
        <w:rPr>
          <w:rFonts w:asciiTheme="minorHAnsi" w:hAnsiTheme="minorHAnsi" w:cstheme="minorHAnsi"/>
          <w:sz w:val="22"/>
          <w:szCs w:val="22"/>
        </w:rPr>
        <w:t>niespełniania przez projekt wymagań dotyczących umowy o podwykonawstwo, określonych w</w:t>
      </w:r>
      <w:r w:rsidR="00F870F8">
        <w:rPr>
          <w:rFonts w:asciiTheme="minorHAnsi" w:hAnsiTheme="minorHAnsi" w:cstheme="minorHAnsi"/>
          <w:sz w:val="22"/>
          <w:szCs w:val="22"/>
        </w:rPr>
        <w:t> </w:t>
      </w:r>
      <w:r w:rsidRPr="00BA41C0">
        <w:rPr>
          <w:rFonts w:asciiTheme="minorHAnsi" w:hAnsiTheme="minorHAnsi" w:cstheme="minorHAnsi"/>
          <w:b/>
          <w:bCs/>
          <w:sz w:val="22"/>
          <w:szCs w:val="22"/>
        </w:rPr>
        <w:t>ust.</w:t>
      </w:r>
      <w:r w:rsidR="00F870F8">
        <w:rPr>
          <w:rFonts w:asciiTheme="minorHAnsi" w:hAnsiTheme="minorHAnsi" w:cstheme="minorHAnsi"/>
          <w:b/>
          <w:bCs/>
          <w:sz w:val="22"/>
          <w:szCs w:val="22"/>
        </w:rPr>
        <w:t> </w:t>
      </w:r>
      <w:r w:rsidRPr="00BA41C0">
        <w:rPr>
          <w:rFonts w:asciiTheme="minorHAnsi" w:hAnsiTheme="minorHAnsi" w:cstheme="minorHAnsi"/>
          <w:b/>
          <w:bCs/>
          <w:sz w:val="22"/>
          <w:szCs w:val="22"/>
        </w:rPr>
        <w:t>4</w:t>
      </w:r>
      <w:r w:rsidRPr="00BA41C0">
        <w:rPr>
          <w:rFonts w:asciiTheme="minorHAnsi" w:hAnsiTheme="minorHAnsi" w:cstheme="minorHAnsi"/>
          <w:sz w:val="22"/>
          <w:szCs w:val="22"/>
        </w:rPr>
        <w:t>,</w:t>
      </w:r>
    </w:p>
    <w:p w14:paraId="7E43D6CD" w14:textId="77777777" w:rsidR="00BA41C0" w:rsidRPr="00BA41C0" w:rsidRDefault="00BA41C0" w:rsidP="00143C20">
      <w:pPr>
        <w:widowControl w:val="0"/>
        <w:numPr>
          <w:ilvl w:val="0"/>
          <w:numId w:val="47"/>
        </w:numPr>
        <w:ind w:left="709" w:hanging="283"/>
        <w:jc w:val="both"/>
        <w:textAlignment w:val="auto"/>
        <w:rPr>
          <w:rFonts w:asciiTheme="minorHAnsi" w:hAnsiTheme="minorHAnsi" w:cstheme="minorHAnsi"/>
          <w:sz w:val="22"/>
          <w:szCs w:val="22"/>
        </w:rPr>
      </w:pPr>
      <w:r w:rsidRPr="00BA41C0">
        <w:rPr>
          <w:rFonts w:asciiTheme="minorHAnsi" w:hAnsiTheme="minorHAnsi" w:cstheme="minorHAnsi"/>
          <w:sz w:val="22"/>
          <w:szCs w:val="22"/>
        </w:rPr>
        <w:t>niespełniania przez projekt wymagań określonych w dokumentach zamówienia,</w:t>
      </w:r>
    </w:p>
    <w:p w14:paraId="0B94787A" w14:textId="77777777" w:rsidR="00BA41C0" w:rsidRPr="00BA41C0" w:rsidRDefault="00BA41C0" w:rsidP="00143C20">
      <w:pPr>
        <w:widowControl w:val="0"/>
        <w:numPr>
          <w:ilvl w:val="0"/>
          <w:numId w:val="47"/>
        </w:numPr>
        <w:ind w:left="709" w:hanging="283"/>
        <w:jc w:val="both"/>
        <w:textAlignment w:val="auto"/>
        <w:rPr>
          <w:rFonts w:asciiTheme="minorHAnsi" w:hAnsiTheme="minorHAnsi" w:cstheme="minorHAnsi"/>
          <w:sz w:val="22"/>
          <w:szCs w:val="22"/>
        </w:rPr>
      </w:pPr>
      <w:r w:rsidRPr="00BA41C0">
        <w:rPr>
          <w:rFonts w:asciiTheme="minorHAnsi" w:hAnsiTheme="minorHAnsi" w:cstheme="minorHAnsi"/>
          <w:sz w:val="22"/>
          <w:szCs w:val="22"/>
        </w:rPr>
        <w:t>zamieszczenia w projekcie postanowień kształtujących prawa i obowiązki podwykonawcy, w</w:t>
      </w:r>
      <w:r w:rsidR="00D9510C">
        <w:rPr>
          <w:rFonts w:asciiTheme="minorHAnsi" w:hAnsiTheme="minorHAnsi" w:cstheme="minorHAnsi"/>
          <w:sz w:val="22"/>
          <w:szCs w:val="22"/>
        </w:rPr>
        <w:t> </w:t>
      </w:r>
      <w:r w:rsidRPr="00BA41C0">
        <w:rPr>
          <w:rFonts w:asciiTheme="minorHAnsi" w:hAnsiTheme="minorHAnsi" w:cstheme="minorHAnsi"/>
          <w:sz w:val="22"/>
          <w:szCs w:val="22"/>
        </w:rPr>
        <w:t>zakresie kar umownych oraz postanowień dotyczących warunków wypłaty wynagrodzenia, w</w:t>
      </w:r>
      <w:r w:rsidR="00F870F8">
        <w:rPr>
          <w:rFonts w:asciiTheme="minorHAnsi" w:hAnsiTheme="minorHAnsi" w:cstheme="minorHAnsi"/>
          <w:sz w:val="22"/>
          <w:szCs w:val="22"/>
        </w:rPr>
        <w:t> </w:t>
      </w:r>
      <w:r w:rsidRPr="00BA41C0">
        <w:rPr>
          <w:rFonts w:asciiTheme="minorHAnsi" w:hAnsiTheme="minorHAnsi" w:cstheme="minorHAnsi"/>
          <w:sz w:val="22"/>
          <w:szCs w:val="22"/>
        </w:rPr>
        <w:t>sposób dla niego mniej korzystny niż prawa i obowiązki Wykonawcy, ukształt</w:t>
      </w:r>
      <w:r w:rsidR="00BF0A9D">
        <w:rPr>
          <w:rFonts w:asciiTheme="minorHAnsi" w:hAnsiTheme="minorHAnsi" w:cstheme="minorHAnsi"/>
          <w:sz w:val="22"/>
          <w:szCs w:val="22"/>
        </w:rPr>
        <w:t>owane postanowieniami</w:t>
      </w:r>
      <w:r w:rsidRPr="00BA41C0">
        <w:rPr>
          <w:rFonts w:asciiTheme="minorHAnsi" w:hAnsiTheme="minorHAnsi" w:cstheme="minorHAnsi"/>
          <w:sz w:val="22"/>
          <w:szCs w:val="22"/>
        </w:rPr>
        <w:t xml:space="preserve"> Umowy,</w:t>
      </w:r>
    </w:p>
    <w:p w14:paraId="59DE997D" w14:textId="77777777" w:rsidR="00BA41C0" w:rsidRPr="00BA41C0" w:rsidRDefault="00BA41C0" w:rsidP="00143C20">
      <w:pPr>
        <w:widowControl w:val="0"/>
        <w:numPr>
          <w:ilvl w:val="0"/>
          <w:numId w:val="47"/>
        </w:numPr>
        <w:ind w:left="709" w:hanging="283"/>
        <w:jc w:val="both"/>
        <w:textAlignment w:val="auto"/>
        <w:rPr>
          <w:rFonts w:asciiTheme="minorHAnsi" w:hAnsiTheme="minorHAnsi" w:cstheme="minorHAnsi"/>
          <w:sz w:val="22"/>
          <w:szCs w:val="22"/>
        </w:rPr>
      </w:pPr>
      <w:r w:rsidRPr="00BA41C0">
        <w:rPr>
          <w:rFonts w:asciiTheme="minorHAnsi" w:hAnsiTheme="minorHAnsi" w:cstheme="minorHAnsi"/>
          <w:sz w:val="22"/>
          <w:szCs w:val="22"/>
        </w:rPr>
        <w:t>zamieszczenia w projekcie postanowień uzależniających uzyskanie przez podwykonawcę lub dalszego podw</w:t>
      </w:r>
      <w:r w:rsidR="00BF0A9D">
        <w:rPr>
          <w:rFonts w:asciiTheme="minorHAnsi" w:hAnsiTheme="minorHAnsi" w:cstheme="minorHAnsi"/>
          <w:sz w:val="22"/>
          <w:szCs w:val="22"/>
        </w:rPr>
        <w:t>ykonawcę zapłaty za realizację P</w:t>
      </w:r>
      <w:r w:rsidRPr="00BA41C0">
        <w:rPr>
          <w:rFonts w:asciiTheme="minorHAnsi" w:hAnsiTheme="minorHAnsi" w:cstheme="minorHAnsi"/>
          <w:sz w:val="22"/>
          <w:szCs w:val="22"/>
        </w:rPr>
        <w:t>rzedmiotu Umowy od zapłaty wynagrodzenia Wykonawcy przez Zamawiającego lub odpowiednio od zapłaty wynagrodzenia przez Wykonawcę za realizację przedmiotu umowy przez podwykonawcę;</w:t>
      </w:r>
    </w:p>
    <w:p w14:paraId="4BB340F4" w14:textId="77777777" w:rsidR="00BA41C0" w:rsidRPr="00BA41C0" w:rsidRDefault="00BA41C0" w:rsidP="00143C20">
      <w:pPr>
        <w:widowControl w:val="0"/>
        <w:numPr>
          <w:ilvl w:val="0"/>
          <w:numId w:val="47"/>
        </w:numPr>
        <w:ind w:left="709" w:hanging="283"/>
        <w:jc w:val="both"/>
        <w:textAlignment w:val="auto"/>
        <w:rPr>
          <w:rFonts w:asciiTheme="minorHAnsi" w:hAnsiTheme="minorHAnsi" w:cstheme="minorHAnsi"/>
          <w:sz w:val="22"/>
          <w:szCs w:val="22"/>
        </w:rPr>
      </w:pPr>
      <w:r w:rsidRPr="00BA41C0">
        <w:rPr>
          <w:rFonts w:asciiTheme="minorHAnsi" w:hAnsiTheme="minorHAnsi" w:cstheme="minorHAnsi"/>
          <w:sz w:val="22"/>
          <w:szCs w:val="22"/>
        </w:rPr>
        <w:lastRenderedPageBreak/>
        <w:t xml:space="preserve">gdy termin realizacji robót budowlanych określonych projektem jest dłuższy </w:t>
      </w:r>
      <w:r w:rsidR="00BF0A9D">
        <w:rPr>
          <w:rFonts w:asciiTheme="minorHAnsi" w:hAnsiTheme="minorHAnsi" w:cstheme="minorHAnsi"/>
          <w:sz w:val="22"/>
          <w:szCs w:val="22"/>
        </w:rPr>
        <w:t>niż przewidywany</w:t>
      </w:r>
      <w:r w:rsidRPr="00BA41C0">
        <w:rPr>
          <w:rFonts w:asciiTheme="minorHAnsi" w:hAnsiTheme="minorHAnsi" w:cstheme="minorHAnsi"/>
          <w:sz w:val="22"/>
          <w:szCs w:val="22"/>
        </w:rPr>
        <w:t xml:space="preserve"> Umową dla tych robót,</w:t>
      </w:r>
    </w:p>
    <w:p w14:paraId="36CFA3BD" w14:textId="77777777" w:rsidR="00BA41C0" w:rsidRPr="00BA41C0" w:rsidRDefault="00BA41C0" w:rsidP="00143C20">
      <w:pPr>
        <w:widowControl w:val="0"/>
        <w:numPr>
          <w:ilvl w:val="0"/>
          <w:numId w:val="47"/>
        </w:numPr>
        <w:ind w:left="709" w:hanging="283"/>
        <w:jc w:val="both"/>
        <w:textAlignment w:val="auto"/>
        <w:rPr>
          <w:rFonts w:asciiTheme="minorHAnsi" w:hAnsiTheme="minorHAnsi" w:cstheme="minorHAnsi"/>
          <w:sz w:val="22"/>
          <w:szCs w:val="22"/>
        </w:rPr>
      </w:pPr>
      <w:r w:rsidRPr="00BA41C0">
        <w:rPr>
          <w:rFonts w:asciiTheme="minorHAnsi" w:hAnsiTheme="minorHAnsi" w:cstheme="minorHAnsi"/>
          <w:sz w:val="22"/>
          <w:szCs w:val="22"/>
        </w:rPr>
        <w:t>gdy projekt zawiera postanowienia dotyczące sposobu rozliczeń za wykonane roboty, uniemożliwiającego rozliczenie tych robót pomiędzy Zamawiającym</w:t>
      </w:r>
      <w:r w:rsidR="00B3086B">
        <w:rPr>
          <w:rFonts w:asciiTheme="minorHAnsi" w:hAnsiTheme="minorHAnsi" w:cstheme="minorHAnsi"/>
          <w:sz w:val="22"/>
          <w:szCs w:val="22"/>
        </w:rPr>
        <w:t>,</w:t>
      </w:r>
      <w:r w:rsidRPr="00BA41C0">
        <w:rPr>
          <w:rFonts w:asciiTheme="minorHAnsi" w:hAnsiTheme="minorHAnsi" w:cstheme="minorHAnsi"/>
          <w:sz w:val="22"/>
          <w:szCs w:val="22"/>
        </w:rPr>
        <w:t xml:space="preserve"> a Wykonawcą </w:t>
      </w:r>
      <w:r w:rsidR="00BF0A9D">
        <w:rPr>
          <w:rFonts w:asciiTheme="minorHAnsi" w:hAnsiTheme="minorHAnsi" w:cstheme="minorHAnsi"/>
          <w:sz w:val="22"/>
          <w:szCs w:val="22"/>
        </w:rPr>
        <w:t xml:space="preserve">na podstawie </w:t>
      </w:r>
      <w:r w:rsidRPr="00BA41C0">
        <w:rPr>
          <w:rFonts w:asciiTheme="minorHAnsi" w:hAnsiTheme="minorHAnsi" w:cstheme="minorHAnsi"/>
          <w:sz w:val="22"/>
          <w:szCs w:val="22"/>
        </w:rPr>
        <w:t>Umowy.</w:t>
      </w:r>
    </w:p>
    <w:p w14:paraId="56C94DFE" w14:textId="77777777" w:rsidR="00BA41C0" w:rsidRPr="00BA41C0" w:rsidRDefault="00BA41C0" w:rsidP="00143C20">
      <w:pPr>
        <w:widowControl w:val="0"/>
        <w:numPr>
          <w:ilvl w:val="0"/>
          <w:numId w:val="43"/>
        </w:numPr>
        <w:ind w:left="426"/>
        <w:jc w:val="both"/>
        <w:textAlignment w:val="auto"/>
        <w:rPr>
          <w:rFonts w:asciiTheme="minorHAnsi" w:hAnsiTheme="minorHAnsi" w:cstheme="minorHAnsi"/>
          <w:sz w:val="22"/>
          <w:szCs w:val="22"/>
        </w:rPr>
      </w:pPr>
      <w:r w:rsidRPr="00BA41C0">
        <w:rPr>
          <w:rFonts w:asciiTheme="minorHAnsi" w:hAnsiTheme="minorHAnsi" w:cstheme="minorHAnsi"/>
          <w:sz w:val="22"/>
          <w:szCs w:val="22"/>
        </w:rPr>
        <w:t>W przypadku zgłoszenia przez Zamawiającego zastrzeżeń do projektu umowy o podwykonawstwo, w</w:t>
      </w:r>
      <w:r w:rsidR="00EB308E">
        <w:rPr>
          <w:rFonts w:asciiTheme="minorHAnsi" w:hAnsiTheme="minorHAnsi" w:cstheme="minorHAnsi"/>
          <w:sz w:val="22"/>
          <w:szCs w:val="22"/>
        </w:rPr>
        <w:t> </w:t>
      </w:r>
      <w:r w:rsidRPr="00BA41C0">
        <w:rPr>
          <w:rFonts w:asciiTheme="minorHAnsi" w:hAnsiTheme="minorHAnsi" w:cstheme="minorHAnsi"/>
          <w:sz w:val="22"/>
          <w:szCs w:val="22"/>
        </w:rPr>
        <w:t>terminie 7 dni, Wykonawca, podwykonawca lub dalszy podwykonawca przedłoży zmieniony projekt umowy o podwykonawstwo, uwzględniający w całości zastrzeżenia Zamawiającego.</w:t>
      </w:r>
    </w:p>
    <w:p w14:paraId="14D901BD" w14:textId="798ADD96" w:rsidR="00042A05" w:rsidRDefault="00BA41C0" w:rsidP="00143C20">
      <w:pPr>
        <w:widowControl w:val="0"/>
        <w:numPr>
          <w:ilvl w:val="0"/>
          <w:numId w:val="43"/>
        </w:numPr>
        <w:ind w:left="426"/>
        <w:jc w:val="both"/>
        <w:textAlignment w:val="auto"/>
        <w:rPr>
          <w:rFonts w:asciiTheme="minorHAnsi" w:hAnsiTheme="minorHAnsi" w:cstheme="minorHAnsi"/>
          <w:sz w:val="22"/>
          <w:szCs w:val="22"/>
        </w:rPr>
      </w:pPr>
      <w:r w:rsidRPr="00BA41C0">
        <w:rPr>
          <w:rFonts w:asciiTheme="minorHAnsi" w:hAnsiTheme="minorHAnsi" w:cstheme="minorHAnsi"/>
          <w:sz w:val="22"/>
          <w:szCs w:val="22"/>
        </w:rPr>
        <w:t>Po akceptacji projektu umowy o podwykonawstwo lub po upływie terminu na zgłoszenie przez Zamawiającego zastrzeżeń do tego projektu, Wykonawca, podwykonawca lub dalszy podwykonawca przedłoży Zamawiającemu poświadczoną za zgodność z</w:t>
      </w:r>
      <w:r w:rsidR="00EB308E">
        <w:rPr>
          <w:rFonts w:asciiTheme="minorHAnsi" w:hAnsiTheme="minorHAnsi" w:cstheme="minorHAnsi"/>
          <w:sz w:val="22"/>
          <w:szCs w:val="22"/>
        </w:rPr>
        <w:t> </w:t>
      </w:r>
      <w:r w:rsidRPr="00BA41C0">
        <w:rPr>
          <w:rFonts w:asciiTheme="minorHAnsi" w:hAnsiTheme="minorHAnsi" w:cstheme="minorHAnsi"/>
          <w:sz w:val="22"/>
          <w:szCs w:val="22"/>
        </w:rPr>
        <w:t xml:space="preserve">oryginałem kopię zawartej umowy o podwykonawstwo w terminie 7 dni od dnia zawarcia tej umowy, </w:t>
      </w:r>
    </w:p>
    <w:p w14:paraId="4375974C" w14:textId="7FEE1BBF" w:rsidR="00BA41C0" w:rsidRPr="00A74E55" w:rsidRDefault="00BA41C0" w:rsidP="00B1586D">
      <w:pPr>
        <w:widowControl w:val="0"/>
        <w:numPr>
          <w:ilvl w:val="0"/>
          <w:numId w:val="43"/>
        </w:numPr>
        <w:ind w:left="426"/>
        <w:jc w:val="both"/>
        <w:textAlignment w:val="auto"/>
        <w:rPr>
          <w:rFonts w:asciiTheme="minorHAnsi" w:hAnsiTheme="minorHAnsi" w:cstheme="minorHAnsi"/>
          <w:sz w:val="22"/>
          <w:szCs w:val="22"/>
        </w:rPr>
      </w:pPr>
      <w:r w:rsidRPr="00A74E55">
        <w:rPr>
          <w:rFonts w:asciiTheme="minorHAnsi" w:hAnsiTheme="minorHAnsi" w:cstheme="minorHAnsi"/>
          <w:strike/>
          <w:sz w:val="22"/>
          <w:szCs w:val="22"/>
        </w:rPr>
        <w:t>.</w:t>
      </w:r>
      <w:r w:rsidRPr="00A74E55">
        <w:rPr>
          <w:rFonts w:asciiTheme="minorHAnsi" w:hAnsiTheme="minorHAnsi" w:cstheme="minorHAnsi"/>
          <w:sz w:val="22"/>
          <w:szCs w:val="22"/>
        </w:rPr>
        <w:t>Wykonawca, podwykonawca, lub dalszy podwykonawca, przedłoży Zamawiającemu poświadczoną za zgodność z oryginałem kopię zawartej umowy o podwykonawstwo, której przedmiotem są dosta</w:t>
      </w:r>
      <w:r w:rsidR="00BF0A9D" w:rsidRPr="00A74E55">
        <w:rPr>
          <w:rFonts w:asciiTheme="minorHAnsi" w:hAnsiTheme="minorHAnsi" w:cstheme="minorHAnsi"/>
          <w:sz w:val="22"/>
          <w:szCs w:val="22"/>
        </w:rPr>
        <w:t>wy lub usługi stanowiące część P</w:t>
      </w:r>
      <w:r w:rsidRPr="00A74E55">
        <w:rPr>
          <w:rFonts w:asciiTheme="minorHAnsi" w:hAnsiTheme="minorHAnsi" w:cstheme="minorHAnsi"/>
          <w:sz w:val="22"/>
          <w:szCs w:val="22"/>
        </w:rPr>
        <w:t>rzedmiotu Umowy, w terminie 7 dni od dnia jej zawarcia, z wyłączeniem umów o podwykonawstwo</w:t>
      </w:r>
      <w:r w:rsidR="00D963D7" w:rsidRPr="00A74E55">
        <w:rPr>
          <w:rFonts w:asciiTheme="minorHAnsi" w:hAnsiTheme="minorHAnsi" w:cstheme="minorHAnsi"/>
          <w:sz w:val="22"/>
          <w:szCs w:val="22"/>
        </w:rPr>
        <w:t xml:space="preserve"> </w:t>
      </w:r>
      <w:r w:rsidRPr="00A74E55">
        <w:rPr>
          <w:rFonts w:asciiTheme="minorHAnsi" w:hAnsiTheme="minorHAnsi" w:cstheme="minorHAnsi"/>
          <w:sz w:val="22"/>
          <w:szCs w:val="22"/>
        </w:rPr>
        <w:t>o wartości mniejszej niż 0,</w:t>
      </w:r>
      <w:r w:rsidR="00F103C4" w:rsidRPr="00A74E55">
        <w:rPr>
          <w:rFonts w:asciiTheme="minorHAnsi" w:hAnsiTheme="minorHAnsi" w:cstheme="minorHAnsi"/>
          <w:sz w:val="22"/>
          <w:szCs w:val="22"/>
        </w:rPr>
        <w:t>5</w:t>
      </w:r>
      <w:r w:rsidRPr="00A74E55">
        <w:rPr>
          <w:rFonts w:asciiTheme="minorHAnsi" w:hAnsiTheme="minorHAnsi" w:cstheme="minorHAnsi"/>
          <w:sz w:val="22"/>
          <w:szCs w:val="22"/>
        </w:rPr>
        <w:t xml:space="preserve"> % szacunkowego wynagrodzenia Wykonawcy, o którym mowa w </w:t>
      </w:r>
      <w:r w:rsidRPr="00A74E55">
        <w:rPr>
          <w:rFonts w:asciiTheme="minorHAnsi" w:hAnsiTheme="minorHAnsi" w:cstheme="minorHAnsi"/>
          <w:b/>
          <w:bCs/>
          <w:sz w:val="22"/>
          <w:szCs w:val="22"/>
        </w:rPr>
        <w:t>§</w:t>
      </w:r>
      <w:r w:rsidRPr="00A74E55">
        <w:rPr>
          <w:rFonts w:asciiTheme="minorHAnsi" w:hAnsiTheme="minorHAnsi" w:cstheme="minorHAnsi"/>
          <w:sz w:val="22"/>
          <w:szCs w:val="22"/>
        </w:rPr>
        <w:t xml:space="preserve"> </w:t>
      </w:r>
      <w:r w:rsidR="00BF0A9D" w:rsidRPr="00A74E55">
        <w:rPr>
          <w:rFonts w:asciiTheme="minorHAnsi" w:hAnsiTheme="minorHAnsi" w:cstheme="minorHAnsi"/>
          <w:b/>
          <w:bCs/>
          <w:sz w:val="22"/>
          <w:szCs w:val="22"/>
        </w:rPr>
        <w:t>10 ust. 2</w:t>
      </w:r>
      <w:r w:rsidRPr="00A74E55">
        <w:rPr>
          <w:rFonts w:asciiTheme="minorHAnsi" w:hAnsiTheme="minorHAnsi" w:cstheme="minorHAnsi"/>
          <w:sz w:val="22"/>
          <w:szCs w:val="22"/>
        </w:rPr>
        <w:t>, przy czym wyłączenie to nie dotyczy umów o podwykonawstwo w</w:t>
      </w:r>
      <w:r w:rsidR="00EB308E" w:rsidRPr="00A74E55">
        <w:rPr>
          <w:rFonts w:asciiTheme="minorHAnsi" w:hAnsiTheme="minorHAnsi" w:cstheme="minorHAnsi"/>
          <w:sz w:val="22"/>
          <w:szCs w:val="22"/>
        </w:rPr>
        <w:t> </w:t>
      </w:r>
      <w:r w:rsidRPr="00A74E55">
        <w:rPr>
          <w:rFonts w:asciiTheme="minorHAnsi" w:hAnsiTheme="minorHAnsi" w:cstheme="minorHAnsi"/>
          <w:sz w:val="22"/>
          <w:szCs w:val="22"/>
        </w:rPr>
        <w:t>zakresie dostaw lub usług o wartości większej niż 50</w:t>
      </w:r>
      <w:r w:rsidR="00F103C4" w:rsidRPr="00A74E55">
        <w:rPr>
          <w:rFonts w:asciiTheme="minorHAnsi" w:hAnsiTheme="minorHAnsi" w:cstheme="minorHAnsi"/>
          <w:sz w:val="22"/>
          <w:szCs w:val="22"/>
        </w:rPr>
        <w:t xml:space="preserve"> </w:t>
      </w:r>
      <w:r w:rsidRPr="00A74E55">
        <w:rPr>
          <w:rFonts w:asciiTheme="minorHAnsi" w:hAnsiTheme="minorHAnsi" w:cstheme="minorHAnsi"/>
          <w:sz w:val="22"/>
          <w:szCs w:val="22"/>
        </w:rPr>
        <w:t>000 zł.</w:t>
      </w:r>
    </w:p>
    <w:p w14:paraId="113A105C" w14:textId="77777777" w:rsidR="00BA41C0" w:rsidRPr="00BA41C0" w:rsidRDefault="00BA41C0" w:rsidP="00143C20">
      <w:pPr>
        <w:widowControl w:val="0"/>
        <w:numPr>
          <w:ilvl w:val="0"/>
          <w:numId w:val="43"/>
        </w:numPr>
        <w:ind w:left="426"/>
        <w:jc w:val="both"/>
        <w:textAlignment w:val="auto"/>
        <w:rPr>
          <w:rFonts w:asciiTheme="minorHAnsi" w:hAnsiTheme="minorHAnsi" w:cstheme="minorHAnsi"/>
          <w:sz w:val="22"/>
          <w:szCs w:val="22"/>
        </w:rPr>
      </w:pPr>
      <w:r w:rsidRPr="00BA41C0">
        <w:rPr>
          <w:rFonts w:asciiTheme="minorHAnsi" w:hAnsiTheme="minorHAnsi" w:cstheme="minorHAnsi"/>
          <w:sz w:val="22"/>
          <w:szCs w:val="22"/>
        </w:rPr>
        <w:t>Wykonawca, podwykonawca lub dalszy podwykonawca nie może polecić podwykonawcy realizacji przedmiotu umowy o podwykonawstwo, której przedmiot</w:t>
      </w:r>
      <w:r w:rsidR="00BF0A9D">
        <w:rPr>
          <w:rFonts w:asciiTheme="minorHAnsi" w:hAnsiTheme="minorHAnsi" w:cstheme="minorHAnsi"/>
          <w:sz w:val="22"/>
          <w:szCs w:val="22"/>
        </w:rPr>
        <w:t xml:space="preserve">em są roboty budowlane </w:t>
      </w:r>
      <w:r w:rsidRPr="00BA41C0">
        <w:rPr>
          <w:rFonts w:asciiTheme="minorHAnsi" w:hAnsiTheme="minorHAnsi" w:cstheme="minorHAnsi"/>
          <w:sz w:val="22"/>
          <w:szCs w:val="22"/>
        </w:rPr>
        <w:t>w przypadku braku jej akceptacji przez Zamawiającego.</w:t>
      </w:r>
    </w:p>
    <w:p w14:paraId="7B92536A" w14:textId="77777777" w:rsidR="00BA41C0" w:rsidRPr="00BA41C0" w:rsidRDefault="00BA41C0" w:rsidP="00143C20">
      <w:pPr>
        <w:widowControl w:val="0"/>
        <w:numPr>
          <w:ilvl w:val="0"/>
          <w:numId w:val="43"/>
        </w:numPr>
        <w:ind w:left="426"/>
        <w:jc w:val="both"/>
        <w:textAlignment w:val="auto"/>
        <w:rPr>
          <w:rFonts w:asciiTheme="minorHAnsi" w:hAnsiTheme="minorHAnsi" w:cstheme="minorHAnsi"/>
          <w:sz w:val="22"/>
          <w:szCs w:val="22"/>
        </w:rPr>
      </w:pPr>
      <w:r w:rsidRPr="00BA41C0">
        <w:rPr>
          <w:rFonts w:asciiTheme="minorHAnsi" w:hAnsiTheme="minorHAnsi" w:cstheme="minorHAnsi"/>
          <w:sz w:val="22"/>
          <w:szCs w:val="22"/>
        </w:rPr>
        <w:t xml:space="preserve">Kopie umów o podwykonawstwo poświadcza za zgodność z oryginałem podmiot przedkładający. </w:t>
      </w:r>
    </w:p>
    <w:p w14:paraId="3796F9FA" w14:textId="77777777" w:rsidR="00BA41C0" w:rsidRPr="00BA41C0" w:rsidRDefault="00BA41C0" w:rsidP="00143C20">
      <w:pPr>
        <w:widowControl w:val="0"/>
        <w:numPr>
          <w:ilvl w:val="0"/>
          <w:numId w:val="43"/>
        </w:numPr>
        <w:ind w:left="426"/>
        <w:jc w:val="both"/>
        <w:textAlignment w:val="auto"/>
        <w:rPr>
          <w:rFonts w:asciiTheme="minorHAnsi" w:hAnsiTheme="minorHAnsi" w:cstheme="minorHAnsi"/>
          <w:sz w:val="22"/>
          <w:szCs w:val="22"/>
        </w:rPr>
      </w:pPr>
      <w:r w:rsidRPr="00BA41C0">
        <w:rPr>
          <w:rFonts w:asciiTheme="minorHAnsi" w:hAnsiTheme="minorHAnsi" w:cstheme="minorHAnsi"/>
          <w:sz w:val="22"/>
          <w:szCs w:val="22"/>
        </w:rPr>
        <w:t xml:space="preserve">Obowiązki Wykonawcy w zakresie umów z podwykonawcami dotyczą także umów podwykonawców z dalszymi podwykonawcami. Integralną częścią takich umów winna być zgoda Wykonawcy na zawarcie umowy o podwykonawstwo o treści zgodnej z projektem umowy. </w:t>
      </w:r>
    </w:p>
    <w:p w14:paraId="3600B806" w14:textId="77777777" w:rsidR="00BA41C0" w:rsidRPr="00BA41C0" w:rsidRDefault="00BA41C0" w:rsidP="00143C20">
      <w:pPr>
        <w:widowControl w:val="0"/>
        <w:numPr>
          <w:ilvl w:val="0"/>
          <w:numId w:val="43"/>
        </w:numPr>
        <w:ind w:left="426"/>
        <w:jc w:val="both"/>
        <w:textAlignment w:val="auto"/>
        <w:rPr>
          <w:rFonts w:asciiTheme="minorHAnsi" w:hAnsiTheme="minorHAnsi" w:cstheme="minorHAnsi"/>
          <w:sz w:val="22"/>
          <w:szCs w:val="22"/>
        </w:rPr>
      </w:pPr>
      <w:r w:rsidRPr="00BA41C0">
        <w:rPr>
          <w:rFonts w:asciiTheme="minorHAnsi" w:hAnsiTheme="minorHAnsi" w:cstheme="minorHAnsi"/>
          <w:sz w:val="22"/>
          <w:szCs w:val="22"/>
        </w:rPr>
        <w:t>Wykonawca jest zobowiązany do należytego wykonywania umowy zawartej przez siebie z</w:t>
      </w:r>
      <w:r w:rsidR="00D9510C">
        <w:rPr>
          <w:rFonts w:asciiTheme="minorHAnsi" w:hAnsiTheme="minorHAnsi" w:cstheme="minorHAnsi"/>
          <w:sz w:val="22"/>
          <w:szCs w:val="22"/>
        </w:rPr>
        <w:t> </w:t>
      </w:r>
      <w:r w:rsidRPr="00BA41C0">
        <w:rPr>
          <w:rFonts w:asciiTheme="minorHAnsi" w:hAnsiTheme="minorHAnsi" w:cstheme="minorHAnsi"/>
          <w:sz w:val="22"/>
          <w:szCs w:val="22"/>
        </w:rPr>
        <w:t xml:space="preserve">podwykonawcą. </w:t>
      </w:r>
    </w:p>
    <w:p w14:paraId="54A08D9A" w14:textId="77777777" w:rsidR="00BA41C0" w:rsidRPr="00BA41C0" w:rsidRDefault="00BA41C0" w:rsidP="00143C20">
      <w:pPr>
        <w:widowControl w:val="0"/>
        <w:numPr>
          <w:ilvl w:val="0"/>
          <w:numId w:val="43"/>
        </w:numPr>
        <w:ind w:left="426"/>
        <w:jc w:val="both"/>
        <w:textAlignment w:val="auto"/>
        <w:rPr>
          <w:rFonts w:asciiTheme="minorHAnsi" w:hAnsiTheme="minorHAnsi" w:cstheme="minorHAnsi"/>
          <w:sz w:val="22"/>
          <w:szCs w:val="22"/>
        </w:rPr>
      </w:pPr>
      <w:r w:rsidRPr="00BA41C0">
        <w:rPr>
          <w:rFonts w:asciiTheme="minorHAnsi" w:hAnsiTheme="minorHAnsi" w:cstheme="minorHAnsi"/>
          <w:sz w:val="22"/>
          <w:szCs w:val="22"/>
        </w:rPr>
        <w:t xml:space="preserve">Płatności dokonywane będą na następujących zasadach: </w:t>
      </w:r>
    </w:p>
    <w:p w14:paraId="2E653B77" w14:textId="77777777" w:rsidR="00BA41C0" w:rsidRPr="00BA41C0" w:rsidRDefault="00BA41C0" w:rsidP="00143C20">
      <w:pPr>
        <w:pStyle w:val="Default0"/>
        <w:numPr>
          <w:ilvl w:val="0"/>
          <w:numId w:val="44"/>
        </w:numPr>
        <w:autoSpaceDE w:val="0"/>
        <w:autoSpaceDN w:val="0"/>
        <w:adjustRightInd w:val="0"/>
        <w:ind w:left="851" w:hanging="425"/>
        <w:jc w:val="both"/>
        <w:rPr>
          <w:rFonts w:asciiTheme="minorHAnsi" w:hAnsiTheme="minorHAnsi" w:cstheme="minorHAnsi"/>
          <w:color w:val="auto"/>
          <w:sz w:val="22"/>
          <w:szCs w:val="22"/>
        </w:rPr>
      </w:pPr>
      <w:r w:rsidRPr="00BA41C0">
        <w:rPr>
          <w:rFonts w:asciiTheme="minorHAnsi" w:hAnsiTheme="minorHAnsi" w:cstheme="minorHAnsi"/>
          <w:color w:val="auto"/>
          <w:sz w:val="22"/>
          <w:szCs w:val="22"/>
        </w:rPr>
        <w:t>Warunkiem zapłaty przez Zamawiającego należnego wynagrodzenia za odebrane roboty budowlane Wykonawcy jest przedstawienie dowodów zapłaty wymaganego wynagrodzenia podwykonawcy i dalszym podwykonawcom, biorącym udział w realizacji odebranych robót</w:t>
      </w:r>
      <w:r w:rsidR="00D9510C">
        <w:rPr>
          <w:rFonts w:asciiTheme="minorHAnsi" w:hAnsiTheme="minorHAnsi" w:cstheme="minorHAnsi"/>
          <w:color w:val="auto"/>
          <w:sz w:val="22"/>
          <w:szCs w:val="22"/>
        </w:rPr>
        <w:t xml:space="preserve"> </w:t>
      </w:r>
      <w:r w:rsidRPr="00BA41C0">
        <w:rPr>
          <w:rFonts w:asciiTheme="minorHAnsi" w:hAnsiTheme="minorHAnsi" w:cstheme="minorHAnsi"/>
          <w:color w:val="auto"/>
          <w:sz w:val="22"/>
          <w:szCs w:val="22"/>
        </w:rPr>
        <w:t>budowla</w:t>
      </w:r>
      <w:r w:rsidR="00DD04A2">
        <w:rPr>
          <w:rFonts w:asciiTheme="minorHAnsi" w:hAnsiTheme="minorHAnsi" w:cstheme="minorHAnsi"/>
          <w:color w:val="auto"/>
          <w:sz w:val="22"/>
          <w:szCs w:val="22"/>
        </w:rPr>
        <w:t>nych.</w:t>
      </w:r>
      <w:r w:rsidRPr="00BA41C0">
        <w:rPr>
          <w:rFonts w:asciiTheme="minorHAnsi" w:hAnsiTheme="minorHAnsi" w:cstheme="minorHAnsi"/>
          <w:color w:val="auto"/>
          <w:sz w:val="22"/>
          <w:szCs w:val="22"/>
        </w:rPr>
        <w:t xml:space="preserve"> </w:t>
      </w:r>
    </w:p>
    <w:p w14:paraId="7CA71AFE" w14:textId="77777777" w:rsidR="00BA41C0" w:rsidRPr="00BA41C0" w:rsidRDefault="00BA41C0" w:rsidP="00143C20">
      <w:pPr>
        <w:pStyle w:val="Default0"/>
        <w:numPr>
          <w:ilvl w:val="0"/>
          <w:numId w:val="44"/>
        </w:numPr>
        <w:autoSpaceDE w:val="0"/>
        <w:autoSpaceDN w:val="0"/>
        <w:adjustRightInd w:val="0"/>
        <w:ind w:left="851" w:hanging="425"/>
        <w:jc w:val="both"/>
        <w:rPr>
          <w:rFonts w:asciiTheme="minorHAnsi" w:hAnsiTheme="minorHAnsi" w:cstheme="minorHAnsi"/>
          <w:color w:val="auto"/>
          <w:sz w:val="22"/>
          <w:szCs w:val="22"/>
        </w:rPr>
      </w:pPr>
      <w:r w:rsidRPr="00BA41C0">
        <w:rPr>
          <w:rFonts w:asciiTheme="minorHAnsi" w:hAnsiTheme="minorHAnsi" w:cstheme="minorHAnsi"/>
          <w:color w:val="auto"/>
          <w:sz w:val="22"/>
          <w:szCs w:val="22"/>
        </w:rPr>
        <w:t xml:space="preserve">W przypadku nieprzedstawienia przez Wykonawcę wszystkich dokumentów, o których mowa powyżej, wstrzymuje się wypłatę należnego Wynagrodzenia za wykonane roboty. </w:t>
      </w:r>
    </w:p>
    <w:p w14:paraId="31C38F84" w14:textId="77777777" w:rsidR="00BA41C0" w:rsidRPr="00BA41C0" w:rsidRDefault="00BA41C0" w:rsidP="00143C20">
      <w:pPr>
        <w:pStyle w:val="Default0"/>
        <w:numPr>
          <w:ilvl w:val="0"/>
          <w:numId w:val="44"/>
        </w:numPr>
        <w:autoSpaceDE w:val="0"/>
        <w:autoSpaceDN w:val="0"/>
        <w:adjustRightInd w:val="0"/>
        <w:ind w:left="851" w:hanging="425"/>
        <w:jc w:val="both"/>
        <w:rPr>
          <w:rFonts w:asciiTheme="minorHAnsi" w:hAnsiTheme="minorHAnsi" w:cstheme="minorHAnsi"/>
          <w:color w:val="auto"/>
          <w:sz w:val="22"/>
          <w:szCs w:val="22"/>
        </w:rPr>
      </w:pPr>
      <w:r w:rsidRPr="00BA41C0">
        <w:rPr>
          <w:rFonts w:asciiTheme="minorHAnsi" w:hAnsiTheme="minorHAnsi" w:cstheme="minorHAnsi"/>
          <w:color w:val="auto"/>
          <w:sz w:val="22"/>
          <w:szCs w:val="22"/>
        </w:rPr>
        <w:t>W przypadku uchylania się przez Wykonawcę, podwykonawcę lub dalszego podwykonawcę od obowiązku zapłaty, Zamawiający dokona bezpośredniej zapłaty wymaganego wynagrodzenia przysługującego podwykonawcy lub dalszemu podwykonawcy, który zawarł</w:t>
      </w:r>
      <w:r w:rsidR="00BF0A9D">
        <w:rPr>
          <w:rFonts w:asciiTheme="minorHAnsi" w:hAnsiTheme="minorHAnsi" w:cstheme="minorHAnsi"/>
          <w:color w:val="auto"/>
          <w:sz w:val="22"/>
          <w:szCs w:val="22"/>
        </w:rPr>
        <w:t xml:space="preserve"> </w:t>
      </w:r>
      <w:r w:rsidRPr="00BA41C0">
        <w:rPr>
          <w:rFonts w:asciiTheme="minorHAnsi" w:hAnsiTheme="minorHAnsi" w:cstheme="minorHAnsi"/>
          <w:color w:val="auto"/>
          <w:sz w:val="22"/>
          <w:szCs w:val="22"/>
        </w:rPr>
        <w:t>zaakceptowaną przez Zamawiającego umowę o podwykonawstwo,</w:t>
      </w:r>
      <w:r w:rsidR="00BF0A9D">
        <w:rPr>
          <w:rFonts w:asciiTheme="minorHAnsi" w:hAnsiTheme="minorHAnsi" w:cstheme="minorHAnsi"/>
          <w:color w:val="auto"/>
          <w:sz w:val="22"/>
          <w:szCs w:val="22"/>
        </w:rPr>
        <w:t xml:space="preserve"> której przedmiotem </w:t>
      </w:r>
      <w:r w:rsidRPr="00BA41C0">
        <w:rPr>
          <w:rFonts w:asciiTheme="minorHAnsi" w:hAnsiTheme="minorHAnsi" w:cstheme="minorHAnsi"/>
          <w:color w:val="auto"/>
          <w:sz w:val="22"/>
          <w:szCs w:val="22"/>
        </w:rPr>
        <w:t>są roboty budowlane, lub który zawarł przedłożoną Zamawiającemu umowę o podwykonawstwo, której przedmiotem są dostawy i</w:t>
      </w:r>
      <w:r w:rsidR="00EB308E">
        <w:rPr>
          <w:rFonts w:asciiTheme="minorHAnsi" w:hAnsiTheme="minorHAnsi" w:cstheme="minorHAnsi"/>
          <w:color w:val="auto"/>
          <w:sz w:val="22"/>
          <w:szCs w:val="22"/>
        </w:rPr>
        <w:t> </w:t>
      </w:r>
      <w:r w:rsidRPr="00BA41C0">
        <w:rPr>
          <w:rFonts w:asciiTheme="minorHAnsi" w:hAnsiTheme="minorHAnsi" w:cstheme="minorHAnsi"/>
          <w:color w:val="auto"/>
          <w:sz w:val="22"/>
          <w:szCs w:val="22"/>
        </w:rPr>
        <w:t xml:space="preserve">usługi. </w:t>
      </w:r>
    </w:p>
    <w:p w14:paraId="36657D91" w14:textId="77777777" w:rsidR="00BA41C0" w:rsidRPr="00BA41C0" w:rsidRDefault="00BA41C0" w:rsidP="00143C20">
      <w:pPr>
        <w:pStyle w:val="Default0"/>
        <w:numPr>
          <w:ilvl w:val="0"/>
          <w:numId w:val="44"/>
        </w:numPr>
        <w:autoSpaceDE w:val="0"/>
        <w:autoSpaceDN w:val="0"/>
        <w:adjustRightInd w:val="0"/>
        <w:ind w:left="851" w:hanging="425"/>
        <w:jc w:val="both"/>
        <w:rPr>
          <w:rFonts w:asciiTheme="minorHAnsi" w:hAnsiTheme="minorHAnsi" w:cstheme="minorHAnsi"/>
          <w:color w:val="auto"/>
          <w:sz w:val="22"/>
          <w:szCs w:val="22"/>
        </w:rPr>
      </w:pPr>
      <w:r w:rsidRPr="00BA41C0">
        <w:rPr>
          <w:rFonts w:asciiTheme="minorHAnsi" w:hAnsiTheme="minorHAnsi" w:cstheme="minorHAnsi"/>
          <w:color w:val="auto"/>
          <w:sz w:val="22"/>
          <w:szCs w:val="22"/>
        </w:rPr>
        <w:t xml:space="preserve">Wynagrodzenie, o którym </w:t>
      </w:r>
      <w:r w:rsidRPr="002049BE">
        <w:rPr>
          <w:rFonts w:asciiTheme="minorHAnsi" w:hAnsiTheme="minorHAnsi" w:cstheme="minorHAnsi"/>
          <w:color w:val="auto"/>
          <w:sz w:val="22"/>
          <w:szCs w:val="22"/>
        </w:rPr>
        <w:t xml:space="preserve">mowa w </w:t>
      </w:r>
      <w:proofErr w:type="spellStart"/>
      <w:r w:rsidRPr="002049BE">
        <w:rPr>
          <w:rFonts w:asciiTheme="minorHAnsi" w:hAnsiTheme="minorHAnsi" w:cstheme="minorHAnsi"/>
          <w:b/>
          <w:bCs/>
          <w:color w:val="auto"/>
          <w:sz w:val="22"/>
          <w:szCs w:val="22"/>
        </w:rPr>
        <w:t>p</w:t>
      </w:r>
      <w:r w:rsidR="00D963D7" w:rsidRPr="002049BE">
        <w:rPr>
          <w:rFonts w:asciiTheme="minorHAnsi" w:hAnsiTheme="minorHAnsi" w:cstheme="minorHAnsi"/>
          <w:b/>
          <w:bCs/>
          <w:color w:val="auto"/>
          <w:sz w:val="22"/>
          <w:szCs w:val="22"/>
        </w:rPr>
        <w:t>p</w:t>
      </w:r>
      <w:r w:rsidRPr="002049BE">
        <w:rPr>
          <w:rFonts w:asciiTheme="minorHAnsi" w:hAnsiTheme="minorHAnsi" w:cstheme="minorHAnsi"/>
          <w:b/>
          <w:bCs/>
          <w:color w:val="auto"/>
          <w:sz w:val="22"/>
          <w:szCs w:val="22"/>
        </w:rPr>
        <w:t>kt</w:t>
      </w:r>
      <w:proofErr w:type="spellEnd"/>
      <w:r w:rsidRPr="002049BE">
        <w:rPr>
          <w:rFonts w:asciiTheme="minorHAnsi" w:hAnsiTheme="minorHAnsi" w:cstheme="minorHAnsi"/>
          <w:b/>
          <w:bCs/>
          <w:color w:val="auto"/>
          <w:sz w:val="22"/>
          <w:szCs w:val="22"/>
        </w:rPr>
        <w:t>. 3</w:t>
      </w:r>
      <w:r w:rsidR="00D963D7" w:rsidRPr="002049BE">
        <w:rPr>
          <w:rFonts w:asciiTheme="minorHAnsi" w:hAnsiTheme="minorHAnsi" w:cstheme="minorHAnsi"/>
          <w:b/>
          <w:bCs/>
          <w:color w:val="auto"/>
          <w:sz w:val="22"/>
          <w:szCs w:val="22"/>
        </w:rPr>
        <w:t>)</w:t>
      </w:r>
      <w:r w:rsidRPr="002049BE">
        <w:rPr>
          <w:rFonts w:asciiTheme="minorHAnsi" w:hAnsiTheme="minorHAnsi" w:cstheme="minorHAnsi"/>
          <w:color w:val="auto"/>
          <w:sz w:val="22"/>
          <w:szCs w:val="22"/>
        </w:rPr>
        <w:t>, dotyczy</w:t>
      </w:r>
      <w:r w:rsidRPr="00BA41C0">
        <w:rPr>
          <w:rFonts w:asciiTheme="minorHAnsi" w:hAnsiTheme="minorHAnsi" w:cstheme="minorHAnsi"/>
          <w:color w:val="auto"/>
          <w:sz w:val="22"/>
          <w:szCs w:val="22"/>
        </w:rPr>
        <w:t xml:space="preserve"> wyłącznie należności powstałych po zaakceptowaniu przez Zamawiającego umowy o podwykonawstwo, której przedmiotem są roboty budowlane lub po przedłożeniu Zamawiającemu poświadczonej za zgodność z</w:t>
      </w:r>
      <w:r w:rsidR="00D9510C">
        <w:rPr>
          <w:rFonts w:asciiTheme="minorHAnsi" w:hAnsiTheme="minorHAnsi" w:cstheme="minorHAnsi"/>
          <w:color w:val="auto"/>
          <w:sz w:val="22"/>
          <w:szCs w:val="22"/>
        </w:rPr>
        <w:t> </w:t>
      </w:r>
      <w:r w:rsidRPr="00BA41C0">
        <w:rPr>
          <w:rFonts w:asciiTheme="minorHAnsi" w:hAnsiTheme="minorHAnsi" w:cstheme="minorHAnsi"/>
          <w:color w:val="auto"/>
          <w:sz w:val="22"/>
          <w:szCs w:val="22"/>
        </w:rPr>
        <w:t>oryginałem kopii umowy o podwykonawstwo, której przedmiotem są dostawy lub usługi.</w:t>
      </w:r>
    </w:p>
    <w:p w14:paraId="6E8EE982" w14:textId="77777777" w:rsidR="00BA41C0" w:rsidRPr="00BA41C0" w:rsidRDefault="00BA41C0" w:rsidP="00143C20">
      <w:pPr>
        <w:pStyle w:val="Default0"/>
        <w:numPr>
          <w:ilvl w:val="0"/>
          <w:numId w:val="44"/>
        </w:numPr>
        <w:autoSpaceDE w:val="0"/>
        <w:autoSpaceDN w:val="0"/>
        <w:adjustRightInd w:val="0"/>
        <w:ind w:left="851" w:hanging="425"/>
        <w:jc w:val="both"/>
        <w:rPr>
          <w:rFonts w:asciiTheme="minorHAnsi" w:hAnsiTheme="minorHAnsi" w:cstheme="minorHAnsi"/>
          <w:color w:val="auto"/>
          <w:sz w:val="22"/>
          <w:szCs w:val="22"/>
        </w:rPr>
      </w:pPr>
      <w:r w:rsidRPr="00BA41C0">
        <w:rPr>
          <w:rFonts w:asciiTheme="minorHAnsi" w:hAnsiTheme="minorHAnsi" w:cstheme="minorHAnsi"/>
          <w:color w:val="auto"/>
          <w:sz w:val="22"/>
          <w:szCs w:val="22"/>
        </w:rPr>
        <w:t>Bezpośrednia zapłata obejmuje wyłącznie należne wynagrodzenie, bez odsetek należnych</w:t>
      </w:r>
      <w:r w:rsidR="00BF0A9D">
        <w:rPr>
          <w:rFonts w:asciiTheme="minorHAnsi" w:hAnsiTheme="minorHAnsi" w:cstheme="minorHAnsi"/>
          <w:color w:val="auto"/>
          <w:sz w:val="22"/>
          <w:szCs w:val="22"/>
        </w:rPr>
        <w:t xml:space="preserve"> </w:t>
      </w:r>
      <w:r w:rsidRPr="00BA41C0">
        <w:rPr>
          <w:rFonts w:asciiTheme="minorHAnsi" w:hAnsiTheme="minorHAnsi" w:cstheme="minorHAnsi"/>
          <w:color w:val="auto"/>
          <w:sz w:val="22"/>
          <w:szCs w:val="22"/>
        </w:rPr>
        <w:t xml:space="preserve">podwykonawcy lub dalszemu podwykonawcy. </w:t>
      </w:r>
    </w:p>
    <w:p w14:paraId="7BA10527" w14:textId="77777777" w:rsidR="00BA41C0" w:rsidRPr="00BA41C0" w:rsidRDefault="00BA41C0" w:rsidP="00143C20">
      <w:pPr>
        <w:pStyle w:val="Default0"/>
        <w:numPr>
          <w:ilvl w:val="0"/>
          <w:numId w:val="44"/>
        </w:numPr>
        <w:autoSpaceDE w:val="0"/>
        <w:autoSpaceDN w:val="0"/>
        <w:adjustRightInd w:val="0"/>
        <w:ind w:left="851" w:hanging="425"/>
        <w:jc w:val="both"/>
        <w:rPr>
          <w:rFonts w:asciiTheme="minorHAnsi" w:hAnsiTheme="minorHAnsi" w:cstheme="minorHAnsi"/>
          <w:color w:val="auto"/>
          <w:sz w:val="22"/>
          <w:szCs w:val="22"/>
        </w:rPr>
      </w:pPr>
      <w:r w:rsidRPr="00BA41C0">
        <w:rPr>
          <w:rFonts w:asciiTheme="minorHAnsi" w:hAnsiTheme="minorHAnsi" w:cstheme="minorHAnsi"/>
          <w:color w:val="auto"/>
          <w:sz w:val="22"/>
          <w:szCs w:val="22"/>
        </w:rPr>
        <w:lastRenderedPageBreak/>
        <w:t xml:space="preserve">Przed dokonaniem bezpośredniej zapłaty Zamawiający wezwie Wykonawcę, do zgłoszenia pisemnych uwag dotyczących zasadności bezpośredniej zapłaty wynagrodzenia podwykonawcy lub dalszemu podwykonawcy w terminie 7 dni od dnia doręczenia tej informacji. </w:t>
      </w:r>
    </w:p>
    <w:p w14:paraId="6B4F9CC8" w14:textId="77777777" w:rsidR="00BA41C0" w:rsidRPr="00BA41C0" w:rsidRDefault="00BA41C0" w:rsidP="00143C20">
      <w:pPr>
        <w:pStyle w:val="Default0"/>
        <w:numPr>
          <w:ilvl w:val="0"/>
          <w:numId w:val="44"/>
        </w:numPr>
        <w:autoSpaceDE w:val="0"/>
        <w:autoSpaceDN w:val="0"/>
        <w:adjustRightInd w:val="0"/>
        <w:ind w:left="851" w:hanging="425"/>
        <w:jc w:val="both"/>
        <w:rPr>
          <w:rFonts w:asciiTheme="minorHAnsi" w:hAnsiTheme="minorHAnsi" w:cstheme="minorHAnsi"/>
          <w:color w:val="auto"/>
          <w:sz w:val="22"/>
          <w:szCs w:val="22"/>
        </w:rPr>
      </w:pPr>
      <w:r w:rsidRPr="00BA41C0">
        <w:rPr>
          <w:rFonts w:asciiTheme="minorHAnsi" w:hAnsiTheme="minorHAnsi" w:cstheme="minorHAnsi"/>
          <w:color w:val="auto"/>
          <w:sz w:val="22"/>
          <w:szCs w:val="22"/>
        </w:rPr>
        <w:t xml:space="preserve">W przypadku zgłoszenia we wskazanym terminie uwag, o których mowa w </w:t>
      </w:r>
      <w:r w:rsidRPr="00BA41C0">
        <w:rPr>
          <w:rFonts w:asciiTheme="minorHAnsi" w:hAnsiTheme="minorHAnsi" w:cstheme="minorHAnsi"/>
          <w:b/>
          <w:bCs/>
          <w:color w:val="auto"/>
          <w:sz w:val="22"/>
          <w:szCs w:val="22"/>
        </w:rPr>
        <w:t>pkt. 6</w:t>
      </w:r>
      <w:r w:rsidRPr="00BA41C0">
        <w:rPr>
          <w:rFonts w:asciiTheme="minorHAnsi" w:hAnsiTheme="minorHAnsi" w:cstheme="minorHAnsi"/>
          <w:color w:val="auto"/>
          <w:sz w:val="22"/>
          <w:szCs w:val="22"/>
        </w:rPr>
        <w:t xml:space="preserve"> Zamawiający może: </w:t>
      </w:r>
    </w:p>
    <w:p w14:paraId="683E88FC" w14:textId="77777777" w:rsidR="00BA41C0" w:rsidRPr="00BA41C0" w:rsidRDefault="00BA41C0" w:rsidP="00143C20">
      <w:pPr>
        <w:pStyle w:val="Default0"/>
        <w:numPr>
          <w:ilvl w:val="0"/>
          <w:numId w:val="45"/>
        </w:numPr>
        <w:autoSpaceDE w:val="0"/>
        <w:autoSpaceDN w:val="0"/>
        <w:adjustRightInd w:val="0"/>
        <w:ind w:left="1134" w:hanging="283"/>
        <w:jc w:val="both"/>
        <w:rPr>
          <w:rFonts w:asciiTheme="minorHAnsi" w:hAnsiTheme="minorHAnsi" w:cstheme="minorHAnsi"/>
          <w:color w:val="auto"/>
          <w:sz w:val="22"/>
          <w:szCs w:val="22"/>
        </w:rPr>
      </w:pPr>
      <w:r w:rsidRPr="00BA41C0">
        <w:rPr>
          <w:rFonts w:asciiTheme="minorHAnsi" w:hAnsiTheme="minorHAnsi" w:cstheme="minorHAnsi"/>
          <w:color w:val="auto"/>
          <w:sz w:val="22"/>
          <w:szCs w:val="22"/>
        </w:rPr>
        <w:t xml:space="preserve">nie dokonać bezpośredniej zapłaty wynagrodzenia podwykonawcy lub dalszemu podwykonawcy, jeżeli Wykonawca wykaże niezasadność takiej zapłaty, albo </w:t>
      </w:r>
    </w:p>
    <w:p w14:paraId="421A0DC7" w14:textId="77777777" w:rsidR="00BA41C0" w:rsidRPr="00BA41C0" w:rsidRDefault="00BA41C0" w:rsidP="00143C20">
      <w:pPr>
        <w:pStyle w:val="Default0"/>
        <w:numPr>
          <w:ilvl w:val="0"/>
          <w:numId w:val="45"/>
        </w:numPr>
        <w:autoSpaceDE w:val="0"/>
        <w:autoSpaceDN w:val="0"/>
        <w:adjustRightInd w:val="0"/>
        <w:ind w:left="1134" w:hanging="283"/>
        <w:jc w:val="both"/>
        <w:rPr>
          <w:rFonts w:asciiTheme="minorHAnsi" w:hAnsiTheme="minorHAnsi" w:cstheme="minorHAnsi"/>
          <w:color w:val="auto"/>
          <w:sz w:val="22"/>
          <w:szCs w:val="22"/>
        </w:rPr>
      </w:pPr>
      <w:r w:rsidRPr="00BA41C0">
        <w:rPr>
          <w:rFonts w:asciiTheme="minorHAnsi" w:hAnsiTheme="minorHAnsi" w:cstheme="minorHAnsi"/>
          <w:color w:val="auto"/>
          <w:sz w:val="22"/>
          <w:szCs w:val="22"/>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7C8F6A26" w14:textId="77777777" w:rsidR="00BA41C0" w:rsidRPr="00BA41C0" w:rsidRDefault="00BA41C0" w:rsidP="00143C20">
      <w:pPr>
        <w:pStyle w:val="Default0"/>
        <w:numPr>
          <w:ilvl w:val="0"/>
          <w:numId w:val="45"/>
        </w:numPr>
        <w:autoSpaceDE w:val="0"/>
        <w:autoSpaceDN w:val="0"/>
        <w:adjustRightInd w:val="0"/>
        <w:ind w:left="1134" w:hanging="283"/>
        <w:jc w:val="both"/>
        <w:rPr>
          <w:rFonts w:asciiTheme="minorHAnsi" w:hAnsiTheme="minorHAnsi" w:cstheme="minorHAnsi"/>
          <w:color w:val="auto"/>
          <w:sz w:val="22"/>
          <w:szCs w:val="22"/>
        </w:rPr>
      </w:pPr>
      <w:r w:rsidRPr="00BA41C0">
        <w:rPr>
          <w:rFonts w:asciiTheme="minorHAnsi" w:hAnsiTheme="minorHAnsi" w:cstheme="minorHAnsi"/>
          <w:color w:val="auto"/>
          <w:sz w:val="22"/>
          <w:szCs w:val="22"/>
        </w:rPr>
        <w:t xml:space="preserve">dokonać bezpośredniej zapłaty wynagrodzenia podwykonawcy lub dalszemu podwykonawcy, jeżeli podwykonawca lub dalszy podwykonawca wykaże zasadność takiej zapłaty. </w:t>
      </w:r>
    </w:p>
    <w:p w14:paraId="24E8325C" w14:textId="77777777" w:rsidR="00BA41C0" w:rsidRPr="00BA41C0" w:rsidRDefault="00BA41C0" w:rsidP="00143C20">
      <w:pPr>
        <w:pStyle w:val="Default0"/>
        <w:numPr>
          <w:ilvl w:val="0"/>
          <w:numId w:val="44"/>
        </w:numPr>
        <w:autoSpaceDE w:val="0"/>
        <w:autoSpaceDN w:val="0"/>
        <w:adjustRightInd w:val="0"/>
        <w:ind w:left="1134" w:hanging="283"/>
        <w:jc w:val="both"/>
        <w:rPr>
          <w:rFonts w:asciiTheme="minorHAnsi" w:hAnsiTheme="minorHAnsi" w:cstheme="minorHAnsi"/>
          <w:color w:val="auto"/>
          <w:sz w:val="22"/>
          <w:szCs w:val="22"/>
        </w:rPr>
      </w:pPr>
      <w:r w:rsidRPr="00BA41C0">
        <w:rPr>
          <w:rFonts w:asciiTheme="minorHAnsi" w:hAnsiTheme="minorHAnsi" w:cstheme="minorHAnsi"/>
          <w:color w:val="auto"/>
          <w:sz w:val="22"/>
          <w:szCs w:val="22"/>
        </w:rPr>
        <w:t>W przypadku dokonania bezpośredniej zapłaty podwykonawcy lub dalszemu podwykonawcy, Zamawiający potrąca kwotę wypłaconego wynagrodzenia z Wynagrodzenia należnego Wykonawcy, o</w:t>
      </w:r>
      <w:r w:rsidR="00EB308E">
        <w:rPr>
          <w:rFonts w:asciiTheme="minorHAnsi" w:hAnsiTheme="minorHAnsi" w:cstheme="minorHAnsi"/>
          <w:color w:val="auto"/>
          <w:sz w:val="22"/>
          <w:szCs w:val="22"/>
        </w:rPr>
        <w:t> </w:t>
      </w:r>
      <w:r w:rsidRPr="00BA41C0">
        <w:rPr>
          <w:rFonts w:asciiTheme="minorHAnsi" w:hAnsiTheme="minorHAnsi" w:cstheme="minorHAnsi"/>
          <w:color w:val="auto"/>
          <w:sz w:val="22"/>
          <w:szCs w:val="22"/>
        </w:rPr>
        <w:t xml:space="preserve">którym mowa w </w:t>
      </w:r>
      <w:r w:rsidR="00BF0A9D">
        <w:rPr>
          <w:rFonts w:asciiTheme="minorHAnsi" w:hAnsiTheme="minorHAnsi" w:cstheme="minorHAnsi"/>
          <w:b/>
          <w:bCs/>
          <w:color w:val="auto"/>
          <w:sz w:val="22"/>
          <w:szCs w:val="22"/>
        </w:rPr>
        <w:t>§ 10 ust. 2</w:t>
      </w:r>
      <w:r w:rsidRPr="00BA41C0">
        <w:rPr>
          <w:rFonts w:asciiTheme="minorHAnsi" w:hAnsiTheme="minorHAnsi" w:cstheme="minorHAnsi"/>
          <w:color w:val="auto"/>
          <w:sz w:val="22"/>
          <w:szCs w:val="22"/>
        </w:rPr>
        <w:t xml:space="preserve">. </w:t>
      </w:r>
    </w:p>
    <w:p w14:paraId="7AE0C551" w14:textId="77777777" w:rsidR="00480118" w:rsidRPr="00EF0761" w:rsidRDefault="00BA41C0" w:rsidP="00143C20">
      <w:pPr>
        <w:pStyle w:val="Default0"/>
        <w:numPr>
          <w:ilvl w:val="0"/>
          <w:numId w:val="43"/>
        </w:numPr>
        <w:autoSpaceDE w:val="0"/>
        <w:autoSpaceDN w:val="0"/>
        <w:adjustRightInd w:val="0"/>
        <w:ind w:left="426"/>
        <w:jc w:val="both"/>
        <w:rPr>
          <w:rFonts w:asciiTheme="minorHAnsi" w:hAnsiTheme="minorHAnsi" w:cstheme="minorHAnsi"/>
          <w:color w:val="auto"/>
          <w:sz w:val="22"/>
          <w:szCs w:val="22"/>
        </w:rPr>
      </w:pPr>
      <w:r w:rsidRPr="00BA41C0">
        <w:rPr>
          <w:rFonts w:asciiTheme="minorHAnsi" w:hAnsiTheme="minorHAnsi" w:cstheme="minorHAnsi"/>
          <w:color w:val="auto"/>
          <w:sz w:val="22"/>
          <w:szCs w:val="22"/>
        </w:rPr>
        <w:t xml:space="preserve">Postanowienia zawarte w </w:t>
      </w:r>
      <w:r w:rsidRPr="00BA41C0">
        <w:rPr>
          <w:rFonts w:asciiTheme="minorHAnsi" w:hAnsiTheme="minorHAnsi" w:cstheme="minorHAnsi"/>
          <w:b/>
          <w:bCs/>
          <w:color w:val="auto"/>
          <w:sz w:val="22"/>
          <w:szCs w:val="22"/>
        </w:rPr>
        <w:t>ust. 6 - 15</w:t>
      </w:r>
      <w:r w:rsidRPr="00BA41C0">
        <w:rPr>
          <w:rFonts w:asciiTheme="minorHAnsi" w:hAnsiTheme="minorHAnsi" w:cstheme="minorHAnsi"/>
          <w:color w:val="auto"/>
          <w:sz w:val="22"/>
          <w:szCs w:val="22"/>
        </w:rPr>
        <w:t xml:space="preserve"> stosuje się odpowiednio </w:t>
      </w:r>
      <w:r w:rsidRPr="00BA41C0">
        <w:rPr>
          <w:rFonts w:asciiTheme="minorHAnsi" w:hAnsiTheme="minorHAnsi" w:cstheme="minorHAnsi"/>
          <w:color w:val="auto"/>
          <w:sz w:val="22"/>
          <w:szCs w:val="22"/>
          <w:shd w:val="clear" w:color="auto" w:fill="FFFFFF"/>
        </w:rPr>
        <w:t>do zmian umowy o</w:t>
      </w:r>
      <w:r w:rsidR="00D9510C">
        <w:rPr>
          <w:rFonts w:asciiTheme="minorHAnsi" w:hAnsiTheme="minorHAnsi" w:cstheme="minorHAnsi"/>
          <w:color w:val="auto"/>
          <w:sz w:val="22"/>
          <w:szCs w:val="22"/>
          <w:shd w:val="clear" w:color="auto" w:fill="FFFFFF"/>
        </w:rPr>
        <w:t> </w:t>
      </w:r>
      <w:r w:rsidRPr="00BA41C0">
        <w:rPr>
          <w:rFonts w:asciiTheme="minorHAnsi" w:hAnsiTheme="minorHAnsi" w:cstheme="minorHAnsi"/>
          <w:color w:val="auto"/>
          <w:sz w:val="22"/>
          <w:szCs w:val="22"/>
          <w:shd w:val="clear" w:color="auto" w:fill="FFFFFF"/>
        </w:rPr>
        <w:t>podwykonawstwo.</w:t>
      </w:r>
    </w:p>
    <w:p w14:paraId="1BFEA2B9" w14:textId="77777777" w:rsidR="009D7679" w:rsidRDefault="009D7679" w:rsidP="00143C20">
      <w:pPr>
        <w:pStyle w:val="wzory-paragraf"/>
        <w:ind w:left="426"/>
        <w:jc w:val="center"/>
        <w:rPr>
          <w:rFonts w:asciiTheme="minorHAnsi" w:hAnsiTheme="minorHAnsi" w:cstheme="minorHAnsi"/>
          <w:b/>
          <w:color w:val="auto"/>
          <w:sz w:val="22"/>
          <w:szCs w:val="22"/>
        </w:rPr>
      </w:pPr>
    </w:p>
    <w:p w14:paraId="12B55512" w14:textId="77777777" w:rsidR="00BB33E0" w:rsidRPr="00BF0A9D" w:rsidRDefault="003300AA" w:rsidP="00143C20">
      <w:pPr>
        <w:pStyle w:val="wzory-paragraf"/>
        <w:jc w:val="center"/>
        <w:rPr>
          <w:rFonts w:asciiTheme="minorHAnsi" w:hAnsiTheme="minorHAnsi" w:cstheme="minorHAnsi"/>
          <w:color w:val="000000" w:themeColor="text1"/>
          <w:sz w:val="22"/>
          <w:szCs w:val="22"/>
        </w:rPr>
      </w:pPr>
      <w:r w:rsidRPr="00BF0A9D">
        <w:rPr>
          <w:rFonts w:asciiTheme="minorHAnsi" w:hAnsiTheme="minorHAnsi" w:cstheme="minorHAnsi"/>
          <w:b/>
          <w:color w:val="000000" w:themeColor="text1"/>
          <w:sz w:val="22"/>
          <w:szCs w:val="22"/>
        </w:rPr>
        <w:t>§ 1</w:t>
      </w:r>
      <w:r w:rsidR="0078308D">
        <w:rPr>
          <w:rFonts w:asciiTheme="minorHAnsi" w:hAnsiTheme="minorHAnsi" w:cstheme="minorHAnsi"/>
          <w:b/>
          <w:color w:val="000000" w:themeColor="text1"/>
          <w:sz w:val="22"/>
          <w:szCs w:val="22"/>
        </w:rPr>
        <w:t>8</w:t>
      </w:r>
    </w:p>
    <w:p w14:paraId="518D606A" w14:textId="77777777" w:rsidR="001135B2" w:rsidRPr="00BF0A9D" w:rsidRDefault="009D7679" w:rsidP="00143C20">
      <w:pPr>
        <w:pStyle w:val="wzory-paragraf"/>
        <w:jc w:val="center"/>
        <w:rPr>
          <w:rFonts w:asciiTheme="minorHAnsi" w:hAnsiTheme="minorHAnsi" w:cstheme="minorHAnsi"/>
          <w:bCs/>
          <w:color w:val="000000" w:themeColor="text1"/>
          <w:sz w:val="22"/>
          <w:szCs w:val="22"/>
        </w:rPr>
      </w:pPr>
      <w:r w:rsidRPr="00BF0A9D">
        <w:rPr>
          <w:rFonts w:asciiTheme="minorHAnsi" w:hAnsiTheme="minorHAnsi" w:cstheme="minorHAnsi"/>
          <w:b/>
          <w:color w:val="000000" w:themeColor="text1"/>
          <w:sz w:val="22"/>
          <w:szCs w:val="22"/>
        </w:rPr>
        <w:t>SOLIDARNA ODPOWIEDZIALNOŚĆ KONSORCJANTÓW</w:t>
      </w:r>
    </w:p>
    <w:p w14:paraId="37B8AA49" w14:textId="77777777" w:rsidR="00BB33E0" w:rsidRPr="00283E9A" w:rsidRDefault="00BB33E0" w:rsidP="00143C20">
      <w:pPr>
        <w:pStyle w:val="wzory-paragraf"/>
        <w:jc w:val="both"/>
        <w:rPr>
          <w:rFonts w:asciiTheme="minorHAnsi" w:hAnsiTheme="minorHAnsi" w:cstheme="minorHAnsi"/>
          <w:bCs/>
          <w:color w:val="7030A0"/>
          <w:sz w:val="22"/>
          <w:szCs w:val="22"/>
        </w:rPr>
      </w:pPr>
    </w:p>
    <w:p w14:paraId="42697BF3" w14:textId="77777777" w:rsidR="000F1656" w:rsidRDefault="00BB33E0" w:rsidP="00143C20">
      <w:pPr>
        <w:pStyle w:val="wzory-paragraf"/>
        <w:numPr>
          <w:ilvl w:val="0"/>
          <w:numId w:val="33"/>
        </w:numPr>
        <w:ind w:left="360"/>
        <w:jc w:val="both"/>
        <w:rPr>
          <w:rFonts w:asciiTheme="minorHAnsi" w:hAnsiTheme="minorHAnsi" w:cstheme="minorHAnsi"/>
          <w:bCs/>
          <w:color w:val="auto"/>
          <w:sz w:val="22"/>
          <w:szCs w:val="22"/>
        </w:rPr>
      </w:pPr>
      <w:r w:rsidRPr="00727FD4">
        <w:rPr>
          <w:rFonts w:asciiTheme="minorHAnsi" w:hAnsiTheme="minorHAnsi" w:cstheme="minorHAnsi"/>
          <w:bCs/>
          <w:color w:val="auto"/>
          <w:sz w:val="22"/>
          <w:szCs w:val="22"/>
        </w:rPr>
        <w:t>Jeżeli Wykonawcą jest Konsorcjum, wówczas podmioty wchodzące w skład Konsorcjum są solidarnie odpowiedzialne przed Zamawiającym za wykonanie Umowy i za wniesienie zabezpieczenia należytego wykonania Umow</w:t>
      </w:r>
      <w:r w:rsidR="00CE4797" w:rsidRPr="00727FD4">
        <w:rPr>
          <w:rFonts w:asciiTheme="minorHAnsi" w:hAnsiTheme="minorHAnsi" w:cstheme="minorHAnsi"/>
          <w:bCs/>
          <w:color w:val="auto"/>
          <w:sz w:val="22"/>
          <w:szCs w:val="22"/>
        </w:rPr>
        <w:t>y, zgodnie z art. 445 ustawy P</w:t>
      </w:r>
      <w:r w:rsidR="00AA78C3">
        <w:rPr>
          <w:rFonts w:asciiTheme="minorHAnsi" w:hAnsiTheme="minorHAnsi" w:cstheme="minorHAnsi"/>
          <w:bCs/>
          <w:color w:val="auto"/>
          <w:sz w:val="22"/>
          <w:szCs w:val="22"/>
        </w:rPr>
        <w:t>ZP</w:t>
      </w:r>
      <w:r w:rsidRPr="00727FD4">
        <w:rPr>
          <w:rFonts w:asciiTheme="minorHAnsi" w:hAnsiTheme="minorHAnsi" w:cstheme="minorHAnsi"/>
          <w:bCs/>
          <w:color w:val="auto"/>
          <w:sz w:val="22"/>
          <w:szCs w:val="22"/>
        </w:rPr>
        <w:t>.</w:t>
      </w:r>
    </w:p>
    <w:p w14:paraId="63C4F36A" w14:textId="77777777" w:rsidR="000F1656" w:rsidRDefault="00BB33E0" w:rsidP="00143C20">
      <w:pPr>
        <w:pStyle w:val="wzory-paragraf"/>
        <w:numPr>
          <w:ilvl w:val="0"/>
          <w:numId w:val="33"/>
        </w:numPr>
        <w:ind w:left="360"/>
        <w:jc w:val="both"/>
        <w:rPr>
          <w:rFonts w:asciiTheme="minorHAnsi" w:hAnsiTheme="minorHAnsi" w:cstheme="minorHAnsi"/>
          <w:bCs/>
          <w:color w:val="auto"/>
          <w:sz w:val="22"/>
          <w:szCs w:val="22"/>
        </w:rPr>
      </w:pPr>
      <w:r w:rsidRPr="000F1656">
        <w:rPr>
          <w:rFonts w:asciiTheme="minorHAnsi" w:hAnsiTheme="minorHAnsi" w:cstheme="minorHAnsi"/>
          <w:bCs/>
          <w:color w:val="auto"/>
          <w:sz w:val="22"/>
          <w:szCs w:val="22"/>
        </w:rPr>
        <w:t>Wykonawcy wchodzący w skład Konsorcjum zobowiązani są do pozostawania w Konsorcjum przez cały czas trwania Umowy, łącznie z okresem gwarancji i rękojmi za wady.</w:t>
      </w:r>
    </w:p>
    <w:p w14:paraId="15BB170E" w14:textId="77777777" w:rsidR="000F1656" w:rsidRDefault="00BB33E0" w:rsidP="00143C20">
      <w:pPr>
        <w:pStyle w:val="wzory-paragraf"/>
        <w:numPr>
          <w:ilvl w:val="0"/>
          <w:numId w:val="33"/>
        </w:numPr>
        <w:ind w:left="360"/>
        <w:jc w:val="both"/>
        <w:rPr>
          <w:rFonts w:asciiTheme="minorHAnsi" w:hAnsiTheme="minorHAnsi" w:cstheme="minorHAnsi"/>
          <w:bCs/>
          <w:color w:val="auto"/>
          <w:sz w:val="22"/>
          <w:szCs w:val="22"/>
        </w:rPr>
      </w:pPr>
      <w:r w:rsidRPr="000F1656">
        <w:rPr>
          <w:rFonts w:asciiTheme="minorHAnsi" w:hAnsiTheme="minorHAnsi" w:cstheme="minorHAnsi"/>
          <w:bCs/>
          <w:color w:val="auto"/>
          <w:sz w:val="22"/>
          <w:szCs w:val="22"/>
        </w:rPr>
        <w:t xml:space="preserve">Konsorcjum zobowiązuje się do przekazania Zamawiającemu kopii umowy regulującej współpracę podmiotów wchodzących w skład Konsorcjum, które </w:t>
      </w:r>
      <w:r w:rsidR="00E265B5">
        <w:rPr>
          <w:rFonts w:asciiTheme="minorHAnsi" w:hAnsiTheme="minorHAnsi" w:cstheme="minorHAnsi"/>
          <w:bCs/>
          <w:color w:val="auto"/>
          <w:sz w:val="22"/>
          <w:szCs w:val="22"/>
        </w:rPr>
        <w:t>wspólnie podjęły się wykonania P</w:t>
      </w:r>
      <w:r w:rsidRPr="000F1656">
        <w:rPr>
          <w:rFonts w:asciiTheme="minorHAnsi" w:hAnsiTheme="minorHAnsi" w:cstheme="minorHAnsi"/>
          <w:bCs/>
          <w:color w:val="auto"/>
          <w:sz w:val="22"/>
          <w:szCs w:val="22"/>
        </w:rPr>
        <w:t>rzedmiotu Umowy, i jej zmian, w tym zawierającej informacje za wykonanie jakich robót budowlanych w ramach Umowy odpowiada każdy z uczestników Konsorcjum.</w:t>
      </w:r>
    </w:p>
    <w:p w14:paraId="45703CFE" w14:textId="77777777" w:rsidR="000F1656" w:rsidRDefault="00BB33E0" w:rsidP="00143C20">
      <w:pPr>
        <w:pStyle w:val="wzory-paragraf"/>
        <w:numPr>
          <w:ilvl w:val="0"/>
          <w:numId w:val="33"/>
        </w:numPr>
        <w:ind w:left="360"/>
        <w:jc w:val="both"/>
        <w:rPr>
          <w:rFonts w:asciiTheme="minorHAnsi" w:hAnsiTheme="minorHAnsi" w:cstheme="minorHAnsi"/>
          <w:bCs/>
          <w:color w:val="auto"/>
          <w:sz w:val="22"/>
          <w:szCs w:val="22"/>
        </w:rPr>
      </w:pPr>
      <w:r w:rsidRPr="000F1656">
        <w:rPr>
          <w:rFonts w:asciiTheme="minorHAnsi" w:hAnsiTheme="minorHAnsi" w:cstheme="minorHAnsi"/>
          <w:bCs/>
          <w:color w:val="auto"/>
          <w:sz w:val="22"/>
          <w:szCs w:val="22"/>
        </w:rPr>
        <w:t>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w:t>
      </w:r>
    </w:p>
    <w:p w14:paraId="7DE0ABFE" w14:textId="77777777" w:rsidR="000F1656" w:rsidRDefault="00BB33E0" w:rsidP="00143C20">
      <w:pPr>
        <w:pStyle w:val="wzory-paragraf"/>
        <w:numPr>
          <w:ilvl w:val="0"/>
          <w:numId w:val="33"/>
        </w:numPr>
        <w:ind w:left="360"/>
        <w:jc w:val="both"/>
        <w:rPr>
          <w:rFonts w:asciiTheme="minorHAnsi" w:hAnsiTheme="minorHAnsi" w:cstheme="minorHAnsi"/>
          <w:bCs/>
          <w:color w:val="auto"/>
          <w:sz w:val="22"/>
          <w:szCs w:val="22"/>
        </w:rPr>
      </w:pPr>
      <w:r w:rsidRPr="000F1656">
        <w:rPr>
          <w:rFonts w:asciiTheme="minorHAnsi" w:hAnsiTheme="minorHAnsi" w:cstheme="minorHAnsi"/>
          <w:bCs/>
          <w:color w:val="auto"/>
          <w:sz w:val="22"/>
          <w:szCs w:val="22"/>
        </w:rPr>
        <w:t xml:space="preserve">W przypadku rozwiązania umowy Konsorcjum przed upływem okresu gwarancji i rękojmi za </w:t>
      </w:r>
      <w:r w:rsidR="009E5AD0" w:rsidRPr="000F1656">
        <w:rPr>
          <w:rFonts w:asciiTheme="minorHAnsi" w:hAnsiTheme="minorHAnsi" w:cstheme="minorHAnsi"/>
          <w:bCs/>
          <w:color w:val="auto"/>
          <w:sz w:val="22"/>
          <w:szCs w:val="22"/>
        </w:rPr>
        <w:t>w</w:t>
      </w:r>
      <w:r w:rsidRPr="000F1656">
        <w:rPr>
          <w:rFonts w:asciiTheme="minorHAnsi" w:hAnsiTheme="minorHAnsi" w:cstheme="minorHAnsi"/>
          <w:bCs/>
          <w:color w:val="auto"/>
          <w:sz w:val="22"/>
          <w:szCs w:val="22"/>
        </w:rPr>
        <w:t>ady Zamawiający jest uprawniony do żądania wykonania całości lub części robót wynikających z Umowy od wszystkich, niektórych lub jednego z członków Konsorcjum.</w:t>
      </w:r>
    </w:p>
    <w:p w14:paraId="2F3339AB" w14:textId="77777777" w:rsidR="00BB33E0" w:rsidRPr="000F1656" w:rsidRDefault="00BB33E0" w:rsidP="00143C20">
      <w:pPr>
        <w:pStyle w:val="wzory-paragraf"/>
        <w:numPr>
          <w:ilvl w:val="0"/>
          <w:numId w:val="33"/>
        </w:numPr>
        <w:ind w:left="360"/>
        <w:jc w:val="both"/>
        <w:rPr>
          <w:rFonts w:asciiTheme="minorHAnsi" w:hAnsiTheme="minorHAnsi" w:cstheme="minorHAnsi"/>
          <w:bCs/>
          <w:color w:val="auto"/>
          <w:sz w:val="22"/>
          <w:szCs w:val="22"/>
        </w:rPr>
      </w:pPr>
      <w:r w:rsidRPr="000F1656">
        <w:rPr>
          <w:rFonts w:asciiTheme="minorHAnsi" w:hAnsiTheme="minorHAnsi" w:cstheme="minorHAnsi"/>
          <w:bCs/>
          <w:color w:val="auto"/>
          <w:sz w:val="22"/>
          <w:szCs w:val="22"/>
        </w:rPr>
        <w:t>W przypadku braku należycie umocowanego Lidera Konsorcjum, Zamawiający może dokonać zapłaty na rzecz któregokolwiek z członków Konsorcjum, a przez zaspokojenie któregokolwiek z członków Konsorcjum dług Zamawiającego wygasa względem wszystkich (solidarność wierzycieli).</w:t>
      </w:r>
    </w:p>
    <w:p w14:paraId="5B381B7A" w14:textId="77777777" w:rsidR="00BB33E0" w:rsidRDefault="00BB33E0" w:rsidP="00143C20">
      <w:pPr>
        <w:pStyle w:val="wzory-paragraf"/>
        <w:jc w:val="center"/>
        <w:rPr>
          <w:rFonts w:asciiTheme="minorHAnsi" w:hAnsiTheme="minorHAnsi" w:cstheme="minorHAnsi"/>
          <w:b/>
          <w:color w:val="auto"/>
          <w:sz w:val="22"/>
          <w:szCs w:val="22"/>
        </w:rPr>
      </w:pPr>
    </w:p>
    <w:p w14:paraId="128306AB" w14:textId="77777777" w:rsidR="009F0F39" w:rsidRPr="00727FD4" w:rsidRDefault="003300AA" w:rsidP="00143C20">
      <w:pPr>
        <w:pStyle w:val="wzory-paragraf"/>
        <w:jc w:val="center"/>
        <w:rPr>
          <w:rFonts w:asciiTheme="minorHAnsi" w:hAnsiTheme="minorHAnsi" w:cstheme="minorHAnsi"/>
          <w:color w:val="auto"/>
          <w:sz w:val="22"/>
          <w:szCs w:val="22"/>
        </w:rPr>
      </w:pPr>
      <w:r w:rsidRPr="00727FD4">
        <w:rPr>
          <w:rFonts w:asciiTheme="minorHAnsi" w:hAnsiTheme="minorHAnsi" w:cstheme="minorHAnsi"/>
          <w:b/>
          <w:color w:val="auto"/>
          <w:sz w:val="22"/>
          <w:szCs w:val="22"/>
        </w:rPr>
        <w:t xml:space="preserve">§ </w:t>
      </w:r>
      <w:r w:rsidR="0078308D">
        <w:rPr>
          <w:rFonts w:asciiTheme="minorHAnsi" w:hAnsiTheme="minorHAnsi" w:cstheme="minorHAnsi"/>
          <w:b/>
          <w:color w:val="auto"/>
          <w:sz w:val="22"/>
          <w:szCs w:val="22"/>
        </w:rPr>
        <w:t>19</w:t>
      </w:r>
    </w:p>
    <w:p w14:paraId="47A37E73" w14:textId="77777777" w:rsidR="009F0F39" w:rsidRPr="00727FD4" w:rsidRDefault="008749F7" w:rsidP="00143C20">
      <w:pPr>
        <w:pStyle w:val="wzory-paragraf"/>
        <w:jc w:val="center"/>
        <w:rPr>
          <w:rFonts w:asciiTheme="minorHAnsi" w:hAnsiTheme="minorHAnsi" w:cstheme="minorHAnsi"/>
          <w:color w:val="auto"/>
          <w:sz w:val="22"/>
          <w:szCs w:val="22"/>
        </w:rPr>
      </w:pPr>
      <w:r w:rsidRPr="00727FD4">
        <w:rPr>
          <w:rFonts w:asciiTheme="minorHAnsi" w:hAnsiTheme="minorHAnsi" w:cstheme="minorHAnsi"/>
          <w:b/>
          <w:color w:val="auto"/>
          <w:sz w:val="22"/>
          <w:szCs w:val="22"/>
        </w:rPr>
        <w:t>O</w:t>
      </w:r>
      <w:r w:rsidR="00F169B1">
        <w:rPr>
          <w:rFonts w:asciiTheme="minorHAnsi" w:hAnsiTheme="minorHAnsi" w:cstheme="minorHAnsi"/>
          <w:b/>
          <w:color w:val="auto"/>
          <w:sz w:val="22"/>
          <w:szCs w:val="22"/>
        </w:rPr>
        <w:t>DSTĄPIENIE OD UMOWY</w:t>
      </w:r>
    </w:p>
    <w:p w14:paraId="6636E1AF" w14:textId="77777777" w:rsidR="009F0F39" w:rsidRPr="00727FD4" w:rsidRDefault="009F0F39" w:rsidP="00143C20">
      <w:pPr>
        <w:pStyle w:val="wzory-paragraf"/>
        <w:jc w:val="center"/>
        <w:rPr>
          <w:rFonts w:asciiTheme="minorHAnsi" w:hAnsiTheme="minorHAnsi" w:cstheme="minorHAnsi"/>
          <w:b/>
          <w:color w:val="auto"/>
          <w:sz w:val="22"/>
          <w:szCs w:val="22"/>
        </w:rPr>
      </w:pPr>
    </w:p>
    <w:p w14:paraId="627CE398" w14:textId="77777777" w:rsidR="009F0F39" w:rsidRPr="00727FD4" w:rsidRDefault="008749F7" w:rsidP="00143C20">
      <w:pPr>
        <w:pStyle w:val="wzory-tekst"/>
        <w:numPr>
          <w:ilvl w:val="0"/>
          <w:numId w:val="34"/>
        </w:numPr>
        <w:ind w:left="360"/>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 xml:space="preserve">Zamawiającemu przysługuje prawo </w:t>
      </w:r>
      <w:r w:rsidR="008F41BC">
        <w:rPr>
          <w:rFonts w:asciiTheme="minorHAnsi" w:hAnsiTheme="minorHAnsi" w:cstheme="minorHAnsi"/>
          <w:color w:val="auto"/>
          <w:sz w:val="22"/>
          <w:szCs w:val="22"/>
        </w:rPr>
        <w:t>do złożenia oświadczenia o odstąpieniu od Umowy</w:t>
      </w:r>
      <w:r w:rsidR="00CE4797" w:rsidRPr="00727FD4">
        <w:rPr>
          <w:rFonts w:asciiTheme="minorHAnsi" w:hAnsiTheme="minorHAnsi" w:cstheme="minorHAnsi"/>
          <w:color w:val="auto"/>
          <w:sz w:val="22"/>
          <w:szCs w:val="22"/>
        </w:rPr>
        <w:t>, w </w:t>
      </w:r>
      <w:r w:rsidRPr="00727FD4">
        <w:rPr>
          <w:rFonts w:asciiTheme="minorHAnsi" w:hAnsiTheme="minorHAnsi" w:cstheme="minorHAnsi"/>
          <w:color w:val="auto"/>
          <w:sz w:val="22"/>
          <w:szCs w:val="22"/>
        </w:rPr>
        <w:t>następujących sytuacjach:</w:t>
      </w:r>
    </w:p>
    <w:p w14:paraId="6C342312" w14:textId="77777777" w:rsidR="00EE0C4A" w:rsidRDefault="008749F7" w:rsidP="00143C20">
      <w:pPr>
        <w:pStyle w:val="wzory-tekst-pkt-1"/>
        <w:numPr>
          <w:ilvl w:val="0"/>
          <w:numId w:val="35"/>
        </w:numPr>
        <w:ind w:left="700"/>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w razie zaistnienia istotnej zmiany okoliczności powodującej</w:t>
      </w:r>
      <w:r w:rsidR="00CE4797" w:rsidRPr="00727FD4">
        <w:rPr>
          <w:rFonts w:asciiTheme="minorHAnsi" w:hAnsiTheme="minorHAnsi" w:cstheme="minorHAnsi"/>
          <w:color w:val="auto"/>
          <w:sz w:val="22"/>
          <w:szCs w:val="22"/>
        </w:rPr>
        <w:t xml:space="preserve">, że wykonanie </w:t>
      </w:r>
      <w:r w:rsidR="00F169B1">
        <w:rPr>
          <w:rFonts w:asciiTheme="minorHAnsi" w:hAnsiTheme="minorHAnsi" w:cstheme="minorHAnsi"/>
          <w:color w:val="auto"/>
          <w:sz w:val="22"/>
          <w:szCs w:val="22"/>
        </w:rPr>
        <w:t>U</w:t>
      </w:r>
      <w:r w:rsidR="00CE4797" w:rsidRPr="00727FD4">
        <w:rPr>
          <w:rFonts w:asciiTheme="minorHAnsi" w:hAnsiTheme="minorHAnsi" w:cstheme="minorHAnsi"/>
          <w:color w:val="auto"/>
          <w:sz w:val="22"/>
          <w:szCs w:val="22"/>
        </w:rPr>
        <w:t>mowy nie leży w </w:t>
      </w:r>
      <w:r w:rsidRPr="00727FD4">
        <w:rPr>
          <w:rFonts w:asciiTheme="minorHAnsi" w:hAnsiTheme="minorHAnsi" w:cstheme="minorHAnsi"/>
          <w:color w:val="auto"/>
          <w:sz w:val="22"/>
          <w:szCs w:val="22"/>
        </w:rPr>
        <w:t xml:space="preserve">interesie publicznym, czego nie można było przewidzieć w chwili zawarcia </w:t>
      </w:r>
      <w:r w:rsidR="00F169B1">
        <w:rPr>
          <w:rFonts w:asciiTheme="minorHAnsi" w:hAnsiTheme="minorHAnsi" w:cstheme="minorHAnsi"/>
          <w:color w:val="auto"/>
          <w:sz w:val="22"/>
          <w:szCs w:val="22"/>
        </w:rPr>
        <w:t>U</w:t>
      </w:r>
      <w:r w:rsidRPr="00727FD4">
        <w:rPr>
          <w:rFonts w:asciiTheme="minorHAnsi" w:hAnsiTheme="minorHAnsi" w:cstheme="minorHAnsi"/>
          <w:color w:val="auto"/>
          <w:sz w:val="22"/>
          <w:szCs w:val="22"/>
        </w:rPr>
        <w:t xml:space="preserve">mowy, lub dalsze wykonanie </w:t>
      </w:r>
      <w:r w:rsidR="00F169B1">
        <w:rPr>
          <w:rFonts w:asciiTheme="minorHAnsi" w:hAnsiTheme="minorHAnsi" w:cstheme="minorHAnsi"/>
          <w:color w:val="auto"/>
          <w:sz w:val="22"/>
          <w:szCs w:val="22"/>
        </w:rPr>
        <w:t>U</w:t>
      </w:r>
      <w:r w:rsidRPr="00727FD4">
        <w:rPr>
          <w:rFonts w:asciiTheme="minorHAnsi" w:hAnsiTheme="minorHAnsi" w:cstheme="minorHAnsi"/>
          <w:color w:val="auto"/>
          <w:sz w:val="22"/>
          <w:szCs w:val="22"/>
        </w:rPr>
        <w:t xml:space="preserve">mowy może zagrozić istotnemu interesowi bezpieczeństwa państwa lub </w:t>
      </w:r>
      <w:r w:rsidRPr="00727FD4">
        <w:rPr>
          <w:rFonts w:asciiTheme="minorHAnsi" w:hAnsiTheme="minorHAnsi" w:cstheme="minorHAnsi"/>
          <w:color w:val="auto"/>
          <w:sz w:val="22"/>
          <w:szCs w:val="22"/>
        </w:rPr>
        <w:lastRenderedPageBreak/>
        <w:t xml:space="preserve">bezpieczeństwu publicznemu, </w:t>
      </w:r>
      <w:r w:rsidR="008F41BC">
        <w:rPr>
          <w:rFonts w:asciiTheme="minorHAnsi" w:hAnsiTheme="minorHAnsi" w:cstheme="minorHAnsi"/>
          <w:color w:val="auto"/>
          <w:sz w:val="22"/>
          <w:szCs w:val="22"/>
        </w:rPr>
        <w:t>w terminie 30 dni od powzięcia wiadomości o powyższych okolicznościach</w:t>
      </w:r>
      <w:r w:rsidRPr="00727FD4">
        <w:rPr>
          <w:rFonts w:asciiTheme="minorHAnsi" w:hAnsiTheme="minorHAnsi" w:cstheme="minorHAnsi"/>
          <w:color w:val="auto"/>
          <w:sz w:val="22"/>
          <w:szCs w:val="22"/>
        </w:rPr>
        <w:t xml:space="preserve">. W takim przypadku Wykonawca może żądać wyłącznie wynagrodzenia należnego z tytułu wykonania części </w:t>
      </w:r>
      <w:r w:rsidR="00F169B1">
        <w:rPr>
          <w:rFonts w:asciiTheme="minorHAnsi" w:hAnsiTheme="minorHAnsi" w:cstheme="minorHAnsi"/>
          <w:color w:val="auto"/>
          <w:sz w:val="22"/>
          <w:szCs w:val="22"/>
        </w:rPr>
        <w:t>U</w:t>
      </w:r>
      <w:r w:rsidRPr="00727FD4">
        <w:rPr>
          <w:rFonts w:asciiTheme="minorHAnsi" w:hAnsiTheme="minorHAnsi" w:cstheme="minorHAnsi"/>
          <w:color w:val="auto"/>
          <w:sz w:val="22"/>
          <w:szCs w:val="22"/>
        </w:rPr>
        <w:t>mowy,</w:t>
      </w:r>
    </w:p>
    <w:p w14:paraId="2732561D" w14:textId="77777777" w:rsidR="00EE0C4A" w:rsidRDefault="008749F7" w:rsidP="00143C20">
      <w:pPr>
        <w:pStyle w:val="wzory-tekst-pkt-1"/>
        <w:numPr>
          <w:ilvl w:val="0"/>
          <w:numId w:val="35"/>
        </w:numPr>
        <w:ind w:left="700"/>
        <w:jc w:val="both"/>
        <w:rPr>
          <w:rFonts w:asciiTheme="minorHAnsi" w:hAnsiTheme="minorHAnsi" w:cstheme="minorHAnsi"/>
          <w:color w:val="auto"/>
          <w:sz w:val="22"/>
          <w:szCs w:val="22"/>
        </w:rPr>
      </w:pPr>
      <w:r w:rsidRPr="00EE0C4A">
        <w:rPr>
          <w:rFonts w:asciiTheme="minorHAnsi" w:hAnsiTheme="minorHAnsi" w:cstheme="minorHAnsi"/>
          <w:color w:val="auto"/>
          <w:sz w:val="22"/>
          <w:szCs w:val="22"/>
        </w:rPr>
        <w:t xml:space="preserve">zachodzą przesłanki do zgłoszenia upadłości lub likwidacji </w:t>
      </w:r>
      <w:r w:rsidR="00F169B1" w:rsidRPr="00EE0C4A">
        <w:rPr>
          <w:rFonts w:asciiTheme="minorHAnsi" w:hAnsiTheme="minorHAnsi" w:cstheme="minorHAnsi"/>
          <w:color w:val="auto"/>
          <w:sz w:val="22"/>
          <w:szCs w:val="22"/>
        </w:rPr>
        <w:t>W</w:t>
      </w:r>
      <w:r w:rsidRPr="00EE0C4A">
        <w:rPr>
          <w:rFonts w:asciiTheme="minorHAnsi" w:hAnsiTheme="minorHAnsi" w:cstheme="minorHAnsi"/>
          <w:color w:val="auto"/>
          <w:sz w:val="22"/>
          <w:szCs w:val="22"/>
        </w:rPr>
        <w:t>ykonawcy</w:t>
      </w:r>
      <w:r w:rsidR="00761D0B">
        <w:rPr>
          <w:rFonts w:asciiTheme="minorHAnsi" w:hAnsiTheme="minorHAnsi" w:cstheme="minorHAnsi"/>
          <w:color w:val="auto"/>
          <w:sz w:val="22"/>
          <w:szCs w:val="22"/>
        </w:rPr>
        <w:t xml:space="preserve"> w terminie 30 dni od powzięcia wiadomości o tych okolicznościach,</w:t>
      </w:r>
    </w:p>
    <w:p w14:paraId="511E51A7" w14:textId="77777777" w:rsidR="00EE0C4A" w:rsidRPr="00761D0B" w:rsidRDefault="008749F7" w:rsidP="00143C20">
      <w:pPr>
        <w:pStyle w:val="wzory-tekst-pkt-1"/>
        <w:numPr>
          <w:ilvl w:val="0"/>
          <w:numId w:val="35"/>
        </w:numPr>
        <w:ind w:left="700"/>
        <w:jc w:val="both"/>
        <w:rPr>
          <w:rFonts w:asciiTheme="minorHAnsi" w:hAnsiTheme="minorHAnsi" w:cstheme="minorHAnsi"/>
          <w:color w:val="auto"/>
          <w:sz w:val="22"/>
          <w:szCs w:val="22"/>
        </w:rPr>
      </w:pPr>
      <w:r w:rsidRPr="00EE0C4A">
        <w:rPr>
          <w:rFonts w:asciiTheme="minorHAnsi" w:hAnsiTheme="minorHAnsi" w:cstheme="minorHAnsi"/>
          <w:color w:val="auto"/>
          <w:sz w:val="22"/>
          <w:szCs w:val="22"/>
        </w:rPr>
        <w:t xml:space="preserve">zostanie wydany nakaz zajęcia majątku Wykonawcy w zakresie, który uniemożliwia wykonanie przez Wykonawcę </w:t>
      </w:r>
      <w:r w:rsidR="00F169B1" w:rsidRPr="00EE0C4A">
        <w:rPr>
          <w:rFonts w:asciiTheme="minorHAnsi" w:hAnsiTheme="minorHAnsi" w:cstheme="minorHAnsi"/>
          <w:color w:val="auto"/>
          <w:sz w:val="22"/>
          <w:szCs w:val="22"/>
        </w:rPr>
        <w:t>P</w:t>
      </w:r>
      <w:r w:rsidRPr="00EE0C4A">
        <w:rPr>
          <w:rFonts w:asciiTheme="minorHAnsi" w:hAnsiTheme="minorHAnsi" w:cstheme="minorHAnsi"/>
          <w:color w:val="auto"/>
          <w:sz w:val="22"/>
          <w:szCs w:val="22"/>
        </w:rPr>
        <w:t xml:space="preserve">rzedmiotu </w:t>
      </w:r>
      <w:r w:rsidR="00F169B1" w:rsidRPr="00EE0C4A">
        <w:rPr>
          <w:rFonts w:asciiTheme="minorHAnsi" w:hAnsiTheme="minorHAnsi" w:cstheme="minorHAnsi"/>
          <w:color w:val="auto"/>
          <w:sz w:val="22"/>
          <w:szCs w:val="22"/>
        </w:rPr>
        <w:t>U</w:t>
      </w:r>
      <w:r w:rsidR="00761D0B">
        <w:rPr>
          <w:rFonts w:asciiTheme="minorHAnsi" w:hAnsiTheme="minorHAnsi" w:cstheme="minorHAnsi"/>
          <w:color w:val="auto"/>
          <w:sz w:val="22"/>
          <w:szCs w:val="22"/>
        </w:rPr>
        <w:t>mowy, w terminie 30 dni od pow</w:t>
      </w:r>
      <w:r w:rsidR="00761D0B" w:rsidRPr="00761D0B">
        <w:rPr>
          <w:rFonts w:asciiTheme="minorHAnsi" w:hAnsiTheme="minorHAnsi" w:cstheme="minorHAnsi"/>
          <w:color w:val="auto"/>
          <w:sz w:val="22"/>
          <w:szCs w:val="22"/>
        </w:rPr>
        <w:t>zięcia wiadomości o tych okolicznościach</w:t>
      </w:r>
      <w:r w:rsidR="00761D0B">
        <w:rPr>
          <w:rFonts w:asciiTheme="minorHAnsi" w:hAnsiTheme="minorHAnsi" w:cstheme="minorHAnsi"/>
          <w:color w:val="auto"/>
          <w:sz w:val="22"/>
          <w:szCs w:val="22"/>
        </w:rPr>
        <w:t>,</w:t>
      </w:r>
    </w:p>
    <w:p w14:paraId="132F5993" w14:textId="77777777" w:rsidR="00EE0C4A" w:rsidRDefault="008749F7" w:rsidP="00143C20">
      <w:pPr>
        <w:pStyle w:val="wzory-tekst-pkt-1"/>
        <w:numPr>
          <w:ilvl w:val="0"/>
          <w:numId w:val="35"/>
        </w:numPr>
        <w:ind w:left="700"/>
        <w:jc w:val="both"/>
        <w:rPr>
          <w:rFonts w:asciiTheme="minorHAnsi" w:hAnsiTheme="minorHAnsi" w:cstheme="minorHAnsi"/>
          <w:color w:val="auto"/>
          <w:sz w:val="22"/>
          <w:szCs w:val="22"/>
        </w:rPr>
      </w:pPr>
      <w:r w:rsidRPr="00EE0C4A">
        <w:rPr>
          <w:rFonts w:asciiTheme="minorHAnsi" w:hAnsiTheme="minorHAnsi" w:cstheme="minorHAnsi"/>
          <w:color w:val="auto"/>
          <w:sz w:val="22"/>
          <w:szCs w:val="22"/>
        </w:rPr>
        <w:t xml:space="preserve">Wykonawca nie rozpoczął robót oraz nie </w:t>
      </w:r>
      <w:r w:rsidR="00283E9A">
        <w:rPr>
          <w:rFonts w:asciiTheme="minorHAnsi" w:hAnsiTheme="minorHAnsi" w:cstheme="minorHAnsi"/>
          <w:color w:val="auto"/>
          <w:sz w:val="22"/>
          <w:szCs w:val="22"/>
        </w:rPr>
        <w:t>kontynuuje ich pomimo wezwania Z</w:t>
      </w:r>
      <w:r w:rsidRPr="00EE0C4A">
        <w:rPr>
          <w:rFonts w:asciiTheme="minorHAnsi" w:hAnsiTheme="minorHAnsi" w:cstheme="minorHAnsi"/>
          <w:color w:val="auto"/>
          <w:sz w:val="22"/>
          <w:szCs w:val="22"/>
        </w:rPr>
        <w:t>amawiającego złożonego na piśmie i wyznaczającego termin podjęcia robót</w:t>
      </w:r>
      <w:r w:rsidR="00283E9A">
        <w:rPr>
          <w:rFonts w:asciiTheme="minorHAnsi" w:hAnsiTheme="minorHAnsi" w:cstheme="minorHAnsi"/>
          <w:color w:val="auto"/>
          <w:sz w:val="22"/>
          <w:szCs w:val="22"/>
        </w:rPr>
        <w:t xml:space="preserve"> budowlanych</w:t>
      </w:r>
      <w:r w:rsidRPr="00EE0C4A">
        <w:rPr>
          <w:rFonts w:asciiTheme="minorHAnsi" w:hAnsiTheme="minorHAnsi" w:cstheme="minorHAnsi"/>
          <w:color w:val="auto"/>
          <w:sz w:val="22"/>
          <w:szCs w:val="22"/>
        </w:rPr>
        <w:t>,</w:t>
      </w:r>
    </w:p>
    <w:p w14:paraId="1A8C1114" w14:textId="77777777" w:rsidR="00EE0C4A" w:rsidRDefault="008749F7" w:rsidP="00143C20">
      <w:pPr>
        <w:pStyle w:val="wzory-tekst-pkt-1"/>
        <w:numPr>
          <w:ilvl w:val="0"/>
          <w:numId w:val="35"/>
        </w:numPr>
        <w:ind w:left="700"/>
        <w:jc w:val="both"/>
        <w:rPr>
          <w:rFonts w:asciiTheme="minorHAnsi" w:hAnsiTheme="minorHAnsi" w:cstheme="minorHAnsi"/>
          <w:color w:val="auto"/>
          <w:sz w:val="22"/>
          <w:szCs w:val="22"/>
        </w:rPr>
      </w:pPr>
      <w:r w:rsidRPr="00EE0C4A">
        <w:rPr>
          <w:rFonts w:asciiTheme="minorHAnsi" w:hAnsiTheme="minorHAnsi" w:cstheme="minorHAnsi"/>
          <w:color w:val="auto"/>
          <w:sz w:val="22"/>
          <w:szCs w:val="22"/>
        </w:rPr>
        <w:t xml:space="preserve">Wykonawca przerwał realizację robót </w:t>
      </w:r>
      <w:r w:rsidR="00F169B1" w:rsidRPr="00EE0C4A">
        <w:rPr>
          <w:rFonts w:asciiTheme="minorHAnsi" w:hAnsiTheme="minorHAnsi" w:cstheme="minorHAnsi"/>
          <w:color w:val="auto"/>
          <w:sz w:val="22"/>
          <w:szCs w:val="22"/>
        </w:rPr>
        <w:t xml:space="preserve">budowlanych </w:t>
      </w:r>
      <w:r w:rsidRPr="00EE0C4A">
        <w:rPr>
          <w:rFonts w:asciiTheme="minorHAnsi" w:hAnsiTheme="minorHAnsi" w:cstheme="minorHAnsi"/>
          <w:color w:val="auto"/>
          <w:sz w:val="22"/>
          <w:szCs w:val="22"/>
        </w:rPr>
        <w:t xml:space="preserve">bez uzasadnienia i </w:t>
      </w:r>
      <w:r w:rsidRPr="00EE0C4A">
        <w:rPr>
          <w:rFonts w:asciiTheme="minorHAnsi" w:hAnsiTheme="minorHAnsi" w:cstheme="minorHAnsi"/>
          <w:bCs/>
          <w:color w:val="auto"/>
          <w:sz w:val="22"/>
          <w:szCs w:val="22"/>
        </w:rPr>
        <w:t>przerwa ta trwa dłużej niż jeden tydzień,</w:t>
      </w:r>
      <w:r w:rsidR="00296EBB">
        <w:rPr>
          <w:rFonts w:asciiTheme="minorHAnsi" w:hAnsiTheme="minorHAnsi" w:cstheme="minorHAnsi"/>
          <w:bCs/>
          <w:color w:val="auto"/>
          <w:sz w:val="22"/>
          <w:szCs w:val="22"/>
        </w:rPr>
        <w:t xml:space="preserve"> pomimo pisemnego wezwania Zamawiającego wyznaczającego termin kontynuacji robót budowlanych,</w:t>
      </w:r>
    </w:p>
    <w:p w14:paraId="0A77FA58" w14:textId="77777777" w:rsidR="00EE0C4A" w:rsidRDefault="008749F7" w:rsidP="00143C20">
      <w:pPr>
        <w:pStyle w:val="wzory-tekst-pkt-1"/>
        <w:numPr>
          <w:ilvl w:val="0"/>
          <w:numId w:val="35"/>
        </w:numPr>
        <w:ind w:left="700"/>
        <w:jc w:val="both"/>
        <w:rPr>
          <w:rFonts w:asciiTheme="minorHAnsi" w:hAnsiTheme="minorHAnsi" w:cstheme="minorHAnsi"/>
          <w:color w:val="auto"/>
          <w:sz w:val="22"/>
          <w:szCs w:val="22"/>
        </w:rPr>
      </w:pPr>
      <w:r w:rsidRPr="00EE0C4A">
        <w:rPr>
          <w:rFonts w:asciiTheme="minorHAnsi" w:hAnsiTheme="minorHAnsi" w:cstheme="minorHAnsi"/>
          <w:color w:val="auto"/>
          <w:sz w:val="22"/>
          <w:szCs w:val="22"/>
        </w:rPr>
        <w:t xml:space="preserve">Wykonawca realizuje </w:t>
      </w:r>
      <w:r w:rsidR="00F169B1" w:rsidRPr="00EE0C4A">
        <w:rPr>
          <w:rFonts w:asciiTheme="minorHAnsi" w:hAnsiTheme="minorHAnsi" w:cstheme="minorHAnsi"/>
          <w:color w:val="auto"/>
          <w:sz w:val="22"/>
          <w:szCs w:val="22"/>
        </w:rPr>
        <w:t>U</w:t>
      </w:r>
      <w:r w:rsidRPr="00EE0C4A">
        <w:rPr>
          <w:rFonts w:asciiTheme="minorHAnsi" w:hAnsiTheme="minorHAnsi" w:cstheme="minorHAnsi"/>
          <w:color w:val="auto"/>
          <w:sz w:val="22"/>
          <w:szCs w:val="22"/>
        </w:rPr>
        <w:t xml:space="preserve">mowę niezgodnie z </w:t>
      </w:r>
      <w:r w:rsidR="00F169B1" w:rsidRPr="00EE0C4A">
        <w:rPr>
          <w:rFonts w:asciiTheme="minorHAnsi" w:hAnsiTheme="minorHAnsi" w:cstheme="minorHAnsi"/>
          <w:color w:val="auto"/>
          <w:sz w:val="22"/>
          <w:szCs w:val="22"/>
        </w:rPr>
        <w:t>Harmonogramem</w:t>
      </w:r>
      <w:r w:rsidR="004749FD">
        <w:rPr>
          <w:rFonts w:asciiTheme="minorHAnsi" w:hAnsiTheme="minorHAnsi" w:cstheme="minorHAnsi"/>
          <w:color w:val="auto"/>
          <w:sz w:val="22"/>
          <w:szCs w:val="22"/>
        </w:rPr>
        <w:t>, i pomimo dodatkowego wezwania przez Zamawiającego do prawidłowej realizacji nie nastąpi</w:t>
      </w:r>
      <w:r w:rsidR="00296EBB">
        <w:rPr>
          <w:rFonts w:asciiTheme="minorHAnsi" w:hAnsiTheme="minorHAnsi" w:cstheme="minorHAnsi"/>
          <w:color w:val="auto"/>
          <w:sz w:val="22"/>
          <w:szCs w:val="22"/>
        </w:rPr>
        <w:t>ła zmiana sposobu jego wykonania</w:t>
      </w:r>
      <w:r w:rsidR="0033130E">
        <w:rPr>
          <w:rFonts w:asciiTheme="minorHAnsi" w:hAnsiTheme="minorHAnsi" w:cstheme="minorHAnsi"/>
          <w:color w:val="auto"/>
          <w:sz w:val="22"/>
          <w:szCs w:val="22"/>
        </w:rPr>
        <w:t>,</w:t>
      </w:r>
    </w:p>
    <w:p w14:paraId="37CBBFC9" w14:textId="77777777" w:rsidR="0092776A" w:rsidRDefault="008749F7" w:rsidP="00143C20">
      <w:pPr>
        <w:pStyle w:val="wzory-tekst-pkt-1"/>
        <w:numPr>
          <w:ilvl w:val="0"/>
          <w:numId w:val="35"/>
        </w:numPr>
        <w:ind w:left="700"/>
        <w:jc w:val="both"/>
        <w:rPr>
          <w:rFonts w:asciiTheme="minorHAnsi" w:hAnsiTheme="minorHAnsi" w:cstheme="minorHAnsi"/>
          <w:color w:val="auto"/>
          <w:sz w:val="22"/>
          <w:szCs w:val="22"/>
        </w:rPr>
      </w:pPr>
      <w:r w:rsidRPr="00EE0C4A">
        <w:rPr>
          <w:rStyle w:val="Teksttreci2"/>
          <w:rFonts w:asciiTheme="minorHAnsi" w:hAnsiTheme="minorHAnsi" w:cstheme="minorHAnsi"/>
          <w:color w:val="auto"/>
          <w:sz w:val="22"/>
          <w:szCs w:val="22"/>
          <w:lang w:eastAsia="pl-PL"/>
        </w:rPr>
        <w:t>Wykonawca nie rozpoczął</w:t>
      </w:r>
      <w:r w:rsidRPr="002049BE">
        <w:rPr>
          <w:rStyle w:val="Teksttreci2"/>
          <w:rFonts w:asciiTheme="minorHAnsi" w:hAnsiTheme="minorHAnsi" w:cstheme="minorHAnsi"/>
          <w:color w:val="auto"/>
          <w:sz w:val="22"/>
          <w:szCs w:val="22"/>
          <w:lang w:eastAsia="pl-PL"/>
        </w:rPr>
        <w:t>, p</w:t>
      </w:r>
      <w:r w:rsidR="002049BE" w:rsidRPr="002049BE">
        <w:rPr>
          <w:rStyle w:val="Teksttreci2"/>
          <w:rFonts w:asciiTheme="minorHAnsi" w:hAnsiTheme="minorHAnsi" w:cstheme="minorHAnsi"/>
          <w:color w:val="auto"/>
          <w:sz w:val="22"/>
          <w:szCs w:val="22"/>
          <w:lang w:eastAsia="pl-PL"/>
        </w:rPr>
        <w:t>rzerwał roboty na okres dłuższy niż 10 dni roboczych</w:t>
      </w:r>
      <w:r w:rsidRPr="002049BE">
        <w:rPr>
          <w:rStyle w:val="Teksttreci2"/>
          <w:rFonts w:asciiTheme="minorHAnsi" w:hAnsiTheme="minorHAnsi" w:cstheme="minorHAnsi"/>
          <w:color w:val="auto"/>
          <w:sz w:val="22"/>
          <w:szCs w:val="22"/>
          <w:lang w:eastAsia="pl-PL"/>
        </w:rPr>
        <w:t xml:space="preserve"> lub faktyczny postęp </w:t>
      </w:r>
      <w:r w:rsidR="00F169B1" w:rsidRPr="002049BE">
        <w:rPr>
          <w:rStyle w:val="Teksttreci2"/>
          <w:rFonts w:asciiTheme="minorHAnsi" w:hAnsiTheme="minorHAnsi" w:cstheme="minorHAnsi"/>
          <w:color w:val="auto"/>
          <w:sz w:val="22"/>
          <w:szCs w:val="22"/>
          <w:lang w:eastAsia="pl-PL"/>
        </w:rPr>
        <w:t>robót budowlanych</w:t>
      </w:r>
      <w:r w:rsidRPr="002049BE">
        <w:rPr>
          <w:rStyle w:val="Teksttreci2"/>
          <w:rFonts w:asciiTheme="minorHAnsi" w:hAnsiTheme="minorHAnsi" w:cstheme="minorHAnsi"/>
          <w:color w:val="auto"/>
          <w:sz w:val="22"/>
          <w:szCs w:val="22"/>
          <w:lang w:eastAsia="pl-PL"/>
        </w:rPr>
        <w:t xml:space="preserve"> jest zbyt wolny, dający</w:t>
      </w:r>
      <w:r w:rsidRPr="00EE0C4A">
        <w:rPr>
          <w:rStyle w:val="Teksttreci2"/>
          <w:rFonts w:asciiTheme="minorHAnsi" w:hAnsiTheme="minorHAnsi" w:cstheme="minorHAnsi"/>
          <w:color w:val="auto"/>
          <w:sz w:val="22"/>
          <w:szCs w:val="22"/>
          <w:lang w:eastAsia="pl-PL"/>
        </w:rPr>
        <w:t xml:space="preserve"> podstawę do uzasadnionego przewidywania,</w:t>
      </w:r>
      <w:r w:rsidR="00BF0A9D">
        <w:rPr>
          <w:rStyle w:val="Teksttreci2"/>
          <w:rFonts w:asciiTheme="minorHAnsi" w:hAnsiTheme="minorHAnsi" w:cstheme="minorHAnsi"/>
          <w:color w:val="auto"/>
          <w:sz w:val="22"/>
          <w:szCs w:val="22"/>
          <w:lang w:eastAsia="pl-PL"/>
        </w:rPr>
        <w:t xml:space="preserve"> </w:t>
      </w:r>
      <w:r w:rsidRPr="00EE0C4A">
        <w:rPr>
          <w:rStyle w:val="Teksttreci2"/>
          <w:rFonts w:asciiTheme="minorHAnsi" w:hAnsiTheme="minorHAnsi" w:cstheme="minorHAnsi"/>
          <w:color w:val="auto"/>
          <w:sz w:val="22"/>
          <w:szCs w:val="22"/>
          <w:lang w:eastAsia="pl-PL"/>
        </w:rPr>
        <w:t xml:space="preserve">że zakończenie robót </w:t>
      </w:r>
      <w:r w:rsidR="00F169B1" w:rsidRPr="00EE0C4A">
        <w:rPr>
          <w:rStyle w:val="Teksttreci2"/>
          <w:rFonts w:asciiTheme="minorHAnsi" w:hAnsiTheme="minorHAnsi" w:cstheme="minorHAnsi"/>
          <w:color w:val="auto"/>
          <w:sz w:val="22"/>
          <w:szCs w:val="22"/>
          <w:lang w:eastAsia="pl-PL"/>
        </w:rPr>
        <w:t xml:space="preserve">budowlanych </w:t>
      </w:r>
      <w:r w:rsidRPr="00EE0C4A">
        <w:rPr>
          <w:rStyle w:val="Teksttreci2"/>
          <w:rFonts w:asciiTheme="minorHAnsi" w:hAnsiTheme="minorHAnsi" w:cstheme="minorHAnsi"/>
          <w:color w:val="auto"/>
          <w:sz w:val="22"/>
          <w:szCs w:val="22"/>
          <w:lang w:eastAsia="pl-PL"/>
        </w:rPr>
        <w:t xml:space="preserve">nie nastąpi w ustalonym terminie i pomimo wezwania przez Zamawiającego do terminowej realizacji nie nastąpiła poprawa, chyba że brak terminowej realizacji </w:t>
      </w:r>
      <w:r w:rsidR="00F169B1" w:rsidRPr="00EE0C4A">
        <w:rPr>
          <w:rStyle w:val="Teksttreci2"/>
          <w:rFonts w:asciiTheme="minorHAnsi" w:hAnsiTheme="minorHAnsi" w:cstheme="minorHAnsi"/>
          <w:color w:val="auto"/>
          <w:sz w:val="22"/>
          <w:szCs w:val="22"/>
          <w:lang w:eastAsia="pl-PL"/>
        </w:rPr>
        <w:t>U</w:t>
      </w:r>
      <w:r w:rsidRPr="00EE0C4A">
        <w:rPr>
          <w:rStyle w:val="Teksttreci2"/>
          <w:rFonts w:asciiTheme="minorHAnsi" w:hAnsiTheme="minorHAnsi" w:cstheme="minorHAnsi"/>
          <w:color w:val="auto"/>
          <w:sz w:val="22"/>
          <w:szCs w:val="22"/>
          <w:lang w:eastAsia="pl-PL"/>
        </w:rPr>
        <w:t>mowy nie nastąpiło z winy Wykonawcy,</w:t>
      </w:r>
    </w:p>
    <w:p w14:paraId="1E89563E" w14:textId="77777777" w:rsidR="0092776A" w:rsidRDefault="00355E24" w:rsidP="00143C20">
      <w:pPr>
        <w:pStyle w:val="wzory-tekst-pkt-1"/>
        <w:numPr>
          <w:ilvl w:val="0"/>
          <w:numId w:val="35"/>
        </w:numPr>
        <w:ind w:left="700"/>
        <w:jc w:val="both"/>
        <w:rPr>
          <w:rStyle w:val="Teksttreci2"/>
          <w:rFonts w:asciiTheme="minorHAnsi" w:hAnsiTheme="minorHAnsi" w:cstheme="minorHAnsi"/>
          <w:color w:val="auto"/>
          <w:sz w:val="22"/>
          <w:szCs w:val="22"/>
        </w:rPr>
      </w:pPr>
      <w:r w:rsidRPr="0092776A">
        <w:rPr>
          <w:rStyle w:val="Teksttreci2"/>
          <w:rFonts w:asciiTheme="minorHAnsi" w:hAnsiTheme="minorHAnsi" w:cstheme="minorHAnsi"/>
          <w:color w:val="auto"/>
          <w:sz w:val="22"/>
          <w:szCs w:val="22"/>
          <w:lang w:eastAsia="pl-PL"/>
        </w:rPr>
        <w:t>jeżeli Wykonawca wykonuje</w:t>
      </w:r>
      <w:r w:rsidR="008749F7" w:rsidRPr="0092776A">
        <w:rPr>
          <w:rStyle w:val="Teksttreci2"/>
          <w:rFonts w:asciiTheme="minorHAnsi" w:hAnsiTheme="minorHAnsi" w:cstheme="minorHAnsi"/>
          <w:color w:val="auto"/>
          <w:sz w:val="22"/>
          <w:szCs w:val="22"/>
          <w:lang w:eastAsia="pl-PL"/>
        </w:rPr>
        <w:t xml:space="preserve"> roboty objęte </w:t>
      </w:r>
      <w:r w:rsidR="00F169B1" w:rsidRPr="0092776A">
        <w:rPr>
          <w:rStyle w:val="Teksttreci2"/>
          <w:rFonts w:asciiTheme="minorHAnsi" w:hAnsiTheme="minorHAnsi" w:cstheme="minorHAnsi"/>
          <w:color w:val="auto"/>
          <w:sz w:val="22"/>
          <w:szCs w:val="22"/>
          <w:lang w:eastAsia="pl-PL"/>
        </w:rPr>
        <w:t>P</w:t>
      </w:r>
      <w:r w:rsidR="008749F7" w:rsidRPr="0092776A">
        <w:rPr>
          <w:rStyle w:val="Teksttreci2"/>
          <w:rFonts w:asciiTheme="minorHAnsi" w:hAnsiTheme="minorHAnsi" w:cstheme="minorHAnsi"/>
          <w:color w:val="auto"/>
          <w:sz w:val="22"/>
          <w:szCs w:val="22"/>
          <w:lang w:eastAsia="pl-PL"/>
        </w:rPr>
        <w:t xml:space="preserve">rzedmiotem </w:t>
      </w:r>
      <w:r w:rsidR="00F169B1" w:rsidRPr="0092776A">
        <w:rPr>
          <w:rStyle w:val="Teksttreci2"/>
          <w:rFonts w:asciiTheme="minorHAnsi" w:hAnsiTheme="minorHAnsi" w:cstheme="minorHAnsi"/>
          <w:color w:val="auto"/>
          <w:sz w:val="22"/>
          <w:szCs w:val="22"/>
          <w:lang w:eastAsia="pl-PL"/>
        </w:rPr>
        <w:t>U</w:t>
      </w:r>
      <w:r w:rsidR="008749F7" w:rsidRPr="0092776A">
        <w:rPr>
          <w:rStyle w:val="Teksttreci2"/>
          <w:rFonts w:asciiTheme="minorHAnsi" w:hAnsiTheme="minorHAnsi" w:cstheme="minorHAnsi"/>
          <w:color w:val="auto"/>
          <w:sz w:val="22"/>
          <w:szCs w:val="22"/>
          <w:lang w:eastAsia="pl-PL"/>
        </w:rPr>
        <w:t xml:space="preserve">mowy w sposób nienależyty, niezgodnie z postanowieniami </w:t>
      </w:r>
      <w:r w:rsidR="00F169B1" w:rsidRPr="0092776A">
        <w:rPr>
          <w:rStyle w:val="Teksttreci2"/>
          <w:rFonts w:asciiTheme="minorHAnsi" w:hAnsiTheme="minorHAnsi" w:cstheme="minorHAnsi"/>
          <w:color w:val="auto"/>
          <w:sz w:val="22"/>
          <w:szCs w:val="22"/>
          <w:lang w:eastAsia="pl-PL"/>
        </w:rPr>
        <w:t>U</w:t>
      </w:r>
      <w:r w:rsidR="008749F7" w:rsidRPr="0092776A">
        <w:rPr>
          <w:rStyle w:val="Teksttreci2"/>
          <w:rFonts w:asciiTheme="minorHAnsi" w:hAnsiTheme="minorHAnsi" w:cstheme="minorHAnsi"/>
          <w:color w:val="auto"/>
          <w:sz w:val="22"/>
          <w:szCs w:val="22"/>
          <w:lang w:eastAsia="pl-PL"/>
        </w:rPr>
        <w:t>mowy, niezgodnie z dokumentacją projektową, zasadami sztuki budowlanej, obowiązującymi przepisami prawa i pomimo dodatkowego wezwania przez Zamawiającego</w:t>
      </w:r>
      <w:r w:rsidR="00BF0A9D">
        <w:rPr>
          <w:rStyle w:val="Teksttreci2"/>
          <w:rFonts w:asciiTheme="minorHAnsi" w:hAnsiTheme="minorHAnsi" w:cstheme="minorHAnsi"/>
          <w:color w:val="auto"/>
          <w:sz w:val="22"/>
          <w:szCs w:val="22"/>
          <w:lang w:eastAsia="pl-PL"/>
        </w:rPr>
        <w:t xml:space="preserve"> </w:t>
      </w:r>
      <w:r w:rsidR="008749F7" w:rsidRPr="0092776A">
        <w:rPr>
          <w:rStyle w:val="Teksttreci2"/>
          <w:rFonts w:asciiTheme="minorHAnsi" w:hAnsiTheme="minorHAnsi" w:cstheme="minorHAnsi"/>
          <w:color w:val="auto"/>
          <w:sz w:val="22"/>
          <w:szCs w:val="22"/>
          <w:lang w:eastAsia="pl-PL"/>
        </w:rPr>
        <w:t>do prawidłowej realizacji, nie nastąpiła zmiana sposobu ich wykonywania,</w:t>
      </w:r>
    </w:p>
    <w:p w14:paraId="15BE424C" w14:textId="77777777" w:rsidR="00F169B1" w:rsidRPr="0092776A" w:rsidRDefault="008749F7" w:rsidP="00143C20">
      <w:pPr>
        <w:pStyle w:val="wzory-tekst-pkt-1"/>
        <w:numPr>
          <w:ilvl w:val="0"/>
          <w:numId w:val="35"/>
        </w:numPr>
        <w:ind w:left="700" w:hanging="357"/>
        <w:jc w:val="both"/>
        <w:rPr>
          <w:rStyle w:val="Teksttreci2"/>
          <w:rFonts w:asciiTheme="minorHAnsi" w:hAnsiTheme="minorHAnsi" w:cstheme="minorHAnsi"/>
          <w:color w:val="auto"/>
          <w:sz w:val="22"/>
          <w:szCs w:val="22"/>
        </w:rPr>
      </w:pPr>
      <w:r w:rsidRPr="0092776A">
        <w:rPr>
          <w:rStyle w:val="Teksttreci2"/>
          <w:rFonts w:asciiTheme="minorHAnsi" w:hAnsiTheme="minorHAnsi" w:cstheme="minorHAnsi"/>
          <w:sz w:val="22"/>
          <w:szCs w:val="22"/>
          <w:lang w:eastAsia="pl-PL"/>
        </w:rPr>
        <w:t xml:space="preserve">w przypadku konieczności wielokrotnego (więcej niż 5) dokonywania bezpośredniej zapłaty przez Zamawiającego </w:t>
      </w:r>
      <w:r w:rsidR="00F169B1" w:rsidRPr="0092776A">
        <w:rPr>
          <w:rStyle w:val="Teksttreci2"/>
          <w:rFonts w:asciiTheme="minorHAnsi" w:hAnsiTheme="minorHAnsi" w:cstheme="minorHAnsi"/>
          <w:sz w:val="22"/>
          <w:szCs w:val="22"/>
          <w:lang w:eastAsia="pl-PL"/>
        </w:rPr>
        <w:t>p</w:t>
      </w:r>
      <w:r w:rsidRPr="0092776A">
        <w:rPr>
          <w:rStyle w:val="Teksttreci2"/>
          <w:rFonts w:asciiTheme="minorHAnsi" w:hAnsiTheme="minorHAnsi" w:cstheme="minorHAnsi"/>
          <w:sz w:val="22"/>
          <w:szCs w:val="22"/>
          <w:lang w:eastAsia="pl-PL"/>
        </w:rPr>
        <w:t xml:space="preserve">odwykonawcy lub konieczności bezpośredniej zapłaty przez Zamawiającego </w:t>
      </w:r>
      <w:r w:rsidR="00F169B1" w:rsidRPr="0092776A">
        <w:rPr>
          <w:rStyle w:val="Teksttreci2"/>
          <w:rFonts w:asciiTheme="minorHAnsi" w:hAnsiTheme="minorHAnsi" w:cstheme="minorHAnsi"/>
          <w:sz w:val="22"/>
          <w:szCs w:val="22"/>
          <w:lang w:eastAsia="pl-PL"/>
        </w:rPr>
        <w:t>p</w:t>
      </w:r>
      <w:r w:rsidRPr="0092776A">
        <w:rPr>
          <w:rStyle w:val="Teksttreci2"/>
          <w:rFonts w:asciiTheme="minorHAnsi" w:hAnsiTheme="minorHAnsi" w:cstheme="minorHAnsi"/>
          <w:sz w:val="22"/>
          <w:szCs w:val="22"/>
          <w:lang w:eastAsia="pl-PL"/>
        </w:rPr>
        <w:t>odwykonawcy na sumę większą niż 5</w:t>
      </w:r>
      <w:r w:rsidRPr="0092776A">
        <w:rPr>
          <w:rStyle w:val="Teksttreci29ptKursywa"/>
          <w:rFonts w:asciiTheme="minorHAnsi" w:hAnsiTheme="minorHAnsi" w:cstheme="minorHAnsi"/>
          <w:sz w:val="22"/>
          <w:szCs w:val="22"/>
          <w:lang w:eastAsia="pl-PL"/>
        </w:rPr>
        <w:t>%</w:t>
      </w:r>
      <w:r w:rsidRPr="0092776A">
        <w:rPr>
          <w:rStyle w:val="Teksttreci2"/>
          <w:rFonts w:asciiTheme="minorHAnsi" w:hAnsiTheme="minorHAnsi" w:cstheme="minorHAnsi"/>
          <w:sz w:val="22"/>
          <w:szCs w:val="22"/>
          <w:lang w:eastAsia="pl-PL"/>
        </w:rPr>
        <w:t xml:space="preserve"> wartości </w:t>
      </w:r>
      <w:r w:rsidR="00F169B1" w:rsidRPr="0092776A">
        <w:rPr>
          <w:rStyle w:val="Teksttreci2"/>
          <w:rFonts w:asciiTheme="minorHAnsi" w:hAnsiTheme="minorHAnsi" w:cstheme="minorHAnsi"/>
          <w:sz w:val="22"/>
          <w:szCs w:val="22"/>
          <w:lang w:eastAsia="pl-PL"/>
        </w:rPr>
        <w:t>U</w:t>
      </w:r>
      <w:r w:rsidRPr="0092776A">
        <w:rPr>
          <w:rStyle w:val="Teksttreci2"/>
          <w:rFonts w:asciiTheme="minorHAnsi" w:hAnsiTheme="minorHAnsi" w:cstheme="minorHAnsi"/>
          <w:sz w:val="22"/>
          <w:szCs w:val="22"/>
          <w:lang w:eastAsia="pl-PL"/>
        </w:rPr>
        <w:t>mowy.</w:t>
      </w:r>
    </w:p>
    <w:p w14:paraId="3F0212CF" w14:textId="77777777" w:rsidR="00355E24" w:rsidRPr="00F169B1" w:rsidRDefault="00355E24" w:rsidP="00143C20">
      <w:pPr>
        <w:pStyle w:val="Teksttreci21"/>
        <w:numPr>
          <w:ilvl w:val="0"/>
          <w:numId w:val="34"/>
        </w:numPr>
        <w:tabs>
          <w:tab w:val="left" w:pos="663"/>
        </w:tabs>
        <w:spacing w:after="0" w:line="240" w:lineRule="auto"/>
        <w:ind w:left="360" w:hanging="357"/>
        <w:jc w:val="both"/>
        <w:rPr>
          <w:rFonts w:asciiTheme="minorHAnsi" w:hAnsiTheme="minorHAnsi" w:cstheme="minorHAnsi"/>
          <w:sz w:val="22"/>
          <w:szCs w:val="22"/>
        </w:rPr>
      </w:pPr>
      <w:r w:rsidRPr="00F169B1">
        <w:rPr>
          <w:rFonts w:asciiTheme="minorHAnsi" w:hAnsiTheme="minorHAnsi" w:cstheme="minorHAnsi"/>
          <w:sz w:val="22"/>
          <w:szCs w:val="22"/>
        </w:rPr>
        <w:t xml:space="preserve">W przypadku odstąpienia od </w:t>
      </w:r>
      <w:r w:rsidR="00F169B1">
        <w:rPr>
          <w:rFonts w:asciiTheme="minorHAnsi" w:hAnsiTheme="minorHAnsi" w:cstheme="minorHAnsi"/>
          <w:sz w:val="22"/>
          <w:szCs w:val="22"/>
        </w:rPr>
        <w:t>U</w:t>
      </w:r>
      <w:r w:rsidRPr="00F169B1">
        <w:rPr>
          <w:rFonts w:asciiTheme="minorHAnsi" w:hAnsiTheme="minorHAnsi" w:cstheme="minorHAnsi"/>
          <w:sz w:val="22"/>
          <w:szCs w:val="22"/>
        </w:rPr>
        <w:t xml:space="preserve">mowy którejkolwiek ze stron, </w:t>
      </w:r>
      <w:r w:rsidRPr="00F169B1">
        <w:rPr>
          <w:rFonts w:asciiTheme="minorHAnsi" w:hAnsiTheme="minorHAnsi" w:cstheme="minorHAnsi"/>
          <w:iCs/>
          <w:sz w:val="22"/>
          <w:szCs w:val="22"/>
        </w:rPr>
        <w:t>Wykonawca</w:t>
      </w:r>
      <w:r w:rsidRPr="00F169B1">
        <w:rPr>
          <w:rFonts w:asciiTheme="minorHAnsi" w:hAnsiTheme="minorHAnsi" w:cstheme="minorHAnsi"/>
          <w:sz w:val="22"/>
          <w:szCs w:val="22"/>
        </w:rPr>
        <w:t>:</w:t>
      </w:r>
    </w:p>
    <w:p w14:paraId="4D9867B0" w14:textId="77777777" w:rsidR="00966AD2" w:rsidRDefault="00355E24" w:rsidP="00143C20">
      <w:pPr>
        <w:pStyle w:val="wzory-tekst"/>
        <w:numPr>
          <w:ilvl w:val="0"/>
          <w:numId w:val="36"/>
        </w:numPr>
        <w:ind w:hanging="357"/>
        <w:jc w:val="both"/>
        <w:rPr>
          <w:rFonts w:asciiTheme="minorHAnsi" w:hAnsiTheme="minorHAnsi" w:cstheme="minorHAnsi"/>
          <w:color w:val="auto"/>
          <w:sz w:val="22"/>
          <w:szCs w:val="22"/>
        </w:rPr>
      </w:pPr>
      <w:r w:rsidRPr="00F169B1">
        <w:rPr>
          <w:rFonts w:asciiTheme="minorHAnsi" w:hAnsiTheme="minorHAnsi" w:cstheme="minorHAnsi"/>
          <w:color w:val="auto"/>
          <w:sz w:val="22"/>
          <w:szCs w:val="22"/>
        </w:rPr>
        <w:t xml:space="preserve">sporządzi, przy udziale </w:t>
      </w:r>
      <w:r w:rsidRPr="00F169B1">
        <w:rPr>
          <w:rFonts w:asciiTheme="minorHAnsi" w:hAnsiTheme="minorHAnsi" w:cstheme="minorHAnsi"/>
          <w:iCs/>
          <w:color w:val="auto"/>
          <w:sz w:val="22"/>
          <w:szCs w:val="22"/>
        </w:rPr>
        <w:t>Zamawiającego</w:t>
      </w:r>
      <w:r w:rsidRPr="00F169B1">
        <w:rPr>
          <w:rFonts w:asciiTheme="minorHAnsi" w:hAnsiTheme="minorHAnsi" w:cstheme="minorHAnsi"/>
          <w:color w:val="auto"/>
          <w:sz w:val="22"/>
          <w:szCs w:val="22"/>
        </w:rPr>
        <w:t>, protokół inwentaryzacji robót określając sta</w:t>
      </w:r>
      <w:r w:rsidR="00F169B1">
        <w:rPr>
          <w:rFonts w:asciiTheme="minorHAnsi" w:hAnsiTheme="minorHAnsi" w:cstheme="minorHAnsi"/>
          <w:color w:val="auto"/>
          <w:sz w:val="22"/>
          <w:szCs w:val="22"/>
        </w:rPr>
        <w:t>n</w:t>
      </w:r>
      <w:r w:rsidR="009E36B8">
        <w:rPr>
          <w:rFonts w:asciiTheme="minorHAnsi" w:hAnsiTheme="minorHAnsi" w:cstheme="minorHAnsi"/>
          <w:color w:val="auto"/>
          <w:sz w:val="22"/>
          <w:szCs w:val="22"/>
        </w:rPr>
        <w:t xml:space="preserve"> </w:t>
      </w:r>
      <w:r w:rsidRPr="00F169B1">
        <w:rPr>
          <w:rFonts w:asciiTheme="minorHAnsi" w:hAnsiTheme="minorHAnsi" w:cstheme="minorHAnsi"/>
          <w:color w:val="auto"/>
          <w:sz w:val="22"/>
          <w:szCs w:val="22"/>
        </w:rPr>
        <w:t>ich zaawansowania w dniu odstąpienia, oraz wyceniając</w:t>
      </w:r>
      <w:r w:rsidR="00CE4797" w:rsidRPr="00F169B1">
        <w:rPr>
          <w:rFonts w:asciiTheme="minorHAnsi" w:hAnsiTheme="minorHAnsi" w:cstheme="minorHAnsi"/>
          <w:color w:val="auto"/>
          <w:sz w:val="22"/>
          <w:szCs w:val="22"/>
        </w:rPr>
        <w:t xml:space="preserve"> ich wartość, w szczególności w</w:t>
      </w:r>
      <w:r w:rsidR="00D9510C">
        <w:rPr>
          <w:rFonts w:asciiTheme="minorHAnsi" w:hAnsiTheme="minorHAnsi" w:cstheme="minorHAnsi"/>
          <w:color w:val="auto"/>
          <w:sz w:val="22"/>
          <w:szCs w:val="22"/>
        </w:rPr>
        <w:t xml:space="preserve"> </w:t>
      </w:r>
      <w:r w:rsidRPr="00F169B1">
        <w:rPr>
          <w:rFonts w:asciiTheme="minorHAnsi" w:hAnsiTheme="minorHAnsi" w:cstheme="minorHAnsi"/>
          <w:color w:val="auto"/>
          <w:sz w:val="22"/>
          <w:szCs w:val="22"/>
        </w:rPr>
        <w:t>oparciu</w:t>
      </w:r>
      <w:r w:rsidR="00BF0A9D">
        <w:rPr>
          <w:rFonts w:asciiTheme="minorHAnsi" w:hAnsiTheme="minorHAnsi" w:cstheme="minorHAnsi"/>
          <w:color w:val="auto"/>
          <w:sz w:val="22"/>
          <w:szCs w:val="22"/>
        </w:rPr>
        <w:t xml:space="preserve"> </w:t>
      </w:r>
      <w:r w:rsidRPr="00F169B1">
        <w:rPr>
          <w:rFonts w:asciiTheme="minorHAnsi" w:hAnsiTheme="minorHAnsi" w:cstheme="minorHAnsi"/>
          <w:color w:val="auto"/>
          <w:sz w:val="22"/>
          <w:szCs w:val="22"/>
        </w:rPr>
        <w:t>o</w:t>
      </w:r>
      <w:r w:rsidR="00D9510C">
        <w:rPr>
          <w:rFonts w:asciiTheme="minorHAnsi" w:hAnsiTheme="minorHAnsi" w:cstheme="minorHAnsi"/>
          <w:color w:val="auto"/>
          <w:sz w:val="22"/>
          <w:szCs w:val="22"/>
        </w:rPr>
        <w:t> </w:t>
      </w:r>
      <w:r w:rsidRPr="00F169B1">
        <w:rPr>
          <w:rFonts w:asciiTheme="minorHAnsi" w:hAnsiTheme="minorHAnsi" w:cstheme="minorHAnsi"/>
          <w:color w:val="auto"/>
          <w:sz w:val="22"/>
          <w:szCs w:val="22"/>
        </w:rPr>
        <w:t xml:space="preserve">zatwierdzony kosztorys ofertowy i </w:t>
      </w:r>
      <w:r w:rsidR="00F169B1">
        <w:rPr>
          <w:rFonts w:asciiTheme="minorHAnsi" w:hAnsiTheme="minorHAnsi" w:cstheme="minorHAnsi"/>
          <w:color w:val="auto"/>
          <w:sz w:val="22"/>
          <w:szCs w:val="22"/>
        </w:rPr>
        <w:t>Harmonogram</w:t>
      </w:r>
      <w:r w:rsidRPr="00F169B1">
        <w:rPr>
          <w:rFonts w:asciiTheme="minorHAnsi" w:hAnsiTheme="minorHAnsi" w:cstheme="minorHAnsi"/>
          <w:color w:val="auto"/>
          <w:sz w:val="22"/>
          <w:szCs w:val="22"/>
        </w:rPr>
        <w:t xml:space="preserve">. </w:t>
      </w:r>
      <w:r w:rsidRPr="00F169B1">
        <w:rPr>
          <w:rFonts w:asciiTheme="minorHAnsi" w:hAnsiTheme="minorHAnsi" w:cstheme="minorHAnsi"/>
          <w:iCs/>
          <w:color w:val="auto"/>
          <w:sz w:val="22"/>
          <w:szCs w:val="22"/>
        </w:rPr>
        <w:t>Zamawiający</w:t>
      </w:r>
      <w:r w:rsidRPr="00F169B1">
        <w:rPr>
          <w:rFonts w:asciiTheme="minorHAnsi" w:hAnsiTheme="minorHAnsi" w:cstheme="minorHAnsi"/>
          <w:color w:val="auto"/>
          <w:sz w:val="22"/>
          <w:szCs w:val="22"/>
        </w:rPr>
        <w:t xml:space="preserve"> dokona odbioru robót w ciągu 14 dni kalendarzowych od daty spisania protokołu,</w:t>
      </w:r>
    </w:p>
    <w:p w14:paraId="6ACEB8A1" w14:textId="77777777" w:rsidR="00966AD2" w:rsidRDefault="00355E24" w:rsidP="00143C20">
      <w:pPr>
        <w:pStyle w:val="wzory-tekst"/>
        <w:numPr>
          <w:ilvl w:val="0"/>
          <w:numId w:val="36"/>
        </w:numPr>
        <w:ind w:hanging="357"/>
        <w:jc w:val="both"/>
        <w:rPr>
          <w:rFonts w:asciiTheme="minorHAnsi" w:hAnsiTheme="minorHAnsi" w:cstheme="minorHAnsi"/>
          <w:color w:val="auto"/>
          <w:sz w:val="22"/>
          <w:szCs w:val="22"/>
        </w:rPr>
      </w:pPr>
      <w:r w:rsidRPr="00966AD2">
        <w:rPr>
          <w:rFonts w:asciiTheme="minorHAnsi" w:hAnsiTheme="minorHAnsi" w:cstheme="minorHAnsi"/>
          <w:color w:val="auto"/>
          <w:sz w:val="22"/>
          <w:szCs w:val="22"/>
        </w:rPr>
        <w:t>zabezpieczy przerwane roboty</w:t>
      </w:r>
      <w:r w:rsidR="00F169B1" w:rsidRPr="00966AD2">
        <w:rPr>
          <w:rFonts w:asciiTheme="minorHAnsi" w:hAnsiTheme="minorHAnsi" w:cstheme="minorHAnsi"/>
          <w:color w:val="auto"/>
          <w:sz w:val="22"/>
          <w:szCs w:val="22"/>
        </w:rPr>
        <w:t xml:space="preserve"> budowlane</w:t>
      </w:r>
      <w:r w:rsidRPr="00966AD2">
        <w:rPr>
          <w:rFonts w:asciiTheme="minorHAnsi" w:hAnsiTheme="minorHAnsi" w:cstheme="minorHAnsi"/>
          <w:color w:val="auto"/>
          <w:sz w:val="22"/>
          <w:szCs w:val="22"/>
        </w:rPr>
        <w:t>;</w:t>
      </w:r>
    </w:p>
    <w:p w14:paraId="178DF5B2" w14:textId="77777777" w:rsidR="00355E24" w:rsidRPr="00966AD2" w:rsidRDefault="00355E24" w:rsidP="00143C20">
      <w:pPr>
        <w:pStyle w:val="wzory-tekst"/>
        <w:numPr>
          <w:ilvl w:val="0"/>
          <w:numId w:val="36"/>
        </w:numPr>
        <w:jc w:val="both"/>
        <w:rPr>
          <w:rFonts w:asciiTheme="minorHAnsi" w:hAnsiTheme="minorHAnsi" w:cstheme="minorHAnsi"/>
          <w:color w:val="auto"/>
          <w:sz w:val="22"/>
          <w:szCs w:val="22"/>
        </w:rPr>
      </w:pPr>
      <w:r w:rsidRPr="00966AD2">
        <w:rPr>
          <w:rFonts w:asciiTheme="minorHAnsi" w:hAnsiTheme="minorHAnsi" w:cstheme="minorHAnsi"/>
          <w:color w:val="auto"/>
          <w:sz w:val="22"/>
          <w:szCs w:val="22"/>
        </w:rPr>
        <w:t>usunie z terenu prac urządzenia i obiekty zaplecza, będące jego własnością</w:t>
      </w:r>
      <w:r w:rsidR="008749F7" w:rsidRPr="00966AD2">
        <w:rPr>
          <w:rFonts w:asciiTheme="minorHAnsi" w:hAnsiTheme="minorHAnsi" w:cstheme="minorHAnsi"/>
          <w:color w:val="auto"/>
          <w:sz w:val="22"/>
          <w:szCs w:val="22"/>
        </w:rPr>
        <w:t xml:space="preserve">. </w:t>
      </w:r>
    </w:p>
    <w:p w14:paraId="3C177539" w14:textId="77777777" w:rsidR="009F0F39" w:rsidRPr="00727FD4" w:rsidRDefault="008749F7" w:rsidP="00143C20">
      <w:pPr>
        <w:pStyle w:val="wzory-tekst"/>
        <w:numPr>
          <w:ilvl w:val="0"/>
          <w:numId w:val="34"/>
        </w:numPr>
        <w:ind w:left="360"/>
        <w:rPr>
          <w:rFonts w:asciiTheme="minorHAnsi" w:hAnsiTheme="minorHAnsi" w:cstheme="minorHAnsi"/>
          <w:color w:val="auto"/>
          <w:sz w:val="22"/>
          <w:szCs w:val="22"/>
        </w:rPr>
      </w:pPr>
      <w:r w:rsidRPr="00727FD4">
        <w:rPr>
          <w:rFonts w:asciiTheme="minorHAnsi" w:hAnsiTheme="minorHAnsi" w:cstheme="minorHAnsi"/>
          <w:color w:val="auto"/>
          <w:sz w:val="22"/>
          <w:szCs w:val="22"/>
        </w:rPr>
        <w:t xml:space="preserve">Zamawiający w razie odstąpienia od </w:t>
      </w:r>
      <w:r w:rsidR="00F169B1">
        <w:rPr>
          <w:rFonts w:asciiTheme="minorHAnsi" w:hAnsiTheme="minorHAnsi" w:cstheme="minorHAnsi"/>
          <w:color w:val="auto"/>
          <w:sz w:val="22"/>
          <w:szCs w:val="22"/>
        </w:rPr>
        <w:t>U</w:t>
      </w:r>
      <w:r w:rsidRPr="00727FD4">
        <w:rPr>
          <w:rFonts w:asciiTheme="minorHAnsi" w:hAnsiTheme="minorHAnsi" w:cstheme="minorHAnsi"/>
          <w:color w:val="auto"/>
          <w:sz w:val="22"/>
          <w:szCs w:val="22"/>
        </w:rPr>
        <w:t>mowy z przyczyn, za które Wykonawca nie odpowiada, obowiązany jest do:</w:t>
      </w:r>
    </w:p>
    <w:p w14:paraId="6AF8D117" w14:textId="77777777" w:rsidR="009F0F39" w:rsidRPr="00727FD4" w:rsidRDefault="008749F7" w:rsidP="00143C20">
      <w:pPr>
        <w:pStyle w:val="wzory-tekst-pkt-1"/>
        <w:numPr>
          <w:ilvl w:val="0"/>
          <w:numId w:val="5"/>
        </w:numPr>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dokonania odbioru robót przerwanych,</w:t>
      </w:r>
    </w:p>
    <w:p w14:paraId="667A40D6" w14:textId="77777777" w:rsidR="009F0F39" w:rsidRPr="00727FD4" w:rsidRDefault="008749F7" w:rsidP="00143C20">
      <w:pPr>
        <w:pStyle w:val="wzory-tekst-pkt-1"/>
        <w:numPr>
          <w:ilvl w:val="0"/>
          <w:numId w:val="5"/>
        </w:numPr>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rozliczenia się z Wykonawcą z tytułu nierozliczonych w inny sposób kosztów budowy obiektów zaplecza i uzbrojenia terenu budowy,</w:t>
      </w:r>
    </w:p>
    <w:p w14:paraId="7B1637B7" w14:textId="77777777" w:rsidR="009F0F39" w:rsidRPr="00727FD4" w:rsidRDefault="008749F7" w:rsidP="00143C20">
      <w:pPr>
        <w:pStyle w:val="wzory-tekst-pkt-1"/>
        <w:numPr>
          <w:ilvl w:val="0"/>
          <w:numId w:val="5"/>
        </w:numPr>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przejęcia od Wykonawcy pod swój dozór terenu budowy.</w:t>
      </w:r>
    </w:p>
    <w:p w14:paraId="1E646FDA" w14:textId="77777777" w:rsidR="00F169B1" w:rsidRDefault="00F4606C" w:rsidP="00143C20">
      <w:pPr>
        <w:pStyle w:val="wzory-tekst"/>
        <w:numPr>
          <w:ilvl w:val="0"/>
          <w:numId w:val="34"/>
        </w:numPr>
        <w:ind w:left="360"/>
        <w:jc w:val="both"/>
        <w:rPr>
          <w:rFonts w:asciiTheme="minorHAnsi" w:hAnsiTheme="minorHAnsi" w:cstheme="minorHAnsi"/>
          <w:color w:val="auto"/>
          <w:sz w:val="22"/>
          <w:szCs w:val="22"/>
        </w:rPr>
      </w:pPr>
      <w:r>
        <w:rPr>
          <w:rFonts w:asciiTheme="minorHAnsi" w:hAnsiTheme="minorHAnsi" w:cstheme="minorHAnsi"/>
          <w:color w:val="auto"/>
          <w:sz w:val="22"/>
          <w:szCs w:val="22"/>
        </w:rPr>
        <w:t>Odstąpienie od U</w:t>
      </w:r>
      <w:r w:rsidR="008749F7" w:rsidRPr="00727FD4">
        <w:rPr>
          <w:rFonts w:asciiTheme="minorHAnsi" w:hAnsiTheme="minorHAnsi" w:cstheme="minorHAnsi"/>
          <w:color w:val="auto"/>
          <w:sz w:val="22"/>
          <w:szCs w:val="22"/>
        </w:rPr>
        <w:t xml:space="preserve">mowy powinno nastąpić w formie pisemnej i powinno zawierać uzasadnienie. </w:t>
      </w:r>
    </w:p>
    <w:p w14:paraId="0E23C827" w14:textId="77777777" w:rsidR="008C04A8" w:rsidRPr="00F169B1" w:rsidRDefault="008749F7" w:rsidP="00143C20">
      <w:pPr>
        <w:pStyle w:val="wzory-tekst"/>
        <w:numPr>
          <w:ilvl w:val="0"/>
          <w:numId w:val="34"/>
        </w:numPr>
        <w:ind w:left="360"/>
        <w:jc w:val="both"/>
        <w:rPr>
          <w:rFonts w:asciiTheme="minorHAnsi" w:hAnsiTheme="minorHAnsi" w:cstheme="minorHAnsi"/>
          <w:color w:val="auto"/>
          <w:sz w:val="22"/>
          <w:szCs w:val="22"/>
        </w:rPr>
      </w:pPr>
      <w:r w:rsidRPr="00F169B1">
        <w:rPr>
          <w:rFonts w:asciiTheme="minorHAnsi" w:hAnsiTheme="minorHAnsi" w:cstheme="minorHAnsi"/>
          <w:color w:val="auto"/>
          <w:sz w:val="22"/>
          <w:szCs w:val="22"/>
        </w:rPr>
        <w:t xml:space="preserve">W przypadku odstąpienia od </w:t>
      </w:r>
      <w:r w:rsidR="00F169B1">
        <w:rPr>
          <w:rFonts w:asciiTheme="minorHAnsi" w:hAnsiTheme="minorHAnsi" w:cstheme="minorHAnsi"/>
          <w:color w:val="auto"/>
          <w:sz w:val="22"/>
          <w:szCs w:val="22"/>
        </w:rPr>
        <w:t>U</w:t>
      </w:r>
      <w:r w:rsidRPr="00F169B1">
        <w:rPr>
          <w:rFonts w:asciiTheme="minorHAnsi" w:hAnsiTheme="minorHAnsi" w:cstheme="minorHAnsi"/>
          <w:color w:val="auto"/>
          <w:sz w:val="22"/>
          <w:szCs w:val="22"/>
        </w:rPr>
        <w:t>mowy Zamawiający zachowuje prawo do kar umownych.</w:t>
      </w:r>
    </w:p>
    <w:p w14:paraId="0DC23E5D" w14:textId="77777777" w:rsidR="001135B2" w:rsidRPr="00727FD4" w:rsidRDefault="001135B2" w:rsidP="00143C20">
      <w:pPr>
        <w:pStyle w:val="wzory-paragraf"/>
        <w:jc w:val="center"/>
        <w:rPr>
          <w:rFonts w:asciiTheme="minorHAnsi" w:hAnsiTheme="minorHAnsi" w:cstheme="minorHAnsi"/>
          <w:b/>
          <w:color w:val="auto"/>
          <w:sz w:val="22"/>
          <w:szCs w:val="22"/>
        </w:rPr>
      </w:pPr>
    </w:p>
    <w:p w14:paraId="4CBCC385" w14:textId="77777777" w:rsidR="00A74E55" w:rsidRDefault="003300AA" w:rsidP="00143C20">
      <w:pPr>
        <w:pStyle w:val="wzory-paragraf"/>
        <w:jc w:val="center"/>
        <w:rPr>
          <w:rFonts w:asciiTheme="minorHAnsi" w:hAnsiTheme="minorHAnsi" w:cstheme="minorHAnsi"/>
          <w:b/>
          <w:color w:val="auto"/>
          <w:sz w:val="22"/>
          <w:szCs w:val="22"/>
        </w:rPr>
      </w:pPr>
      <w:r w:rsidRPr="00727FD4">
        <w:rPr>
          <w:rFonts w:asciiTheme="minorHAnsi" w:hAnsiTheme="minorHAnsi" w:cstheme="minorHAnsi"/>
          <w:b/>
          <w:color w:val="auto"/>
          <w:sz w:val="22"/>
          <w:szCs w:val="22"/>
        </w:rPr>
        <w:t>§ 2</w:t>
      </w:r>
      <w:r w:rsidR="0078308D">
        <w:rPr>
          <w:rFonts w:asciiTheme="minorHAnsi" w:hAnsiTheme="minorHAnsi" w:cstheme="minorHAnsi"/>
          <w:b/>
          <w:color w:val="auto"/>
          <w:sz w:val="22"/>
          <w:szCs w:val="22"/>
        </w:rPr>
        <w:t xml:space="preserve">0 </w:t>
      </w:r>
    </w:p>
    <w:p w14:paraId="6FDF201E" w14:textId="54A80460" w:rsidR="009F0F39" w:rsidRPr="00727FD4" w:rsidRDefault="008749F7" w:rsidP="00143C20">
      <w:pPr>
        <w:pStyle w:val="wzory-paragraf"/>
        <w:jc w:val="center"/>
        <w:rPr>
          <w:rFonts w:asciiTheme="minorHAnsi" w:hAnsiTheme="minorHAnsi" w:cstheme="minorHAnsi"/>
          <w:color w:val="auto"/>
          <w:sz w:val="22"/>
          <w:szCs w:val="22"/>
        </w:rPr>
      </w:pPr>
      <w:r w:rsidRPr="00727FD4">
        <w:rPr>
          <w:rFonts w:asciiTheme="minorHAnsi" w:hAnsiTheme="minorHAnsi" w:cstheme="minorHAnsi"/>
          <w:b/>
          <w:color w:val="auto"/>
          <w:sz w:val="22"/>
          <w:szCs w:val="22"/>
        </w:rPr>
        <w:t>Z</w:t>
      </w:r>
      <w:r w:rsidR="00F169B1">
        <w:rPr>
          <w:rFonts w:asciiTheme="minorHAnsi" w:hAnsiTheme="minorHAnsi" w:cstheme="minorHAnsi"/>
          <w:b/>
          <w:color w:val="auto"/>
          <w:sz w:val="22"/>
          <w:szCs w:val="22"/>
        </w:rPr>
        <w:t>MIANA UMOWY</w:t>
      </w:r>
    </w:p>
    <w:p w14:paraId="5DE010CA" w14:textId="77777777" w:rsidR="009F0F39" w:rsidRPr="00727FD4" w:rsidRDefault="009F0F39" w:rsidP="00143C20">
      <w:pPr>
        <w:pStyle w:val="wzory-paragraf"/>
        <w:jc w:val="center"/>
        <w:rPr>
          <w:rFonts w:asciiTheme="minorHAnsi" w:hAnsiTheme="minorHAnsi" w:cstheme="minorHAnsi"/>
          <w:b/>
          <w:color w:val="auto"/>
          <w:sz w:val="22"/>
          <w:szCs w:val="22"/>
        </w:rPr>
      </w:pPr>
    </w:p>
    <w:p w14:paraId="77F0F2D1" w14:textId="77777777" w:rsidR="009F0F39" w:rsidRPr="00727FD4" w:rsidRDefault="008749F7" w:rsidP="00143C20">
      <w:pPr>
        <w:pStyle w:val="wzory-tekst"/>
        <w:numPr>
          <w:ilvl w:val="0"/>
          <w:numId w:val="37"/>
        </w:numPr>
        <w:ind w:left="360"/>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 xml:space="preserve">Oprócz przypadków, o których mowa w art. 455 ust. 1 pkt 2–4 i ust. 2 </w:t>
      </w:r>
      <w:r w:rsidR="0033130E">
        <w:rPr>
          <w:rFonts w:asciiTheme="minorHAnsi" w:hAnsiTheme="minorHAnsi" w:cstheme="minorHAnsi"/>
          <w:color w:val="auto"/>
          <w:sz w:val="22"/>
          <w:szCs w:val="22"/>
        </w:rPr>
        <w:t xml:space="preserve">ustawy </w:t>
      </w:r>
      <w:r w:rsidR="00F169B1">
        <w:rPr>
          <w:rFonts w:asciiTheme="minorHAnsi" w:hAnsiTheme="minorHAnsi" w:cstheme="minorHAnsi"/>
          <w:color w:val="auto"/>
          <w:sz w:val="22"/>
          <w:szCs w:val="22"/>
        </w:rPr>
        <w:t>PZP</w:t>
      </w:r>
      <w:r w:rsidRPr="00727FD4">
        <w:rPr>
          <w:rFonts w:asciiTheme="minorHAnsi" w:hAnsiTheme="minorHAnsi" w:cstheme="minorHAnsi"/>
          <w:color w:val="auto"/>
          <w:sz w:val="22"/>
          <w:szCs w:val="22"/>
        </w:rPr>
        <w:t xml:space="preserve">, Zamawiający na podstawie art. 455 ust. 1 pkt 1 </w:t>
      </w:r>
      <w:r w:rsidR="00CE4797" w:rsidRPr="00727FD4">
        <w:rPr>
          <w:rFonts w:asciiTheme="minorHAnsi" w:hAnsiTheme="minorHAnsi" w:cstheme="minorHAnsi"/>
          <w:color w:val="auto"/>
          <w:sz w:val="22"/>
          <w:szCs w:val="22"/>
        </w:rPr>
        <w:t>P</w:t>
      </w:r>
      <w:r w:rsidR="00F169B1">
        <w:rPr>
          <w:rFonts w:asciiTheme="minorHAnsi" w:hAnsiTheme="minorHAnsi" w:cstheme="minorHAnsi"/>
          <w:color w:val="auto"/>
          <w:sz w:val="22"/>
          <w:szCs w:val="22"/>
        </w:rPr>
        <w:t>ZP</w:t>
      </w:r>
      <w:r w:rsidRPr="00727FD4">
        <w:rPr>
          <w:rFonts w:asciiTheme="minorHAnsi" w:hAnsiTheme="minorHAnsi" w:cstheme="minorHAnsi"/>
          <w:color w:val="auto"/>
          <w:sz w:val="22"/>
          <w:szCs w:val="22"/>
        </w:rPr>
        <w:t xml:space="preserve"> dopuszcza możliwość wprowadzania zmiany </w:t>
      </w:r>
      <w:r w:rsidR="002F37C8">
        <w:rPr>
          <w:rFonts w:asciiTheme="minorHAnsi" w:hAnsiTheme="minorHAnsi" w:cstheme="minorHAnsi"/>
          <w:color w:val="auto"/>
          <w:sz w:val="22"/>
          <w:szCs w:val="22"/>
        </w:rPr>
        <w:t>U</w:t>
      </w:r>
      <w:r w:rsidRPr="00727FD4">
        <w:rPr>
          <w:rFonts w:asciiTheme="minorHAnsi" w:hAnsiTheme="minorHAnsi" w:cstheme="minorHAnsi"/>
          <w:color w:val="auto"/>
          <w:sz w:val="22"/>
          <w:szCs w:val="22"/>
        </w:rPr>
        <w:t xml:space="preserve">mowy w stosunku </w:t>
      </w:r>
      <w:r w:rsidRPr="00727FD4">
        <w:rPr>
          <w:rFonts w:asciiTheme="minorHAnsi" w:hAnsiTheme="minorHAnsi" w:cstheme="minorHAnsi"/>
          <w:color w:val="auto"/>
          <w:sz w:val="22"/>
          <w:szCs w:val="22"/>
        </w:rPr>
        <w:lastRenderedPageBreak/>
        <w:t xml:space="preserve">do treści oferty, na podstawie której dokonano wyboru Wykonawcy, w przypadku zaistnienia okoliczności niemożliwych do przewidzenia w chwili zawierania </w:t>
      </w:r>
      <w:r w:rsidR="002F37C8">
        <w:rPr>
          <w:rFonts w:asciiTheme="minorHAnsi" w:hAnsiTheme="minorHAnsi" w:cstheme="minorHAnsi"/>
          <w:color w:val="auto"/>
          <w:sz w:val="22"/>
          <w:szCs w:val="22"/>
        </w:rPr>
        <w:t>U</w:t>
      </w:r>
      <w:r w:rsidRPr="00727FD4">
        <w:rPr>
          <w:rFonts w:asciiTheme="minorHAnsi" w:hAnsiTheme="minorHAnsi" w:cstheme="minorHAnsi"/>
          <w:color w:val="auto"/>
          <w:sz w:val="22"/>
          <w:szCs w:val="22"/>
        </w:rPr>
        <w:t>mowy lub w przypa</w:t>
      </w:r>
      <w:r w:rsidR="00CE4797" w:rsidRPr="00727FD4">
        <w:rPr>
          <w:rFonts w:asciiTheme="minorHAnsi" w:hAnsiTheme="minorHAnsi" w:cstheme="minorHAnsi"/>
          <w:color w:val="auto"/>
          <w:sz w:val="22"/>
          <w:szCs w:val="22"/>
        </w:rPr>
        <w:t>dku wystąpienia którejkolwiek z </w:t>
      </w:r>
      <w:r w:rsidRPr="00727FD4">
        <w:rPr>
          <w:rFonts w:asciiTheme="minorHAnsi" w:hAnsiTheme="minorHAnsi" w:cstheme="minorHAnsi"/>
          <w:color w:val="auto"/>
          <w:sz w:val="22"/>
          <w:szCs w:val="22"/>
        </w:rPr>
        <w:t>następujących okoliczności:</w:t>
      </w:r>
    </w:p>
    <w:p w14:paraId="71A0292B" w14:textId="77777777" w:rsidR="002F37C8" w:rsidRDefault="008749F7" w:rsidP="00143C20">
      <w:pPr>
        <w:pStyle w:val="wzory-tekst-pkt-1"/>
        <w:numPr>
          <w:ilvl w:val="0"/>
          <w:numId w:val="38"/>
        </w:numPr>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 xml:space="preserve">zmiany kluczowych specjalistów przedstawionych w </w:t>
      </w:r>
      <w:r w:rsidR="00F169B1">
        <w:rPr>
          <w:rFonts w:asciiTheme="minorHAnsi" w:hAnsiTheme="minorHAnsi" w:cstheme="minorHAnsi"/>
          <w:color w:val="auto"/>
          <w:sz w:val="22"/>
          <w:szCs w:val="22"/>
        </w:rPr>
        <w:t>U</w:t>
      </w:r>
      <w:r w:rsidRPr="00727FD4">
        <w:rPr>
          <w:rFonts w:asciiTheme="minorHAnsi" w:hAnsiTheme="minorHAnsi" w:cstheme="minorHAnsi"/>
          <w:color w:val="auto"/>
          <w:sz w:val="22"/>
          <w:szCs w:val="22"/>
        </w:rPr>
        <w:t>mowie – na pisemny wniosek Zamawiającego lub Wykonawcy w postaci pisemnej zgody,</w:t>
      </w:r>
    </w:p>
    <w:p w14:paraId="28585088" w14:textId="77777777" w:rsidR="009F0F39" w:rsidRPr="002F37C8" w:rsidRDefault="002F37C8" w:rsidP="00143C20">
      <w:pPr>
        <w:pStyle w:val="wzory-tekst-pkt-1"/>
        <w:numPr>
          <w:ilvl w:val="0"/>
          <w:numId w:val="38"/>
        </w:numPr>
        <w:jc w:val="both"/>
        <w:rPr>
          <w:rFonts w:asciiTheme="minorHAnsi" w:hAnsiTheme="minorHAnsi" w:cstheme="minorHAnsi"/>
          <w:color w:val="auto"/>
          <w:sz w:val="22"/>
          <w:szCs w:val="22"/>
        </w:rPr>
      </w:pPr>
      <w:r>
        <w:rPr>
          <w:rFonts w:asciiTheme="minorHAnsi" w:hAnsiTheme="minorHAnsi" w:cstheme="minorHAnsi"/>
          <w:color w:val="auto"/>
          <w:sz w:val="22"/>
          <w:szCs w:val="22"/>
        </w:rPr>
        <w:t>z</w:t>
      </w:r>
      <w:r w:rsidR="008749F7" w:rsidRPr="002F37C8">
        <w:rPr>
          <w:rFonts w:asciiTheme="minorHAnsi" w:hAnsiTheme="minorHAnsi" w:cstheme="minorHAnsi"/>
          <w:color w:val="auto"/>
          <w:sz w:val="22"/>
          <w:szCs w:val="22"/>
        </w:rPr>
        <w:t xml:space="preserve">miana terminu wykonania </w:t>
      </w:r>
      <w:r>
        <w:rPr>
          <w:rFonts w:asciiTheme="minorHAnsi" w:hAnsiTheme="minorHAnsi" w:cstheme="minorHAnsi"/>
          <w:color w:val="auto"/>
          <w:sz w:val="22"/>
          <w:szCs w:val="22"/>
        </w:rPr>
        <w:t>P</w:t>
      </w:r>
      <w:r w:rsidR="008749F7" w:rsidRPr="002F37C8">
        <w:rPr>
          <w:rFonts w:asciiTheme="minorHAnsi" w:hAnsiTheme="minorHAnsi" w:cstheme="minorHAnsi"/>
          <w:color w:val="auto"/>
          <w:sz w:val="22"/>
          <w:szCs w:val="22"/>
        </w:rPr>
        <w:t xml:space="preserve">rzedmiotu </w:t>
      </w:r>
      <w:r>
        <w:rPr>
          <w:rFonts w:asciiTheme="minorHAnsi" w:hAnsiTheme="minorHAnsi" w:cstheme="minorHAnsi"/>
          <w:color w:val="auto"/>
          <w:sz w:val="22"/>
          <w:szCs w:val="22"/>
        </w:rPr>
        <w:t>U</w:t>
      </w:r>
      <w:r w:rsidR="008749F7" w:rsidRPr="002F37C8">
        <w:rPr>
          <w:rFonts w:asciiTheme="minorHAnsi" w:hAnsiTheme="minorHAnsi" w:cstheme="minorHAnsi"/>
          <w:color w:val="auto"/>
          <w:sz w:val="22"/>
          <w:szCs w:val="22"/>
        </w:rPr>
        <w:t>mowy na pisemny, udokumentowany wniosek Wykonawcy w razie:</w:t>
      </w:r>
    </w:p>
    <w:p w14:paraId="5F163943" w14:textId="77777777" w:rsidR="009F0F39" w:rsidRPr="00727FD4" w:rsidRDefault="00676C30" w:rsidP="00143C20">
      <w:pPr>
        <w:pStyle w:val="wzory-tekst-pkt-1"/>
        <w:numPr>
          <w:ilvl w:val="2"/>
          <w:numId w:val="6"/>
        </w:numPr>
        <w:ind w:left="1154"/>
        <w:jc w:val="both"/>
        <w:rPr>
          <w:rFonts w:asciiTheme="minorHAnsi" w:hAnsiTheme="minorHAnsi" w:cstheme="minorHAnsi"/>
          <w:color w:val="auto"/>
          <w:sz w:val="22"/>
          <w:szCs w:val="22"/>
        </w:rPr>
      </w:pPr>
      <w:r>
        <w:rPr>
          <w:rFonts w:asciiTheme="minorHAnsi" w:hAnsiTheme="minorHAnsi" w:cstheme="minorHAnsi"/>
          <w:color w:val="auto"/>
          <w:sz w:val="22"/>
          <w:szCs w:val="22"/>
        </w:rPr>
        <w:t>gdy dotrzymanie terminu wskazanego pierwotnie okazało się niemożliwe wyłącznie z</w:t>
      </w:r>
      <w:r w:rsidR="00D9510C">
        <w:rPr>
          <w:rFonts w:asciiTheme="minorHAnsi" w:hAnsiTheme="minorHAnsi" w:cstheme="minorHAnsi"/>
          <w:color w:val="auto"/>
          <w:sz w:val="22"/>
          <w:szCs w:val="22"/>
        </w:rPr>
        <w:t> </w:t>
      </w:r>
      <w:r>
        <w:rPr>
          <w:rFonts w:asciiTheme="minorHAnsi" w:hAnsiTheme="minorHAnsi" w:cstheme="minorHAnsi"/>
          <w:color w:val="auto"/>
          <w:sz w:val="22"/>
          <w:szCs w:val="22"/>
        </w:rPr>
        <w:t>powodów, za które nie ponosi odpowiedzialności Wykonawca</w:t>
      </w:r>
      <w:r w:rsidR="008749F7" w:rsidRPr="00727FD4">
        <w:rPr>
          <w:rFonts w:asciiTheme="minorHAnsi" w:hAnsiTheme="minorHAnsi" w:cstheme="minorHAnsi"/>
          <w:color w:val="auto"/>
          <w:sz w:val="22"/>
          <w:szCs w:val="22"/>
        </w:rPr>
        <w:t>,</w:t>
      </w:r>
    </w:p>
    <w:p w14:paraId="729FA098" w14:textId="77777777" w:rsidR="009F0F39" w:rsidRPr="00727FD4" w:rsidRDefault="008749F7" w:rsidP="00143C20">
      <w:pPr>
        <w:pStyle w:val="wzory-tekst-pkt-1"/>
        <w:numPr>
          <w:ilvl w:val="2"/>
          <w:numId w:val="6"/>
        </w:numPr>
        <w:ind w:left="1154"/>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 xml:space="preserve">działania siły wyższej, za które uważa się zdarzenia o charakterze nadzwyczajnym, występujące po zawarciu </w:t>
      </w:r>
      <w:r w:rsidR="002F37C8">
        <w:rPr>
          <w:rFonts w:asciiTheme="minorHAnsi" w:hAnsiTheme="minorHAnsi" w:cstheme="minorHAnsi"/>
          <w:color w:val="auto"/>
          <w:sz w:val="22"/>
          <w:szCs w:val="22"/>
        </w:rPr>
        <w:t>U</w:t>
      </w:r>
      <w:r w:rsidRPr="00727FD4">
        <w:rPr>
          <w:rFonts w:asciiTheme="minorHAnsi" w:hAnsiTheme="minorHAnsi" w:cstheme="minorHAnsi"/>
          <w:color w:val="auto"/>
          <w:sz w:val="22"/>
          <w:szCs w:val="22"/>
        </w:rPr>
        <w:t xml:space="preserve">mowy, a których strony </w:t>
      </w:r>
      <w:r w:rsidR="003E5DE2" w:rsidRPr="00727FD4">
        <w:rPr>
          <w:rFonts w:asciiTheme="minorHAnsi" w:hAnsiTheme="minorHAnsi" w:cstheme="minorHAnsi"/>
          <w:color w:val="auto"/>
          <w:sz w:val="22"/>
          <w:szCs w:val="22"/>
        </w:rPr>
        <w:t>nie były w stanie przewidzieć w </w:t>
      </w:r>
      <w:r w:rsidRPr="00727FD4">
        <w:rPr>
          <w:rFonts w:asciiTheme="minorHAnsi" w:hAnsiTheme="minorHAnsi" w:cstheme="minorHAnsi"/>
          <w:color w:val="auto"/>
          <w:sz w:val="22"/>
          <w:szCs w:val="22"/>
        </w:rPr>
        <w:t xml:space="preserve">momencie jej zawierania i których zaistnienie lub skutki uniemożliwiają wykonanie </w:t>
      </w:r>
      <w:r w:rsidR="002F37C8">
        <w:rPr>
          <w:rFonts w:asciiTheme="minorHAnsi" w:hAnsiTheme="minorHAnsi" w:cstheme="minorHAnsi"/>
          <w:color w:val="auto"/>
          <w:sz w:val="22"/>
          <w:szCs w:val="22"/>
        </w:rPr>
        <w:t>P</w:t>
      </w:r>
      <w:r w:rsidRPr="00727FD4">
        <w:rPr>
          <w:rFonts w:asciiTheme="minorHAnsi" w:hAnsiTheme="minorHAnsi" w:cstheme="minorHAnsi"/>
          <w:color w:val="auto"/>
          <w:sz w:val="22"/>
          <w:szCs w:val="22"/>
        </w:rPr>
        <w:t xml:space="preserve">rzedmiotu </w:t>
      </w:r>
      <w:r w:rsidR="002F37C8">
        <w:rPr>
          <w:rFonts w:asciiTheme="minorHAnsi" w:hAnsiTheme="minorHAnsi" w:cstheme="minorHAnsi"/>
          <w:color w:val="auto"/>
          <w:sz w:val="22"/>
          <w:szCs w:val="22"/>
        </w:rPr>
        <w:t>U</w:t>
      </w:r>
      <w:r w:rsidRPr="00727FD4">
        <w:rPr>
          <w:rFonts w:asciiTheme="minorHAnsi" w:hAnsiTheme="minorHAnsi" w:cstheme="minorHAnsi"/>
          <w:color w:val="auto"/>
          <w:sz w:val="22"/>
          <w:szCs w:val="22"/>
        </w:rPr>
        <w:t>mowy w należyty sposób,</w:t>
      </w:r>
    </w:p>
    <w:p w14:paraId="70E0DE94" w14:textId="77777777" w:rsidR="009F0F39" w:rsidRPr="00727FD4" w:rsidRDefault="006024F8" w:rsidP="00143C20">
      <w:pPr>
        <w:pStyle w:val="wzory-tekst-pkt-1"/>
        <w:numPr>
          <w:ilvl w:val="2"/>
          <w:numId w:val="6"/>
        </w:numPr>
        <w:ind w:left="1154"/>
        <w:jc w:val="both"/>
        <w:rPr>
          <w:rFonts w:asciiTheme="minorHAnsi" w:hAnsiTheme="minorHAnsi" w:cstheme="minorHAnsi"/>
          <w:color w:val="auto"/>
          <w:sz w:val="22"/>
          <w:szCs w:val="22"/>
        </w:rPr>
      </w:pPr>
      <w:r>
        <w:rPr>
          <w:rFonts w:asciiTheme="minorHAnsi" w:hAnsiTheme="minorHAnsi" w:cstheme="minorHAnsi"/>
          <w:color w:val="auto"/>
          <w:sz w:val="22"/>
          <w:szCs w:val="22"/>
        </w:rPr>
        <w:t>wystąpienia</w:t>
      </w:r>
      <w:r w:rsidR="008749F7" w:rsidRPr="00727FD4">
        <w:rPr>
          <w:rFonts w:asciiTheme="minorHAnsi" w:hAnsiTheme="minorHAnsi" w:cstheme="minorHAnsi"/>
          <w:color w:val="auto"/>
          <w:sz w:val="22"/>
          <w:szCs w:val="22"/>
        </w:rPr>
        <w:t xml:space="preserve"> wyjątkowo niesprzyjających warunków atmosferycznych uniemożliwiających </w:t>
      </w:r>
      <w:r w:rsidR="002F37C8">
        <w:rPr>
          <w:rFonts w:asciiTheme="minorHAnsi" w:hAnsiTheme="minorHAnsi" w:cstheme="minorHAnsi"/>
          <w:color w:val="auto"/>
          <w:sz w:val="22"/>
          <w:szCs w:val="22"/>
        </w:rPr>
        <w:t>W</w:t>
      </w:r>
      <w:r w:rsidR="008749F7" w:rsidRPr="00727FD4">
        <w:rPr>
          <w:rFonts w:asciiTheme="minorHAnsi" w:hAnsiTheme="minorHAnsi" w:cstheme="minorHAnsi"/>
          <w:color w:val="auto"/>
          <w:sz w:val="22"/>
          <w:szCs w:val="22"/>
        </w:rPr>
        <w:t>ykonawcy wykonanie robót</w:t>
      </w:r>
      <w:r w:rsidR="002F37C8">
        <w:rPr>
          <w:rFonts w:asciiTheme="minorHAnsi" w:hAnsiTheme="minorHAnsi" w:cstheme="minorHAnsi"/>
          <w:color w:val="auto"/>
          <w:sz w:val="22"/>
          <w:szCs w:val="22"/>
        </w:rPr>
        <w:t xml:space="preserve"> budowlanych</w:t>
      </w:r>
      <w:r w:rsidR="008749F7" w:rsidRPr="00727FD4">
        <w:rPr>
          <w:rFonts w:asciiTheme="minorHAnsi" w:hAnsiTheme="minorHAnsi" w:cstheme="minorHAnsi"/>
          <w:color w:val="auto"/>
          <w:sz w:val="22"/>
          <w:szCs w:val="22"/>
        </w:rPr>
        <w:t>, m.in:</w:t>
      </w:r>
    </w:p>
    <w:p w14:paraId="7DC7BB3D" w14:textId="77777777" w:rsidR="009F0F39" w:rsidRPr="00727FD4" w:rsidRDefault="008749F7" w:rsidP="00143C20">
      <w:pPr>
        <w:pStyle w:val="wzory-tekst-pkt-1"/>
        <w:ind w:left="1134"/>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 gwałtowne bądź długotrwałe opady deszczu,</w:t>
      </w:r>
    </w:p>
    <w:p w14:paraId="72670D84" w14:textId="77777777" w:rsidR="009F0F39" w:rsidRPr="00727FD4" w:rsidRDefault="008749F7" w:rsidP="00143C20">
      <w:pPr>
        <w:pStyle w:val="wzory-tekst-pkt-1"/>
        <w:ind w:left="1134"/>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 długo utrzymujący się podwyższony stan wód powierzchniowych i gruntowych,</w:t>
      </w:r>
    </w:p>
    <w:p w14:paraId="767E729E" w14:textId="77777777" w:rsidR="009F0F39" w:rsidRPr="00727FD4" w:rsidRDefault="006024F8" w:rsidP="00143C20">
      <w:pPr>
        <w:pStyle w:val="wzory-tekst-pkt-1"/>
        <w:numPr>
          <w:ilvl w:val="2"/>
          <w:numId w:val="6"/>
        </w:numPr>
        <w:ind w:left="1097"/>
        <w:jc w:val="both"/>
        <w:rPr>
          <w:rFonts w:asciiTheme="minorHAnsi" w:hAnsiTheme="minorHAnsi" w:cstheme="minorHAnsi"/>
          <w:color w:val="auto"/>
          <w:sz w:val="22"/>
          <w:szCs w:val="22"/>
        </w:rPr>
      </w:pPr>
      <w:r>
        <w:rPr>
          <w:rFonts w:asciiTheme="minorHAnsi" w:hAnsiTheme="minorHAnsi" w:cstheme="minorHAnsi"/>
          <w:color w:val="auto"/>
          <w:sz w:val="22"/>
          <w:szCs w:val="22"/>
        </w:rPr>
        <w:t>wystąpienia</w:t>
      </w:r>
      <w:r w:rsidR="008749F7" w:rsidRPr="00727FD4">
        <w:rPr>
          <w:rFonts w:asciiTheme="minorHAnsi" w:hAnsiTheme="minorHAnsi" w:cstheme="minorHAnsi"/>
          <w:color w:val="auto"/>
          <w:sz w:val="22"/>
          <w:szCs w:val="22"/>
        </w:rPr>
        <w:t xml:space="preserve"> warunków atmosferycznych uniemożliwiających prowadzenie robót budowlanych, przeprowadzenie prób i sprawdzeń zgodnie z technologią przewidzianą</w:t>
      </w:r>
      <w:r w:rsidR="00EF0761">
        <w:rPr>
          <w:rFonts w:asciiTheme="minorHAnsi" w:hAnsiTheme="minorHAnsi" w:cstheme="minorHAnsi"/>
          <w:color w:val="auto"/>
          <w:sz w:val="22"/>
          <w:szCs w:val="22"/>
        </w:rPr>
        <w:t xml:space="preserve"> </w:t>
      </w:r>
      <w:r w:rsidR="008749F7" w:rsidRPr="00727FD4">
        <w:rPr>
          <w:rFonts w:asciiTheme="minorHAnsi" w:hAnsiTheme="minorHAnsi" w:cstheme="minorHAnsi"/>
          <w:color w:val="auto"/>
          <w:sz w:val="22"/>
          <w:szCs w:val="22"/>
        </w:rPr>
        <w:t>w</w:t>
      </w:r>
      <w:r w:rsidR="00D9510C">
        <w:rPr>
          <w:rFonts w:asciiTheme="minorHAnsi" w:hAnsiTheme="minorHAnsi" w:cstheme="minorHAnsi"/>
          <w:color w:val="auto"/>
          <w:sz w:val="22"/>
          <w:szCs w:val="22"/>
        </w:rPr>
        <w:t> </w:t>
      </w:r>
      <w:r w:rsidR="002F37C8">
        <w:rPr>
          <w:rFonts w:asciiTheme="minorHAnsi" w:hAnsiTheme="minorHAnsi" w:cstheme="minorHAnsi"/>
          <w:color w:val="auto"/>
          <w:sz w:val="22"/>
          <w:szCs w:val="22"/>
        </w:rPr>
        <w:t>dokumentacji projektowej</w:t>
      </w:r>
      <w:r w:rsidR="008749F7" w:rsidRPr="00727FD4">
        <w:rPr>
          <w:rFonts w:asciiTheme="minorHAnsi" w:hAnsiTheme="minorHAnsi" w:cstheme="minorHAnsi"/>
          <w:color w:val="auto"/>
          <w:sz w:val="22"/>
          <w:szCs w:val="22"/>
        </w:rPr>
        <w:t>, normami lub innymi przepisami,</w:t>
      </w:r>
    </w:p>
    <w:p w14:paraId="6C00065D" w14:textId="77777777" w:rsidR="009F0F39" w:rsidRPr="00727FD4" w:rsidRDefault="006024F8" w:rsidP="00143C20">
      <w:pPr>
        <w:pStyle w:val="wzory-tekst-pkt-1"/>
        <w:numPr>
          <w:ilvl w:val="2"/>
          <w:numId w:val="6"/>
        </w:numPr>
        <w:ind w:left="1097"/>
        <w:jc w:val="both"/>
        <w:rPr>
          <w:rFonts w:asciiTheme="minorHAnsi" w:hAnsiTheme="minorHAnsi" w:cstheme="minorHAnsi"/>
          <w:color w:val="auto"/>
          <w:sz w:val="22"/>
          <w:szCs w:val="22"/>
        </w:rPr>
      </w:pPr>
      <w:r>
        <w:rPr>
          <w:rFonts w:asciiTheme="minorHAnsi" w:hAnsiTheme="minorHAnsi" w:cstheme="minorHAnsi"/>
          <w:color w:val="auto"/>
          <w:sz w:val="22"/>
          <w:szCs w:val="22"/>
        </w:rPr>
        <w:t>ograniczeń w dostępie do ter</w:t>
      </w:r>
      <w:r w:rsidR="00BF0A9D">
        <w:rPr>
          <w:rFonts w:asciiTheme="minorHAnsi" w:hAnsiTheme="minorHAnsi" w:cstheme="minorHAnsi"/>
          <w:color w:val="auto"/>
          <w:sz w:val="22"/>
          <w:szCs w:val="22"/>
        </w:rPr>
        <w:t>e</w:t>
      </w:r>
      <w:r>
        <w:rPr>
          <w:rFonts w:asciiTheme="minorHAnsi" w:hAnsiTheme="minorHAnsi" w:cstheme="minorHAnsi"/>
          <w:color w:val="auto"/>
          <w:sz w:val="22"/>
          <w:szCs w:val="22"/>
        </w:rPr>
        <w:t>nu objętego robotami budowlanymi</w:t>
      </w:r>
      <w:r w:rsidR="008749F7" w:rsidRPr="00727FD4">
        <w:rPr>
          <w:rFonts w:asciiTheme="minorHAnsi" w:hAnsiTheme="minorHAnsi" w:cstheme="minorHAnsi"/>
          <w:color w:val="auto"/>
          <w:sz w:val="22"/>
          <w:szCs w:val="22"/>
        </w:rPr>
        <w:t>,</w:t>
      </w:r>
    </w:p>
    <w:p w14:paraId="58011E70" w14:textId="77777777" w:rsidR="009F0F39" w:rsidRPr="00727FD4" w:rsidRDefault="008749F7" w:rsidP="00143C20">
      <w:pPr>
        <w:pStyle w:val="wzory-tekst-pkt-1"/>
        <w:numPr>
          <w:ilvl w:val="2"/>
          <w:numId w:val="6"/>
        </w:numPr>
        <w:ind w:left="1097"/>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wystąpienia obiektów archeologicznych, geologicznych lub przyrodniczych podlegających obowiązkowi badania i ochrony na podstawie właściwych przepisów,</w:t>
      </w:r>
    </w:p>
    <w:p w14:paraId="3DF983E2" w14:textId="77777777" w:rsidR="009F0F39" w:rsidRPr="00727FD4" w:rsidRDefault="008749F7" w:rsidP="00143C20">
      <w:pPr>
        <w:pStyle w:val="wzory-tekst-pkt-1"/>
        <w:numPr>
          <w:ilvl w:val="2"/>
          <w:numId w:val="6"/>
        </w:numPr>
        <w:ind w:left="1097"/>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wystąpienia niewypałów i niewybuchów oraz substancji niebezpiecznych dla zdrowia i życia osób wykonujących budowę,</w:t>
      </w:r>
    </w:p>
    <w:p w14:paraId="28453CBC" w14:textId="77777777" w:rsidR="009F0F39" w:rsidRPr="00727FD4" w:rsidRDefault="006024F8" w:rsidP="00143C20">
      <w:pPr>
        <w:pStyle w:val="wzory-tekst-pkt-1"/>
        <w:numPr>
          <w:ilvl w:val="2"/>
          <w:numId w:val="6"/>
        </w:numPr>
        <w:ind w:left="1097"/>
        <w:jc w:val="both"/>
        <w:rPr>
          <w:rFonts w:asciiTheme="minorHAnsi" w:hAnsiTheme="minorHAnsi" w:cstheme="minorHAnsi"/>
          <w:color w:val="auto"/>
          <w:sz w:val="22"/>
          <w:szCs w:val="22"/>
        </w:rPr>
      </w:pPr>
      <w:r>
        <w:rPr>
          <w:rFonts w:asciiTheme="minorHAnsi" w:hAnsiTheme="minorHAnsi" w:cstheme="minorHAnsi"/>
          <w:color w:val="auto"/>
          <w:sz w:val="22"/>
          <w:szCs w:val="22"/>
        </w:rPr>
        <w:t>konieczności</w:t>
      </w:r>
      <w:r w:rsidR="008749F7" w:rsidRPr="00727FD4">
        <w:rPr>
          <w:rFonts w:asciiTheme="minorHAnsi" w:hAnsiTheme="minorHAnsi" w:cstheme="minorHAnsi"/>
          <w:color w:val="auto"/>
          <w:sz w:val="22"/>
          <w:szCs w:val="22"/>
        </w:rPr>
        <w:t xml:space="preserve"> wykonania robót zamiennych lub zamówień dodatkowych,</w:t>
      </w:r>
    </w:p>
    <w:p w14:paraId="0337C4A7" w14:textId="77777777" w:rsidR="009F0F39" w:rsidRPr="00727FD4" w:rsidRDefault="006024F8" w:rsidP="00143C20">
      <w:pPr>
        <w:pStyle w:val="wzory-tekst-pkt-1"/>
        <w:numPr>
          <w:ilvl w:val="2"/>
          <w:numId w:val="6"/>
        </w:numPr>
        <w:ind w:left="1097"/>
        <w:jc w:val="both"/>
        <w:rPr>
          <w:rFonts w:asciiTheme="minorHAnsi" w:hAnsiTheme="minorHAnsi" w:cstheme="minorHAnsi"/>
          <w:color w:val="auto"/>
          <w:sz w:val="22"/>
          <w:szCs w:val="22"/>
        </w:rPr>
      </w:pPr>
      <w:r>
        <w:rPr>
          <w:rFonts w:asciiTheme="minorHAnsi" w:hAnsiTheme="minorHAnsi" w:cstheme="minorHAnsi"/>
          <w:color w:val="auto"/>
          <w:sz w:val="22"/>
          <w:szCs w:val="22"/>
        </w:rPr>
        <w:t>innych</w:t>
      </w:r>
      <w:r w:rsidR="008749F7" w:rsidRPr="00727FD4">
        <w:rPr>
          <w:rFonts w:asciiTheme="minorHAnsi" w:hAnsiTheme="minorHAnsi" w:cstheme="minorHAnsi"/>
          <w:color w:val="auto"/>
          <w:sz w:val="22"/>
          <w:szCs w:val="22"/>
        </w:rPr>
        <w:t xml:space="preserve"> przyczyny zewnętrzne niezależne od Zamawiającego oraz Wykonawcy skutkujące brakiem możliwości prowadzenia robót lub prac lub wykonania innych czynności przewidzianych </w:t>
      </w:r>
      <w:r w:rsidR="002814F3">
        <w:rPr>
          <w:rFonts w:asciiTheme="minorHAnsi" w:hAnsiTheme="minorHAnsi" w:cstheme="minorHAnsi"/>
          <w:color w:val="auto"/>
          <w:sz w:val="22"/>
          <w:szCs w:val="22"/>
        </w:rPr>
        <w:t>U</w:t>
      </w:r>
      <w:r w:rsidR="008749F7" w:rsidRPr="00727FD4">
        <w:rPr>
          <w:rFonts w:asciiTheme="minorHAnsi" w:hAnsiTheme="minorHAnsi" w:cstheme="minorHAnsi"/>
          <w:color w:val="auto"/>
          <w:sz w:val="22"/>
          <w:szCs w:val="22"/>
        </w:rPr>
        <w:t>mową, które spowodowały niezawinione i niemożliwe do uniknięcia przez Wykonawcę opóźnienie.</w:t>
      </w:r>
    </w:p>
    <w:p w14:paraId="0D7FF1AB" w14:textId="77777777" w:rsidR="009F0F39" w:rsidRPr="00727FD4" w:rsidRDefault="008749F7" w:rsidP="00143C20">
      <w:pPr>
        <w:pStyle w:val="wzory-tekst-pkt-1"/>
        <w:numPr>
          <w:ilvl w:val="0"/>
          <w:numId w:val="38"/>
        </w:numPr>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zmiany danych teleadresowych Wykonawcy, nazwy Wykonawcy, osób reprezentujących firmy – na wniosek Zamawiającego lub Wykonawcy</w:t>
      </w:r>
      <w:r w:rsidR="002814F3">
        <w:rPr>
          <w:rFonts w:asciiTheme="minorHAnsi" w:hAnsiTheme="minorHAnsi" w:cstheme="minorHAnsi"/>
          <w:color w:val="auto"/>
          <w:sz w:val="22"/>
          <w:szCs w:val="22"/>
        </w:rPr>
        <w:t>.</w:t>
      </w:r>
    </w:p>
    <w:p w14:paraId="0066ED0B" w14:textId="77777777" w:rsidR="002814F3" w:rsidRDefault="008749F7" w:rsidP="00143C20">
      <w:pPr>
        <w:pStyle w:val="wzory-tekst"/>
        <w:numPr>
          <w:ilvl w:val="0"/>
          <w:numId w:val="37"/>
        </w:numPr>
        <w:ind w:left="360"/>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 xml:space="preserve">W przypadku wystąpienia jakiejkolwiek okoliczności wymienionej w </w:t>
      </w:r>
      <w:r w:rsidRPr="002814F3">
        <w:rPr>
          <w:rFonts w:asciiTheme="minorHAnsi" w:hAnsiTheme="minorHAnsi" w:cstheme="minorHAnsi"/>
          <w:b/>
          <w:bCs/>
          <w:color w:val="auto"/>
          <w:sz w:val="22"/>
          <w:szCs w:val="22"/>
        </w:rPr>
        <w:t xml:space="preserve">ust. 1 pkt. 2 </w:t>
      </w:r>
      <w:r w:rsidRPr="00727FD4">
        <w:rPr>
          <w:rFonts w:asciiTheme="minorHAnsi" w:hAnsiTheme="minorHAnsi" w:cstheme="minorHAnsi"/>
          <w:color w:val="auto"/>
          <w:sz w:val="22"/>
          <w:szCs w:val="22"/>
        </w:rPr>
        <w:t xml:space="preserve">termin wykonania </w:t>
      </w:r>
      <w:r w:rsidR="002814F3">
        <w:rPr>
          <w:rFonts w:asciiTheme="minorHAnsi" w:hAnsiTheme="minorHAnsi" w:cstheme="minorHAnsi"/>
          <w:color w:val="auto"/>
          <w:sz w:val="22"/>
          <w:szCs w:val="22"/>
        </w:rPr>
        <w:t>U</w:t>
      </w:r>
      <w:r w:rsidRPr="00727FD4">
        <w:rPr>
          <w:rFonts w:asciiTheme="minorHAnsi" w:hAnsiTheme="minorHAnsi" w:cstheme="minorHAnsi"/>
          <w:color w:val="auto"/>
          <w:sz w:val="22"/>
          <w:szCs w:val="22"/>
        </w:rPr>
        <w:t>mowy może ulec odpowiednio przedłużeniu o czas niezbędny do zakończenia wykonania jej przedmiotu w sposób należyty, nie dłużej jednak niż okres trwania tych okoliczności. Wykonawca nie może żądać zwiększenia wynagrodzenia lub zwrotu innych kosztów bezpośrednich lub pośrednich spowodowanych przestojem lub dłuższym czasem wykonywania.</w:t>
      </w:r>
    </w:p>
    <w:p w14:paraId="07A060CB" w14:textId="77777777" w:rsidR="009F0F39" w:rsidRDefault="008749F7" w:rsidP="00143C20">
      <w:pPr>
        <w:pStyle w:val="wzory-tekst"/>
        <w:numPr>
          <w:ilvl w:val="0"/>
          <w:numId w:val="37"/>
        </w:numPr>
        <w:ind w:left="360"/>
        <w:jc w:val="both"/>
        <w:rPr>
          <w:rFonts w:asciiTheme="minorHAnsi" w:hAnsiTheme="minorHAnsi" w:cstheme="minorHAnsi"/>
          <w:color w:val="auto"/>
          <w:sz w:val="22"/>
          <w:szCs w:val="22"/>
        </w:rPr>
      </w:pPr>
      <w:r w:rsidRPr="002814F3">
        <w:rPr>
          <w:rFonts w:asciiTheme="minorHAnsi" w:hAnsiTheme="minorHAnsi" w:cstheme="minorHAnsi"/>
          <w:color w:val="auto"/>
          <w:sz w:val="22"/>
          <w:szCs w:val="22"/>
        </w:rPr>
        <w:t xml:space="preserve">Ciężar udowodnienia, że zaszły okoliczności, o których mowa w </w:t>
      </w:r>
      <w:r w:rsidRPr="002814F3">
        <w:rPr>
          <w:rFonts w:asciiTheme="minorHAnsi" w:hAnsiTheme="minorHAnsi" w:cstheme="minorHAnsi"/>
          <w:b/>
          <w:bCs/>
          <w:color w:val="auto"/>
          <w:sz w:val="22"/>
          <w:szCs w:val="22"/>
        </w:rPr>
        <w:t>ust. 1 pkt. 2</w:t>
      </w:r>
      <w:r w:rsidRPr="002814F3">
        <w:rPr>
          <w:rFonts w:asciiTheme="minorHAnsi" w:hAnsiTheme="minorHAnsi" w:cstheme="minorHAnsi"/>
          <w:color w:val="auto"/>
          <w:sz w:val="22"/>
          <w:szCs w:val="22"/>
        </w:rPr>
        <w:t>, spoczywa na Wykonawcy.</w:t>
      </w:r>
    </w:p>
    <w:p w14:paraId="2EADFC27" w14:textId="77777777" w:rsidR="00E5529C" w:rsidRPr="002814F3" w:rsidRDefault="00E5529C" w:rsidP="00143C20">
      <w:pPr>
        <w:pStyle w:val="wzory-tekst"/>
        <w:numPr>
          <w:ilvl w:val="0"/>
          <w:numId w:val="37"/>
        </w:numPr>
        <w:ind w:left="360"/>
        <w:jc w:val="both"/>
        <w:rPr>
          <w:rFonts w:asciiTheme="minorHAnsi" w:hAnsiTheme="minorHAnsi" w:cstheme="minorHAnsi"/>
          <w:color w:val="auto"/>
          <w:sz w:val="22"/>
          <w:szCs w:val="22"/>
        </w:rPr>
      </w:pPr>
      <w:r w:rsidRPr="00E5529C">
        <w:rPr>
          <w:rFonts w:asciiTheme="minorHAnsi" w:hAnsiTheme="minorHAnsi" w:cstheme="minorHAnsi"/>
          <w:color w:val="auto"/>
          <w:sz w:val="22"/>
          <w:szCs w:val="22"/>
        </w:rPr>
        <w:t>Zmiana postanowień Umowy może nastąpić pod rygorem nieważności, w formie pisemnego aneksu</w:t>
      </w:r>
      <w:r>
        <w:rPr>
          <w:rFonts w:asciiTheme="minorHAnsi" w:hAnsiTheme="minorHAnsi" w:cstheme="minorHAnsi"/>
          <w:color w:val="auto"/>
          <w:sz w:val="22"/>
          <w:szCs w:val="22"/>
        </w:rPr>
        <w:t>.</w:t>
      </w:r>
    </w:p>
    <w:p w14:paraId="63AF330E" w14:textId="77777777" w:rsidR="00E5529C" w:rsidRPr="00727FD4" w:rsidRDefault="00E5529C" w:rsidP="00143C20">
      <w:pPr>
        <w:pStyle w:val="wzory-tekst"/>
        <w:jc w:val="both"/>
        <w:rPr>
          <w:rFonts w:asciiTheme="minorHAnsi" w:hAnsiTheme="minorHAnsi" w:cstheme="minorHAnsi"/>
          <w:color w:val="auto"/>
          <w:sz w:val="22"/>
          <w:szCs w:val="22"/>
        </w:rPr>
      </w:pPr>
    </w:p>
    <w:p w14:paraId="53469B4E" w14:textId="77777777" w:rsidR="009F0F39" w:rsidRPr="00727FD4" w:rsidRDefault="008749F7" w:rsidP="00143C20">
      <w:pPr>
        <w:pStyle w:val="Teksttreci21"/>
        <w:spacing w:after="0" w:line="240" w:lineRule="auto"/>
        <w:jc w:val="center"/>
        <w:rPr>
          <w:rFonts w:asciiTheme="minorHAnsi" w:hAnsiTheme="minorHAnsi" w:cstheme="minorHAnsi"/>
          <w:sz w:val="22"/>
          <w:szCs w:val="22"/>
        </w:rPr>
      </w:pPr>
      <w:r w:rsidRPr="00727FD4">
        <w:rPr>
          <w:rStyle w:val="Teksttreci2"/>
          <w:rFonts w:asciiTheme="minorHAnsi" w:hAnsiTheme="minorHAnsi" w:cstheme="minorHAnsi"/>
          <w:b/>
          <w:bCs/>
          <w:sz w:val="22"/>
          <w:szCs w:val="22"/>
          <w:lang w:eastAsia="pl-PL"/>
        </w:rPr>
        <w:t xml:space="preserve">§ </w:t>
      </w:r>
      <w:r w:rsidR="003300AA" w:rsidRPr="00727FD4">
        <w:rPr>
          <w:rStyle w:val="Teksttreci2"/>
          <w:rFonts w:asciiTheme="minorHAnsi" w:eastAsia="NSimSun" w:hAnsiTheme="minorHAnsi" w:cstheme="minorHAnsi"/>
          <w:b/>
          <w:bCs/>
          <w:sz w:val="22"/>
          <w:szCs w:val="22"/>
          <w:lang w:eastAsia="pl-PL"/>
        </w:rPr>
        <w:t>2</w:t>
      </w:r>
      <w:r w:rsidR="0078308D">
        <w:rPr>
          <w:rStyle w:val="Teksttreci2"/>
          <w:rFonts w:asciiTheme="minorHAnsi" w:eastAsia="NSimSun" w:hAnsiTheme="minorHAnsi" w:cstheme="minorHAnsi"/>
          <w:b/>
          <w:bCs/>
          <w:sz w:val="22"/>
          <w:szCs w:val="22"/>
          <w:lang w:eastAsia="pl-PL"/>
        </w:rPr>
        <w:t>1</w:t>
      </w:r>
    </w:p>
    <w:p w14:paraId="56C0E131" w14:textId="00A5ADB2" w:rsidR="009F0F39" w:rsidRDefault="002814F3" w:rsidP="00143C20">
      <w:pPr>
        <w:pStyle w:val="Teksttreci21"/>
        <w:spacing w:after="0" w:line="240" w:lineRule="auto"/>
        <w:jc w:val="center"/>
        <w:rPr>
          <w:rStyle w:val="Teksttreci2"/>
          <w:rFonts w:asciiTheme="minorHAnsi" w:eastAsia="NSimSun" w:hAnsiTheme="minorHAnsi" w:cstheme="minorHAnsi"/>
          <w:b/>
          <w:bCs/>
          <w:sz w:val="22"/>
          <w:szCs w:val="22"/>
          <w:lang w:eastAsia="pl-PL"/>
        </w:rPr>
      </w:pPr>
      <w:r>
        <w:rPr>
          <w:rStyle w:val="Teksttreci2"/>
          <w:rFonts w:asciiTheme="minorHAnsi" w:eastAsia="NSimSun" w:hAnsiTheme="minorHAnsi" w:cstheme="minorHAnsi"/>
          <w:b/>
          <w:bCs/>
          <w:sz w:val="22"/>
          <w:szCs w:val="22"/>
          <w:lang w:eastAsia="pl-PL"/>
        </w:rPr>
        <w:t>ROBOTY DODATKOWE I ZAMIENNE</w:t>
      </w:r>
    </w:p>
    <w:p w14:paraId="6F053A1C" w14:textId="77777777" w:rsidR="00A74E55" w:rsidRPr="00727FD4" w:rsidRDefault="00A74E55" w:rsidP="00143C20">
      <w:pPr>
        <w:pStyle w:val="Teksttreci21"/>
        <w:spacing w:after="0" w:line="240" w:lineRule="auto"/>
        <w:jc w:val="center"/>
        <w:rPr>
          <w:rFonts w:asciiTheme="minorHAnsi" w:eastAsia="NSimSun" w:hAnsiTheme="minorHAnsi" w:cstheme="minorHAnsi"/>
          <w:sz w:val="22"/>
          <w:szCs w:val="22"/>
          <w:lang w:eastAsia="pl-PL"/>
        </w:rPr>
      </w:pPr>
    </w:p>
    <w:p w14:paraId="408BF72F" w14:textId="77777777" w:rsidR="00D9572F" w:rsidRDefault="008749F7" w:rsidP="00143C20">
      <w:pPr>
        <w:pStyle w:val="Teksttreci21"/>
        <w:widowControl w:val="0"/>
        <w:numPr>
          <w:ilvl w:val="6"/>
          <w:numId w:val="38"/>
        </w:numPr>
        <w:spacing w:after="0" w:line="240" w:lineRule="auto"/>
        <w:ind w:left="360"/>
        <w:jc w:val="both"/>
        <w:rPr>
          <w:rStyle w:val="Teksttreci2"/>
          <w:rFonts w:asciiTheme="minorHAnsi" w:hAnsiTheme="minorHAnsi" w:cstheme="minorHAnsi"/>
          <w:sz w:val="22"/>
          <w:szCs w:val="22"/>
        </w:rPr>
      </w:pPr>
      <w:r w:rsidRPr="00727FD4">
        <w:rPr>
          <w:rStyle w:val="Teksttreci2"/>
          <w:rFonts w:asciiTheme="minorHAnsi" w:hAnsiTheme="minorHAnsi" w:cstheme="minorHAnsi"/>
          <w:sz w:val="22"/>
          <w:szCs w:val="22"/>
          <w:lang w:eastAsia="pl-PL"/>
        </w:rPr>
        <w:t xml:space="preserve">Zamawiający dopuszcza możliwość wystąpienia </w:t>
      </w:r>
      <w:r w:rsidRPr="00727FD4">
        <w:rPr>
          <w:rStyle w:val="Teksttreci2Maelitery"/>
          <w:rFonts w:asciiTheme="minorHAnsi" w:hAnsiTheme="minorHAnsi" w:cstheme="minorHAnsi"/>
          <w:szCs w:val="22"/>
          <w:lang w:eastAsia="pl-PL"/>
        </w:rPr>
        <w:t>w</w:t>
      </w:r>
      <w:r w:rsidRPr="00727FD4">
        <w:rPr>
          <w:rStyle w:val="Teksttreci2"/>
          <w:rFonts w:asciiTheme="minorHAnsi" w:hAnsiTheme="minorHAnsi" w:cstheme="minorHAnsi"/>
          <w:sz w:val="22"/>
          <w:szCs w:val="22"/>
          <w:lang w:eastAsia="pl-PL"/>
        </w:rPr>
        <w:t xml:space="preserve"> trakcie realizacji </w:t>
      </w:r>
      <w:r w:rsidR="002814F3">
        <w:rPr>
          <w:rStyle w:val="Teksttreci2"/>
          <w:rFonts w:asciiTheme="minorHAnsi" w:hAnsiTheme="minorHAnsi" w:cstheme="minorHAnsi"/>
          <w:sz w:val="22"/>
          <w:szCs w:val="22"/>
          <w:lang w:eastAsia="pl-PL"/>
        </w:rPr>
        <w:t>P</w:t>
      </w:r>
      <w:r w:rsidRPr="00727FD4">
        <w:rPr>
          <w:rStyle w:val="Teksttreci2"/>
          <w:rFonts w:asciiTheme="minorHAnsi" w:hAnsiTheme="minorHAnsi" w:cstheme="minorHAnsi"/>
          <w:sz w:val="22"/>
          <w:szCs w:val="22"/>
          <w:lang w:eastAsia="pl-PL"/>
        </w:rPr>
        <w:t xml:space="preserve">rzedmiotu </w:t>
      </w:r>
      <w:r w:rsidR="002814F3">
        <w:rPr>
          <w:rStyle w:val="Teksttreci2"/>
          <w:rFonts w:asciiTheme="minorHAnsi" w:hAnsiTheme="minorHAnsi" w:cstheme="minorHAnsi"/>
          <w:sz w:val="22"/>
          <w:szCs w:val="22"/>
          <w:lang w:eastAsia="pl-PL"/>
        </w:rPr>
        <w:t>U</w:t>
      </w:r>
      <w:r w:rsidRPr="00727FD4">
        <w:rPr>
          <w:rStyle w:val="Teksttreci2"/>
          <w:rFonts w:asciiTheme="minorHAnsi" w:hAnsiTheme="minorHAnsi" w:cstheme="minorHAnsi"/>
          <w:sz w:val="22"/>
          <w:szCs w:val="22"/>
          <w:lang w:eastAsia="pl-PL"/>
        </w:rPr>
        <w:t xml:space="preserve">mowy konieczności wykonania robót zamiennych </w:t>
      </w:r>
      <w:r w:rsidRPr="00727FD4">
        <w:rPr>
          <w:rStyle w:val="Teksttreci2Maelitery"/>
          <w:rFonts w:asciiTheme="minorHAnsi" w:hAnsiTheme="minorHAnsi" w:cstheme="minorHAnsi"/>
          <w:szCs w:val="22"/>
          <w:lang w:eastAsia="pl-PL"/>
        </w:rPr>
        <w:t>w</w:t>
      </w:r>
      <w:r w:rsidRPr="00727FD4">
        <w:rPr>
          <w:rStyle w:val="Teksttreci2"/>
          <w:rFonts w:asciiTheme="minorHAnsi" w:hAnsiTheme="minorHAnsi" w:cstheme="minorHAnsi"/>
          <w:sz w:val="22"/>
          <w:szCs w:val="22"/>
          <w:lang w:eastAsia="pl-PL"/>
        </w:rPr>
        <w:t xml:space="preserve"> stosunku do przewidzianych dokumentacją projektową oraz robót dodatkowych, </w:t>
      </w:r>
      <w:r w:rsidRPr="00727FD4">
        <w:rPr>
          <w:rStyle w:val="Teksttreci2Maelitery"/>
          <w:rFonts w:asciiTheme="minorHAnsi" w:hAnsiTheme="minorHAnsi" w:cstheme="minorHAnsi"/>
          <w:szCs w:val="22"/>
          <w:lang w:eastAsia="pl-PL"/>
        </w:rPr>
        <w:t>w</w:t>
      </w:r>
      <w:r w:rsidRPr="00727FD4">
        <w:rPr>
          <w:rStyle w:val="Teksttreci2"/>
          <w:rFonts w:asciiTheme="minorHAnsi" w:hAnsiTheme="minorHAnsi" w:cstheme="minorHAnsi"/>
          <w:sz w:val="22"/>
          <w:szCs w:val="22"/>
          <w:lang w:eastAsia="pl-PL"/>
        </w:rPr>
        <w:t xml:space="preserve"> sytuacji gdy wykonanie tych robót b</w:t>
      </w:r>
      <w:r w:rsidR="0033130E">
        <w:rPr>
          <w:rStyle w:val="Teksttreci2"/>
          <w:rFonts w:asciiTheme="minorHAnsi" w:hAnsiTheme="minorHAnsi" w:cstheme="minorHAnsi"/>
          <w:sz w:val="22"/>
          <w:szCs w:val="22"/>
          <w:lang w:eastAsia="pl-PL"/>
        </w:rPr>
        <w:t>ędzie niezbędne do prawidłowego</w:t>
      </w:r>
      <w:r w:rsidRPr="00727FD4">
        <w:rPr>
          <w:rStyle w:val="Teksttreci2"/>
          <w:rFonts w:asciiTheme="minorHAnsi" w:hAnsiTheme="minorHAnsi" w:cstheme="minorHAnsi"/>
          <w:sz w:val="22"/>
          <w:szCs w:val="22"/>
          <w:lang w:eastAsia="pl-PL"/>
        </w:rPr>
        <w:t xml:space="preserve"> </w:t>
      </w:r>
      <w:r w:rsidR="00D9572F">
        <w:rPr>
          <w:rStyle w:val="Teksttreci2"/>
          <w:rFonts w:asciiTheme="minorHAnsi" w:hAnsiTheme="minorHAnsi" w:cstheme="minorHAnsi"/>
          <w:sz w:val="22"/>
          <w:szCs w:val="22"/>
          <w:lang w:eastAsia="pl-PL"/>
        </w:rPr>
        <w:t>wykonania Przedmiotu Umowy, jeżeli ich wykonanie stało się konieczne na skutek sytuacji niemożliwej wcześniej do przewidzenia tj.:</w:t>
      </w:r>
    </w:p>
    <w:p w14:paraId="54968C82" w14:textId="77777777" w:rsidR="00BF4274" w:rsidRDefault="00D9572F" w:rsidP="00143C20">
      <w:pPr>
        <w:pStyle w:val="Teksttreci21"/>
        <w:widowControl w:val="0"/>
        <w:numPr>
          <w:ilvl w:val="0"/>
          <w:numId w:val="48"/>
        </w:numPr>
        <w:spacing w:after="0" w:line="240" w:lineRule="auto"/>
        <w:jc w:val="both"/>
        <w:rPr>
          <w:rFonts w:asciiTheme="minorHAnsi" w:hAnsiTheme="minorHAnsi" w:cstheme="minorHAnsi"/>
          <w:sz w:val="22"/>
          <w:szCs w:val="22"/>
        </w:rPr>
      </w:pPr>
      <w:r>
        <w:rPr>
          <w:rFonts w:asciiTheme="minorHAnsi" w:hAnsiTheme="minorHAnsi" w:cstheme="minorHAnsi"/>
          <w:sz w:val="22"/>
          <w:szCs w:val="22"/>
        </w:rPr>
        <w:lastRenderedPageBreak/>
        <w:t>z przyczyn techniczny</w:t>
      </w:r>
      <w:r w:rsidR="004D21C5">
        <w:rPr>
          <w:rFonts w:asciiTheme="minorHAnsi" w:hAnsiTheme="minorHAnsi" w:cstheme="minorHAnsi"/>
          <w:sz w:val="22"/>
          <w:szCs w:val="22"/>
        </w:rPr>
        <w:t>ch lub gospodarczych oddzielenie zamówienia dodatkowego</w:t>
      </w:r>
      <w:r w:rsidR="00D9510C">
        <w:rPr>
          <w:rFonts w:asciiTheme="minorHAnsi" w:hAnsiTheme="minorHAnsi" w:cstheme="minorHAnsi"/>
          <w:sz w:val="22"/>
          <w:szCs w:val="22"/>
        </w:rPr>
        <w:t> </w:t>
      </w:r>
      <w:r w:rsidR="004D21C5">
        <w:rPr>
          <w:rFonts w:asciiTheme="minorHAnsi" w:hAnsiTheme="minorHAnsi" w:cstheme="minorHAnsi"/>
          <w:sz w:val="22"/>
          <w:szCs w:val="22"/>
        </w:rPr>
        <w:t>od zamówienia podstawowego wymagałoby poniesienia niewspółmiernie wysokich kosztów lub</w:t>
      </w:r>
    </w:p>
    <w:p w14:paraId="2E99272D" w14:textId="77777777" w:rsidR="004D21C5" w:rsidRDefault="004D21C5" w:rsidP="00143C20">
      <w:pPr>
        <w:pStyle w:val="Teksttreci21"/>
        <w:widowControl w:val="0"/>
        <w:numPr>
          <w:ilvl w:val="0"/>
          <w:numId w:val="48"/>
        </w:numPr>
        <w:spacing w:after="0" w:line="240" w:lineRule="auto"/>
        <w:jc w:val="both"/>
        <w:rPr>
          <w:rFonts w:asciiTheme="minorHAnsi" w:hAnsiTheme="minorHAnsi" w:cstheme="minorHAnsi"/>
          <w:sz w:val="22"/>
          <w:szCs w:val="22"/>
        </w:rPr>
      </w:pPr>
      <w:r>
        <w:rPr>
          <w:rFonts w:asciiTheme="minorHAnsi" w:hAnsiTheme="minorHAnsi" w:cstheme="minorHAnsi"/>
          <w:sz w:val="22"/>
          <w:szCs w:val="22"/>
        </w:rPr>
        <w:t>wykonanie zamówienia podstawowego jest uzależnione od wykonania zamówienia dodatkowego;</w:t>
      </w:r>
    </w:p>
    <w:p w14:paraId="4480BBEB" w14:textId="77777777" w:rsidR="004D21C5" w:rsidRDefault="004D21C5" w:rsidP="00143C20">
      <w:pPr>
        <w:pStyle w:val="Teksttreci21"/>
        <w:widowControl w:val="0"/>
        <w:spacing w:after="0" w:line="240" w:lineRule="auto"/>
        <w:ind w:left="426" w:firstLine="0"/>
        <w:jc w:val="both"/>
        <w:rPr>
          <w:rFonts w:asciiTheme="minorHAnsi" w:hAnsiTheme="minorHAnsi" w:cstheme="minorHAnsi"/>
          <w:sz w:val="22"/>
          <w:szCs w:val="22"/>
        </w:rPr>
      </w:pPr>
      <w:r>
        <w:rPr>
          <w:rFonts w:asciiTheme="minorHAnsi" w:hAnsiTheme="minorHAnsi" w:cstheme="minorHAnsi"/>
          <w:sz w:val="22"/>
          <w:szCs w:val="22"/>
        </w:rPr>
        <w:t xml:space="preserve">a roboty dodatkowe, o których mowa powyżej nie mogą przekroczyć </w:t>
      </w:r>
      <w:r w:rsidRPr="006B25F5">
        <w:rPr>
          <w:rFonts w:asciiTheme="minorHAnsi" w:hAnsiTheme="minorHAnsi" w:cstheme="minorHAnsi"/>
          <w:sz w:val="22"/>
          <w:szCs w:val="22"/>
        </w:rPr>
        <w:t xml:space="preserve">łącznie </w:t>
      </w:r>
      <w:r w:rsidR="00A848E3" w:rsidRPr="000862B5">
        <w:rPr>
          <w:rFonts w:asciiTheme="minorHAnsi" w:hAnsiTheme="minorHAnsi" w:cstheme="minorHAnsi"/>
          <w:sz w:val="22"/>
          <w:szCs w:val="22"/>
        </w:rPr>
        <w:t>2</w:t>
      </w:r>
      <w:r w:rsidRPr="000862B5">
        <w:rPr>
          <w:rFonts w:asciiTheme="minorHAnsi" w:hAnsiTheme="minorHAnsi" w:cstheme="minorHAnsi"/>
          <w:sz w:val="22"/>
          <w:szCs w:val="22"/>
        </w:rPr>
        <w:t>0%</w:t>
      </w:r>
      <w:r>
        <w:rPr>
          <w:rFonts w:asciiTheme="minorHAnsi" w:hAnsiTheme="minorHAnsi" w:cstheme="minorHAnsi"/>
          <w:sz w:val="22"/>
          <w:szCs w:val="22"/>
        </w:rPr>
        <w:t xml:space="preserve"> wartości wynagrodzenia określonego w </w:t>
      </w:r>
      <w:r w:rsidRPr="004D21C5">
        <w:rPr>
          <w:rFonts w:asciiTheme="minorHAnsi" w:hAnsiTheme="minorHAnsi" w:cstheme="minorHAnsi"/>
          <w:b/>
          <w:sz w:val="22"/>
          <w:szCs w:val="22"/>
        </w:rPr>
        <w:t>§ 10 ust. 2</w:t>
      </w:r>
      <w:r>
        <w:rPr>
          <w:rFonts w:asciiTheme="minorHAnsi" w:hAnsiTheme="minorHAnsi" w:cstheme="minorHAnsi"/>
          <w:sz w:val="22"/>
          <w:szCs w:val="22"/>
        </w:rPr>
        <w:t xml:space="preserve"> Umowy.</w:t>
      </w:r>
    </w:p>
    <w:p w14:paraId="19B606A8" w14:textId="77777777" w:rsidR="00BF4274" w:rsidRPr="004D21C5" w:rsidRDefault="008749F7" w:rsidP="00143C20">
      <w:pPr>
        <w:pStyle w:val="Teksttreci21"/>
        <w:widowControl w:val="0"/>
        <w:numPr>
          <w:ilvl w:val="6"/>
          <w:numId w:val="38"/>
        </w:numPr>
        <w:spacing w:after="0" w:line="240" w:lineRule="auto"/>
        <w:ind w:left="360"/>
        <w:jc w:val="both"/>
        <w:rPr>
          <w:rFonts w:asciiTheme="minorHAnsi" w:hAnsiTheme="minorHAnsi" w:cstheme="minorHAnsi"/>
          <w:sz w:val="22"/>
          <w:szCs w:val="22"/>
        </w:rPr>
      </w:pPr>
      <w:r w:rsidRPr="004D21C5">
        <w:rPr>
          <w:rStyle w:val="Teksttreci2"/>
          <w:rFonts w:asciiTheme="minorHAnsi" w:hAnsiTheme="minorHAnsi" w:cstheme="minorHAnsi"/>
          <w:sz w:val="22"/>
          <w:szCs w:val="22"/>
          <w:lang w:eastAsia="pl-PL"/>
        </w:rPr>
        <w:t xml:space="preserve">Zamawiający przewiduje możliwość ograniczenia zakresu rzeczowego </w:t>
      </w:r>
      <w:r w:rsidR="002814F3" w:rsidRPr="004D21C5">
        <w:rPr>
          <w:rStyle w:val="Teksttreci2"/>
          <w:rFonts w:asciiTheme="minorHAnsi" w:hAnsiTheme="minorHAnsi" w:cstheme="minorHAnsi"/>
          <w:sz w:val="22"/>
          <w:szCs w:val="22"/>
          <w:lang w:eastAsia="pl-PL"/>
        </w:rPr>
        <w:t>P</w:t>
      </w:r>
      <w:r w:rsidRPr="004D21C5">
        <w:rPr>
          <w:rStyle w:val="Teksttreci2"/>
          <w:rFonts w:asciiTheme="minorHAnsi" w:hAnsiTheme="minorHAnsi" w:cstheme="minorHAnsi"/>
          <w:sz w:val="22"/>
          <w:szCs w:val="22"/>
          <w:lang w:eastAsia="pl-PL"/>
        </w:rPr>
        <w:t xml:space="preserve">rzedmiotu </w:t>
      </w:r>
      <w:r w:rsidR="002814F3" w:rsidRPr="004D21C5">
        <w:rPr>
          <w:rStyle w:val="Teksttreci2"/>
          <w:rFonts w:asciiTheme="minorHAnsi" w:hAnsiTheme="minorHAnsi" w:cstheme="minorHAnsi"/>
          <w:sz w:val="22"/>
          <w:szCs w:val="22"/>
          <w:lang w:eastAsia="pl-PL"/>
        </w:rPr>
        <w:t>U</w:t>
      </w:r>
      <w:r w:rsidRPr="004D21C5">
        <w:rPr>
          <w:rStyle w:val="Teksttreci2"/>
          <w:rFonts w:asciiTheme="minorHAnsi" w:hAnsiTheme="minorHAnsi" w:cstheme="minorHAnsi"/>
          <w:sz w:val="22"/>
          <w:szCs w:val="22"/>
          <w:lang w:eastAsia="pl-PL"/>
        </w:rPr>
        <w:t xml:space="preserve">mowy, </w:t>
      </w:r>
      <w:r w:rsidRPr="004D21C5">
        <w:rPr>
          <w:rStyle w:val="Teksttreci2Maelitery"/>
          <w:rFonts w:asciiTheme="minorHAnsi" w:hAnsiTheme="minorHAnsi" w:cstheme="minorHAnsi"/>
          <w:szCs w:val="22"/>
          <w:lang w:eastAsia="pl-PL"/>
        </w:rPr>
        <w:t>w</w:t>
      </w:r>
      <w:r w:rsidRPr="004D21C5">
        <w:rPr>
          <w:rStyle w:val="Teksttreci2"/>
          <w:rFonts w:asciiTheme="minorHAnsi" w:hAnsiTheme="minorHAnsi" w:cstheme="minorHAnsi"/>
          <w:sz w:val="22"/>
          <w:szCs w:val="22"/>
          <w:lang w:eastAsia="pl-PL"/>
        </w:rPr>
        <w:t xml:space="preserve"> sytuacji gdy wykonanie danych robót będzie zbędne do prawidłowego, tj. zgodnego </w:t>
      </w:r>
      <w:r w:rsidRPr="004D21C5">
        <w:rPr>
          <w:rStyle w:val="Teksttreci2Maelitery"/>
          <w:rFonts w:asciiTheme="minorHAnsi" w:hAnsiTheme="minorHAnsi" w:cstheme="minorHAnsi"/>
          <w:szCs w:val="22"/>
          <w:lang w:eastAsia="pl-PL"/>
        </w:rPr>
        <w:t>z</w:t>
      </w:r>
      <w:r w:rsidRPr="004D21C5">
        <w:rPr>
          <w:rStyle w:val="Teksttreci2"/>
          <w:rFonts w:asciiTheme="minorHAnsi" w:hAnsiTheme="minorHAnsi" w:cstheme="minorHAnsi"/>
          <w:sz w:val="22"/>
          <w:szCs w:val="22"/>
          <w:lang w:eastAsia="pl-PL"/>
        </w:rPr>
        <w:t xml:space="preserve"> zasadami wiedzy technicznej i obowiązującymi na dzień odbioru robót przepisami wykonania </w:t>
      </w:r>
      <w:r w:rsidR="002814F3" w:rsidRPr="004D21C5">
        <w:rPr>
          <w:rStyle w:val="Teksttreci2"/>
          <w:rFonts w:asciiTheme="minorHAnsi" w:hAnsiTheme="minorHAnsi" w:cstheme="minorHAnsi"/>
          <w:sz w:val="22"/>
          <w:szCs w:val="22"/>
          <w:lang w:eastAsia="pl-PL"/>
        </w:rPr>
        <w:t>P</w:t>
      </w:r>
      <w:r w:rsidRPr="004D21C5">
        <w:rPr>
          <w:rStyle w:val="Teksttreci2"/>
          <w:rFonts w:asciiTheme="minorHAnsi" w:hAnsiTheme="minorHAnsi" w:cstheme="minorHAnsi"/>
          <w:sz w:val="22"/>
          <w:szCs w:val="22"/>
          <w:lang w:eastAsia="pl-PL"/>
        </w:rPr>
        <w:t xml:space="preserve">rzedmiotu </w:t>
      </w:r>
      <w:r w:rsidR="002814F3" w:rsidRPr="004D21C5">
        <w:rPr>
          <w:rStyle w:val="Teksttreci2"/>
          <w:rFonts w:asciiTheme="minorHAnsi" w:hAnsiTheme="minorHAnsi" w:cstheme="minorHAnsi"/>
          <w:sz w:val="22"/>
          <w:szCs w:val="22"/>
          <w:lang w:eastAsia="pl-PL"/>
        </w:rPr>
        <w:t>U</w:t>
      </w:r>
      <w:r w:rsidRPr="004D21C5">
        <w:rPr>
          <w:rStyle w:val="Teksttreci2"/>
          <w:rFonts w:asciiTheme="minorHAnsi" w:hAnsiTheme="minorHAnsi" w:cstheme="minorHAnsi"/>
          <w:sz w:val="22"/>
          <w:szCs w:val="22"/>
          <w:lang w:eastAsia="pl-PL"/>
        </w:rPr>
        <w:t>mowy, zwane robotami zaniechanymi</w:t>
      </w:r>
      <w:r w:rsidR="00480118">
        <w:rPr>
          <w:rStyle w:val="Teksttreci2"/>
          <w:rFonts w:asciiTheme="minorHAnsi" w:hAnsiTheme="minorHAnsi" w:cstheme="minorHAnsi"/>
          <w:sz w:val="22"/>
          <w:szCs w:val="22"/>
          <w:lang w:eastAsia="pl-PL"/>
        </w:rPr>
        <w:t>, p</w:t>
      </w:r>
      <w:r w:rsidR="00B655F6" w:rsidRPr="004D21C5">
        <w:rPr>
          <w:rStyle w:val="Teksttreci2"/>
          <w:rFonts w:asciiTheme="minorHAnsi" w:hAnsiTheme="minorHAnsi" w:cstheme="minorHAnsi"/>
          <w:sz w:val="22"/>
          <w:szCs w:val="22"/>
          <w:lang w:eastAsia="pl-PL"/>
        </w:rPr>
        <w:t xml:space="preserve">rzy czym Zamawiający gwarantuje wykonanie Umowy na poziomie </w:t>
      </w:r>
      <w:r w:rsidR="004D21C5" w:rsidRPr="004D21C5">
        <w:rPr>
          <w:rStyle w:val="Teksttreci2"/>
          <w:rFonts w:asciiTheme="minorHAnsi" w:hAnsiTheme="minorHAnsi" w:cstheme="minorHAnsi"/>
          <w:sz w:val="22"/>
          <w:szCs w:val="22"/>
          <w:lang w:eastAsia="pl-PL"/>
        </w:rPr>
        <w:t xml:space="preserve">co najmniej </w:t>
      </w:r>
      <w:r w:rsidR="00B655F6" w:rsidRPr="004D21C5">
        <w:rPr>
          <w:rStyle w:val="Teksttreci2"/>
          <w:rFonts w:asciiTheme="minorHAnsi" w:hAnsiTheme="minorHAnsi" w:cstheme="minorHAnsi"/>
          <w:sz w:val="22"/>
          <w:szCs w:val="22"/>
          <w:lang w:eastAsia="pl-PL"/>
        </w:rPr>
        <w:t xml:space="preserve">90% z </w:t>
      </w:r>
      <w:r w:rsidR="004D21C5" w:rsidRPr="004D21C5">
        <w:rPr>
          <w:rStyle w:val="Teksttreci2"/>
          <w:rFonts w:asciiTheme="minorHAnsi" w:hAnsiTheme="minorHAnsi" w:cstheme="minorHAnsi"/>
          <w:sz w:val="22"/>
          <w:szCs w:val="22"/>
          <w:lang w:eastAsia="pl-PL"/>
        </w:rPr>
        <w:t>wynagrodzenia</w:t>
      </w:r>
      <w:r w:rsidR="004D21C5" w:rsidRPr="004D21C5">
        <w:rPr>
          <w:rFonts w:asciiTheme="minorHAnsi" w:hAnsiTheme="minorHAnsi" w:cstheme="minorHAnsi"/>
          <w:b/>
          <w:sz w:val="22"/>
          <w:szCs w:val="22"/>
        </w:rPr>
        <w:t xml:space="preserve"> </w:t>
      </w:r>
      <w:r w:rsidR="004D21C5" w:rsidRPr="004D21C5">
        <w:rPr>
          <w:rFonts w:asciiTheme="minorHAnsi" w:hAnsiTheme="minorHAnsi" w:cstheme="minorHAnsi"/>
          <w:sz w:val="22"/>
          <w:szCs w:val="22"/>
        </w:rPr>
        <w:t>brutto, o którym mowa w</w:t>
      </w:r>
      <w:r w:rsidR="004D21C5" w:rsidRPr="004D21C5">
        <w:rPr>
          <w:rFonts w:asciiTheme="minorHAnsi" w:hAnsiTheme="minorHAnsi" w:cstheme="minorHAnsi"/>
          <w:b/>
          <w:sz w:val="22"/>
          <w:szCs w:val="22"/>
        </w:rPr>
        <w:t xml:space="preserve"> § 10 ust. 2 </w:t>
      </w:r>
      <w:r w:rsidR="004D21C5" w:rsidRPr="004D21C5">
        <w:rPr>
          <w:rFonts w:asciiTheme="minorHAnsi" w:hAnsiTheme="minorHAnsi" w:cstheme="minorHAnsi"/>
          <w:sz w:val="22"/>
          <w:szCs w:val="22"/>
        </w:rPr>
        <w:t>Umowy.</w:t>
      </w:r>
    </w:p>
    <w:p w14:paraId="772A1E2A" w14:textId="77777777" w:rsidR="009F0F39" w:rsidRPr="00BF4274" w:rsidRDefault="008749F7" w:rsidP="00143C20">
      <w:pPr>
        <w:pStyle w:val="Teksttreci21"/>
        <w:widowControl w:val="0"/>
        <w:numPr>
          <w:ilvl w:val="6"/>
          <w:numId w:val="38"/>
        </w:numPr>
        <w:spacing w:after="0" w:line="240" w:lineRule="auto"/>
        <w:ind w:left="360"/>
        <w:jc w:val="both"/>
        <w:rPr>
          <w:rFonts w:asciiTheme="minorHAnsi" w:hAnsiTheme="minorHAnsi" w:cstheme="minorHAnsi"/>
          <w:sz w:val="22"/>
          <w:szCs w:val="22"/>
        </w:rPr>
      </w:pPr>
      <w:r w:rsidRPr="00BF4274">
        <w:rPr>
          <w:rStyle w:val="Teksttreci2"/>
          <w:rFonts w:asciiTheme="minorHAnsi" w:hAnsiTheme="minorHAnsi" w:cstheme="minorHAnsi"/>
          <w:sz w:val="22"/>
          <w:szCs w:val="22"/>
          <w:lang w:eastAsia="pl-PL"/>
        </w:rPr>
        <w:t xml:space="preserve">Zamawiający dopuszcza wprowadzenie zmiany materiałów i urządzeń przedstawionych </w:t>
      </w:r>
      <w:r w:rsidRPr="00BF4274">
        <w:rPr>
          <w:rStyle w:val="Teksttreci2Maelitery"/>
          <w:rFonts w:asciiTheme="minorHAnsi" w:hAnsiTheme="minorHAnsi" w:cstheme="minorHAnsi"/>
          <w:szCs w:val="22"/>
          <w:lang w:eastAsia="pl-PL"/>
        </w:rPr>
        <w:t>w</w:t>
      </w:r>
      <w:r w:rsidRPr="00BF4274">
        <w:rPr>
          <w:rStyle w:val="Teksttreci2"/>
          <w:rFonts w:asciiTheme="minorHAnsi" w:hAnsiTheme="minorHAnsi" w:cstheme="minorHAnsi"/>
          <w:sz w:val="22"/>
          <w:szCs w:val="22"/>
          <w:lang w:eastAsia="pl-PL"/>
        </w:rPr>
        <w:t xml:space="preserve"> ofercie przetargowej pod warunkiem, że zmiany te będą korzystne dla Zamawiającego. Będą to przykładowo okoliczności:</w:t>
      </w:r>
    </w:p>
    <w:p w14:paraId="25D427DF" w14:textId="77777777" w:rsidR="009F0F39" w:rsidRPr="00727FD4" w:rsidRDefault="008749F7" w:rsidP="00143C20">
      <w:pPr>
        <w:pStyle w:val="wzory-tekst-pkt-1"/>
        <w:numPr>
          <w:ilvl w:val="0"/>
          <w:numId w:val="9"/>
        </w:numPr>
        <w:shd w:val="clear" w:color="auto" w:fill="FFFFFF"/>
        <w:tabs>
          <w:tab w:val="left" w:pos="337"/>
        </w:tabs>
        <w:jc w:val="both"/>
        <w:rPr>
          <w:rFonts w:asciiTheme="minorHAnsi" w:hAnsiTheme="minorHAnsi" w:cstheme="minorHAnsi"/>
          <w:color w:val="auto"/>
          <w:sz w:val="22"/>
          <w:szCs w:val="22"/>
        </w:rPr>
      </w:pPr>
      <w:r w:rsidRPr="00727FD4">
        <w:rPr>
          <w:rStyle w:val="Teksttreci2"/>
          <w:rFonts w:asciiTheme="minorHAnsi" w:hAnsiTheme="minorHAnsi" w:cstheme="minorHAnsi"/>
          <w:color w:val="auto"/>
          <w:sz w:val="22"/>
          <w:szCs w:val="22"/>
          <w:lang w:eastAsia="pl-PL"/>
        </w:rPr>
        <w:t xml:space="preserve">powodujące obniżenie kosztu ponoszonego przez Zamawiającego na eksploatację i konserwację wykonanego </w:t>
      </w:r>
      <w:r w:rsidR="002814F3">
        <w:rPr>
          <w:rStyle w:val="Teksttreci2"/>
          <w:rFonts w:asciiTheme="minorHAnsi" w:hAnsiTheme="minorHAnsi" w:cstheme="minorHAnsi"/>
          <w:color w:val="auto"/>
          <w:sz w:val="22"/>
          <w:szCs w:val="22"/>
          <w:lang w:eastAsia="pl-PL"/>
        </w:rPr>
        <w:t>P</w:t>
      </w:r>
      <w:r w:rsidRPr="00727FD4">
        <w:rPr>
          <w:rStyle w:val="Teksttreci2"/>
          <w:rFonts w:asciiTheme="minorHAnsi" w:hAnsiTheme="minorHAnsi" w:cstheme="minorHAnsi"/>
          <w:color w:val="auto"/>
          <w:sz w:val="22"/>
          <w:szCs w:val="22"/>
          <w:lang w:eastAsia="pl-PL"/>
        </w:rPr>
        <w:t xml:space="preserve">rzedmiotu </w:t>
      </w:r>
      <w:r w:rsidR="002814F3">
        <w:rPr>
          <w:rStyle w:val="Teksttreci2"/>
          <w:rFonts w:asciiTheme="minorHAnsi" w:hAnsiTheme="minorHAnsi" w:cstheme="minorHAnsi"/>
          <w:color w:val="auto"/>
          <w:sz w:val="22"/>
          <w:szCs w:val="22"/>
          <w:lang w:eastAsia="pl-PL"/>
        </w:rPr>
        <w:t>U</w:t>
      </w:r>
      <w:r w:rsidRPr="00727FD4">
        <w:rPr>
          <w:rStyle w:val="Teksttreci2"/>
          <w:rFonts w:asciiTheme="minorHAnsi" w:hAnsiTheme="minorHAnsi" w:cstheme="minorHAnsi"/>
          <w:color w:val="auto"/>
          <w:sz w:val="22"/>
          <w:szCs w:val="22"/>
          <w:lang w:eastAsia="pl-PL"/>
        </w:rPr>
        <w:t>mowy,</w:t>
      </w:r>
    </w:p>
    <w:p w14:paraId="570A5E2B" w14:textId="77777777" w:rsidR="009F0F39" w:rsidRPr="00727FD4" w:rsidRDefault="008749F7" w:rsidP="00143C20">
      <w:pPr>
        <w:pStyle w:val="wzory-tekst-pkt-1"/>
        <w:numPr>
          <w:ilvl w:val="0"/>
          <w:numId w:val="9"/>
        </w:numPr>
        <w:shd w:val="clear" w:color="auto" w:fill="FFFFFF"/>
        <w:tabs>
          <w:tab w:val="clear" w:pos="720"/>
          <w:tab w:val="left" w:pos="337"/>
        </w:tabs>
        <w:jc w:val="both"/>
        <w:rPr>
          <w:rFonts w:asciiTheme="minorHAnsi" w:hAnsiTheme="minorHAnsi" w:cstheme="minorHAnsi"/>
          <w:color w:val="auto"/>
          <w:sz w:val="22"/>
          <w:szCs w:val="22"/>
        </w:rPr>
      </w:pPr>
      <w:r w:rsidRPr="00727FD4">
        <w:rPr>
          <w:rStyle w:val="Teksttreci2"/>
          <w:rFonts w:asciiTheme="minorHAnsi" w:hAnsiTheme="minorHAnsi" w:cstheme="minorHAnsi"/>
          <w:color w:val="auto"/>
          <w:sz w:val="22"/>
          <w:szCs w:val="22"/>
          <w:lang w:eastAsia="pl-PL"/>
        </w:rPr>
        <w:t>powodujące poprawienie parametrów technicznych,</w:t>
      </w:r>
    </w:p>
    <w:p w14:paraId="43CB6E63" w14:textId="77777777" w:rsidR="009F0F39" w:rsidRPr="00727FD4" w:rsidRDefault="008749F7" w:rsidP="00143C20">
      <w:pPr>
        <w:pStyle w:val="wzory-tekst-pkt-1"/>
        <w:numPr>
          <w:ilvl w:val="0"/>
          <w:numId w:val="9"/>
        </w:numPr>
        <w:shd w:val="clear" w:color="auto" w:fill="FFFFFF"/>
        <w:tabs>
          <w:tab w:val="clear" w:pos="720"/>
          <w:tab w:val="left" w:pos="337"/>
        </w:tabs>
        <w:jc w:val="both"/>
        <w:rPr>
          <w:rFonts w:asciiTheme="minorHAnsi" w:hAnsiTheme="minorHAnsi" w:cstheme="minorHAnsi"/>
          <w:color w:val="auto"/>
          <w:sz w:val="22"/>
          <w:szCs w:val="22"/>
        </w:rPr>
      </w:pPr>
      <w:r w:rsidRPr="00727FD4">
        <w:rPr>
          <w:rStyle w:val="Teksttreci2"/>
          <w:rFonts w:asciiTheme="minorHAnsi" w:hAnsiTheme="minorHAnsi" w:cstheme="minorHAnsi"/>
          <w:color w:val="auto"/>
          <w:sz w:val="22"/>
          <w:szCs w:val="22"/>
          <w:lang w:eastAsia="pl-PL"/>
        </w:rPr>
        <w:t xml:space="preserve">wynikające </w:t>
      </w:r>
      <w:r w:rsidR="002814F3">
        <w:rPr>
          <w:rStyle w:val="Teksttreci2Maelitery"/>
          <w:rFonts w:asciiTheme="minorHAnsi" w:hAnsiTheme="minorHAnsi" w:cstheme="minorHAnsi"/>
          <w:color w:val="auto"/>
          <w:szCs w:val="22"/>
          <w:lang w:eastAsia="pl-PL"/>
        </w:rPr>
        <w:t>z</w:t>
      </w:r>
      <w:r w:rsidRPr="00727FD4">
        <w:rPr>
          <w:rStyle w:val="Teksttreci2"/>
          <w:rFonts w:asciiTheme="minorHAnsi" w:hAnsiTheme="minorHAnsi" w:cstheme="minorHAnsi"/>
          <w:color w:val="auto"/>
          <w:sz w:val="22"/>
          <w:szCs w:val="22"/>
          <w:lang w:eastAsia="pl-PL"/>
        </w:rPr>
        <w:t xml:space="preserve"> aktualizacji rozwiązań </w:t>
      </w:r>
      <w:r w:rsidRPr="00727FD4">
        <w:rPr>
          <w:rStyle w:val="Teksttreci2Maelitery"/>
          <w:rFonts w:asciiTheme="minorHAnsi" w:hAnsiTheme="minorHAnsi" w:cstheme="minorHAnsi"/>
          <w:color w:val="auto"/>
          <w:szCs w:val="22"/>
          <w:lang w:eastAsia="pl-PL"/>
        </w:rPr>
        <w:t>z</w:t>
      </w:r>
      <w:r w:rsidRPr="00727FD4">
        <w:rPr>
          <w:rStyle w:val="Teksttreci2"/>
          <w:rFonts w:asciiTheme="minorHAnsi" w:hAnsiTheme="minorHAnsi" w:cstheme="minorHAnsi"/>
          <w:color w:val="auto"/>
          <w:sz w:val="22"/>
          <w:szCs w:val="22"/>
          <w:lang w:eastAsia="pl-PL"/>
        </w:rPr>
        <w:t xml:space="preserve"> uwagi na postęp technologiczny lub zmiany obowiązujących przepisów.</w:t>
      </w:r>
    </w:p>
    <w:p w14:paraId="6E56B2D7" w14:textId="77777777" w:rsidR="00F112AD" w:rsidRDefault="008749F7" w:rsidP="00143C20">
      <w:pPr>
        <w:pStyle w:val="Teksttreci21"/>
        <w:widowControl w:val="0"/>
        <w:numPr>
          <w:ilvl w:val="6"/>
          <w:numId w:val="38"/>
        </w:numPr>
        <w:spacing w:after="0" w:line="240" w:lineRule="auto"/>
        <w:ind w:left="360"/>
        <w:jc w:val="both"/>
        <w:rPr>
          <w:rFonts w:asciiTheme="minorHAnsi" w:hAnsiTheme="minorHAnsi" w:cstheme="minorHAnsi"/>
          <w:sz w:val="22"/>
          <w:szCs w:val="22"/>
        </w:rPr>
      </w:pPr>
      <w:r w:rsidRPr="00727FD4">
        <w:rPr>
          <w:rStyle w:val="Teksttreci2"/>
          <w:rFonts w:asciiTheme="minorHAnsi" w:hAnsiTheme="minorHAnsi" w:cstheme="minorHAnsi"/>
          <w:sz w:val="22"/>
          <w:szCs w:val="22"/>
          <w:lang w:eastAsia="pl-PL"/>
        </w:rPr>
        <w:t xml:space="preserve">Roboty o których mowa w </w:t>
      </w:r>
      <w:r w:rsidRPr="00F112AD">
        <w:rPr>
          <w:rStyle w:val="Teksttreci2"/>
          <w:rFonts w:asciiTheme="minorHAnsi" w:hAnsiTheme="minorHAnsi" w:cstheme="minorHAnsi"/>
          <w:b/>
          <w:bCs/>
          <w:sz w:val="22"/>
          <w:szCs w:val="22"/>
          <w:lang w:eastAsia="pl-PL"/>
        </w:rPr>
        <w:t>ust. 1-3</w:t>
      </w:r>
      <w:r w:rsidRPr="00727FD4">
        <w:rPr>
          <w:rStyle w:val="Teksttreci2"/>
          <w:rFonts w:asciiTheme="minorHAnsi" w:hAnsiTheme="minorHAnsi" w:cstheme="minorHAnsi"/>
          <w:sz w:val="22"/>
          <w:szCs w:val="22"/>
          <w:lang w:eastAsia="pl-PL"/>
        </w:rPr>
        <w:t xml:space="preserve"> mogą być wykonane lub zaniechane na podstawie protokołów konieczności potwierdzonych przez inspektora nadzoru i zatwierdzonych przez Zamawiającego. Bez zatwierdzenia protokołów konieczności przez Zamawiającego Wykonawca nie może rozpocząć wykonywania robót dodatkowych lub rezygnować </w:t>
      </w:r>
      <w:r w:rsidRPr="00727FD4">
        <w:rPr>
          <w:rStyle w:val="Teksttreci2Maelitery"/>
          <w:rFonts w:asciiTheme="minorHAnsi" w:hAnsiTheme="minorHAnsi" w:cstheme="minorHAnsi"/>
          <w:szCs w:val="22"/>
          <w:lang w:eastAsia="pl-PL"/>
        </w:rPr>
        <w:t>z</w:t>
      </w:r>
      <w:r w:rsidRPr="00727FD4">
        <w:rPr>
          <w:rStyle w:val="Teksttreci2"/>
          <w:rFonts w:asciiTheme="minorHAnsi" w:hAnsiTheme="minorHAnsi" w:cstheme="minorHAnsi"/>
          <w:sz w:val="22"/>
          <w:szCs w:val="22"/>
          <w:lang w:eastAsia="pl-PL"/>
        </w:rPr>
        <w:t xml:space="preserve"> wykonania robót zaniechanych.</w:t>
      </w:r>
    </w:p>
    <w:p w14:paraId="0F17CB02" w14:textId="77777777" w:rsidR="00BF4274" w:rsidRDefault="008749F7" w:rsidP="00143C20">
      <w:pPr>
        <w:pStyle w:val="Teksttreci21"/>
        <w:widowControl w:val="0"/>
        <w:numPr>
          <w:ilvl w:val="6"/>
          <w:numId w:val="38"/>
        </w:numPr>
        <w:spacing w:after="0" w:line="240" w:lineRule="auto"/>
        <w:ind w:left="360"/>
        <w:jc w:val="both"/>
        <w:rPr>
          <w:rFonts w:asciiTheme="minorHAnsi" w:hAnsiTheme="minorHAnsi" w:cstheme="minorHAnsi"/>
          <w:sz w:val="22"/>
          <w:szCs w:val="22"/>
        </w:rPr>
      </w:pPr>
      <w:r w:rsidRPr="00F112AD">
        <w:rPr>
          <w:rStyle w:val="Teksttreci2"/>
          <w:rFonts w:asciiTheme="minorHAnsi" w:hAnsiTheme="minorHAnsi" w:cstheme="minorHAnsi"/>
          <w:sz w:val="22"/>
          <w:szCs w:val="22"/>
          <w:lang w:eastAsia="pl-PL"/>
        </w:rPr>
        <w:t>Bez uprzedniej zgody Zamawiającego wykonywane mogą być jedynie prace niezbędne ze względu</w:t>
      </w:r>
      <w:r w:rsidR="00EF0761">
        <w:rPr>
          <w:rStyle w:val="Teksttreci2"/>
          <w:rFonts w:asciiTheme="minorHAnsi" w:hAnsiTheme="minorHAnsi" w:cstheme="minorHAnsi"/>
          <w:sz w:val="22"/>
          <w:szCs w:val="22"/>
          <w:lang w:eastAsia="pl-PL"/>
        </w:rPr>
        <w:t xml:space="preserve"> </w:t>
      </w:r>
      <w:r w:rsidRPr="00F112AD">
        <w:rPr>
          <w:rStyle w:val="Teksttreci2"/>
          <w:rFonts w:asciiTheme="minorHAnsi" w:hAnsiTheme="minorHAnsi" w:cstheme="minorHAnsi"/>
          <w:sz w:val="22"/>
          <w:szCs w:val="22"/>
          <w:lang w:eastAsia="pl-PL"/>
        </w:rPr>
        <w:t>na bezpieczeństwo lub konieczność zapobieżenia awarii.</w:t>
      </w:r>
    </w:p>
    <w:p w14:paraId="1ED3CA98" w14:textId="77777777" w:rsidR="009F0F39" w:rsidRPr="00BF4274" w:rsidRDefault="008749F7" w:rsidP="00143C20">
      <w:pPr>
        <w:pStyle w:val="Teksttreci21"/>
        <w:widowControl w:val="0"/>
        <w:numPr>
          <w:ilvl w:val="6"/>
          <w:numId w:val="38"/>
        </w:numPr>
        <w:spacing w:after="0" w:line="240" w:lineRule="auto"/>
        <w:ind w:left="360"/>
        <w:jc w:val="both"/>
        <w:rPr>
          <w:rFonts w:asciiTheme="minorHAnsi" w:hAnsiTheme="minorHAnsi" w:cstheme="minorHAnsi"/>
          <w:sz w:val="22"/>
          <w:szCs w:val="22"/>
        </w:rPr>
      </w:pPr>
      <w:r w:rsidRPr="00BF4274">
        <w:rPr>
          <w:rStyle w:val="Teksttreci2"/>
          <w:rFonts w:asciiTheme="minorHAnsi" w:hAnsiTheme="minorHAnsi" w:cstheme="minorHAnsi"/>
          <w:sz w:val="22"/>
          <w:szCs w:val="22"/>
          <w:lang w:eastAsia="pl-PL"/>
        </w:rPr>
        <w:t xml:space="preserve">Rozliczenie robót zamiennych </w:t>
      </w:r>
      <w:r w:rsidRPr="00BF4274">
        <w:rPr>
          <w:rStyle w:val="Teksttreci2Maelitery"/>
          <w:rFonts w:asciiTheme="minorHAnsi" w:eastAsia="NSimSun" w:hAnsiTheme="minorHAnsi" w:cstheme="minorHAnsi"/>
          <w:szCs w:val="22"/>
          <w:lang w:eastAsia="pl-PL"/>
        </w:rPr>
        <w:t>w</w:t>
      </w:r>
      <w:r w:rsidRPr="00BF4274">
        <w:rPr>
          <w:rStyle w:val="Teksttreci2"/>
          <w:rFonts w:asciiTheme="minorHAnsi" w:hAnsiTheme="minorHAnsi" w:cstheme="minorHAnsi"/>
          <w:sz w:val="22"/>
          <w:szCs w:val="22"/>
          <w:lang w:eastAsia="pl-PL"/>
        </w:rPr>
        <w:t xml:space="preserve"> stosunku do przewidzianych dokumentacją projektową odbywać się będzie po sporządzeniu protokołu odbioru wykonanych robót oraz kosztorysu zwanego różnicowym, wykonanego </w:t>
      </w:r>
      <w:r w:rsidRPr="00BF4274">
        <w:rPr>
          <w:rStyle w:val="Teksttreci2Maelitery"/>
          <w:rFonts w:asciiTheme="minorHAnsi" w:hAnsiTheme="minorHAnsi" w:cstheme="minorHAnsi"/>
          <w:szCs w:val="22"/>
          <w:lang w:eastAsia="pl-PL"/>
        </w:rPr>
        <w:t>w</w:t>
      </w:r>
      <w:r w:rsidRPr="00BF4274">
        <w:rPr>
          <w:rStyle w:val="Teksttreci2"/>
          <w:rFonts w:asciiTheme="minorHAnsi" w:hAnsiTheme="minorHAnsi" w:cstheme="minorHAnsi"/>
          <w:sz w:val="22"/>
          <w:szCs w:val="22"/>
          <w:lang w:eastAsia="pl-PL"/>
        </w:rPr>
        <w:t xml:space="preserve"> oparciu </w:t>
      </w:r>
      <w:r w:rsidR="00F112AD" w:rsidRPr="00BF4274">
        <w:rPr>
          <w:rStyle w:val="Teksttreci2Maelitery"/>
          <w:rFonts w:asciiTheme="minorHAnsi" w:hAnsiTheme="minorHAnsi" w:cstheme="minorHAnsi"/>
          <w:szCs w:val="22"/>
          <w:lang w:eastAsia="pl-PL"/>
        </w:rPr>
        <w:t>o</w:t>
      </w:r>
      <w:r w:rsidRPr="00BF4274">
        <w:rPr>
          <w:rStyle w:val="Teksttreci2"/>
          <w:rFonts w:asciiTheme="minorHAnsi" w:hAnsiTheme="minorHAnsi" w:cstheme="minorHAnsi"/>
          <w:sz w:val="22"/>
          <w:szCs w:val="22"/>
          <w:lang w:eastAsia="pl-PL"/>
        </w:rPr>
        <w:t xml:space="preserve"> następujące założenia:</w:t>
      </w:r>
    </w:p>
    <w:p w14:paraId="3E0FEBE8" w14:textId="77777777" w:rsidR="009F0F39" w:rsidRPr="00727FD4" w:rsidRDefault="008749F7" w:rsidP="00143C20">
      <w:pPr>
        <w:pStyle w:val="wzory-tekst-pkt-1"/>
        <w:numPr>
          <w:ilvl w:val="0"/>
          <w:numId w:val="10"/>
        </w:numPr>
        <w:shd w:val="clear" w:color="auto" w:fill="FFFFFF"/>
        <w:tabs>
          <w:tab w:val="left" w:pos="337"/>
        </w:tabs>
        <w:jc w:val="both"/>
        <w:rPr>
          <w:rFonts w:asciiTheme="minorHAnsi" w:hAnsiTheme="minorHAnsi" w:cstheme="minorHAnsi"/>
          <w:color w:val="auto"/>
          <w:sz w:val="22"/>
          <w:szCs w:val="22"/>
        </w:rPr>
      </w:pPr>
      <w:r w:rsidRPr="00727FD4">
        <w:rPr>
          <w:rStyle w:val="Teksttreci2"/>
          <w:rFonts w:asciiTheme="minorHAnsi" w:hAnsiTheme="minorHAnsi" w:cstheme="minorHAnsi"/>
          <w:color w:val="auto"/>
          <w:sz w:val="22"/>
          <w:szCs w:val="22"/>
          <w:lang w:eastAsia="pl-PL"/>
        </w:rPr>
        <w:t xml:space="preserve">należy wyliczyć cenę roboty </w:t>
      </w:r>
      <w:r w:rsidR="00F112AD">
        <w:rPr>
          <w:rStyle w:val="Teksttreci2"/>
          <w:rFonts w:asciiTheme="minorHAnsi" w:hAnsiTheme="minorHAnsi" w:cstheme="minorHAnsi"/>
          <w:color w:val="auto"/>
          <w:sz w:val="22"/>
          <w:szCs w:val="22"/>
          <w:lang w:eastAsia="pl-PL"/>
        </w:rPr>
        <w:t xml:space="preserve">budowlanej </w:t>
      </w:r>
      <w:r w:rsidRPr="00727FD4">
        <w:rPr>
          <w:rStyle w:val="Teksttreci2"/>
          <w:rFonts w:asciiTheme="minorHAnsi" w:hAnsiTheme="minorHAnsi" w:cstheme="minorHAnsi"/>
          <w:color w:val="auto"/>
          <w:sz w:val="22"/>
          <w:szCs w:val="22"/>
          <w:lang w:eastAsia="pl-PL"/>
        </w:rPr>
        <w:t xml:space="preserve">pierwotnej, </w:t>
      </w:r>
      <w:r w:rsidR="0033130E">
        <w:rPr>
          <w:rStyle w:val="Teksttreci2"/>
          <w:rFonts w:asciiTheme="minorHAnsi" w:hAnsiTheme="minorHAnsi" w:cstheme="minorHAnsi"/>
          <w:color w:val="auto"/>
          <w:sz w:val="22"/>
          <w:szCs w:val="22"/>
          <w:lang w:eastAsia="pl-PL"/>
        </w:rPr>
        <w:t>tj.</w:t>
      </w:r>
      <w:r w:rsidRPr="00727FD4">
        <w:rPr>
          <w:rStyle w:val="Teksttreci2"/>
          <w:rFonts w:asciiTheme="minorHAnsi" w:hAnsiTheme="minorHAnsi" w:cstheme="minorHAnsi"/>
          <w:color w:val="auto"/>
          <w:sz w:val="22"/>
          <w:szCs w:val="22"/>
          <w:lang w:eastAsia="pl-PL"/>
        </w:rPr>
        <w:t xml:space="preserve"> roboty </w:t>
      </w:r>
      <w:r w:rsidR="00F112AD">
        <w:rPr>
          <w:rStyle w:val="Teksttreci2"/>
          <w:rFonts w:asciiTheme="minorHAnsi" w:hAnsiTheme="minorHAnsi" w:cstheme="minorHAnsi"/>
          <w:color w:val="auto"/>
          <w:sz w:val="22"/>
          <w:szCs w:val="22"/>
          <w:lang w:eastAsia="pl-PL"/>
        </w:rPr>
        <w:t xml:space="preserve">budowlanej </w:t>
      </w:r>
      <w:r w:rsidRPr="00727FD4">
        <w:rPr>
          <w:rStyle w:val="Teksttreci2"/>
          <w:rFonts w:asciiTheme="minorHAnsi" w:hAnsiTheme="minorHAnsi" w:cstheme="minorHAnsi"/>
          <w:color w:val="auto"/>
          <w:sz w:val="22"/>
          <w:szCs w:val="22"/>
          <w:lang w:eastAsia="pl-PL"/>
        </w:rPr>
        <w:t>która miała</w:t>
      </w:r>
      <w:r w:rsidR="0033130E">
        <w:rPr>
          <w:rStyle w:val="Teksttreci2"/>
          <w:rFonts w:asciiTheme="minorHAnsi" w:hAnsiTheme="minorHAnsi" w:cstheme="minorHAnsi"/>
          <w:color w:val="auto"/>
          <w:sz w:val="22"/>
          <w:szCs w:val="22"/>
          <w:lang w:eastAsia="pl-PL"/>
        </w:rPr>
        <w:t xml:space="preserve"> </w:t>
      </w:r>
      <w:r w:rsidRPr="00727FD4">
        <w:rPr>
          <w:rStyle w:val="Teksttreci2"/>
          <w:rFonts w:asciiTheme="minorHAnsi" w:hAnsiTheme="minorHAnsi" w:cstheme="minorHAnsi"/>
          <w:color w:val="auto"/>
          <w:sz w:val="22"/>
          <w:szCs w:val="22"/>
          <w:lang w:eastAsia="pl-PL"/>
        </w:rPr>
        <w:t>być pierwotnie wykonana,</w:t>
      </w:r>
    </w:p>
    <w:p w14:paraId="03D9F016" w14:textId="77777777" w:rsidR="009F0F39" w:rsidRPr="00727FD4" w:rsidRDefault="008749F7" w:rsidP="00143C20">
      <w:pPr>
        <w:pStyle w:val="wzory-tekst-pkt-1"/>
        <w:numPr>
          <w:ilvl w:val="0"/>
          <w:numId w:val="10"/>
        </w:numPr>
        <w:shd w:val="clear" w:color="auto" w:fill="FFFFFF"/>
        <w:tabs>
          <w:tab w:val="clear" w:pos="720"/>
          <w:tab w:val="left" w:pos="337"/>
        </w:tabs>
        <w:jc w:val="both"/>
        <w:rPr>
          <w:rFonts w:asciiTheme="minorHAnsi" w:hAnsiTheme="minorHAnsi" w:cstheme="minorHAnsi"/>
          <w:color w:val="auto"/>
          <w:sz w:val="22"/>
          <w:szCs w:val="22"/>
        </w:rPr>
      </w:pPr>
      <w:r w:rsidRPr="00727FD4">
        <w:rPr>
          <w:rStyle w:val="Teksttreci2"/>
          <w:rFonts w:asciiTheme="minorHAnsi" w:hAnsiTheme="minorHAnsi" w:cstheme="minorHAnsi"/>
          <w:color w:val="auto"/>
          <w:sz w:val="22"/>
          <w:szCs w:val="22"/>
          <w:lang w:eastAsia="pl-PL"/>
        </w:rPr>
        <w:t>należy wyliczyć cenę roboty zamiennej,</w:t>
      </w:r>
    </w:p>
    <w:p w14:paraId="5ADC366F" w14:textId="77777777" w:rsidR="009F0F39" w:rsidRPr="00727FD4" w:rsidRDefault="008749F7" w:rsidP="00143C20">
      <w:pPr>
        <w:pStyle w:val="wzory-tekst-pkt-1"/>
        <w:numPr>
          <w:ilvl w:val="0"/>
          <w:numId w:val="10"/>
        </w:numPr>
        <w:shd w:val="clear" w:color="auto" w:fill="FFFFFF"/>
        <w:tabs>
          <w:tab w:val="clear" w:pos="720"/>
          <w:tab w:val="left" w:pos="337"/>
        </w:tabs>
        <w:jc w:val="both"/>
        <w:rPr>
          <w:rFonts w:asciiTheme="minorHAnsi" w:hAnsiTheme="minorHAnsi" w:cstheme="minorHAnsi"/>
          <w:color w:val="auto"/>
          <w:sz w:val="22"/>
          <w:szCs w:val="22"/>
        </w:rPr>
      </w:pPr>
      <w:r w:rsidRPr="00727FD4">
        <w:rPr>
          <w:rStyle w:val="Teksttreci2"/>
          <w:rFonts w:asciiTheme="minorHAnsi" w:hAnsiTheme="minorHAnsi" w:cstheme="minorHAnsi"/>
          <w:color w:val="auto"/>
          <w:sz w:val="22"/>
          <w:szCs w:val="22"/>
          <w:lang w:eastAsia="pl-PL"/>
        </w:rPr>
        <w:t>należy wyliczyć różnicę pomiędzy tymi cenami.</w:t>
      </w:r>
    </w:p>
    <w:p w14:paraId="4D21343D" w14:textId="77777777" w:rsidR="009F0F39" w:rsidRPr="00727FD4" w:rsidRDefault="008749F7" w:rsidP="00143C20">
      <w:pPr>
        <w:pStyle w:val="wzory-tekst-pkt-1"/>
        <w:numPr>
          <w:ilvl w:val="6"/>
          <w:numId w:val="38"/>
        </w:numPr>
        <w:shd w:val="clear" w:color="auto" w:fill="FFFFFF"/>
        <w:ind w:left="360"/>
        <w:jc w:val="both"/>
        <w:rPr>
          <w:rFonts w:asciiTheme="minorHAnsi" w:hAnsiTheme="minorHAnsi" w:cstheme="minorHAnsi"/>
          <w:color w:val="auto"/>
          <w:sz w:val="22"/>
          <w:szCs w:val="22"/>
        </w:rPr>
      </w:pPr>
      <w:r w:rsidRPr="00727FD4">
        <w:rPr>
          <w:rStyle w:val="Teksttreci2"/>
          <w:rFonts w:asciiTheme="minorHAnsi" w:hAnsiTheme="minorHAnsi" w:cstheme="minorHAnsi"/>
          <w:color w:val="auto"/>
          <w:sz w:val="22"/>
          <w:szCs w:val="22"/>
          <w:lang w:eastAsia="pl-PL"/>
        </w:rPr>
        <w:t xml:space="preserve">Wyliczeń cen z </w:t>
      </w:r>
      <w:r w:rsidRPr="00F112AD">
        <w:rPr>
          <w:rStyle w:val="Teksttreci2"/>
          <w:rFonts w:asciiTheme="minorHAnsi" w:hAnsiTheme="minorHAnsi" w:cstheme="minorHAnsi"/>
          <w:b/>
          <w:bCs/>
          <w:color w:val="auto"/>
          <w:sz w:val="22"/>
          <w:szCs w:val="22"/>
          <w:lang w:eastAsia="pl-PL"/>
        </w:rPr>
        <w:t>ust. 6</w:t>
      </w:r>
      <w:r w:rsidRPr="00727FD4">
        <w:rPr>
          <w:rStyle w:val="Teksttreci2"/>
          <w:rFonts w:asciiTheme="minorHAnsi" w:hAnsiTheme="minorHAnsi" w:cstheme="minorHAnsi"/>
          <w:color w:val="auto"/>
          <w:sz w:val="22"/>
          <w:szCs w:val="22"/>
          <w:lang w:eastAsia="pl-PL"/>
        </w:rPr>
        <w:t xml:space="preserve"> (pierwotnej i zamiennej) należy dokonać </w:t>
      </w:r>
      <w:r w:rsidRPr="00727FD4">
        <w:rPr>
          <w:rStyle w:val="Teksttreci2Maelitery"/>
          <w:rFonts w:asciiTheme="minorHAnsi" w:hAnsiTheme="minorHAnsi" w:cstheme="minorHAnsi"/>
          <w:color w:val="auto"/>
          <w:szCs w:val="22"/>
          <w:lang w:eastAsia="pl-PL"/>
        </w:rPr>
        <w:t>w</w:t>
      </w:r>
      <w:r w:rsidRPr="00727FD4">
        <w:rPr>
          <w:rStyle w:val="Teksttreci2"/>
          <w:rFonts w:asciiTheme="minorHAnsi" w:hAnsiTheme="minorHAnsi" w:cstheme="minorHAnsi"/>
          <w:color w:val="auto"/>
          <w:sz w:val="22"/>
          <w:szCs w:val="22"/>
          <w:lang w:eastAsia="pl-PL"/>
        </w:rPr>
        <w:t xml:space="preserve"> oparciu </w:t>
      </w:r>
      <w:r w:rsidRPr="00727FD4">
        <w:rPr>
          <w:rStyle w:val="Teksttreci2Maelitery"/>
          <w:rFonts w:asciiTheme="minorHAnsi" w:hAnsiTheme="minorHAnsi" w:cstheme="minorHAnsi"/>
          <w:color w:val="auto"/>
          <w:szCs w:val="22"/>
          <w:lang w:eastAsia="pl-PL"/>
        </w:rPr>
        <w:t>o</w:t>
      </w:r>
      <w:r w:rsidRPr="00727FD4">
        <w:rPr>
          <w:rStyle w:val="Teksttreci2"/>
          <w:rFonts w:asciiTheme="minorHAnsi" w:hAnsiTheme="minorHAnsi" w:cstheme="minorHAnsi"/>
          <w:color w:val="auto"/>
          <w:sz w:val="22"/>
          <w:szCs w:val="22"/>
          <w:lang w:eastAsia="pl-PL"/>
        </w:rPr>
        <w:t xml:space="preserve"> następujące założenia:</w:t>
      </w:r>
    </w:p>
    <w:p w14:paraId="0DDDE1ED" w14:textId="77777777" w:rsidR="00BF4274" w:rsidRDefault="008749F7" w:rsidP="00143C20">
      <w:pPr>
        <w:pStyle w:val="wzory-tekst-pkt-1"/>
        <w:numPr>
          <w:ilvl w:val="0"/>
          <w:numId w:val="39"/>
        </w:numPr>
        <w:shd w:val="clear" w:color="auto" w:fill="FFFFFF"/>
        <w:ind w:left="700"/>
        <w:jc w:val="both"/>
        <w:rPr>
          <w:rFonts w:asciiTheme="minorHAnsi" w:hAnsiTheme="minorHAnsi" w:cstheme="minorHAnsi"/>
          <w:color w:val="auto"/>
          <w:sz w:val="22"/>
          <w:szCs w:val="22"/>
        </w:rPr>
      </w:pPr>
      <w:r w:rsidRPr="00727FD4">
        <w:rPr>
          <w:rStyle w:val="Teksttreci2"/>
          <w:rFonts w:asciiTheme="minorHAnsi" w:hAnsiTheme="minorHAnsi" w:cstheme="minorHAnsi"/>
          <w:color w:val="auto"/>
          <w:sz w:val="22"/>
          <w:szCs w:val="22"/>
          <w:lang w:eastAsia="pl-PL"/>
        </w:rPr>
        <w:t xml:space="preserve">ceny jednostkowe robót </w:t>
      </w:r>
      <w:r w:rsidR="00F112AD">
        <w:rPr>
          <w:rStyle w:val="Teksttreci2"/>
          <w:rFonts w:asciiTheme="minorHAnsi" w:hAnsiTheme="minorHAnsi" w:cstheme="minorHAnsi"/>
          <w:color w:val="auto"/>
          <w:sz w:val="22"/>
          <w:szCs w:val="22"/>
          <w:lang w:eastAsia="pl-PL"/>
        </w:rPr>
        <w:t xml:space="preserve">budowlanych </w:t>
      </w:r>
      <w:r w:rsidRPr="00727FD4">
        <w:rPr>
          <w:rStyle w:val="Teksttreci2"/>
          <w:rFonts w:asciiTheme="minorHAnsi" w:hAnsiTheme="minorHAnsi" w:cstheme="minorHAnsi"/>
          <w:color w:val="auto"/>
          <w:sz w:val="22"/>
          <w:szCs w:val="22"/>
          <w:lang w:eastAsia="pl-PL"/>
        </w:rPr>
        <w:t xml:space="preserve">należy przyjąć </w:t>
      </w:r>
      <w:r w:rsidRPr="00727FD4">
        <w:rPr>
          <w:rStyle w:val="Teksttreci2Maelitery"/>
          <w:rFonts w:asciiTheme="minorHAnsi" w:hAnsiTheme="minorHAnsi" w:cstheme="minorHAnsi"/>
          <w:color w:val="auto"/>
          <w:szCs w:val="22"/>
          <w:lang w:eastAsia="pl-PL"/>
        </w:rPr>
        <w:t>z</w:t>
      </w:r>
      <w:r w:rsidRPr="00727FD4">
        <w:rPr>
          <w:rStyle w:val="Teksttreci2"/>
          <w:rFonts w:asciiTheme="minorHAnsi" w:hAnsiTheme="minorHAnsi" w:cstheme="minorHAnsi"/>
          <w:color w:val="auto"/>
          <w:sz w:val="22"/>
          <w:szCs w:val="22"/>
          <w:lang w:eastAsia="pl-PL"/>
        </w:rPr>
        <w:t xml:space="preserve"> kosztorysów ofertowych Wykonawcy,</w:t>
      </w:r>
    </w:p>
    <w:p w14:paraId="14310BCE" w14:textId="77777777" w:rsidR="00BF4274" w:rsidRDefault="008749F7" w:rsidP="00143C20">
      <w:pPr>
        <w:pStyle w:val="wzory-tekst-pkt-1"/>
        <w:numPr>
          <w:ilvl w:val="0"/>
          <w:numId w:val="39"/>
        </w:numPr>
        <w:shd w:val="clear" w:color="auto" w:fill="FFFFFF"/>
        <w:ind w:left="700"/>
        <w:jc w:val="both"/>
        <w:rPr>
          <w:rFonts w:asciiTheme="minorHAnsi" w:hAnsiTheme="minorHAnsi" w:cstheme="minorHAnsi"/>
          <w:color w:val="auto"/>
          <w:sz w:val="22"/>
          <w:szCs w:val="22"/>
        </w:rPr>
      </w:pPr>
      <w:r w:rsidRPr="00BF4274">
        <w:rPr>
          <w:rStyle w:val="Teksttreci2"/>
          <w:rFonts w:asciiTheme="minorHAnsi" w:hAnsiTheme="minorHAnsi" w:cstheme="minorHAnsi"/>
          <w:color w:val="auto"/>
          <w:sz w:val="22"/>
          <w:szCs w:val="22"/>
          <w:lang w:eastAsia="pl-PL"/>
        </w:rPr>
        <w:t>ilość robót</w:t>
      </w:r>
      <w:r w:rsidR="00F112AD" w:rsidRPr="00BF4274">
        <w:rPr>
          <w:rStyle w:val="Teksttreci2"/>
          <w:rFonts w:asciiTheme="minorHAnsi" w:hAnsiTheme="minorHAnsi" w:cstheme="minorHAnsi"/>
          <w:color w:val="auto"/>
          <w:sz w:val="22"/>
          <w:szCs w:val="22"/>
          <w:lang w:eastAsia="pl-PL"/>
        </w:rPr>
        <w:t xml:space="preserve"> budowlanych</w:t>
      </w:r>
      <w:r w:rsidRPr="00BF4274">
        <w:rPr>
          <w:rStyle w:val="Teksttreci2"/>
          <w:rFonts w:asciiTheme="minorHAnsi" w:hAnsiTheme="minorHAnsi" w:cstheme="minorHAnsi"/>
          <w:color w:val="auto"/>
          <w:sz w:val="22"/>
          <w:szCs w:val="22"/>
          <w:lang w:eastAsia="pl-PL"/>
        </w:rPr>
        <w:t xml:space="preserve">, które miały być wykonane (pierwotnych), należy przyjąć </w:t>
      </w:r>
      <w:r w:rsidRPr="00BF4274">
        <w:rPr>
          <w:rStyle w:val="Teksttreci2Maelitery"/>
          <w:rFonts w:asciiTheme="minorHAnsi" w:hAnsiTheme="minorHAnsi" w:cstheme="minorHAnsi"/>
          <w:color w:val="auto"/>
          <w:szCs w:val="22"/>
          <w:lang w:eastAsia="pl-PL"/>
        </w:rPr>
        <w:t>z</w:t>
      </w:r>
      <w:r w:rsidRPr="00BF4274">
        <w:rPr>
          <w:rStyle w:val="Teksttreci2"/>
          <w:rFonts w:asciiTheme="minorHAnsi" w:hAnsiTheme="minorHAnsi" w:cstheme="minorHAnsi"/>
          <w:color w:val="auto"/>
          <w:sz w:val="22"/>
          <w:szCs w:val="22"/>
          <w:lang w:eastAsia="pl-PL"/>
        </w:rPr>
        <w:t xml:space="preserve"> kosztorysów opracowanych przez Wykonawcę metodą szczegółową,</w:t>
      </w:r>
    </w:p>
    <w:p w14:paraId="389E94FC" w14:textId="77777777" w:rsidR="00111789" w:rsidRDefault="008749F7" w:rsidP="00143C20">
      <w:pPr>
        <w:pStyle w:val="wzory-tekst-pkt-1"/>
        <w:numPr>
          <w:ilvl w:val="0"/>
          <w:numId w:val="39"/>
        </w:numPr>
        <w:shd w:val="clear" w:color="auto" w:fill="FFFFFF"/>
        <w:ind w:left="700"/>
        <w:jc w:val="both"/>
        <w:rPr>
          <w:rStyle w:val="Teksttreci2"/>
          <w:rFonts w:asciiTheme="minorHAnsi" w:hAnsiTheme="minorHAnsi" w:cstheme="minorHAnsi"/>
          <w:color w:val="auto"/>
          <w:sz w:val="22"/>
          <w:szCs w:val="22"/>
        </w:rPr>
      </w:pPr>
      <w:r w:rsidRPr="00BF4274">
        <w:rPr>
          <w:rStyle w:val="Teksttreci2"/>
          <w:rFonts w:asciiTheme="minorHAnsi" w:hAnsiTheme="minorHAnsi" w:cstheme="minorHAnsi"/>
          <w:color w:val="auto"/>
          <w:sz w:val="22"/>
          <w:szCs w:val="22"/>
          <w:lang w:eastAsia="pl-PL"/>
        </w:rPr>
        <w:t xml:space="preserve">ilość robót zamiennych należy przyjąć </w:t>
      </w:r>
      <w:r w:rsidRPr="00BF4274">
        <w:rPr>
          <w:rStyle w:val="Teksttreci2Maelitery"/>
          <w:rFonts w:asciiTheme="minorHAnsi" w:hAnsiTheme="minorHAnsi" w:cstheme="minorHAnsi"/>
          <w:color w:val="auto"/>
          <w:szCs w:val="22"/>
          <w:lang w:eastAsia="pl-PL"/>
        </w:rPr>
        <w:t>z</w:t>
      </w:r>
      <w:r w:rsidRPr="00BF4274">
        <w:rPr>
          <w:rStyle w:val="Teksttreci2"/>
          <w:rFonts w:asciiTheme="minorHAnsi" w:hAnsiTheme="minorHAnsi" w:cstheme="minorHAnsi"/>
          <w:color w:val="auto"/>
          <w:sz w:val="22"/>
          <w:szCs w:val="22"/>
          <w:lang w:eastAsia="pl-PL"/>
        </w:rPr>
        <w:t xml:space="preserve"> obmiarów</w:t>
      </w:r>
      <w:r w:rsidR="00111789">
        <w:rPr>
          <w:rStyle w:val="Teksttreci2"/>
          <w:rFonts w:asciiTheme="minorHAnsi" w:hAnsiTheme="minorHAnsi" w:cstheme="minorHAnsi"/>
          <w:color w:val="auto"/>
          <w:sz w:val="22"/>
          <w:szCs w:val="22"/>
          <w:lang w:eastAsia="pl-PL"/>
        </w:rPr>
        <w:t>,</w:t>
      </w:r>
    </w:p>
    <w:p w14:paraId="36C65566" w14:textId="77777777" w:rsidR="00111789" w:rsidRPr="00111789" w:rsidRDefault="00111789" w:rsidP="00143C20">
      <w:pPr>
        <w:pStyle w:val="wzory-tekst-pkt-1"/>
        <w:numPr>
          <w:ilvl w:val="0"/>
          <w:numId w:val="39"/>
        </w:numPr>
        <w:shd w:val="clear" w:color="auto" w:fill="FFFFFF"/>
        <w:ind w:left="700"/>
        <w:jc w:val="both"/>
        <w:rPr>
          <w:rFonts w:asciiTheme="minorHAnsi" w:hAnsiTheme="minorHAnsi" w:cstheme="minorHAnsi"/>
          <w:color w:val="auto"/>
          <w:sz w:val="22"/>
          <w:szCs w:val="22"/>
        </w:rPr>
      </w:pPr>
      <w:r w:rsidRPr="00111789">
        <w:rPr>
          <w:rFonts w:asciiTheme="minorHAnsi" w:hAnsiTheme="minorHAnsi" w:cstheme="minorHAnsi"/>
          <w:sz w:val="22"/>
          <w:szCs w:val="22"/>
        </w:rPr>
        <w:t>w razie braku odpowiedniej pozycji lub elementów pozycji w kosztorysie ofertowym Wykonawcy, w tym pozycji lub elementów pozycji o charakterze podobnym (rodzajowo zbliżonym) rozliczone będą w oparciu o ceny czynników produkcji:</w:t>
      </w:r>
    </w:p>
    <w:p w14:paraId="71C6F953" w14:textId="77777777" w:rsidR="00111789" w:rsidRPr="00111789" w:rsidRDefault="00111789" w:rsidP="00143C20">
      <w:pPr>
        <w:widowControl w:val="0"/>
        <w:numPr>
          <w:ilvl w:val="0"/>
          <w:numId w:val="55"/>
        </w:numPr>
        <w:shd w:val="clear" w:color="auto" w:fill="FFFFFF"/>
        <w:tabs>
          <w:tab w:val="left" w:pos="337"/>
        </w:tabs>
        <w:ind w:left="1276" w:hanging="283"/>
        <w:jc w:val="both"/>
        <w:textAlignment w:val="auto"/>
        <w:outlineLvl w:val="1"/>
        <w:rPr>
          <w:rFonts w:asciiTheme="minorHAnsi" w:eastAsia="NSimSun" w:hAnsiTheme="minorHAnsi" w:cstheme="minorHAnsi"/>
          <w:sz w:val="22"/>
          <w:szCs w:val="22"/>
          <w:lang w:eastAsia="zh-CN"/>
        </w:rPr>
      </w:pPr>
      <w:r w:rsidRPr="00111789">
        <w:rPr>
          <w:rFonts w:asciiTheme="minorHAnsi" w:eastAsia="NSimSun" w:hAnsiTheme="minorHAnsi" w:cstheme="minorHAnsi"/>
          <w:sz w:val="22"/>
          <w:szCs w:val="22"/>
          <w:lang w:eastAsia="zh-CN"/>
        </w:rPr>
        <w:t xml:space="preserve">R, </w:t>
      </w:r>
      <w:proofErr w:type="spellStart"/>
      <w:r w:rsidRPr="00111789">
        <w:rPr>
          <w:rFonts w:asciiTheme="minorHAnsi" w:eastAsia="NSimSun" w:hAnsiTheme="minorHAnsi" w:cstheme="minorHAnsi"/>
          <w:sz w:val="22"/>
          <w:szCs w:val="22"/>
          <w:lang w:eastAsia="zh-CN"/>
        </w:rPr>
        <w:t>Kp</w:t>
      </w:r>
      <w:proofErr w:type="spellEnd"/>
      <w:r w:rsidRPr="00111789">
        <w:rPr>
          <w:rFonts w:asciiTheme="minorHAnsi" w:eastAsia="NSimSun" w:hAnsiTheme="minorHAnsi" w:cstheme="minorHAnsi"/>
          <w:sz w:val="22"/>
          <w:szCs w:val="22"/>
          <w:lang w:eastAsia="zh-CN"/>
        </w:rPr>
        <w:t xml:space="preserve">, </w:t>
      </w:r>
      <w:proofErr w:type="spellStart"/>
      <w:r w:rsidRPr="00111789">
        <w:rPr>
          <w:rFonts w:asciiTheme="minorHAnsi" w:eastAsia="NSimSun" w:hAnsiTheme="minorHAnsi" w:cstheme="minorHAnsi"/>
          <w:sz w:val="22"/>
          <w:szCs w:val="22"/>
          <w:lang w:eastAsia="zh-CN"/>
        </w:rPr>
        <w:t>Kz</w:t>
      </w:r>
      <w:proofErr w:type="spellEnd"/>
      <w:r w:rsidRPr="00111789">
        <w:rPr>
          <w:rFonts w:asciiTheme="minorHAnsi" w:eastAsia="NSimSun" w:hAnsiTheme="minorHAnsi" w:cstheme="minorHAnsi"/>
          <w:sz w:val="22"/>
          <w:szCs w:val="22"/>
          <w:lang w:eastAsia="zh-CN"/>
        </w:rPr>
        <w:t>, Z zostaną przyjęte z zeszytów SEKOCENBUD Warszawa według kwartału obowiązującego, w którym zaszła konieczność wykonania robót zamiennych/dodatkowych, jako średnie dla województwa opolskiego w podziale na poszczególne rodzaje robót za okres ich wbudowania,</w:t>
      </w:r>
    </w:p>
    <w:p w14:paraId="7957EC18" w14:textId="77777777" w:rsidR="00111789" w:rsidRPr="00111789" w:rsidRDefault="00111789" w:rsidP="00143C20">
      <w:pPr>
        <w:widowControl w:val="0"/>
        <w:numPr>
          <w:ilvl w:val="0"/>
          <w:numId w:val="55"/>
        </w:numPr>
        <w:shd w:val="clear" w:color="auto" w:fill="FFFFFF"/>
        <w:tabs>
          <w:tab w:val="left" w:pos="337"/>
        </w:tabs>
        <w:ind w:left="1276" w:hanging="283"/>
        <w:jc w:val="both"/>
        <w:textAlignment w:val="auto"/>
        <w:outlineLvl w:val="1"/>
        <w:rPr>
          <w:rFonts w:asciiTheme="minorHAnsi" w:eastAsia="NSimSun" w:hAnsiTheme="minorHAnsi" w:cstheme="minorHAnsi"/>
          <w:sz w:val="22"/>
          <w:szCs w:val="22"/>
          <w:lang w:eastAsia="zh-CN"/>
        </w:rPr>
      </w:pPr>
      <w:r w:rsidRPr="00111789">
        <w:rPr>
          <w:rFonts w:asciiTheme="minorHAnsi" w:eastAsia="NSimSun" w:hAnsiTheme="minorHAnsi" w:cstheme="minorHAnsi"/>
          <w:sz w:val="22"/>
          <w:szCs w:val="22"/>
          <w:lang w:eastAsia="zh-CN"/>
        </w:rPr>
        <w:t>M, S zostaną przyjęte z zeszytów SEKOCENBUD Warszawa według kwartału obowiązującego, w którym zaszła konieczność wykonania robót zamiennych/dodatkowych (jako średnie dla województwa opolskiego) za okres ich wbudowania.</w:t>
      </w:r>
    </w:p>
    <w:p w14:paraId="3D095A2B" w14:textId="77777777" w:rsidR="00111789" w:rsidRDefault="00111789" w:rsidP="00143C20">
      <w:pPr>
        <w:pStyle w:val="wzory-tekst-pkt-1"/>
        <w:shd w:val="clear" w:color="auto" w:fill="FFFFFF"/>
        <w:jc w:val="both"/>
        <w:rPr>
          <w:rFonts w:asciiTheme="minorHAnsi" w:hAnsiTheme="minorHAnsi" w:cstheme="minorHAnsi"/>
          <w:color w:val="auto"/>
          <w:sz w:val="22"/>
          <w:szCs w:val="22"/>
        </w:rPr>
      </w:pPr>
    </w:p>
    <w:p w14:paraId="2AD4EA6E" w14:textId="77777777" w:rsidR="009F0F39" w:rsidRPr="00727FD4" w:rsidRDefault="009F0F39" w:rsidP="00143C20">
      <w:pPr>
        <w:pStyle w:val="wzory-tekst"/>
        <w:jc w:val="both"/>
        <w:rPr>
          <w:rFonts w:asciiTheme="minorHAnsi" w:hAnsiTheme="minorHAnsi" w:cstheme="minorHAnsi"/>
          <w:color w:val="auto"/>
          <w:sz w:val="22"/>
          <w:szCs w:val="22"/>
        </w:rPr>
      </w:pPr>
    </w:p>
    <w:p w14:paraId="45324A63" w14:textId="77777777" w:rsidR="009F0F39" w:rsidRPr="00727FD4" w:rsidRDefault="003300AA" w:rsidP="00143C20">
      <w:pPr>
        <w:pStyle w:val="wzory-paragraf"/>
        <w:jc w:val="center"/>
        <w:rPr>
          <w:rFonts w:asciiTheme="minorHAnsi" w:hAnsiTheme="minorHAnsi" w:cstheme="minorHAnsi"/>
          <w:color w:val="auto"/>
          <w:sz w:val="22"/>
          <w:szCs w:val="22"/>
        </w:rPr>
      </w:pPr>
      <w:r w:rsidRPr="00727FD4">
        <w:rPr>
          <w:rFonts w:asciiTheme="minorHAnsi" w:hAnsiTheme="minorHAnsi" w:cstheme="minorHAnsi"/>
          <w:b/>
          <w:color w:val="auto"/>
          <w:sz w:val="22"/>
          <w:szCs w:val="22"/>
        </w:rPr>
        <w:t>§ 2</w:t>
      </w:r>
      <w:r w:rsidR="0078308D">
        <w:rPr>
          <w:rFonts w:asciiTheme="minorHAnsi" w:hAnsiTheme="minorHAnsi" w:cstheme="minorHAnsi"/>
          <w:b/>
          <w:color w:val="auto"/>
          <w:sz w:val="22"/>
          <w:szCs w:val="22"/>
        </w:rPr>
        <w:t>2</w:t>
      </w:r>
    </w:p>
    <w:p w14:paraId="355C9C4B" w14:textId="77777777" w:rsidR="009F0F39" w:rsidRPr="00727FD4" w:rsidRDefault="008749F7" w:rsidP="00143C20">
      <w:pPr>
        <w:pStyle w:val="wzory-paragraf"/>
        <w:jc w:val="center"/>
        <w:rPr>
          <w:rFonts w:asciiTheme="minorHAnsi" w:hAnsiTheme="minorHAnsi" w:cstheme="minorHAnsi"/>
          <w:color w:val="auto"/>
          <w:sz w:val="22"/>
          <w:szCs w:val="22"/>
        </w:rPr>
      </w:pPr>
      <w:r w:rsidRPr="00727FD4">
        <w:rPr>
          <w:rFonts w:asciiTheme="minorHAnsi" w:hAnsiTheme="minorHAnsi" w:cstheme="minorHAnsi"/>
          <w:b/>
          <w:color w:val="auto"/>
          <w:sz w:val="22"/>
          <w:szCs w:val="22"/>
        </w:rPr>
        <w:t>P</w:t>
      </w:r>
      <w:r w:rsidR="00F112AD">
        <w:rPr>
          <w:rFonts w:asciiTheme="minorHAnsi" w:hAnsiTheme="minorHAnsi" w:cstheme="minorHAnsi"/>
          <w:b/>
          <w:color w:val="auto"/>
          <w:sz w:val="22"/>
          <w:szCs w:val="22"/>
        </w:rPr>
        <w:t>RZEDSTAWICIELE STRON NA BUDOWIE</w:t>
      </w:r>
    </w:p>
    <w:p w14:paraId="3CE4CB67" w14:textId="77777777" w:rsidR="009F0F39" w:rsidRPr="00727FD4" w:rsidRDefault="009F0F39" w:rsidP="00143C20">
      <w:pPr>
        <w:pStyle w:val="wzory-paragraf"/>
        <w:jc w:val="center"/>
        <w:rPr>
          <w:rFonts w:asciiTheme="minorHAnsi" w:hAnsiTheme="minorHAnsi" w:cstheme="minorHAnsi"/>
          <w:b/>
          <w:color w:val="auto"/>
          <w:sz w:val="22"/>
          <w:szCs w:val="22"/>
        </w:rPr>
      </w:pPr>
    </w:p>
    <w:p w14:paraId="305C064F" w14:textId="77777777" w:rsidR="00AE2497" w:rsidRPr="00727FD4" w:rsidRDefault="00AE2497" w:rsidP="00143C20">
      <w:pPr>
        <w:pStyle w:val="wzory-tekst"/>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1. Na ko</w:t>
      </w:r>
      <w:r w:rsidR="00E63198">
        <w:rPr>
          <w:rFonts w:asciiTheme="minorHAnsi" w:hAnsiTheme="minorHAnsi" w:cstheme="minorHAnsi"/>
          <w:color w:val="auto"/>
          <w:sz w:val="22"/>
          <w:szCs w:val="22"/>
        </w:rPr>
        <w:t xml:space="preserve">ordynatora robót </w:t>
      </w:r>
      <w:r w:rsidRPr="00727FD4">
        <w:rPr>
          <w:rFonts w:asciiTheme="minorHAnsi" w:hAnsiTheme="minorHAnsi" w:cstheme="minorHAnsi"/>
          <w:color w:val="auto"/>
          <w:sz w:val="22"/>
          <w:szCs w:val="22"/>
        </w:rPr>
        <w:t>ze strony Zamawiającego wyznacza się:</w:t>
      </w:r>
    </w:p>
    <w:p w14:paraId="556AE103" w14:textId="77777777" w:rsidR="006950F9" w:rsidRPr="00727FD4" w:rsidRDefault="00AE2497" w:rsidP="00143C20">
      <w:pPr>
        <w:pStyle w:val="wzory-tekst"/>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 xml:space="preserve">    </w:t>
      </w:r>
      <w:r w:rsidR="00D35A87">
        <w:rPr>
          <w:rFonts w:asciiTheme="minorHAnsi" w:hAnsiTheme="minorHAnsi" w:cstheme="minorHAnsi"/>
          <w:color w:val="auto"/>
          <w:sz w:val="22"/>
          <w:szCs w:val="22"/>
        </w:rPr>
        <w:t xml:space="preserve"> </w:t>
      </w:r>
      <w:r w:rsidRPr="00727FD4">
        <w:rPr>
          <w:rFonts w:asciiTheme="minorHAnsi" w:hAnsiTheme="minorHAnsi" w:cstheme="minorHAnsi"/>
          <w:color w:val="auto"/>
          <w:sz w:val="22"/>
          <w:szCs w:val="22"/>
        </w:rPr>
        <w:t>- ……………………………………………………………………………………………………………………………………………</w:t>
      </w:r>
      <w:r w:rsidR="006950F9" w:rsidRPr="00727FD4">
        <w:rPr>
          <w:rFonts w:asciiTheme="minorHAnsi" w:hAnsiTheme="minorHAnsi" w:cstheme="minorHAnsi"/>
          <w:color w:val="auto"/>
          <w:sz w:val="22"/>
          <w:szCs w:val="22"/>
        </w:rPr>
        <w:t>……..</w:t>
      </w:r>
    </w:p>
    <w:p w14:paraId="0047018B" w14:textId="77777777" w:rsidR="00BF4274" w:rsidRDefault="00D35A87" w:rsidP="00143C20">
      <w:pPr>
        <w:pStyle w:val="wzory-tekst"/>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r w:rsidR="006950F9" w:rsidRPr="00727FD4">
        <w:rPr>
          <w:rFonts w:asciiTheme="minorHAnsi" w:hAnsiTheme="minorHAnsi" w:cstheme="minorHAnsi"/>
          <w:color w:val="auto"/>
          <w:sz w:val="22"/>
          <w:szCs w:val="22"/>
        </w:rPr>
        <w:t>nr telefonu………………………………………………………. adres email………………………………………………………….</w:t>
      </w:r>
      <w:r w:rsidR="00AE2497" w:rsidRPr="00727FD4">
        <w:rPr>
          <w:rFonts w:asciiTheme="minorHAnsi" w:hAnsiTheme="minorHAnsi" w:cstheme="minorHAnsi"/>
          <w:color w:val="auto"/>
          <w:sz w:val="22"/>
          <w:szCs w:val="22"/>
        </w:rPr>
        <w:t xml:space="preserve"> </w:t>
      </w:r>
    </w:p>
    <w:p w14:paraId="3F12CF9E" w14:textId="77777777" w:rsidR="00AE2497" w:rsidRPr="00727FD4" w:rsidRDefault="00BF4274" w:rsidP="00143C20">
      <w:pPr>
        <w:pStyle w:val="wzory-tekst"/>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2. </w:t>
      </w:r>
      <w:r w:rsidR="00AE2497" w:rsidRPr="00727FD4">
        <w:rPr>
          <w:rFonts w:asciiTheme="minorHAnsi" w:hAnsiTheme="minorHAnsi" w:cstheme="minorHAnsi"/>
          <w:color w:val="auto"/>
          <w:sz w:val="22"/>
          <w:szCs w:val="22"/>
        </w:rPr>
        <w:t xml:space="preserve">Na </w:t>
      </w:r>
      <w:bookmarkStart w:id="13" w:name="_Hlk193109848"/>
      <w:r w:rsidR="00AE2497" w:rsidRPr="00727FD4">
        <w:rPr>
          <w:rFonts w:asciiTheme="minorHAnsi" w:hAnsiTheme="minorHAnsi" w:cstheme="minorHAnsi"/>
          <w:color w:val="auto"/>
          <w:sz w:val="22"/>
          <w:szCs w:val="22"/>
        </w:rPr>
        <w:t xml:space="preserve">koordynatora </w:t>
      </w:r>
      <w:r w:rsidR="0033130E">
        <w:rPr>
          <w:rFonts w:asciiTheme="minorHAnsi" w:hAnsiTheme="minorHAnsi" w:cstheme="minorHAnsi"/>
          <w:color w:val="auto"/>
          <w:sz w:val="22"/>
          <w:szCs w:val="22"/>
        </w:rPr>
        <w:t>ze strony Wykonawcy</w:t>
      </w:r>
      <w:r w:rsidR="00AE2497" w:rsidRPr="00727FD4">
        <w:rPr>
          <w:rFonts w:asciiTheme="minorHAnsi" w:hAnsiTheme="minorHAnsi" w:cstheme="minorHAnsi"/>
          <w:color w:val="auto"/>
          <w:sz w:val="22"/>
          <w:szCs w:val="22"/>
        </w:rPr>
        <w:t xml:space="preserve"> </w:t>
      </w:r>
      <w:bookmarkEnd w:id="13"/>
      <w:r w:rsidR="00AE2497" w:rsidRPr="00727FD4">
        <w:rPr>
          <w:rFonts w:asciiTheme="minorHAnsi" w:hAnsiTheme="minorHAnsi" w:cstheme="minorHAnsi"/>
          <w:color w:val="auto"/>
          <w:sz w:val="22"/>
          <w:szCs w:val="22"/>
        </w:rPr>
        <w:t>wyznacza się:</w:t>
      </w:r>
    </w:p>
    <w:p w14:paraId="4FB3BAFD" w14:textId="77777777" w:rsidR="00AE2497" w:rsidRPr="00727FD4" w:rsidRDefault="00AE2497" w:rsidP="00143C20">
      <w:pPr>
        <w:pStyle w:val="wzory-tekst"/>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 xml:space="preserve"> </w:t>
      </w:r>
      <w:r w:rsidR="00D35A87">
        <w:rPr>
          <w:rFonts w:asciiTheme="minorHAnsi" w:hAnsiTheme="minorHAnsi" w:cstheme="minorHAnsi"/>
          <w:color w:val="auto"/>
          <w:sz w:val="22"/>
          <w:szCs w:val="22"/>
        </w:rPr>
        <w:t xml:space="preserve"> </w:t>
      </w:r>
      <w:r w:rsidRPr="00727FD4">
        <w:rPr>
          <w:rFonts w:asciiTheme="minorHAnsi" w:hAnsiTheme="minorHAnsi" w:cstheme="minorHAnsi"/>
          <w:color w:val="auto"/>
          <w:sz w:val="22"/>
          <w:szCs w:val="22"/>
        </w:rPr>
        <w:t xml:space="preserve">  </w:t>
      </w:r>
      <w:r w:rsidR="00D35A87">
        <w:rPr>
          <w:rFonts w:asciiTheme="minorHAnsi" w:hAnsiTheme="minorHAnsi" w:cstheme="minorHAnsi"/>
          <w:color w:val="auto"/>
          <w:sz w:val="22"/>
          <w:szCs w:val="22"/>
        </w:rPr>
        <w:t xml:space="preserve">  </w:t>
      </w:r>
      <w:r w:rsidRPr="00727FD4">
        <w:rPr>
          <w:rFonts w:asciiTheme="minorHAnsi" w:hAnsiTheme="minorHAnsi" w:cstheme="minorHAnsi"/>
          <w:color w:val="auto"/>
          <w:sz w:val="22"/>
          <w:szCs w:val="22"/>
        </w:rPr>
        <w:t xml:space="preserve"> - ……………………………………………………………………………………………………………………………………………</w:t>
      </w:r>
      <w:r w:rsidR="006950F9" w:rsidRPr="00727FD4">
        <w:rPr>
          <w:rFonts w:asciiTheme="minorHAnsi" w:hAnsiTheme="minorHAnsi" w:cstheme="minorHAnsi"/>
          <w:color w:val="auto"/>
          <w:sz w:val="22"/>
          <w:szCs w:val="22"/>
        </w:rPr>
        <w:t>……</w:t>
      </w:r>
    </w:p>
    <w:p w14:paraId="3D1954ED" w14:textId="77777777" w:rsidR="006950F9" w:rsidRPr="00727FD4" w:rsidRDefault="00D35A87" w:rsidP="00143C20">
      <w:pPr>
        <w:pStyle w:val="wzory-tekst"/>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r w:rsidR="006950F9" w:rsidRPr="00727FD4">
        <w:rPr>
          <w:rFonts w:asciiTheme="minorHAnsi" w:hAnsiTheme="minorHAnsi" w:cstheme="minorHAnsi"/>
          <w:color w:val="auto"/>
          <w:sz w:val="22"/>
          <w:szCs w:val="22"/>
        </w:rPr>
        <w:t xml:space="preserve">nr telefonu………………………………………………………. adres email…………………………………………………………. </w:t>
      </w:r>
    </w:p>
    <w:p w14:paraId="0FDBD9D9" w14:textId="77777777" w:rsidR="00AE2497" w:rsidRPr="00727FD4" w:rsidRDefault="00AE2497" w:rsidP="00143C20">
      <w:pPr>
        <w:pStyle w:val="wzory-tekst"/>
        <w:numPr>
          <w:ilvl w:val="2"/>
          <w:numId w:val="38"/>
        </w:numPr>
        <w:ind w:left="340"/>
        <w:jc w:val="both"/>
        <w:rPr>
          <w:rFonts w:asciiTheme="minorHAnsi" w:hAnsiTheme="minorHAnsi" w:cstheme="minorHAnsi"/>
          <w:color w:val="auto"/>
          <w:sz w:val="22"/>
          <w:szCs w:val="22"/>
        </w:rPr>
      </w:pPr>
      <w:r w:rsidRPr="00727FD4">
        <w:rPr>
          <w:rFonts w:asciiTheme="minorHAnsi" w:hAnsiTheme="minorHAnsi" w:cstheme="minorHAnsi"/>
          <w:color w:val="auto"/>
          <w:sz w:val="22"/>
          <w:szCs w:val="22"/>
        </w:rPr>
        <w:t xml:space="preserve">Wykonawca ustanawia </w:t>
      </w:r>
      <w:r w:rsidRPr="00D35A87">
        <w:rPr>
          <w:rFonts w:asciiTheme="minorHAnsi" w:hAnsiTheme="minorHAnsi" w:cstheme="minorHAnsi"/>
          <w:color w:val="auto"/>
          <w:sz w:val="22"/>
          <w:szCs w:val="22"/>
        </w:rPr>
        <w:t xml:space="preserve">kierownika </w:t>
      </w:r>
      <w:r w:rsidR="00945A5A" w:rsidRPr="00D35A87">
        <w:rPr>
          <w:rFonts w:asciiTheme="minorHAnsi" w:hAnsiTheme="minorHAnsi" w:cstheme="minorHAnsi"/>
          <w:color w:val="auto"/>
          <w:sz w:val="22"/>
          <w:szCs w:val="22"/>
        </w:rPr>
        <w:t>budowy</w:t>
      </w:r>
      <w:r w:rsidR="00945A5A" w:rsidRPr="00727FD4">
        <w:rPr>
          <w:rFonts w:asciiTheme="minorHAnsi" w:hAnsiTheme="minorHAnsi" w:cstheme="minorHAnsi"/>
          <w:color w:val="auto"/>
          <w:sz w:val="22"/>
          <w:szCs w:val="22"/>
        </w:rPr>
        <w:t xml:space="preserve"> </w:t>
      </w:r>
      <w:r w:rsidRPr="00727FD4">
        <w:rPr>
          <w:rFonts w:asciiTheme="minorHAnsi" w:hAnsiTheme="minorHAnsi" w:cstheme="minorHAnsi"/>
          <w:color w:val="auto"/>
          <w:sz w:val="22"/>
          <w:szCs w:val="22"/>
        </w:rPr>
        <w:t>w osobie …………………………………………..</w:t>
      </w:r>
      <w:r w:rsidR="006950F9" w:rsidRPr="00727FD4">
        <w:rPr>
          <w:rFonts w:asciiTheme="minorHAnsi" w:hAnsiTheme="minorHAnsi" w:cstheme="minorHAnsi"/>
          <w:color w:val="auto"/>
          <w:sz w:val="22"/>
          <w:szCs w:val="22"/>
        </w:rPr>
        <w:t xml:space="preserve"> </w:t>
      </w:r>
      <w:r w:rsidR="00D35A87">
        <w:rPr>
          <w:rFonts w:asciiTheme="minorHAnsi" w:hAnsiTheme="minorHAnsi" w:cstheme="minorHAnsi"/>
          <w:color w:val="auto"/>
          <w:sz w:val="22"/>
          <w:szCs w:val="22"/>
        </w:rPr>
        <w:t xml:space="preserve">posiadającego </w:t>
      </w:r>
      <w:r w:rsidRPr="00727FD4">
        <w:rPr>
          <w:rFonts w:asciiTheme="minorHAnsi" w:hAnsiTheme="minorHAnsi" w:cstheme="minorHAnsi"/>
          <w:color w:val="auto"/>
          <w:sz w:val="22"/>
          <w:szCs w:val="22"/>
        </w:rPr>
        <w:t>uprawnienia budowlane nr…………………………………………..……………………………………</w:t>
      </w:r>
      <w:r w:rsidR="00D35A87">
        <w:rPr>
          <w:rFonts w:asciiTheme="minorHAnsi" w:hAnsiTheme="minorHAnsi" w:cstheme="minorHAnsi"/>
          <w:color w:val="auto"/>
          <w:sz w:val="22"/>
          <w:szCs w:val="22"/>
        </w:rPr>
        <w:t>…………………</w:t>
      </w:r>
    </w:p>
    <w:p w14:paraId="004113D5" w14:textId="77777777" w:rsidR="00BF4274" w:rsidRDefault="00D35A87" w:rsidP="00143C20">
      <w:pPr>
        <w:pStyle w:val="wzory-tekst"/>
        <w:ind w:left="34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r w:rsidR="006950F9" w:rsidRPr="00727FD4">
        <w:rPr>
          <w:rFonts w:asciiTheme="minorHAnsi" w:hAnsiTheme="minorHAnsi" w:cstheme="minorHAnsi"/>
          <w:color w:val="auto"/>
          <w:sz w:val="22"/>
          <w:szCs w:val="22"/>
        </w:rPr>
        <w:t xml:space="preserve">nr telefonu………………………………………………………. adres email…………………………………………………………. </w:t>
      </w:r>
    </w:p>
    <w:p w14:paraId="5BA2761E" w14:textId="77777777" w:rsidR="00417186" w:rsidRDefault="00E63198" w:rsidP="00D06A7B">
      <w:pPr>
        <w:pStyle w:val="wzory-tekst"/>
        <w:numPr>
          <w:ilvl w:val="2"/>
          <w:numId w:val="38"/>
        </w:numPr>
        <w:ind w:left="426" w:hanging="426"/>
        <w:jc w:val="both"/>
        <w:rPr>
          <w:rFonts w:asciiTheme="minorHAnsi" w:hAnsiTheme="minorHAnsi" w:cstheme="minorHAnsi"/>
          <w:color w:val="auto"/>
          <w:sz w:val="22"/>
          <w:szCs w:val="22"/>
        </w:rPr>
      </w:pPr>
      <w:r w:rsidRPr="00417186">
        <w:rPr>
          <w:rFonts w:asciiTheme="minorHAnsi" w:hAnsiTheme="minorHAnsi" w:cstheme="minorHAnsi"/>
          <w:color w:val="auto"/>
          <w:sz w:val="22"/>
          <w:szCs w:val="22"/>
        </w:rPr>
        <w:t>W dniu podpisania U</w:t>
      </w:r>
      <w:r w:rsidR="008749F7" w:rsidRPr="00417186">
        <w:rPr>
          <w:rFonts w:asciiTheme="minorHAnsi" w:hAnsiTheme="minorHAnsi" w:cstheme="minorHAnsi"/>
          <w:color w:val="auto"/>
          <w:sz w:val="22"/>
          <w:szCs w:val="22"/>
        </w:rPr>
        <w:t xml:space="preserve">mowy Wykonawca dostarczy oświadczenie kierownika budowy o podjęciu obowiązków kierownika budowy, uwierzytelnione kopie: uprawnień budowlanych i zaświadczenie o </w:t>
      </w:r>
      <w:r w:rsidR="00CE4797" w:rsidRPr="00417186">
        <w:rPr>
          <w:rFonts w:asciiTheme="minorHAnsi" w:hAnsiTheme="minorHAnsi" w:cstheme="minorHAnsi"/>
          <w:color w:val="auto"/>
          <w:sz w:val="22"/>
          <w:szCs w:val="22"/>
        </w:rPr>
        <w:t> </w:t>
      </w:r>
      <w:r w:rsidR="00916BCF" w:rsidRPr="00417186">
        <w:rPr>
          <w:rFonts w:asciiTheme="minorHAnsi" w:hAnsiTheme="minorHAnsi" w:cstheme="minorHAnsi"/>
          <w:color w:val="auto"/>
          <w:sz w:val="22"/>
          <w:szCs w:val="22"/>
        </w:rPr>
        <w:t>p</w:t>
      </w:r>
      <w:r w:rsidR="008749F7" w:rsidRPr="00417186">
        <w:rPr>
          <w:rFonts w:asciiTheme="minorHAnsi" w:hAnsiTheme="minorHAnsi" w:cstheme="minorHAnsi"/>
          <w:color w:val="auto"/>
          <w:sz w:val="22"/>
          <w:szCs w:val="22"/>
        </w:rPr>
        <w:t>rzynależności do izby samorządu zawodowego a także plan bezpieczeństwa i ochrony zdrowia.</w:t>
      </w:r>
    </w:p>
    <w:p w14:paraId="029A4F65" w14:textId="77777777" w:rsidR="00417186" w:rsidRPr="00417186" w:rsidRDefault="00417186" w:rsidP="00D06A7B">
      <w:pPr>
        <w:pStyle w:val="wzory-tekst"/>
        <w:numPr>
          <w:ilvl w:val="2"/>
          <w:numId w:val="38"/>
        </w:numPr>
        <w:ind w:left="426" w:hanging="426"/>
        <w:jc w:val="both"/>
        <w:rPr>
          <w:rFonts w:asciiTheme="minorHAnsi" w:hAnsiTheme="minorHAnsi" w:cstheme="minorHAnsi"/>
          <w:color w:val="auto"/>
          <w:sz w:val="22"/>
          <w:szCs w:val="22"/>
        </w:rPr>
      </w:pPr>
      <w:r w:rsidRPr="00417186">
        <w:rPr>
          <w:rFonts w:asciiTheme="minorHAnsi" w:hAnsiTheme="minorHAnsi" w:cstheme="minorHAnsi"/>
          <w:color w:val="auto"/>
          <w:sz w:val="22"/>
          <w:szCs w:val="22"/>
        </w:rPr>
        <w:t xml:space="preserve">Do obowiązków koordynatora ze strony </w:t>
      </w:r>
      <w:r>
        <w:rPr>
          <w:rFonts w:asciiTheme="minorHAnsi" w:hAnsiTheme="minorHAnsi" w:cstheme="minorHAnsi"/>
          <w:color w:val="auto"/>
          <w:sz w:val="22"/>
          <w:szCs w:val="22"/>
        </w:rPr>
        <w:t>Zamawiającego</w:t>
      </w:r>
      <w:r w:rsidRPr="00417186">
        <w:rPr>
          <w:rFonts w:asciiTheme="minorHAnsi" w:hAnsiTheme="minorHAnsi" w:cstheme="minorHAnsi"/>
          <w:color w:val="auto"/>
          <w:sz w:val="22"/>
          <w:szCs w:val="22"/>
        </w:rPr>
        <w:t xml:space="preserve"> należy w szczególności </w:t>
      </w:r>
      <w:r>
        <w:rPr>
          <w:rFonts w:asciiTheme="minorHAnsi" w:hAnsiTheme="minorHAnsi" w:cstheme="minorHAnsi"/>
          <w:color w:val="auto"/>
          <w:sz w:val="22"/>
          <w:szCs w:val="22"/>
        </w:rPr>
        <w:t xml:space="preserve">koordynowanie </w:t>
      </w:r>
      <w:r w:rsidRPr="00417186">
        <w:rPr>
          <w:rFonts w:asciiTheme="minorHAnsi" w:hAnsiTheme="minorHAnsi" w:cstheme="minorHAnsi"/>
          <w:sz w:val="22"/>
          <w:szCs w:val="22"/>
        </w:rPr>
        <w:t>wszelkich ustaleń z projektantami, wykonawcami, inspektorami nadzoru oraz innymi uczestnikami procesu inwestycyjnego</w:t>
      </w:r>
    </w:p>
    <w:p w14:paraId="74E4862B" w14:textId="77777777" w:rsidR="00A237DF" w:rsidRDefault="00A237DF" w:rsidP="00143C20">
      <w:pPr>
        <w:pStyle w:val="wzory-tekst"/>
        <w:numPr>
          <w:ilvl w:val="2"/>
          <w:numId w:val="38"/>
        </w:numPr>
        <w:ind w:left="34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Do obowiązków </w:t>
      </w:r>
      <w:r w:rsidRPr="00A237DF">
        <w:rPr>
          <w:rFonts w:asciiTheme="minorHAnsi" w:hAnsiTheme="minorHAnsi" w:cstheme="minorHAnsi"/>
          <w:color w:val="auto"/>
          <w:sz w:val="22"/>
          <w:szCs w:val="22"/>
        </w:rPr>
        <w:t>koordynatora ze strony Wykonawcy</w:t>
      </w:r>
      <w:r>
        <w:rPr>
          <w:rFonts w:asciiTheme="minorHAnsi" w:hAnsiTheme="minorHAnsi" w:cstheme="minorHAnsi"/>
          <w:color w:val="auto"/>
          <w:sz w:val="22"/>
          <w:szCs w:val="22"/>
        </w:rPr>
        <w:t xml:space="preserve"> należy </w:t>
      </w:r>
      <w:r w:rsidR="008F5A31">
        <w:rPr>
          <w:rFonts w:asciiTheme="minorHAnsi" w:hAnsiTheme="minorHAnsi" w:cstheme="minorHAnsi"/>
          <w:color w:val="auto"/>
          <w:sz w:val="22"/>
          <w:szCs w:val="22"/>
        </w:rPr>
        <w:t>w szczególności</w:t>
      </w:r>
      <w:r>
        <w:rPr>
          <w:rFonts w:asciiTheme="minorHAnsi" w:hAnsiTheme="minorHAnsi" w:cstheme="minorHAnsi"/>
          <w:color w:val="auto"/>
          <w:sz w:val="22"/>
          <w:szCs w:val="22"/>
        </w:rPr>
        <w:t>:</w:t>
      </w:r>
    </w:p>
    <w:p w14:paraId="7DFC0D77" w14:textId="77777777" w:rsidR="002C795E" w:rsidRDefault="002C795E" w:rsidP="00412337">
      <w:pPr>
        <w:pStyle w:val="wzory-tekst"/>
        <w:numPr>
          <w:ilvl w:val="0"/>
          <w:numId w:val="60"/>
        </w:numPr>
        <w:ind w:left="709"/>
        <w:jc w:val="both"/>
        <w:rPr>
          <w:rFonts w:asciiTheme="minorHAnsi" w:hAnsiTheme="minorHAnsi" w:cstheme="minorHAnsi"/>
          <w:color w:val="auto"/>
          <w:sz w:val="22"/>
          <w:szCs w:val="22"/>
        </w:rPr>
      </w:pPr>
      <w:r w:rsidRPr="00A237DF">
        <w:rPr>
          <w:rFonts w:asciiTheme="minorHAnsi" w:hAnsiTheme="minorHAnsi" w:cstheme="minorHAnsi"/>
          <w:color w:val="auto"/>
          <w:sz w:val="22"/>
          <w:szCs w:val="22"/>
        </w:rPr>
        <w:t xml:space="preserve">stały kontakt z </w:t>
      </w:r>
      <w:r>
        <w:rPr>
          <w:rFonts w:asciiTheme="minorHAnsi" w:hAnsiTheme="minorHAnsi" w:cstheme="minorHAnsi"/>
          <w:color w:val="auto"/>
          <w:sz w:val="22"/>
          <w:szCs w:val="22"/>
        </w:rPr>
        <w:t>Zamawiającym,</w:t>
      </w:r>
    </w:p>
    <w:p w14:paraId="499D8A16" w14:textId="77777777" w:rsidR="00417186" w:rsidRDefault="00417186" w:rsidP="00412337">
      <w:pPr>
        <w:pStyle w:val="wzory-tekst"/>
        <w:numPr>
          <w:ilvl w:val="0"/>
          <w:numId w:val="60"/>
        </w:numPr>
        <w:ind w:left="709"/>
        <w:jc w:val="both"/>
        <w:rPr>
          <w:rFonts w:asciiTheme="minorHAnsi" w:hAnsiTheme="minorHAnsi" w:cstheme="minorHAnsi"/>
          <w:color w:val="auto"/>
          <w:sz w:val="22"/>
          <w:szCs w:val="22"/>
        </w:rPr>
      </w:pPr>
      <w:r w:rsidRPr="002C795E">
        <w:rPr>
          <w:rFonts w:asciiTheme="minorHAnsi" w:hAnsiTheme="minorHAnsi" w:cstheme="minorHAnsi"/>
          <w:color w:val="auto"/>
          <w:sz w:val="22"/>
          <w:szCs w:val="22"/>
        </w:rPr>
        <w:t>ciągła analiza realizacji szczegółowego harmonogramu rzeczowo-finansowego</w:t>
      </w:r>
      <w:r>
        <w:rPr>
          <w:rFonts w:asciiTheme="minorHAnsi" w:hAnsiTheme="minorHAnsi" w:cstheme="minorHAnsi"/>
          <w:color w:val="auto"/>
          <w:sz w:val="22"/>
          <w:szCs w:val="22"/>
        </w:rPr>
        <w:t>,</w:t>
      </w:r>
    </w:p>
    <w:p w14:paraId="3BC75193" w14:textId="77777777" w:rsidR="002C795E" w:rsidRDefault="002C795E" w:rsidP="00412337">
      <w:pPr>
        <w:pStyle w:val="wzory-tekst"/>
        <w:numPr>
          <w:ilvl w:val="0"/>
          <w:numId w:val="60"/>
        </w:numPr>
        <w:ind w:left="709"/>
        <w:jc w:val="both"/>
        <w:rPr>
          <w:rFonts w:asciiTheme="minorHAnsi" w:hAnsiTheme="minorHAnsi" w:cstheme="minorHAnsi"/>
          <w:color w:val="auto"/>
          <w:sz w:val="22"/>
          <w:szCs w:val="22"/>
        </w:rPr>
      </w:pPr>
      <w:r w:rsidRPr="002C795E">
        <w:rPr>
          <w:rFonts w:asciiTheme="minorHAnsi" w:hAnsiTheme="minorHAnsi" w:cstheme="minorHAnsi"/>
          <w:color w:val="auto"/>
          <w:sz w:val="22"/>
          <w:szCs w:val="22"/>
        </w:rPr>
        <w:t>przygotowywanie propozycji ewentualnych zmian harmonogramu rzeczowo-finansowego</w:t>
      </w:r>
      <w:r w:rsidR="00417186">
        <w:rPr>
          <w:rFonts w:asciiTheme="minorHAnsi" w:hAnsiTheme="minorHAnsi" w:cstheme="minorHAnsi"/>
          <w:color w:val="auto"/>
          <w:sz w:val="22"/>
          <w:szCs w:val="22"/>
        </w:rPr>
        <w:t>,</w:t>
      </w:r>
    </w:p>
    <w:p w14:paraId="6891373C" w14:textId="77777777" w:rsidR="00A237DF" w:rsidRPr="00417186" w:rsidRDefault="002C795E" w:rsidP="00412337">
      <w:pPr>
        <w:pStyle w:val="wzory-tekst"/>
        <w:numPr>
          <w:ilvl w:val="0"/>
          <w:numId w:val="60"/>
        </w:numPr>
        <w:ind w:left="709"/>
        <w:jc w:val="both"/>
        <w:rPr>
          <w:rFonts w:asciiTheme="minorHAnsi" w:hAnsiTheme="minorHAnsi" w:cstheme="minorHAnsi"/>
          <w:color w:val="auto"/>
          <w:sz w:val="22"/>
          <w:szCs w:val="22"/>
        </w:rPr>
      </w:pPr>
      <w:r w:rsidRPr="00A237DF">
        <w:rPr>
          <w:rFonts w:asciiTheme="minorHAnsi" w:eastAsia="Times New Roman" w:hAnsiTheme="minorHAnsi" w:cstheme="minorHAnsi"/>
          <w:kern w:val="0"/>
          <w:sz w:val="22"/>
          <w:szCs w:val="22"/>
          <w:lang w:eastAsia="pl-PL" w:bidi="ar-SA"/>
        </w:rPr>
        <w:t xml:space="preserve">czynne uczestnictwo w spotkaniach i </w:t>
      </w:r>
      <w:r w:rsidRPr="002C795E">
        <w:rPr>
          <w:rFonts w:asciiTheme="minorHAnsi" w:eastAsia="Times New Roman" w:hAnsiTheme="minorHAnsi" w:cstheme="minorHAnsi"/>
          <w:kern w:val="0"/>
          <w:sz w:val="22"/>
          <w:szCs w:val="22"/>
          <w:lang w:eastAsia="pl-PL" w:bidi="ar-SA"/>
        </w:rPr>
        <w:t xml:space="preserve">koordynacjach </w:t>
      </w:r>
      <w:r>
        <w:rPr>
          <w:rFonts w:asciiTheme="minorHAnsi" w:eastAsia="Times New Roman" w:hAnsiTheme="minorHAnsi" w:cstheme="minorHAnsi"/>
          <w:kern w:val="0"/>
          <w:sz w:val="22"/>
          <w:szCs w:val="22"/>
          <w:lang w:eastAsia="pl-PL" w:bidi="ar-SA"/>
        </w:rPr>
        <w:t>oraz</w:t>
      </w:r>
      <w:r w:rsidRPr="00A237DF">
        <w:rPr>
          <w:rFonts w:asciiTheme="minorHAnsi" w:eastAsia="Times New Roman" w:hAnsiTheme="minorHAnsi" w:cstheme="minorHAnsi"/>
          <w:kern w:val="0"/>
          <w:sz w:val="22"/>
          <w:szCs w:val="22"/>
          <w:lang w:eastAsia="pl-PL" w:bidi="ar-SA"/>
        </w:rPr>
        <w:t xml:space="preserve"> egzekwowanie ustaleń podjętych na spotkaniach</w:t>
      </w:r>
      <w:r w:rsidR="00A237DF" w:rsidRPr="00417186">
        <w:rPr>
          <w:rFonts w:asciiTheme="minorHAnsi" w:hAnsiTheme="minorHAnsi" w:cstheme="minorHAnsi"/>
          <w:color w:val="auto"/>
          <w:sz w:val="22"/>
          <w:szCs w:val="22"/>
        </w:rPr>
        <w:t>.</w:t>
      </w:r>
    </w:p>
    <w:p w14:paraId="2600F9E6" w14:textId="77777777" w:rsidR="00BF4274" w:rsidRDefault="00670F64" w:rsidP="00143C20">
      <w:pPr>
        <w:pStyle w:val="wzory-tekst"/>
        <w:numPr>
          <w:ilvl w:val="2"/>
          <w:numId w:val="38"/>
        </w:numPr>
        <w:ind w:left="340"/>
        <w:jc w:val="both"/>
        <w:rPr>
          <w:rFonts w:asciiTheme="minorHAnsi" w:hAnsiTheme="minorHAnsi" w:cstheme="minorHAnsi"/>
          <w:color w:val="auto"/>
          <w:sz w:val="22"/>
          <w:szCs w:val="22"/>
        </w:rPr>
      </w:pPr>
      <w:r w:rsidRPr="00BF4274">
        <w:rPr>
          <w:rFonts w:asciiTheme="minorHAnsi" w:hAnsiTheme="minorHAnsi" w:cstheme="minorHAnsi"/>
          <w:color w:val="auto"/>
          <w:sz w:val="22"/>
          <w:szCs w:val="22"/>
        </w:rPr>
        <w:t>Wykonawca ma prawo do zm</w:t>
      </w:r>
      <w:r w:rsidR="00E63198" w:rsidRPr="00BF4274">
        <w:rPr>
          <w:rFonts w:asciiTheme="minorHAnsi" w:hAnsiTheme="minorHAnsi" w:cstheme="minorHAnsi"/>
          <w:color w:val="auto"/>
          <w:sz w:val="22"/>
          <w:szCs w:val="22"/>
        </w:rPr>
        <w:t>iany osoby pełniącej obowiązki k</w:t>
      </w:r>
      <w:r w:rsidRPr="00BF4274">
        <w:rPr>
          <w:rFonts w:asciiTheme="minorHAnsi" w:hAnsiTheme="minorHAnsi" w:cstheme="minorHAnsi"/>
          <w:color w:val="auto"/>
          <w:sz w:val="22"/>
          <w:szCs w:val="22"/>
        </w:rPr>
        <w:t>i</w:t>
      </w:r>
      <w:r w:rsidR="00916BCF" w:rsidRPr="00BF4274">
        <w:rPr>
          <w:rFonts w:asciiTheme="minorHAnsi" w:hAnsiTheme="minorHAnsi" w:cstheme="minorHAnsi"/>
          <w:color w:val="auto"/>
          <w:sz w:val="22"/>
          <w:szCs w:val="22"/>
        </w:rPr>
        <w:t>erownika budowy na inną osobę o </w:t>
      </w:r>
      <w:r w:rsidRPr="00BF4274">
        <w:rPr>
          <w:rFonts w:asciiTheme="minorHAnsi" w:hAnsiTheme="minorHAnsi" w:cstheme="minorHAnsi"/>
          <w:color w:val="auto"/>
          <w:sz w:val="22"/>
          <w:szCs w:val="22"/>
        </w:rPr>
        <w:t>kwalifikacjach co najmniej równym kwalifikacjom wymaganym przez</w:t>
      </w:r>
      <w:r w:rsidR="000B6E85" w:rsidRPr="00BF4274">
        <w:rPr>
          <w:rFonts w:asciiTheme="minorHAnsi" w:hAnsiTheme="minorHAnsi" w:cstheme="minorHAnsi"/>
          <w:color w:val="auto"/>
          <w:sz w:val="22"/>
          <w:szCs w:val="22"/>
        </w:rPr>
        <w:t xml:space="preserve"> Zamawiającego w</w:t>
      </w:r>
      <w:r w:rsidR="005C4CAC">
        <w:rPr>
          <w:rFonts w:asciiTheme="minorHAnsi" w:hAnsiTheme="minorHAnsi" w:cstheme="minorHAnsi"/>
          <w:color w:val="auto"/>
          <w:sz w:val="22"/>
          <w:szCs w:val="22"/>
        </w:rPr>
        <w:t> </w:t>
      </w:r>
      <w:r w:rsidR="000B6E85" w:rsidRPr="00BF4274">
        <w:rPr>
          <w:rFonts w:asciiTheme="minorHAnsi" w:hAnsiTheme="minorHAnsi" w:cstheme="minorHAnsi"/>
          <w:color w:val="auto"/>
          <w:sz w:val="22"/>
          <w:szCs w:val="22"/>
        </w:rPr>
        <w:t>postępowaniu o </w:t>
      </w:r>
      <w:r w:rsidRPr="00BF4274">
        <w:rPr>
          <w:rFonts w:asciiTheme="minorHAnsi" w:hAnsiTheme="minorHAnsi" w:cstheme="minorHAnsi"/>
          <w:color w:val="auto"/>
          <w:sz w:val="22"/>
          <w:szCs w:val="22"/>
        </w:rPr>
        <w:t>udzielenie zamówienia publicznego prowadzącym do zawarcia Umowy</w:t>
      </w:r>
      <w:r w:rsidR="00916BCF" w:rsidRPr="00BF4274">
        <w:rPr>
          <w:rFonts w:asciiTheme="minorHAnsi" w:hAnsiTheme="minorHAnsi" w:cstheme="minorHAnsi"/>
          <w:color w:val="auto"/>
          <w:sz w:val="22"/>
          <w:szCs w:val="22"/>
        </w:rPr>
        <w:t xml:space="preserve">. Zmiana ta wymaga </w:t>
      </w:r>
      <w:r w:rsidRPr="00BF4274">
        <w:rPr>
          <w:rFonts w:asciiTheme="minorHAnsi" w:hAnsiTheme="minorHAnsi" w:cstheme="minorHAnsi"/>
          <w:color w:val="auto"/>
          <w:sz w:val="22"/>
          <w:szCs w:val="22"/>
        </w:rPr>
        <w:t xml:space="preserve"> </w:t>
      </w:r>
      <w:r w:rsidR="00916BCF" w:rsidRPr="00BF4274">
        <w:rPr>
          <w:rFonts w:asciiTheme="minorHAnsi" w:hAnsiTheme="minorHAnsi" w:cstheme="minorHAnsi"/>
          <w:color w:val="auto"/>
          <w:sz w:val="22"/>
          <w:szCs w:val="22"/>
        </w:rPr>
        <w:t xml:space="preserve">poinformowania w formie pisemnej </w:t>
      </w:r>
      <w:r w:rsidRPr="00BF4274">
        <w:rPr>
          <w:rFonts w:asciiTheme="minorHAnsi" w:hAnsiTheme="minorHAnsi" w:cstheme="minorHAnsi"/>
          <w:color w:val="auto"/>
          <w:sz w:val="22"/>
          <w:szCs w:val="22"/>
        </w:rPr>
        <w:t>Zamawiającego i uzyskaniu jego pisemnej akceptacji.</w:t>
      </w:r>
    </w:p>
    <w:p w14:paraId="0E7FC520" w14:textId="77777777" w:rsidR="00BF4274" w:rsidRDefault="00AE2497" w:rsidP="00143C20">
      <w:pPr>
        <w:pStyle w:val="wzory-tekst"/>
        <w:numPr>
          <w:ilvl w:val="2"/>
          <w:numId w:val="38"/>
        </w:numPr>
        <w:ind w:left="340"/>
        <w:jc w:val="both"/>
        <w:rPr>
          <w:rFonts w:asciiTheme="minorHAnsi" w:hAnsiTheme="minorHAnsi" w:cstheme="minorHAnsi"/>
          <w:color w:val="auto"/>
          <w:sz w:val="22"/>
          <w:szCs w:val="22"/>
        </w:rPr>
      </w:pPr>
      <w:r w:rsidRPr="00BF4274">
        <w:rPr>
          <w:rFonts w:asciiTheme="minorHAnsi" w:hAnsiTheme="minorHAnsi" w:cstheme="minorHAnsi"/>
          <w:color w:val="auto"/>
          <w:sz w:val="22"/>
          <w:szCs w:val="22"/>
        </w:rPr>
        <w:t>Zamawiający powoła inspektorów nadzoru i powiadomi Wykonawcę o osobach pełniących</w:t>
      </w:r>
      <w:r w:rsidR="00EF0761">
        <w:rPr>
          <w:rFonts w:asciiTheme="minorHAnsi" w:hAnsiTheme="minorHAnsi" w:cstheme="minorHAnsi"/>
          <w:color w:val="auto"/>
          <w:sz w:val="22"/>
          <w:szCs w:val="22"/>
        </w:rPr>
        <w:t xml:space="preserve"> </w:t>
      </w:r>
      <w:r w:rsidRPr="00BF4274">
        <w:rPr>
          <w:rFonts w:asciiTheme="minorHAnsi" w:hAnsiTheme="minorHAnsi" w:cstheme="minorHAnsi"/>
          <w:color w:val="auto"/>
          <w:sz w:val="22"/>
          <w:szCs w:val="22"/>
        </w:rPr>
        <w:t xml:space="preserve">te czynności. </w:t>
      </w:r>
    </w:p>
    <w:p w14:paraId="56BA0490" w14:textId="32DA37C5" w:rsidR="00024E53" w:rsidRDefault="00024E53" w:rsidP="00143C20">
      <w:pPr>
        <w:pStyle w:val="wzory-tekst"/>
        <w:ind w:left="-20"/>
        <w:jc w:val="both"/>
        <w:rPr>
          <w:rFonts w:asciiTheme="minorHAnsi" w:hAnsiTheme="minorHAnsi" w:cstheme="minorHAnsi"/>
          <w:color w:val="auto"/>
          <w:sz w:val="22"/>
          <w:szCs w:val="22"/>
        </w:rPr>
      </w:pPr>
    </w:p>
    <w:p w14:paraId="394DDB09" w14:textId="77777777" w:rsidR="00024E53" w:rsidRPr="00727FD4" w:rsidRDefault="00024E53" w:rsidP="00143C20">
      <w:pPr>
        <w:pStyle w:val="wzory-paragraf"/>
        <w:jc w:val="center"/>
        <w:rPr>
          <w:rFonts w:asciiTheme="minorHAnsi" w:hAnsiTheme="minorHAnsi" w:cstheme="minorHAnsi"/>
          <w:color w:val="auto"/>
          <w:sz w:val="22"/>
          <w:szCs w:val="22"/>
        </w:rPr>
      </w:pPr>
      <w:r w:rsidRPr="00727FD4">
        <w:rPr>
          <w:rFonts w:asciiTheme="minorHAnsi" w:hAnsiTheme="minorHAnsi" w:cstheme="minorHAnsi"/>
          <w:b/>
          <w:color w:val="auto"/>
          <w:sz w:val="22"/>
          <w:szCs w:val="22"/>
        </w:rPr>
        <w:t>§ 2</w:t>
      </w:r>
      <w:r w:rsidR="0078308D">
        <w:rPr>
          <w:rFonts w:asciiTheme="minorHAnsi" w:hAnsiTheme="minorHAnsi" w:cstheme="minorHAnsi"/>
          <w:b/>
          <w:color w:val="auto"/>
          <w:sz w:val="22"/>
          <w:szCs w:val="22"/>
        </w:rPr>
        <w:t>3</w:t>
      </w:r>
    </w:p>
    <w:p w14:paraId="7AD8B01F" w14:textId="77777777" w:rsidR="00024E53" w:rsidRDefault="00125698" w:rsidP="00143C20">
      <w:pPr>
        <w:pStyle w:val="wzory-paragraf"/>
        <w:jc w:val="center"/>
        <w:rPr>
          <w:rFonts w:asciiTheme="minorHAnsi" w:hAnsiTheme="minorHAnsi" w:cstheme="minorHAnsi"/>
          <w:b/>
          <w:color w:val="auto"/>
          <w:sz w:val="22"/>
          <w:szCs w:val="22"/>
        </w:rPr>
      </w:pPr>
      <w:r w:rsidRPr="00125698">
        <w:rPr>
          <w:rFonts w:asciiTheme="minorHAnsi" w:hAnsiTheme="minorHAnsi" w:cstheme="minorHAnsi"/>
          <w:b/>
          <w:color w:val="auto"/>
          <w:sz w:val="22"/>
          <w:szCs w:val="22"/>
        </w:rPr>
        <w:t>OCHRONA DANYCH OSOBOWYCH</w:t>
      </w:r>
    </w:p>
    <w:p w14:paraId="65E99CE1" w14:textId="77777777" w:rsidR="00125698" w:rsidRPr="00727FD4" w:rsidRDefault="00125698" w:rsidP="00143C20">
      <w:pPr>
        <w:pStyle w:val="wzory-paragraf"/>
        <w:jc w:val="center"/>
        <w:rPr>
          <w:rFonts w:asciiTheme="minorHAnsi" w:hAnsiTheme="minorHAnsi" w:cstheme="minorHAnsi"/>
          <w:b/>
          <w:color w:val="auto"/>
          <w:sz w:val="22"/>
          <w:szCs w:val="22"/>
        </w:rPr>
      </w:pPr>
    </w:p>
    <w:p w14:paraId="4E345B40" w14:textId="77777777" w:rsidR="001E328F" w:rsidRDefault="00125698" w:rsidP="00143C20">
      <w:pPr>
        <w:pStyle w:val="Akapitzlist"/>
        <w:numPr>
          <w:ilvl w:val="1"/>
          <w:numId w:val="49"/>
        </w:numPr>
        <w:spacing w:after="0"/>
        <w:ind w:left="284" w:right="16" w:hanging="284"/>
        <w:jc w:val="both"/>
        <w:textAlignment w:val="auto"/>
        <w:rPr>
          <w:rFonts w:ascii="Calibri" w:eastAsia="Times New Roman" w:hAnsi="Calibri" w:cs="Calibri"/>
          <w:kern w:val="0"/>
          <w:sz w:val="22"/>
          <w:szCs w:val="22"/>
          <w:lang w:eastAsia="en-US" w:bidi="ar-SA"/>
        </w:rPr>
      </w:pPr>
      <w:r w:rsidRPr="001E328F">
        <w:rPr>
          <w:rFonts w:ascii="Calibri" w:eastAsia="Times New Roman" w:hAnsi="Calibri" w:cs="Calibri"/>
          <w:kern w:val="0"/>
          <w:sz w:val="22"/>
          <w:szCs w:val="22"/>
          <w:lang w:eastAsia="en-US" w:bidi="ar-SA"/>
        </w:rPr>
        <w:t>Strony wzajemnie ustalają, że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 nie będzie wykorzystywać tych danych w celu innym niż realizacja niniejszej Umowy.</w:t>
      </w:r>
    </w:p>
    <w:p w14:paraId="499D7539" w14:textId="77777777" w:rsidR="001E328F" w:rsidRPr="001E328F" w:rsidRDefault="00125698" w:rsidP="00143C20">
      <w:pPr>
        <w:pStyle w:val="Akapitzlist"/>
        <w:numPr>
          <w:ilvl w:val="1"/>
          <w:numId w:val="49"/>
        </w:numPr>
        <w:spacing w:after="0"/>
        <w:ind w:left="284" w:right="16" w:hanging="284"/>
        <w:jc w:val="both"/>
        <w:textAlignment w:val="auto"/>
        <w:rPr>
          <w:rFonts w:ascii="Calibri" w:eastAsia="Times New Roman" w:hAnsi="Calibri" w:cs="Calibri"/>
          <w:kern w:val="0"/>
          <w:sz w:val="22"/>
          <w:szCs w:val="22"/>
          <w:lang w:eastAsia="en-US" w:bidi="ar-SA"/>
        </w:rPr>
      </w:pPr>
      <w:r w:rsidRPr="001E328F">
        <w:rPr>
          <w:rFonts w:ascii="Calibri" w:eastAsia="Times New Roman" w:hAnsi="Calibri" w:cs="Calibri"/>
          <w:kern w:val="0"/>
          <w:sz w:val="22"/>
          <w:szCs w:val="22"/>
          <w:lang w:eastAsia="en-US" w:bidi="ar-SA"/>
        </w:rPr>
        <w:t>Każda ze Stron oświadcza, że osoby wyznaczone do kontaktów roboczych oraz odpowiedzialne za koordynację i realizację niniejszej Umowy, a także osoby będące Stroną lub reprezentantami Stron niniejszej Umowy dysponują informacjami dotyczącymi przetwarzania ich danych osobowych przez Strony na potrzeby realizacji niniejszej Umowy</w:t>
      </w:r>
      <w:r w:rsidRPr="001E328F">
        <w:rPr>
          <w:rFonts w:ascii="Calibri" w:eastAsia="Times New Roman" w:hAnsi="Calibri" w:cs="Calibri"/>
          <w:bCs/>
          <w:kern w:val="0"/>
          <w:sz w:val="22"/>
          <w:szCs w:val="22"/>
          <w:lang w:eastAsia="en-US" w:bidi="ar-SA"/>
        </w:rPr>
        <w:t>.</w:t>
      </w:r>
    </w:p>
    <w:p w14:paraId="38A6F6C8" w14:textId="77777777" w:rsidR="001E328F" w:rsidRPr="001E328F" w:rsidRDefault="00125698" w:rsidP="00143C20">
      <w:pPr>
        <w:pStyle w:val="Akapitzlist"/>
        <w:numPr>
          <w:ilvl w:val="1"/>
          <w:numId w:val="49"/>
        </w:numPr>
        <w:spacing w:after="0"/>
        <w:ind w:left="284" w:right="16" w:hanging="284"/>
        <w:jc w:val="both"/>
        <w:textAlignment w:val="auto"/>
        <w:rPr>
          <w:rFonts w:ascii="Calibri" w:eastAsia="Times New Roman" w:hAnsi="Calibri" w:cs="Calibri"/>
          <w:kern w:val="0"/>
          <w:sz w:val="22"/>
          <w:szCs w:val="22"/>
          <w:lang w:eastAsia="en-US" w:bidi="ar-SA"/>
        </w:rPr>
      </w:pPr>
      <w:r w:rsidRPr="001E328F">
        <w:rPr>
          <w:rFonts w:ascii="Calibri" w:eastAsia="Times New Roman" w:hAnsi="Calibri" w:cs="Calibri"/>
          <w:kern w:val="0"/>
          <w:sz w:val="22"/>
          <w:szCs w:val="22"/>
          <w:lang w:eastAsia="en-US" w:bidi="ar-SA"/>
        </w:rPr>
        <w:t xml:space="preserve">Strony ustalają, że zgodnie z treścią art. 13 i 14 rozporządzenia Parlamentu Europejskiego i Rady (UE) 2016/679 z 27 kwietnia 2016 roku w sprawie ochrony osób fizycznych w związku z przetwarzaniem danych osobowych i w sprawie swobodnego przepływu takich danych oraz uchylenia dyrektywy 95/46/WE (dalej: RODO), dane osobowe osób będących Stronami niniejszej Umowy są przetwarzane </w:t>
      </w:r>
      <w:r w:rsidRPr="001E328F">
        <w:rPr>
          <w:rFonts w:ascii="Calibri" w:eastAsia="Times New Roman" w:hAnsi="Calibri" w:cs="Calibri"/>
          <w:kern w:val="0"/>
          <w:sz w:val="22"/>
          <w:szCs w:val="22"/>
          <w:lang w:eastAsia="en-US" w:bidi="ar-SA"/>
        </w:rPr>
        <w:lastRenderedPageBreak/>
        <w:t xml:space="preserve">na podstawie art. 6 ust. 1 lit. b RODO, a w przypadku reprezentantów Stron niniejszej Umowy i osób wyznaczonych do kontaktów roboczych oraz odpowiedzialnych za koordynację i realizację niniejszej Umowy na podstawie art. 6 ust. 1 lit. f RODO (dalej: dane osobowe), w celu związanym z zawarciem oraz realizacją niniejszej Umowy. </w:t>
      </w:r>
      <w:r w:rsidRPr="001E328F">
        <w:rPr>
          <w:rFonts w:ascii="Calibri" w:eastAsia="Arial Unicode MS" w:hAnsi="Calibri" w:cs="Calibri"/>
          <w:sz w:val="22"/>
          <w:szCs w:val="22"/>
        </w:rPr>
        <w:t xml:space="preserve">Dane osobowe będą przechowywane przez Strony w trakcie okresu realizacji niniejszej Umowy oraz w okresie wynikającym z przepisów z zakresu rachunkowości oraz niezbędnym na potrzeby ustalenia, dochodzenia lub obrony przed roszczeniami z tytułu realizacji niniejszej Umowy. </w:t>
      </w:r>
    </w:p>
    <w:p w14:paraId="78561FC8" w14:textId="77777777" w:rsidR="001E328F" w:rsidRDefault="00125698" w:rsidP="00143C20">
      <w:pPr>
        <w:pStyle w:val="Akapitzlist"/>
        <w:numPr>
          <w:ilvl w:val="1"/>
          <w:numId w:val="49"/>
        </w:numPr>
        <w:spacing w:after="0"/>
        <w:ind w:left="284" w:right="16" w:hanging="284"/>
        <w:jc w:val="both"/>
        <w:textAlignment w:val="auto"/>
        <w:rPr>
          <w:rFonts w:ascii="Calibri" w:eastAsia="Times New Roman" w:hAnsi="Calibri" w:cs="Calibri"/>
          <w:kern w:val="0"/>
          <w:sz w:val="22"/>
          <w:szCs w:val="22"/>
          <w:lang w:eastAsia="en-US" w:bidi="ar-SA"/>
        </w:rPr>
      </w:pPr>
      <w:r w:rsidRPr="001E328F">
        <w:rPr>
          <w:rFonts w:ascii="Calibri" w:eastAsia="Times New Roman" w:hAnsi="Calibri" w:cs="Calibri"/>
          <w:kern w:val="0"/>
          <w:sz w:val="22"/>
          <w:szCs w:val="22"/>
          <w:lang w:eastAsia="en-US" w:bidi="ar-SA"/>
        </w:rPr>
        <w:t xml:space="preserve">Osoby wyznaczone do kontaktów roboczych oraz odpowiedzialne za koordynację i realizację niniejszej Umowy, a także osoby będące Stroną lub reprezentantami Stron niniejszej Umowy posiadają prawo dostępu do treści swoich danych oraz prawo ich sprostowania, ograniczenia przetwarzania, prawo do przenoszenia danych (tylko w odniesieniu do Stron Umowy), prawo wniesienia sprzeciwu. </w:t>
      </w:r>
      <w:bookmarkStart w:id="14" w:name="_Hlk107271412"/>
    </w:p>
    <w:p w14:paraId="1B0E46A7" w14:textId="77777777" w:rsidR="00125698" w:rsidRPr="001E328F" w:rsidRDefault="00125698" w:rsidP="00143C20">
      <w:pPr>
        <w:pStyle w:val="Akapitzlist"/>
        <w:numPr>
          <w:ilvl w:val="1"/>
          <w:numId w:val="49"/>
        </w:numPr>
        <w:spacing w:after="0"/>
        <w:ind w:left="284" w:right="16" w:hanging="284"/>
        <w:jc w:val="both"/>
        <w:textAlignment w:val="auto"/>
        <w:rPr>
          <w:rFonts w:ascii="Calibri" w:eastAsia="Times New Roman" w:hAnsi="Calibri" w:cs="Calibri"/>
          <w:kern w:val="0"/>
          <w:sz w:val="22"/>
          <w:szCs w:val="22"/>
          <w:lang w:val="pl-PL" w:eastAsia="en-US" w:bidi="ar-SA"/>
        </w:rPr>
      </w:pPr>
      <w:r w:rsidRPr="001E328F">
        <w:rPr>
          <w:rFonts w:ascii="Calibri" w:eastAsia="Times New Roman" w:hAnsi="Calibri" w:cs="Calibri"/>
          <w:kern w:val="0"/>
          <w:sz w:val="22"/>
          <w:szCs w:val="22"/>
          <w:lang w:val="pl-PL" w:eastAsia="en-US" w:bidi="ar-SA"/>
        </w:rPr>
        <w:t>Podanie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bookmarkEnd w:id="14"/>
    </w:p>
    <w:p w14:paraId="0DB9260D" w14:textId="77777777" w:rsidR="00024E53" w:rsidRDefault="00024E53" w:rsidP="00143C20">
      <w:pPr>
        <w:pStyle w:val="wzory-tekst"/>
        <w:ind w:left="-20"/>
        <w:jc w:val="both"/>
        <w:rPr>
          <w:rFonts w:asciiTheme="minorHAnsi" w:hAnsiTheme="minorHAnsi" w:cstheme="minorHAnsi"/>
          <w:color w:val="auto"/>
          <w:sz w:val="22"/>
          <w:szCs w:val="22"/>
        </w:rPr>
      </w:pPr>
    </w:p>
    <w:p w14:paraId="12F568BD" w14:textId="77777777" w:rsidR="009F0F39" w:rsidRPr="00727FD4" w:rsidRDefault="003300AA" w:rsidP="00143C20">
      <w:pPr>
        <w:pStyle w:val="wzory-paragraf"/>
        <w:jc w:val="center"/>
        <w:rPr>
          <w:rFonts w:asciiTheme="minorHAnsi" w:hAnsiTheme="minorHAnsi" w:cstheme="minorHAnsi"/>
          <w:color w:val="auto"/>
          <w:sz w:val="22"/>
          <w:szCs w:val="22"/>
        </w:rPr>
      </w:pPr>
      <w:bookmarkStart w:id="15" w:name="_Hlk191548197"/>
      <w:r w:rsidRPr="00727FD4">
        <w:rPr>
          <w:rFonts w:asciiTheme="minorHAnsi" w:hAnsiTheme="minorHAnsi" w:cstheme="minorHAnsi"/>
          <w:b/>
          <w:color w:val="auto"/>
          <w:sz w:val="22"/>
          <w:szCs w:val="22"/>
        </w:rPr>
        <w:t>§ 2</w:t>
      </w:r>
      <w:r w:rsidR="0078308D">
        <w:rPr>
          <w:rFonts w:asciiTheme="minorHAnsi" w:hAnsiTheme="minorHAnsi" w:cstheme="minorHAnsi"/>
          <w:b/>
          <w:color w:val="auto"/>
          <w:sz w:val="22"/>
          <w:szCs w:val="22"/>
        </w:rPr>
        <w:t>4</w:t>
      </w:r>
    </w:p>
    <w:p w14:paraId="6BBFCDFC" w14:textId="77777777" w:rsidR="009F0F39" w:rsidRPr="00727FD4" w:rsidRDefault="00D35A87" w:rsidP="00143C20">
      <w:pPr>
        <w:pStyle w:val="wzory-paragraf"/>
        <w:jc w:val="center"/>
        <w:rPr>
          <w:rFonts w:asciiTheme="minorHAnsi" w:hAnsiTheme="minorHAnsi" w:cstheme="minorHAnsi"/>
          <w:color w:val="auto"/>
          <w:sz w:val="22"/>
          <w:szCs w:val="22"/>
        </w:rPr>
      </w:pPr>
      <w:r>
        <w:rPr>
          <w:rFonts w:asciiTheme="minorHAnsi" w:hAnsiTheme="minorHAnsi" w:cstheme="minorHAnsi"/>
          <w:b/>
          <w:color w:val="auto"/>
          <w:sz w:val="22"/>
          <w:szCs w:val="22"/>
        </w:rPr>
        <w:t>POSTANOWIENIA KOŃCOWE</w:t>
      </w:r>
    </w:p>
    <w:p w14:paraId="384E26A5" w14:textId="77777777" w:rsidR="009F0F39" w:rsidRPr="00727FD4" w:rsidRDefault="009F0F39" w:rsidP="00143C20">
      <w:pPr>
        <w:pStyle w:val="wzory-paragraf"/>
        <w:jc w:val="center"/>
        <w:rPr>
          <w:rFonts w:asciiTheme="minorHAnsi" w:hAnsiTheme="minorHAnsi" w:cstheme="minorHAnsi"/>
          <w:b/>
          <w:color w:val="auto"/>
          <w:sz w:val="22"/>
          <w:szCs w:val="22"/>
        </w:rPr>
      </w:pPr>
    </w:p>
    <w:p w14:paraId="292D6993" w14:textId="77777777" w:rsidR="00323FDC" w:rsidRDefault="008749F7" w:rsidP="00143C20">
      <w:pPr>
        <w:pStyle w:val="wzory-tekst"/>
        <w:numPr>
          <w:ilvl w:val="6"/>
          <w:numId w:val="38"/>
        </w:numPr>
        <w:ind w:left="357" w:hanging="357"/>
        <w:jc w:val="both"/>
        <w:rPr>
          <w:rFonts w:asciiTheme="minorHAnsi" w:hAnsiTheme="minorHAnsi" w:cstheme="minorHAnsi"/>
          <w:color w:val="auto"/>
          <w:sz w:val="22"/>
          <w:szCs w:val="22"/>
        </w:rPr>
      </w:pPr>
      <w:r w:rsidRPr="00727FD4">
        <w:rPr>
          <w:rFonts w:asciiTheme="minorHAnsi" w:eastAsia="Times New Roman" w:hAnsiTheme="minorHAnsi" w:cstheme="minorHAnsi"/>
          <w:color w:val="auto"/>
          <w:sz w:val="22"/>
          <w:szCs w:val="22"/>
          <w:lang w:eastAsia="pl-PL"/>
        </w:rPr>
        <w:t>Za dni robocze uznaje s</w:t>
      </w:r>
      <w:r w:rsidR="00C55256">
        <w:rPr>
          <w:rFonts w:asciiTheme="minorHAnsi" w:eastAsia="Times New Roman" w:hAnsiTheme="minorHAnsi" w:cstheme="minorHAnsi"/>
          <w:color w:val="auto"/>
          <w:sz w:val="22"/>
          <w:szCs w:val="22"/>
          <w:lang w:eastAsia="pl-PL"/>
        </w:rPr>
        <w:t>ię</w:t>
      </w:r>
      <w:r w:rsidR="001F232A">
        <w:rPr>
          <w:rFonts w:asciiTheme="minorHAnsi" w:eastAsia="Times New Roman" w:hAnsiTheme="minorHAnsi" w:cstheme="minorHAnsi"/>
          <w:color w:val="auto"/>
          <w:sz w:val="22"/>
          <w:szCs w:val="22"/>
          <w:lang w:eastAsia="pl-PL"/>
        </w:rPr>
        <w:t xml:space="preserve"> dni od poniedziałku do piątku</w:t>
      </w:r>
      <w:r w:rsidR="00C55256">
        <w:rPr>
          <w:rFonts w:asciiTheme="minorHAnsi" w:eastAsia="Times New Roman" w:hAnsiTheme="minorHAnsi" w:cstheme="minorHAnsi"/>
          <w:color w:val="auto"/>
          <w:sz w:val="22"/>
          <w:szCs w:val="22"/>
          <w:lang w:eastAsia="pl-PL"/>
        </w:rPr>
        <w:t>,</w:t>
      </w:r>
      <w:r w:rsidRPr="00727FD4">
        <w:rPr>
          <w:rFonts w:asciiTheme="minorHAnsi" w:eastAsia="Times New Roman" w:hAnsiTheme="minorHAnsi" w:cstheme="minorHAnsi"/>
          <w:color w:val="auto"/>
          <w:sz w:val="22"/>
          <w:szCs w:val="22"/>
          <w:lang w:eastAsia="pl-PL"/>
        </w:rPr>
        <w:t xml:space="preserve"> z wyjątkiem dni ustawowo wolnych od pracy.</w:t>
      </w:r>
    </w:p>
    <w:p w14:paraId="4E37F9E1" w14:textId="77777777" w:rsidR="00D35A87" w:rsidRPr="00323FDC" w:rsidRDefault="008749F7" w:rsidP="00143C20">
      <w:pPr>
        <w:pStyle w:val="wzory-tekst"/>
        <w:numPr>
          <w:ilvl w:val="6"/>
          <w:numId w:val="38"/>
        </w:numPr>
        <w:ind w:left="357" w:hanging="357"/>
        <w:jc w:val="both"/>
        <w:rPr>
          <w:rFonts w:asciiTheme="minorHAnsi" w:hAnsiTheme="minorHAnsi" w:cstheme="minorHAnsi"/>
          <w:color w:val="auto"/>
          <w:sz w:val="22"/>
          <w:szCs w:val="22"/>
        </w:rPr>
      </w:pPr>
      <w:r w:rsidRPr="00323FDC">
        <w:rPr>
          <w:rFonts w:asciiTheme="minorHAnsi" w:hAnsiTheme="minorHAnsi" w:cstheme="minorHAnsi"/>
          <w:color w:val="auto"/>
          <w:sz w:val="22"/>
          <w:szCs w:val="22"/>
        </w:rPr>
        <w:t xml:space="preserve">Wykonawca nie może, bez pisemnej zgody Zamawiającego, dokonać </w:t>
      </w:r>
      <w:r w:rsidR="009E5AD0" w:rsidRPr="00323FDC">
        <w:rPr>
          <w:rFonts w:asciiTheme="minorHAnsi" w:hAnsiTheme="minorHAnsi" w:cstheme="minorHAnsi"/>
          <w:color w:val="auto"/>
          <w:sz w:val="22"/>
          <w:szCs w:val="22"/>
        </w:rPr>
        <w:t>cesji wierzytelności wynikających z </w:t>
      </w:r>
      <w:r w:rsidR="00E63198" w:rsidRPr="00323FDC">
        <w:rPr>
          <w:rFonts w:asciiTheme="minorHAnsi" w:hAnsiTheme="minorHAnsi" w:cstheme="minorHAnsi"/>
          <w:color w:val="auto"/>
          <w:sz w:val="22"/>
          <w:szCs w:val="22"/>
        </w:rPr>
        <w:t>U</w:t>
      </w:r>
      <w:r w:rsidRPr="00323FDC">
        <w:rPr>
          <w:rFonts w:asciiTheme="minorHAnsi" w:hAnsiTheme="minorHAnsi" w:cstheme="minorHAnsi"/>
          <w:color w:val="auto"/>
          <w:sz w:val="22"/>
          <w:szCs w:val="22"/>
        </w:rPr>
        <w:t>mowy.</w:t>
      </w:r>
    </w:p>
    <w:p w14:paraId="5479FF88" w14:textId="77777777" w:rsidR="00D35A87" w:rsidRPr="00D35A87" w:rsidRDefault="00D966DC" w:rsidP="00143C20">
      <w:pPr>
        <w:pStyle w:val="wzory-tekst"/>
        <w:numPr>
          <w:ilvl w:val="6"/>
          <w:numId w:val="38"/>
        </w:numPr>
        <w:ind w:left="357" w:hanging="357"/>
        <w:jc w:val="both"/>
        <w:rPr>
          <w:rFonts w:asciiTheme="minorHAnsi" w:hAnsiTheme="minorHAnsi" w:cstheme="minorHAnsi"/>
          <w:color w:val="auto"/>
          <w:sz w:val="22"/>
          <w:szCs w:val="22"/>
        </w:rPr>
      </w:pPr>
      <w:r w:rsidRPr="00D35A87">
        <w:rPr>
          <w:rFonts w:asciiTheme="minorHAnsi" w:eastAsia="SimSun" w:hAnsiTheme="minorHAnsi" w:cstheme="minorHAnsi"/>
          <w:kern w:val="1"/>
          <w:sz w:val="22"/>
          <w:szCs w:val="22"/>
        </w:rPr>
        <w:t>Z</w:t>
      </w:r>
      <w:r w:rsidR="00E63198">
        <w:rPr>
          <w:rFonts w:asciiTheme="minorHAnsi" w:eastAsia="SimSun" w:hAnsiTheme="minorHAnsi" w:cstheme="minorHAnsi"/>
          <w:kern w:val="1"/>
          <w:sz w:val="22"/>
          <w:szCs w:val="22"/>
        </w:rPr>
        <w:t>miana postanowień U</w:t>
      </w:r>
      <w:r w:rsidRPr="00D35A87">
        <w:rPr>
          <w:rFonts w:asciiTheme="minorHAnsi" w:eastAsia="SimSun" w:hAnsiTheme="minorHAnsi" w:cstheme="minorHAnsi"/>
          <w:kern w:val="1"/>
          <w:sz w:val="22"/>
          <w:szCs w:val="22"/>
        </w:rPr>
        <w:t>mowy może nastąpić jedynie za zgodą obu stron wyrażoną na piśmie, pod rygorem nieważności.</w:t>
      </w:r>
    </w:p>
    <w:p w14:paraId="674CF998" w14:textId="77777777" w:rsidR="00D35A87" w:rsidRPr="00D35A87" w:rsidRDefault="008749F7" w:rsidP="00143C20">
      <w:pPr>
        <w:pStyle w:val="wzory-tekst"/>
        <w:numPr>
          <w:ilvl w:val="6"/>
          <w:numId w:val="38"/>
        </w:numPr>
        <w:ind w:left="357" w:hanging="357"/>
        <w:jc w:val="both"/>
        <w:rPr>
          <w:rFonts w:asciiTheme="minorHAnsi" w:hAnsiTheme="minorHAnsi" w:cstheme="minorHAnsi"/>
          <w:color w:val="auto"/>
          <w:sz w:val="22"/>
          <w:szCs w:val="22"/>
        </w:rPr>
      </w:pPr>
      <w:r w:rsidRPr="00D35A87">
        <w:rPr>
          <w:rFonts w:asciiTheme="minorHAnsi" w:hAnsiTheme="minorHAnsi" w:cstheme="minorHAnsi"/>
          <w:sz w:val="22"/>
          <w:szCs w:val="22"/>
        </w:rPr>
        <w:t>Właściwym do rozpatrzenia sporów wynikłyc</w:t>
      </w:r>
      <w:r w:rsidR="00E63198">
        <w:rPr>
          <w:rFonts w:asciiTheme="minorHAnsi" w:hAnsiTheme="minorHAnsi" w:cstheme="minorHAnsi"/>
          <w:sz w:val="22"/>
          <w:szCs w:val="22"/>
        </w:rPr>
        <w:t>h na tle realizacji U</w:t>
      </w:r>
      <w:r w:rsidR="001F232A">
        <w:rPr>
          <w:rFonts w:asciiTheme="minorHAnsi" w:hAnsiTheme="minorHAnsi" w:cstheme="minorHAnsi"/>
          <w:sz w:val="22"/>
          <w:szCs w:val="22"/>
        </w:rPr>
        <w:t>mowy jest sąd powszechny</w:t>
      </w:r>
      <w:r w:rsidRPr="00D35A87">
        <w:rPr>
          <w:rFonts w:asciiTheme="minorHAnsi" w:hAnsiTheme="minorHAnsi" w:cstheme="minorHAnsi"/>
          <w:sz w:val="22"/>
          <w:szCs w:val="22"/>
        </w:rPr>
        <w:t xml:space="preserve"> </w:t>
      </w:r>
      <w:r w:rsidR="004B3A54">
        <w:rPr>
          <w:rFonts w:asciiTheme="minorHAnsi" w:hAnsiTheme="minorHAnsi" w:cstheme="minorHAnsi"/>
          <w:sz w:val="22"/>
          <w:szCs w:val="22"/>
        </w:rPr>
        <w:t xml:space="preserve">właściwy </w:t>
      </w:r>
      <w:r w:rsidRPr="00D35A87">
        <w:rPr>
          <w:rFonts w:asciiTheme="minorHAnsi" w:hAnsiTheme="minorHAnsi" w:cstheme="minorHAnsi"/>
          <w:sz w:val="22"/>
          <w:szCs w:val="22"/>
        </w:rPr>
        <w:t xml:space="preserve">dla </w:t>
      </w:r>
      <w:r w:rsidR="001F232A">
        <w:rPr>
          <w:rFonts w:asciiTheme="minorHAnsi" w:hAnsiTheme="minorHAnsi" w:cstheme="minorHAnsi"/>
          <w:sz w:val="22"/>
          <w:szCs w:val="22"/>
        </w:rPr>
        <w:t xml:space="preserve">siedziby </w:t>
      </w:r>
      <w:r w:rsidRPr="00D35A87">
        <w:rPr>
          <w:rFonts w:asciiTheme="minorHAnsi" w:hAnsiTheme="minorHAnsi" w:cstheme="minorHAnsi"/>
          <w:sz w:val="22"/>
          <w:szCs w:val="22"/>
        </w:rPr>
        <w:t>Zamawiającego.</w:t>
      </w:r>
    </w:p>
    <w:p w14:paraId="0F10195C" w14:textId="77777777" w:rsidR="00BF4274" w:rsidRPr="00BF4274" w:rsidRDefault="00D966DC" w:rsidP="00143C20">
      <w:pPr>
        <w:pStyle w:val="wzory-tekst"/>
        <w:numPr>
          <w:ilvl w:val="6"/>
          <w:numId w:val="38"/>
        </w:numPr>
        <w:ind w:left="357" w:hanging="357"/>
        <w:jc w:val="both"/>
        <w:rPr>
          <w:rFonts w:asciiTheme="minorHAnsi" w:hAnsiTheme="minorHAnsi" w:cstheme="minorHAnsi"/>
          <w:color w:val="auto"/>
          <w:sz w:val="22"/>
          <w:szCs w:val="22"/>
        </w:rPr>
      </w:pPr>
      <w:r w:rsidRPr="00D35A87">
        <w:rPr>
          <w:rFonts w:asciiTheme="minorHAnsi" w:eastAsia="SimSun" w:hAnsiTheme="minorHAnsi" w:cstheme="minorHAnsi"/>
          <w:kern w:val="1"/>
          <w:sz w:val="22"/>
          <w:szCs w:val="22"/>
        </w:rPr>
        <w:t>W sprawach nie uregu</w:t>
      </w:r>
      <w:r w:rsidR="00E63198">
        <w:rPr>
          <w:rFonts w:asciiTheme="minorHAnsi" w:eastAsia="SimSun" w:hAnsiTheme="minorHAnsi" w:cstheme="minorHAnsi"/>
          <w:kern w:val="1"/>
          <w:sz w:val="22"/>
          <w:szCs w:val="22"/>
        </w:rPr>
        <w:t>lowanych w U</w:t>
      </w:r>
      <w:r w:rsidRPr="00D35A87">
        <w:rPr>
          <w:rFonts w:asciiTheme="minorHAnsi" w:eastAsia="SimSun" w:hAnsiTheme="minorHAnsi" w:cstheme="minorHAnsi"/>
          <w:kern w:val="1"/>
          <w:sz w:val="22"/>
          <w:szCs w:val="22"/>
        </w:rPr>
        <w:t xml:space="preserve">mowie mają zastosowanie </w:t>
      </w:r>
      <w:bookmarkEnd w:id="15"/>
      <w:r w:rsidRPr="00D35A87">
        <w:rPr>
          <w:rFonts w:asciiTheme="minorHAnsi" w:eastAsia="SimSun" w:hAnsiTheme="minorHAnsi" w:cstheme="minorHAnsi"/>
          <w:kern w:val="1"/>
          <w:sz w:val="22"/>
          <w:szCs w:val="22"/>
        </w:rPr>
        <w:t xml:space="preserve">przepisy </w:t>
      </w:r>
      <w:r w:rsidR="0033130E">
        <w:rPr>
          <w:rFonts w:asciiTheme="minorHAnsi" w:eastAsia="SimSun" w:hAnsiTheme="minorHAnsi" w:cstheme="minorHAnsi"/>
          <w:kern w:val="1"/>
          <w:sz w:val="22"/>
          <w:szCs w:val="22"/>
        </w:rPr>
        <w:t xml:space="preserve">ustawy </w:t>
      </w:r>
      <w:r w:rsidR="004B3A54">
        <w:rPr>
          <w:rFonts w:asciiTheme="minorHAnsi" w:eastAsia="SimSun" w:hAnsiTheme="minorHAnsi" w:cstheme="minorHAnsi"/>
          <w:kern w:val="1"/>
          <w:sz w:val="22"/>
          <w:szCs w:val="22"/>
        </w:rPr>
        <w:t>PZP, Prawa budowlanego,</w:t>
      </w:r>
      <w:r w:rsidR="004B3A54" w:rsidRPr="00D35A87">
        <w:rPr>
          <w:rFonts w:asciiTheme="minorHAnsi" w:eastAsia="SimSun" w:hAnsiTheme="minorHAnsi" w:cstheme="minorHAnsi"/>
          <w:kern w:val="1"/>
          <w:sz w:val="22"/>
          <w:szCs w:val="22"/>
        </w:rPr>
        <w:t xml:space="preserve"> </w:t>
      </w:r>
      <w:r w:rsidRPr="00D35A87">
        <w:rPr>
          <w:rFonts w:asciiTheme="minorHAnsi" w:eastAsia="SimSun" w:hAnsiTheme="minorHAnsi" w:cstheme="minorHAnsi"/>
          <w:kern w:val="1"/>
          <w:sz w:val="22"/>
          <w:szCs w:val="22"/>
        </w:rPr>
        <w:t xml:space="preserve">Kodeksu </w:t>
      </w:r>
      <w:r w:rsidR="004B3A54">
        <w:rPr>
          <w:rFonts w:asciiTheme="minorHAnsi" w:eastAsia="SimSun" w:hAnsiTheme="minorHAnsi" w:cstheme="minorHAnsi"/>
          <w:kern w:val="1"/>
          <w:sz w:val="22"/>
          <w:szCs w:val="22"/>
        </w:rPr>
        <w:t>cywilnego,</w:t>
      </w:r>
      <w:r w:rsidRPr="00D35A87">
        <w:rPr>
          <w:rFonts w:asciiTheme="minorHAnsi" w:eastAsia="SimSun" w:hAnsiTheme="minorHAnsi" w:cstheme="minorHAnsi"/>
          <w:kern w:val="1"/>
          <w:sz w:val="22"/>
          <w:szCs w:val="22"/>
        </w:rPr>
        <w:t>.</w:t>
      </w:r>
    </w:p>
    <w:p w14:paraId="77A9896D" w14:textId="77777777" w:rsidR="00C55256" w:rsidRPr="001E328F" w:rsidRDefault="00E63198" w:rsidP="00143C20">
      <w:pPr>
        <w:pStyle w:val="wzory-tekst"/>
        <w:numPr>
          <w:ilvl w:val="6"/>
          <w:numId w:val="38"/>
        </w:numPr>
        <w:ind w:left="357" w:hanging="357"/>
        <w:jc w:val="both"/>
        <w:rPr>
          <w:rFonts w:asciiTheme="minorHAnsi" w:hAnsiTheme="minorHAnsi" w:cstheme="minorHAnsi"/>
          <w:color w:val="auto"/>
          <w:sz w:val="22"/>
          <w:szCs w:val="22"/>
        </w:rPr>
      </w:pPr>
      <w:r w:rsidRPr="00BF4274">
        <w:rPr>
          <w:rFonts w:asciiTheme="minorHAnsi" w:eastAsia="SimSun" w:hAnsiTheme="minorHAnsi" w:cstheme="minorHAnsi"/>
          <w:kern w:val="1"/>
          <w:sz w:val="22"/>
          <w:szCs w:val="22"/>
        </w:rPr>
        <w:t xml:space="preserve">Umowa </w:t>
      </w:r>
      <w:r w:rsidR="00D966DC" w:rsidRPr="00BF4274">
        <w:rPr>
          <w:rFonts w:asciiTheme="minorHAnsi" w:eastAsia="SimSun" w:hAnsiTheme="minorHAnsi" w:cstheme="minorHAnsi"/>
          <w:kern w:val="1"/>
          <w:sz w:val="22"/>
          <w:szCs w:val="22"/>
        </w:rPr>
        <w:t>sporządzona została w 2 jednobrzmiących</w:t>
      </w:r>
      <w:r w:rsidR="00D35A87" w:rsidRPr="00BF4274">
        <w:rPr>
          <w:rFonts w:asciiTheme="minorHAnsi" w:eastAsia="SimSun" w:hAnsiTheme="minorHAnsi" w:cstheme="minorHAnsi"/>
          <w:kern w:val="1"/>
          <w:sz w:val="22"/>
          <w:szCs w:val="22"/>
        </w:rPr>
        <w:t xml:space="preserve"> egzemplarzach w tym 1 egz. dla </w:t>
      </w:r>
      <w:r w:rsidR="00D966DC" w:rsidRPr="00BF4274">
        <w:rPr>
          <w:rFonts w:asciiTheme="minorHAnsi" w:eastAsia="SimSun" w:hAnsiTheme="minorHAnsi" w:cstheme="minorHAnsi"/>
          <w:bCs/>
          <w:iCs/>
          <w:kern w:val="1"/>
          <w:sz w:val="22"/>
          <w:szCs w:val="22"/>
        </w:rPr>
        <w:t>Zamawiającego</w:t>
      </w:r>
      <w:r w:rsidR="002502EB">
        <w:rPr>
          <w:rFonts w:asciiTheme="minorHAnsi" w:eastAsia="SimSun" w:hAnsiTheme="minorHAnsi" w:cstheme="minorHAnsi"/>
          <w:bCs/>
          <w:iCs/>
          <w:kern w:val="1"/>
          <w:sz w:val="22"/>
          <w:szCs w:val="22"/>
        </w:rPr>
        <w:t xml:space="preserve"> </w:t>
      </w:r>
      <w:r w:rsidR="00D966DC" w:rsidRPr="00BF4274">
        <w:rPr>
          <w:rFonts w:asciiTheme="minorHAnsi" w:eastAsia="SimSun" w:hAnsiTheme="minorHAnsi" w:cstheme="minorHAnsi"/>
          <w:kern w:val="1"/>
          <w:sz w:val="22"/>
          <w:szCs w:val="22"/>
        </w:rPr>
        <w:t>i</w:t>
      </w:r>
      <w:r w:rsidR="005C4CAC">
        <w:rPr>
          <w:rFonts w:asciiTheme="minorHAnsi" w:eastAsia="SimSun" w:hAnsiTheme="minorHAnsi" w:cstheme="minorHAnsi"/>
          <w:kern w:val="1"/>
          <w:sz w:val="22"/>
          <w:szCs w:val="22"/>
        </w:rPr>
        <w:t> </w:t>
      </w:r>
      <w:r w:rsidR="00D966DC" w:rsidRPr="00BF4274">
        <w:rPr>
          <w:rFonts w:asciiTheme="minorHAnsi" w:eastAsia="SimSun" w:hAnsiTheme="minorHAnsi" w:cstheme="minorHAnsi"/>
          <w:kern w:val="1"/>
          <w:sz w:val="22"/>
          <w:szCs w:val="22"/>
        </w:rPr>
        <w:t>1</w:t>
      </w:r>
      <w:r w:rsidR="005C4CAC">
        <w:rPr>
          <w:rFonts w:asciiTheme="minorHAnsi" w:eastAsia="SimSun" w:hAnsiTheme="minorHAnsi" w:cstheme="minorHAnsi"/>
          <w:kern w:val="1"/>
          <w:sz w:val="22"/>
          <w:szCs w:val="22"/>
        </w:rPr>
        <w:t> </w:t>
      </w:r>
      <w:r w:rsidR="00D966DC" w:rsidRPr="00BF4274">
        <w:rPr>
          <w:rFonts w:asciiTheme="minorHAnsi" w:eastAsia="SimSun" w:hAnsiTheme="minorHAnsi" w:cstheme="minorHAnsi"/>
          <w:kern w:val="1"/>
          <w:sz w:val="22"/>
          <w:szCs w:val="22"/>
        </w:rPr>
        <w:t xml:space="preserve">egz. dla </w:t>
      </w:r>
      <w:r w:rsidR="00D966DC" w:rsidRPr="00BF4274">
        <w:rPr>
          <w:rFonts w:asciiTheme="minorHAnsi" w:eastAsia="SimSun" w:hAnsiTheme="minorHAnsi" w:cstheme="minorHAnsi"/>
          <w:bCs/>
          <w:iCs/>
          <w:kern w:val="1"/>
          <w:sz w:val="22"/>
          <w:szCs w:val="22"/>
        </w:rPr>
        <w:t>Wykonawcy</w:t>
      </w:r>
      <w:r w:rsidR="00D966DC" w:rsidRPr="00BF4274">
        <w:rPr>
          <w:rFonts w:asciiTheme="minorHAnsi" w:eastAsia="SimSun" w:hAnsiTheme="minorHAnsi" w:cstheme="minorHAnsi"/>
          <w:kern w:val="1"/>
          <w:sz w:val="22"/>
          <w:szCs w:val="22"/>
        </w:rPr>
        <w:t>.</w:t>
      </w:r>
    </w:p>
    <w:p w14:paraId="3E0A24D7" w14:textId="77777777" w:rsidR="00111789" w:rsidRDefault="00111789" w:rsidP="00143C20">
      <w:pPr>
        <w:jc w:val="center"/>
        <w:rPr>
          <w:rFonts w:asciiTheme="minorHAnsi" w:eastAsia="SimSun" w:hAnsiTheme="minorHAnsi" w:cstheme="minorHAnsi"/>
          <w:b/>
          <w:bCs/>
          <w:kern w:val="1"/>
          <w:sz w:val="22"/>
          <w:szCs w:val="22"/>
          <w:lang w:eastAsia="zh-CN"/>
        </w:rPr>
      </w:pPr>
    </w:p>
    <w:p w14:paraId="26342AE4" w14:textId="77777777" w:rsidR="00111789" w:rsidRPr="007D0C23" w:rsidRDefault="00111789" w:rsidP="00143C20">
      <w:pPr>
        <w:jc w:val="center"/>
        <w:rPr>
          <w:rFonts w:ascii="Calibri" w:eastAsia="SimSun" w:hAnsi="Calibri"/>
          <w:b/>
          <w:bCs/>
          <w:kern w:val="1"/>
          <w:sz w:val="22"/>
          <w:szCs w:val="22"/>
          <w:lang w:eastAsia="zh-CN"/>
        </w:rPr>
      </w:pPr>
      <w:r w:rsidRPr="007D0C23">
        <w:rPr>
          <w:rFonts w:ascii="Calibri" w:eastAsia="SimSun" w:hAnsi="Calibri"/>
          <w:b/>
          <w:bCs/>
          <w:kern w:val="1"/>
          <w:sz w:val="22"/>
          <w:szCs w:val="22"/>
          <w:lang w:eastAsia="zh-CN"/>
        </w:rPr>
        <w:t>§ 2</w:t>
      </w:r>
      <w:r>
        <w:rPr>
          <w:rFonts w:ascii="Calibri" w:eastAsia="SimSun" w:hAnsi="Calibri"/>
          <w:b/>
          <w:bCs/>
          <w:kern w:val="1"/>
          <w:sz w:val="22"/>
          <w:szCs w:val="22"/>
          <w:lang w:eastAsia="zh-CN"/>
        </w:rPr>
        <w:t>5</w:t>
      </w:r>
    </w:p>
    <w:p w14:paraId="3A5E3E0D" w14:textId="77777777" w:rsidR="00111789" w:rsidRDefault="00111789" w:rsidP="00143C20">
      <w:pPr>
        <w:jc w:val="center"/>
        <w:rPr>
          <w:rFonts w:ascii="Calibri" w:eastAsia="SimSun" w:hAnsi="Calibri"/>
          <w:b/>
          <w:bCs/>
          <w:kern w:val="1"/>
          <w:sz w:val="22"/>
          <w:szCs w:val="22"/>
          <w:lang w:eastAsia="zh-CN"/>
        </w:rPr>
      </w:pPr>
      <w:r>
        <w:rPr>
          <w:rFonts w:ascii="Calibri" w:eastAsia="SimSun" w:hAnsi="Calibri"/>
          <w:b/>
          <w:bCs/>
          <w:kern w:val="1"/>
          <w:sz w:val="22"/>
          <w:szCs w:val="22"/>
          <w:lang w:eastAsia="zh-CN"/>
        </w:rPr>
        <w:t>KLAUZULA SALWATORYJNA</w:t>
      </w:r>
    </w:p>
    <w:p w14:paraId="4C7F4EAA" w14:textId="77777777" w:rsidR="00111789" w:rsidRDefault="00111789" w:rsidP="00143C20">
      <w:pPr>
        <w:jc w:val="both"/>
        <w:rPr>
          <w:rFonts w:ascii="Calibri" w:eastAsia="SimSun" w:hAnsi="Calibri"/>
          <w:kern w:val="1"/>
          <w:sz w:val="22"/>
          <w:szCs w:val="22"/>
          <w:lang w:eastAsia="zh-CN"/>
        </w:rPr>
      </w:pPr>
    </w:p>
    <w:p w14:paraId="4AF9B6B5" w14:textId="77777777" w:rsidR="00111789" w:rsidRDefault="00111789" w:rsidP="00143C20">
      <w:pPr>
        <w:pStyle w:val="wzory-tekst"/>
        <w:numPr>
          <w:ilvl w:val="0"/>
          <w:numId w:val="53"/>
        </w:numPr>
        <w:ind w:left="283" w:hanging="357"/>
        <w:jc w:val="both"/>
        <w:rPr>
          <w:rFonts w:asciiTheme="minorHAnsi" w:eastAsia="SimSun" w:hAnsiTheme="minorHAnsi" w:cstheme="minorHAnsi"/>
          <w:kern w:val="1"/>
          <w:sz w:val="22"/>
          <w:szCs w:val="22"/>
        </w:rPr>
      </w:pPr>
      <w:r w:rsidRPr="00111789">
        <w:rPr>
          <w:rFonts w:asciiTheme="minorHAnsi" w:eastAsia="SimSun" w:hAnsiTheme="minorHAnsi" w:cstheme="minorHAnsi"/>
          <w:kern w:val="1"/>
          <w:sz w:val="22"/>
          <w:szCs w:val="22"/>
        </w:rPr>
        <w:t>Strony postanawiają, iż w przypadku jakichkolwiek wątpliwości poszczególne postanowienia Umowy będą interpretowane w taki sposób, aby były one zgodne z bezwzględnie obowiązującymi przepisami prawa oraz intencją stron.</w:t>
      </w:r>
    </w:p>
    <w:p w14:paraId="68E32D9F" w14:textId="77777777" w:rsidR="00111789" w:rsidRPr="00111789" w:rsidRDefault="00111789" w:rsidP="00143C20">
      <w:pPr>
        <w:pStyle w:val="wzory-tekst"/>
        <w:numPr>
          <w:ilvl w:val="0"/>
          <w:numId w:val="53"/>
        </w:numPr>
        <w:ind w:left="283" w:hanging="357"/>
        <w:jc w:val="both"/>
        <w:rPr>
          <w:rFonts w:asciiTheme="minorHAnsi" w:eastAsia="SimSun" w:hAnsiTheme="minorHAnsi" w:cstheme="minorHAnsi"/>
          <w:kern w:val="1"/>
          <w:sz w:val="22"/>
          <w:szCs w:val="22"/>
        </w:rPr>
      </w:pPr>
      <w:r w:rsidRPr="00111789">
        <w:rPr>
          <w:rFonts w:asciiTheme="minorHAnsi" w:eastAsia="SimSun" w:hAnsiTheme="minorHAnsi" w:cstheme="minorHAnsi"/>
          <w:kern w:val="1"/>
          <w:sz w:val="22"/>
          <w:szCs w:val="22"/>
        </w:rPr>
        <w:t>W przypadku, gdy jedno lub więcej z postanowień niniejszej Umowy okaże się nieskuteczne, nieważne lub niewykonalne, nie narusza to skuteczności pozostałych postanowień. W miejsce nieskutecznego lub niewykonalnego postanowienia obowiązuje jako uzgodnione takie postanowienie, które możliwie blisko odpowiada gospodarczemu celowi postanowienia nieskutecznego, nieważnego względnie niewykonalnego.</w:t>
      </w:r>
    </w:p>
    <w:p w14:paraId="6E5A0DDE" w14:textId="77777777" w:rsidR="00111789" w:rsidRDefault="00111789" w:rsidP="00143C20">
      <w:pPr>
        <w:jc w:val="center"/>
        <w:rPr>
          <w:rFonts w:asciiTheme="minorHAnsi" w:eastAsia="SimSun" w:hAnsiTheme="minorHAnsi" w:cstheme="minorHAnsi"/>
          <w:b/>
          <w:bCs/>
          <w:kern w:val="1"/>
          <w:sz w:val="22"/>
          <w:szCs w:val="22"/>
          <w:lang w:eastAsia="zh-CN"/>
        </w:rPr>
      </w:pPr>
    </w:p>
    <w:p w14:paraId="0FD2E713" w14:textId="77777777" w:rsidR="00D966DC" w:rsidRPr="00727FD4" w:rsidRDefault="003300AA" w:rsidP="00143C20">
      <w:pPr>
        <w:jc w:val="center"/>
        <w:rPr>
          <w:rFonts w:asciiTheme="minorHAnsi" w:eastAsia="SimSun" w:hAnsiTheme="minorHAnsi" w:cstheme="minorHAnsi"/>
          <w:b/>
          <w:bCs/>
          <w:kern w:val="1"/>
          <w:sz w:val="22"/>
          <w:szCs w:val="22"/>
          <w:lang w:eastAsia="zh-CN"/>
        </w:rPr>
      </w:pPr>
      <w:r w:rsidRPr="00727FD4">
        <w:rPr>
          <w:rFonts w:asciiTheme="minorHAnsi" w:eastAsia="SimSun" w:hAnsiTheme="minorHAnsi" w:cstheme="minorHAnsi"/>
          <w:b/>
          <w:bCs/>
          <w:kern w:val="1"/>
          <w:sz w:val="22"/>
          <w:szCs w:val="22"/>
          <w:lang w:eastAsia="zh-CN"/>
        </w:rPr>
        <w:t>§ 2</w:t>
      </w:r>
      <w:r w:rsidR="00111789">
        <w:rPr>
          <w:rFonts w:asciiTheme="minorHAnsi" w:eastAsia="SimSun" w:hAnsiTheme="minorHAnsi" w:cstheme="minorHAnsi"/>
          <w:b/>
          <w:bCs/>
          <w:kern w:val="1"/>
          <w:sz w:val="22"/>
          <w:szCs w:val="22"/>
          <w:lang w:eastAsia="zh-CN"/>
        </w:rPr>
        <w:t>6</w:t>
      </w:r>
    </w:p>
    <w:p w14:paraId="28F78D42" w14:textId="77777777" w:rsidR="00D966DC" w:rsidRDefault="00D966DC" w:rsidP="00143C20">
      <w:pPr>
        <w:jc w:val="center"/>
        <w:rPr>
          <w:rFonts w:asciiTheme="minorHAnsi" w:eastAsia="SimSun" w:hAnsiTheme="minorHAnsi" w:cstheme="minorHAnsi"/>
          <w:b/>
          <w:bCs/>
          <w:kern w:val="1"/>
          <w:sz w:val="22"/>
          <w:szCs w:val="22"/>
          <w:lang w:eastAsia="zh-CN"/>
        </w:rPr>
      </w:pPr>
      <w:r w:rsidRPr="00727FD4">
        <w:rPr>
          <w:rFonts w:asciiTheme="minorHAnsi" w:eastAsia="SimSun" w:hAnsiTheme="minorHAnsi" w:cstheme="minorHAnsi"/>
          <w:b/>
          <w:bCs/>
          <w:kern w:val="1"/>
          <w:sz w:val="22"/>
          <w:szCs w:val="22"/>
          <w:lang w:eastAsia="zh-CN"/>
        </w:rPr>
        <w:t>ZAŁĄCZNIKI</w:t>
      </w:r>
    </w:p>
    <w:p w14:paraId="3BF2F026" w14:textId="77777777" w:rsidR="000802FB" w:rsidRPr="00727FD4" w:rsidRDefault="000802FB" w:rsidP="00143C20">
      <w:pPr>
        <w:jc w:val="center"/>
        <w:rPr>
          <w:rFonts w:asciiTheme="minorHAnsi" w:eastAsia="SimSun" w:hAnsiTheme="minorHAnsi" w:cstheme="minorHAnsi"/>
          <w:b/>
          <w:bCs/>
          <w:kern w:val="1"/>
          <w:sz w:val="22"/>
          <w:szCs w:val="22"/>
          <w:lang w:eastAsia="zh-CN"/>
        </w:rPr>
      </w:pPr>
    </w:p>
    <w:p w14:paraId="71F3AD1B" w14:textId="1721E1BB" w:rsidR="00BF4274" w:rsidRDefault="001B6B6A" w:rsidP="00143C20">
      <w:pPr>
        <w:pStyle w:val="Akapitzlist"/>
        <w:numPr>
          <w:ilvl w:val="0"/>
          <w:numId w:val="40"/>
        </w:numPr>
        <w:spacing w:after="0"/>
        <w:ind w:left="360"/>
        <w:rPr>
          <w:rFonts w:asciiTheme="minorHAnsi" w:eastAsia="SimSun" w:hAnsiTheme="minorHAnsi" w:cstheme="minorHAnsi"/>
          <w:kern w:val="1"/>
          <w:sz w:val="22"/>
          <w:szCs w:val="22"/>
          <w:lang w:eastAsia="zh-CN"/>
        </w:rPr>
      </w:pPr>
      <w:r>
        <w:rPr>
          <w:rFonts w:asciiTheme="minorHAnsi" w:eastAsia="SimSun" w:hAnsiTheme="minorHAnsi" w:cstheme="minorHAnsi"/>
          <w:kern w:val="1"/>
          <w:sz w:val="22"/>
          <w:szCs w:val="22"/>
          <w:lang w:val="pl-PL" w:eastAsia="zh-CN"/>
        </w:rPr>
        <w:t>SWZ wraz z załącznikami  oraz w</w:t>
      </w:r>
      <w:r w:rsidR="00D966DC" w:rsidRPr="00E63198">
        <w:rPr>
          <w:rFonts w:asciiTheme="minorHAnsi" w:eastAsia="SimSun" w:hAnsiTheme="minorHAnsi" w:cstheme="minorHAnsi"/>
          <w:kern w:val="1"/>
          <w:sz w:val="22"/>
          <w:szCs w:val="22"/>
          <w:lang w:eastAsia="zh-CN"/>
        </w:rPr>
        <w:t>sz</w:t>
      </w:r>
      <w:r w:rsidR="00E63198">
        <w:rPr>
          <w:rFonts w:asciiTheme="minorHAnsi" w:eastAsia="SimSun" w:hAnsiTheme="minorHAnsi" w:cstheme="minorHAnsi"/>
          <w:kern w:val="1"/>
          <w:sz w:val="22"/>
          <w:szCs w:val="22"/>
          <w:lang w:eastAsia="zh-CN"/>
        </w:rPr>
        <w:t xml:space="preserve">elkie załączniki do </w:t>
      </w:r>
      <w:r w:rsidR="00E63198">
        <w:rPr>
          <w:rFonts w:asciiTheme="minorHAnsi" w:eastAsia="SimSun" w:hAnsiTheme="minorHAnsi" w:cs="Arial Unicode MS" w:hint="cs"/>
          <w:kern w:val="1"/>
          <w:sz w:val="22"/>
          <w:szCs w:val="22"/>
          <w:cs/>
          <w:lang w:eastAsia="zh-CN"/>
        </w:rPr>
        <w:t>U</w:t>
      </w:r>
      <w:r w:rsidR="00D966DC" w:rsidRPr="00E63198">
        <w:rPr>
          <w:rFonts w:asciiTheme="minorHAnsi" w:eastAsia="SimSun" w:hAnsiTheme="minorHAnsi" w:cstheme="minorHAnsi"/>
          <w:kern w:val="1"/>
          <w:sz w:val="22"/>
          <w:szCs w:val="22"/>
          <w:lang w:eastAsia="zh-CN"/>
        </w:rPr>
        <w:t>mowy stanowią jego integralną część.</w:t>
      </w:r>
    </w:p>
    <w:p w14:paraId="2C44D3B4" w14:textId="77777777" w:rsidR="00D966DC" w:rsidRPr="00BF4274" w:rsidRDefault="00E63198" w:rsidP="00143C20">
      <w:pPr>
        <w:pStyle w:val="Akapitzlist"/>
        <w:numPr>
          <w:ilvl w:val="0"/>
          <w:numId w:val="40"/>
        </w:numPr>
        <w:spacing w:after="0"/>
        <w:ind w:left="360"/>
        <w:rPr>
          <w:rFonts w:asciiTheme="minorHAnsi" w:eastAsia="SimSun" w:hAnsiTheme="minorHAnsi" w:cstheme="minorHAnsi"/>
          <w:kern w:val="1"/>
          <w:sz w:val="22"/>
          <w:szCs w:val="22"/>
          <w:lang w:eastAsia="zh-CN"/>
        </w:rPr>
      </w:pPr>
      <w:r w:rsidRPr="00BF4274">
        <w:rPr>
          <w:rFonts w:asciiTheme="minorHAnsi" w:eastAsia="SimSun" w:hAnsiTheme="minorHAnsi" w:cstheme="minorHAnsi"/>
          <w:kern w:val="1"/>
          <w:sz w:val="22"/>
          <w:szCs w:val="22"/>
          <w:lang w:eastAsia="zh-CN"/>
        </w:rPr>
        <w:lastRenderedPageBreak/>
        <w:t xml:space="preserve">Załącznikami do </w:t>
      </w:r>
      <w:r w:rsidRPr="00BF4274">
        <w:rPr>
          <w:rFonts w:asciiTheme="minorHAnsi" w:eastAsia="SimSun" w:hAnsiTheme="minorHAnsi" w:cs="Arial Unicode MS" w:hint="cs"/>
          <w:kern w:val="1"/>
          <w:sz w:val="22"/>
          <w:szCs w:val="22"/>
          <w:cs/>
          <w:lang w:eastAsia="zh-CN"/>
        </w:rPr>
        <w:t>U</w:t>
      </w:r>
      <w:r w:rsidR="00D966DC" w:rsidRPr="00BF4274">
        <w:rPr>
          <w:rFonts w:asciiTheme="minorHAnsi" w:eastAsia="SimSun" w:hAnsiTheme="minorHAnsi" w:cstheme="minorHAnsi"/>
          <w:kern w:val="1"/>
          <w:sz w:val="22"/>
          <w:szCs w:val="22"/>
          <w:lang w:eastAsia="zh-CN"/>
        </w:rPr>
        <w:t xml:space="preserve">mowy są: </w:t>
      </w:r>
    </w:p>
    <w:p w14:paraId="677A73A2" w14:textId="77777777" w:rsidR="00BF4274" w:rsidRPr="00EA465A" w:rsidRDefault="001135B2" w:rsidP="00143C20">
      <w:pPr>
        <w:pStyle w:val="Akapitzlist"/>
        <w:numPr>
          <w:ilvl w:val="0"/>
          <w:numId w:val="41"/>
        </w:numPr>
        <w:spacing w:after="0"/>
        <w:rPr>
          <w:rFonts w:asciiTheme="minorHAnsi" w:eastAsia="SimSun" w:hAnsiTheme="minorHAnsi" w:cstheme="minorHAnsi"/>
          <w:kern w:val="1"/>
          <w:sz w:val="22"/>
          <w:szCs w:val="22"/>
          <w:lang w:eastAsia="zh-CN"/>
        </w:rPr>
      </w:pPr>
      <w:r w:rsidRPr="00EA465A">
        <w:rPr>
          <w:rFonts w:asciiTheme="minorHAnsi" w:eastAsia="SimSun" w:hAnsiTheme="minorHAnsi" w:cstheme="minorHAnsi"/>
          <w:kern w:val="1"/>
          <w:sz w:val="22"/>
          <w:szCs w:val="22"/>
          <w:lang w:eastAsia="zh-CN"/>
        </w:rPr>
        <w:t>o</w:t>
      </w:r>
      <w:r w:rsidR="00D966DC" w:rsidRPr="00EA465A">
        <w:rPr>
          <w:rFonts w:asciiTheme="minorHAnsi" w:eastAsia="SimSun" w:hAnsiTheme="minorHAnsi" w:cstheme="minorHAnsi"/>
          <w:kern w:val="1"/>
          <w:sz w:val="22"/>
          <w:szCs w:val="22"/>
          <w:lang w:eastAsia="zh-CN"/>
        </w:rPr>
        <w:t xml:space="preserve">ferta </w:t>
      </w:r>
      <w:r w:rsidR="00E63198" w:rsidRPr="00EA465A">
        <w:rPr>
          <w:rFonts w:asciiTheme="minorHAnsi" w:eastAsia="SimSun" w:hAnsiTheme="minorHAnsi" w:cstheme="minorHAnsi"/>
          <w:kern w:val="1"/>
          <w:sz w:val="22"/>
          <w:szCs w:val="22"/>
          <w:lang w:eastAsia="zh-CN"/>
        </w:rPr>
        <w:t xml:space="preserve">przetargowa </w:t>
      </w:r>
      <w:r w:rsidR="00D966DC" w:rsidRPr="00EA465A">
        <w:rPr>
          <w:rFonts w:asciiTheme="minorHAnsi" w:eastAsia="SimSun" w:hAnsiTheme="minorHAnsi" w:cstheme="minorHAnsi"/>
          <w:bCs/>
          <w:kern w:val="1"/>
          <w:sz w:val="22"/>
          <w:szCs w:val="22"/>
          <w:lang w:eastAsia="zh-CN"/>
        </w:rPr>
        <w:t>Wykonawcy</w:t>
      </w:r>
      <w:r w:rsidR="00E63198" w:rsidRPr="00EA465A">
        <w:rPr>
          <w:rFonts w:asciiTheme="minorHAnsi" w:eastAsia="SimSun" w:hAnsiTheme="minorHAnsi" w:cstheme="minorHAnsi"/>
          <w:bCs/>
          <w:kern w:val="1"/>
          <w:sz w:val="22"/>
          <w:szCs w:val="22"/>
          <w:lang w:eastAsia="zh-CN"/>
        </w:rPr>
        <w:t>,</w:t>
      </w:r>
    </w:p>
    <w:p w14:paraId="5FB3067C" w14:textId="77777777" w:rsidR="00BF4274" w:rsidRPr="00EA465A" w:rsidRDefault="00916BCF" w:rsidP="00143C20">
      <w:pPr>
        <w:pStyle w:val="Akapitzlist"/>
        <w:numPr>
          <w:ilvl w:val="0"/>
          <w:numId w:val="41"/>
        </w:numPr>
        <w:spacing w:after="0"/>
        <w:rPr>
          <w:rFonts w:asciiTheme="minorHAnsi" w:eastAsia="SimSun" w:hAnsiTheme="minorHAnsi" w:cstheme="minorHAnsi"/>
          <w:kern w:val="1"/>
          <w:sz w:val="22"/>
          <w:szCs w:val="22"/>
          <w:lang w:eastAsia="zh-CN"/>
        </w:rPr>
      </w:pPr>
      <w:r w:rsidRPr="00EA465A">
        <w:rPr>
          <w:rFonts w:asciiTheme="minorHAnsi" w:eastAsia="SimSun" w:hAnsiTheme="minorHAnsi" w:cstheme="minorHAnsi"/>
          <w:bCs/>
          <w:kern w:val="1"/>
          <w:sz w:val="22"/>
          <w:szCs w:val="22"/>
          <w:lang w:eastAsia="zh-CN"/>
        </w:rPr>
        <w:t>kosztorysy ofertowe</w:t>
      </w:r>
      <w:r w:rsidR="00D966DC" w:rsidRPr="00EA465A">
        <w:rPr>
          <w:rFonts w:asciiTheme="minorHAnsi" w:eastAsia="SimSun" w:hAnsiTheme="minorHAnsi" w:cstheme="minorHAnsi"/>
          <w:kern w:val="1"/>
          <w:sz w:val="22"/>
          <w:szCs w:val="22"/>
          <w:lang w:eastAsia="zh-CN"/>
        </w:rPr>
        <w:t xml:space="preserve">, </w:t>
      </w:r>
    </w:p>
    <w:p w14:paraId="720CADD1" w14:textId="77777777" w:rsidR="00BF4274" w:rsidRPr="004F7393" w:rsidRDefault="001135B2" w:rsidP="00143C20">
      <w:pPr>
        <w:pStyle w:val="Akapitzlist"/>
        <w:numPr>
          <w:ilvl w:val="0"/>
          <w:numId w:val="41"/>
        </w:numPr>
        <w:spacing w:after="0"/>
        <w:rPr>
          <w:rFonts w:asciiTheme="minorHAnsi" w:eastAsia="SimSun" w:hAnsiTheme="minorHAnsi" w:cstheme="minorHAnsi"/>
          <w:kern w:val="1"/>
          <w:sz w:val="22"/>
          <w:szCs w:val="22"/>
          <w:lang w:eastAsia="zh-CN"/>
        </w:rPr>
      </w:pPr>
      <w:r w:rsidRPr="004F7393">
        <w:rPr>
          <w:rFonts w:asciiTheme="minorHAnsi" w:eastAsia="SimSun" w:hAnsiTheme="minorHAnsi" w:cstheme="minorHAnsi"/>
          <w:kern w:val="1"/>
          <w:sz w:val="22"/>
          <w:szCs w:val="22"/>
          <w:lang w:eastAsia="zh-CN"/>
        </w:rPr>
        <w:t>d</w:t>
      </w:r>
      <w:r w:rsidR="00D966DC" w:rsidRPr="004F7393">
        <w:rPr>
          <w:rFonts w:asciiTheme="minorHAnsi" w:eastAsia="SimSun" w:hAnsiTheme="minorHAnsi" w:cstheme="minorHAnsi"/>
          <w:kern w:val="1"/>
          <w:sz w:val="22"/>
          <w:szCs w:val="22"/>
          <w:lang w:eastAsia="zh-CN"/>
        </w:rPr>
        <w:t>okumentacja projektowa</w:t>
      </w:r>
      <w:r w:rsidR="00E63198" w:rsidRPr="004F7393">
        <w:rPr>
          <w:rFonts w:asciiTheme="minorHAnsi" w:eastAsia="SimSun" w:hAnsiTheme="minorHAnsi" w:cstheme="minorHAnsi"/>
          <w:kern w:val="1"/>
          <w:sz w:val="22"/>
          <w:szCs w:val="22"/>
          <w:lang w:eastAsia="zh-CN"/>
        </w:rPr>
        <w:t>,</w:t>
      </w:r>
      <w:r w:rsidR="00D966DC" w:rsidRPr="004F7393">
        <w:rPr>
          <w:rFonts w:asciiTheme="minorHAnsi" w:eastAsia="SimSun" w:hAnsiTheme="minorHAnsi" w:cstheme="minorHAnsi"/>
          <w:kern w:val="1"/>
          <w:sz w:val="22"/>
          <w:szCs w:val="22"/>
          <w:lang w:eastAsia="zh-CN"/>
        </w:rPr>
        <w:t xml:space="preserve"> </w:t>
      </w:r>
    </w:p>
    <w:p w14:paraId="6B7524E8" w14:textId="77777777" w:rsidR="00BF4274" w:rsidRPr="004F7393" w:rsidRDefault="001135B2" w:rsidP="00143C20">
      <w:pPr>
        <w:pStyle w:val="Akapitzlist"/>
        <w:numPr>
          <w:ilvl w:val="0"/>
          <w:numId w:val="41"/>
        </w:numPr>
        <w:spacing w:after="0"/>
        <w:rPr>
          <w:rFonts w:asciiTheme="minorHAnsi" w:eastAsia="SimSun" w:hAnsiTheme="minorHAnsi" w:cstheme="minorHAnsi"/>
          <w:kern w:val="1"/>
          <w:sz w:val="22"/>
          <w:szCs w:val="22"/>
          <w:cs/>
          <w:lang w:eastAsia="zh-CN"/>
        </w:rPr>
      </w:pPr>
      <w:r w:rsidRPr="004F7393">
        <w:rPr>
          <w:rFonts w:asciiTheme="minorHAnsi" w:eastAsia="SimSun" w:hAnsiTheme="minorHAnsi" w:cstheme="minorHAnsi"/>
          <w:kern w:val="1"/>
          <w:sz w:val="22"/>
          <w:szCs w:val="22"/>
          <w:lang w:eastAsia="zh-CN"/>
        </w:rPr>
        <w:t>h</w:t>
      </w:r>
      <w:r w:rsidR="00D966DC" w:rsidRPr="004F7393">
        <w:rPr>
          <w:rFonts w:asciiTheme="minorHAnsi" w:eastAsia="SimSun" w:hAnsiTheme="minorHAnsi" w:cstheme="minorHAnsi"/>
          <w:kern w:val="1"/>
          <w:sz w:val="22"/>
          <w:szCs w:val="22"/>
          <w:lang w:eastAsia="zh-CN"/>
        </w:rPr>
        <w:t>armonogram rzeczowo-finansowy,</w:t>
      </w:r>
      <w:r w:rsidR="009A4E27" w:rsidRPr="004F7393">
        <w:rPr>
          <w:rFonts w:asciiTheme="minorHAnsi" w:eastAsia="SimSun" w:hAnsiTheme="minorHAnsi" w:cstheme="minorHAnsi"/>
          <w:kern w:val="1"/>
          <w:sz w:val="22"/>
          <w:szCs w:val="22"/>
          <w:cs/>
          <w:lang w:eastAsia="zh-CN"/>
        </w:rPr>
        <w:t xml:space="preserve"> </w:t>
      </w:r>
    </w:p>
    <w:p w14:paraId="0815CD66" w14:textId="77777777" w:rsidR="00EA465A" w:rsidRPr="004F7393" w:rsidRDefault="00EA465A" w:rsidP="00143C20">
      <w:pPr>
        <w:pStyle w:val="Akapitzlist"/>
        <w:numPr>
          <w:ilvl w:val="0"/>
          <w:numId w:val="41"/>
        </w:numPr>
        <w:spacing w:after="0"/>
        <w:rPr>
          <w:rFonts w:asciiTheme="minorHAnsi" w:eastAsia="SimSun" w:hAnsiTheme="minorHAnsi" w:cstheme="minorHAnsi"/>
          <w:kern w:val="1"/>
          <w:sz w:val="22"/>
          <w:szCs w:val="22"/>
          <w:lang w:eastAsia="zh-CN"/>
        </w:rPr>
      </w:pPr>
      <w:r w:rsidRPr="004F7393">
        <w:rPr>
          <w:rFonts w:asciiTheme="minorHAnsi" w:eastAsia="SimSun" w:hAnsiTheme="minorHAnsi" w:cstheme="minorHAnsi"/>
          <w:kern w:val="1"/>
          <w:sz w:val="22"/>
          <w:szCs w:val="22"/>
          <w:cs/>
          <w:lang w:eastAsia="zh-CN"/>
        </w:rPr>
        <w:t>zabezpieczenie należytego wyko</w:t>
      </w:r>
      <w:r w:rsidR="004F7393" w:rsidRPr="004F7393">
        <w:rPr>
          <w:rFonts w:asciiTheme="minorHAnsi" w:eastAsia="SimSun" w:hAnsiTheme="minorHAnsi" w:cstheme="minorHAnsi"/>
          <w:kern w:val="1"/>
          <w:sz w:val="22"/>
          <w:szCs w:val="22"/>
          <w:cs/>
          <w:lang w:eastAsia="zh-CN"/>
        </w:rPr>
        <w:t>n</w:t>
      </w:r>
      <w:r w:rsidRPr="004F7393">
        <w:rPr>
          <w:rFonts w:asciiTheme="minorHAnsi" w:eastAsia="SimSun" w:hAnsiTheme="minorHAnsi" w:cstheme="minorHAnsi"/>
          <w:kern w:val="1"/>
          <w:sz w:val="22"/>
          <w:szCs w:val="22"/>
          <w:cs/>
          <w:lang w:eastAsia="zh-CN"/>
        </w:rPr>
        <w:t xml:space="preserve">ania umowy, </w:t>
      </w:r>
    </w:p>
    <w:p w14:paraId="477571EF" w14:textId="77777777" w:rsidR="00D966DC" w:rsidRPr="004F7393" w:rsidRDefault="001135B2" w:rsidP="00143C20">
      <w:pPr>
        <w:pStyle w:val="Akapitzlist"/>
        <w:numPr>
          <w:ilvl w:val="0"/>
          <w:numId w:val="41"/>
        </w:numPr>
        <w:spacing w:after="0"/>
        <w:rPr>
          <w:rFonts w:asciiTheme="minorHAnsi" w:eastAsia="SimSun" w:hAnsiTheme="minorHAnsi" w:cstheme="minorHAnsi"/>
          <w:kern w:val="1"/>
          <w:sz w:val="22"/>
          <w:szCs w:val="22"/>
          <w:lang w:eastAsia="zh-CN"/>
        </w:rPr>
      </w:pPr>
      <w:r w:rsidRPr="004F7393">
        <w:rPr>
          <w:rFonts w:asciiTheme="minorHAnsi" w:eastAsia="SimSun" w:hAnsiTheme="minorHAnsi" w:cstheme="minorHAnsi"/>
          <w:kern w:val="1"/>
          <w:sz w:val="22"/>
          <w:szCs w:val="22"/>
          <w:lang w:eastAsia="zh-CN"/>
        </w:rPr>
        <w:t>p</w:t>
      </w:r>
      <w:r w:rsidR="00D966DC" w:rsidRPr="004F7393">
        <w:rPr>
          <w:rFonts w:asciiTheme="minorHAnsi" w:eastAsia="SimSun" w:hAnsiTheme="minorHAnsi" w:cstheme="minorHAnsi"/>
          <w:kern w:val="1"/>
          <w:sz w:val="22"/>
          <w:szCs w:val="22"/>
          <w:lang w:eastAsia="zh-CN"/>
        </w:rPr>
        <w:t>olisa OC</w:t>
      </w:r>
      <w:r w:rsidR="004D21C5" w:rsidRPr="004F7393">
        <w:rPr>
          <w:rFonts w:asciiTheme="minorHAnsi" w:eastAsia="SimSun" w:hAnsiTheme="minorHAnsi" w:cstheme="minorHAnsi"/>
          <w:kern w:val="1"/>
          <w:sz w:val="22"/>
          <w:szCs w:val="22"/>
          <w:cs/>
          <w:lang w:eastAsia="zh-CN"/>
        </w:rPr>
        <w:t>.</w:t>
      </w:r>
      <w:r w:rsidR="00D966DC" w:rsidRPr="004F7393">
        <w:rPr>
          <w:rFonts w:asciiTheme="minorHAnsi" w:eastAsia="SimSun" w:hAnsiTheme="minorHAnsi" w:cstheme="minorHAnsi"/>
          <w:kern w:val="1"/>
          <w:sz w:val="22"/>
          <w:szCs w:val="22"/>
          <w:lang w:eastAsia="zh-CN"/>
        </w:rPr>
        <w:t xml:space="preserve"> </w:t>
      </w:r>
    </w:p>
    <w:p w14:paraId="7FA0BA48" w14:textId="77777777" w:rsidR="001135B2" w:rsidRPr="004F7393" w:rsidRDefault="001135B2" w:rsidP="00143C20">
      <w:pPr>
        <w:rPr>
          <w:rFonts w:asciiTheme="minorHAnsi" w:eastAsia="SimSun" w:hAnsiTheme="minorHAnsi" w:cstheme="minorHAnsi"/>
          <w:kern w:val="1"/>
          <w:sz w:val="22"/>
          <w:szCs w:val="22"/>
          <w:lang w:eastAsia="zh-CN"/>
        </w:rPr>
      </w:pPr>
    </w:p>
    <w:p w14:paraId="541761E7" w14:textId="77777777" w:rsidR="00D966DC" w:rsidRPr="004F7393" w:rsidRDefault="00D966DC" w:rsidP="00143C20">
      <w:pPr>
        <w:ind w:hanging="360"/>
        <w:jc w:val="both"/>
        <w:rPr>
          <w:rFonts w:asciiTheme="minorHAnsi" w:eastAsia="SimSun" w:hAnsiTheme="minorHAnsi" w:cstheme="minorHAnsi"/>
          <w:kern w:val="1"/>
          <w:sz w:val="22"/>
          <w:szCs w:val="22"/>
          <w:lang w:eastAsia="zh-CN"/>
        </w:rPr>
      </w:pPr>
    </w:p>
    <w:p w14:paraId="2013BD9A" w14:textId="77777777" w:rsidR="009E5AD0" w:rsidRPr="00EA465A" w:rsidRDefault="009E5AD0" w:rsidP="00143C20">
      <w:pPr>
        <w:ind w:left="360" w:hanging="360"/>
        <w:jc w:val="both"/>
        <w:rPr>
          <w:rFonts w:asciiTheme="minorHAnsi" w:eastAsia="SimSun" w:hAnsiTheme="minorHAnsi" w:cstheme="minorHAnsi"/>
          <w:kern w:val="1"/>
          <w:sz w:val="22"/>
          <w:szCs w:val="22"/>
          <w:lang w:eastAsia="zh-CN"/>
        </w:rPr>
      </w:pPr>
    </w:p>
    <w:p w14:paraId="305D78E4" w14:textId="77777777" w:rsidR="00D966DC" w:rsidRPr="00727FD4" w:rsidRDefault="00D966DC" w:rsidP="00143C20">
      <w:pPr>
        <w:jc w:val="center"/>
        <w:rPr>
          <w:rFonts w:asciiTheme="minorHAnsi" w:eastAsia="SimSun" w:hAnsiTheme="minorHAnsi" w:cstheme="minorHAnsi"/>
          <w:b/>
          <w:spacing w:val="20"/>
          <w:kern w:val="1"/>
          <w:sz w:val="22"/>
          <w:szCs w:val="22"/>
          <w:lang w:eastAsia="zh-CN"/>
        </w:rPr>
      </w:pPr>
      <w:r w:rsidRPr="00727FD4">
        <w:rPr>
          <w:rFonts w:asciiTheme="minorHAnsi" w:eastAsia="SimSun" w:hAnsiTheme="minorHAnsi" w:cstheme="minorHAnsi"/>
          <w:b/>
          <w:bCs/>
          <w:kern w:val="1"/>
          <w:sz w:val="22"/>
          <w:szCs w:val="22"/>
          <w:lang w:eastAsia="zh-CN"/>
        </w:rPr>
        <w:t>Zamawiający:                                                                                                          Wykonawca:</w:t>
      </w:r>
    </w:p>
    <w:sectPr w:rsidR="00D966DC" w:rsidRPr="00727FD4" w:rsidSect="00166003">
      <w:headerReference w:type="default" r:id="rId12"/>
      <w:pgSz w:w="12240" w:h="15840"/>
      <w:pgMar w:top="1276" w:right="1440" w:bottom="1440" w:left="1440" w:header="0" w:footer="0" w:gutter="0"/>
      <w:cols w:space="708"/>
      <w:formProt w:val="0"/>
      <w:docGrid w:linePitch="100" w:charSpace="409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7" w:author="Marta Skass-Wagner" w:date="2025-04-04T13:07:00Z" w:initials="MS">
    <w:p w14:paraId="607113F7" w14:textId="56CE6C83" w:rsidR="0040389C" w:rsidRDefault="0040389C">
      <w:pPr>
        <w:pStyle w:val="Tekstkomentarza"/>
      </w:pPr>
      <w:r>
        <w:rPr>
          <w:rStyle w:val="Odwoaniedokomentarza"/>
        </w:rPr>
        <w:annotationRef/>
      </w:r>
      <w:r w:rsidR="006002CE">
        <w:rPr>
          <w:rFonts w:ascii="Calibri" w:eastAsia="Times New Roman" w:hAnsi="Calibri" w:cs="Calibri"/>
          <w14:ligatures w14:val="standardContextual"/>
        </w:rPr>
        <w:t>Z</w:t>
      </w:r>
      <w:r w:rsidR="006002CE" w:rsidRPr="00392D44">
        <w:rPr>
          <w:rFonts w:ascii="Calibri" w:eastAsia="Times New Roman" w:hAnsi="Calibri" w:cs="Calibri"/>
          <w14:ligatures w14:val="standardContextual"/>
        </w:rPr>
        <w:t xml:space="preserve">godnie z art. 450 ust. 1 i 2 ustawy PZP zabezpieczenia mogą być wnoszone w różnych formach. </w:t>
      </w:r>
      <w:r w:rsidR="006002CE">
        <w:rPr>
          <w:rFonts w:ascii="Calibri" w:eastAsia="Times New Roman" w:hAnsi="Calibri" w:cs="Calibri"/>
          <w14:ligatures w14:val="standardContextual"/>
        </w:rPr>
        <w:t>N</w:t>
      </w:r>
      <w:r w:rsidR="006002CE" w:rsidRPr="00392D44">
        <w:rPr>
          <w:rFonts w:ascii="Calibri" w:eastAsia="Times New Roman" w:hAnsi="Calibri" w:cs="Calibri"/>
          <w14:ligatures w14:val="standardContextual"/>
        </w:rPr>
        <w:t xml:space="preserve">ie </w:t>
      </w:r>
      <w:r w:rsidR="006002CE">
        <w:rPr>
          <w:rFonts w:ascii="Calibri" w:eastAsia="Times New Roman" w:hAnsi="Calibri" w:cs="Calibri"/>
          <w14:ligatures w14:val="standardContextual"/>
        </w:rPr>
        <w:t xml:space="preserve">wiem czy </w:t>
      </w:r>
      <w:r w:rsidR="006002CE" w:rsidRPr="00392D44">
        <w:rPr>
          <w:rFonts w:ascii="Calibri" w:eastAsia="Times New Roman" w:hAnsi="Calibri" w:cs="Calibri"/>
          <w14:ligatures w14:val="standardContextual"/>
        </w:rPr>
        <w:t>dopuszczam</w:t>
      </w:r>
      <w:r w:rsidR="006002CE">
        <w:rPr>
          <w:rFonts w:ascii="Calibri" w:eastAsia="Times New Roman" w:hAnsi="Calibri" w:cs="Calibri"/>
          <w14:ligatures w14:val="standardContextual"/>
        </w:rPr>
        <w:t>y</w:t>
      </w:r>
      <w:r w:rsidR="006002CE" w:rsidRPr="00392D44">
        <w:rPr>
          <w:rFonts w:ascii="Calibri" w:eastAsia="Times New Roman" w:hAnsi="Calibri" w:cs="Calibri"/>
          <w14:ligatures w14:val="standardContextual"/>
        </w:rPr>
        <w:t xml:space="preserve"> zabezpieczenia określonego w art. 450 ust. 2 czyli np. weksle, papiery wartościowe, zastawy rejestrowe. Jeżeli zamawiający dopuści takie zabezpieczenia to należy zmodyfikować zapis w umowie. Dodatkowo w ust. 8 można dopisać, że zamawiający nie dopuszcza zabezpieczenia określonego w art. 450 ust. 2 ustawy PZP.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07113F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AB1B66A" w16cex:dateUtc="2025-03-19T07:58:00Z"/>
  <w16cex:commentExtensible w16cex:durableId="74DBEDB6" w16cex:dateUtc="2025-03-19T08:01:00Z"/>
  <w16cex:commentExtensible w16cex:durableId="0EDC8649" w16cex:dateUtc="2025-03-19T08: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7113F7" w16cid:durableId="2B9A582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63E098" w14:textId="77777777" w:rsidR="001C3BE7" w:rsidRDefault="001C3BE7" w:rsidP="00B23B58">
      <w:r>
        <w:separator/>
      </w:r>
    </w:p>
  </w:endnote>
  <w:endnote w:type="continuationSeparator" w:id="0">
    <w:p w14:paraId="19A8FA06" w14:textId="77777777" w:rsidR="001C3BE7" w:rsidRDefault="001C3BE7" w:rsidP="00B23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EE"/>
    <w:family w:val="roman"/>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OpenSymbol">
    <w:altName w:val="Segoe UI Symbol"/>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00"/>
    <w:family w:val="roman"/>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0">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tarSymbol">
    <w:altName w:val="Arial Unicode MS"/>
    <w:charset w:val="EE"/>
    <w:family w:val="roman"/>
    <w:pitch w:val="variable"/>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Batang;바탕">
    <w:panose1 w:val="00000000000000000000"/>
    <w:charset w:val="8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EEE9E" w14:textId="77777777" w:rsidR="001C3BE7" w:rsidRDefault="001C3BE7" w:rsidP="00B23B58">
      <w:r>
        <w:separator/>
      </w:r>
    </w:p>
  </w:footnote>
  <w:footnote w:type="continuationSeparator" w:id="0">
    <w:p w14:paraId="471C0211" w14:textId="77777777" w:rsidR="001C3BE7" w:rsidRDefault="001C3BE7" w:rsidP="00B23B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555D9" w14:textId="77777777" w:rsidR="0040389C" w:rsidRPr="00B23B58" w:rsidRDefault="0040389C" w:rsidP="00B23B58">
    <w:pPr>
      <w:pStyle w:val="Nagwek"/>
      <w:jc w:val="right"/>
      <w:rPr>
        <w:rFonts w:asciiTheme="minorHAnsi" w:hAnsiTheme="minorHAnsi" w:cstheme="minorHAnsi"/>
        <w:color w:val="000000" w:themeColor="text1"/>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B"/>
    <w:multiLevelType w:val="multilevel"/>
    <w:tmpl w:val="5C0EF012"/>
    <w:name w:val="WW8Num11"/>
    <w:lvl w:ilvl="0">
      <w:start w:val="1"/>
      <w:numFmt w:val="lowerLetter"/>
      <w:lvlText w:val="%1)"/>
      <w:lvlJc w:val="left"/>
      <w:pPr>
        <w:tabs>
          <w:tab w:val="num" w:pos="720"/>
        </w:tabs>
        <w:ind w:left="720" w:hanging="360"/>
      </w:pPr>
      <w:rPr>
        <w:rFonts w:asciiTheme="minorHAnsi" w:eastAsia="SimSun" w:hAnsiTheme="minorHAnsi"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lowerLetter"/>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15:restartNumberingAfterBreak="0">
    <w:nsid w:val="027B4BDE"/>
    <w:multiLevelType w:val="multilevel"/>
    <w:tmpl w:val="922C3CAA"/>
    <w:lvl w:ilvl="0">
      <w:start w:val="1"/>
      <w:numFmt w:val="decimal"/>
      <w:lvlText w:val="%1)"/>
      <w:lvlJc w:val="left"/>
      <w:pPr>
        <w:tabs>
          <w:tab w:val="num" w:pos="969"/>
        </w:tabs>
        <w:ind w:left="969" w:hanging="360"/>
      </w:pPr>
      <w:rPr>
        <w:rFonts w:asciiTheme="minorHAnsi" w:eastAsia="NSimSun" w:hAnsiTheme="minorHAnsi" w:cstheme="minorHAnsi"/>
      </w:rPr>
    </w:lvl>
    <w:lvl w:ilvl="1">
      <w:start w:val="1"/>
      <w:numFmt w:val="bullet"/>
      <w:lvlText w:val="◦"/>
      <w:lvlJc w:val="left"/>
      <w:pPr>
        <w:tabs>
          <w:tab w:val="num" w:pos="1329"/>
        </w:tabs>
        <w:ind w:left="1329" w:hanging="360"/>
      </w:pPr>
      <w:rPr>
        <w:rFonts w:ascii="OpenSymbol" w:hAnsi="OpenSymbol" w:cs="OpenSymbol" w:hint="default"/>
      </w:rPr>
    </w:lvl>
    <w:lvl w:ilvl="2">
      <w:start w:val="1"/>
      <w:numFmt w:val="bullet"/>
      <w:lvlText w:val="▪"/>
      <w:lvlJc w:val="left"/>
      <w:pPr>
        <w:tabs>
          <w:tab w:val="num" w:pos="1689"/>
        </w:tabs>
        <w:ind w:left="1689" w:hanging="360"/>
      </w:pPr>
      <w:rPr>
        <w:rFonts w:ascii="OpenSymbol" w:hAnsi="OpenSymbol" w:cs="OpenSymbol" w:hint="default"/>
      </w:rPr>
    </w:lvl>
    <w:lvl w:ilvl="3">
      <w:start w:val="1"/>
      <w:numFmt w:val="bullet"/>
      <w:lvlText w:val=""/>
      <w:lvlJc w:val="left"/>
      <w:pPr>
        <w:tabs>
          <w:tab w:val="num" w:pos="2049"/>
        </w:tabs>
        <w:ind w:left="2049" w:hanging="360"/>
      </w:pPr>
      <w:rPr>
        <w:rFonts w:ascii="Symbol" w:hAnsi="Symbol" w:cs="Symbol" w:hint="default"/>
      </w:rPr>
    </w:lvl>
    <w:lvl w:ilvl="4">
      <w:start w:val="1"/>
      <w:numFmt w:val="bullet"/>
      <w:lvlText w:val="◦"/>
      <w:lvlJc w:val="left"/>
      <w:pPr>
        <w:tabs>
          <w:tab w:val="num" w:pos="2409"/>
        </w:tabs>
        <w:ind w:left="2409" w:hanging="360"/>
      </w:pPr>
      <w:rPr>
        <w:rFonts w:ascii="OpenSymbol" w:hAnsi="OpenSymbol" w:cs="OpenSymbol" w:hint="default"/>
      </w:rPr>
    </w:lvl>
    <w:lvl w:ilvl="5">
      <w:start w:val="1"/>
      <w:numFmt w:val="bullet"/>
      <w:lvlText w:val="▪"/>
      <w:lvlJc w:val="left"/>
      <w:pPr>
        <w:tabs>
          <w:tab w:val="num" w:pos="2769"/>
        </w:tabs>
        <w:ind w:left="2769" w:hanging="360"/>
      </w:pPr>
      <w:rPr>
        <w:rFonts w:ascii="OpenSymbol" w:hAnsi="OpenSymbol" w:cs="OpenSymbol" w:hint="default"/>
      </w:rPr>
    </w:lvl>
    <w:lvl w:ilvl="6">
      <w:start w:val="1"/>
      <w:numFmt w:val="bullet"/>
      <w:lvlText w:val=""/>
      <w:lvlJc w:val="left"/>
      <w:pPr>
        <w:tabs>
          <w:tab w:val="num" w:pos="3129"/>
        </w:tabs>
        <w:ind w:left="3129" w:hanging="360"/>
      </w:pPr>
      <w:rPr>
        <w:rFonts w:ascii="Symbol" w:hAnsi="Symbol" w:cs="Symbol" w:hint="default"/>
      </w:rPr>
    </w:lvl>
    <w:lvl w:ilvl="7">
      <w:start w:val="1"/>
      <w:numFmt w:val="bullet"/>
      <w:lvlText w:val="◦"/>
      <w:lvlJc w:val="left"/>
      <w:pPr>
        <w:tabs>
          <w:tab w:val="num" w:pos="3489"/>
        </w:tabs>
        <w:ind w:left="3489" w:hanging="360"/>
      </w:pPr>
      <w:rPr>
        <w:rFonts w:ascii="OpenSymbol" w:hAnsi="OpenSymbol" w:cs="OpenSymbol" w:hint="default"/>
      </w:rPr>
    </w:lvl>
    <w:lvl w:ilvl="8">
      <w:start w:val="1"/>
      <w:numFmt w:val="bullet"/>
      <w:lvlText w:val="▪"/>
      <w:lvlJc w:val="left"/>
      <w:pPr>
        <w:tabs>
          <w:tab w:val="num" w:pos="3849"/>
        </w:tabs>
        <w:ind w:left="3849" w:hanging="360"/>
      </w:pPr>
      <w:rPr>
        <w:rFonts w:ascii="OpenSymbol" w:hAnsi="OpenSymbol" w:cs="OpenSymbol" w:hint="default"/>
      </w:rPr>
    </w:lvl>
  </w:abstractNum>
  <w:abstractNum w:abstractNumId="2" w15:restartNumberingAfterBreak="0">
    <w:nsid w:val="040F5B9D"/>
    <w:multiLevelType w:val="multilevel"/>
    <w:tmpl w:val="9148E3EA"/>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634214D"/>
    <w:multiLevelType w:val="hybridMultilevel"/>
    <w:tmpl w:val="514064DC"/>
    <w:lvl w:ilvl="0" w:tplc="04150017">
      <w:start w:val="1"/>
      <w:numFmt w:val="lowerLetter"/>
      <w:lvlText w:val="%1)"/>
      <w:lvlJc w:val="left"/>
      <w:pPr>
        <w:ind w:left="1757" w:hanging="360"/>
      </w:pPr>
    </w:lvl>
    <w:lvl w:ilvl="1" w:tplc="04150019" w:tentative="1">
      <w:start w:val="1"/>
      <w:numFmt w:val="lowerLetter"/>
      <w:lvlText w:val="%2."/>
      <w:lvlJc w:val="left"/>
      <w:pPr>
        <w:ind w:left="2477" w:hanging="360"/>
      </w:pPr>
    </w:lvl>
    <w:lvl w:ilvl="2" w:tplc="0415001B" w:tentative="1">
      <w:start w:val="1"/>
      <w:numFmt w:val="lowerRoman"/>
      <w:lvlText w:val="%3."/>
      <w:lvlJc w:val="right"/>
      <w:pPr>
        <w:ind w:left="3197" w:hanging="180"/>
      </w:pPr>
    </w:lvl>
    <w:lvl w:ilvl="3" w:tplc="98E64E82">
      <w:start w:val="6"/>
      <w:numFmt w:val="decimal"/>
      <w:lvlText w:val="%4."/>
      <w:lvlJc w:val="left"/>
      <w:pPr>
        <w:ind w:left="3917" w:hanging="360"/>
      </w:pPr>
      <w:rPr>
        <w:rFonts w:hint="default"/>
      </w:rPr>
    </w:lvl>
    <w:lvl w:ilvl="4" w:tplc="04150019" w:tentative="1">
      <w:start w:val="1"/>
      <w:numFmt w:val="lowerLetter"/>
      <w:lvlText w:val="%5."/>
      <w:lvlJc w:val="left"/>
      <w:pPr>
        <w:ind w:left="4637" w:hanging="360"/>
      </w:pPr>
    </w:lvl>
    <w:lvl w:ilvl="5" w:tplc="0415001B" w:tentative="1">
      <w:start w:val="1"/>
      <w:numFmt w:val="lowerRoman"/>
      <w:lvlText w:val="%6."/>
      <w:lvlJc w:val="right"/>
      <w:pPr>
        <w:ind w:left="5357" w:hanging="180"/>
      </w:pPr>
    </w:lvl>
    <w:lvl w:ilvl="6" w:tplc="0415000F" w:tentative="1">
      <w:start w:val="1"/>
      <w:numFmt w:val="decimal"/>
      <w:lvlText w:val="%7."/>
      <w:lvlJc w:val="left"/>
      <w:pPr>
        <w:ind w:left="6077" w:hanging="360"/>
      </w:pPr>
    </w:lvl>
    <w:lvl w:ilvl="7" w:tplc="04150019" w:tentative="1">
      <w:start w:val="1"/>
      <w:numFmt w:val="lowerLetter"/>
      <w:lvlText w:val="%8."/>
      <w:lvlJc w:val="left"/>
      <w:pPr>
        <w:ind w:left="6797" w:hanging="360"/>
      </w:pPr>
    </w:lvl>
    <w:lvl w:ilvl="8" w:tplc="0415001B" w:tentative="1">
      <w:start w:val="1"/>
      <w:numFmt w:val="lowerRoman"/>
      <w:lvlText w:val="%9."/>
      <w:lvlJc w:val="right"/>
      <w:pPr>
        <w:ind w:left="7517" w:hanging="180"/>
      </w:pPr>
    </w:lvl>
  </w:abstractNum>
  <w:abstractNum w:abstractNumId="4" w15:restartNumberingAfterBreak="0">
    <w:nsid w:val="0AB85AA9"/>
    <w:multiLevelType w:val="multilevel"/>
    <w:tmpl w:val="1044405C"/>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B073422"/>
    <w:multiLevelType w:val="hybridMultilevel"/>
    <w:tmpl w:val="C8C25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A14A6F"/>
    <w:multiLevelType w:val="hybridMultilevel"/>
    <w:tmpl w:val="7932EA52"/>
    <w:lvl w:ilvl="0" w:tplc="0415000F">
      <w:start w:val="1"/>
      <w:numFmt w:val="decimal"/>
      <w:lvlText w:val="%1."/>
      <w:lvlJc w:val="left"/>
      <w:pPr>
        <w:ind w:left="504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7" w15:restartNumberingAfterBreak="0">
    <w:nsid w:val="0D1F1254"/>
    <w:multiLevelType w:val="hybridMultilevel"/>
    <w:tmpl w:val="187C9E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331301"/>
    <w:multiLevelType w:val="hybridMultilevel"/>
    <w:tmpl w:val="9BBE59BE"/>
    <w:lvl w:ilvl="0" w:tplc="04150011">
      <w:start w:val="1"/>
      <w:numFmt w:val="decimal"/>
      <w:lvlText w:val="%1)"/>
      <w:lvlJc w:val="left"/>
      <w:pPr>
        <w:ind w:left="1066" w:hanging="360"/>
      </w:pPr>
    </w:lvl>
    <w:lvl w:ilvl="1" w:tplc="04150019" w:tentative="1">
      <w:start w:val="1"/>
      <w:numFmt w:val="lowerLetter"/>
      <w:lvlText w:val="%2."/>
      <w:lvlJc w:val="left"/>
      <w:pPr>
        <w:ind w:left="1786" w:hanging="360"/>
      </w:pPr>
    </w:lvl>
    <w:lvl w:ilvl="2" w:tplc="0415001B" w:tentative="1">
      <w:start w:val="1"/>
      <w:numFmt w:val="lowerRoman"/>
      <w:lvlText w:val="%3."/>
      <w:lvlJc w:val="right"/>
      <w:pPr>
        <w:ind w:left="2506" w:hanging="180"/>
      </w:pPr>
    </w:lvl>
    <w:lvl w:ilvl="3" w:tplc="0415000F" w:tentative="1">
      <w:start w:val="1"/>
      <w:numFmt w:val="decimal"/>
      <w:lvlText w:val="%4."/>
      <w:lvlJc w:val="left"/>
      <w:pPr>
        <w:ind w:left="3226" w:hanging="360"/>
      </w:pPr>
    </w:lvl>
    <w:lvl w:ilvl="4" w:tplc="04150019" w:tentative="1">
      <w:start w:val="1"/>
      <w:numFmt w:val="lowerLetter"/>
      <w:lvlText w:val="%5."/>
      <w:lvlJc w:val="left"/>
      <w:pPr>
        <w:ind w:left="3946" w:hanging="360"/>
      </w:pPr>
    </w:lvl>
    <w:lvl w:ilvl="5" w:tplc="0415001B" w:tentative="1">
      <w:start w:val="1"/>
      <w:numFmt w:val="lowerRoman"/>
      <w:lvlText w:val="%6."/>
      <w:lvlJc w:val="right"/>
      <w:pPr>
        <w:ind w:left="4666" w:hanging="180"/>
      </w:pPr>
    </w:lvl>
    <w:lvl w:ilvl="6" w:tplc="0415000F" w:tentative="1">
      <w:start w:val="1"/>
      <w:numFmt w:val="decimal"/>
      <w:lvlText w:val="%7."/>
      <w:lvlJc w:val="left"/>
      <w:pPr>
        <w:ind w:left="5386" w:hanging="360"/>
      </w:pPr>
    </w:lvl>
    <w:lvl w:ilvl="7" w:tplc="04150019" w:tentative="1">
      <w:start w:val="1"/>
      <w:numFmt w:val="lowerLetter"/>
      <w:lvlText w:val="%8."/>
      <w:lvlJc w:val="left"/>
      <w:pPr>
        <w:ind w:left="6106" w:hanging="360"/>
      </w:pPr>
    </w:lvl>
    <w:lvl w:ilvl="8" w:tplc="0415001B" w:tentative="1">
      <w:start w:val="1"/>
      <w:numFmt w:val="lowerRoman"/>
      <w:lvlText w:val="%9."/>
      <w:lvlJc w:val="right"/>
      <w:pPr>
        <w:ind w:left="6826" w:hanging="180"/>
      </w:pPr>
    </w:lvl>
  </w:abstractNum>
  <w:abstractNum w:abstractNumId="9" w15:restartNumberingAfterBreak="0">
    <w:nsid w:val="0D743CF1"/>
    <w:multiLevelType w:val="hybridMultilevel"/>
    <w:tmpl w:val="7A1281E6"/>
    <w:lvl w:ilvl="0" w:tplc="04150011">
      <w:start w:val="1"/>
      <w:numFmt w:val="decimal"/>
      <w:lvlText w:val="%1)"/>
      <w:lvlJc w:val="left"/>
      <w:pPr>
        <w:ind w:left="683" w:hanging="360"/>
      </w:pPr>
    </w:lvl>
    <w:lvl w:ilvl="1" w:tplc="04150019" w:tentative="1">
      <w:start w:val="1"/>
      <w:numFmt w:val="lowerLetter"/>
      <w:lvlText w:val="%2."/>
      <w:lvlJc w:val="left"/>
      <w:pPr>
        <w:ind w:left="1403" w:hanging="360"/>
      </w:pPr>
    </w:lvl>
    <w:lvl w:ilvl="2" w:tplc="0415001B" w:tentative="1">
      <w:start w:val="1"/>
      <w:numFmt w:val="lowerRoman"/>
      <w:lvlText w:val="%3."/>
      <w:lvlJc w:val="right"/>
      <w:pPr>
        <w:ind w:left="2123" w:hanging="180"/>
      </w:pPr>
    </w:lvl>
    <w:lvl w:ilvl="3" w:tplc="0415000F" w:tentative="1">
      <w:start w:val="1"/>
      <w:numFmt w:val="decimal"/>
      <w:lvlText w:val="%4."/>
      <w:lvlJc w:val="left"/>
      <w:pPr>
        <w:ind w:left="2843" w:hanging="360"/>
      </w:pPr>
    </w:lvl>
    <w:lvl w:ilvl="4" w:tplc="04150019" w:tentative="1">
      <w:start w:val="1"/>
      <w:numFmt w:val="lowerLetter"/>
      <w:lvlText w:val="%5."/>
      <w:lvlJc w:val="left"/>
      <w:pPr>
        <w:ind w:left="3563" w:hanging="360"/>
      </w:pPr>
    </w:lvl>
    <w:lvl w:ilvl="5" w:tplc="0415001B" w:tentative="1">
      <w:start w:val="1"/>
      <w:numFmt w:val="lowerRoman"/>
      <w:lvlText w:val="%6."/>
      <w:lvlJc w:val="right"/>
      <w:pPr>
        <w:ind w:left="4283" w:hanging="180"/>
      </w:pPr>
    </w:lvl>
    <w:lvl w:ilvl="6" w:tplc="0415000F" w:tentative="1">
      <w:start w:val="1"/>
      <w:numFmt w:val="decimal"/>
      <w:lvlText w:val="%7."/>
      <w:lvlJc w:val="left"/>
      <w:pPr>
        <w:ind w:left="5003" w:hanging="360"/>
      </w:pPr>
    </w:lvl>
    <w:lvl w:ilvl="7" w:tplc="04150019" w:tentative="1">
      <w:start w:val="1"/>
      <w:numFmt w:val="lowerLetter"/>
      <w:lvlText w:val="%8."/>
      <w:lvlJc w:val="left"/>
      <w:pPr>
        <w:ind w:left="5723" w:hanging="360"/>
      </w:pPr>
    </w:lvl>
    <w:lvl w:ilvl="8" w:tplc="0415001B" w:tentative="1">
      <w:start w:val="1"/>
      <w:numFmt w:val="lowerRoman"/>
      <w:lvlText w:val="%9."/>
      <w:lvlJc w:val="right"/>
      <w:pPr>
        <w:ind w:left="6443" w:hanging="180"/>
      </w:pPr>
    </w:lvl>
  </w:abstractNum>
  <w:abstractNum w:abstractNumId="10" w15:restartNumberingAfterBreak="0">
    <w:nsid w:val="0E660043"/>
    <w:multiLevelType w:val="hybridMultilevel"/>
    <w:tmpl w:val="66B83BE2"/>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 w15:restartNumberingAfterBreak="0">
    <w:nsid w:val="0ED12821"/>
    <w:multiLevelType w:val="hybridMultilevel"/>
    <w:tmpl w:val="8ACAD6B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33C2879"/>
    <w:multiLevelType w:val="hybridMultilevel"/>
    <w:tmpl w:val="C93E092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4CB5BAF"/>
    <w:multiLevelType w:val="hybridMultilevel"/>
    <w:tmpl w:val="38F44B0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1638109C"/>
    <w:multiLevelType w:val="multilevel"/>
    <w:tmpl w:val="17F80912"/>
    <w:lvl w:ilvl="0">
      <w:start w:val="1"/>
      <w:numFmt w:val="decimal"/>
      <w:lvlText w:val="%1)"/>
      <w:lvlJc w:val="left"/>
      <w:pPr>
        <w:tabs>
          <w:tab w:val="num" w:pos="720"/>
        </w:tabs>
        <w:ind w:left="720" w:hanging="360"/>
      </w:pPr>
      <w:rPr>
        <w:rFonts w:asciiTheme="minorHAnsi" w:eastAsia="NSimSun" w:hAnsiTheme="minorHAnsi" w:cstheme="minorHAnsi"/>
        <w:b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644"/>
        </w:tabs>
        <w:ind w:left="644"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97D0514"/>
    <w:multiLevelType w:val="hybridMultilevel"/>
    <w:tmpl w:val="73D2C58E"/>
    <w:lvl w:ilvl="0" w:tplc="8D42A5B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DB25DA"/>
    <w:multiLevelType w:val="hybridMultilevel"/>
    <w:tmpl w:val="B0D08AF4"/>
    <w:lvl w:ilvl="0" w:tplc="0415000F">
      <w:start w:val="1"/>
      <w:numFmt w:val="decimal"/>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17" w15:restartNumberingAfterBreak="0">
    <w:nsid w:val="20504BB3"/>
    <w:multiLevelType w:val="multilevel"/>
    <w:tmpl w:val="879257E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8" w15:restartNumberingAfterBreak="0">
    <w:nsid w:val="20E35B19"/>
    <w:multiLevelType w:val="multilevel"/>
    <w:tmpl w:val="4EEE878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9" w15:restartNumberingAfterBreak="0">
    <w:nsid w:val="2283470B"/>
    <w:multiLevelType w:val="hybridMultilevel"/>
    <w:tmpl w:val="58901BDE"/>
    <w:lvl w:ilvl="0" w:tplc="9C1093D8">
      <w:start w:val="1"/>
      <w:numFmt w:val="decimal"/>
      <w:lvlText w:val="%1)"/>
      <w:lvlJc w:val="left"/>
      <w:pPr>
        <w:ind w:left="502" w:hanging="360"/>
      </w:pPr>
      <w:rPr>
        <w:strike w:val="0"/>
      </w:rPr>
    </w:lvl>
    <w:lvl w:ilvl="1" w:tplc="04150019" w:tentative="1">
      <w:start w:val="1"/>
      <w:numFmt w:val="lowerLetter"/>
      <w:lvlText w:val="%2."/>
      <w:lvlJc w:val="left"/>
      <w:pPr>
        <w:ind w:left="2537" w:hanging="360"/>
      </w:pPr>
    </w:lvl>
    <w:lvl w:ilvl="2" w:tplc="0415001B" w:tentative="1">
      <w:start w:val="1"/>
      <w:numFmt w:val="lowerRoman"/>
      <w:lvlText w:val="%3."/>
      <w:lvlJc w:val="right"/>
      <w:pPr>
        <w:ind w:left="3257" w:hanging="180"/>
      </w:pPr>
    </w:lvl>
    <w:lvl w:ilvl="3" w:tplc="0415000F" w:tentative="1">
      <w:start w:val="1"/>
      <w:numFmt w:val="decimal"/>
      <w:lvlText w:val="%4."/>
      <w:lvlJc w:val="left"/>
      <w:pPr>
        <w:ind w:left="3977" w:hanging="360"/>
      </w:pPr>
    </w:lvl>
    <w:lvl w:ilvl="4" w:tplc="04150019" w:tentative="1">
      <w:start w:val="1"/>
      <w:numFmt w:val="lowerLetter"/>
      <w:lvlText w:val="%5."/>
      <w:lvlJc w:val="left"/>
      <w:pPr>
        <w:ind w:left="4697" w:hanging="360"/>
      </w:pPr>
    </w:lvl>
    <w:lvl w:ilvl="5" w:tplc="0415001B" w:tentative="1">
      <w:start w:val="1"/>
      <w:numFmt w:val="lowerRoman"/>
      <w:lvlText w:val="%6."/>
      <w:lvlJc w:val="right"/>
      <w:pPr>
        <w:ind w:left="5417" w:hanging="180"/>
      </w:pPr>
    </w:lvl>
    <w:lvl w:ilvl="6" w:tplc="0415000F" w:tentative="1">
      <w:start w:val="1"/>
      <w:numFmt w:val="decimal"/>
      <w:lvlText w:val="%7."/>
      <w:lvlJc w:val="left"/>
      <w:pPr>
        <w:ind w:left="6137" w:hanging="360"/>
      </w:pPr>
    </w:lvl>
    <w:lvl w:ilvl="7" w:tplc="04150019" w:tentative="1">
      <w:start w:val="1"/>
      <w:numFmt w:val="lowerLetter"/>
      <w:lvlText w:val="%8."/>
      <w:lvlJc w:val="left"/>
      <w:pPr>
        <w:ind w:left="6857" w:hanging="360"/>
      </w:pPr>
    </w:lvl>
    <w:lvl w:ilvl="8" w:tplc="0415001B" w:tentative="1">
      <w:start w:val="1"/>
      <w:numFmt w:val="lowerRoman"/>
      <w:lvlText w:val="%9."/>
      <w:lvlJc w:val="right"/>
      <w:pPr>
        <w:ind w:left="7577" w:hanging="180"/>
      </w:pPr>
    </w:lvl>
  </w:abstractNum>
  <w:abstractNum w:abstractNumId="20" w15:restartNumberingAfterBreak="0">
    <w:nsid w:val="2595029D"/>
    <w:multiLevelType w:val="hybridMultilevel"/>
    <w:tmpl w:val="FA38E7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FF91E49"/>
    <w:multiLevelType w:val="hybridMultilevel"/>
    <w:tmpl w:val="511C00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C3481D"/>
    <w:multiLevelType w:val="multilevel"/>
    <w:tmpl w:val="7C74144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3" w15:restartNumberingAfterBreak="0">
    <w:nsid w:val="327206FD"/>
    <w:multiLevelType w:val="multilevel"/>
    <w:tmpl w:val="D9E608C6"/>
    <w:styleLink w:val="Biecalista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32872B25"/>
    <w:multiLevelType w:val="hybridMultilevel"/>
    <w:tmpl w:val="81947D42"/>
    <w:lvl w:ilvl="0" w:tplc="E196ED8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C97F05"/>
    <w:multiLevelType w:val="hybridMultilevel"/>
    <w:tmpl w:val="26F02B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52066D"/>
    <w:multiLevelType w:val="multilevel"/>
    <w:tmpl w:val="C928B204"/>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7" w15:restartNumberingAfterBreak="0">
    <w:nsid w:val="33E819E5"/>
    <w:multiLevelType w:val="hybridMultilevel"/>
    <w:tmpl w:val="F9D8731C"/>
    <w:lvl w:ilvl="0" w:tplc="900CBFC4">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7C2C2016">
      <w:start w:val="1"/>
      <w:numFmt w:val="decimal"/>
      <w:lvlText w:val="%4)"/>
      <w:lvlJc w:val="left"/>
      <w:pPr>
        <w:ind w:left="3240" w:hanging="360"/>
      </w:pPr>
      <w:rPr>
        <w:rFonts w:hint="default"/>
      </w:r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6AF231F"/>
    <w:multiLevelType w:val="hybridMultilevel"/>
    <w:tmpl w:val="3FC4A2EE"/>
    <w:lvl w:ilvl="0" w:tplc="04150017">
      <w:start w:val="1"/>
      <w:numFmt w:val="lowerLetter"/>
      <w:lvlText w:val="%1)"/>
      <w:lvlJc w:val="left"/>
      <w:pPr>
        <w:ind w:left="1689" w:hanging="360"/>
      </w:pPr>
    </w:lvl>
    <w:lvl w:ilvl="1" w:tplc="04150019" w:tentative="1">
      <w:start w:val="1"/>
      <w:numFmt w:val="lowerLetter"/>
      <w:lvlText w:val="%2."/>
      <w:lvlJc w:val="left"/>
      <w:pPr>
        <w:ind w:left="2409" w:hanging="360"/>
      </w:pPr>
    </w:lvl>
    <w:lvl w:ilvl="2" w:tplc="0415001B" w:tentative="1">
      <w:start w:val="1"/>
      <w:numFmt w:val="lowerRoman"/>
      <w:lvlText w:val="%3."/>
      <w:lvlJc w:val="right"/>
      <w:pPr>
        <w:ind w:left="3129" w:hanging="180"/>
      </w:pPr>
    </w:lvl>
    <w:lvl w:ilvl="3" w:tplc="0415000F" w:tentative="1">
      <w:start w:val="1"/>
      <w:numFmt w:val="decimal"/>
      <w:lvlText w:val="%4."/>
      <w:lvlJc w:val="left"/>
      <w:pPr>
        <w:ind w:left="3849" w:hanging="360"/>
      </w:pPr>
    </w:lvl>
    <w:lvl w:ilvl="4" w:tplc="04150019" w:tentative="1">
      <w:start w:val="1"/>
      <w:numFmt w:val="lowerLetter"/>
      <w:lvlText w:val="%5."/>
      <w:lvlJc w:val="left"/>
      <w:pPr>
        <w:ind w:left="4569" w:hanging="360"/>
      </w:pPr>
    </w:lvl>
    <w:lvl w:ilvl="5" w:tplc="0415001B" w:tentative="1">
      <w:start w:val="1"/>
      <w:numFmt w:val="lowerRoman"/>
      <w:lvlText w:val="%6."/>
      <w:lvlJc w:val="right"/>
      <w:pPr>
        <w:ind w:left="5289" w:hanging="180"/>
      </w:pPr>
    </w:lvl>
    <w:lvl w:ilvl="6" w:tplc="0415000F" w:tentative="1">
      <w:start w:val="1"/>
      <w:numFmt w:val="decimal"/>
      <w:lvlText w:val="%7."/>
      <w:lvlJc w:val="left"/>
      <w:pPr>
        <w:ind w:left="6009" w:hanging="360"/>
      </w:pPr>
    </w:lvl>
    <w:lvl w:ilvl="7" w:tplc="04150019" w:tentative="1">
      <w:start w:val="1"/>
      <w:numFmt w:val="lowerLetter"/>
      <w:lvlText w:val="%8."/>
      <w:lvlJc w:val="left"/>
      <w:pPr>
        <w:ind w:left="6729" w:hanging="360"/>
      </w:pPr>
    </w:lvl>
    <w:lvl w:ilvl="8" w:tplc="0415001B" w:tentative="1">
      <w:start w:val="1"/>
      <w:numFmt w:val="lowerRoman"/>
      <w:lvlText w:val="%9."/>
      <w:lvlJc w:val="right"/>
      <w:pPr>
        <w:ind w:left="7449" w:hanging="180"/>
      </w:pPr>
    </w:lvl>
  </w:abstractNum>
  <w:abstractNum w:abstractNumId="29" w15:restartNumberingAfterBreak="0">
    <w:nsid w:val="37B42617"/>
    <w:multiLevelType w:val="hybridMultilevel"/>
    <w:tmpl w:val="BF4EBC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A9936E3"/>
    <w:multiLevelType w:val="multilevel"/>
    <w:tmpl w:val="020E3B10"/>
    <w:lvl w:ilvl="0">
      <w:start w:val="1"/>
      <w:numFmt w:val="decimal"/>
      <w:lvlText w:val="%1)"/>
      <w:lvlJc w:val="left"/>
      <w:pPr>
        <w:tabs>
          <w:tab w:val="num" w:pos="720"/>
        </w:tabs>
        <w:ind w:left="720" w:hanging="360"/>
      </w:pPr>
      <w:rPr>
        <w:rFonts w:asciiTheme="minorHAnsi" w:eastAsia="NSimSun" w:hAnsiTheme="minorHAnsi" w:cstheme="minorHAnsi"/>
        <w:sz w:val="22"/>
        <w:szCs w:val="22"/>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1" w15:restartNumberingAfterBreak="0">
    <w:nsid w:val="409679E5"/>
    <w:multiLevelType w:val="multilevel"/>
    <w:tmpl w:val="A6E65992"/>
    <w:lvl w:ilvl="0">
      <w:start w:val="17"/>
      <w:numFmt w:val="decimal"/>
      <w:lvlText w:val="%1."/>
      <w:lvlJc w:val="left"/>
      <w:pPr>
        <w:tabs>
          <w:tab w:val="num" w:pos="0"/>
        </w:tabs>
        <w:ind w:left="425" w:firstLine="0"/>
      </w:pPr>
      <w:rPr>
        <w:rFonts w:hint="default"/>
        <w:b w:val="0"/>
        <w:bCs/>
        <w:i w:val="0"/>
        <w:strike w:val="0"/>
        <w:dstrike w:val="0"/>
        <w:color w:val="000000"/>
        <w:position w:val="0"/>
        <w:sz w:val="22"/>
        <w:szCs w:val="22"/>
        <w:u w:val="none" w:color="000000"/>
        <w:vertAlign w:val="baseline"/>
      </w:rPr>
    </w:lvl>
    <w:lvl w:ilvl="1">
      <w:start w:val="1"/>
      <w:numFmt w:val="lowerLetter"/>
      <w:lvlText w:val="%2"/>
      <w:lvlJc w:val="left"/>
      <w:pPr>
        <w:tabs>
          <w:tab w:val="num" w:pos="0"/>
        </w:tabs>
        <w:ind w:left="1080" w:firstLine="0"/>
      </w:pPr>
      <w:rPr>
        <w:rFonts w:ascii="Calibri" w:eastAsia="Times New Roman" w:hAnsi="Calibri" w:cs="Calibri" w:hint="default"/>
        <w:b w:val="0"/>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800" w:firstLine="0"/>
      </w:pPr>
      <w:rPr>
        <w:rFonts w:ascii="Calibri" w:eastAsia="Times New Roman" w:hAnsi="Calibri" w:cs="Calibri" w:hint="default"/>
        <w:b w:val="0"/>
        <w:i w:val="0"/>
        <w:strike w:val="0"/>
        <w:dstrike w:val="0"/>
        <w:color w:val="000000"/>
        <w:position w:val="0"/>
        <w:sz w:val="22"/>
        <w:szCs w:val="22"/>
        <w:u w:val="none" w:color="000000"/>
        <w:vertAlign w:val="baseline"/>
      </w:rPr>
    </w:lvl>
    <w:lvl w:ilvl="3">
      <w:start w:val="1"/>
      <w:numFmt w:val="decimal"/>
      <w:lvlText w:val="%4"/>
      <w:lvlJc w:val="left"/>
      <w:pPr>
        <w:tabs>
          <w:tab w:val="num" w:pos="0"/>
        </w:tabs>
        <w:ind w:left="2520" w:firstLine="0"/>
      </w:pPr>
      <w:rPr>
        <w:rFonts w:ascii="Calibri" w:eastAsia="Times New Roman" w:hAnsi="Calibri" w:cs="Calibri" w:hint="default"/>
        <w:b w:val="0"/>
        <w:i w:val="0"/>
        <w:strike w:val="0"/>
        <w:dstrike w:val="0"/>
        <w:color w:val="000000"/>
        <w:position w:val="0"/>
        <w:sz w:val="22"/>
        <w:szCs w:val="22"/>
        <w:u w:val="none" w:color="000000"/>
        <w:vertAlign w:val="baseline"/>
      </w:rPr>
    </w:lvl>
    <w:lvl w:ilvl="4">
      <w:start w:val="1"/>
      <w:numFmt w:val="lowerLetter"/>
      <w:lvlText w:val="%5"/>
      <w:lvlJc w:val="left"/>
      <w:pPr>
        <w:tabs>
          <w:tab w:val="num" w:pos="0"/>
        </w:tabs>
        <w:ind w:left="3240" w:firstLine="0"/>
      </w:pPr>
      <w:rPr>
        <w:rFonts w:ascii="Calibri" w:eastAsia="Times New Roman" w:hAnsi="Calibri" w:cs="Calibri" w:hint="default"/>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3960" w:firstLine="0"/>
      </w:pPr>
      <w:rPr>
        <w:rFonts w:ascii="Calibri" w:eastAsia="Times New Roman" w:hAnsi="Calibri" w:cs="Calibri" w:hint="default"/>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4680" w:firstLine="0"/>
      </w:pPr>
      <w:rPr>
        <w:rFonts w:ascii="Calibri" w:eastAsia="Times New Roman" w:hAnsi="Calibri" w:cs="Calibri" w:hint="default"/>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5400" w:firstLine="0"/>
      </w:pPr>
      <w:rPr>
        <w:rFonts w:ascii="Calibri" w:eastAsia="Times New Roman" w:hAnsi="Calibri" w:cs="Calibri" w:hint="default"/>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6120" w:firstLine="0"/>
      </w:pPr>
      <w:rPr>
        <w:rFonts w:ascii="Calibri" w:eastAsia="Times New Roman" w:hAnsi="Calibri" w:cs="Calibri" w:hint="default"/>
        <w:b w:val="0"/>
        <w:i w:val="0"/>
        <w:strike w:val="0"/>
        <w:dstrike w:val="0"/>
        <w:color w:val="000000"/>
        <w:position w:val="0"/>
        <w:sz w:val="22"/>
        <w:szCs w:val="22"/>
        <w:u w:val="none" w:color="000000"/>
        <w:vertAlign w:val="baseline"/>
      </w:rPr>
    </w:lvl>
  </w:abstractNum>
  <w:abstractNum w:abstractNumId="32" w15:restartNumberingAfterBreak="0">
    <w:nsid w:val="455041CC"/>
    <w:multiLevelType w:val="hybridMultilevel"/>
    <w:tmpl w:val="D0E6B560"/>
    <w:lvl w:ilvl="0" w:tplc="04150011">
      <w:start w:val="1"/>
      <w:numFmt w:val="decimal"/>
      <w:lvlText w:val="%1)"/>
      <w:lvlJc w:val="left"/>
      <w:pPr>
        <w:ind w:left="1477" w:hanging="360"/>
      </w:pPr>
    </w:lvl>
    <w:lvl w:ilvl="1" w:tplc="04150019" w:tentative="1">
      <w:start w:val="1"/>
      <w:numFmt w:val="lowerLetter"/>
      <w:lvlText w:val="%2."/>
      <w:lvlJc w:val="left"/>
      <w:pPr>
        <w:ind w:left="2197" w:hanging="360"/>
      </w:pPr>
    </w:lvl>
    <w:lvl w:ilvl="2" w:tplc="0415001B" w:tentative="1">
      <w:start w:val="1"/>
      <w:numFmt w:val="lowerRoman"/>
      <w:lvlText w:val="%3."/>
      <w:lvlJc w:val="right"/>
      <w:pPr>
        <w:ind w:left="2917" w:hanging="180"/>
      </w:pPr>
    </w:lvl>
    <w:lvl w:ilvl="3" w:tplc="0415000F" w:tentative="1">
      <w:start w:val="1"/>
      <w:numFmt w:val="decimal"/>
      <w:lvlText w:val="%4."/>
      <w:lvlJc w:val="left"/>
      <w:pPr>
        <w:ind w:left="3637" w:hanging="360"/>
      </w:pPr>
    </w:lvl>
    <w:lvl w:ilvl="4" w:tplc="04150019" w:tentative="1">
      <w:start w:val="1"/>
      <w:numFmt w:val="lowerLetter"/>
      <w:lvlText w:val="%5."/>
      <w:lvlJc w:val="left"/>
      <w:pPr>
        <w:ind w:left="4357" w:hanging="360"/>
      </w:pPr>
    </w:lvl>
    <w:lvl w:ilvl="5" w:tplc="0415001B" w:tentative="1">
      <w:start w:val="1"/>
      <w:numFmt w:val="lowerRoman"/>
      <w:lvlText w:val="%6."/>
      <w:lvlJc w:val="right"/>
      <w:pPr>
        <w:ind w:left="5077" w:hanging="180"/>
      </w:pPr>
    </w:lvl>
    <w:lvl w:ilvl="6" w:tplc="0415000F" w:tentative="1">
      <w:start w:val="1"/>
      <w:numFmt w:val="decimal"/>
      <w:lvlText w:val="%7."/>
      <w:lvlJc w:val="left"/>
      <w:pPr>
        <w:ind w:left="5797" w:hanging="360"/>
      </w:pPr>
    </w:lvl>
    <w:lvl w:ilvl="7" w:tplc="04150019" w:tentative="1">
      <w:start w:val="1"/>
      <w:numFmt w:val="lowerLetter"/>
      <w:lvlText w:val="%8."/>
      <w:lvlJc w:val="left"/>
      <w:pPr>
        <w:ind w:left="6517" w:hanging="360"/>
      </w:pPr>
    </w:lvl>
    <w:lvl w:ilvl="8" w:tplc="0415001B" w:tentative="1">
      <w:start w:val="1"/>
      <w:numFmt w:val="lowerRoman"/>
      <w:lvlText w:val="%9."/>
      <w:lvlJc w:val="right"/>
      <w:pPr>
        <w:ind w:left="7237" w:hanging="180"/>
      </w:pPr>
    </w:lvl>
  </w:abstractNum>
  <w:abstractNum w:abstractNumId="33" w15:restartNumberingAfterBreak="0">
    <w:nsid w:val="47A540A5"/>
    <w:multiLevelType w:val="hybridMultilevel"/>
    <w:tmpl w:val="99364D6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B9A1078"/>
    <w:multiLevelType w:val="hybridMultilevel"/>
    <w:tmpl w:val="1CA65C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05105B6"/>
    <w:multiLevelType w:val="hybridMultilevel"/>
    <w:tmpl w:val="A9F0F022"/>
    <w:lvl w:ilvl="0" w:tplc="04150011">
      <w:start w:val="1"/>
      <w:numFmt w:val="decimal"/>
      <w:lvlText w:val="%1)"/>
      <w:lvlJc w:val="left"/>
      <w:pPr>
        <w:ind w:left="1477" w:hanging="360"/>
      </w:pPr>
    </w:lvl>
    <w:lvl w:ilvl="1" w:tplc="04150019" w:tentative="1">
      <w:start w:val="1"/>
      <w:numFmt w:val="lowerLetter"/>
      <w:lvlText w:val="%2."/>
      <w:lvlJc w:val="left"/>
      <w:pPr>
        <w:ind w:left="2197" w:hanging="360"/>
      </w:pPr>
    </w:lvl>
    <w:lvl w:ilvl="2" w:tplc="0415001B" w:tentative="1">
      <w:start w:val="1"/>
      <w:numFmt w:val="lowerRoman"/>
      <w:lvlText w:val="%3."/>
      <w:lvlJc w:val="right"/>
      <w:pPr>
        <w:ind w:left="2917" w:hanging="180"/>
      </w:pPr>
    </w:lvl>
    <w:lvl w:ilvl="3" w:tplc="0415000F" w:tentative="1">
      <w:start w:val="1"/>
      <w:numFmt w:val="decimal"/>
      <w:lvlText w:val="%4."/>
      <w:lvlJc w:val="left"/>
      <w:pPr>
        <w:ind w:left="3637" w:hanging="360"/>
      </w:pPr>
    </w:lvl>
    <w:lvl w:ilvl="4" w:tplc="04150019" w:tentative="1">
      <w:start w:val="1"/>
      <w:numFmt w:val="lowerLetter"/>
      <w:lvlText w:val="%5."/>
      <w:lvlJc w:val="left"/>
      <w:pPr>
        <w:ind w:left="4357" w:hanging="360"/>
      </w:pPr>
    </w:lvl>
    <w:lvl w:ilvl="5" w:tplc="0415001B" w:tentative="1">
      <w:start w:val="1"/>
      <w:numFmt w:val="lowerRoman"/>
      <w:lvlText w:val="%6."/>
      <w:lvlJc w:val="right"/>
      <w:pPr>
        <w:ind w:left="5077" w:hanging="180"/>
      </w:pPr>
    </w:lvl>
    <w:lvl w:ilvl="6" w:tplc="0415000F" w:tentative="1">
      <w:start w:val="1"/>
      <w:numFmt w:val="decimal"/>
      <w:lvlText w:val="%7."/>
      <w:lvlJc w:val="left"/>
      <w:pPr>
        <w:ind w:left="5797" w:hanging="360"/>
      </w:pPr>
    </w:lvl>
    <w:lvl w:ilvl="7" w:tplc="04150019" w:tentative="1">
      <w:start w:val="1"/>
      <w:numFmt w:val="lowerLetter"/>
      <w:lvlText w:val="%8."/>
      <w:lvlJc w:val="left"/>
      <w:pPr>
        <w:ind w:left="6517" w:hanging="360"/>
      </w:pPr>
    </w:lvl>
    <w:lvl w:ilvl="8" w:tplc="0415001B" w:tentative="1">
      <w:start w:val="1"/>
      <w:numFmt w:val="lowerRoman"/>
      <w:lvlText w:val="%9."/>
      <w:lvlJc w:val="right"/>
      <w:pPr>
        <w:ind w:left="7237" w:hanging="180"/>
      </w:pPr>
    </w:lvl>
  </w:abstractNum>
  <w:abstractNum w:abstractNumId="36" w15:restartNumberingAfterBreak="0">
    <w:nsid w:val="517D7D7C"/>
    <w:multiLevelType w:val="hybridMultilevel"/>
    <w:tmpl w:val="B950BF86"/>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7" w15:restartNumberingAfterBreak="0">
    <w:nsid w:val="51AD25ED"/>
    <w:multiLevelType w:val="multilevel"/>
    <w:tmpl w:val="8F30916A"/>
    <w:lvl w:ilvl="0">
      <w:start w:val="1"/>
      <w:numFmt w:val="decimal"/>
      <w:lvlText w:val="%1)"/>
      <w:lvlJc w:val="left"/>
      <w:pPr>
        <w:tabs>
          <w:tab w:val="num" w:pos="720"/>
        </w:tabs>
        <w:ind w:left="720" w:hanging="360"/>
      </w:pPr>
      <w:rPr>
        <w:rFonts w:asciiTheme="minorHAnsi" w:eastAsia="NSimSun" w:hAnsiTheme="minorHAnsi" w:cstheme="minorHAnsi"/>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8" w15:restartNumberingAfterBreak="0">
    <w:nsid w:val="5202599B"/>
    <w:multiLevelType w:val="hybridMultilevel"/>
    <w:tmpl w:val="91EA66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521118F4"/>
    <w:multiLevelType w:val="hybridMultilevel"/>
    <w:tmpl w:val="E190D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22F2601"/>
    <w:multiLevelType w:val="multilevel"/>
    <w:tmpl w:val="FE7A254E"/>
    <w:lvl w:ilvl="0">
      <w:start w:val="1"/>
      <w:numFmt w:val="lowerLetter"/>
      <w:lvlText w:val="%1)"/>
      <w:lvlJc w:val="left"/>
      <w:pPr>
        <w:tabs>
          <w:tab w:val="num" w:pos="720"/>
        </w:tabs>
        <w:ind w:left="720" w:hanging="360"/>
      </w:pPr>
      <w:rPr>
        <w:color w:val="auto"/>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1" w15:restartNumberingAfterBreak="0">
    <w:nsid w:val="52F2679E"/>
    <w:multiLevelType w:val="hybridMultilevel"/>
    <w:tmpl w:val="EBC21B6E"/>
    <w:lvl w:ilvl="0" w:tplc="75409CB8">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42" w15:restartNumberingAfterBreak="0">
    <w:nsid w:val="55705EE0"/>
    <w:multiLevelType w:val="hybridMultilevel"/>
    <w:tmpl w:val="F9E0D1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6A246E9"/>
    <w:multiLevelType w:val="hybridMultilevel"/>
    <w:tmpl w:val="4C7A57C4"/>
    <w:lvl w:ilvl="0" w:tplc="04150011">
      <w:start w:val="1"/>
      <w:numFmt w:val="decimal"/>
      <w:lvlText w:val="%1)"/>
      <w:lvlJc w:val="left"/>
      <w:pPr>
        <w:ind w:left="1125" w:hanging="360"/>
      </w:p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44" w15:restartNumberingAfterBreak="0">
    <w:nsid w:val="58E57EFE"/>
    <w:multiLevelType w:val="hybridMultilevel"/>
    <w:tmpl w:val="4EB60EA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B701FFA"/>
    <w:multiLevelType w:val="hybridMultilevel"/>
    <w:tmpl w:val="EAA2EA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D4431CA"/>
    <w:multiLevelType w:val="multilevel"/>
    <w:tmpl w:val="A0C424D2"/>
    <w:lvl w:ilvl="0">
      <w:start w:val="1"/>
      <w:numFmt w:val="decimal"/>
      <w:lvlText w:val="%1)"/>
      <w:lvlJc w:val="left"/>
      <w:pPr>
        <w:tabs>
          <w:tab w:val="num" w:pos="720"/>
        </w:tabs>
        <w:ind w:left="720" w:hanging="360"/>
      </w:pPr>
      <w:rPr>
        <w:rFonts w:asciiTheme="minorHAnsi" w:eastAsia="NSimSun" w:hAnsiTheme="minorHAnsi" w:cstheme="minorHAnsi"/>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7" w15:restartNumberingAfterBreak="0">
    <w:nsid w:val="64DA3A4C"/>
    <w:multiLevelType w:val="hybridMultilevel"/>
    <w:tmpl w:val="525A9C16"/>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8" w15:restartNumberingAfterBreak="0">
    <w:nsid w:val="6612006C"/>
    <w:multiLevelType w:val="hybridMultilevel"/>
    <w:tmpl w:val="CBF05C1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66226833"/>
    <w:multiLevelType w:val="multilevel"/>
    <w:tmpl w:val="BDE0AA58"/>
    <w:lvl w:ilvl="0">
      <w:start w:val="1"/>
      <w:numFmt w:val="decimal"/>
      <w:lvlText w:val="%1."/>
      <w:lvlJc w:val="left"/>
      <w:pPr>
        <w:tabs>
          <w:tab w:val="num" w:pos="0"/>
        </w:tabs>
        <w:ind w:left="360" w:hanging="360"/>
      </w:pPr>
      <w:rPr>
        <w:b/>
        <w:bCs w:val="0"/>
        <w:i w:val="0"/>
        <w:iCs w:val="0"/>
        <w:sz w:val="22"/>
        <w:szCs w:val="22"/>
      </w:rPr>
    </w:lvl>
    <w:lvl w:ilvl="1">
      <w:start w:val="1"/>
      <w:numFmt w:val="decimal"/>
      <w:lvlText w:val="%2."/>
      <w:lvlJc w:val="left"/>
      <w:pPr>
        <w:tabs>
          <w:tab w:val="num" w:pos="0"/>
        </w:tabs>
        <w:ind w:left="720" w:hanging="360"/>
      </w:pPr>
      <w:rPr>
        <w:b w:val="0"/>
        <w:bCs/>
      </w:rPr>
    </w:lvl>
    <w:lvl w:ilvl="2">
      <w:start w:val="1"/>
      <w:numFmt w:val="lowerLetter"/>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0" w15:restartNumberingAfterBreak="0">
    <w:nsid w:val="694D7D4C"/>
    <w:multiLevelType w:val="hybridMultilevel"/>
    <w:tmpl w:val="669E381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9B20F72"/>
    <w:multiLevelType w:val="multilevel"/>
    <w:tmpl w:val="9692DA5A"/>
    <w:lvl w:ilvl="0">
      <w:start w:val="1"/>
      <w:numFmt w:val="decimal"/>
      <w:lvlText w:val="%1)"/>
      <w:lvlJc w:val="left"/>
      <w:pPr>
        <w:tabs>
          <w:tab w:val="num" w:pos="0"/>
        </w:tabs>
        <w:ind w:left="360" w:hanging="360"/>
      </w:pPr>
      <w:rPr>
        <w:b w:val="0"/>
        <w:bCs w:val="0"/>
        <w:i w:val="0"/>
        <w:iCs w:val="0"/>
        <w:sz w:val="22"/>
        <w:szCs w:val="22"/>
      </w:rPr>
    </w:lvl>
    <w:lvl w:ilvl="1">
      <w:start w:val="1"/>
      <w:numFmt w:val="decimal"/>
      <w:lvlText w:val="%2."/>
      <w:lvlJc w:val="left"/>
      <w:pPr>
        <w:tabs>
          <w:tab w:val="num" w:pos="0"/>
        </w:tabs>
        <w:ind w:left="720" w:hanging="360"/>
      </w:pPr>
      <w:rPr>
        <w:b w:val="0"/>
        <w:bCs/>
      </w:rPr>
    </w:lvl>
    <w:lvl w:ilvl="2">
      <w:start w:val="1"/>
      <w:numFmt w:val="lowerLetter"/>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2" w15:restartNumberingAfterBreak="0">
    <w:nsid w:val="6B6551CB"/>
    <w:multiLevelType w:val="multilevel"/>
    <w:tmpl w:val="BDE0AA58"/>
    <w:lvl w:ilvl="0">
      <w:start w:val="1"/>
      <w:numFmt w:val="decimal"/>
      <w:lvlText w:val="%1."/>
      <w:lvlJc w:val="left"/>
      <w:pPr>
        <w:tabs>
          <w:tab w:val="num" w:pos="0"/>
        </w:tabs>
        <w:ind w:left="360" w:hanging="360"/>
      </w:pPr>
      <w:rPr>
        <w:b/>
        <w:bCs w:val="0"/>
        <w:i w:val="0"/>
        <w:iCs w:val="0"/>
        <w:sz w:val="22"/>
        <w:szCs w:val="22"/>
      </w:rPr>
    </w:lvl>
    <w:lvl w:ilvl="1">
      <w:start w:val="1"/>
      <w:numFmt w:val="decimal"/>
      <w:lvlText w:val="%2."/>
      <w:lvlJc w:val="left"/>
      <w:pPr>
        <w:tabs>
          <w:tab w:val="num" w:pos="0"/>
        </w:tabs>
        <w:ind w:left="720" w:hanging="360"/>
      </w:pPr>
      <w:rPr>
        <w:b w:val="0"/>
        <w:bCs/>
      </w:rPr>
    </w:lvl>
    <w:lvl w:ilvl="2">
      <w:start w:val="1"/>
      <w:numFmt w:val="lowerLetter"/>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3" w15:restartNumberingAfterBreak="0">
    <w:nsid w:val="6D8D15FB"/>
    <w:multiLevelType w:val="hybridMultilevel"/>
    <w:tmpl w:val="288CDB2C"/>
    <w:lvl w:ilvl="0" w:tplc="9E3E4030">
      <w:start w:val="1"/>
      <w:numFmt w:val="decimal"/>
      <w:lvlText w:val="%1)"/>
      <w:lvlJc w:val="left"/>
      <w:pPr>
        <w:ind w:left="720" w:hanging="360"/>
      </w:pPr>
      <w:rPr>
        <w:rFonts w:hint="default"/>
      </w:rPr>
    </w:lvl>
    <w:lvl w:ilvl="1" w:tplc="0D3CF87E">
      <w:start w:val="1"/>
      <w:numFmt w:val="decimal"/>
      <w:lvlText w:val="%2)"/>
      <w:lvlJc w:val="left"/>
      <w:pPr>
        <w:ind w:left="1440" w:hanging="360"/>
      </w:pPr>
      <w:rPr>
        <w:rFonts w:hint="default"/>
      </w:rPr>
    </w:lvl>
    <w:lvl w:ilvl="2" w:tplc="767857D0">
      <w:start w:val="2"/>
      <w:numFmt w:val="decimal"/>
      <w:lvlText w:val="%3."/>
      <w:lvlJc w:val="left"/>
      <w:pPr>
        <w:ind w:left="2340" w:hanging="360"/>
      </w:pPr>
      <w:rPr>
        <w:rFonts w:hint="default"/>
      </w:rPr>
    </w:lvl>
    <w:lvl w:ilvl="3" w:tplc="526E9F0E">
      <w:start w:val="1"/>
      <w:numFmt w:val="decimal"/>
      <w:lvlText w:val="%4."/>
      <w:lvlJc w:val="left"/>
      <w:pPr>
        <w:ind w:left="2880" w:hanging="360"/>
      </w:pPr>
      <w:rPr>
        <w:rFonts w:asciiTheme="minorHAnsi" w:eastAsia="SimSun" w:hAnsiTheme="minorHAnsi" w:cs="Arial Unicode M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E6F5BB5"/>
    <w:multiLevelType w:val="hybridMultilevel"/>
    <w:tmpl w:val="7F7AEA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0077F6E"/>
    <w:multiLevelType w:val="hybridMultilevel"/>
    <w:tmpl w:val="DE16807C"/>
    <w:lvl w:ilvl="0" w:tplc="04150011">
      <w:start w:val="1"/>
      <w:numFmt w:val="decimal"/>
      <w:lvlText w:val="%1)"/>
      <w:lvlJc w:val="left"/>
      <w:pPr>
        <w:ind w:left="3960" w:hanging="360"/>
      </w:p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56" w15:restartNumberingAfterBreak="0">
    <w:nsid w:val="701536CB"/>
    <w:multiLevelType w:val="hybridMultilevel"/>
    <w:tmpl w:val="734C95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0DE56D7"/>
    <w:multiLevelType w:val="hybridMultilevel"/>
    <w:tmpl w:val="6F0811A4"/>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58" w15:restartNumberingAfterBreak="0">
    <w:nsid w:val="72586808"/>
    <w:multiLevelType w:val="hybridMultilevel"/>
    <w:tmpl w:val="B23C4C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6C243C0"/>
    <w:multiLevelType w:val="multilevel"/>
    <w:tmpl w:val="D7D0D46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0" w15:restartNumberingAfterBreak="0">
    <w:nsid w:val="78DA2562"/>
    <w:multiLevelType w:val="hybridMultilevel"/>
    <w:tmpl w:val="C4FECF1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7939450E"/>
    <w:multiLevelType w:val="multilevel"/>
    <w:tmpl w:val="ECAE5792"/>
    <w:lvl w:ilvl="0">
      <w:start w:val="1"/>
      <w:numFmt w:val="decimal"/>
      <w:lvlText w:val="%1)"/>
      <w:lvlJc w:val="left"/>
      <w:pPr>
        <w:tabs>
          <w:tab w:val="num" w:pos="720"/>
        </w:tabs>
        <w:ind w:left="720" w:hanging="360"/>
      </w:pPr>
      <w:rPr>
        <w:rFonts w:asciiTheme="minorHAnsi" w:eastAsia="NSimSun" w:hAnsiTheme="minorHAnsi" w:cstheme="minorHAnsi"/>
      </w:rPr>
    </w:lvl>
    <w:lvl w:ilvl="1">
      <w:start w:val="1"/>
      <w:numFmt w:val="upperLetter"/>
      <w:lvlText w:val="%2)"/>
      <w:lvlJc w:val="left"/>
      <w:pPr>
        <w:tabs>
          <w:tab w:val="num" w:pos="1080"/>
        </w:tabs>
        <w:ind w:left="1080" w:hanging="360"/>
      </w:pPr>
    </w:lvl>
    <w:lvl w:ilvl="2">
      <w:start w:val="1"/>
      <w:numFmt w:val="upperLetter"/>
      <w:lvlText w:val="%3)"/>
      <w:lvlJc w:val="left"/>
      <w:pPr>
        <w:tabs>
          <w:tab w:val="num" w:pos="1440"/>
        </w:tabs>
        <w:ind w:left="1440" w:hanging="360"/>
      </w:pPr>
    </w:lvl>
    <w:lvl w:ilvl="3">
      <w:start w:val="1"/>
      <w:numFmt w:val="upperLetter"/>
      <w:lvlText w:val="%4)"/>
      <w:lvlJc w:val="left"/>
      <w:pPr>
        <w:tabs>
          <w:tab w:val="num" w:pos="1800"/>
        </w:tabs>
        <w:ind w:left="1800" w:hanging="360"/>
      </w:pPr>
    </w:lvl>
    <w:lvl w:ilvl="4">
      <w:start w:val="1"/>
      <w:numFmt w:val="upperLetter"/>
      <w:lvlText w:val="%5)"/>
      <w:lvlJc w:val="left"/>
      <w:pPr>
        <w:tabs>
          <w:tab w:val="num" w:pos="2160"/>
        </w:tabs>
        <w:ind w:left="2160" w:hanging="360"/>
      </w:pPr>
    </w:lvl>
    <w:lvl w:ilvl="5">
      <w:start w:val="1"/>
      <w:numFmt w:val="upperLetter"/>
      <w:lvlText w:val="%6)"/>
      <w:lvlJc w:val="left"/>
      <w:pPr>
        <w:tabs>
          <w:tab w:val="num" w:pos="2520"/>
        </w:tabs>
        <w:ind w:left="2520" w:hanging="360"/>
      </w:pPr>
    </w:lvl>
    <w:lvl w:ilvl="6">
      <w:start w:val="1"/>
      <w:numFmt w:val="upperLetter"/>
      <w:lvlText w:val="%7)"/>
      <w:lvlJc w:val="left"/>
      <w:pPr>
        <w:tabs>
          <w:tab w:val="num" w:pos="2880"/>
        </w:tabs>
        <w:ind w:left="2880" w:hanging="360"/>
      </w:pPr>
    </w:lvl>
    <w:lvl w:ilvl="7">
      <w:start w:val="1"/>
      <w:numFmt w:val="upperLetter"/>
      <w:lvlText w:val="%8)"/>
      <w:lvlJc w:val="left"/>
      <w:pPr>
        <w:tabs>
          <w:tab w:val="num" w:pos="3240"/>
        </w:tabs>
        <w:ind w:left="3240" w:hanging="360"/>
      </w:pPr>
    </w:lvl>
    <w:lvl w:ilvl="8">
      <w:start w:val="1"/>
      <w:numFmt w:val="upperLetter"/>
      <w:lvlText w:val="%9)"/>
      <w:lvlJc w:val="left"/>
      <w:pPr>
        <w:tabs>
          <w:tab w:val="num" w:pos="3600"/>
        </w:tabs>
        <w:ind w:left="3600" w:hanging="360"/>
      </w:pPr>
    </w:lvl>
  </w:abstractNum>
  <w:num w:numId="1">
    <w:abstractNumId w:val="14"/>
  </w:num>
  <w:num w:numId="2">
    <w:abstractNumId w:val="26"/>
  </w:num>
  <w:num w:numId="3">
    <w:abstractNumId w:val="4"/>
  </w:num>
  <w:num w:numId="4">
    <w:abstractNumId w:val="18"/>
  </w:num>
  <w:num w:numId="5">
    <w:abstractNumId w:val="30"/>
  </w:num>
  <w:num w:numId="6">
    <w:abstractNumId w:val="40"/>
  </w:num>
  <w:num w:numId="7">
    <w:abstractNumId w:val="59"/>
  </w:num>
  <w:num w:numId="8">
    <w:abstractNumId w:val="22"/>
  </w:num>
  <w:num w:numId="9">
    <w:abstractNumId w:val="37"/>
  </w:num>
  <w:num w:numId="10">
    <w:abstractNumId w:val="61"/>
  </w:num>
  <w:num w:numId="11">
    <w:abstractNumId w:val="1"/>
  </w:num>
  <w:num w:numId="12">
    <w:abstractNumId w:val="46"/>
  </w:num>
  <w:num w:numId="13">
    <w:abstractNumId w:val="7"/>
  </w:num>
  <w:num w:numId="14">
    <w:abstractNumId w:val="23"/>
  </w:num>
  <w:num w:numId="15">
    <w:abstractNumId w:val="21"/>
  </w:num>
  <w:num w:numId="16">
    <w:abstractNumId w:val="54"/>
  </w:num>
  <w:num w:numId="17">
    <w:abstractNumId w:val="29"/>
  </w:num>
  <w:num w:numId="18">
    <w:abstractNumId w:val="56"/>
  </w:num>
  <w:num w:numId="19">
    <w:abstractNumId w:val="24"/>
  </w:num>
  <w:num w:numId="20">
    <w:abstractNumId w:val="15"/>
  </w:num>
  <w:num w:numId="21">
    <w:abstractNumId w:val="47"/>
  </w:num>
  <w:num w:numId="22">
    <w:abstractNumId w:val="27"/>
  </w:num>
  <w:num w:numId="23">
    <w:abstractNumId w:val="57"/>
  </w:num>
  <w:num w:numId="24">
    <w:abstractNumId w:val="60"/>
  </w:num>
  <w:num w:numId="25">
    <w:abstractNumId w:val="58"/>
  </w:num>
  <w:num w:numId="26">
    <w:abstractNumId w:val="20"/>
  </w:num>
  <w:num w:numId="27">
    <w:abstractNumId w:val="10"/>
  </w:num>
  <w:num w:numId="28">
    <w:abstractNumId w:val="35"/>
  </w:num>
  <w:num w:numId="29">
    <w:abstractNumId w:val="48"/>
  </w:num>
  <w:num w:numId="30">
    <w:abstractNumId w:val="32"/>
  </w:num>
  <w:num w:numId="31">
    <w:abstractNumId w:val="33"/>
  </w:num>
  <w:num w:numId="32">
    <w:abstractNumId w:val="19"/>
  </w:num>
  <w:num w:numId="33">
    <w:abstractNumId w:val="50"/>
  </w:num>
  <w:num w:numId="34">
    <w:abstractNumId w:val="44"/>
  </w:num>
  <w:num w:numId="35">
    <w:abstractNumId w:val="38"/>
  </w:num>
  <w:num w:numId="36">
    <w:abstractNumId w:val="39"/>
  </w:num>
  <w:num w:numId="37">
    <w:abstractNumId w:val="11"/>
  </w:num>
  <w:num w:numId="38">
    <w:abstractNumId w:val="53"/>
  </w:num>
  <w:num w:numId="39">
    <w:abstractNumId w:val="55"/>
  </w:num>
  <w:num w:numId="40">
    <w:abstractNumId w:val="16"/>
  </w:num>
  <w:num w:numId="41">
    <w:abstractNumId w:val="45"/>
  </w:num>
  <w:num w:numId="42">
    <w:abstractNumId w:val="9"/>
  </w:num>
  <w:num w:numId="43">
    <w:abstractNumId w:val="5"/>
  </w:num>
  <w:num w:numId="44">
    <w:abstractNumId w:val="25"/>
  </w:num>
  <w:num w:numId="45">
    <w:abstractNumId w:val="3"/>
  </w:num>
  <w:num w:numId="46">
    <w:abstractNumId w:val="8"/>
  </w:num>
  <w:num w:numId="47">
    <w:abstractNumId w:val="13"/>
  </w:num>
  <w:num w:numId="48">
    <w:abstractNumId w:val="43"/>
  </w:num>
  <w:num w:numId="49">
    <w:abstractNumId w:val="52"/>
  </w:num>
  <w:num w:numId="50">
    <w:abstractNumId w:val="31"/>
  </w:num>
  <w:num w:numId="51">
    <w:abstractNumId w:val="36"/>
  </w:num>
  <w:num w:numId="52">
    <w:abstractNumId w:val="12"/>
  </w:num>
  <w:num w:numId="53">
    <w:abstractNumId w:val="6"/>
  </w:num>
  <w:num w:numId="54">
    <w:abstractNumId w:val="2"/>
  </w:num>
  <w:num w:numId="55">
    <w:abstractNumId w:val="28"/>
  </w:num>
  <w:num w:numId="56">
    <w:abstractNumId w:val="17"/>
  </w:num>
  <w:num w:numId="57">
    <w:abstractNumId w:val="42"/>
  </w:num>
  <w:num w:numId="58">
    <w:abstractNumId w:val="41"/>
  </w:num>
  <w:num w:numId="59">
    <w:abstractNumId w:val="49"/>
  </w:num>
  <w:num w:numId="60">
    <w:abstractNumId w:val="51"/>
  </w:num>
  <w:num w:numId="61">
    <w:abstractNumId w:val="34"/>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ta Skass-Wagner">
    <w15:presenceInfo w15:providerId="AD" w15:userId="S-1-5-21-3153561442-2002647851-1979006609-70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F39"/>
    <w:rsid w:val="00002C41"/>
    <w:rsid w:val="00014A3F"/>
    <w:rsid w:val="00015324"/>
    <w:rsid w:val="00015505"/>
    <w:rsid w:val="00015665"/>
    <w:rsid w:val="000162E7"/>
    <w:rsid w:val="00016D80"/>
    <w:rsid w:val="00020000"/>
    <w:rsid w:val="00024E53"/>
    <w:rsid w:val="00042A05"/>
    <w:rsid w:val="0004322A"/>
    <w:rsid w:val="0005231B"/>
    <w:rsid w:val="00056B8F"/>
    <w:rsid w:val="0006296C"/>
    <w:rsid w:val="00065C53"/>
    <w:rsid w:val="00073190"/>
    <w:rsid w:val="00074056"/>
    <w:rsid w:val="000802FB"/>
    <w:rsid w:val="00082C19"/>
    <w:rsid w:val="000834CA"/>
    <w:rsid w:val="000862B5"/>
    <w:rsid w:val="000937E6"/>
    <w:rsid w:val="000A1868"/>
    <w:rsid w:val="000A3E7C"/>
    <w:rsid w:val="000B014B"/>
    <w:rsid w:val="000B1FBE"/>
    <w:rsid w:val="000B6E85"/>
    <w:rsid w:val="000C36D4"/>
    <w:rsid w:val="000C4122"/>
    <w:rsid w:val="000C7B54"/>
    <w:rsid w:val="000D2A95"/>
    <w:rsid w:val="000E3ACF"/>
    <w:rsid w:val="000E45F3"/>
    <w:rsid w:val="000E7AB6"/>
    <w:rsid w:val="000F1200"/>
    <w:rsid w:val="000F12ED"/>
    <w:rsid w:val="000F1656"/>
    <w:rsid w:val="000F4E53"/>
    <w:rsid w:val="00100D05"/>
    <w:rsid w:val="001065B8"/>
    <w:rsid w:val="00111789"/>
    <w:rsid w:val="001135B2"/>
    <w:rsid w:val="00116565"/>
    <w:rsid w:val="00122319"/>
    <w:rsid w:val="00125698"/>
    <w:rsid w:val="0013123C"/>
    <w:rsid w:val="0013766E"/>
    <w:rsid w:val="00142D71"/>
    <w:rsid w:val="00143C20"/>
    <w:rsid w:val="00161651"/>
    <w:rsid w:val="00161CE1"/>
    <w:rsid w:val="00166003"/>
    <w:rsid w:val="0016681F"/>
    <w:rsid w:val="00177A37"/>
    <w:rsid w:val="00180194"/>
    <w:rsid w:val="001804B9"/>
    <w:rsid w:val="00184DB1"/>
    <w:rsid w:val="00185300"/>
    <w:rsid w:val="00193E74"/>
    <w:rsid w:val="00194C5D"/>
    <w:rsid w:val="00196696"/>
    <w:rsid w:val="001967B3"/>
    <w:rsid w:val="001A5DD7"/>
    <w:rsid w:val="001B5B9D"/>
    <w:rsid w:val="001B6B6A"/>
    <w:rsid w:val="001C111C"/>
    <w:rsid w:val="001C3BE7"/>
    <w:rsid w:val="001C3D20"/>
    <w:rsid w:val="001C5407"/>
    <w:rsid w:val="001C68A2"/>
    <w:rsid w:val="001D1BF1"/>
    <w:rsid w:val="001D43D7"/>
    <w:rsid w:val="001E328F"/>
    <w:rsid w:val="001F1690"/>
    <w:rsid w:val="001F232A"/>
    <w:rsid w:val="002049BE"/>
    <w:rsid w:val="00207CDC"/>
    <w:rsid w:val="002108FF"/>
    <w:rsid w:val="002158F1"/>
    <w:rsid w:val="00215B6B"/>
    <w:rsid w:val="0021651C"/>
    <w:rsid w:val="0022034B"/>
    <w:rsid w:val="002243A3"/>
    <w:rsid w:val="00225FFA"/>
    <w:rsid w:val="0023071D"/>
    <w:rsid w:val="00236795"/>
    <w:rsid w:val="002468A0"/>
    <w:rsid w:val="0024747C"/>
    <w:rsid w:val="002502EB"/>
    <w:rsid w:val="00264D0E"/>
    <w:rsid w:val="0026782D"/>
    <w:rsid w:val="00275203"/>
    <w:rsid w:val="002814F3"/>
    <w:rsid w:val="00283E9A"/>
    <w:rsid w:val="00296EBB"/>
    <w:rsid w:val="00297E66"/>
    <w:rsid w:val="002A0928"/>
    <w:rsid w:val="002A45CF"/>
    <w:rsid w:val="002B3FC2"/>
    <w:rsid w:val="002B4BFB"/>
    <w:rsid w:val="002B75B9"/>
    <w:rsid w:val="002C39C0"/>
    <w:rsid w:val="002C55AF"/>
    <w:rsid w:val="002C61EA"/>
    <w:rsid w:val="002C795E"/>
    <w:rsid w:val="002D2B13"/>
    <w:rsid w:val="002E16C2"/>
    <w:rsid w:val="002E34A3"/>
    <w:rsid w:val="002E40EE"/>
    <w:rsid w:val="002F37C8"/>
    <w:rsid w:val="002F3DE4"/>
    <w:rsid w:val="002F4D34"/>
    <w:rsid w:val="00301ADB"/>
    <w:rsid w:val="0030608E"/>
    <w:rsid w:val="003144FF"/>
    <w:rsid w:val="00317985"/>
    <w:rsid w:val="00323FDC"/>
    <w:rsid w:val="003249FD"/>
    <w:rsid w:val="003300AA"/>
    <w:rsid w:val="0033029F"/>
    <w:rsid w:val="0033130E"/>
    <w:rsid w:val="00355E24"/>
    <w:rsid w:val="00361349"/>
    <w:rsid w:val="0036491C"/>
    <w:rsid w:val="00373A17"/>
    <w:rsid w:val="00376807"/>
    <w:rsid w:val="00377B00"/>
    <w:rsid w:val="003830CB"/>
    <w:rsid w:val="00397244"/>
    <w:rsid w:val="003A28A1"/>
    <w:rsid w:val="003B593C"/>
    <w:rsid w:val="003B652B"/>
    <w:rsid w:val="003C1810"/>
    <w:rsid w:val="003D033D"/>
    <w:rsid w:val="003D0683"/>
    <w:rsid w:val="003E20BC"/>
    <w:rsid w:val="003E5DE2"/>
    <w:rsid w:val="003F3007"/>
    <w:rsid w:val="003F649F"/>
    <w:rsid w:val="0040048A"/>
    <w:rsid w:val="0040389C"/>
    <w:rsid w:val="00412197"/>
    <w:rsid w:val="00412337"/>
    <w:rsid w:val="00417186"/>
    <w:rsid w:val="004216A3"/>
    <w:rsid w:val="00423EB8"/>
    <w:rsid w:val="00426DF1"/>
    <w:rsid w:val="00427E80"/>
    <w:rsid w:val="00430CE1"/>
    <w:rsid w:val="0043431B"/>
    <w:rsid w:val="00435040"/>
    <w:rsid w:val="00446378"/>
    <w:rsid w:val="00453C68"/>
    <w:rsid w:val="00471F35"/>
    <w:rsid w:val="004749FD"/>
    <w:rsid w:val="00477240"/>
    <w:rsid w:val="00480118"/>
    <w:rsid w:val="004802FA"/>
    <w:rsid w:val="004A0135"/>
    <w:rsid w:val="004A230E"/>
    <w:rsid w:val="004B2E43"/>
    <w:rsid w:val="004B3A54"/>
    <w:rsid w:val="004C1087"/>
    <w:rsid w:val="004C38DC"/>
    <w:rsid w:val="004C5DBE"/>
    <w:rsid w:val="004D21C5"/>
    <w:rsid w:val="004D6230"/>
    <w:rsid w:val="004D7950"/>
    <w:rsid w:val="004E71AD"/>
    <w:rsid w:val="004E7D99"/>
    <w:rsid w:val="004F0A40"/>
    <w:rsid w:val="004F0CF3"/>
    <w:rsid w:val="004F4B1E"/>
    <w:rsid w:val="004F7393"/>
    <w:rsid w:val="0050167A"/>
    <w:rsid w:val="005103C8"/>
    <w:rsid w:val="00515ADE"/>
    <w:rsid w:val="00516BA4"/>
    <w:rsid w:val="00524B9B"/>
    <w:rsid w:val="00525979"/>
    <w:rsid w:val="005313D9"/>
    <w:rsid w:val="00531F61"/>
    <w:rsid w:val="00537AD6"/>
    <w:rsid w:val="005429FA"/>
    <w:rsid w:val="0055359E"/>
    <w:rsid w:val="00561C71"/>
    <w:rsid w:val="00573164"/>
    <w:rsid w:val="005735B0"/>
    <w:rsid w:val="00573E58"/>
    <w:rsid w:val="00574073"/>
    <w:rsid w:val="0057669E"/>
    <w:rsid w:val="00583823"/>
    <w:rsid w:val="005839D0"/>
    <w:rsid w:val="00583A8A"/>
    <w:rsid w:val="00585840"/>
    <w:rsid w:val="00591356"/>
    <w:rsid w:val="005954DF"/>
    <w:rsid w:val="00596FDC"/>
    <w:rsid w:val="005A60A6"/>
    <w:rsid w:val="005A6121"/>
    <w:rsid w:val="005B1688"/>
    <w:rsid w:val="005B3864"/>
    <w:rsid w:val="005B61A2"/>
    <w:rsid w:val="005C4CAC"/>
    <w:rsid w:val="005D39C8"/>
    <w:rsid w:val="005F282D"/>
    <w:rsid w:val="005F6484"/>
    <w:rsid w:val="006002CE"/>
    <w:rsid w:val="00600D52"/>
    <w:rsid w:val="006024F8"/>
    <w:rsid w:val="00624B5C"/>
    <w:rsid w:val="00625AFB"/>
    <w:rsid w:val="006326A2"/>
    <w:rsid w:val="00643A87"/>
    <w:rsid w:val="00654446"/>
    <w:rsid w:val="00655CEA"/>
    <w:rsid w:val="00656E6B"/>
    <w:rsid w:val="00661A25"/>
    <w:rsid w:val="00662B9C"/>
    <w:rsid w:val="00670F64"/>
    <w:rsid w:val="00674102"/>
    <w:rsid w:val="0067686D"/>
    <w:rsid w:val="00676C30"/>
    <w:rsid w:val="006950F9"/>
    <w:rsid w:val="00695204"/>
    <w:rsid w:val="006B25F5"/>
    <w:rsid w:val="006B2F19"/>
    <w:rsid w:val="006C2D66"/>
    <w:rsid w:val="006C4D2B"/>
    <w:rsid w:val="006E0C7C"/>
    <w:rsid w:val="006F00D0"/>
    <w:rsid w:val="006F13A4"/>
    <w:rsid w:val="006F15BD"/>
    <w:rsid w:val="007006CF"/>
    <w:rsid w:val="007031F5"/>
    <w:rsid w:val="007062C7"/>
    <w:rsid w:val="00714EFA"/>
    <w:rsid w:val="0071597E"/>
    <w:rsid w:val="00715B41"/>
    <w:rsid w:val="00715C40"/>
    <w:rsid w:val="00716184"/>
    <w:rsid w:val="0071620F"/>
    <w:rsid w:val="00727FD4"/>
    <w:rsid w:val="007311A7"/>
    <w:rsid w:val="007355B1"/>
    <w:rsid w:val="007362D4"/>
    <w:rsid w:val="007366B6"/>
    <w:rsid w:val="00737481"/>
    <w:rsid w:val="00741EC8"/>
    <w:rsid w:val="00753B94"/>
    <w:rsid w:val="00760E67"/>
    <w:rsid w:val="00761D0B"/>
    <w:rsid w:val="007768D0"/>
    <w:rsid w:val="00777111"/>
    <w:rsid w:val="0078308D"/>
    <w:rsid w:val="00784090"/>
    <w:rsid w:val="00787AE0"/>
    <w:rsid w:val="0079336B"/>
    <w:rsid w:val="00793435"/>
    <w:rsid w:val="00794E40"/>
    <w:rsid w:val="00796452"/>
    <w:rsid w:val="007B01B0"/>
    <w:rsid w:val="007B33B5"/>
    <w:rsid w:val="007C5EBA"/>
    <w:rsid w:val="007C72BE"/>
    <w:rsid w:val="007D0C23"/>
    <w:rsid w:val="007F0491"/>
    <w:rsid w:val="007F6E35"/>
    <w:rsid w:val="00807508"/>
    <w:rsid w:val="008170E6"/>
    <w:rsid w:val="0081743A"/>
    <w:rsid w:val="008179CB"/>
    <w:rsid w:val="0082243F"/>
    <w:rsid w:val="008253BB"/>
    <w:rsid w:val="00827672"/>
    <w:rsid w:val="008323D0"/>
    <w:rsid w:val="00833019"/>
    <w:rsid w:val="008351AA"/>
    <w:rsid w:val="0084247A"/>
    <w:rsid w:val="00843D1A"/>
    <w:rsid w:val="00844222"/>
    <w:rsid w:val="00860543"/>
    <w:rsid w:val="008749F7"/>
    <w:rsid w:val="00882BE8"/>
    <w:rsid w:val="00892C2B"/>
    <w:rsid w:val="008953FD"/>
    <w:rsid w:val="008A0BDB"/>
    <w:rsid w:val="008A563E"/>
    <w:rsid w:val="008B2C77"/>
    <w:rsid w:val="008B64EC"/>
    <w:rsid w:val="008B7D0F"/>
    <w:rsid w:val="008C04A8"/>
    <w:rsid w:val="008C6C51"/>
    <w:rsid w:val="008D0EBF"/>
    <w:rsid w:val="008D244E"/>
    <w:rsid w:val="008D32BF"/>
    <w:rsid w:val="008D4CE3"/>
    <w:rsid w:val="008D7D9E"/>
    <w:rsid w:val="008E1785"/>
    <w:rsid w:val="008E1A72"/>
    <w:rsid w:val="008E28F6"/>
    <w:rsid w:val="008F25D6"/>
    <w:rsid w:val="008F41BC"/>
    <w:rsid w:val="008F4C0B"/>
    <w:rsid w:val="008F5A31"/>
    <w:rsid w:val="009010C1"/>
    <w:rsid w:val="00911E99"/>
    <w:rsid w:val="00912494"/>
    <w:rsid w:val="00916BCF"/>
    <w:rsid w:val="0092249B"/>
    <w:rsid w:val="0092776A"/>
    <w:rsid w:val="00933615"/>
    <w:rsid w:val="00933B61"/>
    <w:rsid w:val="00940C19"/>
    <w:rsid w:val="00941A06"/>
    <w:rsid w:val="0094564C"/>
    <w:rsid w:val="00945A5A"/>
    <w:rsid w:val="00950643"/>
    <w:rsid w:val="009664AE"/>
    <w:rsid w:val="00966AD2"/>
    <w:rsid w:val="0097028A"/>
    <w:rsid w:val="009710CD"/>
    <w:rsid w:val="009740FE"/>
    <w:rsid w:val="00982B9E"/>
    <w:rsid w:val="009A4E27"/>
    <w:rsid w:val="009B5896"/>
    <w:rsid w:val="009B7A95"/>
    <w:rsid w:val="009D2FC2"/>
    <w:rsid w:val="009D609A"/>
    <w:rsid w:val="009D7679"/>
    <w:rsid w:val="009E363E"/>
    <w:rsid w:val="009E36B8"/>
    <w:rsid w:val="009E5AD0"/>
    <w:rsid w:val="009F0F39"/>
    <w:rsid w:val="009F2AE0"/>
    <w:rsid w:val="009F60C6"/>
    <w:rsid w:val="00A11D7E"/>
    <w:rsid w:val="00A237DF"/>
    <w:rsid w:val="00A23EB9"/>
    <w:rsid w:val="00A250B5"/>
    <w:rsid w:val="00A27DFF"/>
    <w:rsid w:val="00A473CC"/>
    <w:rsid w:val="00A506C3"/>
    <w:rsid w:val="00A65134"/>
    <w:rsid w:val="00A7133E"/>
    <w:rsid w:val="00A74E55"/>
    <w:rsid w:val="00A77CFD"/>
    <w:rsid w:val="00A81860"/>
    <w:rsid w:val="00A848E3"/>
    <w:rsid w:val="00A93571"/>
    <w:rsid w:val="00A951DD"/>
    <w:rsid w:val="00AA6967"/>
    <w:rsid w:val="00AA78C3"/>
    <w:rsid w:val="00AB4A6F"/>
    <w:rsid w:val="00AC7D0B"/>
    <w:rsid w:val="00AD3A7B"/>
    <w:rsid w:val="00AE0969"/>
    <w:rsid w:val="00AE2497"/>
    <w:rsid w:val="00B036B1"/>
    <w:rsid w:val="00B05FAD"/>
    <w:rsid w:val="00B12164"/>
    <w:rsid w:val="00B1586D"/>
    <w:rsid w:val="00B16471"/>
    <w:rsid w:val="00B166E1"/>
    <w:rsid w:val="00B23B58"/>
    <w:rsid w:val="00B3086B"/>
    <w:rsid w:val="00B36B0C"/>
    <w:rsid w:val="00B52132"/>
    <w:rsid w:val="00B63585"/>
    <w:rsid w:val="00B63C26"/>
    <w:rsid w:val="00B65183"/>
    <w:rsid w:val="00B655F6"/>
    <w:rsid w:val="00B7346C"/>
    <w:rsid w:val="00B774F1"/>
    <w:rsid w:val="00B91059"/>
    <w:rsid w:val="00B946DF"/>
    <w:rsid w:val="00B94EB2"/>
    <w:rsid w:val="00B96D9F"/>
    <w:rsid w:val="00BA1989"/>
    <w:rsid w:val="00BA41C0"/>
    <w:rsid w:val="00BB33E0"/>
    <w:rsid w:val="00BB3962"/>
    <w:rsid w:val="00BC0E18"/>
    <w:rsid w:val="00BC27C9"/>
    <w:rsid w:val="00BC29F6"/>
    <w:rsid w:val="00BC3A9D"/>
    <w:rsid w:val="00BD3748"/>
    <w:rsid w:val="00BD4F46"/>
    <w:rsid w:val="00BE12D5"/>
    <w:rsid w:val="00BF0A9D"/>
    <w:rsid w:val="00BF4274"/>
    <w:rsid w:val="00BF429E"/>
    <w:rsid w:val="00BF52F5"/>
    <w:rsid w:val="00C12F66"/>
    <w:rsid w:val="00C14827"/>
    <w:rsid w:val="00C16AC1"/>
    <w:rsid w:val="00C20DFF"/>
    <w:rsid w:val="00C244EE"/>
    <w:rsid w:val="00C45C10"/>
    <w:rsid w:val="00C5147C"/>
    <w:rsid w:val="00C524C4"/>
    <w:rsid w:val="00C541E1"/>
    <w:rsid w:val="00C55256"/>
    <w:rsid w:val="00C60521"/>
    <w:rsid w:val="00C67C87"/>
    <w:rsid w:val="00C7137A"/>
    <w:rsid w:val="00C75535"/>
    <w:rsid w:val="00C879C8"/>
    <w:rsid w:val="00CA73C2"/>
    <w:rsid w:val="00CB5EA2"/>
    <w:rsid w:val="00CB7BC5"/>
    <w:rsid w:val="00CE0375"/>
    <w:rsid w:val="00CE4797"/>
    <w:rsid w:val="00CF5BBF"/>
    <w:rsid w:val="00CF7C84"/>
    <w:rsid w:val="00D05C7B"/>
    <w:rsid w:val="00D06A7B"/>
    <w:rsid w:val="00D07DFA"/>
    <w:rsid w:val="00D10BA2"/>
    <w:rsid w:val="00D22413"/>
    <w:rsid w:val="00D3097B"/>
    <w:rsid w:val="00D34F3C"/>
    <w:rsid w:val="00D35A87"/>
    <w:rsid w:val="00D402F5"/>
    <w:rsid w:val="00D42584"/>
    <w:rsid w:val="00D4551F"/>
    <w:rsid w:val="00D45E3D"/>
    <w:rsid w:val="00D5670C"/>
    <w:rsid w:val="00D605ED"/>
    <w:rsid w:val="00D70848"/>
    <w:rsid w:val="00D73853"/>
    <w:rsid w:val="00D825AA"/>
    <w:rsid w:val="00D8647C"/>
    <w:rsid w:val="00D8754C"/>
    <w:rsid w:val="00D900F5"/>
    <w:rsid w:val="00D9510C"/>
    <w:rsid w:val="00D9572F"/>
    <w:rsid w:val="00D963D7"/>
    <w:rsid w:val="00D966DC"/>
    <w:rsid w:val="00DA3909"/>
    <w:rsid w:val="00DA5357"/>
    <w:rsid w:val="00DB4E97"/>
    <w:rsid w:val="00DB6BED"/>
    <w:rsid w:val="00DC08CB"/>
    <w:rsid w:val="00DD04A2"/>
    <w:rsid w:val="00DD3ED5"/>
    <w:rsid w:val="00DD7243"/>
    <w:rsid w:val="00DE0574"/>
    <w:rsid w:val="00DE5091"/>
    <w:rsid w:val="00DE60C8"/>
    <w:rsid w:val="00DF20F8"/>
    <w:rsid w:val="00E00F4B"/>
    <w:rsid w:val="00E03127"/>
    <w:rsid w:val="00E16FE4"/>
    <w:rsid w:val="00E265B5"/>
    <w:rsid w:val="00E2697F"/>
    <w:rsid w:val="00E32E82"/>
    <w:rsid w:val="00E41BDC"/>
    <w:rsid w:val="00E435DE"/>
    <w:rsid w:val="00E468A3"/>
    <w:rsid w:val="00E5529C"/>
    <w:rsid w:val="00E63198"/>
    <w:rsid w:val="00E7166C"/>
    <w:rsid w:val="00E71F46"/>
    <w:rsid w:val="00E861C6"/>
    <w:rsid w:val="00EA03C6"/>
    <w:rsid w:val="00EA45FF"/>
    <w:rsid w:val="00EA465A"/>
    <w:rsid w:val="00EA4B9A"/>
    <w:rsid w:val="00EB308E"/>
    <w:rsid w:val="00EB709D"/>
    <w:rsid w:val="00EB7AA9"/>
    <w:rsid w:val="00EC5F92"/>
    <w:rsid w:val="00EC6EB9"/>
    <w:rsid w:val="00EC7C0E"/>
    <w:rsid w:val="00ED06F8"/>
    <w:rsid w:val="00ED114B"/>
    <w:rsid w:val="00ED6605"/>
    <w:rsid w:val="00ED6DFB"/>
    <w:rsid w:val="00EE0C4A"/>
    <w:rsid w:val="00EE164F"/>
    <w:rsid w:val="00EE53CA"/>
    <w:rsid w:val="00EF0761"/>
    <w:rsid w:val="00F103C4"/>
    <w:rsid w:val="00F112AD"/>
    <w:rsid w:val="00F11DC6"/>
    <w:rsid w:val="00F169B1"/>
    <w:rsid w:val="00F17861"/>
    <w:rsid w:val="00F21F8B"/>
    <w:rsid w:val="00F22315"/>
    <w:rsid w:val="00F36341"/>
    <w:rsid w:val="00F36D2E"/>
    <w:rsid w:val="00F40D13"/>
    <w:rsid w:val="00F43D22"/>
    <w:rsid w:val="00F4606C"/>
    <w:rsid w:val="00F472F0"/>
    <w:rsid w:val="00F50770"/>
    <w:rsid w:val="00F509FD"/>
    <w:rsid w:val="00F52E8F"/>
    <w:rsid w:val="00F53AF2"/>
    <w:rsid w:val="00F617A3"/>
    <w:rsid w:val="00F70E7C"/>
    <w:rsid w:val="00F7537D"/>
    <w:rsid w:val="00F7543B"/>
    <w:rsid w:val="00F75C92"/>
    <w:rsid w:val="00F870F8"/>
    <w:rsid w:val="00F87A5A"/>
    <w:rsid w:val="00F964FB"/>
    <w:rsid w:val="00FA123E"/>
    <w:rsid w:val="00FA6041"/>
    <w:rsid w:val="00FB268C"/>
    <w:rsid w:val="00FB27EE"/>
    <w:rsid w:val="00FB524E"/>
    <w:rsid w:val="00FC17EF"/>
    <w:rsid w:val="00FE571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46F55"/>
  <w15:docId w15:val="{707B74E2-DA8D-4224-8D93-A739ADB30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NSimSun" w:hAnsi="Calibri" w:cs="Lucida Sans"/>
        <w:kern w:val="2"/>
        <w:sz w:val="22"/>
        <w:szCs w:val="24"/>
        <w:lang w:val="pl-PL"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textAlignment w:val="baseline"/>
    </w:pPr>
    <w:rPr>
      <w:rFonts w:ascii="Liberation Serif" w:eastAsia="0" w:hAnsi="Liberation Serif" w:cs="Liberation Serif"/>
      <w:sz w:val="24"/>
      <w:lang w:eastAsia="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CharLFO50LVL9">
    <w:name w:val="WW_CharLFO50LVL9"/>
    <w:qFormat/>
    <w:rPr>
      <w:rFonts w:ascii="OpenSymbol" w:eastAsia="OpenSymbol" w:hAnsi="OpenSymbol"/>
      <w:color w:val="2A6099"/>
    </w:rPr>
  </w:style>
  <w:style w:type="character" w:customStyle="1" w:styleId="WWCharLFO50LVL8">
    <w:name w:val="WW_CharLFO50LVL8"/>
    <w:qFormat/>
    <w:rPr>
      <w:rFonts w:ascii="OpenSymbol" w:eastAsia="OpenSymbol" w:hAnsi="OpenSymbol"/>
      <w:color w:val="2A6099"/>
    </w:rPr>
  </w:style>
  <w:style w:type="character" w:customStyle="1" w:styleId="WWCharLFO50LVL7">
    <w:name w:val="WW_CharLFO50LVL7"/>
    <w:qFormat/>
    <w:rPr>
      <w:rFonts w:ascii="OpenSymbol" w:eastAsia="OpenSymbol" w:hAnsi="OpenSymbol"/>
      <w:color w:val="2A6099"/>
    </w:rPr>
  </w:style>
  <w:style w:type="character" w:customStyle="1" w:styleId="WWCharLFO50LVL6">
    <w:name w:val="WW_CharLFO50LVL6"/>
    <w:qFormat/>
    <w:rPr>
      <w:rFonts w:ascii="OpenSymbol" w:eastAsia="OpenSymbol" w:hAnsi="OpenSymbol"/>
      <w:color w:val="2A6099"/>
    </w:rPr>
  </w:style>
  <w:style w:type="character" w:customStyle="1" w:styleId="WWCharLFO50LVL5">
    <w:name w:val="WW_CharLFO50LVL5"/>
    <w:qFormat/>
    <w:rPr>
      <w:rFonts w:ascii="OpenSymbol" w:eastAsia="OpenSymbol" w:hAnsi="OpenSymbol"/>
      <w:color w:val="2A6099"/>
    </w:rPr>
  </w:style>
  <w:style w:type="character" w:customStyle="1" w:styleId="WWCharLFO50LVL4">
    <w:name w:val="WW_CharLFO50LVL4"/>
    <w:qFormat/>
    <w:rPr>
      <w:rFonts w:ascii="OpenSymbol" w:eastAsia="OpenSymbol" w:hAnsi="OpenSymbol"/>
      <w:color w:val="2A6099"/>
    </w:rPr>
  </w:style>
  <w:style w:type="character" w:customStyle="1" w:styleId="WWCharLFO50LVL3">
    <w:name w:val="WW_CharLFO50LVL3"/>
    <w:qFormat/>
    <w:rPr>
      <w:rFonts w:ascii="OpenSymbol" w:eastAsia="OpenSymbol" w:hAnsi="OpenSymbol"/>
      <w:color w:val="2A6099"/>
    </w:rPr>
  </w:style>
  <w:style w:type="character" w:customStyle="1" w:styleId="WWCharLFO50LVL2">
    <w:name w:val="WW_CharLFO50LVL2"/>
    <w:qFormat/>
    <w:rPr>
      <w:rFonts w:ascii="OpenSymbol" w:eastAsia="OpenSymbol" w:hAnsi="OpenSymbol"/>
      <w:color w:val="2A6099"/>
    </w:rPr>
  </w:style>
  <w:style w:type="character" w:customStyle="1" w:styleId="WWCharLFO50LVL1">
    <w:name w:val="WW_CharLFO50LVL1"/>
    <w:qFormat/>
    <w:rPr>
      <w:rFonts w:ascii="OpenSymbol" w:eastAsia="OpenSymbol" w:hAnsi="OpenSymbol"/>
      <w:color w:val="2A6099"/>
    </w:rPr>
  </w:style>
  <w:style w:type="character" w:customStyle="1" w:styleId="WWCharLFO49LVL9">
    <w:name w:val="WW_CharLFO49LVL9"/>
    <w:qFormat/>
    <w:rPr>
      <w:rFonts w:ascii="OpenSymbol" w:eastAsia="OpenSymbol" w:hAnsi="OpenSymbol"/>
      <w:color w:val="2A6099"/>
    </w:rPr>
  </w:style>
  <w:style w:type="character" w:customStyle="1" w:styleId="WWCharLFO49LVL8">
    <w:name w:val="WW_CharLFO49LVL8"/>
    <w:qFormat/>
    <w:rPr>
      <w:rFonts w:ascii="OpenSymbol" w:eastAsia="OpenSymbol" w:hAnsi="OpenSymbol"/>
      <w:color w:val="2A6099"/>
    </w:rPr>
  </w:style>
  <w:style w:type="character" w:customStyle="1" w:styleId="WWCharLFO49LVL7">
    <w:name w:val="WW_CharLFO49LVL7"/>
    <w:qFormat/>
    <w:rPr>
      <w:rFonts w:ascii="OpenSymbol" w:eastAsia="OpenSymbol" w:hAnsi="OpenSymbol"/>
      <w:color w:val="2A6099"/>
    </w:rPr>
  </w:style>
  <w:style w:type="character" w:customStyle="1" w:styleId="WWCharLFO49LVL6">
    <w:name w:val="WW_CharLFO49LVL6"/>
    <w:qFormat/>
    <w:rPr>
      <w:rFonts w:ascii="OpenSymbol" w:eastAsia="OpenSymbol" w:hAnsi="OpenSymbol"/>
      <w:color w:val="2A6099"/>
    </w:rPr>
  </w:style>
  <w:style w:type="character" w:customStyle="1" w:styleId="WWCharLFO49LVL5">
    <w:name w:val="WW_CharLFO49LVL5"/>
    <w:qFormat/>
    <w:rPr>
      <w:rFonts w:ascii="OpenSymbol" w:eastAsia="OpenSymbol" w:hAnsi="OpenSymbol"/>
      <w:color w:val="2A6099"/>
    </w:rPr>
  </w:style>
  <w:style w:type="character" w:customStyle="1" w:styleId="WWCharLFO49LVL4">
    <w:name w:val="WW_CharLFO49LVL4"/>
    <w:qFormat/>
    <w:rPr>
      <w:rFonts w:ascii="OpenSymbol" w:eastAsia="OpenSymbol" w:hAnsi="OpenSymbol"/>
      <w:color w:val="2A6099"/>
    </w:rPr>
  </w:style>
  <w:style w:type="character" w:customStyle="1" w:styleId="WWCharLFO49LVL3">
    <w:name w:val="WW_CharLFO49LVL3"/>
    <w:qFormat/>
    <w:rPr>
      <w:rFonts w:ascii="OpenSymbol" w:eastAsia="OpenSymbol" w:hAnsi="OpenSymbol"/>
      <w:color w:val="2A6099"/>
    </w:rPr>
  </w:style>
  <w:style w:type="character" w:customStyle="1" w:styleId="WWCharLFO49LVL2">
    <w:name w:val="WW_CharLFO49LVL2"/>
    <w:qFormat/>
    <w:rPr>
      <w:rFonts w:ascii="OpenSymbol" w:eastAsia="OpenSymbol" w:hAnsi="OpenSymbol"/>
      <w:color w:val="2A6099"/>
    </w:rPr>
  </w:style>
  <w:style w:type="character" w:customStyle="1" w:styleId="WWCharLFO49LVL1">
    <w:name w:val="WW_CharLFO49LVL1"/>
    <w:qFormat/>
    <w:rPr>
      <w:rFonts w:ascii="OpenSymbol" w:eastAsia="OpenSymbol" w:hAnsi="OpenSymbol"/>
      <w:color w:val="2A6099"/>
    </w:rPr>
  </w:style>
  <w:style w:type="character" w:customStyle="1" w:styleId="WWCharLFO48LVL9">
    <w:name w:val="WW_CharLFO48LVL9"/>
    <w:qFormat/>
    <w:rPr>
      <w:rFonts w:ascii="OpenSymbol" w:eastAsia="OpenSymbol" w:hAnsi="OpenSymbol"/>
      <w:color w:val="2A6099"/>
    </w:rPr>
  </w:style>
  <w:style w:type="character" w:customStyle="1" w:styleId="WWCharLFO48LVL8">
    <w:name w:val="WW_CharLFO48LVL8"/>
    <w:qFormat/>
    <w:rPr>
      <w:rFonts w:ascii="OpenSymbol" w:eastAsia="OpenSymbol" w:hAnsi="OpenSymbol"/>
      <w:color w:val="2A6099"/>
    </w:rPr>
  </w:style>
  <w:style w:type="character" w:customStyle="1" w:styleId="WWCharLFO48LVL7">
    <w:name w:val="WW_CharLFO48LVL7"/>
    <w:qFormat/>
    <w:rPr>
      <w:rFonts w:ascii="OpenSymbol" w:eastAsia="OpenSymbol" w:hAnsi="OpenSymbol"/>
      <w:color w:val="2A6099"/>
    </w:rPr>
  </w:style>
  <w:style w:type="character" w:customStyle="1" w:styleId="WWCharLFO48LVL6">
    <w:name w:val="WW_CharLFO48LVL6"/>
    <w:qFormat/>
    <w:rPr>
      <w:rFonts w:ascii="OpenSymbol" w:eastAsia="OpenSymbol" w:hAnsi="OpenSymbol"/>
      <w:color w:val="2A6099"/>
    </w:rPr>
  </w:style>
  <w:style w:type="character" w:customStyle="1" w:styleId="WWCharLFO48LVL5">
    <w:name w:val="WW_CharLFO48LVL5"/>
    <w:qFormat/>
    <w:rPr>
      <w:rFonts w:ascii="OpenSymbol" w:eastAsia="OpenSymbol" w:hAnsi="OpenSymbol"/>
      <w:color w:val="2A6099"/>
    </w:rPr>
  </w:style>
  <w:style w:type="character" w:customStyle="1" w:styleId="WWCharLFO48LVL4">
    <w:name w:val="WW_CharLFO48LVL4"/>
    <w:qFormat/>
    <w:rPr>
      <w:rFonts w:ascii="OpenSymbol" w:eastAsia="OpenSymbol" w:hAnsi="OpenSymbol"/>
      <w:color w:val="2A6099"/>
    </w:rPr>
  </w:style>
  <w:style w:type="character" w:customStyle="1" w:styleId="WWCharLFO48LVL3">
    <w:name w:val="WW_CharLFO48LVL3"/>
    <w:qFormat/>
    <w:rPr>
      <w:rFonts w:ascii="OpenSymbol" w:eastAsia="OpenSymbol" w:hAnsi="OpenSymbol"/>
      <w:color w:val="2A6099"/>
    </w:rPr>
  </w:style>
  <w:style w:type="character" w:customStyle="1" w:styleId="WWCharLFO48LVL2">
    <w:name w:val="WW_CharLFO48LVL2"/>
    <w:qFormat/>
    <w:rPr>
      <w:rFonts w:ascii="OpenSymbol" w:eastAsia="OpenSymbol" w:hAnsi="OpenSymbol"/>
      <w:color w:val="2A6099"/>
    </w:rPr>
  </w:style>
  <w:style w:type="character" w:customStyle="1" w:styleId="WWCharLFO48LVL1">
    <w:name w:val="WW_CharLFO48LVL1"/>
    <w:qFormat/>
    <w:rPr>
      <w:rFonts w:ascii="OpenSymbol" w:eastAsia="OpenSymbol" w:hAnsi="OpenSymbol"/>
      <w:color w:val="2A6099"/>
    </w:rPr>
  </w:style>
  <w:style w:type="character" w:customStyle="1" w:styleId="WWCharLFO47LVL9">
    <w:name w:val="WW_CharLFO47LVL9"/>
    <w:qFormat/>
    <w:rPr>
      <w:rFonts w:ascii="OpenSymbol" w:eastAsia="OpenSymbol" w:hAnsi="OpenSymbol"/>
      <w:color w:val="2A6099"/>
    </w:rPr>
  </w:style>
  <w:style w:type="character" w:customStyle="1" w:styleId="WWCharLFO47LVL8">
    <w:name w:val="WW_CharLFO47LVL8"/>
    <w:qFormat/>
    <w:rPr>
      <w:rFonts w:ascii="OpenSymbol" w:eastAsia="OpenSymbol" w:hAnsi="OpenSymbol"/>
      <w:color w:val="2A6099"/>
    </w:rPr>
  </w:style>
  <w:style w:type="character" w:customStyle="1" w:styleId="WWCharLFO47LVL7">
    <w:name w:val="WW_CharLFO47LVL7"/>
    <w:qFormat/>
    <w:rPr>
      <w:rFonts w:ascii="OpenSymbol" w:eastAsia="OpenSymbol" w:hAnsi="OpenSymbol"/>
      <w:color w:val="2A6099"/>
    </w:rPr>
  </w:style>
  <w:style w:type="character" w:customStyle="1" w:styleId="WWCharLFO47LVL6">
    <w:name w:val="WW_CharLFO47LVL6"/>
    <w:qFormat/>
    <w:rPr>
      <w:rFonts w:ascii="OpenSymbol" w:eastAsia="OpenSymbol" w:hAnsi="OpenSymbol"/>
      <w:color w:val="2A6099"/>
    </w:rPr>
  </w:style>
  <w:style w:type="character" w:customStyle="1" w:styleId="WWCharLFO47LVL5">
    <w:name w:val="WW_CharLFO47LVL5"/>
    <w:qFormat/>
    <w:rPr>
      <w:rFonts w:ascii="OpenSymbol" w:eastAsia="OpenSymbol" w:hAnsi="OpenSymbol"/>
      <w:color w:val="2A6099"/>
    </w:rPr>
  </w:style>
  <w:style w:type="character" w:customStyle="1" w:styleId="WWCharLFO47LVL4">
    <w:name w:val="WW_CharLFO47LVL4"/>
    <w:qFormat/>
    <w:rPr>
      <w:rFonts w:ascii="OpenSymbol" w:eastAsia="OpenSymbol" w:hAnsi="OpenSymbol"/>
      <w:color w:val="2A6099"/>
    </w:rPr>
  </w:style>
  <w:style w:type="character" w:customStyle="1" w:styleId="WWCharLFO47LVL3">
    <w:name w:val="WW_CharLFO47LVL3"/>
    <w:qFormat/>
    <w:rPr>
      <w:rFonts w:ascii="OpenSymbol" w:eastAsia="OpenSymbol" w:hAnsi="OpenSymbol"/>
      <w:color w:val="2A6099"/>
    </w:rPr>
  </w:style>
  <w:style w:type="character" w:customStyle="1" w:styleId="WWCharLFO47LVL2">
    <w:name w:val="WW_CharLFO47LVL2"/>
    <w:qFormat/>
    <w:rPr>
      <w:rFonts w:ascii="OpenSymbol" w:eastAsia="OpenSymbol" w:hAnsi="OpenSymbol"/>
      <w:color w:val="2A6099"/>
    </w:rPr>
  </w:style>
  <w:style w:type="character" w:customStyle="1" w:styleId="WWCharLFO47LVL1">
    <w:name w:val="WW_CharLFO47LVL1"/>
    <w:qFormat/>
    <w:rPr>
      <w:rFonts w:ascii="OpenSymbol" w:eastAsia="OpenSymbol" w:hAnsi="OpenSymbol"/>
      <w:color w:val="2A6099"/>
    </w:rPr>
  </w:style>
  <w:style w:type="character" w:customStyle="1" w:styleId="WWCharLFO46LVL9">
    <w:name w:val="WW_CharLFO46LVL9"/>
    <w:qFormat/>
    <w:rPr>
      <w:rFonts w:ascii="OpenSymbol" w:eastAsia="OpenSymbol" w:hAnsi="OpenSymbol"/>
      <w:color w:val="2A6099"/>
    </w:rPr>
  </w:style>
  <w:style w:type="character" w:customStyle="1" w:styleId="WWCharLFO46LVL8">
    <w:name w:val="WW_CharLFO46LVL8"/>
    <w:qFormat/>
    <w:rPr>
      <w:rFonts w:ascii="OpenSymbol" w:eastAsia="OpenSymbol" w:hAnsi="OpenSymbol"/>
      <w:color w:val="2A6099"/>
    </w:rPr>
  </w:style>
  <w:style w:type="character" w:customStyle="1" w:styleId="WWCharLFO46LVL7">
    <w:name w:val="WW_CharLFO46LVL7"/>
    <w:qFormat/>
    <w:rPr>
      <w:rFonts w:ascii="OpenSymbol" w:eastAsia="OpenSymbol" w:hAnsi="OpenSymbol"/>
      <w:color w:val="2A6099"/>
    </w:rPr>
  </w:style>
  <w:style w:type="character" w:customStyle="1" w:styleId="WWCharLFO46LVL6">
    <w:name w:val="WW_CharLFO46LVL6"/>
    <w:qFormat/>
    <w:rPr>
      <w:rFonts w:ascii="OpenSymbol" w:eastAsia="OpenSymbol" w:hAnsi="OpenSymbol"/>
      <w:color w:val="2A6099"/>
    </w:rPr>
  </w:style>
  <w:style w:type="character" w:customStyle="1" w:styleId="WWCharLFO46LVL5">
    <w:name w:val="WW_CharLFO46LVL5"/>
    <w:qFormat/>
    <w:rPr>
      <w:rFonts w:ascii="OpenSymbol" w:eastAsia="OpenSymbol" w:hAnsi="OpenSymbol"/>
      <w:color w:val="2A6099"/>
    </w:rPr>
  </w:style>
  <w:style w:type="character" w:customStyle="1" w:styleId="WWCharLFO46LVL4">
    <w:name w:val="WW_CharLFO46LVL4"/>
    <w:qFormat/>
    <w:rPr>
      <w:rFonts w:ascii="OpenSymbol" w:eastAsia="OpenSymbol" w:hAnsi="OpenSymbol"/>
      <w:color w:val="2A6099"/>
    </w:rPr>
  </w:style>
  <w:style w:type="character" w:customStyle="1" w:styleId="WWCharLFO46LVL3">
    <w:name w:val="WW_CharLFO46LVL3"/>
    <w:qFormat/>
    <w:rPr>
      <w:rFonts w:ascii="OpenSymbol" w:eastAsia="OpenSymbol" w:hAnsi="OpenSymbol"/>
      <w:color w:val="2A6099"/>
    </w:rPr>
  </w:style>
  <w:style w:type="character" w:customStyle="1" w:styleId="WWCharLFO46LVL2">
    <w:name w:val="WW_CharLFO46LVL2"/>
    <w:qFormat/>
    <w:rPr>
      <w:rFonts w:ascii="OpenSymbol" w:eastAsia="OpenSymbol" w:hAnsi="OpenSymbol"/>
      <w:color w:val="2A6099"/>
    </w:rPr>
  </w:style>
  <w:style w:type="character" w:customStyle="1" w:styleId="WWCharLFO46LVL1">
    <w:name w:val="WW_CharLFO46LVL1"/>
    <w:qFormat/>
    <w:rPr>
      <w:rFonts w:ascii="OpenSymbol" w:eastAsia="OpenSymbol" w:hAnsi="OpenSymbol"/>
      <w:color w:val="2A6099"/>
    </w:rPr>
  </w:style>
  <w:style w:type="character" w:customStyle="1" w:styleId="WWCharLFO45LVL9">
    <w:name w:val="WW_CharLFO45LVL9"/>
    <w:qFormat/>
    <w:rPr>
      <w:rFonts w:ascii="OpenSymbol" w:eastAsia="OpenSymbol" w:hAnsi="OpenSymbol"/>
      <w:color w:val="2A6099"/>
    </w:rPr>
  </w:style>
  <w:style w:type="character" w:customStyle="1" w:styleId="WWCharLFO45LVL8">
    <w:name w:val="WW_CharLFO45LVL8"/>
    <w:qFormat/>
    <w:rPr>
      <w:rFonts w:ascii="OpenSymbol" w:eastAsia="OpenSymbol" w:hAnsi="OpenSymbol"/>
      <w:color w:val="2A6099"/>
    </w:rPr>
  </w:style>
  <w:style w:type="character" w:customStyle="1" w:styleId="WWCharLFO45LVL7">
    <w:name w:val="WW_CharLFO45LVL7"/>
    <w:qFormat/>
    <w:rPr>
      <w:rFonts w:ascii="OpenSymbol" w:eastAsia="OpenSymbol" w:hAnsi="OpenSymbol"/>
      <w:color w:val="2A6099"/>
    </w:rPr>
  </w:style>
  <w:style w:type="character" w:customStyle="1" w:styleId="WWCharLFO45LVL6">
    <w:name w:val="WW_CharLFO45LVL6"/>
    <w:qFormat/>
    <w:rPr>
      <w:rFonts w:ascii="OpenSymbol" w:eastAsia="OpenSymbol" w:hAnsi="OpenSymbol"/>
      <w:color w:val="2A6099"/>
    </w:rPr>
  </w:style>
  <w:style w:type="character" w:customStyle="1" w:styleId="WWCharLFO45LVL5">
    <w:name w:val="WW_CharLFO45LVL5"/>
    <w:qFormat/>
    <w:rPr>
      <w:rFonts w:ascii="OpenSymbol" w:eastAsia="OpenSymbol" w:hAnsi="OpenSymbol"/>
      <w:color w:val="2A6099"/>
    </w:rPr>
  </w:style>
  <w:style w:type="character" w:customStyle="1" w:styleId="WWCharLFO45LVL4">
    <w:name w:val="WW_CharLFO45LVL4"/>
    <w:qFormat/>
    <w:rPr>
      <w:rFonts w:ascii="OpenSymbol" w:eastAsia="OpenSymbol" w:hAnsi="OpenSymbol"/>
      <w:color w:val="2A6099"/>
    </w:rPr>
  </w:style>
  <w:style w:type="character" w:customStyle="1" w:styleId="WWCharLFO45LVL3">
    <w:name w:val="WW_CharLFO45LVL3"/>
    <w:qFormat/>
    <w:rPr>
      <w:rFonts w:ascii="OpenSymbol" w:eastAsia="OpenSymbol" w:hAnsi="OpenSymbol"/>
      <w:color w:val="2A6099"/>
    </w:rPr>
  </w:style>
  <w:style w:type="character" w:customStyle="1" w:styleId="WWCharLFO45LVL2">
    <w:name w:val="WW_CharLFO45LVL2"/>
    <w:qFormat/>
    <w:rPr>
      <w:rFonts w:ascii="OpenSymbol" w:eastAsia="OpenSymbol" w:hAnsi="OpenSymbol"/>
      <w:color w:val="2A6099"/>
    </w:rPr>
  </w:style>
  <w:style w:type="character" w:customStyle="1" w:styleId="WWCharLFO45LVL1">
    <w:name w:val="WW_CharLFO45LVL1"/>
    <w:qFormat/>
    <w:rPr>
      <w:rFonts w:ascii="OpenSymbol" w:eastAsia="OpenSymbol" w:hAnsi="OpenSymbol"/>
      <w:color w:val="2A6099"/>
    </w:rPr>
  </w:style>
  <w:style w:type="character" w:customStyle="1" w:styleId="WWCharLFO43LVL1">
    <w:name w:val="WW_CharLFO43LVL1"/>
    <w:qFormat/>
    <w:rPr>
      <w:rFonts w:eastAsia="Arial"/>
      <w:szCs w:val="24"/>
    </w:rPr>
  </w:style>
  <w:style w:type="character" w:customStyle="1" w:styleId="WWCharLFO42LVL8">
    <w:name w:val="WW_CharLFO42LVL8"/>
    <w:qFormat/>
    <w:rPr>
      <w:rFonts w:ascii="Courier New" w:eastAsia="Courier New" w:hAnsi="Courier New"/>
    </w:rPr>
  </w:style>
  <w:style w:type="character" w:customStyle="1" w:styleId="WWCharLFO42LVL5">
    <w:name w:val="WW_CharLFO42LVL5"/>
    <w:qFormat/>
    <w:rPr>
      <w:rFonts w:ascii="Courier New" w:eastAsia="Courier New" w:hAnsi="Courier New"/>
    </w:rPr>
  </w:style>
  <w:style w:type="character" w:customStyle="1" w:styleId="WWCharLFO42LVL2">
    <w:name w:val="WW_CharLFO42LVL2"/>
    <w:qFormat/>
    <w:rPr>
      <w:rFonts w:ascii="Courier New" w:eastAsia="Courier New" w:hAnsi="Courier New"/>
    </w:rPr>
  </w:style>
  <w:style w:type="character" w:customStyle="1" w:styleId="WWCharLFO41LVL8">
    <w:name w:val="WW_CharLFO41LVL8"/>
    <w:qFormat/>
    <w:rPr>
      <w:rFonts w:ascii="Courier New" w:eastAsia="Courier New" w:hAnsi="Courier New"/>
    </w:rPr>
  </w:style>
  <w:style w:type="character" w:customStyle="1" w:styleId="WWCharLFO41LVL5">
    <w:name w:val="WW_CharLFO41LVL5"/>
    <w:qFormat/>
    <w:rPr>
      <w:rFonts w:ascii="Courier New" w:eastAsia="Courier New" w:hAnsi="Courier New"/>
    </w:rPr>
  </w:style>
  <w:style w:type="character" w:customStyle="1" w:styleId="WWCharLFO41LVL2">
    <w:name w:val="WW_CharLFO41LVL2"/>
    <w:qFormat/>
    <w:rPr>
      <w:rFonts w:ascii="Courier New" w:eastAsia="Courier New" w:hAnsi="Courier New"/>
    </w:rPr>
  </w:style>
  <w:style w:type="character" w:customStyle="1" w:styleId="WWCharLFO40LVL9">
    <w:name w:val="WW_CharLFO40LVL9"/>
    <w:qFormat/>
    <w:rPr>
      <w:rFonts w:ascii="OpenSymbol" w:eastAsia="OpenSymbol" w:hAnsi="OpenSymbol"/>
      <w:color w:val="2A6099"/>
    </w:rPr>
  </w:style>
  <w:style w:type="character" w:customStyle="1" w:styleId="WWCharLFO40LVL8">
    <w:name w:val="WW_CharLFO40LVL8"/>
    <w:qFormat/>
    <w:rPr>
      <w:rFonts w:ascii="OpenSymbol" w:eastAsia="OpenSymbol" w:hAnsi="OpenSymbol"/>
      <w:color w:val="2A6099"/>
    </w:rPr>
  </w:style>
  <w:style w:type="character" w:customStyle="1" w:styleId="WWCharLFO40LVL7">
    <w:name w:val="WW_CharLFO40LVL7"/>
    <w:qFormat/>
    <w:rPr>
      <w:rFonts w:ascii="OpenSymbol" w:eastAsia="OpenSymbol" w:hAnsi="OpenSymbol"/>
      <w:color w:val="2A6099"/>
    </w:rPr>
  </w:style>
  <w:style w:type="character" w:customStyle="1" w:styleId="WWCharLFO40LVL6">
    <w:name w:val="WW_CharLFO40LVL6"/>
    <w:qFormat/>
    <w:rPr>
      <w:rFonts w:ascii="OpenSymbol" w:eastAsia="OpenSymbol" w:hAnsi="OpenSymbol"/>
      <w:color w:val="2A6099"/>
    </w:rPr>
  </w:style>
  <w:style w:type="character" w:customStyle="1" w:styleId="WWCharLFO40LVL5">
    <w:name w:val="WW_CharLFO40LVL5"/>
    <w:qFormat/>
    <w:rPr>
      <w:rFonts w:ascii="OpenSymbol" w:eastAsia="OpenSymbol" w:hAnsi="OpenSymbol"/>
      <w:color w:val="2A6099"/>
    </w:rPr>
  </w:style>
  <w:style w:type="character" w:customStyle="1" w:styleId="WWCharLFO40LVL4">
    <w:name w:val="WW_CharLFO40LVL4"/>
    <w:qFormat/>
    <w:rPr>
      <w:rFonts w:ascii="OpenSymbol" w:eastAsia="OpenSymbol" w:hAnsi="OpenSymbol"/>
      <w:color w:val="2A6099"/>
    </w:rPr>
  </w:style>
  <w:style w:type="character" w:customStyle="1" w:styleId="WWCharLFO40LVL3">
    <w:name w:val="WW_CharLFO40LVL3"/>
    <w:qFormat/>
    <w:rPr>
      <w:rFonts w:ascii="OpenSymbol" w:eastAsia="OpenSymbol" w:hAnsi="OpenSymbol"/>
      <w:color w:val="2A6099"/>
    </w:rPr>
  </w:style>
  <w:style w:type="character" w:customStyle="1" w:styleId="WWCharLFO40LVL2">
    <w:name w:val="WW_CharLFO40LVL2"/>
    <w:qFormat/>
    <w:rPr>
      <w:rFonts w:ascii="OpenSymbol" w:eastAsia="OpenSymbol" w:hAnsi="OpenSymbol"/>
      <w:color w:val="2A6099"/>
    </w:rPr>
  </w:style>
  <w:style w:type="character" w:customStyle="1" w:styleId="WWCharLFO40LVL1">
    <w:name w:val="WW_CharLFO40LVL1"/>
    <w:qFormat/>
    <w:rPr>
      <w:rFonts w:ascii="OpenSymbol" w:eastAsia="OpenSymbol" w:hAnsi="OpenSymbol"/>
      <w:color w:val="2A6099"/>
    </w:rPr>
  </w:style>
  <w:style w:type="character" w:customStyle="1" w:styleId="WWCharLFO39LVL9">
    <w:name w:val="WW_CharLFO39LVL9"/>
    <w:qFormat/>
    <w:rPr>
      <w:rFonts w:ascii="OpenSymbol" w:eastAsia="OpenSymbol" w:hAnsi="OpenSymbol"/>
      <w:color w:val="2A6099"/>
    </w:rPr>
  </w:style>
  <w:style w:type="character" w:customStyle="1" w:styleId="WWCharLFO39LVL8">
    <w:name w:val="WW_CharLFO39LVL8"/>
    <w:qFormat/>
    <w:rPr>
      <w:rFonts w:ascii="OpenSymbol" w:eastAsia="OpenSymbol" w:hAnsi="OpenSymbol"/>
      <w:color w:val="2A6099"/>
    </w:rPr>
  </w:style>
  <w:style w:type="character" w:customStyle="1" w:styleId="WWCharLFO39LVL7">
    <w:name w:val="WW_CharLFO39LVL7"/>
    <w:qFormat/>
    <w:rPr>
      <w:rFonts w:ascii="OpenSymbol" w:eastAsia="OpenSymbol" w:hAnsi="OpenSymbol"/>
      <w:color w:val="2A6099"/>
    </w:rPr>
  </w:style>
  <w:style w:type="character" w:customStyle="1" w:styleId="WWCharLFO39LVL6">
    <w:name w:val="WW_CharLFO39LVL6"/>
    <w:qFormat/>
    <w:rPr>
      <w:rFonts w:ascii="OpenSymbol" w:eastAsia="OpenSymbol" w:hAnsi="OpenSymbol"/>
      <w:color w:val="2A6099"/>
    </w:rPr>
  </w:style>
  <w:style w:type="character" w:customStyle="1" w:styleId="WWCharLFO39LVL5">
    <w:name w:val="WW_CharLFO39LVL5"/>
    <w:qFormat/>
    <w:rPr>
      <w:rFonts w:ascii="OpenSymbol" w:eastAsia="OpenSymbol" w:hAnsi="OpenSymbol"/>
      <w:color w:val="2A6099"/>
    </w:rPr>
  </w:style>
  <w:style w:type="character" w:customStyle="1" w:styleId="WWCharLFO39LVL4">
    <w:name w:val="WW_CharLFO39LVL4"/>
    <w:qFormat/>
    <w:rPr>
      <w:rFonts w:ascii="OpenSymbol" w:eastAsia="OpenSymbol" w:hAnsi="OpenSymbol"/>
      <w:color w:val="2A6099"/>
    </w:rPr>
  </w:style>
  <w:style w:type="character" w:customStyle="1" w:styleId="WWCharLFO39LVL3">
    <w:name w:val="WW_CharLFO39LVL3"/>
    <w:qFormat/>
    <w:rPr>
      <w:rFonts w:ascii="OpenSymbol" w:eastAsia="OpenSymbol" w:hAnsi="OpenSymbol"/>
      <w:color w:val="2A6099"/>
    </w:rPr>
  </w:style>
  <w:style w:type="character" w:customStyle="1" w:styleId="WWCharLFO39LVL2">
    <w:name w:val="WW_CharLFO39LVL2"/>
    <w:qFormat/>
    <w:rPr>
      <w:rFonts w:ascii="OpenSymbol" w:eastAsia="OpenSymbol" w:hAnsi="OpenSymbol"/>
      <w:color w:val="2A6099"/>
    </w:rPr>
  </w:style>
  <w:style w:type="character" w:customStyle="1" w:styleId="WWCharLFO39LVL1">
    <w:name w:val="WW_CharLFO39LVL1"/>
    <w:qFormat/>
    <w:rPr>
      <w:rFonts w:ascii="OpenSymbol" w:eastAsia="OpenSymbol" w:hAnsi="OpenSymbol"/>
      <w:color w:val="2A6099"/>
    </w:rPr>
  </w:style>
  <w:style w:type="character" w:customStyle="1" w:styleId="WWCharLFO38LVL9">
    <w:name w:val="WW_CharLFO38LVL9"/>
    <w:qFormat/>
    <w:rPr>
      <w:rFonts w:ascii="OpenSymbol" w:eastAsia="OpenSymbol" w:hAnsi="OpenSymbol"/>
      <w:color w:val="2A6099"/>
    </w:rPr>
  </w:style>
  <w:style w:type="character" w:customStyle="1" w:styleId="WWCharLFO38LVL8">
    <w:name w:val="WW_CharLFO38LVL8"/>
    <w:qFormat/>
    <w:rPr>
      <w:rFonts w:ascii="OpenSymbol" w:eastAsia="OpenSymbol" w:hAnsi="OpenSymbol"/>
      <w:color w:val="2A6099"/>
    </w:rPr>
  </w:style>
  <w:style w:type="character" w:customStyle="1" w:styleId="WWCharLFO38LVL7">
    <w:name w:val="WW_CharLFO38LVL7"/>
    <w:qFormat/>
    <w:rPr>
      <w:rFonts w:ascii="OpenSymbol" w:eastAsia="OpenSymbol" w:hAnsi="OpenSymbol"/>
      <w:color w:val="2A6099"/>
    </w:rPr>
  </w:style>
  <w:style w:type="character" w:customStyle="1" w:styleId="WWCharLFO38LVL6">
    <w:name w:val="WW_CharLFO38LVL6"/>
    <w:qFormat/>
    <w:rPr>
      <w:rFonts w:ascii="OpenSymbol" w:eastAsia="OpenSymbol" w:hAnsi="OpenSymbol"/>
      <w:color w:val="2A6099"/>
    </w:rPr>
  </w:style>
  <w:style w:type="character" w:customStyle="1" w:styleId="WWCharLFO38LVL5">
    <w:name w:val="WW_CharLFO38LVL5"/>
    <w:qFormat/>
    <w:rPr>
      <w:rFonts w:ascii="OpenSymbol" w:eastAsia="OpenSymbol" w:hAnsi="OpenSymbol"/>
      <w:color w:val="2A6099"/>
    </w:rPr>
  </w:style>
  <w:style w:type="character" w:customStyle="1" w:styleId="WWCharLFO38LVL4">
    <w:name w:val="WW_CharLFO38LVL4"/>
    <w:qFormat/>
    <w:rPr>
      <w:rFonts w:ascii="OpenSymbol" w:eastAsia="OpenSymbol" w:hAnsi="OpenSymbol"/>
      <w:color w:val="2A6099"/>
    </w:rPr>
  </w:style>
  <w:style w:type="character" w:customStyle="1" w:styleId="WWCharLFO38LVL3">
    <w:name w:val="WW_CharLFO38LVL3"/>
    <w:qFormat/>
    <w:rPr>
      <w:rFonts w:ascii="OpenSymbol" w:eastAsia="OpenSymbol" w:hAnsi="OpenSymbol"/>
      <w:color w:val="2A6099"/>
    </w:rPr>
  </w:style>
  <w:style w:type="character" w:customStyle="1" w:styleId="WWCharLFO38LVL2">
    <w:name w:val="WW_CharLFO38LVL2"/>
    <w:qFormat/>
    <w:rPr>
      <w:rFonts w:ascii="OpenSymbol" w:eastAsia="OpenSymbol" w:hAnsi="OpenSymbol"/>
      <w:color w:val="2A6099"/>
    </w:rPr>
  </w:style>
  <w:style w:type="character" w:customStyle="1" w:styleId="WWCharLFO38LVL1">
    <w:name w:val="WW_CharLFO38LVL1"/>
    <w:qFormat/>
    <w:rPr>
      <w:rFonts w:ascii="OpenSymbol" w:eastAsia="OpenSymbol" w:hAnsi="OpenSymbol"/>
      <w:color w:val="2A6099"/>
    </w:rPr>
  </w:style>
  <w:style w:type="character" w:customStyle="1" w:styleId="WWCharLFO37LVL9">
    <w:name w:val="WW_CharLFO37LVL9"/>
    <w:qFormat/>
    <w:rPr>
      <w:rFonts w:ascii="OpenSymbol" w:eastAsia="OpenSymbol" w:hAnsi="OpenSymbol"/>
      <w:color w:val="2A6099"/>
    </w:rPr>
  </w:style>
  <w:style w:type="character" w:customStyle="1" w:styleId="WWCharLFO37LVL8">
    <w:name w:val="WW_CharLFO37LVL8"/>
    <w:qFormat/>
    <w:rPr>
      <w:rFonts w:ascii="OpenSymbol" w:eastAsia="OpenSymbol" w:hAnsi="OpenSymbol"/>
      <w:color w:val="2A6099"/>
    </w:rPr>
  </w:style>
  <w:style w:type="character" w:customStyle="1" w:styleId="WWCharLFO37LVL7">
    <w:name w:val="WW_CharLFO37LVL7"/>
    <w:qFormat/>
    <w:rPr>
      <w:rFonts w:ascii="OpenSymbol" w:eastAsia="OpenSymbol" w:hAnsi="OpenSymbol"/>
      <w:color w:val="2A6099"/>
    </w:rPr>
  </w:style>
  <w:style w:type="character" w:customStyle="1" w:styleId="WWCharLFO37LVL6">
    <w:name w:val="WW_CharLFO37LVL6"/>
    <w:qFormat/>
    <w:rPr>
      <w:rFonts w:ascii="OpenSymbol" w:eastAsia="OpenSymbol" w:hAnsi="OpenSymbol"/>
      <w:color w:val="2A6099"/>
    </w:rPr>
  </w:style>
  <w:style w:type="character" w:customStyle="1" w:styleId="WWCharLFO37LVL5">
    <w:name w:val="WW_CharLFO37LVL5"/>
    <w:qFormat/>
    <w:rPr>
      <w:rFonts w:ascii="OpenSymbol" w:eastAsia="OpenSymbol" w:hAnsi="OpenSymbol"/>
      <w:color w:val="2A6099"/>
    </w:rPr>
  </w:style>
  <w:style w:type="character" w:customStyle="1" w:styleId="WWCharLFO37LVL4">
    <w:name w:val="WW_CharLFO37LVL4"/>
    <w:qFormat/>
    <w:rPr>
      <w:rFonts w:ascii="OpenSymbol" w:eastAsia="OpenSymbol" w:hAnsi="OpenSymbol"/>
      <w:color w:val="2A6099"/>
    </w:rPr>
  </w:style>
  <w:style w:type="character" w:customStyle="1" w:styleId="WWCharLFO37LVL3">
    <w:name w:val="WW_CharLFO37LVL3"/>
    <w:qFormat/>
    <w:rPr>
      <w:rFonts w:ascii="OpenSymbol" w:eastAsia="OpenSymbol" w:hAnsi="OpenSymbol"/>
      <w:color w:val="2A6099"/>
    </w:rPr>
  </w:style>
  <w:style w:type="character" w:customStyle="1" w:styleId="WWCharLFO37LVL2">
    <w:name w:val="WW_CharLFO37LVL2"/>
    <w:qFormat/>
    <w:rPr>
      <w:rFonts w:ascii="OpenSymbol" w:eastAsia="OpenSymbol" w:hAnsi="OpenSymbol"/>
      <w:color w:val="2A6099"/>
    </w:rPr>
  </w:style>
  <w:style w:type="character" w:customStyle="1" w:styleId="WWCharLFO37LVL1">
    <w:name w:val="WW_CharLFO37LVL1"/>
    <w:qFormat/>
    <w:rPr>
      <w:rFonts w:ascii="OpenSymbol" w:eastAsia="OpenSymbol" w:hAnsi="OpenSymbol"/>
      <w:color w:val="2A6099"/>
    </w:rPr>
  </w:style>
  <w:style w:type="character" w:customStyle="1" w:styleId="WWCharLFO36LVL9">
    <w:name w:val="WW_CharLFO36LVL9"/>
    <w:qFormat/>
    <w:rPr>
      <w:rFonts w:ascii="OpenSymbol" w:eastAsia="OpenSymbol" w:hAnsi="OpenSymbol"/>
      <w:color w:val="2A6099"/>
    </w:rPr>
  </w:style>
  <w:style w:type="character" w:customStyle="1" w:styleId="WWCharLFO36LVL8">
    <w:name w:val="WW_CharLFO36LVL8"/>
    <w:qFormat/>
    <w:rPr>
      <w:rFonts w:ascii="OpenSymbol" w:eastAsia="OpenSymbol" w:hAnsi="OpenSymbol"/>
      <w:color w:val="2A6099"/>
    </w:rPr>
  </w:style>
  <w:style w:type="character" w:customStyle="1" w:styleId="WWCharLFO36LVL7">
    <w:name w:val="WW_CharLFO36LVL7"/>
    <w:qFormat/>
    <w:rPr>
      <w:rFonts w:ascii="OpenSymbol" w:eastAsia="OpenSymbol" w:hAnsi="OpenSymbol"/>
      <w:color w:val="2A6099"/>
    </w:rPr>
  </w:style>
  <w:style w:type="character" w:customStyle="1" w:styleId="WWCharLFO36LVL6">
    <w:name w:val="WW_CharLFO36LVL6"/>
    <w:qFormat/>
    <w:rPr>
      <w:rFonts w:ascii="OpenSymbol" w:eastAsia="OpenSymbol" w:hAnsi="OpenSymbol"/>
      <w:color w:val="2A6099"/>
    </w:rPr>
  </w:style>
  <w:style w:type="character" w:customStyle="1" w:styleId="WWCharLFO36LVL5">
    <w:name w:val="WW_CharLFO36LVL5"/>
    <w:qFormat/>
    <w:rPr>
      <w:rFonts w:ascii="OpenSymbol" w:eastAsia="OpenSymbol" w:hAnsi="OpenSymbol"/>
      <w:color w:val="2A6099"/>
    </w:rPr>
  </w:style>
  <w:style w:type="character" w:customStyle="1" w:styleId="WWCharLFO36LVL4">
    <w:name w:val="WW_CharLFO36LVL4"/>
    <w:qFormat/>
    <w:rPr>
      <w:rFonts w:ascii="OpenSymbol" w:eastAsia="OpenSymbol" w:hAnsi="OpenSymbol"/>
      <w:color w:val="2A6099"/>
    </w:rPr>
  </w:style>
  <w:style w:type="character" w:customStyle="1" w:styleId="WWCharLFO36LVL3">
    <w:name w:val="WW_CharLFO36LVL3"/>
    <w:qFormat/>
    <w:rPr>
      <w:rFonts w:ascii="OpenSymbol" w:eastAsia="OpenSymbol" w:hAnsi="OpenSymbol"/>
      <w:color w:val="2A6099"/>
    </w:rPr>
  </w:style>
  <w:style w:type="character" w:customStyle="1" w:styleId="WWCharLFO36LVL2">
    <w:name w:val="WW_CharLFO36LVL2"/>
    <w:qFormat/>
    <w:rPr>
      <w:rFonts w:ascii="OpenSymbol" w:eastAsia="OpenSymbol" w:hAnsi="OpenSymbol"/>
      <w:color w:val="2A6099"/>
    </w:rPr>
  </w:style>
  <w:style w:type="character" w:customStyle="1" w:styleId="WWCharLFO36LVL1">
    <w:name w:val="WW_CharLFO36LVL1"/>
    <w:qFormat/>
    <w:rPr>
      <w:rFonts w:ascii="OpenSymbol" w:eastAsia="OpenSymbol" w:hAnsi="OpenSymbol"/>
      <w:color w:val="2A6099"/>
    </w:rPr>
  </w:style>
  <w:style w:type="character" w:customStyle="1" w:styleId="WWCharLFO35LVL9">
    <w:name w:val="WW_CharLFO35LVL9"/>
    <w:qFormat/>
    <w:rPr>
      <w:rFonts w:ascii="OpenSymbol" w:eastAsia="OpenSymbol" w:hAnsi="OpenSymbol"/>
      <w:color w:val="2A6099"/>
    </w:rPr>
  </w:style>
  <w:style w:type="character" w:customStyle="1" w:styleId="WWCharLFO35LVL8">
    <w:name w:val="WW_CharLFO35LVL8"/>
    <w:qFormat/>
    <w:rPr>
      <w:rFonts w:ascii="OpenSymbol" w:eastAsia="OpenSymbol" w:hAnsi="OpenSymbol"/>
      <w:color w:val="2A6099"/>
    </w:rPr>
  </w:style>
  <w:style w:type="character" w:customStyle="1" w:styleId="WWCharLFO35LVL7">
    <w:name w:val="WW_CharLFO35LVL7"/>
    <w:qFormat/>
    <w:rPr>
      <w:rFonts w:ascii="OpenSymbol" w:eastAsia="OpenSymbol" w:hAnsi="OpenSymbol"/>
      <w:color w:val="2A6099"/>
    </w:rPr>
  </w:style>
  <w:style w:type="character" w:customStyle="1" w:styleId="WWCharLFO35LVL6">
    <w:name w:val="WW_CharLFO35LVL6"/>
    <w:qFormat/>
    <w:rPr>
      <w:rFonts w:ascii="OpenSymbol" w:eastAsia="OpenSymbol" w:hAnsi="OpenSymbol"/>
      <w:color w:val="2A6099"/>
    </w:rPr>
  </w:style>
  <w:style w:type="character" w:customStyle="1" w:styleId="WWCharLFO35LVL5">
    <w:name w:val="WW_CharLFO35LVL5"/>
    <w:qFormat/>
    <w:rPr>
      <w:rFonts w:ascii="OpenSymbol" w:eastAsia="OpenSymbol" w:hAnsi="OpenSymbol"/>
      <w:color w:val="2A6099"/>
    </w:rPr>
  </w:style>
  <w:style w:type="character" w:customStyle="1" w:styleId="WWCharLFO35LVL4">
    <w:name w:val="WW_CharLFO35LVL4"/>
    <w:qFormat/>
    <w:rPr>
      <w:rFonts w:ascii="OpenSymbol" w:eastAsia="OpenSymbol" w:hAnsi="OpenSymbol"/>
      <w:color w:val="2A6099"/>
    </w:rPr>
  </w:style>
  <w:style w:type="character" w:customStyle="1" w:styleId="WWCharLFO35LVL3">
    <w:name w:val="WW_CharLFO35LVL3"/>
    <w:qFormat/>
    <w:rPr>
      <w:rFonts w:ascii="OpenSymbol" w:eastAsia="OpenSymbol" w:hAnsi="OpenSymbol"/>
      <w:color w:val="2A6099"/>
    </w:rPr>
  </w:style>
  <w:style w:type="character" w:customStyle="1" w:styleId="WWCharLFO35LVL2">
    <w:name w:val="WW_CharLFO35LVL2"/>
    <w:qFormat/>
    <w:rPr>
      <w:rFonts w:ascii="OpenSymbol" w:eastAsia="OpenSymbol" w:hAnsi="OpenSymbol"/>
      <w:color w:val="2A6099"/>
    </w:rPr>
  </w:style>
  <w:style w:type="character" w:customStyle="1" w:styleId="WWCharLFO35LVL1">
    <w:name w:val="WW_CharLFO35LVL1"/>
    <w:qFormat/>
    <w:rPr>
      <w:rFonts w:ascii="OpenSymbol" w:eastAsia="OpenSymbol" w:hAnsi="OpenSymbol"/>
      <w:color w:val="2A6099"/>
    </w:rPr>
  </w:style>
  <w:style w:type="character" w:customStyle="1" w:styleId="WWCharLFO32LVL9">
    <w:name w:val="WW_CharLFO32LVL9"/>
    <w:qFormat/>
    <w:rPr>
      <w:rFonts w:ascii="OpenSymbol" w:eastAsia="OpenSymbol" w:hAnsi="OpenSymbol"/>
      <w:color w:val="2A6099"/>
    </w:rPr>
  </w:style>
  <w:style w:type="character" w:customStyle="1" w:styleId="WWCharLFO32LVL8">
    <w:name w:val="WW_CharLFO32LVL8"/>
    <w:qFormat/>
    <w:rPr>
      <w:rFonts w:ascii="OpenSymbol" w:eastAsia="OpenSymbol" w:hAnsi="OpenSymbol"/>
      <w:color w:val="2A6099"/>
    </w:rPr>
  </w:style>
  <w:style w:type="character" w:customStyle="1" w:styleId="WWCharLFO32LVL7">
    <w:name w:val="WW_CharLFO32LVL7"/>
    <w:qFormat/>
    <w:rPr>
      <w:rFonts w:ascii="OpenSymbol" w:eastAsia="OpenSymbol" w:hAnsi="OpenSymbol"/>
      <w:color w:val="2A6099"/>
    </w:rPr>
  </w:style>
  <w:style w:type="character" w:customStyle="1" w:styleId="WWCharLFO32LVL6">
    <w:name w:val="WW_CharLFO32LVL6"/>
    <w:qFormat/>
    <w:rPr>
      <w:rFonts w:ascii="OpenSymbol" w:eastAsia="OpenSymbol" w:hAnsi="OpenSymbol"/>
      <w:color w:val="2A6099"/>
    </w:rPr>
  </w:style>
  <w:style w:type="character" w:customStyle="1" w:styleId="WWCharLFO32LVL5">
    <w:name w:val="WW_CharLFO32LVL5"/>
    <w:qFormat/>
    <w:rPr>
      <w:rFonts w:ascii="OpenSymbol" w:eastAsia="OpenSymbol" w:hAnsi="OpenSymbol"/>
      <w:color w:val="2A6099"/>
    </w:rPr>
  </w:style>
  <w:style w:type="character" w:customStyle="1" w:styleId="WWCharLFO32LVL4">
    <w:name w:val="WW_CharLFO32LVL4"/>
    <w:qFormat/>
    <w:rPr>
      <w:rFonts w:ascii="OpenSymbol" w:eastAsia="OpenSymbol" w:hAnsi="OpenSymbol"/>
      <w:color w:val="2A6099"/>
    </w:rPr>
  </w:style>
  <w:style w:type="character" w:customStyle="1" w:styleId="WWCharLFO32LVL3">
    <w:name w:val="WW_CharLFO32LVL3"/>
    <w:qFormat/>
    <w:rPr>
      <w:rFonts w:ascii="OpenSymbol" w:eastAsia="OpenSymbol" w:hAnsi="OpenSymbol"/>
      <w:color w:val="2A6099"/>
    </w:rPr>
  </w:style>
  <w:style w:type="character" w:customStyle="1" w:styleId="WWCharLFO32LVL2">
    <w:name w:val="WW_CharLFO32LVL2"/>
    <w:qFormat/>
    <w:rPr>
      <w:rFonts w:ascii="OpenSymbol" w:eastAsia="OpenSymbol" w:hAnsi="OpenSymbol"/>
      <w:color w:val="2A6099"/>
    </w:rPr>
  </w:style>
  <w:style w:type="character" w:customStyle="1" w:styleId="WWCharLFO32LVL1">
    <w:name w:val="WW_CharLFO32LVL1"/>
    <w:qFormat/>
    <w:rPr>
      <w:rFonts w:ascii="OpenSymbol" w:eastAsia="OpenSymbol" w:hAnsi="OpenSymbol"/>
      <w:color w:val="2A6099"/>
    </w:rPr>
  </w:style>
  <w:style w:type="character" w:customStyle="1" w:styleId="WWCharLFO31LVL9">
    <w:name w:val="WW_CharLFO31LVL9"/>
    <w:qFormat/>
    <w:rPr>
      <w:rFonts w:ascii="OpenSymbol" w:eastAsia="OpenSymbol" w:hAnsi="OpenSymbol"/>
      <w:color w:val="2A6099"/>
    </w:rPr>
  </w:style>
  <w:style w:type="character" w:customStyle="1" w:styleId="WWCharLFO31LVL8">
    <w:name w:val="WW_CharLFO31LVL8"/>
    <w:qFormat/>
    <w:rPr>
      <w:rFonts w:ascii="OpenSymbol" w:eastAsia="OpenSymbol" w:hAnsi="OpenSymbol"/>
      <w:color w:val="2A6099"/>
    </w:rPr>
  </w:style>
  <w:style w:type="character" w:customStyle="1" w:styleId="WWCharLFO31LVL7">
    <w:name w:val="WW_CharLFO31LVL7"/>
    <w:qFormat/>
    <w:rPr>
      <w:rFonts w:ascii="OpenSymbol" w:eastAsia="OpenSymbol" w:hAnsi="OpenSymbol"/>
      <w:color w:val="2A6099"/>
    </w:rPr>
  </w:style>
  <w:style w:type="character" w:customStyle="1" w:styleId="WWCharLFO31LVL6">
    <w:name w:val="WW_CharLFO31LVL6"/>
    <w:qFormat/>
    <w:rPr>
      <w:rFonts w:ascii="OpenSymbol" w:eastAsia="OpenSymbol" w:hAnsi="OpenSymbol"/>
      <w:color w:val="2A6099"/>
    </w:rPr>
  </w:style>
  <w:style w:type="character" w:customStyle="1" w:styleId="WWCharLFO31LVL5">
    <w:name w:val="WW_CharLFO31LVL5"/>
    <w:qFormat/>
    <w:rPr>
      <w:rFonts w:ascii="OpenSymbol" w:eastAsia="OpenSymbol" w:hAnsi="OpenSymbol"/>
      <w:color w:val="2A6099"/>
    </w:rPr>
  </w:style>
  <w:style w:type="character" w:customStyle="1" w:styleId="WWCharLFO31LVL4">
    <w:name w:val="WW_CharLFO31LVL4"/>
    <w:qFormat/>
    <w:rPr>
      <w:rFonts w:ascii="OpenSymbol" w:eastAsia="OpenSymbol" w:hAnsi="OpenSymbol"/>
      <w:color w:val="2A6099"/>
    </w:rPr>
  </w:style>
  <w:style w:type="character" w:customStyle="1" w:styleId="WWCharLFO31LVL3">
    <w:name w:val="WW_CharLFO31LVL3"/>
    <w:qFormat/>
    <w:rPr>
      <w:rFonts w:ascii="OpenSymbol" w:eastAsia="OpenSymbol" w:hAnsi="OpenSymbol"/>
      <w:color w:val="2A6099"/>
    </w:rPr>
  </w:style>
  <w:style w:type="character" w:customStyle="1" w:styleId="WWCharLFO31LVL2">
    <w:name w:val="WW_CharLFO31LVL2"/>
    <w:qFormat/>
    <w:rPr>
      <w:rFonts w:ascii="OpenSymbol" w:eastAsia="OpenSymbol" w:hAnsi="OpenSymbol"/>
      <w:color w:val="2A6099"/>
    </w:rPr>
  </w:style>
  <w:style w:type="character" w:customStyle="1" w:styleId="WWCharLFO31LVL1">
    <w:name w:val="WW_CharLFO31LVL1"/>
    <w:qFormat/>
    <w:rPr>
      <w:rFonts w:ascii="OpenSymbol" w:eastAsia="OpenSymbol" w:hAnsi="OpenSymbol"/>
      <w:color w:val="2A6099"/>
    </w:rPr>
  </w:style>
  <w:style w:type="character" w:customStyle="1" w:styleId="WWCharLFO30LVL9">
    <w:name w:val="WW_CharLFO30LVL9"/>
    <w:qFormat/>
    <w:rPr>
      <w:rFonts w:ascii="OpenSymbol" w:eastAsia="OpenSymbol" w:hAnsi="OpenSymbol"/>
      <w:color w:val="2A6099"/>
    </w:rPr>
  </w:style>
  <w:style w:type="character" w:customStyle="1" w:styleId="WWCharLFO30LVL8">
    <w:name w:val="WW_CharLFO30LVL8"/>
    <w:qFormat/>
    <w:rPr>
      <w:rFonts w:ascii="OpenSymbol" w:eastAsia="OpenSymbol" w:hAnsi="OpenSymbol"/>
      <w:color w:val="2A6099"/>
    </w:rPr>
  </w:style>
  <w:style w:type="character" w:customStyle="1" w:styleId="WWCharLFO30LVL7">
    <w:name w:val="WW_CharLFO30LVL7"/>
    <w:qFormat/>
    <w:rPr>
      <w:rFonts w:ascii="OpenSymbol" w:eastAsia="OpenSymbol" w:hAnsi="OpenSymbol"/>
      <w:color w:val="2A6099"/>
    </w:rPr>
  </w:style>
  <w:style w:type="character" w:customStyle="1" w:styleId="WWCharLFO30LVL6">
    <w:name w:val="WW_CharLFO30LVL6"/>
    <w:qFormat/>
    <w:rPr>
      <w:rFonts w:ascii="OpenSymbol" w:eastAsia="OpenSymbol" w:hAnsi="OpenSymbol"/>
      <w:color w:val="2A6099"/>
    </w:rPr>
  </w:style>
  <w:style w:type="character" w:customStyle="1" w:styleId="WWCharLFO30LVL5">
    <w:name w:val="WW_CharLFO30LVL5"/>
    <w:qFormat/>
    <w:rPr>
      <w:rFonts w:ascii="OpenSymbol" w:eastAsia="OpenSymbol" w:hAnsi="OpenSymbol"/>
      <w:color w:val="2A6099"/>
    </w:rPr>
  </w:style>
  <w:style w:type="character" w:customStyle="1" w:styleId="WWCharLFO30LVL4">
    <w:name w:val="WW_CharLFO30LVL4"/>
    <w:qFormat/>
    <w:rPr>
      <w:rFonts w:ascii="OpenSymbol" w:eastAsia="OpenSymbol" w:hAnsi="OpenSymbol"/>
      <w:color w:val="2A6099"/>
    </w:rPr>
  </w:style>
  <w:style w:type="character" w:customStyle="1" w:styleId="WWCharLFO30LVL3">
    <w:name w:val="WW_CharLFO30LVL3"/>
    <w:qFormat/>
    <w:rPr>
      <w:rFonts w:ascii="OpenSymbol" w:eastAsia="OpenSymbol" w:hAnsi="OpenSymbol"/>
      <w:color w:val="2A6099"/>
    </w:rPr>
  </w:style>
  <w:style w:type="character" w:customStyle="1" w:styleId="WWCharLFO30LVL2">
    <w:name w:val="WW_CharLFO30LVL2"/>
    <w:qFormat/>
    <w:rPr>
      <w:rFonts w:ascii="OpenSymbol" w:eastAsia="OpenSymbol" w:hAnsi="OpenSymbol"/>
      <w:color w:val="2A6099"/>
    </w:rPr>
  </w:style>
  <w:style w:type="character" w:customStyle="1" w:styleId="WWCharLFO30LVL1">
    <w:name w:val="WW_CharLFO30LVL1"/>
    <w:qFormat/>
    <w:rPr>
      <w:rFonts w:ascii="OpenSymbol" w:eastAsia="OpenSymbol" w:hAnsi="OpenSymbol"/>
      <w:color w:val="2A6099"/>
    </w:rPr>
  </w:style>
  <w:style w:type="character" w:customStyle="1" w:styleId="WWCharLFO29LVL9">
    <w:name w:val="WW_CharLFO29LVL9"/>
    <w:qFormat/>
    <w:rPr>
      <w:b/>
    </w:rPr>
  </w:style>
  <w:style w:type="character" w:customStyle="1" w:styleId="WWCharLFO29LVL8">
    <w:name w:val="WW_CharLFO29LVL8"/>
    <w:qFormat/>
    <w:rPr>
      <w:b/>
    </w:rPr>
  </w:style>
  <w:style w:type="character" w:customStyle="1" w:styleId="WWCharLFO29LVL7">
    <w:name w:val="WW_CharLFO29LVL7"/>
    <w:qFormat/>
    <w:rPr>
      <w:b/>
    </w:rPr>
  </w:style>
  <w:style w:type="character" w:customStyle="1" w:styleId="WWCharLFO29LVL6">
    <w:name w:val="WW_CharLFO29LVL6"/>
    <w:qFormat/>
    <w:rPr>
      <w:b/>
    </w:rPr>
  </w:style>
  <w:style w:type="character" w:customStyle="1" w:styleId="WWCharLFO29LVL5">
    <w:name w:val="WW_CharLFO29LVL5"/>
    <w:qFormat/>
    <w:rPr>
      <w:b/>
    </w:rPr>
  </w:style>
  <w:style w:type="character" w:customStyle="1" w:styleId="WWCharLFO29LVL4">
    <w:name w:val="WW_CharLFO29LVL4"/>
    <w:qFormat/>
    <w:rPr>
      <w:b/>
    </w:rPr>
  </w:style>
  <w:style w:type="character" w:customStyle="1" w:styleId="WWCharLFO29LVL3">
    <w:name w:val="WW_CharLFO29LVL3"/>
    <w:qFormat/>
    <w:rPr>
      <w:b/>
    </w:rPr>
  </w:style>
  <w:style w:type="character" w:customStyle="1" w:styleId="WWCharLFO29LVL2">
    <w:name w:val="WW_CharLFO29LVL2"/>
    <w:qFormat/>
    <w:rPr>
      <w:b/>
    </w:rPr>
  </w:style>
  <w:style w:type="character" w:customStyle="1" w:styleId="WWCharLFO29LVL1">
    <w:name w:val="WW_CharLFO29LVL1"/>
    <w:qFormat/>
    <w:rPr>
      <w:rFonts w:ascii="OpenSymbol" w:eastAsia="OpenSymbol" w:hAnsi="OpenSymbol"/>
      <w:color w:val="2A6099"/>
    </w:rPr>
  </w:style>
  <w:style w:type="character" w:customStyle="1" w:styleId="WWCharLFO28LVL9">
    <w:name w:val="WW_CharLFO28LVL9"/>
    <w:qFormat/>
    <w:rPr>
      <w:rFonts w:eastAsia="Times New Roman"/>
      <w:bCs w:val="0"/>
      <w:iCs w:val="0"/>
      <w:strike w:val="0"/>
      <w:dstrike w:val="0"/>
      <w:color w:val="000000"/>
      <w:szCs w:val="24"/>
      <w:u w:val="none"/>
    </w:rPr>
  </w:style>
  <w:style w:type="character" w:customStyle="1" w:styleId="WWCharLFO28LVL8">
    <w:name w:val="WW_CharLFO28LVL8"/>
    <w:qFormat/>
    <w:rPr>
      <w:rFonts w:eastAsia="Times New Roman"/>
      <w:bCs w:val="0"/>
      <w:iCs w:val="0"/>
      <w:strike w:val="0"/>
      <w:dstrike w:val="0"/>
      <w:color w:val="000000"/>
      <w:szCs w:val="24"/>
      <w:u w:val="none"/>
    </w:rPr>
  </w:style>
  <w:style w:type="character" w:customStyle="1" w:styleId="WWCharLFO28LVL7">
    <w:name w:val="WW_CharLFO28LVL7"/>
    <w:qFormat/>
    <w:rPr>
      <w:rFonts w:eastAsia="Times New Roman"/>
      <w:bCs w:val="0"/>
      <w:iCs w:val="0"/>
      <w:strike w:val="0"/>
      <w:dstrike w:val="0"/>
      <w:color w:val="000000"/>
      <w:szCs w:val="24"/>
      <w:u w:val="none"/>
    </w:rPr>
  </w:style>
  <w:style w:type="character" w:customStyle="1" w:styleId="WWCharLFO28LVL6">
    <w:name w:val="WW_CharLFO28LVL6"/>
    <w:qFormat/>
    <w:rPr>
      <w:rFonts w:eastAsia="Times New Roman"/>
      <w:bCs w:val="0"/>
      <w:iCs w:val="0"/>
      <w:strike w:val="0"/>
      <w:dstrike w:val="0"/>
      <w:color w:val="000000"/>
      <w:szCs w:val="24"/>
      <w:u w:val="none"/>
    </w:rPr>
  </w:style>
  <w:style w:type="character" w:customStyle="1" w:styleId="WWCharLFO28LVL5">
    <w:name w:val="WW_CharLFO28LVL5"/>
    <w:qFormat/>
    <w:rPr>
      <w:rFonts w:eastAsia="Times New Roman"/>
      <w:bCs w:val="0"/>
      <w:iCs w:val="0"/>
      <w:strike w:val="0"/>
      <w:dstrike w:val="0"/>
      <w:color w:val="000000"/>
      <w:szCs w:val="24"/>
      <w:u w:val="none"/>
    </w:rPr>
  </w:style>
  <w:style w:type="character" w:customStyle="1" w:styleId="WWCharLFO28LVL4">
    <w:name w:val="WW_CharLFO28LVL4"/>
    <w:qFormat/>
    <w:rPr>
      <w:rFonts w:eastAsia="Times New Roman"/>
      <w:bCs w:val="0"/>
      <w:iCs w:val="0"/>
      <w:strike w:val="0"/>
      <w:dstrike w:val="0"/>
      <w:color w:val="000000"/>
      <w:szCs w:val="24"/>
      <w:u w:val="none"/>
    </w:rPr>
  </w:style>
  <w:style w:type="character" w:customStyle="1" w:styleId="WWCharLFO28LVL3">
    <w:name w:val="WW_CharLFO28LVL3"/>
    <w:qFormat/>
    <w:rPr>
      <w:rFonts w:eastAsia="Times New Roman"/>
      <w:bCs w:val="0"/>
      <w:iCs w:val="0"/>
      <w:strike w:val="0"/>
      <w:dstrike w:val="0"/>
      <w:color w:val="000000"/>
      <w:szCs w:val="24"/>
      <w:u w:val="none"/>
    </w:rPr>
  </w:style>
  <w:style w:type="character" w:customStyle="1" w:styleId="WWCharLFO28LVL2">
    <w:name w:val="WW_CharLFO28LVL2"/>
    <w:qFormat/>
    <w:rPr>
      <w:rFonts w:eastAsia="Times New Roman"/>
      <w:bCs w:val="0"/>
      <w:iCs w:val="0"/>
      <w:strike w:val="0"/>
      <w:dstrike w:val="0"/>
      <w:color w:val="000000"/>
      <w:szCs w:val="24"/>
      <w:u w:val="none"/>
    </w:rPr>
  </w:style>
  <w:style w:type="character" w:customStyle="1" w:styleId="WWCharLFO28LVL1">
    <w:name w:val="WW_CharLFO28LVL1"/>
    <w:qFormat/>
    <w:rPr>
      <w:rFonts w:eastAsia="Times New Roman"/>
      <w:bCs w:val="0"/>
      <w:iCs w:val="0"/>
      <w:strike w:val="0"/>
      <w:dstrike w:val="0"/>
      <w:color w:val="000000"/>
      <w:szCs w:val="24"/>
      <w:u w:val="none"/>
    </w:rPr>
  </w:style>
  <w:style w:type="character" w:customStyle="1" w:styleId="WWCharLFO27LVL4">
    <w:name w:val="WW_CharLFO27LVL4"/>
    <w:qFormat/>
    <w:rPr>
      <w:rFonts w:ascii="Times New Roman" w:eastAsia="Times New Roman" w:hAnsi="Times New Roman"/>
      <w:sz w:val="24"/>
      <w:szCs w:val="24"/>
    </w:rPr>
  </w:style>
  <w:style w:type="character" w:customStyle="1" w:styleId="WWCharLFO27LVL2">
    <w:name w:val="WW_CharLFO27LVL2"/>
    <w:qFormat/>
    <w:rPr>
      <w:rFonts w:ascii="Palatino Linotype" w:eastAsia="Times New Roman" w:hAnsi="Palatino Linotype"/>
      <w:b w:val="0"/>
      <w:i w:val="0"/>
      <w:caps w:val="0"/>
      <w:smallCaps w:val="0"/>
      <w:strike w:val="0"/>
      <w:dstrike w:val="0"/>
      <w:vanish w:val="0"/>
      <w:color w:val="000000"/>
      <w:sz w:val="20"/>
      <w:u w:val="none"/>
    </w:rPr>
  </w:style>
  <w:style w:type="character" w:customStyle="1" w:styleId="WWCharLFO26LVL4">
    <w:name w:val="WW_CharLFO26LVL4"/>
    <w:qFormat/>
    <w:rPr>
      <w:rFonts w:ascii="Times New Roman" w:eastAsia="Times New Roman" w:hAnsi="Times New Roman"/>
      <w:sz w:val="24"/>
      <w:szCs w:val="24"/>
    </w:rPr>
  </w:style>
  <w:style w:type="character" w:customStyle="1" w:styleId="WWCharLFO26LVL2">
    <w:name w:val="WW_CharLFO26LVL2"/>
    <w:qFormat/>
    <w:rPr>
      <w:rFonts w:ascii="Palatino Linotype" w:eastAsia="Times New Roman" w:hAnsi="Palatino Linotype"/>
      <w:b w:val="0"/>
      <w:i w:val="0"/>
      <w:caps w:val="0"/>
      <w:smallCaps w:val="0"/>
      <w:strike w:val="0"/>
      <w:dstrike w:val="0"/>
      <w:vanish w:val="0"/>
      <w:color w:val="000000"/>
      <w:sz w:val="20"/>
      <w:u w:val="none"/>
    </w:rPr>
  </w:style>
  <w:style w:type="character" w:customStyle="1" w:styleId="WWCharLFO25LVL2">
    <w:name w:val="WW_CharLFO25LVL2"/>
    <w:qFormat/>
    <w:rPr>
      <w:rFonts w:ascii="Times New Roman" w:eastAsia="Times New Roman" w:hAnsi="Times New Roman"/>
    </w:rPr>
  </w:style>
  <w:style w:type="character" w:customStyle="1" w:styleId="WWCharLFO25LVL1">
    <w:name w:val="WW_CharLFO25LVL1"/>
    <w:qFormat/>
    <w:rPr>
      <w:b w:val="0"/>
    </w:rPr>
  </w:style>
  <w:style w:type="character" w:customStyle="1" w:styleId="WWCharLFO24LVL1">
    <w:name w:val="WW_CharLFO24LVL1"/>
    <w:qFormat/>
    <w:rPr>
      <w:b/>
      <w:sz w:val="22"/>
    </w:rPr>
  </w:style>
  <w:style w:type="character" w:customStyle="1" w:styleId="WWCharLFO23LVL2">
    <w:name w:val="WW_CharLFO23LVL2"/>
    <w:qFormat/>
    <w:rPr>
      <w:rFonts w:ascii="Times New Roman" w:eastAsia="Times New Roman" w:hAnsi="Times New Roman"/>
      <w:i w:val="0"/>
      <w:sz w:val="24"/>
      <w:szCs w:val="24"/>
    </w:rPr>
  </w:style>
  <w:style w:type="character" w:customStyle="1" w:styleId="WWCharLFO23LVL1">
    <w:name w:val="WW_CharLFO23LVL1"/>
    <w:qFormat/>
    <w:rPr>
      <w:b w:val="0"/>
    </w:rPr>
  </w:style>
  <w:style w:type="character" w:customStyle="1" w:styleId="WWCharLFO22LVL1">
    <w:name w:val="WW_CharLFO22LVL1"/>
    <w:qFormat/>
    <w:rPr>
      <w:b w:val="0"/>
    </w:rPr>
  </w:style>
  <w:style w:type="character" w:customStyle="1" w:styleId="WWCharLFO21LVL2">
    <w:name w:val="WW_CharLFO21LVL2"/>
    <w:qFormat/>
    <w:rPr>
      <w:rFonts w:ascii="Courier New" w:eastAsia="Courier New" w:hAnsi="Courier New"/>
    </w:rPr>
  </w:style>
  <w:style w:type="character" w:customStyle="1" w:styleId="WWCharLFO21LVL1">
    <w:name w:val="WW_CharLFO21LVL1"/>
    <w:qFormat/>
    <w:rPr>
      <w:rFonts w:ascii="StarSymbol" w:eastAsia="StarSymbol" w:hAnsi="StarSymbol"/>
    </w:rPr>
  </w:style>
  <w:style w:type="character" w:customStyle="1" w:styleId="WWCharLFO20LVL1">
    <w:name w:val="WW_CharLFO20LVL1"/>
    <w:qFormat/>
    <w:rPr>
      <w:b w:val="0"/>
    </w:rPr>
  </w:style>
  <w:style w:type="character" w:customStyle="1" w:styleId="WWCharLFO17LVL9">
    <w:name w:val="WW_CharLFO17LVL9"/>
    <w:qFormat/>
    <w:rPr>
      <w:sz w:val="22"/>
    </w:rPr>
  </w:style>
  <w:style w:type="character" w:customStyle="1" w:styleId="WWCharLFO17LVL8">
    <w:name w:val="WW_CharLFO17LVL8"/>
    <w:qFormat/>
    <w:rPr>
      <w:sz w:val="22"/>
    </w:rPr>
  </w:style>
  <w:style w:type="character" w:customStyle="1" w:styleId="WWCharLFO17LVL7">
    <w:name w:val="WW_CharLFO17LVL7"/>
    <w:qFormat/>
    <w:rPr>
      <w:sz w:val="22"/>
    </w:rPr>
  </w:style>
  <w:style w:type="character" w:customStyle="1" w:styleId="WWCharLFO17LVL6">
    <w:name w:val="WW_CharLFO17LVL6"/>
    <w:qFormat/>
    <w:rPr>
      <w:sz w:val="22"/>
    </w:rPr>
  </w:style>
  <w:style w:type="character" w:customStyle="1" w:styleId="WWCharLFO17LVL5">
    <w:name w:val="WW_CharLFO17LVL5"/>
    <w:qFormat/>
    <w:rPr>
      <w:sz w:val="22"/>
    </w:rPr>
  </w:style>
  <w:style w:type="character" w:customStyle="1" w:styleId="WWCharLFO17LVL4">
    <w:name w:val="WW_CharLFO17LVL4"/>
    <w:qFormat/>
    <w:rPr>
      <w:sz w:val="22"/>
    </w:rPr>
  </w:style>
  <w:style w:type="character" w:customStyle="1" w:styleId="WWCharLFO17LVL3">
    <w:name w:val="WW_CharLFO17LVL3"/>
    <w:qFormat/>
    <w:rPr>
      <w:sz w:val="22"/>
    </w:rPr>
  </w:style>
  <w:style w:type="character" w:customStyle="1" w:styleId="WWCharLFO17LVL1">
    <w:name w:val="WW_CharLFO17LVL1"/>
    <w:qFormat/>
    <w:rPr>
      <w:sz w:val="22"/>
    </w:rPr>
  </w:style>
  <w:style w:type="character" w:customStyle="1" w:styleId="WWCharLFO13LVL1">
    <w:name w:val="WW_CharLFO13LVL1"/>
    <w:qFormat/>
    <w:rPr>
      <w:sz w:val="22"/>
    </w:rPr>
  </w:style>
  <w:style w:type="character" w:customStyle="1" w:styleId="WWCharLFO12LVL1">
    <w:name w:val="WW_CharLFO12LVL1"/>
    <w:qFormat/>
    <w:rPr>
      <w:rFonts w:ascii="Times New Roman" w:eastAsia="Times New Roman" w:hAnsi="Times New Roman"/>
    </w:rPr>
  </w:style>
  <w:style w:type="character" w:customStyle="1" w:styleId="WWCharLFO6LVL1">
    <w:name w:val="WW_CharLFO6LVL1"/>
    <w:qFormat/>
    <w:rPr>
      <w:b w:val="0"/>
    </w:rPr>
  </w:style>
  <w:style w:type="character" w:customStyle="1" w:styleId="WWCharLFO5LVL1">
    <w:name w:val="WW_CharLFO5LVL1"/>
    <w:qFormat/>
    <w:rPr>
      <w:rFonts w:ascii="Arial" w:eastAsia="Arial" w:hAnsi="Arial"/>
      <w:b/>
      <w:sz w:val="22"/>
      <w:szCs w:val="22"/>
    </w:rPr>
  </w:style>
  <w:style w:type="character" w:customStyle="1" w:styleId="WWCharLFO4LVL1">
    <w:name w:val="WW_CharLFO4LVL1"/>
    <w:qFormat/>
    <w:rPr>
      <w:sz w:val="22"/>
    </w:rPr>
  </w:style>
  <w:style w:type="character" w:customStyle="1" w:styleId="WWCharLFO1LVL9">
    <w:name w:val="WW_CharLFO1LVL9"/>
    <w:qFormat/>
    <w:rPr>
      <w:rFonts w:ascii="Times New Roman" w:eastAsia="Times New Roman" w:hAnsi="Times New Roman"/>
      <w:b w:val="0"/>
      <w:bCs w:val="0"/>
      <w:sz w:val="24"/>
      <w:szCs w:val="24"/>
    </w:rPr>
  </w:style>
  <w:style w:type="character" w:customStyle="1" w:styleId="WWCharLFO1LVL8">
    <w:name w:val="WW_CharLFO1LVL8"/>
    <w:qFormat/>
    <w:rPr>
      <w:rFonts w:ascii="Times New Roman" w:eastAsia="Times New Roman" w:hAnsi="Times New Roman"/>
      <w:b w:val="0"/>
      <w:bCs w:val="0"/>
      <w:sz w:val="24"/>
      <w:szCs w:val="24"/>
    </w:rPr>
  </w:style>
  <w:style w:type="character" w:customStyle="1" w:styleId="WWCharLFO1LVL7">
    <w:name w:val="WW_CharLFO1LVL7"/>
    <w:qFormat/>
    <w:rPr>
      <w:rFonts w:ascii="Times New Roman" w:eastAsia="Times New Roman" w:hAnsi="Times New Roman"/>
      <w:b w:val="0"/>
      <w:bCs w:val="0"/>
      <w:sz w:val="24"/>
      <w:szCs w:val="24"/>
    </w:rPr>
  </w:style>
  <w:style w:type="character" w:customStyle="1" w:styleId="WWCharLFO1LVL6">
    <w:name w:val="WW_CharLFO1LVL6"/>
    <w:qFormat/>
    <w:rPr>
      <w:rFonts w:ascii="Times New Roman" w:eastAsia="Times New Roman" w:hAnsi="Times New Roman"/>
      <w:b w:val="0"/>
      <w:bCs w:val="0"/>
      <w:sz w:val="24"/>
      <w:szCs w:val="24"/>
    </w:rPr>
  </w:style>
  <w:style w:type="character" w:customStyle="1" w:styleId="WWCharLFO1LVL5">
    <w:name w:val="WW_CharLFO1LVL5"/>
    <w:qFormat/>
    <w:rPr>
      <w:rFonts w:ascii="Times New Roman" w:eastAsia="Times New Roman" w:hAnsi="Times New Roman"/>
      <w:b w:val="0"/>
      <w:bCs w:val="0"/>
      <w:sz w:val="24"/>
      <w:szCs w:val="24"/>
    </w:rPr>
  </w:style>
  <w:style w:type="character" w:customStyle="1" w:styleId="WWCharLFO1LVL4">
    <w:name w:val="WW_CharLFO1LVL4"/>
    <w:qFormat/>
    <w:rPr>
      <w:rFonts w:ascii="Times New Roman" w:eastAsia="Times New Roman" w:hAnsi="Times New Roman"/>
      <w:b w:val="0"/>
      <w:bCs w:val="0"/>
      <w:sz w:val="24"/>
      <w:szCs w:val="24"/>
    </w:rPr>
  </w:style>
  <w:style w:type="character" w:customStyle="1" w:styleId="WWCharLFO1LVL3">
    <w:name w:val="WW_CharLFO1LVL3"/>
    <w:qFormat/>
    <w:rPr>
      <w:rFonts w:ascii="Times New Roman" w:eastAsia="Times New Roman" w:hAnsi="Times New Roman"/>
      <w:b w:val="0"/>
      <w:bCs w:val="0"/>
      <w:sz w:val="24"/>
      <w:szCs w:val="24"/>
    </w:rPr>
  </w:style>
  <w:style w:type="character" w:customStyle="1" w:styleId="WWCharLFO1LVL2">
    <w:name w:val="WW_CharLFO1LVL2"/>
    <w:qFormat/>
    <w:rPr>
      <w:rFonts w:ascii="Times New Roman" w:eastAsia="Times New Roman" w:hAnsi="Times New Roman"/>
      <w:b w:val="0"/>
      <w:bCs w:val="0"/>
      <w:sz w:val="24"/>
      <w:szCs w:val="24"/>
    </w:rPr>
  </w:style>
  <w:style w:type="character" w:customStyle="1" w:styleId="WWCharLFO1LVL1">
    <w:name w:val="WW_CharLFO1LVL1"/>
    <w:qFormat/>
    <w:rPr>
      <w:rFonts w:ascii="Times New Roman" w:eastAsia="Times New Roman" w:hAnsi="Times New Roman"/>
      <w:b w:val="0"/>
      <w:bCs w:val="0"/>
      <w:sz w:val="24"/>
      <w:szCs w:val="24"/>
    </w:rPr>
  </w:style>
  <w:style w:type="character" w:styleId="Hipercze">
    <w:name w:val="Hyperlink"/>
    <w:qFormat/>
    <w:rPr>
      <w:color w:val="0563C1"/>
      <w:u w:val="single"/>
    </w:rPr>
  </w:style>
  <w:style w:type="character" w:customStyle="1" w:styleId="Teksttreci">
    <w:name w:val="Tekst treści_"/>
    <w:qFormat/>
    <w:rPr>
      <w:rFonts w:ascii="Trebuchet MS" w:eastAsia="Trebuchet MS" w:hAnsi="Trebuchet MS"/>
      <w:shd w:val="clear" w:color="auto" w:fill="FFFFFF"/>
    </w:rPr>
  </w:style>
  <w:style w:type="character" w:customStyle="1" w:styleId="WW8Num33z8">
    <w:name w:val="WW8Num33z8"/>
    <w:qFormat/>
  </w:style>
  <w:style w:type="character" w:customStyle="1" w:styleId="WW8Num33z7">
    <w:name w:val="WW8Num33z7"/>
    <w:qFormat/>
  </w:style>
  <w:style w:type="character" w:customStyle="1" w:styleId="WW8Num33z6">
    <w:name w:val="WW8Num33z6"/>
    <w:qFormat/>
  </w:style>
  <w:style w:type="character" w:customStyle="1" w:styleId="WW8Num33z5">
    <w:name w:val="WW8Num33z5"/>
    <w:qFormat/>
  </w:style>
  <w:style w:type="character" w:customStyle="1" w:styleId="WW8Num33z4">
    <w:name w:val="WW8Num33z4"/>
    <w:qFormat/>
  </w:style>
  <w:style w:type="character" w:customStyle="1" w:styleId="WW8Num33z3">
    <w:name w:val="WW8Num33z3"/>
    <w:qFormat/>
    <w:rPr>
      <w:rFonts w:ascii="Times New Roman" w:eastAsia="Times New Roman" w:hAnsi="Times New Roman"/>
      <w:sz w:val="24"/>
      <w:szCs w:val="24"/>
    </w:rPr>
  </w:style>
  <w:style w:type="character" w:customStyle="1" w:styleId="WW8Num33z2">
    <w:name w:val="WW8Num33z2"/>
    <w:qFormat/>
  </w:style>
  <w:style w:type="character" w:customStyle="1" w:styleId="WW8Num33z1">
    <w:name w:val="WW8Num33z1"/>
    <w:qFormat/>
    <w:rPr>
      <w:rFonts w:ascii="Palatino Linotype" w:eastAsia="Times New Roman" w:hAnsi="Palatino Linotype"/>
      <w:b w:val="0"/>
      <w:i w:val="0"/>
      <w:caps w:val="0"/>
      <w:smallCaps w:val="0"/>
      <w:strike w:val="0"/>
      <w:dstrike w:val="0"/>
      <w:vanish w:val="0"/>
      <w:color w:val="000000"/>
      <w:sz w:val="20"/>
      <w:u w:val="none"/>
    </w:rPr>
  </w:style>
  <w:style w:type="character" w:customStyle="1" w:styleId="WW8Num15z8">
    <w:name w:val="WW8Num15z8"/>
    <w:qFormat/>
  </w:style>
  <w:style w:type="character" w:customStyle="1" w:styleId="WW8Num15z7">
    <w:name w:val="WW8Num15z7"/>
    <w:qFormat/>
  </w:style>
  <w:style w:type="character" w:customStyle="1" w:styleId="WW8Num15z6">
    <w:name w:val="WW8Num15z6"/>
    <w:qFormat/>
  </w:style>
  <w:style w:type="character" w:customStyle="1" w:styleId="WW8Num15z5">
    <w:name w:val="WW8Num15z5"/>
    <w:qFormat/>
  </w:style>
  <w:style w:type="character" w:customStyle="1" w:styleId="WW8Num15z4">
    <w:name w:val="WW8Num15z4"/>
    <w:qFormat/>
  </w:style>
  <w:style w:type="character" w:customStyle="1" w:styleId="WW8Num15z3">
    <w:name w:val="WW8Num15z3"/>
    <w:qFormat/>
    <w:rPr>
      <w:rFonts w:ascii="Times New Roman" w:eastAsia="Times New Roman" w:hAnsi="Times New Roman"/>
      <w:sz w:val="24"/>
      <w:szCs w:val="24"/>
    </w:rPr>
  </w:style>
  <w:style w:type="character" w:customStyle="1" w:styleId="WW8Num15z2">
    <w:name w:val="WW8Num15z2"/>
    <w:qFormat/>
  </w:style>
  <w:style w:type="character" w:customStyle="1" w:styleId="WW8Num15z1">
    <w:name w:val="WW8Num15z1"/>
    <w:qFormat/>
    <w:rPr>
      <w:rFonts w:ascii="Palatino Linotype" w:eastAsia="Times New Roman" w:hAnsi="Palatino Linotype"/>
      <w:b w:val="0"/>
      <w:i w:val="0"/>
      <w:caps w:val="0"/>
      <w:smallCaps w:val="0"/>
      <w:strike w:val="0"/>
      <w:dstrike w:val="0"/>
      <w:vanish w:val="0"/>
      <w:color w:val="000000"/>
      <w:sz w:val="20"/>
      <w:u w:val="none"/>
    </w:rPr>
  </w:style>
  <w:style w:type="character" w:customStyle="1" w:styleId="WW8Num14z8">
    <w:name w:val="WW8Num14z8"/>
    <w:qFormat/>
  </w:style>
  <w:style w:type="character" w:customStyle="1" w:styleId="WW8Num14z7">
    <w:name w:val="WW8Num14z7"/>
    <w:qFormat/>
  </w:style>
  <w:style w:type="character" w:customStyle="1" w:styleId="WW8Num14z6">
    <w:name w:val="WW8Num14z6"/>
    <w:qFormat/>
  </w:style>
  <w:style w:type="character" w:customStyle="1" w:styleId="WW8Num14z5">
    <w:name w:val="WW8Num14z5"/>
    <w:qFormat/>
  </w:style>
  <w:style w:type="character" w:customStyle="1" w:styleId="WW8Num14z4">
    <w:name w:val="WW8Num14z4"/>
    <w:qFormat/>
  </w:style>
  <w:style w:type="character" w:customStyle="1" w:styleId="WW8Num14z3">
    <w:name w:val="WW8Num14z3"/>
    <w:qFormat/>
  </w:style>
  <w:style w:type="character" w:customStyle="1" w:styleId="WW8Num14z2">
    <w:name w:val="WW8Num14z2"/>
    <w:qFormat/>
  </w:style>
  <w:style w:type="character" w:customStyle="1" w:styleId="WW8Num14z1">
    <w:name w:val="WW8Num14z1"/>
    <w:qFormat/>
    <w:rPr>
      <w:rFonts w:ascii="Times New Roman" w:eastAsia="Times New Roman" w:hAnsi="Times New Roman"/>
      <w:i w:val="0"/>
      <w:sz w:val="24"/>
      <w:szCs w:val="24"/>
    </w:rPr>
  </w:style>
  <w:style w:type="character" w:customStyle="1" w:styleId="WW8Num16z8">
    <w:name w:val="WW8Num16z8"/>
    <w:qFormat/>
  </w:style>
  <w:style w:type="character" w:customStyle="1" w:styleId="WW8Num16z7">
    <w:name w:val="WW8Num16z7"/>
    <w:qFormat/>
  </w:style>
  <w:style w:type="character" w:customStyle="1" w:styleId="WW8Num16z6">
    <w:name w:val="WW8Num16z6"/>
    <w:qFormat/>
  </w:style>
  <w:style w:type="character" w:customStyle="1" w:styleId="WW8Num16z5">
    <w:name w:val="WW8Num16z5"/>
    <w:qFormat/>
  </w:style>
  <w:style w:type="character" w:customStyle="1" w:styleId="WW8Num16z4">
    <w:name w:val="WW8Num16z4"/>
    <w:qFormat/>
  </w:style>
  <w:style w:type="character" w:customStyle="1" w:styleId="WW8Num16z3">
    <w:name w:val="WW8Num16z3"/>
    <w:qFormat/>
  </w:style>
  <w:style w:type="character" w:customStyle="1" w:styleId="WW8Num17z8">
    <w:name w:val="WW8Num17z8"/>
    <w:qFormat/>
  </w:style>
  <w:style w:type="character" w:customStyle="1" w:styleId="WW8Num17z7">
    <w:name w:val="WW8Num17z7"/>
    <w:qFormat/>
  </w:style>
  <w:style w:type="character" w:customStyle="1" w:styleId="WW8Num17z6">
    <w:name w:val="WW8Num17z6"/>
    <w:qFormat/>
  </w:style>
  <w:style w:type="character" w:customStyle="1" w:styleId="WW8Num17z5">
    <w:name w:val="WW8Num17z5"/>
    <w:qFormat/>
  </w:style>
  <w:style w:type="character" w:customStyle="1" w:styleId="WW8Num17z4">
    <w:name w:val="WW8Num17z4"/>
    <w:qFormat/>
  </w:style>
  <w:style w:type="character" w:customStyle="1" w:styleId="WW8Num17z3">
    <w:name w:val="WW8Num17z3"/>
    <w:qFormat/>
  </w:style>
  <w:style w:type="character" w:customStyle="1" w:styleId="WW8Num17z2">
    <w:name w:val="WW8Num17z2"/>
    <w:qFormat/>
  </w:style>
  <w:style w:type="character" w:customStyle="1" w:styleId="WW8Num17z1">
    <w:name w:val="WW8Num17z1"/>
    <w:qFormat/>
  </w:style>
  <w:style w:type="character" w:customStyle="1" w:styleId="WW8Num13z8">
    <w:name w:val="WW8Num13z8"/>
    <w:qFormat/>
  </w:style>
  <w:style w:type="character" w:customStyle="1" w:styleId="WW8Num13z7">
    <w:name w:val="WW8Num13z7"/>
    <w:qFormat/>
  </w:style>
  <w:style w:type="character" w:customStyle="1" w:styleId="WW8Num13z6">
    <w:name w:val="WW8Num13z6"/>
    <w:qFormat/>
  </w:style>
  <w:style w:type="character" w:customStyle="1" w:styleId="WW8Num13z5">
    <w:name w:val="WW8Num13z5"/>
    <w:qFormat/>
  </w:style>
  <w:style w:type="character" w:customStyle="1" w:styleId="WW8Num13z4">
    <w:name w:val="WW8Num13z4"/>
    <w:qFormat/>
  </w:style>
  <w:style w:type="character" w:customStyle="1" w:styleId="WW8Num13z3">
    <w:name w:val="WW8Num13z3"/>
    <w:qFormat/>
  </w:style>
  <w:style w:type="character" w:customStyle="1" w:styleId="WW8Num13z2">
    <w:name w:val="WW8Num13z2"/>
    <w:qFormat/>
  </w:style>
  <w:style w:type="character" w:customStyle="1" w:styleId="WW8Num13z1">
    <w:name w:val="WW8Num13z1"/>
    <w:qFormat/>
  </w:style>
  <w:style w:type="character" w:customStyle="1" w:styleId="WW8Num10z8">
    <w:name w:val="WW8Num10z8"/>
    <w:qFormat/>
  </w:style>
  <w:style w:type="character" w:customStyle="1" w:styleId="WW8Num10z7">
    <w:name w:val="WW8Num10z7"/>
    <w:qFormat/>
  </w:style>
  <w:style w:type="character" w:customStyle="1" w:styleId="WW8Num10z6">
    <w:name w:val="WW8Num10z6"/>
    <w:qFormat/>
  </w:style>
  <w:style w:type="character" w:customStyle="1" w:styleId="WW8Num10z5">
    <w:name w:val="WW8Num10z5"/>
    <w:qFormat/>
  </w:style>
  <w:style w:type="character" w:customStyle="1" w:styleId="WW8Num10z4">
    <w:name w:val="WW8Num10z4"/>
    <w:qFormat/>
  </w:style>
  <w:style w:type="character" w:customStyle="1" w:styleId="WW8Num10z3">
    <w:name w:val="WW8Num10z3"/>
    <w:qFormat/>
  </w:style>
  <w:style w:type="character" w:customStyle="1" w:styleId="WW8Num10z2">
    <w:name w:val="WW8Num10z2"/>
    <w:qFormat/>
  </w:style>
  <w:style w:type="character" w:customStyle="1" w:styleId="WW8Num10z1">
    <w:name w:val="WW8Num10z1"/>
    <w:qFormat/>
  </w:style>
  <w:style w:type="character" w:customStyle="1" w:styleId="WW8Num11z8">
    <w:name w:val="WW8Num11z8"/>
    <w:qFormat/>
  </w:style>
  <w:style w:type="character" w:customStyle="1" w:styleId="WW8Num11z7">
    <w:name w:val="WW8Num11z7"/>
    <w:qFormat/>
  </w:style>
  <w:style w:type="character" w:customStyle="1" w:styleId="WW8Num11z6">
    <w:name w:val="WW8Num11z6"/>
    <w:qFormat/>
  </w:style>
  <w:style w:type="character" w:customStyle="1" w:styleId="WW8Num11z5">
    <w:name w:val="WW8Num11z5"/>
    <w:qFormat/>
  </w:style>
  <w:style w:type="character" w:customStyle="1" w:styleId="WW8Num11z4">
    <w:name w:val="WW8Num11z4"/>
    <w:qFormat/>
  </w:style>
  <w:style w:type="character" w:customStyle="1" w:styleId="WW8Num11z3">
    <w:name w:val="WW8Num11z3"/>
    <w:qFormat/>
  </w:style>
  <w:style w:type="character" w:customStyle="1" w:styleId="WW8Num11z2">
    <w:name w:val="WW8Num11z2"/>
    <w:qFormat/>
  </w:style>
  <w:style w:type="character" w:customStyle="1" w:styleId="WW8Num11z1">
    <w:name w:val="WW8Num11z1"/>
    <w:qFormat/>
  </w:style>
  <w:style w:type="character" w:customStyle="1" w:styleId="StopkaZnak">
    <w:name w:val="Stopka Znak"/>
    <w:qFormat/>
  </w:style>
  <w:style w:type="character" w:customStyle="1" w:styleId="NagwekZnak">
    <w:name w:val="Nagłówek Znak"/>
    <w:uiPriority w:val="99"/>
    <w:qFormat/>
  </w:style>
  <w:style w:type="character" w:customStyle="1" w:styleId="TekstdymkaZnak">
    <w:name w:val="Tekst dymka Znak"/>
    <w:qFormat/>
    <w:rPr>
      <w:rFonts w:ascii="Tahoma" w:eastAsia="Tahoma" w:hAnsi="Tahoma"/>
      <w:sz w:val="16"/>
      <w:szCs w:val="16"/>
    </w:rPr>
  </w:style>
  <w:style w:type="character" w:customStyle="1" w:styleId="WW-Domylnaczcionkaakapitu">
    <w:name w:val="WW-Domyślna czcionka akapitu"/>
    <w:qFormat/>
  </w:style>
  <w:style w:type="character" w:customStyle="1" w:styleId="WW8Num16z1">
    <w:name w:val="WW8Num16z1"/>
    <w:qFormat/>
    <w:rPr>
      <w:rFonts w:ascii="Courier New" w:eastAsia="Courier New" w:hAnsi="Courier New"/>
    </w:rPr>
  </w:style>
  <w:style w:type="character" w:customStyle="1" w:styleId="WW-Absatz-Standardschriftart">
    <w:name w:val="WW-Absatz-Standardschriftart"/>
    <w:qFormat/>
  </w:style>
  <w:style w:type="character" w:customStyle="1" w:styleId="Domylnaczcionkaakapitu1">
    <w:name w:val="Domyślna czcionka akapitu1"/>
    <w:qFormat/>
  </w:style>
  <w:style w:type="character" w:customStyle="1" w:styleId="WW8Num38z8">
    <w:name w:val="WW8Num38z8"/>
    <w:qFormat/>
  </w:style>
  <w:style w:type="character" w:customStyle="1" w:styleId="WW8Num38z7">
    <w:name w:val="WW8Num38z7"/>
    <w:qFormat/>
  </w:style>
  <w:style w:type="character" w:customStyle="1" w:styleId="WW8Num38z6">
    <w:name w:val="WW8Num38z6"/>
    <w:qFormat/>
  </w:style>
  <w:style w:type="character" w:customStyle="1" w:styleId="WW8Num38z5">
    <w:name w:val="WW8Num38z5"/>
    <w:qFormat/>
  </w:style>
  <w:style w:type="character" w:customStyle="1" w:styleId="WW8Num38z4">
    <w:name w:val="WW8Num38z4"/>
    <w:qFormat/>
  </w:style>
  <w:style w:type="character" w:customStyle="1" w:styleId="WW8Num38z3">
    <w:name w:val="WW8Num38z3"/>
    <w:qFormat/>
  </w:style>
  <w:style w:type="character" w:customStyle="1" w:styleId="WW8Num38z2">
    <w:name w:val="WW8Num38z2"/>
    <w:qFormat/>
  </w:style>
  <w:style w:type="character" w:customStyle="1" w:styleId="WW8Num38z1">
    <w:name w:val="WW8Num38z1"/>
    <w:qFormat/>
  </w:style>
  <w:style w:type="character" w:customStyle="1" w:styleId="WW8Num38z0">
    <w:name w:val="WW8Num38z0"/>
    <w:qFormat/>
    <w:rPr>
      <w:sz w:val="24"/>
    </w:rPr>
  </w:style>
  <w:style w:type="character" w:customStyle="1" w:styleId="WW8Num37z8">
    <w:name w:val="WW8Num37z8"/>
    <w:qFormat/>
  </w:style>
  <w:style w:type="character" w:customStyle="1" w:styleId="WW8Num37z7">
    <w:name w:val="WW8Num37z7"/>
    <w:qFormat/>
  </w:style>
  <w:style w:type="character" w:customStyle="1" w:styleId="WW8Num37z6">
    <w:name w:val="WW8Num37z6"/>
    <w:qFormat/>
  </w:style>
  <w:style w:type="character" w:customStyle="1" w:styleId="WW8Num37z5">
    <w:name w:val="WW8Num37z5"/>
    <w:qFormat/>
  </w:style>
  <w:style w:type="character" w:customStyle="1" w:styleId="WW8Num37z4">
    <w:name w:val="WW8Num37z4"/>
    <w:qFormat/>
  </w:style>
  <w:style w:type="character" w:customStyle="1" w:styleId="WW8Num37z3">
    <w:name w:val="WW8Num37z3"/>
    <w:qFormat/>
  </w:style>
  <w:style w:type="character" w:customStyle="1" w:styleId="WW8Num37z2">
    <w:name w:val="WW8Num37z2"/>
    <w:qFormat/>
  </w:style>
  <w:style w:type="character" w:customStyle="1" w:styleId="WW8Num37z1">
    <w:name w:val="WW8Num37z1"/>
    <w:qFormat/>
  </w:style>
  <w:style w:type="character" w:customStyle="1" w:styleId="WW8Num37z0">
    <w:name w:val="WW8Num37z0"/>
    <w:qFormat/>
  </w:style>
  <w:style w:type="character" w:customStyle="1" w:styleId="WW8Num36z8">
    <w:name w:val="WW8Num36z8"/>
    <w:qFormat/>
  </w:style>
  <w:style w:type="character" w:customStyle="1" w:styleId="WW8Num36z7">
    <w:name w:val="WW8Num36z7"/>
    <w:qFormat/>
  </w:style>
  <w:style w:type="character" w:customStyle="1" w:styleId="WW8Num36z6">
    <w:name w:val="WW8Num36z6"/>
    <w:qFormat/>
  </w:style>
  <w:style w:type="character" w:customStyle="1" w:styleId="WW8Num36z5">
    <w:name w:val="WW8Num36z5"/>
    <w:qFormat/>
  </w:style>
  <w:style w:type="character" w:customStyle="1" w:styleId="WW8Num36z4">
    <w:name w:val="WW8Num36z4"/>
    <w:qFormat/>
  </w:style>
  <w:style w:type="character" w:customStyle="1" w:styleId="WW8Num36z3">
    <w:name w:val="WW8Num36z3"/>
    <w:qFormat/>
  </w:style>
  <w:style w:type="character" w:customStyle="1" w:styleId="WW8Num36z2">
    <w:name w:val="WW8Num36z2"/>
    <w:qFormat/>
  </w:style>
  <w:style w:type="character" w:customStyle="1" w:styleId="WW8Num36z1">
    <w:name w:val="WW8Num36z1"/>
    <w:qFormat/>
  </w:style>
  <w:style w:type="character" w:customStyle="1" w:styleId="WW8Num36z0">
    <w:name w:val="WW8Num36z0"/>
    <w:qFormat/>
    <w:rPr>
      <w:sz w:val="22"/>
    </w:rPr>
  </w:style>
  <w:style w:type="character" w:customStyle="1" w:styleId="WW8Num35z8">
    <w:name w:val="WW8Num35z8"/>
    <w:qFormat/>
  </w:style>
  <w:style w:type="character" w:customStyle="1" w:styleId="WW8Num35z7">
    <w:name w:val="WW8Num35z7"/>
    <w:qFormat/>
  </w:style>
  <w:style w:type="character" w:customStyle="1" w:styleId="WW8Num35z6">
    <w:name w:val="WW8Num35z6"/>
    <w:qFormat/>
  </w:style>
  <w:style w:type="character" w:customStyle="1" w:styleId="WW8Num35z5">
    <w:name w:val="WW8Num35z5"/>
    <w:qFormat/>
  </w:style>
  <w:style w:type="character" w:customStyle="1" w:styleId="WW8Num35z4">
    <w:name w:val="WW8Num35z4"/>
    <w:qFormat/>
  </w:style>
  <w:style w:type="character" w:customStyle="1" w:styleId="WW8Num35z3">
    <w:name w:val="WW8Num35z3"/>
    <w:qFormat/>
  </w:style>
  <w:style w:type="character" w:customStyle="1" w:styleId="WW8Num35z2">
    <w:name w:val="WW8Num35z2"/>
    <w:qFormat/>
  </w:style>
  <w:style w:type="character" w:customStyle="1" w:styleId="WW8Num35z1">
    <w:name w:val="WW8Num35z1"/>
    <w:qFormat/>
  </w:style>
  <w:style w:type="character" w:customStyle="1" w:styleId="WW8Num35z0">
    <w:name w:val="WW8Num35z0"/>
    <w:qFormat/>
  </w:style>
  <w:style w:type="character" w:customStyle="1" w:styleId="WW8Num34z8">
    <w:name w:val="WW8Num34z8"/>
    <w:qFormat/>
  </w:style>
  <w:style w:type="character" w:customStyle="1" w:styleId="WW8Num34z7">
    <w:name w:val="WW8Num34z7"/>
    <w:qFormat/>
  </w:style>
  <w:style w:type="character" w:customStyle="1" w:styleId="WW8Num34z6">
    <w:name w:val="WW8Num34z6"/>
    <w:qFormat/>
  </w:style>
  <w:style w:type="character" w:customStyle="1" w:styleId="WW8Num34z5">
    <w:name w:val="WW8Num34z5"/>
    <w:qFormat/>
  </w:style>
  <w:style w:type="character" w:customStyle="1" w:styleId="WW8Num34z4">
    <w:name w:val="WW8Num34z4"/>
    <w:qFormat/>
  </w:style>
  <w:style w:type="character" w:customStyle="1" w:styleId="WW8Num34z3">
    <w:name w:val="WW8Num34z3"/>
    <w:qFormat/>
  </w:style>
  <w:style w:type="character" w:customStyle="1" w:styleId="WW8Num34z2">
    <w:name w:val="WW8Num34z2"/>
    <w:qFormat/>
  </w:style>
  <w:style w:type="character" w:customStyle="1" w:styleId="WW8Num34z1">
    <w:name w:val="WW8Num34z1"/>
    <w:qFormat/>
  </w:style>
  <w:style w:type="character" w:customStyle="1" w:styleId="WW8Num34z0">
    <w:name w:val="WW8Num34z0"/>
    <w:qFormat/>
  </w:style>
  <w:style w:type="character" w:customStyle="1" w:styleId="WW8Num33z0">
    <w:name w:val="WW8Num33z0"/>
    <w:qFormat/>
  </w:style>
  <w:style w:type="character" w:customStyle="1" w:styleId="WW8Num32z8">
    <w:name w:val="WW8Num32z8"/>
    <w:qFormat/>
  </w:style>
  <w:style w:type="character" w:customStyle="1" w:styleId="WW8Num32z7">
    <w:name w:val="WW8Num32z7"/>
    <w:qFormat/>
  </w:style>
  <w:style w:type="character" w:customStyle="1" w:styleId="WW8Num32z6">
    <w:name w:val="WW8Num32z6"/>
    <w:qFormat/>
  </w:style>
  <w:style w:type="character" w:customStyle="1" w:styleId="WW8Num32z5">
    <w:name w:val="WW8Num32z5"/>
    <w:qFormat/>
  </w:style>
  <w:style w:type="character" w:customStyle="1" w:styleId="WW8Num32z4">
    <w:name w:val="WW8Num32z4"/>
    <w:qFormat/>
  </w:style>
  <w:style w:type="character" w:customStyle="1" w:styleId="WW8Num32z3">
    <w:name w:val="WW8Num32z3"/>
    <w:qFormat/>
  </w:style>
  <w:style w:type="character" w:customStyle="1" w:styleId="WW8Num32z2">
    <w:name w:val="WW8Num32z2"/>
    <w:qFormat/>
  </w:style>
  <w:style w:type="character" w:customStyle="1" w:styleId="WW8Num32z1">
    <w:name w:val="WW8Num32z1"/>
    <w:qFormat/>
  </w:style>
  <w:style w:type="character" w:customStyle="1" w:styleId="WW8Num32z0">
    <w:name w:val="WW8Num32z0"/>
    <w:qFormat/>
    <w:rPr>
      <w:b w:val="0"/>
    </w:rPr>
  </w:style>
  <w:style w:type="character" w:customStyle="1" w:styleId="WW8Num31z0">
    <w:name w:val="WW8Num31z0"/>
    <w:qFormat/>
  </w:style>
  <w:style w:type="character" w:customStyle="1" w:styleId="WW8Num30z8">
    <w:name w:val="WW8Num30z8"/>
    <w:qFormat/>
  </w:style>
  <w:style w:type="character" w:customStyle="1" w:styleId="WW8Num30z7">
    <w:name w:val="WW8Num30z7"/>
    <w:qFormat/>
  </w:style>
  <w:style w:type="character" w:customStyle="1" w:styleId="WW8Num30z6">
    <w:name w:val="WW8Num30z6"/>
    <w:qFormat/>
  </w:style>
  <w:style w:type="character" w:customStyle="1" w:styleId="WW8Num30z5">
    <w:name w:val="WW8Num30z5"/>
    <w:qFormat/>
  </w:style>
  <w:style w:type="character" w:customStyle="1" w:styleId="WW8Num30z4">
    <w:name w:val="WW8Num30z4"/>
    <w:qFormat/>
  </w:style>
  <w:style w:type="character" w:customStyle="1" w:styleId="WW8Num30z3">
    <w:name w:val="WW8Num30z3"/>
    <w:qFormat/>
  </w:style>
  <w:style w:type="character" w:customStyle="1" w:styleId="WW8Num30z2">
    <w:name w:val="WW8Num30z2"/>
    <w:qFormat/>
  </w:style>
  <w:style w:type="character" w:customStyle="1" w:styleId="WW8Num30z1">
    <w:name w:val="WW8Num30z1"/>
    <w:qFormat/>
  </w:style>
  <w:style w:type="character" w:customStyle="1" w:styleId="WW8Num30z0">
    <w:name w:val="WW8Num30z0"/>
    <w:qFormat/>
  </w:style>
  <w:style w:type="character" w:customStyle="1" w:styleId="WW8Num29z8">
    <w:name w:val="WW8Num29z8"/>
    <w:qFormat/>
  </w:style>
  <w:style w:type="character" w:customStyle="1" w:styleId="WW8Num29z7">
    <w:name w:val="WW8Num29z7"/>
    <w:qFormat/>
  </w:style>
  <w:style w:type="character" w:customStyle="1" w:styleId="WW8Num29z6">
    <w:name w:val="WW8Num29z6"/>
    <w:qFormat/>
  </w:style>
  <w:style w:type="character" w:customStyle="1" w:styleId="WW8Num29z5">
    <w:name w:val="WW8Num29z5"/>
    <w:qFormat/>
  </w:style>
  <w:style w:type="character" w:customStyle="1" w:styleId="WW8Num29z4">
    <w:name w:val="WW8Num29z4"/>
    <w:qFormat/>
  </w:style>
  <w:style w:type="character" w:customStyle="1" w:styleId="WW8Num29z3">
    <w:name w:val="WW8Num29z3"/>
    <w:qFormat/>
  </w:style>
  <w:style w:type="character" w:customStyle="1" w:styleId="WW8Num29z2">
    <w:name w:val="WW8Num29z2"/>
    <w:qFormat/>
  </w:style>
  <w:style w:type="character" w:customStyle="1" w:styleId="WW8Num29z1">
    <w:name w:val="WW8Num29z1"/>
    <w:qFormat/>
  </w:style>
  <w:style w:type="character" w:customStyle="1" w:styleId="WW8Num29z0">
    <w:name w:val="WW8Num29z0"/>
    <w:qFormat/>
  </w:style>
  <w:style w:type="character" w:customStyle="1" w:styleId="WW8Num28z8">
    <w:name w:val="WW8Num28z8"/>
    <w:qFormat/>
  </w:style>
  <w:style w:type="character" w:customStyle="1" w:styleId="WW8Num28z7">
    <w:name w:val="WW8Num28z7"/>
    <w:qFormat/>
  </w:style>
  <w:style w:type="character" w:customStyle="1" w:styleId="WW8Num28z6">
    <w:name w:val="WW8Num28z6"/>
    <w:qFormat/>
  </w:style>
  <w:style w:type="character" w:customStyle="1" w:styleId="WW8Num28z5">
    <w:name w:val="WW8Num28z5"/>
    <w:qFormat/>
  </w:style>
  <w:style w:type="character" w:customStyle="1" w:styleId="WW8Num28z4">
    <w:name w:val="WW8Num28z4"/>
    <w:qFormat/>
  </w:style>
  <w:style w:type="character" w:customStyle="1" w:styleId="WW8Num28z3">
    <w:name w:val="WW8Num28z3"/>
    <w:qFormat/>
  </w:style>
  <w:style w:type="character" w:customStyle="1" w:styleId="WW8Num28z2">
    <w:name w:val="WW8Num28z2"/>
    <w:qFormat/>
  </w:style>
  <w:style w:type="character" w:customStyle="1" w:styleId="WW8Num28z1">
    <w:name w:val="WW8Num28z1"/>
    <w:qFormat/>
  </w:style>
  <w:style w:type="character" w:customStyle="1" w:styleId="WW8Num28z0">
    <w:name w:val="WW8Num28z0"/>
    <w:qFormat/>
  </w:style>
  <w:style w:type="character" w:customStyle="1" w:styleId="WW8Num27z8">
    <w:name w:val="WW8Num27z8"/>
    <w:qFormat/>
  </w:style>
  <w:style w:type="character" w:customStyle="1" w:styleId="WW8Num27z7">
    <w:name w:val="WW8Num27z7"/>
    <w:qFormat/>
  </w:style>
  <w:style w:type="character" w:customStyle="1" w:styleId="WW8Num27z6">
    <w:name w:val="WW8Num27z6"/>
    <w:qFormat/>
  </w:style>
  <w:style w:type="character" w:customStyle="1" w:styleId="WW8Num27z5">
    <w:name w:val="WW8Num27z5"/>
    <w:qFormat/>
  </w:style>
  <w:style w:type="character" w:customStyle="1" w:styleId="WW8Num27z4">
    <w:name w:val="WW8Num27z4"/>
    <w:qFormat/>
  </w:style>
  <w:style w:type="character" w:customStyle="1" w:styleId="WW8Num27z3">
    <w:name w:val="WW8Num27z3"/>
    <w:qFormat/>
  </w:style>
  <w:style w:type="character" w:customStyle="1" w:styleId="WW8Num27z2">
    <w:name w:val="WW8Num27z2"/>
    <w:qFormat/>
  </w:style>
  <w:style w:type="character" w:customStyle="1" w:styleId="WW8Num27z1">
    <w:name w:val="WW8Num27z1"/>
    <w:qFormat/>
  </w:style>
  <w:style w:type="character" w:customStyle="1" w:styleId="WW8Num27z0">
    <w:name w:val="WW8Num27z0"/>
    <w:qFormat/>
  </w:style>
  <w:style w:type="character" w:customStyle="1" w:styleId="WW8Num26z8">
    <w:name w:val="WW8Num26z8"/>
    <w:qFormat/>
  </w:style>
  <w:style w:type="character" w:customStyle="1" w:styleId="WW8Num26z7">
    <w:name w:val="WW8Num26z7"/>
    <w:qFormat/>
  </w:style>
  <w:style w:type="character" w:customStyle="1" w:styleId="WW8Num26z6">
    <w:name w:val="WW8Num26z6"/>
    <w:qFormat/>
  </w:style>
  <w:style w:type="character" w:customStyle="1" w:styleId="WW8Num26z5">
    <w:name w:val="WW8Num26z5"/>
    <w:qFormat/>
  </w:style>
  <w:style w:type="character" w:customStyle="1" w:styleId="WW8Num26z4">
    <w:name w:val="WW8Num26z4"/>
    <w:qFormat/>
  </w:style>
  <w:style w:type="character" w:customStyle="1" w:styleId="WW8Num26z3">
    <w:name w:val="WW8Num26z3"/>
    <w:qFormat/>
  </w:style>
  <w:style w:type="character" w:customStyle="1" w:styleId="WW8Num26z2">
    <w:name w:val="WW8Num26z2"/>
    <w:qFormat/>
  </w:style>
  <w:style w:type="character" w:customStyle="1" w:styleId="WW8Num26z1">
    <w:name w:val="WW8Num26z1"/>
    <w:qFormat/>
  </w:style>
  <w:style w:type="character" w:customStyle="1" w:styleId="WW8Num26z0">
    <w:name w:val="WW8Num26z0"/>
    <w:qFormat/>
    <w:rPr>
      <w:sz w:val="22"/>
    </w:rPr>
  </w:style>
  <w:style w:type="character" w:customStyle="1" w:styleId="WW8Num25z8">
    <w:name w:val="WW8Num25z8"/>
    <w:qFormat/>
  </w:style>
  <w:style w:type="character" w:customStyle="1" w:styleId="WW8Num25z7">
    <w:name w:val="WW8Num25z7"/>
    <w:qFormat/>
  </w:style>
  <w:style w:type="character" w:customStyle="1" w:styleId="WW8Num25z6">
    <w:name w:val="WW8Num25z6"/>
    <w:qFormat/>
  </w:style>
  <w:style w:type="character" w:customStyle="1" w:styleId="WW8Num25z5">
    <w:name w:val="WW8Num25z5"/>
    <w:qFormat/>
  </w:style>
  <w:style w:type="character" w:customStyle="1" w:styleId="WW8Num25z4">
    <w:name w:val="WW8Num25z4"/>
    <w:qFormat/>
  </w:style>
  <w:style w:type="character" w:customStyle="1" w:styleId="WW8Num25z3">
    <w:name w:val="WW8Num25z3"/>
    <w:qFormat/>
  </w:style>
  <w:style w:type="character" w:customStyle="1" w:styleId="WW8Num25z2">
    <w:name w:val="WW8Num25z2"/>
    <w:qFormat/>
  </w:style>
  <w:style w:type="character" w:customStyle="1" w:styleId="WW8Num25z1">
    <w:name w:val="WW8Num25z1"/>
    <w:qFormat/>
  </w:style>
  <w:style w:type="character" w:customStyle="1" w:styleId="WW8Num25z0">
    <w:name w:val="WW8Num25z0"/>
    <w:qFormat/>
  </w:style>
  <w:style w:type="character" w:customStyle="1" w:styleId="WW8Num24z8">
    <w:name w:val="WW8Num24z8"/>
    <w:qFormat/>
  </w:style>
  <w:style w:type="character" w:customStyle="1" w:styleId="WW8Num24z7">
    <w:name w:val="WW8Num24z7"/>
    <w:qFormat/>
  </w:style>
  <w:style w:type="character" w:customStyle="1" w:styleId="WW8Num24z6">
    <w:name w:val="WW8Num24z6"/>
    <w:qFormat/>
  </w:style>
  <w:style w:type="character" w:customStyle="1" w:styleId="WW8Num24z5">
    <w:name w:val="WW8Num24z5"/>
    <w:qFormat/>
  </w:style>
  <w:style w:type="character" w:customStyle="1" w:styleId="WW8Num24z4">
    <w:name w:val="WW8Num24z4"/>
    <w:qFormat/>
  </w:style>
  <w:style w:type="character" w:customStyle="1" w:styleId="WW8Num24z3">
    <w:name w:val="WW8Num24z3"/>
    <w:qFormat/>
  </w:style>
  <w:style w:type="character" w:customStyle="1" w:styleId="WW8Num24z2">
    <w:name w:val="WW8Num24z2"/>
    <w:qFormat/>
  </w:style>
  <w:style w:type="character" w:customStyle="1" w:styleId="WW8Num24z0">
    <w:name w:val="WW8Num24z0"/>
    <w:qFormat/>
    <w:rPr>
      <w:b w:val="0"/>
    </w:rPr>
  </w:style>
  <w:style w:type="character" w:customStyle="1" w:styleId="WW8Num23z0">
    <w:name w:val="WW8Num23z0"/>
    <w:qFormat/>
  </w:style>
  <w:style w:type="character" w:customStyle="1" w:styleId="WW8Num22z8">
    <w:name w:val="WW8Num22z8"/>
    <w:qFormat/>
  </w:style>
  <w:style w:type="character" w:customStyle="1" w:styleId="WW8Num22z7">
    <w:name w:val="WW8Num22z7"/>
    <w:qFormat/>
  </w:style>
  <w:style w:type="character" w:customStyle="1" w:styleId="WW8Num22z6">
    <w:name w:val="WW8Num22z6"/>
    <w:qFormat/>
  </w:style>
  <w:style w:type="character" w:customStyle="1" w:styleId="WW8Num22z5">
    <w:name w:val="WW8Num22z5"/>
    <w:qFormat/>
  </w:style>
  <w:style w:type="character" w:customStyle="1" w:styleId="WW8Num22z4">
    <w:name w:val="WW8Num22z4"/>
    <w:qFormat/>
  </w:style>
  <w:style w:type="character" w:customStyle="1" w:styleId="WW8Num22z3">
    <w:name w:val="WW8Num22z3"/>
    <w:qFormat/>
  </w:style>
  <w:style w:type="character" w:customStyle="1" w:styleId="WW8Num22z2">
    <w:name w:val="WW8Num22z2"/>
    <w:qFormat/>
  </w:style>
  <w:style w:type="character" w:customStyle="1" w:styleId="WW8Num22z1">
    <w:name w:val="WW8Num22z1"/>
    <w:qFormat/>
  </w:style>
  <w:style w:type="character" w:customStyle="1" w:styleId="WW8Num22z0">
    <w:name w:val="WW8Num22z0"/>
    <w:qFormat/>
  </w:style>
  <w:style w:type="character" w:customStyle="1" w:styleId="WW8Num21z0">
    <w:name w:val="WW8Num21z0"/>
    <w:qFormat/>
  </w:style>
  <w:style w:type="character" w:customStyle="1" w:styleId="WW8Num20z0">
    <w:name w:val="WW8Num20z0"/>
    <w:qFormat/>
  </w:style>
  <w:style w:type="character" w:customStyle="1" w:styleId="WW8Num19z0">
    <w:name w:val="WW8Num19z0"/>
    <w:qFormat/>
    <w:rPr>
      <w:b w:val="0"/>
    </w:rPr>
  </w:style>
  <w:style w:type="character" w:customStyle="1" w:styleId="WW8Num18z8">
    <w:name w:val="WW8Num18z8"/>
    <w:qFormat/>
  </w:style>
  <w:style w:type="character" w:customStyle="1" w:styleId="WW8Num18z7">
    <w:name w:val="WW8Num18z7"/>
    <w:qFormat/>
  </w:style>
  <w:style w:type="character" w:customStyle="1" w:styleId="WW8Num18z6">
    <w:name w:val="WW8Num18z6"/>
    <w:qFormat/>
  </w:style>
  <w:style w:type="character" w:customStyle="1" w:styleId="WW8Num18z5">
    <w:name w:val="WW8Num18z5"/>
    <w:qFormat/>
  </w:style>
  <w:style w:type="character" w:customStyle="1" w:styleId="WW8Num18z4">
    <w:name w:val="WW8Num18z4"/>
    <w:qFormat/>
  </w:style>
  <w:style w:type="character" w:customStyle="1" w:styleId="WW8Num18z3">
    <w:name w:val="WW8Num18z3"/>
    <w:qFormat/>
  </w:style>
  <w:style w:type="character" w:customStyle="1" w:styleId="WW8Num18z2">
    <w:name w:val="WW8Num18z2"/>
    <w:qFormat/>
  </w:style>
  <w:style w:type="character" w:customStyle="1" w:styleId="WW8Num18z1">
    <w:name w:val="WW8Num18z1"/>
    <w:qFormat/>
  </w:style>
  <w:style w:type="character" w:customStyle="1" w:styleId="WW8Num18z0">
    <w:name w:val="WW8Num18z0"/>
    <w:qFormat/>
  </w:style>
  <w:style w:type="character" w:customStyle="1" w:styleId="WW8Num17z0">
    <w:name w:val="WW8Num17z0"/>
    <w:qFormat/>
    <w:rPr>
      <w:sz w:val="22"/>
    </w:rPr>
  </w:style>
  <w:style w:type="character" w:customStyle="1" w:styleId="WW8Num16z0">
    <w:name w:val="WW8Num16z0"/>
    <w:qFormat/>
    <w:rPr>
      <w:rFonts w:ascii="StarSymbol" w:eastAsia="StarSymbol" w:hAnsi="StarSymbol"/>
    </w:rPr>
  </w:style>
  <w:style w:type="character" w:customStyle="1" w:styleId="WW8Num15z0">
    <w:name w:val="WW8Num15z0"/>
    <w:qFormat/>
  </w:style>
  <w:style w:type="character" w:customStyle="1" w:styleId="WW8Num14z0">
    <w:name w:val="WW8Num14z0"/>
    <w:qFormat/>
    <w:rPr>
      <w:b w:val="0"/>
    </w:rPr>
  </w:style>
  <w:style w:type="character" w:customStyle="1" w:styleId="WW8Num13z0">
    <w:name w:val="WW8Num13z0"/>
    <w:qFormat/>
    <w:rPr>
      <w:rFonts w:ascii="Times New Roman" w:eastAsia="Times New Roman" w:hAnsi="Times New Roman"/>
    </w:rPr>
  </w:style>
  <w:style w:type="character" w:customStyle="1" w:styleId="WW8Num12z0">
    <w:name w:val="WW8Num12z0"/>
    <w:qFormat/>
  </w:style>
  <w:style w:type="character" w:customStyle="1" w:styleId="WW8Num11z0">
    <w:name w:val="WW8Num11z0"/>
    <w:qFormat/>
  </w:style>
  <w:style w:type="character" w:customStyle="1" w:styleId="Domylnaczcionkaakapitu2">
    <w:name w:val="Domyślna czcionka akapitu2"/>
    <w:qFormat/>
  </w:style>
  <w:style w:type="character" w:customStyle="1" w:styleId="WW8Num4z8">
    <w:name w:val="WW8Num4z8"/>
    <w:qFormat/>
  </w:style>
  <w:style w:type="character" w:customStyle="1" w:styleId="WW8Num4z7">
    <w:name w:val="WW8Num4z7"/>
    <w:qFormat/>
  </w:style>
  <w:style w:type="character" w:customStyle="1" w:styleId="WW8Num4z6">
    <w:name w:val="WW8Num4z6"/>
    <w:qFormat/>
  </w:style>
  <w:style w:type="character" w:customStyle="1" w:styleId="WW8Num4z5">
    <w:name w:val="WW8Num4z5"/>
    <w:qFormat/>
  </w:style>
  <w:style w:type="character" w:customStyle="1" w:styleId="WW8Num4z4">
    <w:name w:val="WW8Num4z4"/>
    <w:qFormat/>
  </w:style>
  <w:style w:type="character" w:customStyle="1" w:styleId="WW8Num4z3">
    <w:name w:val="WW8Num4z3"/>
    <w:qFormat/>
  </w:style>
  <w:style w:type="character" w:customStyle="1" w:styleId="WW8Num4z2">
    <w:name w:val="WW8Num4z2"/>
    <w:qFormat/>
  </w:style>
  <w:style w:type="character" w:customStyle="1" w:styleId="WW8Num4z1">
    <w:name w:val="WW8Num4z1"/>
    <w:qFormat/>
  </w:style>
  <w:style w:type="character" w:customStyle="1" w:styleId="WW8Num10z0">
    <w:name w:val="WW8Num10z0"/>
    <w:qFormat/>
  </w:style>
  <w:style w:type="character" w:customStyle="1" w:styleId="WW8Num5z8">
    <w:name w:val="WW8Num5z8"/>
    <w:qFormat/>
  </w:style>
  <w:style w:type="character" w:customStyle="1" w:styleId="WW8Num5z7">
    <w:name w:val="WW8Num5z7"/>
    <w:qFormat/>
  </w:style>
  <w:style w:type="character" w:customStyle="1" w:styleId="WW8Num5z6">
    <w:name w:val="WW8Num5z6"/>
    <w:qFormat/>
  </w:style>
  <w:style w:type="character" w:customStyle="1" w:styleId="WW8Num5z5">
    <w:name w:val="WW8Num5z5"/>
    <w:qFormat/>
  </w:style>
  <w:style w:type="character" w:customStyle="1" w:styleId="WW8Num5z4">
    <w:name w:val="WW8Num5z4"/>
    <w:qFormat/>
  </w:style>
  <w:style w:type="character" w:customStyle="1" w:styleId="WW8Num5z3">
    <w:name w:val="WW8Num5z3"/>
    <w:qFormat/>
  </w:style>
  <w:style w:type="character" w:customStyle="1" w:styleId="WW8Num5z2">
    <w:name w:val="WW8Num5z2"/>
    <w:qFormat/>
  </w:style>
  <w:style w:type="character" w:customStyle="1" w:styleId="WW8Num5z1">
    <w:name w:val="WW8Num5z1"/>
    <w:qFormat/>
  </w:style>
  <w:style w:type="character" w:customStyle="1" w:styleId="WW8Num9z8">
    <w:name w:val="WW8Num9z8"/>
    <w:qFormat/>
  </w:style>
  <w:style w:type="character" w:customStyle="1" w:styleId="WW8Num9z7">
    <w:name w:val="WW8Num9z7"/>
    <w:qFormat/>
  </w:style>
  <w:style w:type="character" w:customStyle="1" w:styleId="WW8Num9z6">
    <w:name w:val="WW8Num9z6"/>
    <w:qFormat/>
  </w:style>
  <w:style w:type="character" w:customStyle="1" w:styleId="WW8Num9z5">
    <w:name w:val="WW8Num9z5"/>
    <w:qFormat/>
  </w:style>
  <w:style w:type="character" w:customStyle="1" w:styleId="WW8Num9z4">
    <w:name w:val="WW8Num9z4"/>
    <w:qFormat/>
  </w:style>
  <w:style w:type="character" w:customStyle="1" w:styleId="WW8Num9z3">
    <w:name w:val="WW8Num9z3"/>
    <w:qFormat/>
  </w:style>
  <w:style w:type="character" w:customStyle="1" w:styleId="WW8Num9z2">
    <w:name w:val="WW8Num9z2"/>
    <w:qFormat/>
  </w:style>
  <w:style w:type="character" w:customStyle="1" w:styleId="WW8Num9z1">
    <w:name w:val="WW8Num9z1"/>
    <w:qFormat/>
  </w:style>
  <w:style w:type="character" w:customStyle="1" w:styleId="WW8Num9z0">
    <w:name w:val="WW8Num9z0"/>
    <w:qFormat/>
    <w:rPr>
      <w:b/>
      <w:sz w:val="22"/>
    </w:rPr>
  </w:style>
  <w:style w:type="character" w:customStyle="1" w:styleId="WW8Num8z8">
    <w:name w:val="WW8Num8z8"/>
    <w:qFormat/>
  </w:style>
  <w:style w:type="character" w:customStyle="1" w:styleId="WW8Num8z7">
    <w:name w:val="WW8Num8z7"/>
    <w:qFormat/>
  </w:style>
  <w:style w:type="character" w:customStyle="1" w:styleId="WW8Num8z6">
    <w:name w:val="WW8Num8z6"/>
    <w:qFormat/>
  </w:style>
  <w:style w:type="character" w:customStyle="1" w:styleId="WW8Num8z5">
    <w:name w:val="WW8Num8z5"/>
    <w:qFormat/>
  </w:style>
  <w:style w:type="character" w:customStyle="1" w:styleId="WW8Num8z4">
    <w:name w:val="WW8Num8z4"/>
    <w:qFormat/>
  </w:style>
  <w:style w:type="character" w:customStyle="1" w:styleId="WW8Num8z3">
    <w:name w:val="WW8Num8z3"/>
    <w:qFormat/>
  </w:style>
  <w:style w:type="character" w:customStyle="1" w:styleId="WW8Num8z2">
    <w:name w:val="WW8Num8z2"/>
    <w:qFormat/>
  </w:style>
  <w:style w:type="character" w:customStyle="1" w:styleId="WW8Num8z1">
    <w:name w:val="WW8Num8z1"/>
    <w:qFormat/>
  </w:style>
  <w:style w:type="character" w:customStyle="1" w:styleId="WW8Num8z0">
    <w:name w:val="WW8Num8z0"/>
    <w:qFormat/>
    <w:rPr>
      <w:b/>
      <w:sz w:val="22"/>
    </w:rPr>
  </w:style>
  <w:style w:type="character" w:customStyle="1" w:styleId="WW8Num7z1">
    <w:name w:val="WW8Num7z1"/>
    <w:qFormat/>
    <w:rPr>
      <w:rFonts w:ascii="OpenSymbol" w:eastAsia="OpenSymbol" w:hAnsi="OpenSymbol"/>
    </w:rPr>
  </w:style>
  <w:style w:type="character" w:customStyle="1" w:styleId="WW8Num7z0">
    <w:name w:val="WW8Num7z0"/>
    <w:qFormat/>
    <w:rPr>
      <w:b/>
      <w:sz w:val="22"/>
    </w:rPr>
  </w:style>
  <w:style w:type="character" w:customStyle="1" w:styleId="WW8Num6z8">
    <w:name w:val="WW8Num6z8"/>
    <w:qFormat/>
  </w:style>
  <w:style w:type="character" w:customStyle="1" w:styleId="WW8Num6z7">
    <w:name w:val="WW8Num6z7"/>
    <w:qFormat/>
  </w:style>
  <w:style w:type="character" w:customStyle="1" w:styleId="WW8Num6z6">
    <w:name w:val="WW8Num6z6"/>
    <w:qFormat/>
  </w:style>
  <w:style w:type="character" w:customStyle="1" w:styleId="WW8Num6z5">
    <w:name w:val="WW8Num6z5"/>
    <w:qFormat/>
  </w:style>
  <w:style w:type="character" w:customStyle="1" w:styleId="WW8Num6z4">
    <w:name w:val="WW8Num6z4"/>
    <w:qFormat/>
  </w:style>
  <w:style w:type="character" w:customStyle="1" w:styleId="WW8Num6z3">
    <w:name w:val="WW8Num6z3"/>
    <w:qFormat/>
  </w:style>
  <w:style w:type="character" w:customStyle="1" w:styleId="WW8Num6z2">
    <w:name w:val="WW8Num6z2"/>
    <w:qFormat/>
  </w:style>
  <w:style w:type="character" w:customStyle="1" w:styleId="WW8Num6z1">
    <w:name w:val="WW8Num6z1"/>
    <w:qFormat/>
    <w:rPr>
      <w:rFonts w:ascii="Times New Roman" w:eastAsia="Times New Roman" w:hAnsi="Times New Roman"/>
    </w:rPr>
  </w:style>
  <w:style w:type="character" w:customStyle="1" w:styleId="WW8Num6z0">
    <w:name w:val="WW8Num6z0"/>
    <w:qFormat/>
    <w:rPr>
      <w:b w:val="0"/>
    </w:rPr>
  </w:style>
  <w:style w:type="character" w:customStyle="1" w:styleId="WW8Num5z0">
    <w:name w:val="WW8Num5z0"/>
    <w:qFormat/>
    <w:rPr>
      <w:b w:val="0"/>
    </w:rPr>
  </w:style>
  <w:style w:type="character" w:customStyle="1" w:styleId="WW8Num4z0">
    <w:name w:val="WW8Num4z0"/>
    <w:qFormat/>
    <w:rPr>
      <w:rFonts w:ascii="Arial" w:eastAsia="Arial" w:hAnsi="Arial"/>
      <w:b/>
      <w:sz w:val="22"/>
      <w:szCs w:val="22"/>
    </w:rPr>
  </w:style>
  <w:style w:type="character" w:customStyle="1" w:styleId="WW8Num3z8">
    <w:name w:val="WW8Num3z8"/>
    <w:qFormat/>
  </w:style>
  <w:style w:type="character" w:customStyle="1" w:styleId="WW8Num3z7">
    <w:name w:val="WW8Num3z7"/>
    <w:qFormat/>
  </w:style>
  <w:style w:type="character" w:customStyle="1" w:styleId="WW8Num3z6">
    <w:name w:val="WW8Num3z6"/>
    <w:qFormat/>
  </w:style>
  <w:style w:type="character" w:customStyle="1" w:styleId="WW8Num3z5">
    <w:name w:val="WW8Num3z5"/>
    <w:qFormat/>
  </w:style>
  <w:style w:type="character" w:customStyle="1" w:styleId="WW8Num3z4">
    <w:name w:val="WW8Num3z4"/>
    <w:qFormat/>
  </w:style>
  <w:style w:type="character" w:customStyle="1" w:styleId="WW8Num3z3">
    <w:name w:val="WW8Num3z3"/>
    <w:qFormat/>
  </w:style>
  <w:style w:type="character" w:customStyle="1" w:styleId="WW8Num3z2">
    <w:name w:val="WW8Num3z2"/>
    <w:qFormat/>
  </w:style>
  <w:style w:type="character" w:customStyle="1" w:styleId="WW8Num3z1">
    <w:name w:val="WW8Num3z1"/>
    <w:qFormat/>
  </w:style>
  <w:style w:type="character" w:customStyle="1" w:styleId="WW8Num3z0">
    <w:name w:val="WW8Num3z0"/>
    <w:qFormat/>
    <w:rPr>
      <w:sz w:val="22"/>
    </w:rPr>
  </w:style>
  <w:style w:type="character" w:customStyle="1" w:styleId="WW8Num2z8">
    <w:name w:val="WW8Num2z8"/>
    <w:qFormat/>
  </w:style>
  <w:style w:type="character" w:customStyle="1" w:styleId="WW8Num2z7">
    <w:name w:val="WW8Num2z7"/>
    <w:qFormat/>
  </w:style>
  <w:style w:type="character" w:customStyle="1" w:styleId="WW8Num2z6">
    <w:name w:val="WW8Num2z6"/>
    <w:qFormat/>
  </w:style>
  <w:style w:type="character" w:customStyle="1" w:styleId="WW8Num2z5">
    <w:name w:val="WW8Num2z5"/>
    <w:qFormat/>
  </w:style>
  <w:style w:type="character" w:customStyle="1" w:styleId="WW8Num2z4">
    <w:name w:val="WW8Num2z4"/>
    <w:qFormat/>
  </w:style>
  <w:style w:type="character" w:customStyle="1" w:styleId="WW8Num2z3">
    <w:name w:val="WW8Num2z3"/>
    <w:qFormat/>
  </w:style>
  <w:style w:type="character" w:customStyle="1" w:styleId="WW8Num2z2">
    <w:name w:val="WW8Num2z2"/>
    <w:qFormat/>
  </w:style>
  <w:style w:type="character" w:customStyle="1" w:styleId="WW8Num2z1">
    <w:name w:val="WW8Num2z1"/>
    <w:qFormat/>
  </w:style>
  <w:style w:type="character" w:customStyle="1" w:styleId="WW8Num1z8">
    <w:name w:val="WW8Num1z8"/>
    <w:qFormat/>
  </w:style>
  <w:style w:type="character" w:customStyle="1" w:styleId="WW8Num1z7">
    <w:name w:val="WW8Num1z7"/>
    <w:qFormat/>
  </w:style>
  <w:style w:type="character" w:customStyle="1" w:styleId="WW8Num1z6">
    <w:name w:val="WW8Num1z6"/>
    <w:qFormat/>
  </w:style>
  <w:style w:type="character" w:customStyle="1" w:styleId="WW8Num1z5">
    <w:name w:val="WW8Num1z5"/>
    <w:qFormat/>
  </w:style>
  <w:style w:type="character" w:customStyle="1" w:styleId="WW8Num1z4">
    <w:name w:val="WW8Num1z4"/>
    <w:qFormat/>
  </w:style>
  <w:style w:type="character" w:customStyle="1" w:styleId="WW8Num1z3">
    <w:name w:val="WW8Num1z3"/>
    <w:qFormat/>
  </w:style>
  <w:style w:type="character" w:customStyle="1" w:styleId="WW8Num1z2">
    <w:name w:val="WW8Num1z2"/>
    <w:qFormat/>
  </w:style>
  <w:style w:type="character" w:customStyle="1" w:styleId="WW8Num1z1">
    <w:name w:val="WW8Num1z1"/>
    <w:qFormat/>
  </w:style>
  <w:style w:type="character" w:customStyle="1" w:styleId="Znakinumeracji">
    <w:name w:val="Znaki numeracji"/>
    <w:qFormat/>
  </w:style>
  <w:style w:type="character" w:customStyle="1" w:styleId="Znakiwypunktowania">
    <w:name w:val="Znaki wypunktowania"/>
    <w:qFormat/>
    <w:rPr>
      <w:rFonts w:ascii="OpenSymbol" w:eastAsia="OpenSymbol" w:hAnsi="OpenSymbol" w:cs="OpenSymbol"/>
    </w:rPr>
  </w:style>
  <w:style w:type="character" w:customStyle="1" w:styleId="WW8Num24z1">
    <w:name w:val="WW8Num24z1"/>
    <w:qFormat/>
  </w:style>
  <w:style w:type="character" w:customStyle="1" w:styleId="WW8Num16z2">
    <w:name w:val="WW8Num16z2"/>
    <w:qFormat/>
  </w:style>
  <w:style w:type="character" w:customStyle="1" w:styleId="Teksttreci2">
    <w:name w:val="Tekst treści (2)_"/>
    <w:basedOn w:val="Domylnaczcionkaakapitu"/>
    <w:qFormat/>
    <w:rPr>
      <w:rFonts w:ascii="Times New Roman" w:hAnsi="Times New Roman"/>
      <w:b w:val="0"/>
      <w:i w:val="0"/>
      <w:caps w:val="0"/>
      <w:smallCaps w:val="0"/>
      <w:strike w:val="0"/>
      <w:dstrike w:val="0"/>
      <w:sz w:val="18"/>
      <w:u w:val="none"/>
    </w:rPr>
  </w:style>
  <w:style w:type="character" w:customStyle="1" w:styleId="Teksttreci20">
    <w:name w:val="Tekst treści (2)"/>
    <w:basedOn w:val="Teksttreci2"/>
    <w:qFormat/>
    <w:rPr>
      <w:rFonts w:ascii="Times New Roman" w:hAnsi="Times New Roman"/>
      <w:b w:val="0"/>
      <w:i w:val="0"/>
      <w:caps w:val="0"/>
      <w:smallCaps w:val="0"/>
      <w:strike w:val="0"/>
      <w:dstrike w:val="0"/>
      <w:sz w:val="18"/>
      <w:u w:val="none"/>
    </w:rPr>
  </w:style>
  <w:style w:type="character" w:customStyle="1" w:styleId="Nagwek1">
    <w:name w:val="Nagłówek #1_"/>
    <w:basedOn w:val="Domylnaczcionkaakapitu"/>
    <w:qFormat/>
    <w:rPr>
      <w:rFonts w:ascii="Times New Roman" w:hAnsi="Times New Roman"/>
      <w:b w:val="0"/>
      <w:i w:val="0"/>
      <w:caps w:val="0"/>
      <w:smallCaps w:val="0"/>
      <w:strike w:val="0"/>
      <w:dstrike w:val="0"/>
      <w:sz w:val="18"/>
      <w:u w:val="none"/>
    </w:rPr>
  </w:style>
  <w:style w:type="character" w:customStyle="1" w:styleId="PogrubienieTeksttreci295ptMaelitery">
    <w:name w:val="Pogrubienie;Tekst treści (2) + 9;5 pt;Małe litery"/>
    <w:basedOn w:val="Teksttreci2"/>
    <w:qFormat/>
    <w:rPr>
      <w:rFonts w:ascii="Arial" w:hAnsi="Arial"/>
      <w:b/>
      <w:i w:val="0"/>
      <w:caps w:val="0"/>
      <w:smallCaps/>
      <w:strike w:val="0"/>
      <w:dstrike w:val="0"/>
      <w:sz w:val="19"/>
      <w:u w:val="none"/>
    </w:rPr>
  </w:style>
  <w:style w:type="character" w:customStyle="1" w:styleId="Teksttreci2Maelitery">
    <w:name w:val="Tekst treści (2) + Małe litery"/>
    <w:basedOn w:val="Teksttreci2"/>
    <w:qFormat/>
    <w:rPr>
      <w:rFonts w:ascii="Arial" w:hAnsi="Arial"/>
      <w:b w:val="0"/>
      <w:i w:val="0"/>
      <w:caps w:val="0"/>
      <w:smallCaps/>
      <w:strike w:val="0"/>
      <w:dstrike w:val="0"/>
      <w:sz w:val="22"/>
      <w:u w:val="none"/>
    </w:rPr>
  </w:style>
  <w:style w:type="character" w:customStyle="1" w:styleId="Teksttreci2Pogrubienie">
    <w:name w:val="Tekst treści (2) + Pogrubienie"/>
    <w:basedOn w:val="Teksttreci2"/>
    <w:qFormat/>
    <w:rPr>
      <w:rFonts w:ascii="Times New Roman" w:hAnsi="Times New Roman"/>
      <w:b/>
      <w:i w:val="0"/>
      <w:caps w:val="0"/>
      <w:smallCaps w:val="0"/>
      <w:strike w:val="0"/>
      <w:dstrike w:val="0"/>
      <w:sz w:val="20"/>
      <w:u w:val="single"/>
    </w:rPr>
  </w:style>
  <w:style w:type="character" w:customStyle="1" w:styleId="Teksttreci3">
    <w:name w:val="Tekst treści (3)_"/>
    <w:basedOn w:val="Domylnaczcionkaakapitu"/>
    <w:qFormat/>
    <w:rPr>
      <w:rFonts w:ascii="Times New Roman" w:hAnsi="Times New Roman"/>
      <w:b/>
      <w:i w:val="0"/>
      <w:caps w:val="0"/>
      <w:smallCaps w:val="0"/>
      <w:strike w:val="0"/>
      <w:dstrike w:val="0"/>
      <w:sz w:val="20"/>
      <w:u w:val="none"/>
    </w:rPr>
  </w:style>
  <w:style w:type="character" w:customStyle="1" w:styleId="Teksttreci29ptKursywa">
    <w:name w:val="Tekst treści (2) + 9 pt;Kursywa"/>
    <w:basedOn w:val="Teksttreci2"/>
    <w:qFormat/>
    <w:rPr>
      <w:rFonts w:ascii="Times New Roman" w:hAnsi="Times New Roman"/>
      <w:b w:val="0"/>
      <w:i/>
      <w:caps w:val="0"/>
      <w:smallCaps w:val="0"/>
      <w:strike w:val="0"/>
      <w:dstrike w:val="0"/>
      <w:sz w:val="18"/>
      <w:u w:val="none"/>
    </w:rPr>
  </w:style>
  <w:style w:type="paragraph" w:styleId="Nagwek">
    <w:name w:val="header"/>
    <w:basedOn w:val="Normalny"/>
    <w:next w:val="Tekstpodstawowy"/>
    <w:uiPriority w:val="99"/>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pacing w:before="120" w:after="120"/>
    </w:pPr>
    <w:rPr>
      <w:rFonts w:eastAsia="Mangal"/>
      <w:iCs/>
      <w:lang w:eastAsia="ar-SA"/>
    </w:rPr>
  </w:style>
  <w:style w:type="paragraph" w:customStyle="1" w:styleId="Indeks">
    <w:name w:val="Indeks"/>
    <w:basedOn w:val="Normalny"/>
    <w:qFormat/>
    <w:pPr>
      <w:suppressLineNumbers/>
    </w:pPr>
    <w:rPr>
      <w:rFonts w:cs="Lucida Sans"/>
    </w:rPr>
  </w:style>
  <w:style w:type="paragraph" w:customStyle="1" w:styleId="default">
    <w:name w:val="default"/>
    <w:uiPriority w:val="1"/>
    <w:unhideWhenUsed/>
    <w:qFormat/>
    <w:pPr>
      <w:widowControl w:val="0"/>
      <w:outlineLvl w:val="1"/>
    </w:pPr>
    <w:rPr>
      <w:rFonts w:ascii="Times New Roman" w:hAnsi="Times New Roman"/>
      <w:color w:val="000000"/>
      <w:sz w:val="24"/>
    </w:rPr>
  </w:style>
  <w:style w:type="paragraph" w:customStyle="1" w:styleId="objasnienie-punkty">
    <w:name w:val="objasnienie-punkty"/>
    <w:uiPriority w:val="1"/>
    <w:unhideWhenUsed/>
    <w:qFormat/>
    <w:pPr>
      <w:widowControl w:val="0"/>
      <w:outlineLvl w:val="1"/>
    </w:pPr>
    <w:rPr>
      <w:rFonts w:ascii="Times New Roman" w:hAnsi="Times New Roman"/>
      <w:color w:val="000000"/>
      <w:sz w:val="18"/>
    </w:rPr>
  </w:style>
  <w:style w:type="paragraph" w:customStyle="1" w:styleId="objasnienie-punkty-a">
    <w:name w:val="objasnienie-punkty-a"/>
    <w:uiPriority w:val="1"/>
    <w:unhideWhenUsed/>
    <w:qFormat/>
    <w:pPr>
      <w:widowControl w:val="0"/>
      <w:outlineLvl w:val="1"/>
    </w:pPr>
    <w:rPr>
      <w:rFonts w:ascii="Times New Roman" w:hAnsi="Times New Roman"/>
      <w:color w:val="000000"/>
      <w:sz w:val="18"/>
    </w:rPr>
  </w:style>
  <w:style w:type="paragraph" w:customStyle="1" w:styleId="objasnienie-tekst">
    <w:name w:val="objasnienie-tekst"/>
    <w:uiPriority w:val="1"/>
    <w:unhideWhenUsed/>
    <w:qFormat/>
    <w:pPr>
      <w:widowControl w:val="0"/>
      <w:outlineLvl w:val="1"/>
    </w:pPr>
    <w:rPr>
      <w:rFonts w:ascii="Times New Roman" w:hAnsi="Times New Roman"/>
      <w:color w:val="000000"/>
      <w:sz w:val="18"/>
    </w:rPr>
  </w:style>
  <w:style w:type="paragraph" w:customStyle="1" w:styleId="objasnienie-tekst-pierwszy">
    <w:name w:val="objasnienie-tekst-pierwszy"/>
    <w:uiPriority w:val="1"/>
    <w:unhideWhenUsed/>
    <w:qFormat/>
    <w:pPr>
      <w:widowControl w:val="0"/>
      <w:outlineLvl w:val="1"/>
    </w:pPr>
    <w:rPr>
      <w:rFonts w:ascii="Times New Roman" w:hAnsi="Times New Roman"/>
      <w:color w:val="000000"/>
      <w:sz w:val="18"/>
    </w:rPr>
  </w:style>
  <w:style w:type="paragraph" w:customStyle="1" w:styleId="orzeczenie-punkt">
    <w:name w:val="orzeczenie-punkt"/>
    <w:uiPriority w:val="1"/>
    <w:unhideWhenUsed/>
    <w:qFormat/>
    <w:pPr>
      <w:widowControl w:val="0"/>
      <w:outlineLvl w:val="1"/>
    </w:pPr>
    <w:rPr>
      <w:rFonts w:ascii="Times New Roman" w:hAnsi="Times New Roman"/>
      <w:color w:val="000000"/>
      <w:sz w:val="16"/>
    </w:rPr>
  </w:style>
  <w:style w:type="paragraph" w:customStyle="1" w:styleId="orzeczenie-tekst">
    <w:name w:val="orzeczenie-tekst"/>
    <w:uiPriority w:val="1"/>
    <w:unhideWhenUsed/>
    <w:qFormat/>
    <w:pPr>
      <w:widowControl w:val="0"/>
      <w:outlineLvl w:val="1"/>
    </w:pPr>
    <w:rPr>
      <w:rFonts w:ascii="Times New Roman" w:hAnsi="Times New Roman"/>
      <w:color w:val="000000"/>
      <w:sz w:val="16"/>
    </w:rPr>
  </w:style>
  <w:style w:type="paragraph" w:customStyle="1" w:styleId="pagina-lewa">
    <w:name w:val="pagina-lewa"/>
    <w:uiPriority w:val="1"/>
    <w:unhideWhenUsed/>
    <w:qFormat/>
    <w:pPr>
      <w:widowControl w:val="0"/>
      <w:outlineLvl w:val="1"/>
    </w:pPr>
    <w:rPr>
      <w:rFonts w:ascii="Times New Roman" w:hAnsi="Times New Roman"/>
      <w:color w:val="000000"/>
      <w:sz w:val="16"/>
    </w:rPr>
  </w:style>
  <w:style w:type="paragraph" w:customStyle="1" w:styleId="pagina-prawa">
    <w:name w:val="pagina-prawa"/>
    <w:uiPriority w:val="1"/>
    <w:unhideWhenUsed/>
    <w:qFormat/>
    <w:pPr>
      <w:widowControl w:val="0"/>
      <w:outlineLvl w:val="1"/>
    </w:pPr>
    <w:rPr>
      <w:rFonts w:ascii="Times New Roman" w:hAnsi="Times New Roman"/>
      <w:color w:val="000000"/>
      <w:sz w:val="16"/>
    </w:rPr>
  </w:style>
  <w:style w:type="paragraph" w:customStyle="1" w:styleId="pagina-nr-wzoru-lewa">
    <w:name w:val="pagina-nr-wzoru-lewa"/>
    <w:uiPriority w:val="1"/>
    <w:unhideWhenUsed/>
    <w:qFormat/>
    <w:pPr>
      <w:widowControl w:val="0"/>
      <w:outlineLvl w:val="1"/>
    </w:pPr>
    <w:rPr>
      <w:rFonts w:ascii="Times New Roman" w:hAnsi="Times New Roman"/>
      <w:color w:val="000000"/>
      <w:sz w:val="16"/>
    </w:rPr>
  </w:style>
  <w:style w:type="paragraph" w:customStyle="1" w:styleId="pagina-nr-wzoru-prawa">
    <w:name w:val="pagina-nr-wzoru-prawa"/>
    <w:uiPriority w:val="1"/>
    <w:unhideWhenUsed/>
    <w:qFormat/>
    <w:pPr>
      <w:widowControl w:val="0"/>
      <w:outlineLvl w:val="1"/>
    </w:pPr>
    <w:rPr>
      <w:rFonts w:ascii="Times New Roman" w:hAnsi="Times New Roman"/>
      <w:color w:val="000000"/>
      <w:sz w:val="16"/>
    </w:rPr>
  </w:style>
  <w:style w:type="paragraph" w:customStyle="1" w:styleId="przypis">
    <w:name w:val="przypis"/>
    <w:uiPriority w:val="1"/>
    <w:unhideWhenUsed/>
    <w:qFormat/>
    <w:pPr>
      <w:widowControl w:val="0"/>
      <w:outlineLvl w:val="1"/>
    </w:pPr>
    <w:rPr>
      <w:rFonts w:ascii="Times New Roman" w:hAnsi="Times New Roman"/>
      <w:color w:val="000000"/>
      <w:sz w:val="16"/>
    </w:rPr>
  </w:style>
  <w:style w:type="paragraph" w:customStyle="1" w:styleId="punkt-strzalka">
    <w:name w:val="punkt-strzalka"/>
    <w:uiPriority w:val="1"/>
    <w:unhideWhenUsed/>
    <w:qFormat/>
    <w:pPr>
      <w:widowControl w:val="0"/>
      <w:outlineLvl w:val="1"/>
    </w:pPr>
    <w:rPr>
      <w:rFonts w:ascii="Times New Roman" w:hAnsi="Times New Roman"/>
      <w:color w:val="000000"/>
      <w:sz w:val="18"/>
    </w:rPr>
  </w:style>
  <w:style w:type="paragraph" w:customStyle="1" w:styleId="rozdzial-numer">
    <w:name w:val="rozdzial-numer"/>
    <w:uiPriority w:val="1"/>
    <w:unhideWhenUsed/>
    <w:qFormat/>
    <w:pPr>
      <w:widowControl w:val="0"/>
      <w:outlineLvl w:val="1"/>
    </w:pPr>
    <w:rPr>
      <w:rFonts w:ascii="Times New Roman" w:hAnsi="Times New Roman"/>
      <w:color w:val="000000"/>
      <w:sz w:val="34"/>
    </w:rPr>
  </w:style>
  <w:style w:type="paragraph" w:customStyle="1" w:styleId="rzymskie-tekst">
    <w:name w:val="rzymskie-tekst"/>
    <w:uiPriority w:val="1"/>
    <w:unhideWhenUsed/>
    <w:qFormat/>
    <w:pPr>
      <w:widowControl w:val="0"/>
      <w:outlineLvl w:val="1"/>
    </w:pPr>
    <w:rPr>
      <w:rFonts w:ascii="Times New Roman" w:hAnsi="Times New Roman"/>
      <w:color w:val="000000"/>
      <w:sz w:val="18"/>
    </w:rPr>
  </w:style>
  <w:style w:type="paragraph" w:styleId="Podpis">
    <w:name w:val="Signature"/>
    <w:uiPriority w:val="1"/>
    <w:unhideWhenUsed/>
    <w:qFormat/>
    <w:pPr>
      <w:widowControl w:val="0"/>
      <w:outlineLvl w:val="1"/>
    </w:pPr>
    <w:rPr>
      <w:rFonts w:ascii="Times New Roman" w:hAnsi="Times New Roman"/>
      <w:color w:val="000000"/>
      <w:sz w:val="30"/>
    </w:rPr>
  </w:style>
  <w:style w:type="paragraph" w:customStyle="1" w:styleId="skroty-tytul-2">
    <w:name w:val="skroty-tytul-2"/>
    <w:uiPriority w:val="1"/>
    <w:unhideWhenUsed/>
    <w:qFormat/>
    <w:pPr>
      <w:widowControl w:val="0"/>
      <w:outlineLvl w:val="1"/>
    </w:pPr>
    <w:rPr>
      <w:rFonts w:ascii="Times New Roman" w:hAnsi="Times New Roman"/>
      <w:color w:val="000000"/>
      <w:sz w:val="16"/>
    </w:rPr>
  </w:style>
  <w:style w:type="paragraph" w:customStyle="1" w:styleId="skroty-wykaz">
    <w:name w:val="skroty-wykaz"/>
    <w:uiPriority w:val="1"/>
    <w:unhideWhenUsed/>
    <w:qFormat/>
    <w:pPr>
      <w:widowControl w:val="0"/>
      <w:outlineLvl w:val="1"/>
    </w:pPr>
    <w:rPr>
      <w:rFonts w:ascii="Times New Roman" w:hAnsi="Times New Roman"/>
      <w:color w:val="000000"/>
      <w:sz w:val="16"/>
    </w:rPr>
  </w:style>
  <w:style w:type="paragraph" w:customStyle="1" w:styleId="spis-rozdzial">
    <w:name w:val="spis-rozdzial"/>
    <w:uiPriority w:val="1"/>
    <w:unhideWhenUsed/>
    <w:qFormat/>
    <w:pPr>
      <w:widowControl w:val="0"/>
      <w:outlineLvl w:val="1"/>
    </w:pPr>
    <w:rPr>
      <w:rFonts w:ascii="Times New Roman" w:hAnsi="Times New Roman"/>
      <w:color w:val="000000"/>
      <w:sz w:val="18"/>
    </w:rPr>
  </w:style>
  <w:style w:type="paragraph" w:customStyle="1" w:styleId="spis-rozdzial-1">
    <w:name w:val="spis-rozdzial-1"/>
    <w:uiPriority w:val="1"/>
    <w:unhideWhenUsed/>
    <w:qFormat/>
    <w:pPr>
      <w:widowControl w:val="0"/>
      <w:outlineLvl w:val="1"/>
    </w:pPr>
    <w:rPr>
      <w:rFonts w:ascii="Times New Roman" w:hAnsi="Times New Roman"/>
      <w:color w:val="000000"/>
      <w:sz w:val="16"/>
    </w:rPr>
  </w:style>
  <w:style w:type="paragraph" w:customStyle="1" w:styleId="spis-rozdzial-1-2">
    <w:name w:val="spis-rozdzial-1-2"/>
    <w:uiPriority w:val="1"/>
    <w:unhideWhenUsed/>
    <w:qFormat/>
    <w:pPr>
      <w:widowControl w:val="0"/>
      <w:outlineLvl w:val="1"/>
    </w:pPr>
    <w:rPr>
      <w:rFonts w:ascii="Times New Roman" w:hAnsi="Times New Roman"/>
      <w:color w:val="000000"/>
      <w:sz w:val="16"/>
    </w:rPr>
  </w:style>
  <w:style w:type="paragraph" w:customStyle="1" w:styleId="spis-rozdzial-1-2-3">
    <w:name w:val="spis-rozdzial-1-2-3"/>
    <w:uiPriority w:val="1"/>
    <w:unhideWhenUsed/>
    <w:qFormat/>
    <w:pPr>
      <w:widowControl w:val="0"/>
      <w:outlineLvl w:val="1"/>
    </w:pPr>
    <w:rPr>
      <w:rFonts w:ascii="Times New Roman" w:hAnsi="Times New Roman"/>
      <w:color w:val="000000"/>
      <w:sz w:val="16"/>
    </w:rPr>
  </w:style>
  <w:style w:type="paragraph" w:customStyle="1" w:styleId="standardowy0">
    <w:name w:val="standardowy"/>
    <w:uiPriority w:val="1"/>
    <w:unhideWhenUsed/>
    <w:qFormat/>
    <w:pPr>
      <w:widowControl w:val="0"/>
      <w:outlineLvl w:val="1"/>
    </w:pPr>
    <w:rPr>
      <w:rFonts w:ascii="Times New Roman" w:hAnsi="Times New Roman"/>
      <w:color w:val="000000"/>
      <w:sz w:val="18"/>
    </w:rPr>
  </w:style>
  <w:style w:type="paragraph" w:customStyle="1" w:styleId="brak-stylu-tabeli">
    <w:name w:val="brak-stylu-tabeli"/>
    <w:uiPriority w:val="1"/>
    <w:unhideWhenUsed/>
    <w:qFormat/>
    <w:pPr>
      <w:widowControl w:val="0"/>
      <w:outlineLvl w:val="1"/>
    </w:pPr>
    <w:rPr>
      <w:rFonts w:ascii="Times New Roman" w:hAnsi="Times New Roman"/>
      <w:color w:val="000000"/>
      <w:sz w:val="18"/>
    </w:rPr>
  </w:style>
  <w:style w:type="paragraph" w:customStyle="1" w:styleId="tytul-czesc">
    <w:name w:val="tytul-czesc"/>
    <w:uiPriority w:val="1"/>
    <w:unhideWhenUsed/>
    <w:qFormat/>
    <w:pPr>
      <w:widowControl w:val="0"/>
      <w:outlineLvl w:val="1"/>
    </w:pPr>
    <w:rPr>
      <w:rFonts w:ascii="Times New Roman" w:hAnsi="Times New Roman"/>
      <w:color w:val="000000"/>
      <w:sz w:val="42"/>
    </w:rPr>
  </w:style>
  <w:style w:type="paragraph" w:customStyle="1" w:styleId="tytul-czesc-numer">
    <w:name w:val="tytul-czesc-numer"/>
    <w:uiPriority w:val="1"/>
    <w:unhideWhenUsed/>
    <w:qFormat/>
    <w:pPr>
      <w:widowControl w:val="0"/>
      <w:outlineLvl w:val="1"/>
    </w:pPr>
    <w:rPr>
      <w:rFonts w:ascii="Times New Roman" w:hAnsi="Times New Roman"/>
      <w:color w:val="000000"/>
      <w:sz w:val="34"/>
    </w:rPr>
  </w:style>
  <w:style w:type="paragraph" w:customStyle="1" w:styleId="tytul-czesc-numer-nazwa">
    <w:name w:val="tytul-czesc-numer-nazwa"/>
    <w:uiPriority w:val="1"/>
    <w:unhideWhenUsed/>
    <w:qFormat/>
    <w:pPr>
      <w:widowControl w:val="0"/>
      <w:outlineLvl w:val="1"/>
    </w:pPr>
    <w:rPr>
      <w:rFonts w:ascii="Times New Roman" w:hAnsi="Times New Roman"/>
      <w:color w:val="000000"/>
      <w:sz w:val="38"/>
    </w:rPr>
  </w:style>
  <w:style w:type="paragraph" w:customStyle="1" w:styleId="tytul-czesc-rozdzial">
    <w:name w:val="tytul-czesc-rozdzial"/>
    <w:uiPriority w:val="1"/>
    <w:unhideWhenUsed/>
    <w:qFormat/>
    <w:pPr>
      <w:widowControl w:val="0"/>
      <w:outlineLvl w:val="1"/>
    </w:pPr>
    <w:rPr>
      <w:rFonts w:ascii="Times New Roman" w:hAnsi="Times New Roman"/>
      <w:color w:val="000000"/>
      <w:sz w:val="34"/>
    </w:rPr>
  </w:style>
  <w:style w:type="paragraph" w:customStyle="1" w:styleId="tytul-podrozdzial-1">
    <w:name w:val="tytul-podrozdzial-1"/>
    <w:uiPriority w:val="1"/>
    <w:unhideWhenUsed/>
    <w:qFormat/>
    <w:pPr>
      <w:widowControl w:val="0"/>
      <w:outlineLvl w:val="1"/>
    </w:pPr>
    <w:rPr>
      <w:rFonts w:ascii="Times New Roman" w:hAnsi="Times New Roman"/>
      <w:color w:val="000000"/>
      <w:sz w:val="30"/>
    </w:rPr>
  </w:style>
  <w:style w:type="paragraph" w:customStyle="1" w:styleId="tytul-podrozdzial-1-2">
    <w:name w:val="tytul-podrozdzial-1-2"/>
    <w:uiPriority w:val="1"/>
    <w:unhideWhenUsed/>
    <w:qFormat/>
    <w:pPr>
      <w:widowControl w:val="0"/>
      <w:outlineLvl w:val="1"/>
    </w:pPr>
    <w:rPr>
      <w:rFonts w:ascii="Times New Roman" w:hAnsi="Times New Roman"/>
      <w:color w:val="000000"/>
      <w:sz w:val="26"/>
    </w:rPr>
  </w:style>
  <w:style w:type="paragraph" w:customStyle="1" w:styleId="tytul-podrozdzial-1-2-3">
    <w:name w:val="tytul-podrozdzial-1-2-3"/>
    <w:uiPriority w:val="1"/>
    <w:unhideWhenUsed/>
    <w:qFormat/>
    <w:pPr>
      <w:widowControl w:val="0"/>
      <w:outlineLvl w:val="1"/>
    </w:pPr>
    <w:rPr>
      <w:rFonts w:ascii="Times New Roman" w:hAnsi="Times New Roman"/>
      <w:color w:val="000000"/>
      <w:sz w:val="18"/>
    </w:rPr>
  </w:style>
  <w:style w:type="paragraph" w:customStyle="1" w:styleId="tytul-rozdzial">
    <w:name w:val="tytul-rozdzial"/>
    <w:uiPriority w:val="1"/>
    <w:unhideWhenUsed/>
    <w:qFormat/>
    <w:pPr>
      <w:widowControl w:val="0"/>
      <w:outlineLvl w:val="1"/>
    </w:pPr>
    <w:rPr>
      <w:rFonts w:ascii="Times New Roman" w:hAnsi="Times New Roman"/>
      <w:color w:val="000000"/>
      <w:sz w:val="42"/>
    </w:rPr>
  </w:style>
  <w:style w:type="paragraph" w:customStyle="1" w:styleId="wzory-adresy">
    <w:name w:val="wzory-adresy"/>
    <w:uiPriority w:val="1"/>
    <w:unhideWhenUsed/>
    <w:qFormat/>
    <w:pPr>
      <w:widowControl w:val="0"/>
      <w:outlineLvl w:val="1"/>
    </w:pPr>
    <w:rPr>
      <w:rFonts w:ascii="Times New Roman" w:hAnsi="Times New Roman"/>
      <w:color w:val="000000"/>
      <w:sz w:val="16"/>
    </w:rPr>
  </w:style>
  <w:style w:type="paragraph" w:customStyle="1" w:styleId="wzory-data">
    <w:name w:val="wzory-data"/>
    <w:uiPriority w:val="1"/>
    <w:unhideWhenUsed/>
    <w:qFormat/>
    <w:pPr>
      <w:widowControl w:val="0"/>
      <w:outlineLvl w:val="1"/>
    </w:pPr>
    <w:rPr>
      <w:rFonts w:ascii="Times New Roman" w:hAnsi="Times New Roman"/>
      <w:color w:val="000000"/>
      <w:sz w:val="18"/>
    </w:rPr>
  </w:style>
  <w:style w:type="paragraph" w:customStyle="1" w:styleId="wzory-funkcja">
    <w:name w:val="wzory-funkcja"/>
    <w:uiPriority w:val="1"/>
    <w:unhideWhenUsed/>
    <w:qFormat/>
    <w:pPr>
      <w:widowControl w:val="0"/>
      <w:outlineLvl w:val="1"/>
    </w:pPr>
    <w:rPr>
      <w:rFonts w:ascii="Times New Roman" w:hAnsi="Times New Roman"/>
      <w:color w:val="000000"/>
      <w:sz w:val="18"/>
    </w:rPr>
  </w:style>
  <w:style w:type="paragraph" w:customStyle="1" w:styleId="wzory-funkcja-center">
    <w:name w:val="wzory-funkcja-center"/>
    <w:uiPriority w:val="1"/>
    <w:unhideWhenUsed/>
    <w:qFormat/>
    <w:pPr>
      <w:widowControl w:val="0"/>
      <w:outlineLvl w:val="1"/>
    </w:pPr>
    <w:rPr>
      <w:rFonts w:ascii="Times New Roman" w:hAnsi="Times New Roman"/>
      <w:color w:val="000000"/>
      <w:sz w:val="18"/>
    </w:rPr>
  </w:style>
  <w:style w:type="paragraph" w:customStyle="1" w:styleId="wzory-objasnienia">
    <w:name w:val="wzory-objasnienia"/>
    <w:uiPriority w:val="1"/>
    <w:unhideWhenUsed/>
    <w:qFormat/>
    <w:pPr>
      <w:widowControl w:val="0"/>
      <w:outlineLvl w:val="1"/>
    </w:pPr>
    <w:rPr>
      <w:rFonts w:ascii="Times New Roman" w:hAnsi="Times New Roman"/>
      <w:color w:val="000000"/>
      <w:sz w:val="18"/>
    </w:rPr>
  </w:style>
  <w:style w:type="paragraph" w:customStyle="1" w:styleId="wzory-paragraf">
    <w:name w:val="wzory-paragraf"/>
    <w:uiPriority w:val="1"/>
    <w:unhideWhenUsed/>
    <w:qFormat/>
    <w:pPr>
      <w:widowControl w:val="0"/>
      <w:outlineLvl w:val="1"/>
    </w:pPr>
    <w:rPr>
      <w:rFonts w:ascii="Times New Roman" w:hAnsi="Times New Roman"/>
      <w:color w:val="000000"/>
      <w:sz w:val="18"/>
    </w:rPr>
  </w:style>
  <w:style w:type="paragraph" w:customStyle="1" w:styleId="wzory-podpisy">
    <w:name w:val="wzory-podpisy"/>
    <w:uiPriority w:val="1"/>
    <w:unhideWhenUsed/>
    <w:qFormat/>
    <w:pPr>
      <w:widowControl w:val="0"/>
      <w:outlineLvl w:val="1"/>
    </w:pPr>
    <w:rPr>
      <w:rFonts w:ascii="Times New Roman" w:hAnsi="Times New Roman"/>
      <w:color w:val="000000"/>
      <w:sz w:val="18"/>
    </w:rPr>
  </w:style>
  <w:style w:type="paragraph" w:customStyle="1" w:styleId="wzory-podtytul">
    <w:name w:val="wzory-podtytul"/>
    <w:uiPriority w:val="1"/>
    <w:unhideWhenUsed/>
    <w:qFormat/>
    <w:pPr>
      <w:widowControl w:val="0"/>
      <w:outlineLvl w:val="1"/>
    </w:pPr>
    <w:rPr>
      <w:rFonts w:ascii="Times New Roman" w:hAnsi="Times New Roman"/>
      <w:color w:val="000000"/>
      <w:sz w:val="18"/>
    </w:rPr>
  </w:style>
  <w:style w:type="paragraph" w:customStyle="1" w:styleId="wzory-podtytul-uzasadnienie">
    <w:name w:val="wzory-podtytul-uzasadnienie"/>
    <w:uiPriority w:val="1"/>
    <w:unhideWhenUsed/>
    <w:qFormat/>
    <w:pPr>
      <w:widowControl w:val="0"/>
      <w:outlineLvl w:val="1"/>
    </w:pPr>
    <w:rPr>
      <w:rFonts w:ascii="Times New Roman" w:hAnsi="Times New Roman"/>
      <w:color w:val="000000"/>
      <w:sz w:val="20"/>
    </w:rPr>
  </w:style>
  <w:style w:type="paragraph" w:customStyle="1" w:styleId="wzory-punkty">
    <w:name w:val="wzory-punkty"/>
    <w:uiPriority w:val="1"/>
    <w:unhideWhenUsed/>
    <w:qFormat/>
    <w:pPr>
      <w:widowControl w:val="0"/>
      <w:outlineLvl w:val="1"/>
    </w:pPr>
    <w:rPr>
      <w:rFonts w:ascii="Times New Roman" w:hAnsi="Times New Roman"/>
      <w:color w:val="000000"/>
      <w:sz w:val="18"/>
    </w:rPr>
  </w:style>
  <w:style w:type="paragraph" w:customStyle="1" w:styleId="wzory-sad">
    <w:name w:val="wzory-sad"/>
    <w:uiPriority w:val="1"/>
    <w:unhideWhenUsed/>
    <w:qFormat/>
    <w:pPr>
      <w:widowControl w:val="0"/>
      <w:outlineLvl w:val="1"/>
    </w:pPr>
    <w:rPr>
      <w:rFonts w:ascii="Times New Roman" w:hAnsi="Times New Roman"/>
      <w:color w:val="000000"/>
      <w:sz w:val="20"/>
    </w:rPr>
  </w:style>
  <w:style w:type="paragraph" w:customStyle="1" w:styleId="wzory-tekst">
    <w:name w:val="wzory-tekst"/>
    <w:uiPriority w:val="1"/>
    <w:unhideWhenUsed/>
    <w:qFormat/>
    <w:pPr>
      <w:widowControl w:val="0"/>
      <w:outlineLvl w:val="1"/>
    </w:pPr>
    <w:rPr>
      <w:rFonts w:ascii="Times New Roman" w:hAnsi="Times New Roman"/>
      <w:color w:val="000000"/>
      <w:sz w:val="18"/>
    </w:rPr>
  </w:style>
  <w:style w:type="paragraph" w:customStyle="1" w:styleId="wzory-tekst-odstep-center">
    <w:name w:val="wzory-tekst-odstep-center"/>
    <w:uiPriority w:val="1"/>
    <w:unhideWhenUsed/>
    <w:qFormat/>
    <w:pPr>
      <w:widowControl w:val="0"/>
      <w:outlineLvl w:val="1"/>
    </w:pPr>
    <w:rPr>
      <w:rFonts w:ascii="Times New Roman" w:hAnsi="Times New Roman"/>
      <w:color w:val="000000"/>
      <w:sz w:val="18"/>
    </w:rPr>
  </w:style>
  <w:style w:type="paragraph" w:customStyle="1" w:styleId="wzory-tekst-odstep-lewy">
    <w:name w:val="wzory-tekst-odstep-lewy"/>
    <w:uiPriority w:val="1"/>
    <w:unhideWhenUsed/>
    <w:qFormat/>
    <w:pPr>
      <w:widowControl w:val="0"/>
      <w:outlineLvl w:val="1"/>
    </w:pPr>
    <w:rPr>
      <w:rFonts w:ascii="Times New Roman" w:hAnsi="Times New Roman"/>
      <w:color w:val="000000"/>
      <w:sz w:val="18"/>
    </w:rPr>
  </w:style>
  <w:style w:type="paragraph" w:customStyle="1" w:styleId="wzory-tekst-prawy">
    <w:name w:val="wzory-tekst-prawy"/>
    <w:uiPriority w:val="1"/>
    <w:unhideWhenUsed/>
    <w:qFormat/>
    <w:pPr>
      <w:widowControl w:val="0"/>
      <w:outlineLvl w:val="1"/>
    </w:pPr>
    <w:rPr>
      <w:rFonts w:ascii="Times New Roman" w:hAnsi="Times New Roman"/>
      <w:color w:val="000000"/>
      <w:sz w:val="18"/>
    </w:rPr>
  </w:style>
  <w:style w:type="paragraph" w:customStyle="1" w:styleId="wzory-tekst-pkt-1">
    <w:name w:val="wzory-tekst-pkt-1"/>
    <w:uiPriority w:val="1"/>
    <w:unhideWhenUsed/>
    <w:qFormat/>
    <w:pPr>
      <w:widowControl w:val="0"/>
      <w:outlineLvl w:val="1"/>
    </w:pPr>
    <w:rPr>
      <w:rFonts w:ascii="Times New Roman" w:hAnsi="Times New Roman"/>
      <w:color w:val="000000"/>
      <w:sz w:val="18"/>
    </w:rPr>
  </w:style>
  <w:style w:type="paragraph" w:customStyle="1" w:styleId="wzory-tekst-podciety-20">
    <w:name w:val="wzory-tekst-podciety-20"/>
    <w:uiPriority w:val="1"/>
    <w:unhideWhenUsed/>
    <w:qFormat/>
    <w:pPr>
      <w:widowControl w:val="0"/>
      <w:outlineLvl w:val="1"/>
    </w:pPr>
    <w:rPr>
      <w:rFonts w:ascii="Times New Roman" w:hAnsi="Times New Roman"/>
      <w:color w:val="000000"/>
      <w:sz w:val="18"/>
    </w:rPr>
  </w:style>
  <w:style w:type="paragraph" w:customStyle="1" w:styleId="wzory-tekst-zalaczniki">
    <w:name w:val="wzory-tekst-zalaczniki"/>
    <w:uiPriority w:val="1"/>
    <w:unhideWhenUsed/>
    <w:qFormat/>
    <w:pPr>
      <w:widowControl w:val="0"/>
      <w:outlineLvl w:val="1"/>
    </w:pPr>
    <w:rPr>
      <w:rFonts w:ascii="Times New Roman" w:hAnsi="Times New Roman"/>
      <w:color w:val="000000"/>
      <w:sz w:val="18"/>
    </w:rPr>
  </w:style>
  <w:style w:type="paragraph" w:customStyle="1" w:styleId="wzory-tytul">
    <w:name w:val="wzory-tytul"/>
    <w:uiPriority w:val="1"/>
    <w:unhideWhenUsed/>
    <w:qFormat/>
    <w:pPr>
      <w:widowControl w:val="0"/>
      <w:outlineLvl w:val="1"/>
    </w:pPr>
    <w:rPr>
      <w:rFonts w:ascii="Times New Roman" w:hAnsi="Times New Roman"/>
      <w:color w:val="000000"/>
      <w:sz w:val="26"/>
    </w:rPr>
  </w:style>
  <w:style w:type="paragraph" w:customStyle="1" w:styleId="wzory-tytul-2">
    <w:name w:val="wzory-tytul-2"/>
    <w:uiPriority w:val="1"/>
    <w:unhideWhenUsed/>
    <w:qFormat/>
    <w:pPr>
      <w:widowControl w:val="0"/>
      <w:outlineLvl w:val="1"/>
    </w:pPr>
    <w:rPr>
      <w:rFonts w:ascii="Times New Roman" w:hAnsi="Times New Roman"/>
      <w:color w:val="000000"/>
      <w:sz w:val="20"/>
    </w:rPr>
  </w:style>
  <w:style w:type="paragraph" w:customStyle="1" w:styleId="wzory-tytul-artykul">
    <w:name w:val="wzory-tytul-artykul"/>
    <w:uiPriority w:val="1"/>
    <w:unhideWhenUsed/>
    <w:qFormat/>
    <w:pPr>
      <w:widowControl w:val="0"/>
      <w:outlineLvl w:val="1"/>
    </w:pPr>
    <w:rPr>
      <w:rFonts w:ascii="Times New Roman" w:hAnsi="Times New Roman"/>
      <w:color w:val="000000"/>
      <w:sz w:val="20"/>
    </w:rPr>
  </w:style>
  <w:style w:type="paragraph" w:customStyle="1" w:styleId="wzory-uzasadnienie">
    <w:name w:val="wzory-uzasadnienie"/>
    <w:uiPriority w:val="1"/>
    <w:unhideWhenUsed/>
    <w:qFormat/>
    <w:pPr>
      <w:widowControl w:val="0"/>
      <w:outlineLvl w:val="1"/>
    </w:pPr>
    <w:rPr>
      <w:rFonts w:ascii="Times New Roman" w:hAnsi="Times New Roman"/>
      <w:color w:val="000000"/>
      <w:sz w:val="16"/>
    </w:rPr>
  </w:style>
  <w:style w:type="paragraph" w:customStyle="1" w:styleId="wzory-uzasadnienie-odpych">
    <w:name w:val="wzory-uzasadnienie-odpych"/>
    <w:uiPriority w:val="1"/>
    <w:unhideWhenUsed/>
    <w:qFormat/>
    <w:pPr>
      <w:widowControl w:val="0"/>
      <w:outlineLvl w:val="1"/>
    </w:pPr>
    <w:rPr>
      <w:rFonts w:ascii="Times New Roman" w:hAnsi="Times New Roman"/>
      <w:color w:val="000000"/>
      <w:sz w:val="16"/>
    </w:rPr>
  </w:style>
  <w:style w:type="paragraph" w:customStyle="1" w:styleId="wzory-uzasadnienie-punkt-1">
    <w:name w:val="wzory-uzasadnienie-punkt-1"/>
    <w:uiPriority w:val="1"/>
    <w:unhideWhenUsed/>
    <w:qFormat/>
    <w:pPr>
      <w:widowControl w:val="0"/>
      <w:outlineLvl w:val="1"/>
    </w:pPr>
    <w:rPr>
      <w:rFonts w:ascii="Times New Roman" w:hAnsi="Times New Roman"/>
      <w:color w:val="000000"/>
      <w:sz w:val="16"/>
    </w:rPr>
  </w:style>
  <w:style w:type="paragraph" w:customStyle="1" w:styleId="Default0">
    <w:name w:val="Default"/>
    <w:qFormat/>
    <w:pPr>
      <w:suppressAutoHyphens w:val="0"/>
    </w:pPr>
    <w:rPr>
      <w:rFonts w:ascii="Times New Roman" w:eastAsia="Times New Roman" w:hAnsi="Times New Roman" w:cs="Liberation Serif"/>
      <w:color w:val="000000"/>
      <w:sz w:val="24"/>
      <w:lang w:eastAsia="hi-IN"/>
    </w:rPr>
  </w:style>
  <w:style w:type="paragraph" w:customStyle="1" w:styleId="Teksttreci0">
    <w:name w:val="Tekst treści"/>
    <w:qFormat/>
    <w:pPr>
      <w:shd w:val="clear" w:color="auto" w:fill="FFFFFF"/>
      <w:suppressAutoHyphens w:val="0"/>
      <w:spacing w:after="120"/>
    </w:pPr>
    <w:rPr>
      <w:rFonts w:ascii="Trebuchet MS" w:eastAsia="Trebuchet MS" w:hAnsi="Trebuchet MS"/>
    </w:rPr>
  </w:style>
  <w:style w:type="paragraph" w:styleId="Akapitzlist">
    <w:name w:val="List Paragraph"/>
    <w:aliases w:val="normalny tekst,Akapit z list¹,CW_Lista,maz_wyliczenie,opis dzialania,K-P_odwolanie,A_wyliczenie,Akapit z listą 1,sw tekst,L1,Numerowanie,Akapit z listą BS,Bullet List,FooterText,numbered,List Paragraph1,Paragraphe de liste1,lp1,Odstavec"/>
    <w:basedOn w:val="Normalny"/>
    <w:link w:val="AkapitzlistZnak"/>
    <w:uiPriority w:val="34"/>
    <w:qFormat/>
    <w:pPr>
      <w:spacing w:after="200"/>
      <w:ind w:left="720"/>
    </w:pPr>
    <w:rPr>
      <w:lang w:val="ar-SA"/>
    </w:rPr>
  </w:style>
  <w:style w:type="paragraph" w:styleId="Tekstdymka">
    <w:name w:val="Balloon Text"/>
    <w:basedOn w:val="Normalny"/>
    <w:qFormat/>
    <w:rPr>
      <w:rFonts w:ascii="Tahoma" w:eastAsia="Tahoma" w:hAnsi="Tahoma"/>
      <w:sz w:val="16"/>
      <w:szCs w:val="16"/>
      <w:lang w:eastAsia="ar-SA"/>
    </w:rPr>
  </w:style>
  <w:style w:type="paragraph" w:customStyle="1" w:styleId="WW-Tekstpodstawowy2">
    <w:name w:val="WW-Tekst podstawowy 2"/>
    <w:basedOn w:val="Normalny"/>
    <w:qFormat/>
    <w:pPr>
      <w:widowControl w:val="0"/>
      <w:jc w:val="both"/>
    </w:pPr>
    <w:rPr>
      <w:rFonts w:ascii="Arial" w:eastAsia="Arial" w:hAnsi="Arial"/>
      <w:lang w:eastAsia="ar-SA"/>
    </w:rPr>
  </w:style>
  <w:style w:type="paragraph" w:customStyle="1" w:styleId="western">
    <w:name w:val="western"/>
    <w:basedOn w:val="Normalny"/>
    <w:qFormat/>
    <w:pPr>
      <w:suppressAutoHyphens w:val="0"/>
      <w:spacing w:before="100" w:after="100"/>
    </w:pPr>
    <w:rPr>
      <w:rFonts w:ascii="Arial" w:eastAsia="Arial" w:hAnsi="Arial"/>
      <w:lang w:eastAsia="ar-SA"/>
    </w:rPr>
  </w:style>
  <w:style w:type="paragraph" w:styleId="NormalnyWeb">
    <w:name w:val="Normal (Web)"/>
    <w:basedOn w:val="Normalny"/>
    <w:qFormat/>
    <w:pPr>
      <w:suppressAutoHyphens w:val="0"/>
      <w:spacing w:before="100" w:after="119"/>
    </w:pPr>
    <w:rPr>
      <w:lang w:val="ar-SA"/>
    </w:rPr>
  </w:style>
  <w:style w:type="paragraph" w:customStyle="1" w:styleId="Tekstpodstawowywcity21">
    <w:name w:val="Tekst podstawowy wcięty 21"/>
    <w:basedOn w:val="Normalny"/>
    <w:qFormat/>
    <w:pPr>
      <w:spacing w:line="360" w:lineRule="auto"/>
      <w:ind w:left="567"/>
      <w:jc w:val="both"/>
    </w:pPr>
    <w:rPr>
      <w:lang w:val="ar-SA"/>
    </w:rPr>
  </w:style>
  <w:style w:type="paragraph" w:customStyle="1" w:styleId="WW-Listawypunktowana">
    <w:name w:val="WW-Lista wypunktowana"/>
    <w:basedOn w:val="Normalny"/>
    <w:qFormat/>
    <w:rPr>
      <w:lang w:val="ar-SA"/>
    </w:rPr>
  </w:style>
  <w:style w:type="paragraph" w:customStyle="1" w:styleId="WW-Tekstpodstawowywcity3">
    <w:name w:val="WW-Tekst podstawowy wcięty 3"/>
    <w:basedOn w:val="Normalny"/>
    <w:qFormat/>
    <w:pPr>
      <w:spacing w:line="360" w:lineRule="auto"/>
      <w:ind w:left="1287"/>
    </w:pPr>
    <w:rPr>
      <w:lang w:val="ar-SA"/>
    </w:rPr>
  </w:style>
  <w:style w:type="paragraph" w:customStyle="1" w:styleId="WW-Tekstpodstawowywcity2">
    <w:name w:val="WW-Tekst podstawowy wcięty 2"/>
    <w:basedOn w:val="Normalny"/>
    <w:qFormat/>
    <w:pPr>
      <w:spacing w:line="360" w:lineRule="auto"/>
      <w:ind w:left="927"/>
    </w:pPr>
    <w:rPr>
      <w:lang w:val="ar-SA"/>
    </w:rPr>
  </w:style>
  <w:style w:type="paragraph" w:customStyle="1" w:styleId="WW-Heading">
    <w:name w:val="WW-Heading"/>
    <w:basedOn w:val="Normalny"/>
    <w:qFormat/>
    <w:pPr>
      <w:keepNext/>
      <w:spacing w:before="240" w:after="120"/>
    </w:pPr>
    <w:rPr>
      <w:rFonts w:ascii="Arial" w:eastAsia="Lucida Sans Unicode" w:hAnsi="Arial"/>
      <w:sz w:val="28"/>
      <w:szCs w:val="28"/>
      <w:lang w:eastAsia="ar-SA"/>
    </w:rPr>
  </w:style>
  <w:style w:type="paragraph" w:customStyle="1" w:styleId="WW-Index">
    <w:name w:val="WW-Index"/>
    <w:basedOn w:val="Normalny"/>
    <w:qFormat/>
    <w:rPr>
      <w:rFonts w:eastAsia="Lucida Sans Unicode"/>
      <w:lang w:eastAsia="ar-SA"/>
    </w:rPr>
  </w:style>
  <w:style w:type="paragraph" w:customStyle="1" w:styleId="WW-Caption">
    <w:name w:val="WW-Caption"/>
    <w:basedOn w:val="Normalny"/>
    <w:qFormat/>
    <w:pPr>
      <w:spacing w:before="120" w:after="120"/>
    </w:pPr>
    <w:rPr>
      <w:rFonts w:eastAsia="Lucida Sans Unicode"/>
      <w:iCs/>
      <w:lang w:eastAsia="ar-SA"/>
    </w:rPr>
  </w:style>
  <w:style w:type="paragraph" w:customStyle="1" w:styleId="Legenda1">
    <w:name w:val="Legenda1"/>
    <w:basedOn w:val="Normalny"/>
    <w:qFormat/>
    <w:pPr>
      <w:spacing w:before="120" w:after="120"/>
    </w:pPr>
    <w:rPr>
      <w:rFonts w:eastAsia="Mangal"/>
      <w:iCs/>
      <w:lang w:eastAsia="ar-SA"/>
    </w:rPr>
  </w:style>
  <w:style w:type="paragraph" w:customStyle="1" w:styleId="Nagwek2">
    <w:name w:val="Nagłówek2"/>
    <w:basedOn w:val="Normalny"/>
    <w:qFormat/>
    <w:pPr>
      <w:keepNext/>
      <w:spacing w:before="240" w:after="120"/>
    </w:pPr>
    <w:rPr>
      <w:rFonts w:ascii="Liberation Sans" w:eastAsia="Mangal" w:hAnsi="Liberation Sans"/>
      <w:sz w:val="28"/>
      <w:szCs w:val="28"/>
      <w:lang w:eastAsia="ar-SA"/>
    </w:rPr>
  </w:style>
  <w:style w:type="paragraph" w:customStyle="1" w:styleId="Nagwek10">
    <w:name w:val="Nagłówek1"/>
    <w:basedOn w:val="Normalny"/>
    <w:qFormat/>
    <w:pPr>
      <w:spacing w:line="360" w:lineRule="auto"/>
      <w:jc w:val="center"/>
    </w:pPr>
    <w:rPr>
      <w:b/>
      <w:sz w:val="30"/>
      <w:lang w:val="ar-SA"/>
    </w:rPr>
  </w:style>
  <w:style w:type="paragraph" w:customStyle="1" w:styleId="Teksttreci21">
    <w:name w:val="Tekst treści (2)"/>
    <w:basedOn w:val="Normalny"/>
    <w:qFormat/>
    <w:pPr>
      <w:shd w:val="clear" w:color="auto" w:fill="FFFFFF"/>
      <w:spacing w:after="60" w:line="0" w:lineRule="atLeast"/>
      <w:ind w:hanging="460"/>
      <w:jc w:val="right"/>
    </w:pPr>
    <w:rPr>
      <w:rFonts w:ascii="Times New Roman" w:hAnsi="Times New Roman"/>
      <w:sz w:val="18"/>
    </w:rPr>
  </w:style>
  <w:style w:type="paragraph" w:customStyle="1" w:styleId="Nagwek11">
    <w:name w:val="Nagłówek #1"/>
    <w:basedOn w:val="Normalny"/>
    <w:qFormat/>
    <w:pPr>
      <w:shd w:val="clear" w:color="auto" w:fill="FFFFFF"/>
      <w:spacing w:before="240" w:line="0" w:lineRule="atLeast"/>
      <w:jc w:val="center"/>
      <w:outlineLvl w:val="0"/>
    </w:pPr>
    <w:rPr>
      <w:rFonts w:ascii="Times New Roman" w:hAnsi="Times New Roman"/>
      <w:sz w:val="18"/>
    </w:rPr>
  </w:style>
  <w:style w:type="paragraph" w:customStyle="1" w:styleId="Teksttreci30">
    <w:name w:val="Tekst treści (3)"/>
    <w:basedOn w:val="Normalny"/>
    <w:qFormat/>
    <w:pPr>
      <w:shd w:val="clear" w:color="auto" w:fill="FFFFFF"/>
      <w:spacing w:line="230" w:lineRule="exact"/>
      <w:ind w:hanging="380"/>
      <w:jc w:val="both"/>
    </w:pPr>
    <w:rPr>
      <w:rFonts w:ascii="Times New Roman" w:hAnsi="Times New Roman"/>
      <w:b/>
      <w:sz w:val="20"/>
    </w:rPr>
  </w:style>
  <w:style w:type="numbering" w:customStyle="1" w:styleId="WW8Num5">
    <w:name w:val="WW8Num5"/>
    <w:qFormat/>
  </w:style>
  <w:style w:type="numbering" w:customStyle="1" w:styleId="WW8Num29">
    <w:name w:val="WW8Num29"/>
    <w:qFormat/>
  </w:style>
  <w:style w:type="numbering" w:customStyle="1" w:styleId="WW8Num10">
    <w:name w:val="WW8Num10"/>
    <w:qFormat/>
  </w:style>
  <w:style w:type="numbering" w:customStyle="1" w:styleId="WW8Num28">
    <w:name w:val="WW8Num28"/>
    <w:qFormat/>
  </w:style>
  <w:style w:type="numbering" w:customStyle="1" w:styleId="WW8Num13">
    <w:name w:val="WW8Num13"/>
    <w:qFormat/>
  </w:style>
  <w:style w:type="numbering" w:customStyle="1" w:styleId="WW8Num24">
    <w:name w:val="WW8Num24"/>
    <w:qFormat/>
  </w:style>
  <w:style w:type="numbering" w:customStyle="1" w:styleId="WW8Num16">
    <w:name w:val="WW8Num16"/>
    <w:qFormat/>
  </w:style>
  <w:style w:type="numbering" w:customStyle="1" w:styleId="WW8Num32">
    <w:name w:val="WW8Num32"/>
    <w:qFormat/>
  </w:style>
  <w:style w:type="numbering" w:customStyle="1" w:styleId="WW8Num14">
    <w:name w:val="WW8Num14"/>
    <w:qFormat/>
  </w:style>
  <w:style w:type="numbering" w:customStyle="1" w:styleId="WW8Num1">
    <w:name w:val="WW8Num1"/>
    <w:qFormat/>
  </w:style>
  <w:style w:type="numbering" w:customStyle="1" w:styleId="WW8Num8">
    <w:name w:val="WW8Num8"/>
    <w:qFormat/>
  </w:style>
  <w:style w:type="numbering" w:customStyle="1" w:styleId="WW8Num30">
    <w:name w:val="WW8Num30"/>
    <w:qFormat/>
  </w:style>
  <w:style w:type="numbering" w:customStyle="1" w:styleId="WW8Num33">
    <w:name w:val="WW8Num33"/>
    <w:qFormat/>
  </w:style>
  <w:style w:type="numbering" w:customStyle="1" w:styleId="WW8Num34">
    <w:name w:val="WW8Num34"/>
    <w:qFormat/>
  </w:style>
  <w:style w:type="paragraph" w:styleId="Stopka">
    <w:name w:val="footer"/>
    <w:basedOn w:val="Normalny"/>
    <w:link w:val="StopkaZnak1"/>
    <w:uiPriority w:val="99"/>
    <w:unhideWhenUsed/>
    <w:rsid w:val="00B23B58"/>
    <w:pPr>
      <w:tabs>
        <w:tab w:val="center" w:pos="4536"/>
        <w:tab w:val="right" w:pos="9072"/>
      </w:tabs>
    </w:pPr>
    <w:rPr>
      <w:rFonts w:cs="Mangal"/>
      <w:szCs w:val="21"/>
    </w:rPr>
  </w:style>
  <w:style w:type="character" w:customStyle="1" w:styleId="StopkaZnak1">
    <w:name w:val="Stopka Znak1"/>
    <w:basedOn w:val="Domylnaczcionkaakapitu"/>
    <w:link w:val="Stopka"/>
    <w:uiPriority w:val="99"/>
    <w:rsid w:val="00B23B58"/>
    <w:rPr>
      <w:rFonts w:ascii="Liberation Serif" w:eastAsia="0" w:hAnsi="Liberation Serif" w:cs="Mangal"/>
      <w:sz w:val="24"/>
      <w:szCs w:val="21"/>
      <w:lang w:eastAsia="hi-IN"/>
    </w:rPr>
  </w:style>
  <w:style w:type="numbering" w:customStyle="1" w:styleId="Biecalista1">
    <w:name w:val="Bieżąca lista1"/>
    <w:uiPriority w:val="99"/>
    <w:rsid w:val="00715B41"/>
    <w:pPr>
      <w:numPr>
        <w:numId w:val="14"/>
      </w:numPr>
    </w:pPr>
  </w:style>
  <w:style w:type="character" w:styleId="Odwoaniedokomentarza">
    <w:name w:val="annotation reference"/>
    <w:basedOn w:val="Domylnaczcionkaakapitu"/>
    <w:uiPriority w:val="99"/>
    <w:semiHidden/>
    <w:unhideWhenUsed/>
    <w:rsid w:val="00714EFA"/>
    <w:rPr>
      <w:sz w:val="16"/>
      <w:szCs w:val="16"/>
    </w:rPr>
  </w:style>
  <w:style w:type="paragraph" w:styleId="Tekstkomentarza">
    <w:name w:val="annotation text"/>
    <w:basedOn w:val="Normalny"/>
    <w:link w:val="TekstkomentarzaZnak"/>
    <w:uiPriority w:val="99"/>
    <w:unhideWhenUsed/>
    <w:rsid w:val="00714EFA"/>
    <w:rPr>
      <w:rFonts w:cs="Mangal"/>
      <w:sz w:val="20"/>
      <w:szCs w:val="18"/>
    </w:rPr>
  </w:style>
  <w:style w:type="character" w:customStyle="1" w:styleId="TekstkomentarzaZnak">
    <w:name w:val="Tekst komentarza Znak"/>
    <w:basedOn w:val="Domylnaczcionkaakapitu"/>
    <w:link w:val="Tekstkomentarza"/>
    <w:uiPriority w:val="99"/>
    <w:rsid w:val="00714EFA"/>
    <w:rPr>
      <w:rFonts w:ascii="Liberation Serif" w:eastAsia="0" w:hAnsi="Liberation Serif" w:cs="Mangal"/>
      <w:sz w:val="20"/>
      <w:szCs w:val="18"/>
      <w:lang w:eastAsia="hi-IN"/>
    </w:rPr>
  </w:style>
  <w:style w:type="paragraph" w:styleId="Tematkomentarza">
    <w:name w:val="annotation subject"/>
    <w:basedOn w:val="Tekstkomentarza"/>
    <w:next w:val="Tekstkomentarza"/>
    <w:link w:val="TematkomentarzaZnak"/>
    <w:uiPriority w:val="99"/>
    <w:semiHidden/>
    <w:unhideWhenUsed/>
    <w:rsid w:val="00714EFA"/>
    <w:rPr>
      <w:b/>
      <w:bCs/>
    </w:rPr>
  </w:style>
  <w:style w:type="character" w:customStyle="1" w:styleId="TematkomentarzaZnak">
    <w:name w:val="Temat komentarza Znak"/>
    <w:basedOn w:val="TekstkomentarzaZnak"/>
    <w:link w:val="Tematkomentarza"/>
    <w:uiPriority w:val="99"/>
    <w:semiHidden/>
    <w:rsid w:val="00714EFA"/>
    <w:rPr>
      <w:rFonts w:ascii="Liberation Serif" w:eastAsia="0" w:hAnsi="Liberation Serif" w:cs="Mangal"/>
      <w:b/>
      <w:bCs/>
      <w:sz w:val="20"/>
      <w:szCs w:val="18"/>
      <w:lang w:eastAsia="hi-IN"/>
    </w:rPr>
  </w:style>
  <w:style w:type="character" w:customStyle="1" w:styleId="AkapitzlistZnak">
    <w:name w:val="Akapit z listą Znak"/>
    <w:aliases w:val="normalny tekst Znak,Akapit z list¹ Znak,CW_Lista Znak,maz_wyliczenie Znak,opis dzialania Znak,K-P_odwolanie Znak,A_wyliczenie Znak,Akapit z listą 1 Znak,sw tekst Znak,L1 Znak,Numerowanie Znak,Akapit z listą BS Znak,Bullet List Znak"/>
    <w:basedOn w:val="Domylnaczcionkaakapitu"/>
    <w:link w:val="Akapitzlist"/>
    <w:uiPriority w:val="34"/>
    <w:qFormat/>
    <w:locked/>
    <w:rsid w:val="00111789"/>
    <w:rPr>
      <w:rFonts w:ascii="Liberation Serif" w:eastAsia="0" w:hAnsi="Liberation Serif" w:cs="Liberation Serif"/>
      <w:sz w:val="24"/>
      <w:lang w:val="ar-SA" w:eastAsia="hi-IN"/>
    </w:rPr>
  </w:style>
  <w:style w:type="paragraph" w:styleId="Poprawka">
    <w:name w:val="Revision"/>
    <w:hidden/>
    <w:uiPriority w:val="99"/>
    <w:semiHidden/>
    <w:rsid w:val="006F13A4"/>
    <w:pPr>
      <w:suppressAutoHyphens w:val="0"/>
    </w:pPr>
    <w:rPr>
      <w:rFonts w:ascii="Liberation Serif" w:eastAsia="0" w:hAnsi="Liberation Serif" w:cs="Mangal"/>
      <w:sz w:val="24"/>
      <w:szCs w:val="21"/>
      <w:lang w:eastAsia="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93134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zdamrxhe2d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5B3BE7-8641-4A5D-A13A-9E47207D9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12728</Words>
  <Characters>76373</Characters>
  <Application>Microsoft Office Word</Application>
  <DocSecurity>0</DocSecurity>
  <Lines>636</Lines>
  <Paragraphs>177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Apache POI</dc:creator>
  <dc:description/>
  <cp:lastModifiedBy>Marta Skass-Wagner</cp:lastModifiedBy>
  <cp:revision>3</cp:revision>
  <cp:lastPrinted>2025-03-18T15:28:00Z</cp:lastPrinted>
  <dcterms:created xsi:type="dcterms:W3CDTF">2025-04-04T11:55:00Z</dcterms:created>
  <dcterms:modified xsi:type="dcterms:W3CDTF">2025-04-04T11:58:00Z</dcterms:modified>
  <dc:language>pl-PL</dc:language>
</cp:coreProperties>
</file>