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49C1D8C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4C26C2">
        <w:rPr>
          <w:rFonts w:ascii="Century Gothic" w:hAnsi="Century Gothic" w:cs="Calibri"/>
          <w:b/>
          <w:i/>
          <w:iCs/>
          <w:sz w:val="18"/>
          <w:szCs w:val="18"/>
        </w:rPr>
        <w:t>10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12063E9E" w14:textId="6512315C" w:rsidR="004C26C2" w:rsidRPr="004C26C2" w:rsidRDefault="004C26C2" w:rsidP="004C26C2">
      <w:pPr>
        <w:autoSpaceDE w:val="0"/>
        <w:autoSpaceDN w:val="0"/>
        <w:adjustRightInd w:val="0"/>
        <w:spacing w:line="360" w:lineRule="auto"/>
        <w:rPr>
          <w:rFonts w:ascii="Century Gothic" w:hAnsi="Century Gothic" w:cs="ArialMT"/>
          <w:b/>
          <w:bCs/>
          <w:sz w:val="18"/>
          <w:szCs w:val="18"/>
        </w:rPr>
      </w:pPr>
    </w:p>
    <w:p w14:paraId="604D41A3" w14:textId="77777777" w:rsidR="00630D83" w:rsidRPr="00630D83" w:rsidRDefault="00630D83" w:rsidP="00630D8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630D83">
        <w:rPr>
          <w:rFonts w:ascii="Century Gothic" w:hAnsi="Century Gothic" w:cs="ArialMT"/>
          <w:b/>
          <w:bCs/>
          <w:sz w:val="18"/>
          <w:szCs w:val="18"/>
        </w:rPr>
        <w:t>„Modernizacja drogi powiatowej nr 2365C Obielewo – Młodocin – Kierzkowo,</w:t>
      </w:r>
    </w:p>
    <w:p w14:paraId="330CB3CA" w14:textId="0EDBF7FD" w:rsidR="004C63EB" w:rsidRDefault="00630D83" w:rsidP="00630D8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630D83">
        <w:rPr>
          <w:rFonts w:ascii="Century Gothic" w:hAnsi="Century Gothic" w:cs="ArialMT"/>
          <w:b/>
          <w:bCs/>
          <w:sz w:val="18"/>
          <w:szCs w:val="18"/>
        </w:rPr>
        <w:t>odcinek Młodocin – Kierzkowo na długości 2,100 km”</w:t>
      </w:r>
    </w:p>
    <w:p w14:paraId="5974F8C8" w14:textId="77777777" w:rsidR="00630D83" w:rsidRDefault="00630D83" w:rsidP="00630D83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FD6E" w14:textId="77777777" w:rsidR="000507D3" w:rsidRDefault="000507D3" w:rsidP="000E5F06">
      <w:r>
        <w:separator/>
      </w:r>
    </w:p>
  </w:endnote>
  <w:endnote w:type="continuationSeparator" w:id="0">
    <w:p w14:paraId="30FCAB90" w14:textId="77777777" w:rsidR="000507D3" w:rsidRDefault="000507D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EF002" w14:textId="77777777" w:rsidR="000507D3" w:rsidRDefault="000507D3" w:rsidP="000E5F06">
      <w:r>
        <w:separator/>
      </w:r>
    </w:p>
  </w:footnote>
  <w:footnote w:type="continuationSeparator" w:id="0">
    <w:p w14:paraId="1CD29BCB" w14:textId="77777777" w:rsidR="000507D3" w:rsidRDefault="000507D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07D3"/>
    <w:rsid w:val="00054513"/>
    <w:rsid w:val="0008146D"/>
    <w:rsid w:val="000A3B77"/>
    <w:rsid w:val="000C208C"/>
    <w:rsid w:val="000D6BF7"/>
    <w:rsid w:val="000E5F06"/>
    <w:rsid w:val="001362C4"/>
    <w:rsid w:val="001C044B"/>
    <w:rsid w:val="00203D6E"/>
    <w:rsid w:val="00214AF2"/>
    <w:rsid w:val="0027252E"/>
    <w:rsid w:val="0030166B"/>
    <w:rsid w:val="003046D2"/>
    <w:rsid w:val="0037490C"/>
    <w:rsid w:val="003A1DCD"/>
    <w:rsid w:val="003F4BB0"/>
    <w:rsid w:val="004366FA"/>
    <w:rsid w:val="00480EBE"/>
    <w:rsid w:val="004C26C2"/>
    <w:rsid w:val="004C63EB"/>
    <w:rsid w:val="00532361"/>
    <w:rsid w:val="00553CE9"/>
    <w:rsid w:val="005B02DB"/>
    <w:rsid w:val="005E628B"/>
    <w:rsid w:val="00614F56"/>
    <w:rsid w:val="00630D83"/>
    <w:rsid w:val="006505B4"/>
    <w:rsid w:val="00763631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AB73E1"/>
    <w:rsid w:val="00B30E6E"/>
    <w:rsid w:val="00B5269E"/>
    <w:rsid w:val="00B7257A"/>
    <w:rsid w:val="00BE5ED9"/>
    <w:rsid w:val="00C50507"/>
    <w:rsid w:val="00D01D4C"/>
    <w:rsid w:val="00D0246A"/>
    <w:rsid w:val="00D31A3E"/>
    <w:rsid w:val="00D9105E"/>
    <w:rsid w:val="00DB6CA7"/>
    <w:rsid w:val="00E3040D"/>
    <w:rsid w:val="00E34D28"/>
    <w:rsid w:val="00E559CB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cp:lastPrinted>2021-02-08T07:34:00Z</cp:lastPrinted>
  <dcterms:created xsi:type="dcterms:W3CDTF">2024-12-11T08:38:00Z</dcterms:created>
  <dcterms:modified xsi:type="dcterms:W3CDTF">2025-03-20T13:02:00Z</dcterms:modified>
</cp:coreProperties>
</file>