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D6701A6" w14:textId="77777777" w:rsidR="00957B4D" w:rsidRPr="000910B6"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 w:val="28"/>
          <w:szCs w:val="28"/>
        </w:rPr>
      </w:pPr>
      <w:r w:rsidRPr="000910B6">
        <w:rPr>
          <w:rFonts w:cs="Arial"/>
          <w:b/>
          <w:sz w:val="28"/>
          <w:szCs w:val="28"/>
        </w:rPr>
        <w:t xml:space="preserve">SPECYFIKACJA WARUNKÓW ZAMÓWIENIA (SWZ) </w:t>
      </w:r>
    </w:p>
    <w:p w14:paraId="73B746B8" w14:textId="770CC4E7" w:rsidR="00957B4D" w:rsidRPr="000910B6"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b/>
          <w:sz w:val="22"/>
          <w:u w:val="single"/>
        </w:rPr>
      </w:pPr>
      <w:bookmarkStart w:id="0" w:name="_Hlk61338007"/>
      <w:r w:rsidRPr="000910B6">
        <w:rPr>
          <w:rFonts w:cs="Arial"/>
          <w:b/>
          <w:sz w:val="28"/>
          <w:szCs w:val="28"/>
        </w:rPr>
        <w:t>w trybie podstawowym z możliwością negocjacji na</w:t>
      </w:r>
      <w:r w:rsidR="00373D06" w:rsidRPr="000910B6">
        <w:rPr>
          <w:rFonts w:cs="Arial"/>
          <w:b/>
          <w:sz w:val="28"/>
          <w:szCs w:val="28"/>
        </w:rPr>
        <w:t xml:space="preserve"> </w:t>
      </w:r>
      <w:bookmarkEnd w:id="0"/>
      <w:r w:rsidR="00552A11" w:rsidRPr="00552A11">
        <w:rPr>
          <w:rFonts w:cs="Arial"/>
          <w:b/>
          <w:sz w:val="28"/>
          <w:szCs w:val="28"/>
        </w:rPr>
        <w:t>wykonanie oznakowania poziomego ulic miejskich w Stargardzie w 202</w:t>
      </w:r>
      <w:r w:rsidR="00231817">
        <w:rPr>
          <w:rFonts w:cs="Arial"/>
          <w:b/>
          <w:sz w:val="28"/>
          <w:szCs w:val="28"/>
        </w:rPr>
        <w:t>5</w:t>
      </w:r>
      <w:r w:rsidR="00552A11" w:rsidRPr="00552A11">
        <w:rPr>
          <w:rFonts w:cs="Arial"/>
          <w:b/>
          <w:sz w:val="28"/>
          <w:szCs w:val="28"/>
        </w:rPr>
        <w:t xml:space="preserve"> roku</w:t>
      </w:r>
    </w:p>
    <w:p w14:paraId="59210624" w14:textId="77777777" w:rsidR="00957B4D" w:rsidRPr="00863683" w:rsidRDefault="00957B4D" w:rsidP="00957B4D">
      <w:pPr>
        <w:jc w:val="center"/>
        <w:rPr>
          <w:rFonts w:ascii="Arial" w:hAnsi="Arial"/>
          <w:b/>
          <w:sz w:val="22"/>
          <w:highlight w:val="green"/>
          <w:u w:val="single"/>
        </w:rPr>
      </w:pPr>
    </w:p>
    <w:p w14:paraId="62F5724F" w14:textId="77777777" w:rsidR="00957B4D" w:rsidRPr="00C0156B" w:rsidRDefault="00957B4D" w:rsidP="00957B4D">
      <w:pPr>
        <w:jc w:val="both"/>
        <w:rPr>
          <w:rFonts w:ascii="Arial" w:hAnsi="Arial"/>
          <w:sz w:val="22"/>
        </w:rPr>
      </w:pPr>
      <w:r w:rsidRPr="000910B6">
        <w:rPr>
          <w:rFonts w:ascii="Arial" w:hAnsi="Arial"/>
          <w:sz w:val="22"/>
        </w:rPr>
        <w:t xml:space="preserve">Postępowanie przeprowadzane jest w oparciu o </w:t>
      </w:r>
      <w:r w:rsidRPr="000910B6">
        <w:rPr>
          <w:rFonts w:ascii="Arial" w:hAnsi="Arial"/>
          <w:b/>
          <w:bCs/>
          <w:sz w:val="22"/>
        </w:rPr>
        <w:t>ustawę</w:t>
      </w:r>
      <w:r w:rsidRPr="000910B6">
        <w:rPr>
          <w:rFonts w:ascii="Arial" w:hAnsi="Arial"/>
          <w:sz w:val="22"/>
        </w:rPr>
        <w:t xml:space="preserve"> z </w:t>
      </w:r>
      <w:r w:rsidRPr="000910B6">
        <w:rPr>
          <w:rFonts w:ascii="Arial" w:hAnsi="Arial"/>
          <w:b/>
          <w:bCs/>
          <w:sz w:val="22"/>
        </w:rPr>
        <w:t>dnia 11 września 2019</w:t>
      </w:r>
      <w:r w:rsidRPr="000910B6">
        <w:rPr>
          <w:rFonts w:ascii="Arial" w:hAnsi="Arial"/>
          <w:sz w:val="22"/>
        </w:rPr>
        <w:t xml:space="preserve"> r. </w:t>
      </w:r>
      <w:r w:rsidRPr="000910B6">
        <w:rPr>
          <w:rFonts w:ascii="Arial" w:hAnsi="Arial"/>
          <w:b/>
          <w:bCs/>
          <w:sz w:val="22"/>
        </w:rPr>
        <w:t>Prawo zamówień publicznych</w:t>
      </w:r>
      <w:r w:rsidRPr="000910B6">
        <w:rPr>
          <w:rFonts w:ascii="Arial" w:hAnsi="Arial"/>
          <w:sz w:val="22"/>
        </w:rPr>
        <w:t xml:space="preserve"> z późniejszymi zmianami, zwaną dalej </w:t>
      </w:r>
      <w:r w:rsidRPr="000910B6">
        <w:rPr>
          <w:rFonts w:ascii="Arial" w:hAnsi="Arial"/>
          <w:b/>
          <w:bCs/>
          <w:sz w:val="22"/>
        </w:rPr>
        <w:t>ustawą</w:t>
      </w:r>
      <w:r w:rsidRPr="000910B6">
        <w:rPr>
          <w:rFonts w:ascii="Arial" w:hAnsi="Arial"/>
          <w:sz w:val="22"/>
        </w:rPr>
        <w:t xml:space="preserve">. </w:t>
      </w:r>
      <w:r w:rsidRPr="000910B6">
        <w:rPr>
          <w:rFonts w:ascii="Arial" w:hAnsi="Arial"/>
          <w:b/>
          <w:sz w:val="22"/>
        </w:rPr>
        <w:t xml:space="preserve">Postępowanie </w:t>
      </w:r>
      <w:r w:rsidRPr="000910B6">
        <w:rPr>
          <w:rFonts w:ascii="Arial" w:hAnsi="Arial"/>
          <w:b/>
          <w:bCs/>
          <w:sz w:val="22"/>
        </w:rPr>
        <w:t>o wartości mniejszej niż progi unijne.</w:t>
      </w:r>
      <w:r w:rsidRPr="000910B6">
        <w:rPr>
          <w:rFonts w:ascii="Arial" w:hAnsi="Arial"/>
          <w:sz w:val="22"/>
        </w:rPr>
        <w:t xml:space="preserve"> </w:t>
      </w:r>
      <w:r w:rsidRPr="000910B6">
        <w:rPr>
          <w:rFonts w:ascii="Arial" w:hAnsi="Arial"/>
          <w:b/>
          <w:sz w:val="22"/>
        </w:rPr>
        <w:t>Roboty budowlane</w:t>
      </w:r>
      <w:r w:rsidRPr="000910B6">
        <w:rPr>
          <w:rFonts w:ascii="Arial" w:hAnsi="Arial"/>
          <w:sz w:val="22"/>
        </w:rPr>
        <w:t>.</w:t>
      </w:r>
    </w:p>
    <w:p w14:paraId="7D2F3BBA" w14:textId="77777777" w:rsidR="00957B4D" w:rsidRPr="003A26BD" w:rsidRDefault="00957B4D" w:rsidP="00957B4D">
      <w:pPr>
        <w:jc w:val="both"/>
        <w:rPr>
          <w:rFonts w:ascii="Arial" w:hAnsi="Arial"/>
          <w:sz w:val="22"/>
          <w:highlight w:val="green"/>
        </w:rPr>
      </w:pPr>
    </w:p>
    <w:p w14:paraId="18135884" w14:textId="21A0750E" w:rsidR="00957B4D" w:rsidRPr="00C246C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Cs w:val="24"/>
        </w:rPr>
      </w:pPr>
      <w:r w:rsidRPr="00C246CD">
        <w:rPr>
          <w:rFonts w:cs="Arial"/>
          <w:b/>
          <w:szCs w:val="24"/>
        </w:rPr>
        <w:t>ZAMAWIAJĄCY</w:t>
      </w:r>
    </w:p>
    <w:p w14:paraId="393782DD" w14:textId="546EE7B6" w:rsidR="00957B4D" w:rsidRPr="00C246CD" w:rsidRDefault="00957B4D" w:rsidP="00957B4D">
      <w:pPr>
        <w:jc w:val="both"/>
        <w:rPr>
          <w:rFonts w:ascii="Arial" w:hAnsi="Arial"/>
          <w:sz w:val="22"/>
        </w:rPr>
      </w:pPr>
    </w:p>
    <w:p w14:paraId="21A439FE" w14:textId="3DBC0EEE" w:rsidR="00957B4D" w:rsidRPr="00C246CD" w:rsidRDefault="00946ADB" w:rsidP="00957B4D">
      <w:pPr>
        <w:jc w:val="both"/>
        <w:rPr>
          <w:rFonts w:ascii="Arial" w:hAnsi="Arial"/>
          <w:b/>
          <w:sz w:val="24"/>
          <w:szCs w:val="24"/>
        </w:rPr>
      </w:pPr>
      <w:r w:rsidRPr="00C246CD">
        <w:rPr>
          <w:rFonts w:ascii="Arial" w:hAnsi="Arial"/>
          <w:b/>
          <w:noProof/>
          <w:sz w:val="24"/>
          <w:szCs w:val="24"/>
        </w:rPr>
        <w:drawing>
          <wp:anchor distT="0" distB="0" distL="114300" distR="114300" simplePos="0" relativeHeight="251680256" behindDoc="0" locked="0" layoutInCell="1" allowOverlap="1" wp14:anchorId="152D140D" wp14:editId="3D709275">
            <wp:simplePos x="0" y="0"/>
            <wp:positionH relativeFrom="margin">
              <wp:posOffset>0</wp:posOffset>
            </wp:positionH>
            <wp:positionV relativeFrom="margin">
              <wp:posOffset>2242185</wp:posOffset>
            </wp:positionV>
            <wp:extent cx="1391285" cy="1620520"/>
            <wp:effectExtent l="0" t="0" r="0" b="0"/>
            <wp:wrapSquare wrapText="bothSides"/>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91285" cy="1620520"/>
                    </a:xfrm>
                    <a:prstGeom prst="rect">
                      <a:avLst/>
                    </a:prstGeom>
                    <a:noFill/>
                    <a:ln>
                      <a:noFill/>
                    </a:ln>
                  </pic:spPr>
                </pic:pic>
              </a:graphicData>
            </a:graphic>
            <wp14:sizeRelH relativeFrom="page">
              <wp14:pctWidth>0</wp14:pctWidth>
            </wp14:sizeRelH>
            <wp14:sizeRelV relativeFrom="page">
              <wp14:pctHeight>0</wp14:pctHeight>
            </wp14:sizeRelV>
          </wp:anchor>
        </w:drawing>
      </w:r>
      <w:r w:rsidR="00957B4D" w:rsidRPr="00C246CD">
        <w:rPr>
          <w:rFonts w:ascii="Arial" w:hAnsi="Arial"/>
          <w:b/>
          <w:sz w:val="24"/>
          <w:szCs w:val="24"/>
        </w:rPr>
        <w:t>Gmina Miasto Stargard</w:t>
      </w:r>
    </w:p>
    <w:p w14:paraId="345199B8" w14:textId="399ED118" w:rsidR="00957B4D" w:rsidRPr="00C246CD" w:rsidRDefault="00957B4D" w:rsidP="00957B4D">
      <w:pPr>
        <w:rPr>
          <w:rFonts w:ascii="Arial" w:hAnsi="Arial" w:cs="Arial"/>
          <w:sz w:val="22"/>
        </w:rPr>
      </w:pPr>
      <w:r w:rsidRPr="00C246CD">
        <w:rPr>
          <w:rFonts w:ascii="Arial" w:hAnsi="Arial" w:cs="Arial"/>
          <w:sz w:val="22"/>
        </w:rPr>
        <w:t xml:space="preserve">ul. Hetmana Stefana Czarnieckiego 17, 73-110 Stargard </w:t>
      </w:r>
    </w:p>
    <w:p w14:paraId="3982F685" w14:textId="77777777" w:rsidR="00957B4D" w:rsidRPr="00C246CD" w:rsidRDefault="00957B4D" w:rsidP="00957B4D">
      <w:pPr>
        <w:rPr>
          <w:rFonts w:ascii="Arial" w:hAnsi="Arial" w:cs="Arial"/>
          <w:sz w:val="22"/>
        </w:rPr>
      </w:pPr>
      <w:r w:rsidRPr="00C246CD">
        <w:rPr>
          <w:rFonts w:ascii="Arial" w:hAnsi="Arial" w:cs="Arial"/>
          <w:sz w:val="22"/>
        </w:rPr>
        <w:t>telefon 91 578-48-81, faks 91 578-48-89,</w:t>
      </w:r>
    </w:p>
    <w:p w14:paraId="70381B83" w14:textId="67443690" w:rsidR="00957B4D" w:rsidRPr="00C246CD" w:rsidRDefault="00957B4D" w:rsidP="00957B4D">
      <w:pPr>
        <w:rPr>
          <w:rFonts w:ascii="Arial" w:hAnsi="Arial" w:cs="Arial"/>
          <w:b/>
          <w:sz w:val="22"/>
          <w:lang w:val="de-DE"/>
        </w:rPr>
      </w:pPr>
      <w:r w:rsidRPr="00C246CD">
        <w:rPr>
          <w:rFonts w:ascii="Arial" w:hAnsi="Arial" w:cs="Arial"/>
          <w:sz w:val="22"/>
          <w:lang w:val="de-DE"/>
        </w:rPr>
        <w:t xml:space="preserve">e-mail </w:t>
      </w:r>
      <w:hyperlink r:id="rId9" w:history="1">
        <w:r w:rsidRPr="00C246CD">
          <w:rPr>
            <w:rStyle w:val="Hipercze"/>
            <w:rFonts w:ascii="Arial" w:hAnsi="Arial" w:cs="Arial"/>
            <w:sz w:val="22"/>
            <w:lang w:val="de-DE"/>
          </w:rPr>
          <w:t>urzad@um.stargard.pl</w:t>
        </w:r>
      </w:hyperlink>
      <w:r w:rsidRPr="00C246CD">
        <w:rPr>
          <w:rFonts w:ascii="Arial" w:hAnsi="Arial" w:cs="Arial"/>
          <w:sz w:val="22"/>
          <w:lang w:val="de-DE"/>
        </w:rPr>
        <w:t xml:space="preserve">,  </w:t>
      </w:r>
      <w:hyperlink r:id="rId10" w:history="1">
        <w:r w:rsidR="008E5465" w:rsidRPr="00C246CD">
          <w:rPr>
            <w:rStyle w:val="Hipercze"/>
            <w:rFonts w:ascii="Arial" w:hAnsi="Arial" w:cs="Arial"/>
            <w:sz w:val="22"/>
            <w:lang w:val="de-DE"/>
          </w:rPr>
          <w:t>www.stargard.eu</w:t>
        </w:r>
      </w:hyperlink>
      <w:r w:rsidRPr="00C246CD">
        <w:rPr>
          <w:rFonts w:ascii="Arial" w:hAnsi="Arial" w:cs="Arial"/>
          <w:lang w:val="en-US"/>
        </w:rPr>
        <w:t xml:space="preserve"> </w:t>
      </w:r>
      <w:r w:rsidRPr="00C246CD">
        <w:rPr>
          <w:rFonts w:ascii="Arial" w:hAnsi="Arial" w:cs="Arial"/>
          <w:b/>
          <w:sz w:val="22"/>
          <w:lang w:val="de-DE"/>
        </w:rPr>
        <w:t xml:space="preserve"> </w:t>
      </w:r>
    </w:p>
    <w:p w14:paraId="33847092" w14:textId="77777777" w:rsidR="00957B4D" w:rsidRPr="00C246CD" w:rsidRDefault="00957B4D" w:rsidP="00957B4D">
      <w:pPr>
        <w:pStyle w:val="Tekstpodstawowy"/>
        <w:rPr>
          <w:rFonts w:ascii="Arial" w:hAnsi="Arial" w:cs="Arial"/>
          <w:sz w:val="22"/>
        </w:rPr>
      </w:pPr>
      <w:r w:rsidRPr="00C246CD">
        <w:rPr>
          <w:rFonts w:ascii="Arial" w:hAnsi="Arial" w:cs="Arial"/>
          <w:sz w:val="22"/>
        </w:rPr>
        <w:t xml:space="preserve">NIP 854-222-88-73  </w:t>
      </w:r>
    </w:p>
    <w:p w14:paraId="7ADF4DCD" w14:textId="77777777" w:rsidR="00957B4D" w:rsidRPr="00C246CD" w:rsidRDefault="00957B4D" w:rsidP="00957B4D">
      <w:pPr>
        <w:jc w:val="both"/>
        <w:rPr>
          <w:rFonts w:ascii="Arial" w:hAnsi="Arial" w:cs="Arial"/>
          <w:b/>
          <w:sz w:val="22"/>
        </w:rPr>
      </w:pPr>
      <w:r w:rsidRPr="00C246CD">
        <w:rPr>
          <w:rFonts w:ascii="Arial" w:hAnsi="Arial" w:cs="Arial"/>
          <w:b/>
          <w:sz w:val="22"/>
        </w:rPr>
        <w:t>REGON 811685734</w:t>
      </w:r>
    </w:p>
    <w:p w14:paraId="63B8BD96" w14:textId="77777777" w:rsidR="00957B4D" w:rsidRPr="00C246CD" w:rsidRDefault="00957B4D" w:rsidP="00957B4D">
      <w:pPr>
        <w:pStyle w:val="Tekstpodstawowy"/>
        <w:jc w:val="both"/>
        <w:rPr>
          <w:rFonts w:ascii="Arial" w:hAnsi="Arial" w:cs="Arial"/>
          <w:b w:val="0"/>
          <w:bCs/>
          <w:szCs w:val="24"/>
        </w:rPr>
      </w:pPr>
      <w:r w:rsidRPr="00C246CD">
        <w:rPr>
          <w:rFonts w:ascii="Arial" w:hAnsi="Arial" w:cs="Arial"/>
          <w:b w:val="0"/>
          <w:bCs/>
          <w:szCs w:val="24"/>
        </w:rPr>
        <w:t xml:space="preserve">postępowanie prowadzone przy użyciu platformy </w:t>
      </w:r>
      <w:bookmarkStart w:id="1" w:name="_Hlk49778233"/>
      <w:r w:rsidRPr="00C246CD">
        <w:rPr>
          <w:rFonts w:ascii="Arial" w:hAnsi="Arial" w:cs="Arial"/>
          <w:b w:val="0"/>
          <w:bCs/>
          <w:szCs w:val="24"/>
        </w:rPr>
        <w:t>przetargowej</w:t>
      </w:r>
    </w:p>
    <w:p w14:paraId="414E171B" w14:textId="77777777" w:rsidR="00957B4D" w:rsidRPr="00C246CD" w:rsidRDefault="00957B4D" w:rsidP="00957B4D">
      <w:pPr>
        <w:pStyle w:val="Tekstpodstawowy"/>
        <w:jc w:val="both"/>
        <w:rPr>
          <w:rFonts w:ascii="Arial" w:hAnsi="Arial" w:cs="Arial"/>
          <w:szCs w:val="24"/>
        </w:rPr>
      </w:pPr>
      <w:r w:rsidRPr="00C246CD">
        <w:rPr>
          <w:rFonts w:ascii="Arial" w:hAnsi="Arial" w:cs="Arial"/>
          <w:szCs w:val="24"/>
        </w:rPr>
        <w:t>Platforma Zakupowa</w:t>
      </w:r>
      <w:bookmarkEnd w:id="1"/>
      <w:r w:rsidRPr="00C246CD">
        <w:rPr>
          <w:rFonts w:ascii="Arial" w:hAnsi="Arial" w:cs="Arial"/>
          <w:szCs w:val="24"/>
        </w:rPr>
        <w:t xml:space="preserve"> </w:t>
      </w:r>
    </w:p>
    <w:p w14:paraId="6BD94B0F" w14:textId="77777777" w:rsidR="00957B4D" w:rsidRPr="00C246CD" w:rsidRDefault="00957B4D" w:rsidP="00957B4D">
      <w:pPr>
        <w:pStyle w:val="Tekstpodstawowy"/>
        <w:rPr>
          <w:rFonts w:ascii="Arial" w:hAnsi="Arial" w:cs="Arial"/>
          <w:sz w:val="22"/>
        </w:rPr>
      </w:pPr>
      <w:hyperlink r:id="rId11" w:history="1">
        <w:r w:rsidRPr="00C246CD">
          <w:rPr>
            <w:rStyle w:val="Hipercze"/>
            <w:rFonts w:ascii="Arial" w:hAnsi="Arial" w:cs="Arial"/>
            <w:szCs w:val="24"/>
          </w:rPr>
          <w:t>https://platformazakupowa.pl/pn/um_stargard</w:t>
        </w:r>
      </w:hyperlink>
      <w:r w:rsidRPr="00C246CD">
        <w:rPr>
          <w:rFonts w:ascii="Arial" w:hAnsi="Arial" w:cs="Arial"/>
          <w:szCs w:val="24"/>
        </w:rPr>
        <w:t xml:space="preserve"> </w:t>
      </w:r>
      <w:r w:rsidRPr="00C246CD">
        <w:rPr>
          <w:rFonts w:ascii="Arial" w:hAnsi="Arial" w:cs="Arial"/>
          <w:b w:val="0"/>
          <w:bCs/>
          <w:szCs w:val="24"/>
        </w:rPr>
        <w:t xml:space="preserve">postępowania: </w:t>
      </w:r>
      <w:hyperlink r:id="rId12" w:history="1">
        <w:r w:rsidRPr="00C246CD">
          <w:rPr>
            <w:rStyle w:val="Hipercze"/>
            <w:rFonts w:ascii="Arial" w:hAnsi="Arial" w:cs="Arial"/>
            <w:szCs w:val="24"/>
          </w:rPr>
          <w:t>https://platformazakupowa.pl/pn/um_stargard/proceedings</w:t>
        </w:r>
      </w:hyperlink>
    </w:p>
    <w:p w14:paraId="0A218001" w14:textId="77777777" w:rsidR="00957B4D" w:rsidRPr="00C246CD" w:rsidRDefault="00957B4D" w:rsidP="00957B4D">
      <w:pPr>
        <w:pStyle w:val="Tekstpodstawowy"/>
        <w:jc w:val="both"/>
        <w:rPr>
          <w:rFonts w:ascii="Arial" w:hAnsi="Arial"/>
          <w:szCs w:val="24"/>
        </w:rPr>
      </w:pPr>
    </w:p>
    <w:p w14:paraId="42385C16" w14:textId="77777777" w:rsidR="00957B4D" w:rsidRPr="00C246C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both"/>
        <w:rPr>
          <w:rFonts w:cs="Arial"/>
          <w:b/>
          <w:sz w:val="22"/>
        </w:rPr>
      </w:pPr>
      <w:r w:rsidRPr="00C246CD">
        <w:rPr>
          <w:rFonts w:cs="Arial"/>
          <w:b/>
          <w:sz w:val="22"/>
        </w:rPr>
        <w:t>ROZDZIAŁ I. PRZEDMIOT ZAMÓWIENIA</w:t>
      </w:r>
    </w:p>
    <w:p w14:paraId="07319AE7" w14:textId="77777777" w:rsidR="00957B4D" w:rsidRPr="00C246CD" w:rsidRDefault="00957B4D" w:rsidP="00957B4D"/>
    <w:p w14:paraId="15103A68" w14:textId="2CABB688" w:rsidR="00957B4D" w:rsidRPr="000910B6" w:rsidRDefault="00957B4D" w:rsidP="00863683">
      <w:pPr>
        <w:pStyle w:val="Tekstpodstawowy"/>
        <w:numPr>
          <w:ilvl w:val="0"/>
          <w:numId w:val="4"/>
        </w:numPr>
        <w:tabs>
          <w:tab w:val="clear" w:pos="720"/>
          <w:tab w:val="num" w:pos="284"/>
        </w:tabs>
        <w:spacing w:line="276" w:lineRule="auto"/>
        <w:ind w:left="284" w:hanging="284"/>
        <w:jc w:val="both"/>
        <w:rPr>
          <w:rFonts w:ascii="Arial" w:hAnsi="Arial"/>
          <w:sz w:val="22"/>
        </w:rPr>
      </w:pPr>
      <w:r w:rsidRPr="000910B6">
        <w:rPr>
          <w:rFonts w:ascii="Arial" w:hAnsi="Arial"/>
          <w:sz w:val="22"/>
          <w:u w:val="single"/>
        </w:rPr>
        <w:t>Nazwa przedmiotu zamówienia:</w:t>
      </w:r>
      <w:r w:rsidRPr="000910B6">
        <w:rPr>
          <w:rFonts w:ascii="Arial" w:hAnsi="Arial"/>
          <w:sz w:val="22"/>
        </w:rPr>
        <w:t xml:space="preserve"> </w:t>
      </w:r>
      <w:r w:rsidR="00552A11" w:rsidRPr="00552A11">
        <w:rPr>
          <w:rFonts w:ascii="Arial" w:hAnsi="Arial"/>
          <w:sz w:val="22"/>
        </w:rPr>
        <w:t>wykonanie oznakowania poziomego ulic miejskich w Stargardzie w 202</w:t>
      </w:r>
      <w:r w:rsidR="00231817">
        <w:rPr>
          <w:rFonts w:ascii="Arial" w:hAnsi="Arial"/>
          <w:sz w:val="22"/>
        </w:rPr>
        <w:t>5</w:t>
      </w:r>
      <w:r w:rsidR="00552A11" w:rsidRPr="00552A11">
        <w:rPr>
          <w:rFonts w:ascii="Arial" w:hAnsi="Arial"/>
          <w:sz w:val="22"/>
        </w:rPr>
        <w:t xml:space="preserve"> roku</w:t>
      </w:r>
      <w:r w:rsidRPr="000910B6">
        <w:rPr>
          <w:rFonts w:ascii="Arial" w:hAnsi="Arial"/>
          <w:sz w:val="22"/>
        </w:rPr>
        <w:t xml:space="preserve">. </w:t>
      </w:r>
      <w:r w:rsidRPr="000910B6">
        <w:rPr>
          <w:rFonts w:ascii="Arial" w:hAnsi="Arial"/>
          <w:b w:val="0"/>
          <w:bCs/>
          <w:sz w:val="22"/>
        </w:rPr>
        <w:t xml:space="preserve">Numer referencyjny: </w:t>
      </w:r>
      <w:r w:rsidRPr="00946ADB">
        <w:rPr>
          <w:rFonts w:ascii="Arial" w:hAnsi="Arial"/>
          <w:sz w:val="22"/>
        </w:rPr>
        <w:t>TZ.271.</w:t>
      </w:r>
      <w:r w:rsidR="00552A11">
        <w:rPr>
          <w:rFonts w:ascii="Arial" w:hAnsi="Arial"/>
          <w:sz w:val="22"/>
        </w:rPr>
        <w:t>8</w:t>
      </w:r>
      <w:r w:rsidRPr="00946ADB">
        <w:rPr>
          <w:rFonts w:ascii="Arial" w:hAnsi="Arial"/>
          <w:sz w:val="22"/>
        </w:rPr>
        <w:t>.202</w:t>
      </w:r>
      <w:r w:rsidR="00946ADB" w:rsidRPr="00946ADB">
        <w:rPr>
          <w:rFonts w:ascii="Arial" w:hAnsi="Arial"/>
          <w:sz w:val="22"/>
        </w:rPr>
        <w:t>5</w:t>
      </w:r>
    </w:p>
    <w:p w14:paraId="2A9D5AE2" w14:textId="77777777" w:rsidR="00957B4D" w:rsidRPr="00C246CD" w:rsidRDefault="00957B4D" w:rsidP="00957B4D">
      <w:pPr>
        <w:pStyle w:val="Tekstpodstawowy"/>
        <w:ind w:left="284"/>
        <w:jc w:val="both"/>
        <w:rPr>
          <w:rFonts w:ascii="Arial" w:hAnsi="Arial"/>
          <w:sz w:val="22"/>
        </w:rPr>
      </w:pPr>
    </w:p>
    <w:p w14:paraId="5C9F3E87" w14:textId="4FC87676" w:rsidR="00863683" w:rsidRPr="00B927FA" w:rsidRDefault="00957B4D" w:rsidP="00863683">
      <w:pPr>
        <w:pStyle w:val="Tekstpodstawowy"/>
        <w:numPr>
          <w:ilvl w:val="0"/>
          <w:numId w:val="4"/>
        </w:numPr>
        <w:tabs>
          <w:tab w:val="clear" w:pos="720"/>
          <w:tab w:val="num" w:pos="284"/>
        </w:tabs>
        <w:ind w:left="284" w:hanging="284"/>
        <w:jc w:val="both"/>
        <w:rPr>
          <w:rFonts w:ascii="Arial" w:hAnsi="Arial"/>
          <w:sz w:val="22"/>
          <w:u w:val="single"/>
        </w:rPr>
      </w:pPr>
      <w:bookmarkStart w:id="2" w:name="_Hlk169254303"/>
      <w:r w:rsidRPr="00B927FA">
        <w:rPr>
          <w:rFonts w:ascii="Arial" w:hAnsi="Arial" w:cs="Arial"/>
          <w:sz w:val="22"/>
          <w:u w:val="single"/>
        </w:rPr>
        <w:t>Określenie przedmiotu zamówienia:</w:t>
      </w:r>
      <w:bookmarkStart w:id="3" w:name="_Hlk150247916"/>
      <w:bookmarkStart w:id="4" w:name="_Hlk50634624"/>
      <w:bookmarkStart w:id="5" w:name="_Hlk26435580"/>
    </w:p>
    <w:p w14:paraId="309EDC3E" w14:textId="0DEE3AE5" w:rsidR="00957B4D" w:rsidRPr="00B927FA" w:rsidRDefault="00552A11" w:rsidP="00397834">
      <w:pPr>
        <w:pStyle w:val="Akapitzlist"/>
        <w:numPr>
          <w:ilvl w:val="1"/>
          <w:numId w:val="37"/>
        </w:numPr>
        <w:tabs>
          <w:tab w:val="clear" w:pos="1440"/>
          <w:tab w:val="left" w:pos="534"/>
          <w:tab w:val="left" w:pos="567"/>
          <w:tab w:val="left" w:pos="5211"/>
        </w:tabs>
        <w:spacing w:after="0" w:line="240" w:lineRule="auto"/>
        <w:ind w:left="568" w:hanging="284"/>
        <w:jc w:val="both"/>
        <w:rPr>
          <w:rFonts w:ascii="Arial" w:hAnsi="Arial" w:cs="Arial"/>
        </w:rPr>
      </w:pPr>
      <w:bookmarkStart w:id="6" w:name="_Hlk150847758"/>
      <w:r w:rsidRPr="00552A11">
        <w:rPr>
          <w:rFonts w:ascii="Arial" w:eastAsia="Times New Roman" w:hAnsi="Arial" w:cs="Arial"/>
          <w:b/>
          <w:bCs/>
          <w:szCs w:val="20"/>
          <w:lang w:val="pl-PL" w:eastAsia="ar-SA"/>
        </w:rPr>
        <w:t xml:space="preserve">wykonanie wszystkich niezbędnych prac związanych z </w:t>
      </w:r>
      <w:r>
        <w:rPr>
          <w:rFonts w:ascii="Arial" w:eastAsia="Times New Roman" w:hAnsi="Arial" w:cs="Arial"/>
          <w:b/>
          <w:bCs/>
          <w:szCs w:val="20"/>
          <w:lang w:val="pl-PL" w:eastAsia="ar-SA"/>
        </w:rPr>
        <w:t>wykonaniem</w:t>
      </w:r>
      <w:r w:rsidRPr="00552A11">
        <w:rPr>
          <w:rFonts w:ascii="Arial" w:eastAsia="Times New Roman" w:hAnsi="Arial" w:cs="Arial"/>
          <w:b/>
          <w:bCs/>
          <w:szCs w:val="20"/>
          <w:lang w:val="pl-PL" w:eastAsia="ar-SA"/>
        </w:rPr>
        <w:t xml:space="preserve"> oznakowania poziomego metodą cienkowarstwową na ulicach miejskich w 202</w:t>
      </w:r>
      <w:r>
        <w:rPr>
          <w:rFonts w:ascii="Arial" w:eastAsia="Times New Roman" w:hAnsi="Arial" w:cs="Arial"/>
          <w:b/>
          <w:bCs/>
          <w:szCs w:val="20"/>
          <w:lang w:val="pl-PL" w:eastAsia="ar-SA"/>
        </w:rPr>
        <w:t>5</w:t>
      </w:r>
      <w:r w:rsidRPr="00552A11">
        <w:rPr>
          <w:rFonts w:ascii="Arial" w:eastAsia="Times New Roman" w:hAnsi="Arial" w:cs="Arial"/>
          <w:b/>
          <w:bCs/>
          <w:szCs w:val="20"/>
          <w:lang w:val="pl-PL" w:eastAsia="ar-SA"/>
        </w:rPr>
        <w:t xml:space="preserve"> roku</w:t>
      </w:r>
      <w:bookmarkEnd w:id="3"/>
      <w:r w:rsidR="005C1362" w:rsidRPr="00B927FA">
        <w:rPr>
          <w:rFonts w:ascii="Arial" w:hAnsi="Arial" w:cs="Arial"/>
        </w:rPr>
        <w:t xml:space="preserve">, </w:t>
      </w:r>
      <w:bookmarkEnd w:id="4"/>
      <w:r w:rsidR="00E77E94" w:rsidRPr="00E77E94">
        <w:rPr>
          <w:rFonts w:ascii="Arial" w:hAnsi="Arial" w:cs="Arial"/>
        </w:rPr>
        <w:t>w skład których wchodzą</w:t>
      </w:r>
      <w:r w:rsidR="00957B4D" w:rsidRPr="00B927FA">
        <w:rPr>
          <w:rFonts w:ascii="Arial" w:hAnsi="Arial" w:cs="Arial"/>
        </w:rPr>
        <w:t>:</w:t>
      </w:r>
    </w:p>
    <w:p w14:paraId="333DB950" w14:textId="77777777" w:rsidR="00E77E94" w:rsidRPr="00E77E94" w:rsidRDefault="00E77E94" w:rsidP="00E77E94">
      <w:pPr>
        <w:pStyle w:val="Tekstpodstawowy21"/>
        <w:numPr>
          <w:ilvl w:val="0"/>
          <w:numId w:val="41"/>
        </w:numPr>
        <w:tabs>
          <w:tab w:val="left" w:pos="993"/>
        </w:tabs>
        <w:jc w:val="both"/>
        <w:rPr>
          <w:rFonts w:ascii="Arial" w:hAnsi="Arial" w:cs="Arial"/>
          <w:b w:val="0"/>
          <w:iCs/>
          <w:sz w:val="22"/>
          <w:szCs w:val="22"/>
        </w:rPr>
      </w:pPr>
      <w:bookmarkStart w:id="7" w:name="_Hlk191466681"/>
      <w:bookmarkStart w:id="8" w:name="_Hlk191025323"/>
      <w:bookmarkStart w:id="9" w:name="_Hlk155267737"/>
      <w:bookmarkStart w:id="10" w:name="_Hlk103325875"/>
      <w:bookmarkStart w:id="11" w:name="_Hlk93048065"/>
      <w:bookmarkStart w:id="12" w:name="_Hlk58495863"/>
      <w:bookmarkStart w:id="13" w:name="_Hlk41651086"/>
      <w:bookmarkStart w:id="14" w:name="_Hlk32833020"/>
      <w:bookmarkStart w:id="15" w:name="_Hlk41651151"/>
      <w:bookmarkStart w:id="16" w:name="_Hlk63245224"/>
      <w:r w:rsidRPr="00E77E94">
        <w:rPr>
          <w:rFonts w:ascii="Arial" w:hAnsi="Arial" w:cs="Arial"/>
          <w:b w:val="0"/>
          <w:iCs/>
          <w:sz w:val="22"/>
          <w:szCs w:val="22"/>
        </w:rPr>
        <w:t>prace pomiarowe i roboty przygotowawcze,</w:t>
      </w:r>
    </w:p>
    <w:p w14:paraId="61FB0C0D" w14:textId="77777777" w:rsidR="00E77E94" w:rsidRPr="00E77E94" w:rsidRDefault="00E77E94" w:rsidP="00E77E94">
      <w:pPr>
        <w:pStyle w:val="Tekstpodstawowy21"/>
        <w:numPr>
          <w:ilvl w:val="0"/>
          <w:numId w:val="41"/>
        </w:numPr>
        <w:tabs>
          <w:tab w:val="left" w:pos="993"/>
        </w:tabs>
        <w:jc w:val="both"/>
        <w:rPr>
          <w:rFonts w:ascii="Arial" w:hAnsi="Arial" w:cs="Arial"/>
          <w:b w:val="0"/>
          <w:iCs/>
          <w:sz w:val="22"/>
          <w:szCs w:val="22"/>
        </w:rPr>
      </w:pPr>
      <w:r w:rsidRPr="00E77E94">
        <w:rPr>
          <w:rFonts w:ascii="Arial" w:hAnsi="Arial" w:cs="Arial"/>
          <w:b w:val="0"/>
          <w:iCs/>
          <w:sz w:val="22"/>
          <w:szCs w:val="22"/>
        </w:rPr>
        <w:t>oznakowanie i zabezpieczenie terenu robót,</w:t>
      </w:r>
    </w:p>
    <w:p w14:paraId="770A2E54" w14:textId="77777777" w:rsidR="00E77E94" w:rsidRPr="00E77E94" w:rsidRDefault="00E77E94" w:rsidP="00E77E94">
      <w:pPr>
        <w:pStyle w:val="Tekstpodstawowy21"/>
        <w:numPr>
          <w:ilvl w:val="0"/>
          <w:numId w:val="41"/>
        </w:numPr>
        <w:tabs>
          <w:tab w:val="left" w:pos="993"/>
        </w:tabs>
        <w:jc w:val="both"/>
        <w:rPr>
          <w:rFonts w:ascii="Arial" w:hAnsi="Arial" w:cs="Arial"/>
          <w:b w:val="0"/>
          <w:iCs/>
          <w:sz w:val="22"/>
          <w:szCs w:val="22"/>
        </w:rPr>
      </w:pPr>
      <w:r w:rsidRPr="00E77E94">
        <w:rPr>
          <w:rFonts w:ascii="Arial" w:hAnsi="Arial" w:cs="Arial"/>
          <w:b w:val="0"/>
          <w:iCs/>
          <w:sz w:val="22"/>
          <w:szCs w:val="22"/>
        </w:rPr>
        <w:t>przygotowanie i dostarczenie materiałów,</w:t>
      </w:r>
    </w:p>
    <w:p w14:paraId="5CA04406" w14:textId="77777777" w:rsidR="00E77E94" w:rsidRPr="00E77E94" w:rsidRDefault="00E77E94" w:rsidP="00E77E94">
      <w:pPr>
        <w:pStyle w:val="Tekstpodstawowy21"/>
        <w:numPr>
          <w:ilvl w:val="0"/>
          <w:numId w:val="41"/>
        </w:numPr>
        <w:tabs>
          <w:tab w:val="left" w:pos="993"/>
        </w:tabs>
        <w:jc w:val="both"/>
        <w:rPr>
          <w:rFonts w:ascii="Arial" w:hAnsi="Arial" w:cs="Arial"/>
          <w:b w:val="0"/>
          <w:iCs/>
          <w:sz w:val="22"/>
          <w:szCs w:val="22"/>
        </w:rPr>
      </w:pPr>
      <w:r w:rsidRPr="00E77E94">
        <w:rPr>
          <w:rFonts w:ascii="Arial" w:hAnsi="Arial" w:cs="Arial"/>
          <w:b w:val="0"/>
          <w:iCs/>
          <w:sz w:val="22"/>
          <w:szCs w:val="22"/>
        </w:rPr>
        <w:t>oczyszczenie podłoża (nawierzchni),</w:t>
      </w:r>
    </w:p>
    <w:p w14:paraId="0B5E8F99" w14:textId="77777777" w:rsidR="00E77E94" w:rsidRPr="00E77E94" w:rsidRDefault="00E77E94" w:rsidP="00E77E94">
      <w:pPr>
        <w:pStyle w:val="Tekstpodstawowy21"/>
        <w:numPr>
          <w:ilvl w:val="0"/>
          <w:numId w:val="41"/>
        </w:numPr>
        <w:tabs>
          <w:tab w:val="left" w:pos="993"/>
        </w:tabs>
        <w:jc w:val="both"/>
        <w:rPr>
          <w:rFonts w:ascii="Arial" w:hAnsi="Arial" w:cs="Arial"/>
          <w:b w:val="0"/>
          <w:iCs/>
          <w:sz w:val="22"/>
          <w:szCs w:val="22"/>
        </w:rPr>
      </w:pPr>
      <w:r w:rsidRPr="00E77E94">
        <w:rPr>
          <w:rFonts w:ascii="Arial" w:hAnsi="Arial" w:cs="Arial"/>
          <w:b w:val="0"/>
          <w:iCs/>
          <w:sz w:val="22"/>
          <w:szCs w:val="22"/>
        </w:rPr>
        <w:t>przedznakowanie w przypadku wykonywania nowych oznakowań lub starych nieczytelnych,</w:t>
      </w:r>
    </w:p>
    <w:p w14:paraId="45B785E5" w14:textId="77777777" w:rsidR="00E77E94" w:rsidRPr="00E77E94" w:rsidRDefault="00E77E94" w:rsidP="00E77E94">
      <w:pPr>
        <w:pStyle w:val="Tekstpodstawowy21"/>
        <w:numPr>
          <w:ilvl w:val="0"/>
          <w:numId w:val="41"/>
        </w:numPr>
        <w:tabs>
          <w:tab w:val="left" w:pos="993"/>
        </w:tabs>
        <w:jc w:val="both"/>
        <w:rPr>
          <w:rFonts w:ascii="Arial" w:hAnsi="Arial" w:cs="Arial"/>
          <w:b w:val="0"/>
          <w:iCs/>
          <w:sz w:val="22"/>
          <w:szCs w:val="22"/>
        </w:rPr>
      </w:pPr>
      <w:r w:rsidRPr="00E77E94">
        <w:rPr>
          <w:rFonts w:ascii="Arial" w:hAnsi="Arial" w:cs="Arial"/>
          <w:b w:val="0"/>
          <w:iCs/>
          <w:sz w:val="22"/>
          <w:szCs w:val="22"/>
        </w:rPr>
        <w:t>naniesienie cienkowarstwowej powłoki znaków na nawierzchnie drogi o kształtach i wymiarach zgodnych z obowiązującymi normami (linie ciągłe lub przerywane, pojedyncze lub podwójne, linie zatrzymania, przejścia dla pieszych, symbole, a w tym np. miejsca postojowe dla osób niepełnosprawnych, strzałki, znaki uzupełniające itp.) – o grubości min. 0,6mm,</w:t>
      </w:r>
    </w:p>
    <w:p w14:paraId="2C988D91" w14:textId="77777777" w:rsidR="00E77E94" w:rsidRPr="00E77E94" w:rsidRDefault="00E77E94" w:rsidP="00E77E94">
      <w:pPr>
        <w:pStyle w:val="Tekstpodstawowy21"/>
        <w:numPr>
          <w:ilvl w:val="0"/>
          <w:numId w:val="41"/>
        </w:numPr>
        <w:tabs>
          <w:tab w:val="left" w:pos="993"/>
        </w:tabs>
        <w:jc w:val="both"/>
        <w:rPr>
          <w:rFonts w:ascii="Arial" w:hAnsi="Arial" w:cs="Arial"/>
          <w:b w:val="0"/>
          <w:iCs/>
          <w:sz w:val="22"/>
          <w:szCs w:val="22"/>
        </w:rPr>
      </w:pPr>
      <w:r w:rsidRPr="00E77E94">
        <w:rPr>
          <w:rFonts w:ascii="Arial" w:hAnsi="Arial" w:cs="Arial"/>
          <w:b w:val="0"/>
          <w:iCs/>
          <w:sz w:val="22"/>
          <w:szCs w:val="22"/>
        </w:rPr>
        <w:t>ochrona znaków przed zniszczeniem przez pojazdy w czasie prowadzenia robót,</w:t>
      </w:r>
    </w:p>
    <w:p w14:paraId="737BB250" w14:textId="77777777" w:rsidR="00E77E94" w:rsidRPr="00E77E94" w:rsidRDefault="00E77E94" w:rsidP="00E77E94">
      <w:pPr>
        <w:pStyle w:val="Tekstpodstawowy21"/>
        <w:numPr>
          <w:ilvl w:val="0"/>
          <w:numId w:val="41"/>
        </w:numPr>
        <w:tabs>
          <w:tab w:val="left" w:pos="993"/>
        </w:tabs>
        <w:jc w:val="both"/>
        <w:rPr>
          <w:rFonts w:ascii="Arial" w:hAnsi="Arial" w:cs="Arial"/>
          <w:b w:val="0"/>
          <w:iCs/>
          <w:sz w:val="22"/>
          <w:szCs w:val="22"/>
        </w:rPr>
      </w:pPr>
      <w:r w:rsidRPr="00E77E94">
        <w:rPr>
          <w:rFonts w:ascii="Arial" w:hAnsi="Arial" w:cs="Arial"/>
          <w:b w:val="0"/>
          <w:iCs/>
          <w:sz w:val="22"/>
          <w:szCs w:val="22"/>
        </w:rPr>
        <w:t>usuwanie istniejącego oznakowania (w sytuacjach tego wymagających),</w:t>
      </w:r>
    </w:p>
    <w:p w14:paraId="6B74A191" w14:textId="77777777" w:rsidR="00E77E94" w:rsidRPr="00E77E94" w:rsidRDefault="00E77E94" w:rsidP="00E77E94">
      <w:pPr>
        <w:pStyle w:val="Tekstpodstawowy21"/>
        <w:numPr>
          <w:ilvl w:val="0"/>
          <w:numId w:val="41"/>
        </w:numPr>
        <w:tabs>
          <w:tab w:val="left" w:pos="993"/>
        </w:tabs>
        <w:jc w:val="both"/>
        <w:rPr>
          <w:rFonts w:ascii="Arial" w:hAnsi="Arial" w:cs="Arial"/>
          <w:b w:val="0"/>
          <w:iCs/>
          <w:sz w:val="22"/>
          <w:szCs w:val="22"/>
        </w:rPr>
      </w:pPr>
      <w:r w:rsidRPr="00E77E94">
        <w:rPr>
          <w:rFonts w:ascii="Arial" w:hAnsi="Arial" w:cs="Arial"/>
          <w:b w:val="0"/>
          <w:iCs/>
          <w:sz w:val="22"/>
          <w:szCs w:val="22"/>
        </w:rPr>
        <w:t>przeprowadzenie pomiarów i badań laboratoryjnych,</w:t>
      </w:r>
      <w:bookmarkEnd w:id="7"/>
    </w:p>
    <w:p w14:paraId="05F1AB5C" w14:textId="77777777" w:rsidR="00552A11" w:rsidRPr="00552A11" w:rsidRDefault="00552A11" w:rsidP="00397834">
      <w:pPr>
        <w:pStyle w:val="Tekstpodstawowy21"/>
        <w:numPr>
          <w:ilvl w:val="1"/>
          <w:numId w:val="37"/>
        </w:numPr>
        <w:tabs>
          <w:tab w:val="clear" w:pos="1440"/>
          <w:tab w:val="left" w:pos="567"/>
        </w:tabs>
        <w:ind w:left="567" w:hanging="283"/>
        <w:jc w:val="both"/>
        <w:rPr>
          <w:rFonts w:ascii="Arial" w:hAnsi="Arial" w:cs="Arial"/>
          <w:b w:val="0"/>
          <w:sz w:val="22"/>
        </w:rPr>
      </w:pPr>
      <w:bookmarkStart w:id="17" w:name="_Hlk191466791"/>
      <w:bookmarkStart w:id="18" w:name="_Hlk103325046"/>
      <w:bookmarkStart w:id="19" w:name="_Hlk48199021"/>
      <w:bookmarkStart w:id="20" w:name="_Hlk103325009"/>
      <w:bookmarkStart w:id="21" w:name="_Hlk103324941"/>
      <w:bookmarkEnd w:id="8"/>
      <w:bookmarkEnd w:id="5"/>
      <w:bookmarkEnd w:id="6"/>
      <w:bookmarkEnd w:id="9"/>
      <w:bookmarkEnd w:id="10"/>
      <w:bookmarkEnd w:id="11"/>
      <w:bookmarkEnd w:id="12"/>
      <w:bookmarkEnd w:id="13"/>
      <w:bookmarkEnd w:id="14"/>
      <w:bookmarkEnd w:id="15"/>
      <w:bookmarkEnd w:id="16"/>
      <w:r>
        <w:rPr>
          <w:rFonts w:ascii="Arial" w:hAnsi="Arial" w:cs="Arial"/>
          <w:b w:val="0"/>
          <w:sz w:val="22"/>
        </w:rPr>
        <w:t xml:space="preserve">roboty polegają na </w:t>
      </w:r>
      <w:r>
        <w:rPr>
          <w:rFonts w:ascii="Arial" w:hAnsi="Arial" w:cs="Arial"/>
          <w:bCs/>
          <w:sz w:val="22"/>
        </w:rPr>
        <w:t xml:space="preserve">odtworzeniu oznakowania </w:t>
      </w:r>
      <w:r>
        <w:rPr>
          <w:rFonts w:ascii="Arial" w:hAnsi="Arial" w:cs="Arial"/>
          <w:b w:val="0"/>
          <w:sz w:val="22"/>
        </w:rPr>
        <w:t xml:space="preserve">(w zdecydowanej większości) oraz </w:t>
      </w:r>
      <w:r>
        <w:rPr>
          <w:rFonts w:ascii="Arial" w:hAnsi="Arial" w:cs="Arial"/>
          <w:bCs/>
          <w:sz w:val="22"/>
        </w:rPr>
        <w:t>malowaniu nowego oznakowania</w:t>
      </w:r>
      <w:bookmarkEnd w:id="17"/>
      <w:r>
        <w:rPr>
          <w:rFonts w:ascii="Arial" w:hAnsi="Arial" w:cs="Arial"/>
          <w:bCs/>
          <w:sz w:val="22"/>
        </w:rPr>
        <w:t>;</w:t>
      </w:r>
    </w:p>
    <w:p w14:paraId="70B8B5EE" w14:textId="77777777" w:rsidR="00552A11" w:rsidRPr="00552A11" w:rsidRDefault="00552A11" w:rsidP="00397834">
      <w:pPr>
        <w:pStyle w:val="Tekstpodstawowy21"/>
        <w:numPr>
          <w:ilvl w:val="1"/>
          <w:numId w:val="37"/>
        </w:numPr>
        <w:tabs>
          <w:tab w:val="clear" w:pos="1440"/>
          <w:tab w:val="left" w:pos="567"/>
        </w:tabs>
        <w:ind w:left="567" w:hanging="283"/>
        <w:jc w:val="both"/>
        <w:rPr>
          <w:rFonts w:ascii="Arial" w:hAnsi="Arial" w:cs="Arial"/>
          <w:b w:val="0"/>
          <w:sz w:val="22"/>
        </w:rPr>
      </w:pPr>
      <w:bookmarkStart w:id="22" w:name="_Hlk191467158"/>
      <w:r w:rsidRPr="00552A11">
        <w:rPr>
          <w:rFonts w:ascii="Arial" w:hAnsi="Arial" w:cs="Arial"/>
          <w:b w:val="0"/>
          <w:sz w:val="22"/>
        </w:rPr>
        <w:t xml:space="preserve">zamówienie realizowane będzie w </w:t>
      </w:r>
      <w:r w:rsidRPr="00E77E94">
        <w:rPr>
          <w:rFonts w:ascii="Arial" w:hAnsi="Arial" w:cs="Arial"/>
          <w:bCs/>
          <w:sz w:val="22"/>
        </w:rPr>
        <w:t>II etapach</w:t>
      </w:r>
      <w:r w:rsidRPr="00552A11">
        <w:rPr>
          <w:rFonts w:ascii="Arial" w:hAnsi="Arial" w:cs="Arial"/>
          <w:b w:val="0"/>
          <w:sz w:val="22"/>
        </w:rPr>
        <w:t>:</w:t>
      </w:r>
    </w:p>
    <w:p w14:paraId="30F697C4" w14:textId="22738C37" w:rsidR="00552A11" w:rsidRDefault="00552A11" w:rsidP="00552A11">
      <w:pPr>
        <w:pStyle w:val="Tekstpodstawowy21"/>
        <w:numPr>
          <w:ilvl w:val="2"/>
          <w:numId w:val="37"/>
        </w:numPr>
        <w:tabs>
          <w:tab w:val="left" w:pos="567"/>
        </w:tabs>
        <w:ind w:left="851" w:hanging="284"/>
        <w:jc w:val="both"/>
        <w:rPr>
          <w:rFonts w:ascii="Arial" w:hAnsi="Arial" w:cs="Arial"/>
          <w:b w:val="0"/>
          <w:sz w:val="22"/>
        </w:rPr>
      </w:pPr>
      <w:r w:rsidRPr="00E77E94">
        <w:rPr>
          <w:rFonts w:ascii="Arial" w:hAnsi="Arial" w:cs="Arial"/>
          <w:bCs/>
          <w:sz w:val="22"/>
        </w:rPr>
        <w:t>I etap</w:t>
      </w:r>
      <w:r>
        <w:rPr>
          <w:rFonts w:ascii="Arial" w:hAnsi="Arial" w:cs="Arial"/>
          <w:b w:val="0"/>
          <w:sz w:val="22"/>
        </w:rPr>
        <w:t xml:space="preserve"> </w:t>
      </w:r>
      <w:r w:rsidR="005931E8">
        <w:rPr>
          <w:rFonts w:ascii="Arial" w:hAnsi="Arial" w:cs="Arial"/>
          <w:b w:val="0"/>
          <w:sz w:val="22"/>
        </w:rPr>
        <w:t xml:space="preserve">polega na odtworzeniu istniejącego oznakowania w ilości ok. </w:t>
      </w:r>
      <w:r w:rsidR="005931E8">
        <w:rPr>
          <w:rFonts w:ascii="Arial" w:hAnsi="Arial" w:cs="Arial"/>
          <w:bCs/>
          <w:sz w:val="22"/>
        </w:rPr>
        <w:t>21 500 m2</w:t>
      </w:r>
      <w:r w:rsidRPr="00552A11">
        <w:rPr>
          <w:rFonts w:ascii="Arial" w:hAnsi="Arial" w:cs="Arial"/>
          <w:b w:val="0"/>
          <w:sz w:val="22"/>
        </w:rPr>
        <w:t xml:space="preserve"> wykonywanym z </w:t>
      </w:r>
      <w:r w:rsidR="005931E8">
        <w:rPr>
          <w:rFonts w:ascii="Arial" w:hAnsi="Arial" w:cs="Arial"/>
          <w:b w:val="0"/>
          <w:sz w:val="22"/>
        </w:rPr>
        <w:t xml:space="preserve">najpóźniej </w:t>
      </w:r>
      <w:r w:rsidRPr="00552A11">
        <w:rPr>
          <w:rFonts w:ascii="Arial" w:hAnsi="Arial" w:cs="Arial"/>
          <w:b w:val="0"/>
          <w:sz w:val="22"/>
        </w:rPr>
        <w:t xml:space="preserve">do końca maja b.r. </w:t>
      </w:r>
      <w:r w:rsidR="005931E8">
        <w:rPr>
          <w:rFonts w:ascii="Arial" w:hAnsi="Arial" w:cs="Arial"/>
          <w:b w:val="0"/>
          <w:sz w:val="22"/>
        </w:rPr>
        <w:t>,</w:t>
      </w:r>
    </w:p>
    <w:p w14:paraId="5E2A20F0" w14:textId="5516F5B0" w:rsidR="005931E8" w:rsidRPr="00552A11" w:rsidRDefault="005931E8" w:rsidP="00552A11">
      <w:pPr>
        <w:pStyle w:val="Tekstpodstawowy21"/>
        <w:numPr>
          <w:ilvl w:val="2"/>
          <w:numId w:val="37"/>
        </w:numPr>
        <w:tabs>
          <w:tab w:val="left" w:pos="567"/>
        </w:tabs>
        <w:ind w:left="851" w:hanging="284"/>
        <w:jc w:val="both"/>
        <w:rPr>
          <w:rFonts w:ascii="Arial" w:hAnsi="Arial" w:cs="Arial"/>
          <w:b w:val="0"/>
          <w:sz w:val="22"/>
        </w:rPr>
      </w:pPr>
      <w:bookmarkStart w:id="23" w:name="_Hlk191468943"/>
      <w:r w:rsidRPr="00E77E94">
        <w:rPr>
          <w:rFonts w:ascii="Arial" w:hAnsi="Arial" w:cs="Arial"/>
          <w:bCs/>
          <w:sz w:val="22"/>
        </w:rPr>
        <w:t>II etap</w:t>
      </w:r>
      <w:r>
        <w:rPr>
          <w:rFonts w:ascii="Arial" w:hAnsi="Arial" w:cs="Arial"/>
          <w:b w:val="0"/>
          <w:sz w:val="22"/>
        </w:rPr>
        <w:t xml:space="preserve"> polega na wykonaniu oznakowania poziomego wg bieżących potrzeb Zamawiającego </w:t>
      </w:r>
      <w:r w:rsidR="005A0CE0">
        <w:rPr>
          <w:rFonts w:ascii="Arial" w:hAnsi="Arial" w:cs="Arial"/>
          <w:b w:val="0"/>
          <w:sz w:val="22"/>
        </w:rPr>
        <w:t xml:space="preserve">(a w tym </w:t>
      </w:r>
      <w:r w:rsidR="005A0CE0" w:rsidRPr="005A0CE0">
        <w:rPr>
          <w:rFonts w:ascii="Arial" w:hAnsi="Arial" w:cs="Arial"/>
          <w:b w:val="0"/>
          <w:sz w:val="22"/>
        </w:rPr>
        <w:t xml:space="preserve">powtórzenie malowania </w:t>
      </w:r>
      <w:r w:rsidR="005A0CE0">
        <w:rPr>
          <w:rFonts w:ascii="Arial" w:hAnsi="Arial" w:cs="Arial"/>
          <w:b w:val="0"/>
          <w:sz w:val="22"/>
        </w:rPr>
        <w:t xml:space="preserve">z I etapu </w:t>
      </w:r>
      <w:r w:rsidR="005A0CE0" w:rsidRPr="005A0CE0">
        <w:rPr>
          <w:rFonts w:ascii="Arial" w:hAnsi="Arial" w:cs="Arial"/>
          <w:b w:val="0"/>
          <w:sz w:val="22"/>
        </w:rPr>
        <w:t>na wyznaczonych przejściach dla pieszych oraz w miejscach natężonego ruchu drogowego</w:t>
      </w:r>
      <w:r w:rsidR="005A0CE0">
        <w:rPr>
          <w:rFonts w:ascii="Arial" w:hAnsi="Arial" w:cs="Arial"/>
          <w:b w:val="0"/>
          <w:sz w:val="22"/>
        </w:rPr>
        <w:t>)</w:t>
      </w:r>
      <w:r w:rsidR="005A0CE0" w:rsidRPr="005A0CE0">
        <w:rPr>
          <w:rFonts w:ascii="Arial" w:hAnsi="Arial" w:cs="Arial"/>
          <w:b w:val="0"/>
          <w:sz w:val="22"/>
        </w:rPr>
        <w:t xml:space="preserve"> </w:t>
      </w:r>
      <w:r>
        <w:rPr>
          <w:rFonts w:ascii="Arial" w:hAnsi="Arial" w:cs="Arial"/>
          <w:b w:val="0"/>
          <w:sz w:val="22"/>
        </w:rPr>
        <w:t xml:space="preserve">w okresie od czerwca do końca września 2025 r. w ilości łącznej ok. </w:t>
      </w:r>
      <w:r>
        <w:rPr>
          <w:rFonts w:ascii="Arial" w:hAnsi="Arial" w:cs="Arial"/>
          <w:bCs/>
          <w:sz w:val="22"/>
        </w:rPr>
        <w:t>3000m2</w:t>
      </w:r>
      <w:r w:rsidR="00E77E94">
        <w:rPr>
          <w:rFonts w:ascii="Arial" w:hAnsi="Arial" w:cs="Arial"/>
          <w:b w:val="0"/>
          <w:sz w:val="22"/>
        </w:rPr>
        <w:t>,</w:t>
      </w:r>
      <w:r>
        <w:rPr>
          <w:rFonts w:ascii="Arial" w:hAnsi="Arial" w:cs="Arial"/>
          <w:bCs/>
          <w:sz w:val="22"/>
        </w:rPr>
        <w:t xml:space="preserve"> </w:t>
      </w:r>
      <w:r w:rsidR="00443E6F" w:rsidRPr="00443E6F">
        <w:rPr>
          <w:rFonts w:ascii="Arial" w:hAnsi="Arial" w:cs="Arial"/>
          <w:b w:val="0"/>
          <w:sz w:val="22"/>
        </w:rPr>
        <w:t>każdorazowo</w:t>
      </w:r>
      <w:r w:rsidR="00443E6F" w:rsidRPr="00443E6F">
        <w:rPr>
          <w:rFonts w:ascii="Arial" w:hAnsi="Arial" w:cs="Arial"/>
          <w:bCs/>
          <w:sz w:val="22"/>
        </w:rPr>
        <w:t xml:space="preserve"> </w:t>
      </w:r>
      <w:r>
        <w:rPr>
          <w:rFonts w:ascii="Arial" w:hAnsi="Arial" w:cs="Arial"/>
          <w:b w:val="0"/>
          <w:sz w:val="22"/>
        </w:rPr>
        <w:t xml:space="preserve">na wezwanie Zamawiającego, nie częściej niż 1 raz w </w:t>
      </w:r>
      <w:bookmarkEnd w:id="22"/>
      <w:r>
        <w:rPr>
          <w:rFonts w:ascii="Arial" w:hAnsi="Arial" w:cs="Arial"/>
          <w:b w:val="0"/>
          <w:sz w:val="22"/>
        </w:rPr>
        <w:lastRenderedPageBreak/>
        <w:t xml:space="preserve">miesiącu (maksymalnie 4 wezwania), gdzie w ramach jednego wezwania Wykonawca będzie miał do oznakowania minimum </w:t>
      </w:r>
      <w:r>
        <w:rPr>
          <w:rFonts w:ascii="Arial" w:hAnsi="Arial" w:cs="Arial"/>
          <w:bCs/>
          <w:sz w:val="22"/>
        </w:rPr>
        <w:t>300m2</w:t>
      </w:r>
      <w:bookmarkEnd w:id="23"/>
      <w:r w:rsidR="00E77E94">
        <w:rPr>
          <w:rFonts w:ascii="Arial" w:hAnsi="Arial" w:cs="Arial"/>
          <w:b w:val="0"/>
          <w:sz w:val="22"/>
        </w:rPr>
        <w:t>;</w:t>
      </w:r>
    </w:p>
    <w:p w14:paraId="23B3A735" w14:textId="3BB59B5E" w:rsidR="00957B4D" w:rsidRPr="00B927FA" w:rsidRDefault="00E77E94" w:rsidP="00397834">
      <w:pPr>
        <w:pStyle w:val="Tekstpodstawowy21"/>
        <w:numPr>
          <w:ilvl w:val="1"/>
          <w:numId w:val="37"/>
        </w:numPr>
        <w:tabs>
          <w:tab w:val="clear" w:pos="1440"/>
          <w:tab w:val="left" w:pos="567"/>
        </w:tabs>
        <w:ind w:left="567" w:hanging="283"/>
        <w:jc w:val="both"/>
        <w:rPr>
          <w:rFonts w:ascii="Arial" w:hAnsi="Arial" w:cs="Arial"/>
          <w:b w:val="0"/>
          <w:sz w:val="22"/>
        </w:rPr>
      </w:pPr>
      <w:bookmarkStart w:id="24" w:name="_Hlk191467366"/>
      <w:bookmarkEnd w:id="18"/>
      <w:r w:rsidRPr="00E77E94">
        <w:rPr>
          <w:rFonts w:ascii="Arial" w:hAnsi="Arial" w:cs="Arial"/>
          <w:b w:val="0"/>
          <w:sz w:val="22"/>
        </w:rPr>
        <w:t>roboty wykonane w ilościach rzeczywistych przekraczających ilości założone w formularzu ofertowym są robotami mieszczącymi się w przedmiocie zamówienia podstawowego i niewykraczającymi poza określenie przedmiotu zamówienia</w:t>
      </w:r>
      <w:r w:rsidR="00957B4D" w:rsidRPr="00B927FA">
        <w:rPr>
          <w:rFonts w:ascii="Arial" w:hAnsi="Arial" w:cs="Arial"/>
          <w:b w:val="0"/>
          <w:sz w:val="22"/>
        </w:rPr>
        <w:t>;</w:t>
      </w:r>
    </w:p>
    <w:p w14:paraId="472E1586" w14:textId="70E07D55" w:rsidR="00957B4D" w:rsidRPr="00B927FA" w:rsidRDefault="00E77E94" w:rsidP="00397834">
      <w:pPr>
        <w:pStyle w:val="Tekstpodstawowy21"/>
        <w:numPr>
          <w:ilvl w:val="1"/>
          <w:numId w:val="37"/>
        </w:numPr>
        <w:tabs>
          <w:tab w:val="clear" w:pos="1440"/>
          <w:tab w:val="left" w:pos="567"/>
        </w:tabs>
        <w:ind w:left="567" w:hanging="283"/>
        <w:jc w:val="both"/>
        <w:rPr>
          <w:rFonts w:ascii="Arial" w:hAnsi="Arial" w:cs="Arial"/>
          <w:b w:val="0"/>
          <w:sz w:val="22"/>
        </w:rPr>
      </w:pPr>
      <w:bookmarkStart w:id="25" w:name="_Hlk63245433"/>
      <w:bookmarkEnd w:id="19"/>
      <w:r w:rsidRPr="00E77E94">
        <w:rPr>
          <w:rFonts w:ascii="Arial" w:hAnsi="Arial"/>
          <w:b w:val="0"/>
          <w:sz w:val="22"/>
        </w:rPr>
        <w:t>wszystkie roboty nie przewidziane w cenie oferty, nie wykraczające poza określenie przedmiotu zamówienia są objęte przedmiotem zamówienia, a ich wykonanie odbywa się w ramach zamówienia podstawowego (w ramach umowy podstawowej</w:t>
      </w:r>
      <w:r w:rsidR="00957B4D" w:rsidRPr="00B927FA">
        <w:rPr>
          <w:rFonts w:ascii="Arial" w:hAnsi="Arial"/>
          <w:b w:val="0"/>
          <w:sz w:val="22"/>
        </w:rPr>
        <w:t>;</w:t>
      </w:r>
    </w:p>
    <w:p w14:paraId="4DFCA1E0" w14:textId="505130FF" w:rsidR="00957B4D" w:rsidRDefault="00E77E94" w:rsidP="00397834">
      <w:pPr>
        <w:pStyle w:val="Tekstpodstawowy21"/>
        <w:numPr>
          <w:ilvl w:val="1"/>
          <w:numId w:val="37"/>
        </w:numPr>
        <w:tabs>
          <w:tab w:val="clear" w:pos="1440"/>
          <w:tab w:val="left" w:pos="567"/>
        </w:tabs>
        <w:ind w:left="567" w:hanging="283"/>
        <w:jc w:val="both"/>
        <w:rPr>
          <w:rFonts w:ascii="Arial" w:hAnsi="Arial" w:cs="Arial"/>
          <w:b w:val="0"/>
          <w:sz w:val="22"/>
        </w:rPr>
      </w:pPr>
      <w:r w:rsidRPr="00E77E94">
        <w:rPr>
          <w:rFonts w:ascii="Arial" w:hAnsi="Arial" w:cs="Arial"/>
          <w:b w:val="0"/>
          <w:sz w:val="22"/>
        </w:rPr>
        <w:t>dopuszcza się ograniczenie zakresu rzeczowego przedmiotu umowy, czyli wykonanie mniejszych ilości robót od określonych w formularzu ofertowym</w:t>
      </w:r>
      <w:r>
        <w:rPr>
          <w:rFonts w:ascii="Arial" w:hAnsi="Arial" w:cs="Arial"/>
          <w:b w:val="0"/>
          <w:sz w:val="22"/>
        </w:rPr>
        <w:t xml:space="preserve"> w przypadku </w:t>
      </w:r>
      <w:r w:rsidRPr="00E77E94">
        <w:rPr>
          <w:rFonts w:ascii="Arial" w:hAnsi="Arial" w:cs="Arial"/>
          <w:b w:val="0"/>
          <w:sz w:val="22"/>
        </w:rPr>
        <w:t>ogranicz</w:t>
      </w:r>
      <w:r>
        <w:rPr>
          <w:rFonts w:ascii="Arial" w:hAnsi="Arial" w:cs="Arial"/>
          <w:b w:val="0"/>
          <w:sz w:val="22"/>
        </w:rPr>
        <w:t>eń ś</w:t>
      </w:r>
      <w:r w:rsidRPr="00E77E94">
        <w:rPr>
          <w:rFonts w:ascii="Arial" w:hAnsi="Arial" w:cs="Arial"/>
          <w:b w:val="0"/>
          <w:sz w:val="22"/>
        </w:rPr>
        <w:t xml:space="preserve">rodków finansowych przeznaczonych na realizację zamówienia. Roboty pominięte określa się dalej jako  roboty zaniechane. Zmniejszenie ilości robót nie może przekroczyć </w:t>
      </w:r>
      <w:r w:rsidR="00920EB0" w:rsidRPr="00F56E58">
        <w:rPr>
          <w:rFonts w:ascii="Arial" w:hAnsi="Arial" w:cs="Arial"/>
          <w:bCs/>
          <w:sz w:val="22"/>
        </w:rPr>
        <w:t>15</w:t>
      </w:r>
      <w:r w:rsidRPr="00F56E58">
        <w:rPr>
          <w:rFonts w:ascii="Arial" w:hAnsi="Arial" w:cs="Arial"/>
          <w:bCs/>
          <w:sz w:val="22"/>
        </w:rPr>
        <w:t>%</w:t>
      </w:r>
      <w:r w:rsidRPr="00E77E94">
        <w:rPr>
          <w:rFonts w:ascii="Arial" w:hAnsi="Arial" w:cs="Arial"/>
          <w:b w:val="0"/>
          <w:sz w:val="22"/>
        </w:rPr>
        <w:t xml:space="preserve"> ilości określonych w formularzu ofertowym</w:t>
      </w:r>
      <w:bookmarkEnd w:id="24"/>
      <w:r w:rsidR="00957B4D" w:rsidRPr="00B927FA">
        <w:rPr>
          <w:rFonts w:ascii="Arial" w:hAnsi="Arial" w:cs="Arial"/>
          <w:b w:val="0"/>
          <w:sz w:val="22"/>
        </w:rPr>
        <w:t>;</w:t>
      </w:r>
    </w:p>
    <w:p w14:paraId="356B9802" w14:textId="77777777" w:rsidR="00920EB0" w:rsidRPr="00B927FA" w:rsidRDefault="00920EB0" w:rsidP="00920EB0">
      <w:pPr>
        <w:pStyle w:val="Tekstpodstawowy21"/>
        <w:tabs>
          <w:tab w:val="left" w:pos="567"/>
        </w:tabs>
        <w:ind w:left="567"/>
        <w:jc w:val="both"/>
        <w:rPr>
          <w:rFonts w:ascii="Arial" w:hAnsi="Arial" w:cs="Arial"/>
          <w:b w:val="0"/>
          <w:sz w:val="22"/>
        </w:rPr>
      </w:pPr>
    </w:p>
    <w:bookmarkEnd w:id="20"/>
    <w:bookmarkEnd w:id="25"/>
    <w:bookmarkEnd w:id="21"/>
    <w:p w14:paraId="248FB735" w14:textId="77777777" w:rsidR="00920EB0" w:rsidRPr="003A4607" w:rsidRDefault="00920EB0" w:rsidP="00920EB0">
      <w:pPr>
        <w:numPr>
          <w:ilvl w:val="0"/>
          <w:numId w:val="4"/>
        </w:numPr>
        <w:tabs>
          <w:tab w:val="clear" w:pos="720"/>
          <w:tab w:val="num" w:pos="426"/>
        </w:tabs>
        <w:ind w:left="426" w:hanging="426"/>
        <w:jc w:val="both"/>
        <w:rPr>
          <w:rFonts w:ascii="Arial" w:hAnsi="Arial"/>
          <w:b/>
          <w:sz w:val="22"/>
          <w:u w:val="single"/>
        </w:rPr>
      </w:pPr>
      <w:r w:rsidRPr="003A4607">
        <w:rPr>
          <w:rFonts w:ascii="Arial" w:hAnsi="Arial" w:cs="Arial"/>
          <w:b/>
          <w:sz w:val="22"/>
          <w:u w:val="single"/>
        </w:rPr>
        <w:t>Orientacyjne wielkości ilustrujące skalę zamówienia:</w:t>
      </w:r>
    </w:p>
    <w:p w14:paraId="387421AE" w14:textId="6006774B" w:rsidR="00920EB0" w:rsidRDefault="00920EB0" w:rsidP="00920EB0">
      <w:pPr>
        <w:numPr>
          <w:ilvl w:val="2"/>
          <w:numId w:val="61"/>
        </w:numPr>
        <w:tabs>
          <w:tab w:val="left" w:pos="851"/>
        </w:tabs>
        <w:ind w:left="851" w:hanging="425"/>
        <w:jc w:val="both"/>
        <w:rPr>
          <w:rFonts w:ascii="Arial" w:hAnsi="Arial"/>
          <w:sz w:val="22"/>
        </w:rPr>
      </w:pPr>
      <w:r>
        <w:rPr>
          <w:rFonts w:ascii="Arial" w:hAnsi="Arial"/>
          <w:sz w:val="22"/>
        </w:rPr>
        <w:t xml:space="preserve">etap I: </w:t>
      </w:r>
      <w:r w:rsidRPr="003A4607">
        <w:rPr>
          <w:rFonts w:ascii="Arial" w:hAnsi="Arial"/>
          <w:sz w:val="22"/>
        </w:rPr>
        <w:t>powierzchnia oznakowania  ~</w:t>
      </w:r>
      <w:r>
        <w:rPr>
          <w:rFonts w:ascii="Arial" w:hAnsi="Arial"/>
          <w:b/>
          <w:bCs/>
          <w:sz w:val="22"/>
        </w:rPr>
        <w:t>21 500</w:t>
      </w:r>
      <w:r w:rsidRPr="003A4607">
        <w:rPr>
          <w:rFonts w:ascii="Arial" w:hAnsi="Arial"/>
          <w:b/>
          <w:bCs/>
          <w:sz w:val="22"/>
        </w:rPr>
        <w:t xml:space="preserve"> m</w:t>
      </w:r>
      <w:r>
        <w:rPr>
          <w:rFonts w:ascii="Arial" w:hAnsi="Arial"/>
          <w:b/>
          <w:bCs/>
          <w:sz w:val="22"/>
          <w:vertAlign w:val="superscript"/>
        </w:rPr>
        <w:t>2</w:t>
      </w:r>
      <w:r w:rsidRPr="003A4607">
        <w:rPr>
          <w:rFonts w:ascii="Arial" w:hAnsi="Arial"/>
          <w:sz w:val="22"/>
        </w:rPr>
        <w:t>, a w tym oznakowanie w kolorze białym ok. 1</w:t>
      </w:r>
      <w:r>
        <w:rPr>
          <w:rFonts w:ascii="Arial" w:hAnsi="Arial"/>
          <w:sz w:val="22"/>
        </w:rPr>
        <w:t>7 000</w:t>
      </w:r>
      <w:r w:rsidRPr="003A4607">
        <w:rPr>
          <w:rFonts w:ascii="Arial" w:hAnsi="Arial"/>
          <w:sz w:val="22"/>
        </w:rPr>
        <w:t xml:space="preserve"> m2, niebieskim ~ </w:t>
      </w:r>
      <w:r>
        <w:rPr>
          <w:rFonts w:ascii="Arial" w:hAnsi="Arial"/>
          <w:sz w:val="22"/>
        </w:rPr>
        <w:t>2500</w:t>
      </w:r>
      <w:r w:rsidRPr="003A4607">
        <w:rPr>
          <w:rFonts w:ascii="Arial" w:hAnsi="Arial"/>
          <w:sz w:val="22"/>
        </w:rPr>
        <w:t xml:space="preserve"> m2, czerwonym ~</w:t>
      </w:r>
      <w:r>
        <w:rPr>
          <w:rFonts w:ascii="Arial" w:hAnsi="Arial"/>
          <w:sz w:val="22"/>
        </w:rPr>
        <w:t>2000</w:t>
      </w:r>
      <w:r w:rsidRPr="003A4607">
        <w:rPr>
          <w:rFonts w:ascii="Arial" w:hAnsi="Arial"/>
          <w:sz w:val="22"/>
        </w:rPr>
        <w:t xml:space="preserve"> m2;</w:t>
      </w:r>
    </w:p>
    <w:p w14:paraId="2DC96CFE" w14:textId="475E8E02" w:rsidR="00920EB0" w:rsidRPr="003A4607" w:rsidRDefault="00920EB0" w:rsidP="00920EB0">
      <w:pPr>
        <w:numPr>
          <w:ilvl w:val="2"/>
          <w:numId w:val="61"/>
        </w:numPr>
        <w:tabs>
          <w:tab w:val="left" w:pos="851"/>
        </w:tabs>
        <w:ind w:left="851" w:hanging="425"/>
        <w:jc w:val="both"/>
        <w:rPr>
          <w:rFonts w:ascii="Arial" w:hAnsi="Arial"/>
          <w:sz w:val="22"/>
        </w:rPr>
      </w:pPr>
      <w:r>
        <w:rPr>
          <w:rFonts w:ascii="Arial" w:hAnsi="Arial"/>
          <w:sz w:val="22"/>
        </w:rPr>
        <w:t xml:space="preserve">etap II – </w:t>
      </w:r>
      <w:r w:rsidRPr="00CA1C01">
        <w:rPr>
          <w:rFonts w:ascii="Arial" w:hAnsi="Arial"/>
          <w:b/>
          <w:bCs/>
          <w:sz w:val="22"/>
        </w:rPr>
        <w:t>do 3000m2</w:t>
      </w:r>
    </w:p>
    <w:p w14:paraId="3DB4C483" w14:textId="77777777" w:rsidR="00957B4D" w:rsidRPr="00B927FA" w:rsidRDefault="00957B4D" w:rsidP="00957B4D"/>
    <w:bookmarkEnd w:id="2"/>
    <w:p w14:paraId="30BC85EA" w14:textId="77777777" w:rsidR="00920EB0" w:rsidRPr="003A4607" w:rsidRDefault="00920EB0" w:rsidP="00920EB0">
      <w:pPr>
        <w:numPr>
          <w:ilvl w:val="0"/>
          <w:numId w:val="4"/>
        </w:numPr>
        <w:tabs>
          <w:tab w:val="clear" w:pos="720"/>
          <w:tab w:val="num" w:pos="284"/>
        </w:tabs>
        <w:ind w:left="284" w:hanging="284"/>
        <w:jc w:val="both"/>
        <w:rPr>
          <w:rFonts w:ascii="Arial" w:hAnsi="Arial"/>
          <w:sz w:val="22"/>
        </w:rPr>
      </w:pPr>
      <w:r w:rsidRPr="003A4607">
        <w:rPr>
          <w:rFonts w:ascii="Arial" w:hAnsi="Arial"/>
          <w:b/>
          <w:sz w:val="22"/>
          <w:u w:val="single"/>
        </w:rPr>
        <w:t>Opis przedmiotu zamówienia</w:t>
      </w:r>
      <w:r w:rsidRPr="003A4607">
        <w:rPr>
          <w:rFonts w:ascii="Arial" w:hAnsi="Arial"/>
          <w:sz w:val="22"/>
          <w:u w:val="single"/>
        </w:rPr>
        <w:t>:</w:t>
      </w:r>
      <w:r w:rsidRPr="003A4607">
        <w:rPr>
          <w:rFonts w:ascii="Arial" w:hAnsi="Arial"/>
          <w:sz w:val="22"/>
        </w:rPr>
        <w:t xml:space="preserve">  </w:t>
      </w:r>
    </w:p>
    <w:p w14:paraId="4B6A2AEA" w14:textId="77777777" w:rsidR="00920EB0" w:rsidRPr="003A4607" w:rsidRDefault="00920EB0" w:rsidP="00920EB0">
      <w:pPr>
        <w:numPr>
          <w:ilvl w:val="0"/>
          <w:numId w:val="8"/>
        </w:numPr>
        <w:ind w:left="709" w:hanging="425"/>
        <w:jc w:val="both"/>
        <w:rPr>
          <w:rFonts w:ascii="Arial" w:hAnsi="Arial"/>
          <w:sz w:val="22"/>
        </w:rPr>
      </w:pPr>
      <w:bookmarkStart w:id="26" w:name="_Hlk66878258"/>
      <w:r w:rsidRPr="003A4607">
        <w:rPr>
          <w:rFonts w:ascii="Arial" w:hAnsi="Arial"/>
          <w:sz w:val="22"/>
        </w:rPr>
        <w:t>roboty należy wykonywać stosując „Wymagania odnoszące się do wykonywania oznakowania poziomego” – załącznik nr 7 SWZ</w:t>
      </w:r>
      <w:bookmarkEnd w:id="26"/>
      <w:r w:rsidRPr="003A4607">
        <w:rPr>
          <w:rFonts w:ascii="Arial" w:hAnsi="Arial"/>
          <w:sz w:val="22"/>
        </w:rPr>
        <w:t>”</w:t>
      </w:r>
    </w:p>
    <w:p w14:paraId="42FD22BB" w14:textId="77777777" w:rsidR="00920EB0" w:rsidRPr="003A4607" w:rsidRDefault="00920EB0" w:rsidP="00920EB0">
      <w:pPr>
        <w:numPr>
          <w:ilvl w:val="0"/>
          <w:numId w:val="8"/>
        </w:numPr>
        <w:ind w:left="709" w:hanging="425"/>
        <w:rPr>
          <w:rFonts w:ascii="Arial" w:hAnsi="Arial"/>
          <w:sz w:val="22"/>
        </w:rPr>
      </w:pPr>
      <w:r w:rsidRPr="003A4607">
        <w:rPr>
          <w:rFonts w:ascii="Arial" w:hAnsi="Arial"/>
          <w:sz w:val="22"/>
        </w:rPr>
        <w:t>w sprawach nie uregulowanych w załączniku nr 7 SWZ zastosowanie mają: ogólna specyfikacja techniczna (OST) D-07.01.01 dotycząca wykonania i odbioru robót związanych z wykonywaniem oznakowania poziomego dróg opracowane przez GDDKiA oraz Rozporządzenie Ministra Infrastruktury z dnia 3 lipca 2003 r. w sprawie szczegółowych warunków technicznych dla znaków i sygnałów drogowych oraz urządzeń bezpieczeństwa ruchu drogowego i warunków ich umieszczania na drogach (załączniki nr 1-4 rozporządzenia),</w:t>
      </w:r>
    </w:p>
    <w:p w14:paraId="042A43F8" w14:textId="77777777" w:rsidR="00920EB0" w:rsidRPr="003A4607" w:rsidRDefault="00920EB0" w:rsidP="00920EB0">
      <w:pPr>
        <w:numPr>
          <w:ilvl w:val="0"/>
          <w:numId w:val="8"/>
        </w:numPr>
        <w:ind w:left="709" w:hanging="425"/>
        <w:jc w:val="both"/>
        <w:rPr>
          <w:rFonts w:ascii="Arial" w:hAnsi="Arial"/>
          <w:sz w:val="22"/>
        </w:rPr>
      </w:pPr>
      <w:r w:rsidRPr="003A4607">
        <w:rPr>
          <w:rFonts w:ascii="Arial" w:hAnsi="Arial"/>
          <w:sz w:val="22"/>
        </w:rPr>
        <w:t>specyfikacje techniczne wykonania i odbioru robót (OST):</w:t>
      </w:r>
    </w:p>
    <w:p w14:paraId="647E2103" w14:textId="77777777" w:rsidR="00920EB0" w:rsidRPr="003A4607" w:rsidRDefault="00920EB0" w:rsidP="00920EB0">
      <w:pPr>
        <w:numPr>
          <w:ilvl w:val="1"/>
          <w:numId w:val="8"/>
        </w:numPr>
        <w:tabs>
          <w:tab w:val="clear" w:pos="1364"/>
          <w:tab w:val="num" w:pos="1134"/>
        </w:tabs>
        <w:ind w:left="709" w:hanging="425"/>
        <w:jc w:val="both"/>
        <w:rPr>
          <w:rFonts w:ascii="Arial" w:hAnsi="Arial"/>
          <w:sz w:val="22"/>
        </w:rPr>
      </w:pPr>
      <w:r w:rsidRPr="003A4607">
        <w:rPr>
          <w:rFonts w:ascii="Arial" w:hAnsi="Arial"/>
          <w:sz w:val="22"/>
        </w:rPr>
        <w:t>jeżeli postanowienia OST w zakresie zasad rozliczania robót, jednostek obmiarowych, płatności itp. różnią się od ustaleń SWZ i przedmiarów robót – zastosowanie mają ustalenia SWZ i przedmiary robót,</w:t>
      </w:r>
    </w:p>
    <w:p w14:paraId="55C55877" w14:textId="77777777" w:rsidR="00920EB0" w:rsidRPr="003A4607" w:rsidRDefault="00920EB0" w:rsidP="00920EB0">
      <w:pPr>
        <w:numPr>
          <w:ilvl w:val="1"/>
          <w:numId w:val="8"/>
        </w:numPr>
        <w:tabs>
          <w:tab w:val="clear" w:pos="1364"/>
          <w:tab w:val="num" w:pos="1134"/>
        </w:tabs>
        <w:ind w:left="709" w:hanging="425"/>
        <w:jc w:val="both"/>
        <w:rPr>
          <w:rFonts w:ascii="Arial" w:hAnsi="Arial"/>
          <w:sz w:val="22"/>
        </w:rPr>
      </w:pPr>
      <w:r w:rsidRPr="003A4607">
        <w:rPr>
          <w:rFonts w:ascii="Arial" w:hAnsi="Arial"/>
          <w:sz w:val="22"/>
        </w:rPr>
        <w:t>jeżeli postanowienia SWZ stoją w sprzeczności z wymaganiami OST – zastosowanie mają ustalenia SWZ</w:t>
      </w:r>
      <w:r w:rsidRPr="003A4607">
        <w:rPr>
          <w:rFonts w:ascii="Arial" w:hAnsi="Arial"/>
          <w:color w:val="FF0000"/>
          <w:sz w:val="22"/>
        </w:rPr>
        <w:t>,</w:t>
      </w:r>
    </w:p>
    <w:p w14:paraId="0EDFA80C" w14:textId="77777777" w:rsidR="00920EB0" w:rsidRPr="003A4607" w:rsidRDefault="00920EB0" w:rsidP="00920EB0">
      <w:pPr>
        <w:numPr>
          <w:ilvl w:val="0"/>
          <w:numId w:val="8"/>
        </w:numPr>
        <w:ind w:left="709" w:hanging="425"/>
        <w:jc w:val="both"/>
        <w:rPr>
          <w:rFonts w:ascii="Arial" w:hAnsi="Arial"/>
          <w:sz w:val="22"/>
        </w:rPr>
      </w:pPr>
      <w:r w:rsidRPr="003A4607">
        <w:rPr>
          <w:rFonts w:ascii="Arial" w:hAnsi="Arial"/>
          <w:sz w:val="22"/>
        </w:rPr>
        <w:t>w przypadkach, gdy przedmiot zamówienia opisywany jest przez odniesienie do norm, ocen technicznych, specyfikacji technicznych i systemów referencji technicznych, o których mowa w art. 101 ust. 1 pkt 2 oraz ust. 3 ustawy - Zamawiający niniejszym wskazuje, że dopuszcza rozwiązania równoważne opisywanym, a każdemu występującemu w dokumentach zamówienia takiemu odniesieniu towarzyszą wyrazy „lub równoważne” (należy każdorazowo dodać do odniesienia wyrazy „lub równoważne”). Jeżeli w dokumentach zamówienia dla jego opisu wskazano znaki  towarowe, patenty lub pochodzenie, źródła lub szczególny proces, który charakteryzuje produkty lub usługi dostarczane przez konkretnego wykonawcę – wskazaniu takiemu każdorazowo towarzyszą wyrazy „lub równoważny”.</w:t>
      </w:r>
    </w:p>
    <w:p w14:paraId="353E8D88" w14:textId="77777777" w:rsidR="00920EB0" w:rsidRPr="003A4607" w:rsidRDefault="00920EB0" w:rsidP="00920EB0">
      <w:pPr>
        <w:numPr>
          <w:ilvl w:val="0"/>
          <w:numId w:val="8"/>
        </w:numPr>
        <w:ind w:left="709" w:hanging="425"/>
        <w:jc w:val="both"/>
        <w:rPr>
          <w:rFonts w:ascii="Arial" w:hAnsi="Arial"/>
          <w:sz w:val="22"/>
        </w:rPr>
      </w:pPr>
      <w:r w:rsidRPr="003A4607">
        <w:rPr>
          <w:rFonts w:ascii="Arial" w:hAnsi="Arial"/>
          <w:sz w:val="22"/>
        </w:rPr>
        <w:t>sposób sporządzenia oferty cenowej – zgodnie z układem formularza ofertowego (załącznik nr 1 SWZ).</w:t>
      </w:r>
    </w:p>
    <w:p w14:paraId="3D5CA033" w14:textId="77777777" w:rsidR="00957B4D" w:rsidRPr="00B927FA" w:rsidRDefault="00957B4D" w:rsidP="00957B4D">
      <w:pPr>
        <w:pStyle w:val="Tekstpodstawowy"/>
        <w:ind w:left="284"/>
        <w:jc w:val="both"/>
        <w:rPr>
          <w:rFonts w:ascii="Arial" w:hAnsi="Arial" w:cs="Arial"/>
          <w:b w:val="0"/>
          <w:sz w:val="22"/>
        </w:rPr>
      </w:pPr>
    </w:p>
    <w:p w14:paraId="257AA1AA" w14:textId="77777777" w:rsidR="00957B4D" w:rsidRPr="00B927FA" w:rsidRDefault="00957B4D" w:rsidP="00957B4D">
      <w:pPr>
        <w:pStyle w:val="Tekstpodstawowy"/>
        <w:numPr>
          <w:ilvl w:val="0"/>
          <w:numId w:val="4"/>
        </w:numPr>
        <w:tabs>
          <w:tab w:val="clear" w:pos="720"/>
          <w:tab w:val="num" w:pos="426"/>
        </w:tabs>
        <w:ind w:left="426" w:hanging="426"/>
        <w:rPr>
          <w:rFonts w:ascii="Arial" w:hAnsi="Arial" w:cs="Arial"/>
          <w:b w:val="0"/>
          <w:sz w:val="22"/>
        </w:rPr>
      </w:pPr>
      <w:r w:rsidRPr="00B927FA">
        <w:rPr>
          <w:rFonts w:ascii="Arial" w:hAnsi="Arial" w:cs="Arial"/>
          <w:sz w:val="22"/>
          <w:u w:val="single"/>
        </w:rPr>
        <w:t>Pozostałe obowiązki Wykonawcy – określa wzór umowy</w:t>
      </w:r>
    </w:p>
    <w:p w14:paraId="6C98C821" w14:textId="77777777" w:rsidR="00957B4D" w:rsidRPr="00B927FA" w:rsidRDefault="00957B4D" w:rsidP="00957B4D">
      <w:pPr>
        <w:pStyle w:val="Tekstpodstawowy"/>
        <w:tabs>
          <w:tab w:val="num" w:pos="284"/>
        </w:tabs>
        <w:ind w:left="284" w:hanging="284"/>
        <w:rPr>
          <w:rFonts w:ascii="Arial" w:hAnsi="Arial"/>
          <w:b w:val="0"/>
          <w:sz w:val="22"/>
        </w:rPr>
      </w:pPr>
    </w:p>
    <w:p w14:paraId="3D05B9DD" w14:textId="77777777" w:rsidR="00341B9B" w:rsidRPr="00B927FA" w:rsidRDefault="00957B4D" w:rsidP="00957B4D">
      <w:pPr>
        <w:pStyle w:val="Tekstpodstawowy"/>
        <w:numPr>
          <w:ilvl w:val="0"/>
          <w:numId w:val="4"/>
        </w:numPr>
        <w:tabs>
          <w:tab w:val="clear" w:pos="720"/>
          <w:tab w:val="num" w:pos="426"/>
        </w:tabs>
        <w:ind w:left="426" w:hanging="426"/>
        <w:jc w:val="both"/>
        <w:rPr>
          <w:rFonts w:ascii="Arial" w:hAnsi="Arial"/>
          <w:b w:val="0"/>
          <w:sz w:val="22"/>
        </w:rPr>
      </w:pPr>
      <w:r w:rsidRPr="00B927FA">
        <w:rPr>
          <w:rFonts w:ascii="Arial" w:hAnsi="Arial"/>
          <w:sz w:val="22"/>
          <w:u w:val="single"/>
        </w:rPr>
        <w:t>Zamówienia udzielane w trybie art. 214 ust. 1 pkt 7 ustawy</w:t>
      </w:r>
      <w:r w:rsidR="008D0FCA" w:rsidRPr="00B927FA">
        <w:rPr>
          <w:rFonts w:ascii="Arial" w:hAnsi="Arial"/>
          <w:sz w:val="22"/>
          <w:u w:val="single"/>
        </w:rPr>
        <w:t xml:space="preserve"> </w:t>
      </w:r>
      <w:r w:rsidR="008D0FCA" w:rsidRPr="00B927FA">
        <w:rPr>
          <w:rFonts w:ascii="Arial" w:hAnsi="Arial"/>
          <w:b w:val="0"/>
          <w:bCs/>
          <w:i/>
          <w:iCs/>
          <w:sz w:val="22"/>
        </w:rPr>
        <w:t>(uzupełniające)</w:t>
      </w:r>
      <w:r w:rsidRPr="00B927FA">
        <w:rPr>
          <w:rFonts w:ascii="Arial" w:hAnsi="Arial"/>
          <w:sz w:val="22"/>
        </w:rPr>
        <w:t>:</w:t>
      </w:r>
      <w:bookmarkStart w:id="27" w:name="_Hlk80955479"/>
    </w:p>
    <w:p w14:paraId="5858AB15" w14:textId="06F4EE94" w:rsidR="008D0FCA" w:rsidRPr="00B927FA" w:rsidRDefault="0022154E" w:rsidP="00341B9B">
      <w:pPr>
        <w:pStyle w:val="Tekstpodstawowy"/>
        <w:ind w:left="426"/>
        <w:jc w:val="both"/>
        <w:rPr>
          <w:rFonts w:ascii="Arial" w:hAnsi="Arial"/>
          <w:b w:val="0"/>
          <w:sz w:val="22"/>
        </w:rPr>
      </w:pPr>
      <w:bookmarkStart w:id="28" w:name="_Hlk169254382"/>
      <w:r w:rsidRPr="0022154E">
        <w:rPr>
          <w:rFonts w:ascii="Arial" w:hAnsi="Arial"/>
          <w:b w:val="0"/>
          <w:bCs/>
          <w:sz w:val="22"/>
        </w:rPr>
        <w:t>Zamawiający nie przewiduje możliwość udzielenia zamówień, o których mowa w art. 214 ust. 1 pkt 7 ustawy.</w:t>
      </w:r>
    </w:p>
    <w:bookmarkEnd w:id="28"/>
    <w:p w14:paraId="52C73AA6" w14:textId="77777777" w:rsidR="00BA698C" w:rsidRDefault="00BA698C" w:rsidP="00BA698C">
      <w:pPr>
        <w:pStyle w:val="Tekstpodstawowy"/>
        <w:ind w:left="426"/>
        <w:jc w:val="both"/>
        <w:rPr>
          <w:rFonts w:ascii="Arial" w:hAnsi="Arial"/>
          <w:b w:val="0"/>
          <w:sz w:val="22"/>
        </w:rPr>
      </w:pPr>
    </w:p>
    <w:p w14:paraId="5B8C23C5" w14:textId="77777777" w:rsidR="006C3F7F" w:rsidRDefault="006C3F7F" w:rsidP="006C3F7F">
      <w:pPr>
        <w:pStyle w:val="Tekstpodstawowy"/>
        <w:numPr>
          <w:ilvl w:val="0"/>
          <w:numId w:val="4"/>
        </w:numPr>
        <w:tabs>
          <w:tab w:val="clear" w:pos="720"/>
          <w:tab w:val="num" w:pos="426"/>
        </w:tabs>
        <w:ind w:left="426" w:hanging="426"/>
        <w:jc w:val="both"/>
        <w:rPr>
          <w:rFonts w:ascii="Arial" w:hAnsi="Arial"/>
          <w:b w:val="0"/>
          <w:sz w:val="22"/>
        </w:rPr>
      </w:pPr>
      <w:r>
        <w:rPr>
          <w:rFonts w:ascii="Arial" w:hAnsi="Arial"/>
          <w:sz w:val="22"/>
          <w:u w:val="single"/>
        </w:rPr>
        <w:t>Zakres możliwości dokonywania zmiany umowy</w:t>
      </w:r>
      <w:r>
        <w:rPr>
          <w:rFonts w:ascii="Arial" w:hAnsi="Arial"/>
          <w:sz w:val="22"/>
        </w:rPr>
        <w:t xml:space="preserve"> - </w:t>
      </w:r>
      <w:bookmarkStart w:id="29" w:name="_Hlk103933583"/>
      <w:r>
        <w:rPr>
          <w:rFonts w:ascii="Arial" w:hAnsi="Arial"/>
          <w:b w:val="0"/>
          <w:sz w:val="22"/>
        </w:rPr>
        <w:t>Zamawiający dopuszcza możliwość dokonywania następujących zmian w umowie (szczegółowe regulacje w projekcie umowy):</w:t>
      </w:r>
      <w:bookmarkEnd w:id="29"/>
    </w:p>
    <w:p w14:paraId="2A452D7C" w14:textId="77777777" w:rsidR="006C3F7F" w:rsidRDefault="006C3F7F" w:rsidP="006C3F7F">
      <w:pPr>
        <w:pStyle w:val="Tekstpodstawowy"/>
        <w:numPr>
          <w:ilvl w:val="0"/>
          <w:numId w:val="14"/>
        </w:numPr>
        <w:jc w:val="both"/>
        <w:rPr>
          <w:rFonts w:ascii="Arial" w:hAnsi="Arial"/>
          <w:b w:val="0"/>
          <w:sz w:val="22"/>
        </w:rPr>
      </w:pPr>
      <w:bookmarkStart w:id="30" w:name="_Hlk41652064"/>
      <w:bookmarkStart w:id="31" w:name="_Hlk76722901"/>
      <w:bookmarkStart w:id="32" w:name="_Hlk93054673"/>
      <w:r w:rsidRPr="006B7598">
        <w:rPr>
          <w:rFonts w:ascii="Arial" w:hAnsi="Arial"/>
          <w:b w:val="0"/>
          <w:sz w:val="22"/>
        </w:rPr>
        <w:t xml:space="preserve">zmiana umowy </w:t>
      </w:r>
      <w:r w:rsidRPr="00A46787">
        <w:rPr>
          <w:rFonts w:ascii="Arial" w:hAnsi="Arial"/>
          <w:b w:val="0"/>
          <w:sz w:val="22"/>
        </w:rPr>
        <w:t>wynikająca z konieczności</w:t>
      </w:r>
      <w:r>
        <w:rPr>
          <w:rFonts w:ascii="Arial" w:hAnsi="Arial"/>
          <w:b w:val="0"/>
          <w:sz w:val="22"/>
        </w:rPr>
        <w:t>:</w:t>
      </w:r>
    </w:p>
    <w:p w14:paraId="3AEEBD9F" w14:textId="77777777" w:rsidR="006C3F7F" w:rsidRDefault="006C3F7F" w:rsidP="006C3F7F">
      <w:pPr>
        <w:pStyle w:val="Tekstpodstawowy"/>
        <w:numPr>
          <w:ilvl w:val="0"/>
          <w:numId w:val="43"/>
        </w:numPr>
        <w:ind w:left="1134" w:hanging="425"/>
        <w:jc w:val="both"/>
        <w:rPr>
          <w:rFonts w:ascii="Arial" w:hAnsi="Arial"/>
          <w:b w:val="0"/>
          <w:sz w:val="22"/>
        </w:rPr>
      </w:pPr>
      <w:r w:rsidRPr="00A46787">
        <w:rPr>
          <w:rFonts w:ascii="Arial" w:hAnsi="Arial"/>
          <w:b w:val="0"/>
          <w:sz w:val="22"/>
        </w:rPr>
        <w:t>wykonania robót nie przewidzianych w zestawieniu prac planowanych (przedmiarze)</w:t>
      </w:r>
      <w:r>
        <w:rPr>
          <w:rFonts w:ascii="Arial" w:hAnsi="Arial"/>
          <w:b w:val="0"/>
          <w:sz w:val="22"/>
        </w:rPr>
        <w:t>;</w:t>
      </w:r>
    </w:p>
    <w:p w14:paraId="73ED52DA" w14:textId="77777777" w:rsidR="006C3F7F" w:rsidRDefault="006C3F7F" w:rsidP="006C3F7F">
      <w:pPr>
        <w:pStyle w:val="Tekstpodstawowy"/>
        <w:numPr>
          <w:ilvl w:val="0"/>
          <w:numId w:val="43"/>
        </w:numPr>
        <w:ind w:left="1134" w:hanging="425"/>
        <w:jc w:val="both"/>
        <w:rPr>
          <w:rFonts w:ascii="Arial" w:hAnsi="Arial"/>
          <w:b w:val="0"/>
          <w:sz w:val="22"/>
        </w:rPr>
      </w:pPr>
      <w:r w:rsidRPr="00A70C45">
        <w:rPr>
          <w:rFonts w:ascii="Arial" w:hAnsi="Arial"/>
          <w:b w:val="0"/>
          <w:sz w:val="22"/>
        </w:rPr>
        <w:t xml:space="preserve">wykonania robót w ilościach większych niż założonych w </w:t>
      </w:r>
      <w:r>
        <w:rPr>
          <w:rFonts w:ascii="Arial" w:hAnsi="Arial"/>
          <w:b w:val="0"/>
          <w:sz w:val="22"/>
        </w:rPr>
        <w:t>formularzu ofertowym;</w:t>
      </w:r>
    </w:p>
    <w:p w14:paraId="72906A15" w14:textId="77777777" w:rsidR="006C3F7F" w:rsidRDefault="006C3F7F" w:rsidP="006C3F7F">
      <w:pPr>
        <w:pStyle w:val="Tekstpodstawowy"/>
        <w:numPr>
          <w:ilvl w:val="0"/>
          <w:numId w:val="43"/>
        </w:numPr>
        <w:ind w:left="1134" w:hanging="425"/>
        <w:jc w:val="both"/>
        <w:rPr>
          <w:rFonts w:ascii="Arial" w:hAnsi="Arial"/>
          <w:b w:val="0"/>
          <w:sz w:val="22"/>
        </w:rPr>
      </w:pPr>
      <w:r w:rsidRPr="00A70C45">
        <w:rPr>
          <w:rFonts w:ascii="Arial" w:hAnsi="Arial"/>
          <w:b w:val="0"/>
          <w:sz w:val="22"/>
        </w:rPr>
        <w:lastRenderedPageBreak/>
        <w:t>wprowadzenia robót zamiennych</w:t>
      </w:r>
      <w:r>
        <w:rPr>
          <w:rFonts w:ascii="Arial" w:hAnsi="Arial"/>
          <w:b w:val="0"/>
          <w:sz w:val="22"/>
        </w:rPr>
        <w:t>;</w:t>
      </w:r>
    </w:p>
    <w:p w14:paraId="29428F42" w14:textId="77777777" w:rsidR="006C3F7F" w:rsidRDefault="006C3F7F" w:rsidP="006C3F7F">
      <w:pPr>
        <w:pStyle w:val="Tekstpodstawowy"/>
        <w:numPr>
          <w:ilvl w:val="0"/>
          <w:numId w:val="43"/>
        </w:numPr>
        <w:ind w:left="1134" w:hanging="425"/>
        <w:jc w:val="both"/>
        <w:rPr>
          <w:rFonts w:ascii="Arial" w:hAnsi="Arial"/>
          <w:b w:val="0"/>
          <w:sz w:val="22"/>
        </w:rPr>
      </w:pPr>
      <w:r>
        <w:rPr>
          <w:rFonts w:ascii="Arial" w:hAnsi="Arial"/>
          <w:b w:val="0"/>
          <w:sz w:val="22"/>
        </w:rPr>
        <w:t>niewykonania robót zaniechanych</w:t>
      </w:r>
      <w:bookmarkEnd w:id="30"/>
      <w:r>
        <w:rPr>
          <w:rFonts w:ascii="Arial" w:hAnsi="Arial"/>
          <w:b w:val="0"/>
          <w:sz w:val="22"/>
        </w:rPr>
        <w:t xml:space="preserve">, </w:t>
      </w:r>
    </w:p>
    <w:p w14:paraId="797E928B" w14:textId="77777777" w:rsidR="006C3F7F" w:rsidRDefault="006C3F7F" w:rsidP="006C3F7F">
      <w:pPr>
        <w:pStyle w:val="Tekstpodstawowy"/>
        <w:numPr>
          <w:ilvl w:val="0"/>
          <w:numId w:val="14"/>
        </w:numPr>
        <w:jc w:val="both"/>
        <w:rPr>
          <w:rFonts w:ascii="Arial" w:hAnsi="Arial"/>
          <w:b w:val="0"/>
          <w:sz w:val="22"/>
        </w:rPr>
      </w:pPr>
      <w:bookmarkStart w:id="33" w:name="_Hlk103934415"/>
      <w:bookmarkStart w:id="34" w:name="_Hlk76723033"/>
      <w:bookmarkEnd w:id="31"/>
      <w:r w:rsidRPr="00D35476">
        <w:rPr>
          <w:rFonts w:ascii="Arial" w:hAnsi="Arial"/>
          <w:b w:val="0"/>
          <w:sz w:val="22"/>
        </w:rPr>
        <w:t xml:space="preserve">zmiana umowy dotycząca </w:t>
      </w:r>
      <w:r w:rsidRPr="00803B45">
        <w:rPr>
          <w:rFonts w:ascii="Arial" w:hAnsi="Arial"/>
          <w:bCs/>
          <w:sz w:val="22"/>
        </w:rPr>
        <w:t>uszczegółowienia rzeczywistego końcowego wynagrodzenia</w:t>
      </w:r>
      <w:r w:rsidRPr="00D35476">
        <w:rPr>
          <w:rFonts w:ascii="Arial" w:hAnsi="Arial"/>
          <w:b w:val="0"/>
          <w:sz w:val="22"/>
        </w:rPr>
        <w:t xml:space="preserve">. </w:t>
      </w:r>
      <w:bookmarkStart w:id="35" w:name="_Hlk103934633"/>
      <w:r w:rsidRPr="00D35476">
        <w:rPr>
          <w:rFonts w:ascii="Arial" w:hAnsi="Arial"/>
          <w:b w:val="0"/>
          <w:sz w:val="22"/>
        </w:rPr>
        <w:t>W związku z przyjętym sposobem ustalania wynagrodzenia kosztorysem powykonawczym możliwe jest, że kwota wynagrodzenia końcowego będzie większa od kwoty wynikającej ze złożonej oferty i określonej w umowie. W takim przypadku Zamawiający zastrzega sobie prawo zmiany umowy poprzez sprecyzowanie rzeczywistego końcowego wynagrodzenia</w:t>
      </w:r>
      <w:bookmarkEnd w:id="35"/>
      <w:r>
        <w:rPr>
          <w:rFonts w:ascii="Arial" w:hAnsi="Arial"/>
          <w:b w:val="0"/>
          <w:sz w:val="22"/>
        </w:rPr>
        <w:t>;</w:t>
      </w:r>
    </w:p>
    <w:p w14:paraId="07C8C7D9" w14:textId="77777777" w:rsidR="006C3F7F" w:rsidRPr="006C3F7F" w:rsidRDefault="006C3F7F" w:rsidP="006C3F7F">
      <w:pPr>
        <w:pStyle w:val="Tekstpodstawowy"/>
        <w:numPr>
          <w:ilvl w:val="0"/>
          <w:numId w:val="14"/>
        </w:numPr>
        <w:jc w:val="both"/>
        <w:rPr>
          <w:rFonts w:ascii="Arial" w:hAnsi="Arial"/>
          <w:b w:val="0"/>
          <w:sz w:val="22"/>
        </w:rPr>
      </w:pPr>
      <w:bookmarkStart w:id="36" w:name="_Hlk103935717"/>
      <w:bookmarkStart w:id="37" w:name="_Hlk103935698"/>
      <w:bookmarkEnd w:id="33"/>
      <w:r w:rsidRPr="00793C42">
        <w:rPr>
          <w:rFonts w:ascii="Arial" w:hAnsi="Arial"/>
          <w:b w:val="0"/>
          <w:sz w:val="22"/>
        </w:rPr>
        <w:t>w innych przypadkach, o których mowa w art. 455 ustawy</w:t>
      </w:r>
      <w:bookmarkEnd w:id="36"/>
      <w:r>
        <w:rPr>
          <w:rFonts w:ascii="Arial" w:hAnsi="Arial"/>
          <w:bCs/>
          <w:sz w:val="22"/>
        </w:rPr>
        <w:t>.</w:t>
      </w:r>
    </w:p>
    <w:p w14:paraId="41C2F4C4" w14:textId="77777777" w:rsidR="006C3F7F" w:rsidRPr="005756B1" w:rsidRDefault="006C3F7F" w:rsidP="006C3F7F">
      <w:pPr>
        <w:pStyle w:val="Tekstpodstawowy"/>
        <w:ind w:left="720"/>
        <w:jc w:val="both"/>
        <w:rPr>
          <w:rFonts w:ascii="Arial" w:hAnsi="Arial"/>
          <w:b w:val="0"/>
          <w:sz w:val="22"/>
        </w:rPr>
      </w:pPr>
    </w:p>
    <w:bookmarkEnd w:id="32"/>
    <w:bookmarkEnd w:id="34"/>
    <w:bookmarkEnd w:id="37"/>
    <w:p w14:paraId="1F2F5A66" w14:textId="77777777" w:rsidR="006C3F7F" w:rsidRDefault="006C3F7F" w:rsidP="006C3F7F">
      <w:pPr>
        <w:pStyle w:val="Tekstpodstawowy"/>
        <w:numPr>
          <w:ilvl w:val="0"/>
          <w:numId w:val="4"/>
        </w:numPr>
        <w:tabs>
          <w:tab w:val="clear" w:pos="720"/>
          <w:tab w:val="num" w:pos="284"/>
        </w:tabs>
        <w:ind w:left="284" w:hanging="284"/>
        <w:rPr>
          <w:rFonts w:ascii="Arial" w:hAnsi="Arial"/>
          <w:b w:val="0"/>
          <w:sz w:val="22"/>
        </w:rPr>
      </w:pPr>
      <w:r>
        <w:rPr>
          <w:rFonts w:ascii="Arial" w:hAnsi="Arial"/>
          <w:sz w:val="22"/>
          <w:u w:val="single"/>
        </w:rPr>
        <w:t>D</w:t>
      </w:r>
      <w:r w:rsidRPr="00D92E52">
        <w:rPr>
          <w:rFonts w:ascii="Arial" w:hAnsi="Arial"/>
          <w:sz w:val="22"/>
          <w:u w:val="single"/>
        </w:rPr>
        <w:t>okumenty zamówienia</w:t>
      </w:r>
      <w:r>
        <w:rPr>
          <w:rFonts w:ascii="Arial" w:hAnsi="Arial"/>
          <w:sz w:val="22"/>
          <w:u w:val="single"/>
        </w:rPr>
        <w:t>:</w:t>
      </w:r>
      <w:r>
        <w:rPr>
          <w:rFonts w:ascii="Arial" w:hAnsi="Arial"/>
          <w:sz w:val="22"/>
        </w:rPr>
        <w:t xml:space="preserve"> </w:t>
      </w:r>
      <w:r w:rsidRPr="00436E15">
        <w:rPr>
          <w:rFonts w:ascii="Arial" w:hAnsi="Arial"/>
          <w:b w:val="0"/>
          <w:sz w:val="22"/>
        </w:rPr>
        <w:t>do</w:t>
      </w:r>
      <w:r>
        <w:rPr>
          <w:rFonts w:ascii="Arial" w:hAnsi="Arial"/>
          <w:b w:val="0"/>
          <w:sz w:val="22"/>
        </w:rPr>
        <w:t xml:space="preserve"> pobrania ze strony internetowej </w:t>
      </w:r>
      <w:r>
        <w:rPr>
          <w:rFonts w:ascii="Arial" w:hAnsi="Arial"/>
          <w:bCs/>
          <w:sz w:val="22"/>
        </w:rPr>
        <w:t>prowadzonego postępowania</w:t>
      </w:r>
      <w:r>
        <w:rPr>
          <w:rFonts w:ascii="Arial" w:hAnsi="Arial"/>
          <w:b w:val="0"/>
          <w:sz w:val="22"/>
        </w:rPr>
        <w:t>:</w:t>
      </w:r>
    </w:p>
    <w:p w14:paraId="76ABAB88" w14:textId="77777777" w:rsidR="006C3F7F" w:rsidRDefault="006C3F7F" w:rsidP="006C3F7F">
      <w:pPr>
        <w:pStyle w:val="Tekstpodstawowy"/>
        <w:numPr>
          <w:ilvl w:val="0"/>
          <w:numId w:val="12"/>
        </w:numPr>
        <w:rPr>
          <w:rFonts w:ascii="Arial" w:hAnsi="Arial"/>
          <w:b w:val="0"/>
          <w:sz w:val="22"/>
        </w:rPr>
      </w:pPr>
      <w:r w:rsidRPr="00BE5A98">
        <w:rPr>
          <w:rFonts w:ascii="Arial" w:hAnsi="Arial"/>
          <w:b w:val="0"/>
          <w:sz w:val="22"/>
        </w:rPr>
        <w:t xml:space="preserve">SWZ </w:t>
      </w:r>
      <w:r>
        <w:rPr>
          <w:rFonts w:ascii="Arial" w:hAnsi="Arial"/>
          <w:b w:val="0"/>
          <w:sz w:val="22"/>
        </w:rPr>
        <w:t xml:space="preserve">wraz z załącznikami w </w:t>
      </w:r>
      <w:r w:rsidRPr="00BE5A98">
        <w:rPr>
          <w:rFonts w:ascii="Arial" w:hAnsi="Arial"/>
          <w:b w:val="0"/>
          <w:sz w:val="22"/>
        </w:rPr>
        <w:t>wersji .doc</w:t>
      </w:r>
      <w:r>
        <w:rPr>
          <w:rFonts w:ascii="Arial" w:hAnsi="Arial"/>
          <w:b w:val="0"/>
          <w:sz w:val="22"/>
        </w:rPr>
        <w:t>x</w:t>
      </w:r>
      <w:r w:rsidRPr="00BE5A98">
        <w:rPr>
          <w:rFonts w:ascii="Arial" w:hAnsi="Arial"/>
          <w:b w:val="0"/>
          <w:sz w:val="22"/>
        </w:rPr>
        <w:t>.</w:t>
      </w:r>
    </w:p>
    <w:p w14:paraId="32E06E41" w14:textId="77777777" w:rsidR="006C3F7F" w:rsidRDefault="006C3F7F" w:rsidP="006C3F7F">
      <w:pPr>
        <w:pStyle w:val="Tekstpodstawowy"/>
        <w:numPr>
          <w:ilvl w:val="0"/>
          <w:numId w:val="12"/>
        </w:numPr>
        <w:rPr>
          <w:rFonts w:ascii="Arial" w:hAnsi="Arial"/>
          <w:b w:val="0"/>
          <w:sz w:val="22"/>
        </w:rPr>
      </w:pPr>
      <w:r w:rsidRPr="00702FC8">
        <w:rPr>
          <w:rFonts w:ascii="Arial" w:hAnsi="Arial"/>
          <w:b w:val="0"/>
          <w:sz w:val="22"/>
        </w:rPr>
        <w:t>OGÓLN</w:t>
      </w:r>
      <w:r>
        <w:rPr>
          <w:rFonts w:ascii="Arial" w:hAnsi="Arial"/>
          <w:b w:val="0"/>
          <w:sz w:val="22"/>
        </w:rPr>
        <w:t>A</w:t>
      </w:r>
      <w:r w:rsidRPr="00702FC8">
        <w:rPr>
          <w:rFonts w:ascii="Arial" w:hAnsi="Arial"/>
          <w:b w:val="0"/>
          <w:sz w:val="22"/>
        </w:rPr>
        <w:t xml:space="preserve"> SPECYFIKACJ</w:t>
      </w:r>
      <w:r>
        <w:rPr>
          <w:rFonts w:ascii="Arial" w:hAnsi="Arial"/>
          <w:b w:val="0"/>
          <w:sz w:val="22"/>
        </w:rPr>
        <w:t>A</w:t>
      </w:r>
      <w:r w:rsidRPr="00702FC8">
        <w:rPr>
          <w:rFonts w:ascii="Arial" w:hAnsi="Arial"/>
          <w:b w:val="0"/>
          <w:sz w:val="22"/>
        </w:rPr>
        <w:t xml:space="preserve"> TECHNICZN</w:t>
      </w:r>
      <w:r>
        <w:rPr>
          <w:rFonts w:ascii="Arial" w:hAnsi="Arial"/>
          <w:b w:val="0"/>
          <w:sz w:val="22"/>
        </w:rPr>
        <w:t>A</w:t>
      </w:r>
    </w:p>
    <w:bookmarkEnd w:id="27"/>
    <w:p w14:paraId="16CBF94D" w14:textId="77777777" w:rsidR="00957B4D" w:rsidRDefault="00957B4D" w:rsidP="00957B4D">
      <w:pPr>
        <w:pStyle w:val="Tekstpodstawowy"/>
        <w:tabs>
          <w:tab w:val="num" w:pos="426"/>
        </w:tabs>
        <w:ind w:left="426" w:hanging="284"/>
        <w:rPr>
          <w:rFonts w:ascii="Arial" w:hAnsi="Arial"/>
          <w:b w:val="0"/>
          <w:bCs/>
          <w:sz w:val="22"/>
        </w:rPr>
      </w:pPr>
    </w:p>
    <w:p w14:paraId="2A27BF1D" w14:textId="00E246F0" w:rsidR="00957B4D" w:rsidRPr="004D5B1A" w:rsidRDefault="00957B4D" w:rsidP="006C3F7F">
      <w:pPr>
        <w:pStyle w:val="Tekstpodstawowy"/>
        <w:numPr>
          <w:ilvl w:val="0"/>
          <w:numId w:val="4"/>
        </w:numPr>
        <w:tabs>
          <w:tab w:val="clear" w:pos="720"/>
        </w:tabs>
        <w:ind w:left="284" w:hanging="284"/>
        <w:jc w:val="both"/>
        <w:rPr>
          <w:rFonts w:ascii="Arial" w:hAnsi="Arial" w:cs="Arial"/>
          <w:sz w:val="22"/>
          <w:szCs w:val="22"/>
        </w:rPr>
      </w:pPr>
      <w:r w:rsidRPr="004D5B1A">
        <w:rPr>
          <w:rFonts w:ascii="Arial" w:hAnsi="Arial"/>
          <w:sz w:val="22"/>
          <w:u w:val="single"/>
        </w:rPr>
        <w:t xml:space="preserve">Informacja o dofinansowaniu zadania ze środków </w:t>
      </w:r>
      <w:r w:rsidR="008A0F9B" w:rsidRPr="004D5B1A">
        <w:rPr>
          <w:rFonts w:ascii="Arial" w:hAnsi="Arial" w:cs="Arial"/>
          <w:sz w:val="22"/>
          <w:u w:val="single"/>
        </w:rPr>
        <w:t>zewnętrznych</w:t>
      </w:r>
      <w:r w:rsidRPr="004D5B1A">
        <w:rPr>
          <w:rFonts w:ascii="Arial" w:hAnsi="Arial" w:cs="Arial"/>
          <w:sz w:val="22"/>
          <w:u w:val="single"/>
        </w:rPr>
        <w:t>:</w:t>
      </w:r>
      <w:r w:rsidRPr="004D5B1A">
        <w:rPr>
          <w:rFonts w:ascii="Arial" w:hAnsi="Arial" w:cs="Arial"/>
          <w:sz w:val="22"/>
        </w:rPr>
        <w:t xml:space="preserve"> </w:t>
      </w:r>
      <w:r w:rsidR="006C3F7F">
        <w:rPr>
          <w:rFonts w:ascii="Arial" w:hAnsi="Arial" w:cs="Arial"/>
          <w:b w:val="0"/>
          <w:bCs/>
          <w:sz w:val="22"/>
        </w:rPr>
        <w:t>nie dotyczy</w:t>
      </w:r>
      <w:r w:rsidR="004D5B1A" w:rsidRPr="004D5B1A">
        <w:rPr>
          <w:rFonts w:ascii="Arial" w:hAnsi="Arial" w:cs="Arial"/>
          <w:b w:val="0"/>
          <w:sz w:val="22"/>
          <w:szCs w:val="22"/>
        </w:rPr>
        <w:t xml:space="preserve"> </w:t>
      </w:r>
    </w:p>
    <w:p w14:paraId="51DB8198" w14:textId="77777777" w:rsidR="00957B4D" w:rsidRDefault="00957B4D" w:rsidP="00957B4D">
      <w:pPr>
        <w:pStyle w:val="Tekstpodstawowy"/>
        <w:tabs>
          <w:tab w:val="num" w:pos="284"/>
        </w:tabs>
        <w:ind w:left="284" w:hanging="284"/>
        <w:rPr>
          <w:rFonts w:ascii="Arial" w:hAnsi="Arial"/>
          <w:bCs/>
          <w:sz w:val="22"/>
        </w:rPr>
      </w:pPr>
    </w:p>
    <w:p w14:paraId="4EF0887A" w14:textId="77777777" w:rsidR="006C3F7F" w:rsidRPr="00491F05" w:rsidRDefault="006C3F7F" w:rsidP="006C3F7F">
      <w:pPr>
        <w:pStyle w:val="Tekstpodstawowy"/>
        <w:numPr>
          <w:ilvl w:val="0"/>
          <w:numId w:val="4"/>
        </w:numPr>
        <w:tabs>
          <w:tab w:val="clear" w:pos="720"/>
        </w:tabs>
        <w:ind w:left="426" w:hanging="426"/>
        <w:jc w:val="both"/>
        <w:rPr>
          <w:rFonts w:ascii="Arial" w:hAnsi="Arial"/>
          <w:bCs/>
          <w:sz w:val="22"/>
          <w:u w:val="single"/>
        </w:rPr>
      </w:pPr>
      <w:r w:rsidRPr="00491F05">
        <w:rPr>
          <w:rFonts w:ascii="Arial" w:hAnsi="Arial"/>
          <w:bCs/>
          <w:sz w:val="22"/>
          <w:u w:val="single"/>
        </w:rPr>
        <w:t xml:space="preserve">Kody </w:t>
      </w:r>
      <w:r w:rsidRPr="00BA698C">
        <w:rPr>
          <w:rFonts w:ascii="Arial" w:hAnsi="Arial"/>
          <w:sz w:val="22"/>
          <w:u w:val="single"/>
        </w:rPr>
        <w:t>CPV</w:t>
      </w:r>
    </w:p>
    <w:p w14:paraId="7CB0A102" w14:textId="77777777" w:rsidR="006C3F7F" w:rsidRPr="00702FC8" w:rsidRDefault="006C3F7F" w:rsidP="006C3F7F">
      <w:pPr>
        <w:jc w:val="both"/>
        <w:rPr>
          <w:rFonts w:ascii="Arial" w:hAnsi="Arial"/>
          <w:bCs/>
          <w:sz w:val="22"/>
        </w:rPr>
      </w:pPr>
      <w:r w:rsidRPr="00702FC8">
        <w:rPr>
          <w:rFonts w:ascii="Arial" w:hAnsi="Arial"/>
          <w:bCs/>
          <w:sz w:val="22"/>
        </w:rPr>
        <w:t>Główny przedmiot:</w:t>
      </w:r>
    </w:p>
    <w:p w14:paraId="1F1DD120" w14:textId="77777777" w:rsidR="006C3F7F" w:rsidRPr="00702FC8" w:rsidRDefault="006C3F7F" w:rsidP="006C3F7F">
      <w:pPr>
        <w:jc w:val="both"/>
        <w:rPr>
          <w:rFonts w:ascii="Arial" w:hAnsi="Arial"/>
          <w:b/>
          <w:bCs/>
          <w:sz w:val="22"/>
        </w:rPr>
      </w:pPr>
      <w:r w:rsidRPr="00702FC8">
        <w:rPr>
          <w:rFonts w:ascii="Arial" w:hAnsi="Arial"/>
          <w:b/>
          <w:bCs/>
          <w:sz w:val="22"/>
        </w:rPr>
        <w:t>45233221-4 Malowanie nawierzchni drogowych</w:t>
      </w:r>
    </w:p>
    <w:p w14:paraId="55EC74CB" w14:textId="77777777" w:rsidR="006C3F7F" w:rsidRPr="00702FC8" w:rsidRDefault="006C3F7F" w:rsidP="006C3F7F">
      <w:pPr>
        <w:jc w:val="both"/>
        <w:rPr>
          <w:rFonts w:ascii="Arial" w:hAnsi="Arial"/>
          <w:bCs/>
          <w:sz w:val="22"/>
        </w:rPr>
      </w:pPr>
      <w:r w:rsidRPr="00702FC8">
        <w:rPr>
          <w:rFonts w:ascii="Arial" w:hAnsi="Arial"/>
          <w:bCs/>
          <w:sz w:val="22"/>
        </w:rPr>
        <w:t>Dodatkowe przedmioty:</w:t>
      </w:r>
    </w:p>
    <w:p w14:paraId="6ABF7B78" w14:textId="77777777" w:rsidR="006C3F7F" w:rsidRPr="00B927FA" w:rsidRDefault="006C3F7F" w:rsidP="00957B4D">
      <w:pPr>
        <w:pStyle w:val="Tekstpodstawowy"/>
        <w:tabs>
          <w:tab w:val="num" w:pos="284"/>
        </w:tabs>
        <w:ind w:left="284" w:hanging="284"/>
        <w:rPr>
          <w:rFonts w:ascii="Arial" w:hAnsi="Arial"/>
          <w:bCs/>
          <w:sz w:val="22"/>
        </w:rPr>
      </w:pPr>
    </w:p>
    <w:p w14:paraId="6625FE14"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both"/>
        <w:rPr>
          <w:rFonts w:cs="Arial"/>
          <w:b/>
          <w:sz w:val="22"/>
        </w:rPr>
      </w:pPr>
      <w:bookmarkStart w:id="38" w:name="_Hlk38012141"/>
      <w:r w:rsidRPr="00E67589">
        <w:rPr>
          <w:rFonts w:cs="Arial"/>
          <w:b/>
          <w:sz w:val="22"/>
        </w:rPr>
        <w:t xml:space="preserve">ROZDZIAŁ II. </w:t>
      </w:r>
      <w:bookmarkStart w:id="39" w:name="_Hlk2323577"/>
      <w:r>
        <w:rPr>
          <w:rFonts w:cs="Arial"/>
          <w:b/>
          <w:sz w:val="22"/>
        </w:rPr>
        <w:t xml:space="preserve">WARUNKI UDZIAŁU W POSTĘPOWANIU I WARUNKI </w:t>
      </w:r>
      <w:r w:rsidRPr="00E67589">
        <w:rPr>
          <w:rFonts w:cs="Arial"/>
          <w:b/>
          <w:sz w:val="22"/>
        </w:rPr>
        <w:t>ZAMÓWIENIA</w:t>
      </w:r>
      <w:bookmarkEnd w:id="39"/>
    </w:p>
    <w:bookmarkEnd w:id="38"/>
    <w:p w14:paraId="5A912733" w14:textId="77777777" w:rsidR="00957B4D" w:rsidRDefault="00957B4D" w:rsidP="00957B4D">
      <w:pPr>
        <w:pStyle w:val="Tekstpodstawowy"/>
        <w:jc w:val="both"/>
        <w:rPr>
          <w:rFonts w:ascii="Arial" w:hAnsi="Arial"/>
        </w:rPr>
      </w:pPr>
    </w:p>
    <w:p w14:paraId="0D99A985" w14:textId="1FC605DF" w:rsidR="00957B4D" w:rsidRPr="00B927FA" w:rsidRDefault="00957B4D" w:rsidP="00957B4D">
      <w:pPr>
        <w:jc w:val="both"/>
        <w:rPr>
          <w:rFonts w:ascii="Arial" w:hAnsi="Arial"/>
          <w:sz w:val="22"/>
        </w:rPr>
      </w:pPr>
      <w:r w:rsidRPr="00B927FA">
        <w:rPr>
          <w:rFonts w:ascii="Arial" w:hAnsi="Arial"/>
          <w:sz w:val="22"/>
        </w:rPr>
        <w:t>Warunkiem ubiegania się o zamówienie jest przyjęcie przez Wykonawcę pełnego zakresu i wymogów zadania opisanego częścią I</w:t>
      </w:r>
      <w:r w:rsidR="00714490" w:rsidRPr="00B927FA">
        <w:rPr>
          <w:rFonts w:ascii="Arial" w:hAnsi="Arial"/>
          <w:sz w:val="22"/>
        </w:rPr>
        <w:t xml:space="preserve"> - </w:t>
      </w:r>
      <w:r w:rsidRPr="00B927FA">
        <w:rPr>
          <w:rFonts w:ascii="Arial" w:hAnsi="Arial"/>
          <w:sz w:val="22"/>
        </w:rPr>
        <w:t>Przedmiot Zamówienia, oraz przyjęcie poniższych warunków udziału w postępowaniu i warunków zamówienia.</w:t>
      </w:r>
    </w:p>
    <w:p w14:paraId="5B090C8F" w14:textId="77777777" w:rsidR="00957B4D" w:rsidRPr="00B927FA" w:rsidRDefault="00957B4D" w:rsidP="00957B4D">
      <w:pPr>
        <w:jc w:val="both"/>
        <w:rPr>
          <w:rFonts w:ascii="Arial" w:hAnsi="Arial"/>
          <w:sz w:val="22"/>
        </w:rPr>
      </w:pPr>
    </w:p>
    <w:p w14:paraId="0533C177" w14:textId="77777777" w:rsidR="00957B4D" w:rsidRPr="00B927FA" w:rsidRDefault="00957B4D" w:rsidP="00957B4D">
      <w:pPr>
        <w:numPr>
          <w:ilvl w:val="0"/>
          <w:numId w:val="6"/>
        </w:numPr>
        <w:tabs>
          <w:tab w:val="num" w:pos="284"/>
        </w:tabs>
        <w:ind w:left="284" w:hanging="284"/>
        <w:jc w:val="both"/>
        <w:rPr>
          <w:rFonts w:ascii="Arial" w:hAnsi="Arial"/>
          <w:b/>
          <w:sz w:val="22"/>
        </w:rPr>
      </w:pPr>
      <w:bookmarkStart w:id="40" w:name="_Hlk38005202"/>
      <w:r w:rsidRPr="00B927FA">
        <w:rPr>
          <w:rFonts w:ascii="Arial" w:hAnsi="Arial"/>
          <w:b/>
          <w:sz w:val="22"/>
        </w:rPr>
        <w:t>Warunki udziału w postępowaniu oraz sposób potwierdzenia ich spełnienia:</w:t>
      </w:r>
    </w:p>
    <w:p w14:paraId="2D919AD8" w14:textId="21AFFB74" w:rsidR="00957B4D" w:rsidRPr="00B927FA" w:rsidRDefault="00957B4D" w:rsidP="00FB3408">
      <w:pPr>
        <w:numPr>
          <w:ilvl w:val="0"/>
          <w:numId w:val="9"/>
        </w:numPr>
        <w:tabs>
          <w:tab w:val="clear" w:pos="720"/>
        </w:tabs>
        <w:ind w:left="567" w:hanging="283"/>
        <w:jc w:val="both"/>
        <w:rPr>
          <w:rFonts w:ascii="Arial" w:hAnsi="Arial"/>
          <w:sz w:val="22"/>
        </w:rPr>
      </w:pPr>
      <w:bookmarkStart w:id="41" w:name="_Hlk76722256"/>
      <w:bookmarkEnd w:id="40"/>
      <w:r w:rsidRPr="00B927FA">
        <w:rPr>
          <w:rFonts w:ascii="Arial" w:hAnsi="Arial"/>
          <w:b/>
          <w:sz w:val="22"/>
        </w:rPr>
        <w:t>Zdolność techniczna (doświadczenie)</w:t>
      </w:r>
      <w:r w:rsidRPr="00B927FA">
        <w:rPr>
          <w:rFonts w:ascii="Arial" w:hAnsi="Arial"/>
          <w:sz w:val="22"/>
        </w:rPr>
        <w:t xml:space="preserve">. </w:t>
      </w:r>
      <w:bookmarkStart w:id="42" w:name="_Hlk93054252"/>
      <w:bookmarkStart w:id="43" w:name="_Hlk150248239"/>
      <w:bookmarkStart w:id="44" w:name="_Hlk9247004"/>
      <w:r w:rsidR="00606854" w:rsidRPr="002D2DB6">
        <w:rPr>
          <w:rFonts w:ascii="Arial" w:hAnsi="Arial"/>
          <w:sz w:val="22"/>
        </w:rPr>
        <w:t xml:space="preserve">O zamówienie ubiegać się może Wykonawca, który wykaże zrealizowanie, w okresie ostatnich pięciu lat od terminu składania ofert, </w:t>
      </w:r>
      <w:r w:rsidR="00606854" w:rsidRPr="00E92AFE">
        <w:rPr>
          <w:rFonts w:ascii="Arial" w:hAnsi="Arial"/>
          <w:b/>
          <w:bCs/>
          <w:sz w:val="22"/>
        </w:rPr>
        <w:t xml:space="preserve">co najmniej dwóch robót (dwóch zamówień) polegających na wykonaniu </w:t>
      </w:r>
      <w:r w:rsidR="00606854">
        <w:rPr>
          <w:rFonts w:ascii="Arial" w:hAnsi="Arial"/>
          <w:b/>
          <w:bCs/>
          <w:sz w:val="22"/>
        </w:rPr>
        <w:t xml:space="preserve">lub odtworzeniu </w:t>
      </w:r>
      <w:r w:rsidR="00606854" w:rsidRPr="00E92AFE">
        <w:rPr>
          <w:rFonts w:ascii="Arial" w:hAnsi="Arial"/>
          <w:b/>
          <w:bCs/>
          <w:sz w:val="22"/>
        </w:rPr>
        <w:t xml:space="preserve">oznakowania poziomego o wartości co najmniej </w:t>
      </w:r>
      <w:r w:rsidR="00606854">
        <w:rPr>
          <w:rFonts w:ascii="Arial" w:hAnsi="Arial"/>
          <w:b/>
          <w:bCs/>
          <w:sz w:val="22"/>
        </w:rPr>
        <w:t>100</w:t>
      </w:r>
      <w:r w:rsidR="00606854" w:rsidRPr="00E92AFE">
        <w:rPr>
          <w:rFonts w:ascii="Arial" w:hAnsi="Arial"/>
          <w:b/>
          <w:bCs/>
          <w:sz w:val="22"/>
        </w:rPr>
        <w:t xml:space="preserve"> 000 zł brutto każda</w:t>
      </w:r>
      <w:r w:rsidR="00FD3A54">
        <w:rPr>
          <w:rFonts w:ascii="Arial" w:hAnsi="Arial"/>
          <w:b/>
          <w:bCs/>
          <w:sz w:val="22"/>
        </w:rPr>
        <w:t>;</w:t>
      </w:r>
      <w:bookmarkEnd w:id="42"/>
      <w:bookmarkEnd w:id="43"/>
    </w:p>
    <w:bookmarkEnd w:id="41"/>
    <w:bookmarkEnd w:id="44"/>
    <w:p w14:paraId="45EE152E" w14:textId="320AB167" w:rsidR="00957B4D" w:rsidRPr="00B927FA" w:rsidRDefault="00606854" w:rsidP="00166D80">
      <w:pPr>
        <w:ind w:left="567"/>
        <w:jc w:val="both"/>
        <w:rPr>
          <w:rFonts w:ascii="Arial" w:hAnsi="Arial"/>
          <w:sz w:val="22"/>
        </w:rPr>
      </w:pPr>
      <w:r w:rsidRPr="00606854">
        <w:rPr>
          <w:rFonts w:ascii="Arial" w:hAnsi="Arial"/>
          <w:sz w:val="22"/>
        </w:rPr>
        <w:t>Dopuszcza się uwzględnianie (sumowanie) robót realizowanych na podstawie odrębnych zamówień pod warunkiem, że są one elementem jednego przedsięwzięcia inwestycyjnego lub remontowego. Potwierdzeniem spełnienia warunku zdolności technicznej Wykonawcy, według reguły spełnia/nie spełnia, będzie oświadczenie Wykonawcy oraz, w przypadku zażądania przez Zamawiającego, informacje zawarte w wykazie robót budowlanych wykonanych nie wcześniej niż w okresie ostatnich 5 lat od terminu składania ofert, wraz z podaniem ich rodzaju, wartości, daty i miejsca wykonania oraz podmiotów, na rzecz których roboty te zostały wykonane, oraz załączeniem dowodów określających, czy te roboty budowlane zostały wykonane należycie. W wykazie należy wskazać jedynie roboty, które odpowiadają robotom wykazywanym dla spełnienia warunku zdolności technicznej. Zamawiający wymaga, aby do wykazu załączyć dowody (referencje) jedynie do wykazywanych dla spełnienia warunku zdolności technicznej (doświadczenia) zamówień</w:t>
      </w:r>
      <w:r w:rsidR="00957B4D" w:rsidRPr="00B927FA">
        <w:rPr>
          <w:rFonts w:ascii="Arial" w:hAnsi="Arial"/>
          <w:sz w:val="22"/>
        </w:rPr>
        <w:t>;</w:t>
      </w:r>
    </w:p>
    <w:p w14:paraId="59AF4ED7" w14:textId="21BB3CDF" w:rsidR="00957B4D" w:rsidRPr="00B927FA" w:rsidRDefault="00957B4D" w:rsidP="00957B4D">
      <w:pPr>
        <w:numPr>
          <w:ilvl w:val="0"/>
          <w:numId w:val="9"/>
        </w:numPr>
        <w:tabs>
          <w:tab w:val="clear" w:pos="720"/>
          <w:tab w:val="num" w:pos="567"/>
        </w:tabs>
        <w:ind w:left="567" w:hanging="283"/>
        <w:jc w:val="both"/>
        <w:rPr>
          <w:rFonts w:ascii="Arial" w:hAnsi="Arial"/>
          <w:sz w:val="22"/>
        </w:rPr>
      </w:pPr>
      <w:r w:rsidRPr="00B927FA">
        <w:rPr>
          <w:rFonts w:ascii="Arial" w:hAnsi="Arial"/>
          <w:b/>
          <w:sz w:val="22"/>
        </w:rPr>
        <w:t xml:space="preserve">Zdolność techniczna – doświadczenie nabyte w ramach konsorcjum. </w:t>
      </w:r>
      <w:r w:rsidRPr="00B927FA">
        <w:rPr>
          <w:rFonts w:ascii="Arial" w:hAnsi="Arial"/>
          <w:sz w:val="22"/>
        </w:rPr>
        <w:t xml:space="preserve">Jeżeli Wykonawca wykazuje się doświadczeniem nabytym w ramach </w:t>
      </w:r>
      <w:r w:rsidRPr="00B927FA">
        <w:rPr>
          <w:rFonts w:ascii="Arial" w:hAnsi="Arial"/>
          <w:b/>
          <w:sz w:val="22"/>
        </w:rPr>
        <w:t>konsorcjum</w:t>
      </w:r>
      <w:r w:rsidRPr="00B927FA">
        <w:rPr>
          <w:rFonts w:ascii="Arial" w:hAnsi="Arial"/>
          <w:sz w:val="22"/>
        </w:rPr>
        <w:t xml:space="preserve">, Zamawiający wymaga, aby doświadczenie miało charakter realny (nie jedynie formalny), adekwatny do wymaganego doświadczenia w wykonywaniu konkretnych robót zdefiniowanych przy warunku udziału w postępowaniu w ramach zdolności technicznej. Zamawiający zastrzega sobie prawo badania rzeczywistego udziału wykonawcy w realizacji wykazywanego zamówienia. Za realny charakter doświadczenia uznaje się np. wykonywanie osobiście przez Wykonawcę w ramach konsorcjum tych branżowych robót, które swym zakresem odpowiadają robotom wskazanym w warunku zdolności technicznej niniejszego postępowania. Podobnie, za doświadczenie o </w:t>
      </w:r>
      <w:r w:rsidRPr="00A035A9">
        <w:rPr>
          <w:rFonts w:ascii="Arial" w:hAnsi="Arial"/>
          <w:sz w:val="22"/>
        </w:rPr>
        <w:t>realnym charakter</w:t>
      </w:r>
      <w:r w:rsidR="00EE2CA2" w:rsidRPr="00A035A9">
        <w:rPr>
          <w:rFonts w:ascii="Arial" w:hAnsi="Arial"/>
          <w:sz w:val="22"/>
        </w:rPr>
        <w:t>ze</w:t>
      </w:r>
      <w:r w:rsidRPr="00B927FA">
        <w:rPr>
          <w:rFonts w:ascii="Arial" w:hAnsi="Arial"/>
          <w:sz w:val="22"/>
        </w:rPr>
        <w:t xml:space="preserve"> uznane zostanie przez Zamawiającego doświadczenie, jeżeli wykonawca był liderem (pełnomocnikiem) konsorcjum i odpowiadał za koordynację całości zadania. Odwrotnie - w sytuacji, gdy Wykonawca w ramach konsorcjum wykonał poboczne, jedynie towarzyszące głównemu przedmiotowi zamówienia roboty – Zamawiający nie będzie mógł uznać, że Wykonawca, jako członek konsorcjum, posiada wymagane doświadczenie w realizacji głównego przedmiotu zamówienia. Wszelkie istotne, w opinii </w:t>
      </w:r>
      <w:r w:rsidRPr="00B927FA">
        <w:rPr>
          <w:rFonts w:ascii="Arial" w:hAnsi="Arial"/>
          <w:sz w:val="22"/>
        </w:rPr>
        <w:lastRenderedPageBreak/>
        <w:t>Wykonawcy, argumenty i okoliczności przemawiające za uznaniem jego doświadczenia nabytego w ramach konsorcjum Wykonawca przedstawia w przedkładanym wykazie wykonanych robót;</w:t>
      </w:r>
    </w:p>
    <w:p w14:paraId="357072BC" w14:textId="77B24C5C" w:rsidR="00957B4D" w:rsidRPr="00B927FA" w:rsidRDefault="00957B4D" w:rsidP="00957B4D">
      <w:pPr>
        <w:numPr>
          <w:ilvl w:val="0"/>
          <w:numId w:val="9"/>
        </w:numPr>
        <w:tabs>
          <w:tab w:val="clear" w:pos="720"/>
          <w:tab w:val="num" w:pos="567"/>
        </w:tabs>
        <w:ind w:left="567" w:hanging="283"/>
        <w:jc w:val="both"/>
        <w:rPr>
          <w:rFonts w:ascii="Arial" w:hAnsi="Arial"/>
          <w:sz w:val="22"/>
        </w:rPr>
      </w:pPr>
      <w:r w:rsidRPr="00B927FA">
        <w:rPr>
          <w:rFonts w:ascii="Arial" w:hAnsi="Arial"/>
          <w:b/>
          <w:sz w:val="22"/>
        </w:rPr>
        <w:t>Zdolność zawodowa.</w:t>
      </w:r>
      <w:r w:rsidRPr="00B927FA">
        <w:rPr>
          <w:rFonts w:ascii="Arial" w:hAnsi="Arial"/>
          <w:sz w:val="22"/>
        </w:rPr>
        <w:t xml:space="preserve"> </w:t>
      </w:r>
      <w:bookmarkStart w:id="45" w:name="_Hlk76722323"/>
      <w:bookmarkStart w:id="46" w:name="_Hlk62215250"/>
      <w:r w:rsidR="00606854" w:rsidRPr="00B927FA">
        <w:rPr>
          <w:rFonts w:ascii="Arial" w:hAnsi="Arial"/>
          <w:sz w:val="22"/>
        </w:rPr>
        <w:t xml:space="preserve">O zamówienie ubiegać się mogą Wykonawcy, którzy dysponują osobą, która będzie pełnić funkcję </w:t>
      </w:r>
      <w:r w:rsidR="00606854" w:rsidRPr="00A80578">
        <w:rPr>
          <w:rFonts w:ascii="Arial" w:hAnsi="Arial"/>
          <w:b/>
          <w:sz w:val="22"/>
        </w:rPr>
        <w:t>kierownika budowy (kierownika robót), posiadającą właściwe uprawnienia budowlane uprawniające do kierowania robotami drogowymi</w:t>
      </w:r>
      <w:r w:rsidRPr="00B927FA">
        <w:rPr>
          <w:rFonts w:ascii="Arial" w:hAnsi="Arial"/>
          <w:sz w:val="22"/>
        </w:rPr>
        <w:t xml:space="preserve">. </w:t>
      </w:r>
      <w:bookmarkEnd w:id="45"/>
      <w:r w:rsidRPr="00B927FA">
        <w:rPr>
          <w:rFonts w:ascii="Arial" w:hAnsi="Arial"/>
          <w:sz w:val="22"/>
        </w:rPr>
        <w:t>Potwierdzeniem spełnienia warunku zdolności zawodowej, według reguły spełnia</w:t>
      </w:r>
      <w:r w:rsidR="00951916" w:rsidRPr="00B927FA">
        <w:rPr>
          <w:rFonts w:ascii="Arial" w:hAnsi="Arial"/>
          <w:sz w:val="22"/>
        </w:rPr>
        <w:t xml:space="preserve"> </w:t>
      </w:r>
      <w:r w:rsidRPr="00B927FA">
        <w:rPr>
          <w:rFonts w:ascii="Arial" w:hAnsi="Arial"/>
          <w:sz w:val="22"/>
        </w:rPr>
        <w:t>/</w:t>
      </w:r>
      <w:r w:rsidR="00951916" w:rsidRPr="00B927FA">
        <w:rPr>
          <w:rFonts w:ascii="Arial" w:hAnsi="Arial"/>
          <w:sz w:val="22"/>
        </w:rPr>
        <w:t xml:space="preserve"> </w:t>
      </w:r>
      <w:r w:rsidRPr="00B927FA">
        <w:rPr>
          <w:rFonts w:ascii="Arial" w:hAnsi="Arial"/>
          <w:sz w:val="22"/>
        </w:rPr>
        <w:t>nie spełnia, będzie oświadczenie Wykonawcy oraz, w przypadku zażądania przez Zamawiającego, treść wykazu osób, skierowanych przez Wykonawcę do realizacji zamówienia,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kierownika budowy/kierownika robót</w:t>
      </w:r>
      <w:bookmarkEnd w:id="46"/>
      <w:r w:rsidRPr="00B927FA">
        <w:rPr>
          <w:rFonts w:ascii="Arial" w:hAnsi="Arial"/>
          <w:sz w:val="22"/>
        </w:rPr>
        <w:t>;</w:t>
      </w:r>
    </w:p>
    <w:p w14:paraId="35EE6DF7" w14:textId="2EA8085C" w:rsidR="00957B4D" w:rsidRPr="00B927FA" w:rsidRDefault="00957B4D" w:rsidP="00957B4D">
      <w:pPr>
        <w:numPr>
          <w:ilvl w:val="0"/>
          <w:numId w:val="9"/>
        </w:numPr>
        <w:tabs>
          <w:tab w:val="clear" w:pos="720"/>
          <w:tab w:val="num" w:pos="567"/>
        </w:tabs>
        <w:ind w:left="567" w:hanging="283"/>
        <w:jc w:val="both"/>
        <w:rPr>
          <w:rFonts w:ascii="Arial" w:hAnsi="Arial"/>
          <w:b/>
          <w:color w:val="FF0000"/>
          <w:sz w:val="22"/>
        </w:rPr>
      </w:pPr>
      <w:bookmarkStart w:id="47" w:name="_Hlk41911116"/>
      <w:r w:rsidRPr="00B927FA">
        <w:rPr>
          <w:rFonts w:ascii="Arial" w:hAnsi="Arial"/>
          <w:b/>
          <w:color w:val="000000"/>
          <w:sz w:val="22"/>
        </w:rPr>
        <w:t xml:space="preserve">Zdolność techniczna Wykonawców wspólnie ubiegających się o zamówienie. </w:t>
      </w:r>
      <w:bookmarkStart w:id="48" w:name="_Hlk41911154"/>
      <w:bookmarkStart w:id="49" w:name="_Hlk76722746"/>
      <w:bookmarkStart w:id="50" w:name="_Hlk93054621"/>
      <w:r w:rsidRPr="00B927FA">
        <w:rPr>
          <w:rFonts w:ascii="Arial" w:hAnsi="Arial"/>
          <w:color w:val="000000"/>
          <w:sz w:val="22"/>
        </w:rPr>
        <w:t xml:space="preserve">Na podstawie art. 117 ust. 1 ustawy Zamawiający określa szczególny sposób spełniania przez Wykonawców wspólnie ubiegających się o udzielenie zamówienia (konsorcjum) warunków udziału w postępowaniu. </w:t>
      </w:r>
      <w:r w:rsidRPr="00B927FA">
        <w:rPr>
          <w:rFonts w:ascii="Arial" w:hAnsi="Arial"/>
          <w:sz w:val="22"/>
        </w:rPr>
        <w:t>Warunek zdolności technicznej (doświadczenia) nie podlega sumowaniu – oznacza to, że co najmniej jeden z uczestników konsorcjum (wykonawców wspólnie ubiegających się o zamówienie) musi wykazać się samodzielnie realizacją wymaganych zamówień co do ilości, zakresu i wartości. Warunek zdolności technicznej nie będzie spełniony, jeżeli wszyscy uczestnicy konsorcjum w sumie wykażą zrealizowanie wymaganych ilości robót, ale żaden z nich nie wykonał samodzielnie wszystkich wymaganych robót. Zamawiający uznaje za dostatecznie doświadczonego jedynie tego Wykonawcę, który co najmniej dwukrotnie zrealizował robotę opisaną jako warunek udziału w postępowaniu.</w:t>
      </w:r>
      <w:r w:rsidRPr="00B927FA">
        <w:t xml:space="preserve"> </w:t>
      </w:r>
      <w:r w:rsidRPr="00B927FA">
        <w:rPr>
          <w:rFonts w:ascii="Arial" w:hAnsi="Arial"/>
          <w:sz w:val="22"/>
        </w:rPr>
        <w:t>Spełnienie warunku doświadczenia przez jednego uczestnika konsorcjum oznacza spełnienie warunku przez całe konsorcjum. Warunek zdolności zawodowej będzie spełniony, jeżeli wszyscy uczestnicy konsorcjum w sumie wykażą dysponowanie wymaganymi osobami. Możliwa jest zatem sytuacja, w której jeden z wykonawców wykazuje zdolność (doświadczenie) techniczną, a drugi wykonawca wykazuje spełnienie warunku zdolności zawodowej</w:t>
      </w:r>
      <w:bookmarkEnd w:id="48"/>
      <w:bookmarkEnd w:id="49"/>
      <w:r w:rsidR="0037367F" w:rsidRPr="00B927FA">
        <w:rPr>
          <w:rFonts w:ascii="Arial" w:hAnsi="Arial"/>
          <w:sz w:val="22"/>
        </w:rPr>
        <w:t>;</w:t>
      </w:r>
    </w:p>
    <w:bookmarkEnd w:id="47"/>
    <w:bookmarkEnd w:id="50"/>
    <w:p w14:paraId="16FD6424" w14:textId="12E84B05" w:rsidR="00957B4D" w:rsidRPr="00B927FA" w:rsidRDefault="00957B4D" w:rsidP="00957B4D">
      <w:pPr>
        <w:numPr>
          <w:ilvl w:val="0"/>
          <w:numId w:val="9"/>
        </w:numPr>
        <w:tabs>
          <w:tab w:val="clear" w:pos="720"/>
          <w:tab w:val="num" w:pos="567"/>
        </w:tabs>
        <w:ind w:left="567" w:hanging="283"/>
        <w:jc w:val="both"/>
        <w:rPr>
          <w:rFonts w:ascii="Arial" w:hAnsi="Arial"/>
          <w:b/>
          <w:sz w:val="22"/>
        </w:rPr>
      </w:pPr>
      <w:r w:rsidRPr="00B927FA">
        <w:rPr>
          <w:rFonts w:ascii="Arial" w:hAnsi="Arial"/>
          <w:b/>
          <w:sz w:val="22"/>
        </w:rPr>
        <w:t>Poleganie na zdolności technicznej innego podmiotu.</w:t>
      </w:r>
      <w:bookmarkStart w:id="51" w:name="_Hlk2339478"/>
      <w:r w:rsidR="00860490" w:rsidRPr="004B4DAB">
        <w:rPr>
          <w:rFonts w:ascii="Arial" w:hAnsi="Arial"/>
          <w:b/>
          <w:sz w:val="22"/>
        </w:rPr>
        <w:t xml:space="preserve"> </w:t>
      </w:r>
      <w:r w:rsidR="00860490" w:rsidRPr="00222C1A">
        <w:rPr>
          <w:rFonts w:ascii="Arial" w:hAnsi="Arial"/>
          <w:bCs/>
          <w:sz w:val="22"/>
        </w:rPr>
        <w:t>Ponieważ do osobistego wykonania przez Wykonawcę (bez udziału podwykonawców) zastrzeżono wykonanie kluczowej roboty jaką jest malowanie oznakowania poziomego - nie jest możliwe powoływanie się na zdolności innego podmiotu na zasadach określonych w art. 118 ustawy, w celu wykazania spełnienia warunku zdolności technicznej (doświadczenia) jako warunku udziału w postępowaniu (patrz również ust.2 punkt 11)</w:t>
      </w:r>
    </w:p>
    <w:bookmarkEnd w:id="51"/>
    <w:p w14:paraId="11F77087" w14:textId="77777777" w:rsidR="00957B4D" w:rsidRPr="00800AB1" w:rsidRDefault="00957B4D" w:rsidP="00957B4D">
      <w:pPr>
        <w:tabs>
          <w:tab w:val="num" w:pos="567"/>
        </w:tabs>
        <w:ind w:left="567" w:hanging="283"/>
        <w:jc w:val="both"/>
        <w:rPr>
          <w:rFonts w:ascii="Arial" w:hAnsi="Arial"/>
          <w:b/>
          <w:sz w:val="22"/>
        </w:rPr>
      </w:pPr>
    </w:p>
    <w:p w14:paraId="5CA4AE67" w14:textId="7EABAB77" w:rsidR="00957B4D" w:rsidRPr="00B927FA" w:rsidRDefault="00957B4D" w:rsidP="00957B4D">
      <w:pPr>
        <w:numPr>
          <w:ilvl w:val="0"/>
          <w:numId w:val="9"/>
        </w:numPr>
        <w:tabs>
          <w:tab w:val="clear" w:pos="720"/>
          <w:tab w:val="num" w:pos="567"/>
        </w:tabs>
        <w:ind w:left="567" w:hanging="283"/>
        <w:rPr>
          <w:rFonts w:ascii="Arial" w:hAnsi="Arial"/>
          <w:sz w:val="22"/>
        </w:rPr>
      </w:pPr>
      <w:r w:rsidRPr="00B927FA">
        <w:rPr>
          <w:rFonts w:ascii="Arial" w:hAnsi="Arial"/>
          <w:b/>
          <w:sz w:val="22"/>
        </w:rPr>
        <w:t xml:space="preserve">Sytuacja finansowa lub ekonomiczna - </w:t>
      </w:r>
      <w:r w:rsidRPr="00B927FA">
        <w:rPr>
          <w:rFonts w:ascii="Arial" w:hAnsi="Arial"/>
          <w:sz w:val="22"/>
        </w:rPr>
        <w:t>nie dotyczy</w:t>
      </w:r>
      <w:r w:rsidR="00C06CC1" w:rsidRPr="00B927FA">
        <w:rPr>
          <w:rFonts w:ascii="Arial" w:hAnsi="Arial"/>
          <w:sz w:val="22"/>
        </w:rPr>
        <w:t>;</w:t>
      </w:r>
    </w:p>
    <w:p w14:paraId="34C38A92" w14:textId="77777777" w:rsidR="00957B4D" w:rsidRPr="00B927FA" w:rsidRDefault="00957B4D" w:rsidP="00957B4D">
      <w:pPr>
        <w:tabs>
          <w:tab w:val="num" w:pos="567"/>
        </w:tabs>
        <w:ind w:left="567" w:hanging="283"/>
        <w:jc w:val="both"/>
        <w:rPr>
          <w:rFonts w:ascii="Arial" w:hAnsi="Arial"/>
          <w:b/>
          <w:color w:val="FF0000"/>
          <w:sz w:val="22"/>
        </w:rPr>
      </w:pPr>
    </w:p>
    <w:p w14:paraId="519999AF" w14:textId="77777777" w:rsidR="00A035A9" w:rsidRDefault="00A035A9" w:rsidP="00957B4D">
      <w:pPr>
        <w:numPr>
          <w:ilvl w:val="0"/>
          <w:numId w:val="9"/>
        </w:numPr>
        <w:tabs>
          <w:tab w:val="clear" w:pos="720"/>
          <w:tab w:val="num" w:pos="567"/>
        </w:tabs>
        <w:ind w:left="567" w:hanging="283"/>
        <w:jc w:val="both"/>
        <w:rPr>
          <w:rFonts w:ascii="Arial" w:hAnsi="Arial"/>
          <w:sz w:val="22"/>
        </w:rPr>
      </w:pPr>
      <w:r w:rsidRPr="00874D60">
        <w:rPr>
          <w:rFonts w:ascii="Arial" w:hAnsi="Arial"/>
          <w:sz w:val="22"/>
        </w:rPr>
        <w:t xml:space="preserve">O zamówienie ubiegać się mogą Wykonawcy, którzy nie podlegają </w:t>
      </w:r>
      <w:r w:rsidRPr="00874D60">
        <w:rPr>
          <w:rFonts w:ascii="Arial" w:hAnsi="Arial"/>
          <w:b/>
          <w:sz w:val="22"/>
        </w:rPr>
        <w:t xml:space="preserve">wykluczeniu na podstawie art. 108 ust. 1 ustawy </w:t>
      </w:r>
      <w:r w:rsidRPr="00874D60">
        <w:rPr>
          <w:rFonts w:ascii="Arial" w:hAnsi="Arial"/>
          <w:bCs/>
          <w:sz w:val="22"/>
        </w:rPr>
        <w:t>(z zastrzeżeniem art. 110 ust. 2 ustawy)</w:t>
      </w:r>
      <w:r w:rsidRPr="00874D60">
        <w:rPr>
          <w:rFonts w:ascii="Arial" w:hAnsi="Arial"/>
          <w:bCs/>
          <w:color w:val="FF0000"/>
          <w:sz w:val="22"/>
        </w:rPr>
        <w:t xml:space="preserve"> </w:t>
      </w:r>
      <w:r w:rsidRPr="00874D60">
        <w:rPr>
          <w:rFonts w:ascii="Arial" w:hAnsi="Arial"/>
          <w:bCs/>
          <w:sz w:val="22"/>
        </w:rPr>
        <w:t>oraz art. 7 ust. 1 ustawy o szczególnych rozwiązaniach w zakresie przeciwdziałania wspieraniu agresji na Ukrainę oraz służących ochronie bezpieczeństwa narodowego</w:t>
      </w:r>
      <w:r w:rsidRPr="00874D60">
        <w:rPr>
          <w:rFonts w:ascii="Arial" w:hAnsi="Arial"/>
          <w:sz w:val="22"/>
        </w:rPr>
        <w:t xml:space="preserve">. </w:t>
      </w:r>
      <w:r w:rsidRPr="00874D60">
        <w:rPr>
          <w:rFonts w:ascii="Arial" w:hAnsi="Arial"/>
          <w:sz w:val="14"/>
          <w:szCs w:val="14"/>
        </w:rPr>
        <w:t>[</w:t>
      </w:r>
      <w:r w:rsidRPr="00B640A6">
        <w:rPr>
          <w:rFonts w:ascii="Arial" w:hAnsi="Arial"/>
          <w:sz w:val="14"/>
          <w:szCs w:val="14"/>
        </w:rPr>
        <w:t xml:space="preserve">[Art. 108. 1. Z postępowania o udzielenie zamówienia wyklucza się wykonawcę:1) będącego osobą fizyczną, którego prawomocnie skazano za przestępstwo: a) udziału w zorganizowanej grupie przestępczej albo związku mającym na celu popełnienie przestępstwa lub przestępstwa skarbowego, o którym mowa w art. 258 Kodeksu karnego, b) handlu ludźmi, o którym mowa w art. 189a Kodeksu karnego, c) o którym mowa w art. 228-230a, art. 250a Kodeksu karnego, w art. 46-48 ustawy z dnia 25 czerwca 2010 r. o sporcie lub w art. 54 ust. 1-4 ustawy z dnia 12 maja 2011 r. o refundacji leków, środków spożywczych specjalnego przeznaczenia żywieniowego oraz wyrobów medycznych, d) finansowania przestępstwa o charakterze terrorystycznym, o którym mowa w art. 165a Kodeksu karnego, lub przestępstwo udaremniania lub utrudniania stwierdzenia przestępnego pochodzenia pieniędzy lub ukrywania ich pochodzenia, o którym mowa w art. 299 Kodeksu karnego, e) o charakterze terrorystycznym, o którym mowa w art. 115 § 20 Kodeksu karnego, lub mające na celu popełnienie tego przestępstwa, f) powierzenia wykonywania pracy małoletniemu cudzoziemcowi, o którym mowa w art. 9 ust. 2 ustawy z dnia 15 czerwca 2012 r. o skutkach powierzania wykonywania pracy cudzoziemcom przebywającym wbrew przepisom na terytorium Rzeczypospolitej Polskiej, g) przeciwko obrotowi gospodarczemu, o których mowa w art. 296–307 Kodeksu karnego, przestępstwo oszustwa, o którym mowa w art. 286 Kodeksu karnego, przestępstwo przeciwko wiarygodności dokumentów, o których mowa w art. 270–277d Kodeksu karnego, lub przestępstwo skarbowe, h) o którym mowa w art. 9 ust. 1 i 3 lub art. 10 ustawy z dnia 15 czerwca 2012 r. o skutkach powierzania wykonywania pracy cudzoziemcom przebywającym wbrew przepisom na terytorium Rzeczypospolitej Polskiej – lub za odpowiedni czyn zabroniony określony w przepisach prawa obcego; 2) jeżeli urzędującego członka jego organu zarządzającego lub nadzorczego, wspólnika spółki w spółce jawnej lub partnerskiej albo komplementariusza w spółce komandytowej lub komandytowo-akcyjnej lub prokurenta prawomocnie skazano za przestępstwo, o którym mowa w pkt 1; 3)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 4) wobec którego prawomocnie orzeczono zakaz ubiegania się o zamówienia publiczne; 5)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oferty, oferty częściowe lub wnioski o dopuszczenie do udziału w postępowaniu, chyba że wykażą, że przygotowali te oferty lub wnioski niezależnie od siebie; 6) jeżeli, w przypadkach, o których mowa w art. 85 ust. 1,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 Art. 7. 1. Z postępowania o udzielenie zamówienia publicznego lub konkursu prowadzonego na podstawie ustawy z dnia 11 września 2019 r. – Prawo zamówień publicznych wyklucza się: 1) </w:t>
      </w:r>
      <w:r w:rsidRPr="00B640A6">
        <w:rPr>
          <w:rFonts w:ascii="Arial" w:hAnsi="Arial"/>
          <w:sz w:val="14"/>
          <w:szCs w:val="14"/>
        </w:rPr>
        <w:lastRenderedPageBreak/>
        <w:t>wykonawcę oraz uczestnika konkursu wymienionego w wykazach określonych w rozporządzeniu 765/2006 i rozporządzeniu 269/2014 albo wpisanego na listę na podstawie decyzji w sprawie wpisu na listę rozstrzygającej o zastosowaniu środka, o którym mowa w art. 1 pkt 3; 2) wykonawcę oraz uczestnika konkursu, którego beneficjentem rzeczywistym w rozumieniu ustawy z dnia 1 marca 2018 r.o przeciwdziałaniu praniu pieniędzy oraz finansowaniu terroryzmu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3) wykonawcę oraz uczestnika konkursu, którego jednostką dominującą w rozumieniu art. 3 ust. 1 pkt 37 ustawy z dnia 29 września 1994 r. o rachunkowości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w:t>
      </w:r>
      <w:r w:rsidRPr="00F57C31">
        <w:rPr>
          <w:rFonts w:ascii="Arial" w:hAnsi="Arial"/>
          <w:sz w:val="14"/>
          <w:szCs w:val="14"/>
        </w:rPr>
        <w:t>]</w:t>
      </w:r>
      <w:r w:rsidRPr="00874D60">
        <w:rPr>
          <w:rFonts w:ascii="Arial" w:hAnsi="Arial"/>
          <w:sz w:val="14"/>
          <w:szCs w:val="14"/>
        </w:rPr>
        <w:t>.</w:t>
      </w:r>
      <w:r w:rsidRPr="00874D60">
        <w:rPr>
          <w:rFonts w:ascii="Arial" w:hAnsi="Arial"/>
          <w:sz w:val="22"/>
        </w:rPr>
        <w:t xml:space="preserve"> Na potwierdzenie niepodlegania wykluczeniu Wykonawca przedkłada oświadczenie, o którym mowa w art. 125 ust. 1 ustawy o niepodleganiu wykluczeniu i spełnianiu warunków udziału w postępowaniu - załącznik nr 2 SWZ</w:t>
      </w:r>
    </w:p>
    <w:p w14:paraId="600DA72F" w14:textId="77777777" w:rsidR="00957B4D" w:rsidRPr="00B927FA" w:rsidRDefault="00957B4D" w:rsidP="00957B4D">
      <w:pPr>
        <w:ind w:left="567"/>
        <w:jc w:val="both"/>
        <w:rPr>
          <w:rFonts w:ascii="Arial" w:hAnsi="Arial"/>
          <w:sz w:val="22"/>
        </w:rPr>
      </w:pPr>
    </w:p>
    <w:p w14:paraId="06D39683" w14:textId="77777777" w:rsidR="00957B4D" w:rsidRPr="00B927FA" w:rsidRDefault="00957B4D" w:rsidP="00957B4D">
      <w:pPr>
        <w:numPr>
          <w:ilvl w:val="0"/>
          <w:numId w:val="9"/>
        </w:numPr>
        <w:tabs>
          <w:tab w:val="clear" w:pos="720"/>
          <w:tab w:val="num" w:pos="567"/>
        </w:tabs>
        <w:ind w:left="567" w:hanging="283"/>
        <w:jc w:val="both"/>
        <w:rPr>
          <w:rFonts w:ascii="Arial" w:hAnsi="Arial"/>
          <w:sz w:val="22"/>
        </w:rPr>
      </w:pPr>
      <w:r w:rsidRPr="00B927FA">
        <w:rPr>
          <w:rFonts w:ascii="Arial" w:hAnsi="Arial"/>
          <w:b/>
          <w:bCs/>
          <w:sz w:val="22"/>
        </w:rPr>
        <w:t>Podmiotowe środki dowodowe jakich Zamawiający może zażądać od Wykonawcy:</w:t>
      </w:r>
    </w:p>
    <w:p w14:paraId="7E41CA4C" w14:textId="5CA2820F" w:rsidR="00957B4D" w:rsidRPr="00B927FA" w:rsidRDefault="00957B4D" w:rsidP="00957B4D">
      <w:pPr>
        <w:numPr>
          <w:ilvl w:val="1"/>
          <w:numId w:val="9"/>
        </w:numPr>
        <w:tabs>
          <w:tab w:val="clear" w:pos="1440"/>
          <w:tab w:val="num" w:pos="993"/>
        </w:tabs>
        <w:ind w:left="993" w:hanging="426"/>
        <w:jc w:val="both"/>
        <w:rPr>
          <w:rFonts w:ascii="Arial" w:hAnsi="Arial"/>
          <w:sz w:val="22"/>
        </w:rPr>
      </w:pPr>
      <w:r w:rsidRPr="00B927FA">
        <w:rPr>
          <w:rFonts w:ascii="Arial" w:hAnsi="Arial"/>
          <w:sz w:val="22"/>
        </w:rPr>
        <w:t>wykaz wykonanych robót wraz z dowodami,</w:t>
      </w:r>
    </w:p>
    <w:p w14:paraId="3CFAB3FB" w14:textId="77777777" w:rsidR="00957B4D" w:rsidRPr="00B927FA" w:rsidRDefault="00957B4D" w:rsidP="00957B4D">
      <w:pPr>
        <w:numPr>
          <w:ilvl w:val="1"/>
          <w:numId w:val="9"/>
        </w:numPr>
        <w:tabs>
          <w:tab w:val="clear" w:pos="1440"/>
          <w:tab w:val="num" w:pos="993"/>
        </w:tabs>
        <w:ind w:left="993" w:hanging="426"/>
        <w:jc w:val="both"/>
        <w:rPr>
          <w:rFonts w:ascii="Arial" w:hAnsi="Arial"/>
          <w:sz w:val="22"/>
        </w:rPr>
      </w:pPr>
      <w:r w:rsidRPr="00B927FA">
        <w:rPr>
          <w:rFonts w:ascii="Arial" w:hAnsi="Arial"/>
          <w:sz w:val="22"/>
        </w:rPr>
        <w:t>wykaz osób przewidzianych do realizacji zamówienia.</w:t>
      </w:r>
    </w:p>
    <w:p w14:paraId="78D76D16" w14:textId="77777777" w:rsidR="00957B4D" w:rsidRDefault="00957B4D" w:rsidP="00957B4D">
      <w:pPr>
        <w:jc w:val="both"/>
        <w:rPr>
          <w:rFonts w:ascii="Arial" w:hAnsi="Arial"/>
          <w:sz w:val="22"/>
        </w:rPr>
      </w:pPr>
    </w:p>
    <w:p w14:paraId="7B80DB13" w14:textId="77777777" w:rsidR="00957B4D" w:rsidRPr="00B927FA" w:rsidRDefault="00957B4D" w:rsidP="00957B4D">
      <w:pPr>
        <w:numPr>
          <w:ilvl w:val="0"/>
          <w:numId w:val="6"/>
        </w:numPr>
        <w:tabs>
          <w:tab w:val="num" w:pos="284"/>
        </w:tabs>
        <w:ind w:left="284" w:hanging="284"/>
        <w:jc w:val="both"/>
        <w:rPr>
          <w:rFonts w:ascii="Arial" w:hAnsi="Arial"/>
          <w:b/>
          <w:sz w:val="22"/>
        </w:rPr>
      </w:pPr>
      <w:bookmarkStart w:id="52" w:name="_Hlk2323600"/>
      <w:bookmarkStart w:id="53" w:name="_Hlk190869632"/>
      <w:r w:rsidRPr="00B927FA">
        <w:rPr>
          <w:rFonts w:ascii="Arial" w:hAnsi="Arial"/>
          <w:b/>
          <w:sz w:val="22"/>
        </w:rPr>
        <w:t>Warunki zamówienia</w:t>
      </w:r>
    </w:p>
    <w:p w14:paraId="1961724C" w14:textId="4B7260A6" w:rsidR="00957B4D" w:rsidRPr="00B927FA" w:rsidRDefault="00860490" w:rsidP="00957B4D">
      <w:pPr>
        <w:numPr>
          <w:ilvl w:val="0"/>
          <w:numId w:val="5"/>
        </w:numPr>
        <w:tabs>
          <w:tab w:val="clear" w:pos="720"/>
          <w:tab w:val="num" w:pos="567"/>
        </w:tabs>
        <w:ind w:left="567" w:hanging="283"/>
        <w:jc w:val="both"/>
        <w:rPr>
          <w:rFonts w:ascii="Arial" w:hAnsi="Arial"/>
          <w:b/>
          <w:sz w:val="22"/>
        </w:rPr>
      </w:pPr>
      <w:bookmarkStart w:id="54" w:name="_Hlk191467906"/>
      <w:bookmarkStart w:id="55" w:name="_Hlk2324719"/>
      <w:bookmarkStart w:id="56" w:name="_Hlk38012245"/>
      <w:bookmarkStart w:id="57" w:name="_Hlk63842923"/>
      <w:bookmarkStart w:id="58" w:name="_Hlk50637304"/>
      <w:bookmarkEnd w:id="52"/>
      <w:r w:rsidRPr="00860490">
        <w:rPr>
          <w:rFonts w:ascii="Arial" w:hAnsi="Arial"/>
          <w:b/>
          <w:bCs/>
          <w:sz w:val="22"/>
        </w:rPr>
        <w:t>Wymagany termin zakończenia robót</w:t>
      </w:r>
      <w:r>
        <w:rPr>
          <w:rFonts w:ascii="Arial" w:hAnsi="Arial"/>
          <w:b/>
          <w:bCs/>
          <w:sz w:val="22"/>
        </w:rPr>
        <w:t>: I etap do 31 maja 2025 r., II etap do 30 września 2025 r</w:t>
      </w:r>
      <w:bookmarkEnd w:id="54"/>
      <w:r>
        <w:rPr>
          <w:rFonts w:ascii="Arial" w:hAnsi="Arial"/>
          <w:b/>
          <w:bCs/>
          <w:sz w:val="22"/>
        </w:rPr>
        <w:t>.</w:t>
      </w:r>
      <w:bookmarkStart w:id="59" w:name="_Hlk536448529"/>
      <w:bookmarkEnd w:id="53"/>
      <w:bookmarkEnd w:id="55"/>
      <w:bookmarkEnd w:id="56"/>
      <w:bookmarkEnd w:id="57"/>
      <w:bookmarkEnd w:id="58"/>
      <w:r w:rsidR="001C00CA" w:rsidRPr="00B927FA">
        <w:rPr>
          <w:rFonts w:ascii="Arial" w:hAnsi="Arial"/>
          <w:bCs/>
          <w:sz w:val="22"/>
        </w:rPr>
        <w:t>;</w:t>
      </w:r>
    </w:p>
    <w:bookmarkEnd w:id="59"/>
    <w:p w14:paraId="4A6A93F7" w14:textId="21E628DD" w:rsidR="00957B4D" w:rsidRPr="00B927FA" w:rsidRDefault="00957B4D" w:rsidP="00957B4D">
      <w:pPr>
        <w:numPr>
          <w:ilvl w:val="0"/>
          <w:numId w:val="5"/>
        </w:numPr>
        <w:tabs>
          <w:tab w:val="clear" w:pos="720"/>
        </w:tabs>
        <w:ind w:left="567" w:hanging="283"/>
        <w:jc w:val="both"/>
        <w:rPr>
          <w:rFonts w:ascii="Arial" w:hAnsi="Arial"/>
          <w:b/>
          <w:sz w:val="22"/>
        </w:rPr>
      </w:pPr>
      <w:r w:rsidRPr="00B927FA">
        <w:rPr>
          <w:rFonts w:ascii="Arial" w:hAnsi="Arial"/>
          <w:b/>
          <w:bCs/>
          <w:sz w:val="22"/>
        </w:rPr>
        <w:t>Termin związania ofertą.</w:t>
      </w:r>
      <w:r w:rsidRPr="00B927FA">
        <w:rPr>
          <w:rFonts w:ascii="Arial" w:hAnsi="Arial"/>
          <w:b/>
          <w:bCs/>
          <w:color w:val="FF0000"/>
          <w:sz w:val="22"/>
        </w:rPr>
        <w:t xml:space="preserve"> </w:t>
      </w:r>
      <w:r w:rsidRPr="00B927FA">
        <w:rPr>
          <w:rFonts w:ascii="Arial" w:hAnsi="Arial"/>
          <w:b/>
          <w:sz w:val="22"/>
        </w:rPr>
        <w:t xml:space="preserve">Wykonawca jest związany ofertą od dnia upływu terminu składania ofert do dnia </w:t>
      </w:r>
      <w:r w:rsidR="00581280">
        <w:rPr>
          <w:rFonts w:ascii="Arial" w:hAnsi="Arial"/>
          <w:b/>
          <w:sz w:val="22"/>
        </w:rPr>
        <w:t>1</w:t>
      </w:r>
      <w:r w:rsidR="001961DF">
        <w:rPr>
          <w:rFonts w:ascii="Arial" w:hAnsi="Arial"/>
          <w:b/>
          <w:sz w:val="22"/>
        </w:rPr>
        <w:t>9</w:t>
      </w:r>
      <w:r w:rsidR="00581280">
        <w:rPr>
          <w:rFonts w:ascii="Arial" w:hAnsi="Arial"/>
          <w:b/>
          <w:sz w:val="22"/>
        </w:rPr>
        <w:t xml:space="preserve"> kwietnia</w:t>
      </w:r>
      <w:r w:rsidR="003D6A93">
        <w:rPr>
          <w:rFonts w:ascii="Arial" w:hAnsi="Arial"/>
          <w:b/>
          <w:sz w:val="22"/>
        </w:rPr>
        <w:t xml:space="preserve"> </w:t>
      </w:r>
      <w:r w:rsidR="005240A9" w:rsidRPr="00B927FA">
        <w:rPr>
          <w:rFonts w:ascii="Arial" w:hAnsi="Arial"/>
          <w:b/>
          <w:sz w:val="22"/>
        </w:rPr>
        <w:t>202</w:t>
      </w:r>
      <w:r w:rsidR="00566315">
        <w:rPr>
          <w:rFonts w:ascii="Arial" w:hAnsi="Arial"/>
          <w:b/>
          <w:sz w:val="22"/>
        </w:rPr>
        <w:t>5</w:t>
      </w:r>
      <w:r w:rsidR="005240A9" w:rsidRPr="00B927FA">
        <w:rPr>
          <w:rFonts w:ascii="Arial" w:hAnsi="Arial"/>
          <w:b/>
          <w:sz w:val="22"/>
        </w:rPr>
        <w:t xml:space="preserve"> </w:t>
      </w:r>
      <w:r w:rsidR="003C476A" w:rsidRPr="00B927FA">
        <w:rPr>
          <w:rFonts w:ascii="Arial" w:hAnsi="Arial"/>
          <w:b/>
          <w:sz w:val="22"/>
        </w:rPr>
        <w:t xml:space="preserve">r. </w:t>
      </w:r>
      <w:r w:rsidRPr="00B927FA">
        <w:rPr>
          <w:rFonts w:ascii="Arial" w:hAnsi="Arial"/>
          <w:b/>
          <w:sz w:val="22"/>
        </w:rPr>
        <w:t xml:space="preserve">tj. </w:t>
      </w:r>
      <w:r w:rsidRPr="00B927FA">
        <w:rPr>
          <w:rFonts w:ascii="Arial" w:hAnsi="Arial"/>
          <w:bCs/>
          <w:sz w:val="22"/>
        </w:rPr>
        <w:t>30 dni</w:t>
      </w:r>
      <w:r w:rsidRPr="00B927FA">
        <w:rPr>
          <w:rFonts w:ascii="Arial" w:hAnsi="Arial"/>
          <w:b/>
          <w:sz w:val="22"/>
        </w:rPr>
        <w:t xml:space="preserve"> </w:t>
      </w:r>
      <w:r w:rsidRPr="00B927FA">
        <w:rPr>
          <w:rFonts w:ascii="Arial" w:hAnsi="Arial"/>
          <w:bCs/>
          <w:sz w:val="22"/>
        </w:rPr>
        <w:t xml:space="preserve">od dnia upływu terminu składania ofert - </w:t>
      </w:r>
      <w:r w:rsidRPr="00B927FA">
        <w:rPr>
          <w:rFonts w:ascii="Arial" w:hAnsi="Arial"/>
          <w:sz w:val="22"/>
        </w:rPr>
        <w:t>bieg terminu związania ofertą rozpoczyna się wraz z upływem terminu składania ofert – dzień, w którym upływa termin składania ofert jest dniem pierwszym związania;</w:t>
      </w:r>
    </w:p>
    <w:p w14:paraId="75BB5A12" w14:textId="64464ECF" w:rsidR="00957B4D" w:rsidRPr="00B927FA" w:rsidRDefault="00957B4D" w:rsidP="00957B4D">
      <w:pPr>
        <w:numPr>
          <w:ilvl w:val="0"/>
          <w:numId w:val="5"/>
        </w:numPr>
        <w:tabs>
          <w:tab w:val="clear" w:pos="720"/>
          <w:tab w:val="num" w:pos="567"/>
        </w:tabs>
        <w:ind w:left="567" w:hanging="283"/>
        <w:jc w:val="both"/>
        <w:rPr>
          <w:rFonts w:ascii="Arial" w:hAnsi="Arial"/>
          <w:b/>
          <w:sz w:val="22"/>
        </w:rPr>
      </w:pPr>
      <w:r w:rsidRPr="00B927FA">
        <w:rPr>
          <w:rFonts w:ascii="Arial" w:hAnsi="Arial"/>
          <w:b/>
          <w:sz w:val="22"/>
        </w:rPr>
        <w:t>Nie dopuszcza się</w:t>
      </w:r>
      <w:r w:rsidRPr="00B927FA">
        <w:rPr>
          <w:rFonts w:ascii="Arial" w:hAnsi="Arial"/>
          <w:sz w:val="22"/>
        </w:rPr>
        <w:t xml:space="preserve"> możliwości składania </w:t>
      </w:r>
      <w:r w:rsidRPr="00B927FA">
        <w:rPr>
          <w:rFonts w:ascii="Arial" w:hAnsi="Arial"/>
          <w:b/>
          <w:sz w:val="22"/>
        </w:rPr>
        <w:t>ofert wariantowych</w:t>
      </w:r>
      <w:r w:rsidRPr="00B927FA">
        <w:rPr>
          <w:rFonts w:ascii="Arial" w:hAnsi="Arial"/>
          <w:sz w:val="22"/>
        </w:rPr>
        <w:t>.</w:t>
      </w:r>
    </w:p>
    <w:p w14:paraId="535A299C" w14:textId="450019EF" w:rsidR="007C27DA" w:rsidRPr="00B927FA" w:rsidRDefault="007C27DA" w:rsidP="00957B4D">
      <w:pPr>
        <w:numPr>
          <w:ilvl w:val="0"/>
          <w:numId w:val="5"/>
        </w:numPr>
        <w:tabs>
          <w:tab w:val="clear" w:pos="720"/>
        </w:tabs>
        <w:ind w:left="567" w:hanging="283"/>
        <w:jc w:val="both"/>
        <w:rPr>
          <w:rFonts w:ascii="Arial" w:hAnsi="Arial"/>
          <w:sz w:val="22"/>
        </w:rPr>
      </w:pPr>
      <w:bookmarkStart w:id="60" w:name="_Hlk2340184"/>
      <w:r w:rsidRPr="00B927FA">
        <w:rPr>
          <w:rFonts w:ascii="Arial" w:hAnsi="Arial"/>
          <w:b/>
          <w:sz w:val="22"/>
        </w:rPr>
        <w:t xml:space="preserve">Nie dopuszcza się </w:t>
      </w:r>
      <w:r w:rsidRPr="00B927FA">
        <w:rPr>
          <w:rFonts w:ascii="Arial" w:hAnsi="Arial"/>
          <w:sz w:val="22"/>
        </w:rPr>
        <w:t xml:space="preserve">możliwości składania </w:t>
      </w:r>
      <w:r w:rsidRPr="00B927FA">
        <w:rPr>
          <w:rFonts w:ascii="Arial" w:hAnsi="Arial"/>
          <w:b/>
          <w:sz w:val="22"/>
        </w:rPr>
        <w:t>ofert częściowych.</w:t>
      </w:r>
      <w:r w:rsidRPr="00B927FA">
        <w:rPr>
          <w:rFonts w:ascii="Arial" w:hAnsi="Arial"/>
          <w:sz w:val="22"/>
        </w:rPr>
        <w:t xml:space="preserve"> Podstawowym celem wprowadzenia regulacji dotyczących podziału zamówienia jest, zgodnie z motywem 78 preambuły dyrektywy 2014/24/UE, ułatwienie dostępu do rynku zamówień publicznych mikro, małym i średnim przedsiębiorstwom (MŚP) przy dużych zamówieniach. Zgodnie również z tym motywem Zamawiający powinien rozważyć celowość podziału zamówienia na części, jednocześnie zachowując swobodę autonomicznego podejmowania decyzji na każdej podstawie, jaką uzna za stosowną, nie podlegając nadzorowi administracyjnemu ani sądowemu. Zamówienie nie nadaje się do racjonalnego podziału. Należy również uznać, że zamówienie poprzez swoją wartość jest wprost kierowane do MŚP biorąc pod uwagę, że definicyjnie małe przedsiębiorstwo może rocznie wykazywać obrót ponad 40-milionowy, a średnie ok. 200 mln. zł, a mikroprzedsiębiorstwo do 2 milionów euro rocznie. Nie zdiagnozowano możliwości wyodrębnienia z zamówienia jakiejkolwiek odrębnej części, która uzasadniałaby sensowny podział zamówienia na części. Analizując specyfikę i zakres zamówienia, kierując się opinią osób mających specjalistyczną wiedzę o przedmiocie zamówienia Zamawiający ocenił, że podział groziłby nadmiernymi, a co ważniejsze niepotrzebnymi utrudnieniami technicznymi, trudnościami w czytelnym ustaleniu odpowiedzialności gwarancyjnej i zwiększonymi kosztami realizacji zamówienia. Sztuczne wyodrębnienia części zamówienia nie znajdują logicznego uzasadnienia - jakikolwiek podział nie będzie korzystny dla właściwej i sprawnej realizacji całego zadania. Wskazane zagrożenia mogłyby również powodować nadmierne koszty wykonania zamówienia. Skala przedstawionej argumentacji dalece wykracza poza „wygodę zamawiającego, niewielkie trudności i nieznaczne problemy z koordynowaniem działań wykonawców”, o których to traktuje opinia Urzędu Zamówień Publicznych z grudnia 2016 r. Należy więc uznać zasadność decyzji Zamawiającego o niedokonaniu podziału zamówienia. Jeden wykonawca jest w stanie złożyć ofertę ekonomicznie korzystniejszą od sumy cząstkowych ofert składanych na poszczególne, hipotetyczne fragmenty części zamówienia. Należy zatem przyjąć, że podział zamówienia na części nie ma racjonalnego i efektywnego uzasadnienia</w:t>
      </w:r>
      <w:r w:rsidR="005240A9" w:rsidRPr="00B927FA">
        <w:rPr>
          <w:rFonts w:ascii="Arial" w:hAnsi="Arial"/>
          <w:sz w:val="22"/>
        </w:rPr>
        <w:t>.</w:t>
      </w:r>
    </w:p>
    <w:bookmarkEnd w:id="60"/>
    <w:p w14:paraId="2B5BE434" w14:textId="77777777" w:rsidR="00957B4D" w:rsidRPr="004828C6" w:rsidRDefault="00957B4D" w:rsidP="00957B4D">
      <w:pPr>
        <w:ind w:left="567"/>
        <w:jc w:val="both"/>
        <w:rPr>
          <w:rFonts w:ascii="Arial" w:hAnsi="Arial"/>
          <w:sz w:val="22"/>
        </w:rPr>
      </w:pPr>
    </w:p>
    <w:p w14:paraId="4DD52FC4" w14:textId="77777777" w:rsidR="00CC11CC" w:rsidRPr="00B927FA" w:rsidRDefault="00957B4D" w:rsidP="00957B4D">
      <w:pPr>
        <w:numPr>
          <w:ilvl w:val="0"/>
          <w:numId w:val="5"/>
        </w:numPr>
        <w:tabs>
          <w:tab w:val="clear" w:pos="720"/>
          <w:tab w:val="num" w:pos="567"/>
        </w:tabs>
        <w:ind w:left="567" w:hanging="283"/>
        <w:jc w:val="both"/>
        <w:rPr>
          <w:rFonts w:ascii="Arial" w:hAnsi="Arial"/>
          <w:b/>
          <w:sz w:val="22"/>
        </w:rPr>
      </w:pPr>
      <w:r w:rsidRPr="00B927FA">
        <w:rPr>
          <w:rFonts w:ascii="Arial" w:hAnsi="Arial"/>
          <w:b/>
          <w:sz w:val="22"/>
        </w:rPr>
        <w:t>Wadium.</w:t>
      </w:r>
      <w:bookmarkStart w:id="61" w:name="_Hlk76722703"/>
      <w:bookmarkStart w:id="62" w:name="_Hlk82675917"/>
    </w:p>
    <w:p w14:paraId="7F4E6C83" w14:textId="23F81817" w:rsidR="00957B4D" w:rsidRDefault="00CC11CC" w:rsidP="00CC11CC">
      <w:pPr>
        <w:ind w:left="567"/>
        <w:jc w:val="both"/>
        <w:rPr>
          <w:rFonts w:ascii="Arial" w:hAnsi="Arial"/>
          <w:b/>
          <w:sz w:val="22"/>
        </w:rPr>
      </w:pPr>
      <w:r w:rsidRPr="00B927FA">
        <w:rPr>
          <w:rFonts w:ascii="Arial" w:hAnsi="Arial" w:cs="Arial"/>
          <w:b/>
          <w:bCs/>
          <w:sz w:val="22"/>
          <w:szCs w:val="22"/>
        </w:rPr>
        <w:t>Wymagane jest</w:t>
      </w:r>
      <w:r w:rsidRPr="00B927FA">
        <w:rPr>
          <w:rFonts w:ascii="Arial" w:hAnsi="Arial" w:cs="Arial"/>
          <w:b/>
          <w:sz w:val="22"/>
          <w:szCs w:val="22"/>
        </w:rPr>
        <w:t xml:space="preserve"> wniesienie wadium w wysokości </w:t>
      </w:r>
      <w:r w:rsidR="00B6287E">
        <w:rPr>
          <w:rFonts w:ascii="Arial" w:hAnsi="Arial" w:cs="Arial"/>
          <w:b/>
          <w:sz w:val="22"/>
          <w:szCs w:val="22"/>
        </w:rPr>
        <w:t>4</w:t>
      </w:r>
      <w:r w:rsidRPr="00B927FA">
        <w:rPr>
          <w:rFonts w:ascii="Arial" w:hAnsi="Arial" w:cs="Arial"/>
          <w:b/>
          <w:sz w:val="22"/>
          <w:szCs w:val="22"/>
        </w:rPr>
        <w:t xml:space="preserve"> 000 zł </w:t>
      </w:r>
      <w:bookmarkEnd w:id="61"/>
      <w:r w:rsidRPr="00B927FA">
        <w:rPr>
          <w:rFonts w:ascii="Arial" w:hAnsi="Arial" w:cs="Arial"/>
          <w:bCs/>
          <w:sz w:val="22"/>
          <w:szCs w:val="22"/>
        </w:rPr>
        <w:t>(</w:t>
      </w:r>
      <w:bookmarkEnd w:id="62"/>
      <w:r w:rsidRPr="00B927FA">
        <w:rPr>
          <w:rFonts w:ascii="Arial" w:hAnsi="Arial" w:cs="Arial"/>
          <w:bCs/>
          <w:sz w:val="22"/>
          <w:szCs w:val="22"/>
        </w:rPr>
        <w:t>patrz rozdział VIII)</w:t>
      </w:r>
      <w:r w:rsidR="00CD381D">
        <w:rPr>
          <w:rFonts w:ascii="Arial" w:hAnsi="Arial" w:cs="Arial"/>
          <w:bCs/>
          <w:sz w:val="22"/>
          <w:szCs w:val="22"/>
        </w:rPr>
        <w:t>;</w:t>
      </w:r>
    </w:p>
    <w:p w14:paraId="7EA5E4AF" w14:textId="77777777" w:rsidR="00957B4D" w:rsidRPr="006978B8" w:rsidRDefault="00957B4D" w:rsidP="00957B4D">
      <w:pPr>
        <w:ind w:left="851"/>
        <w:jc w:val="both"/>
        <w:rPr>
          <w:rFonts w:ascii="Arial" w:hAnsi="Arial"/>
          <w:b/>
          <w:sz w:val="22"/>
        </w:rPr>
      </w:pPr>
    </w:p>
    <w:p w14:paraId="22095B89" w14:textId="77777777" w:rsidR="00B6287E" w:rsidRDefault="00B6287E" w:rsidP="00957B4D">
      <w:pPr>
        <w:numPr>
          <w:ilvl w:val="0"/>
          <w:numId w:val="5"/>
        </w:numPr>
        <w:tabs>
          <w:tab w:val="clear" w:pos="720"/>
          <w:tab w:val="num" w:pos="567"/>
        </w:tabs>
        <w:ind w:left="567" w:hanging="283"/>
        <w:jc w:val="both"/>
        <w:rPr>
          <w:rFonts w:ascii="Arial" w:hAnsi="Arial"/>
          <w:b/>
          <w:sz w:val="22"/>
        </w:rPr>
      </w:pPr>
      <w:bookmarkStart w:id="63" w:name="_Hlk110852413"/>
      <w:r w:rsidRPr="006978B8">
        <w:rPr>
          <w:rFonts w:ascii="Arial" w:hAnsi="Arial"/>
          <w:b/>
          <w:sz w:val="22"/>
        </w:rPr>
        <w:t xml:space="preserve">Zamawiający </w:t>
      </w:r>
      <w:r w:rsidRPr="00735439">
        <w:rPr>
          <w:rFonts w:ascii="Arial" w:hAnsi="Arial"/>
          <w:b/>
          <w:sz w:val="22"/>
        </w:rPr>
        <w:t>nie będzie wymagać wniesienia zabezpieczenia należytego wykonania umowy</w:t>
      </w:r>
      <w:r>
        <w:rPr>
          <w:rFonts w:ascii="Arial" w:hAnsi="Arial"/>
          <w:b/>
          <w:sz w:val="22"/>
        </w:rPr>
        <w:t>;</w:t>
      </w:r>
    </w:p>
    <w:bookmarkEnd w:id="63"/>
    <w:p w14:paraId="5927AC55" w14:textId="77777777" w:rsidR="00957B4D" w:rsidRPr="00C246CD" w:rsidRDefault="00957B4D" w:rsidP="00957B4D">
      <w:pPr>
        <w:ind w:left="851"/>
        <w:jc w:val="both"/>
        <w:rPr>
          <w:rFonts w:ascii="Arial" w:hAnsi="Arial"/>
          <w:b/>
          <w:sz w:val="22"/>
        </w:rPr>
      </w:pPr>
    </w:p>
    <w:p w14:paraId="18E707C2" w14:textId="5B2190AC" w:rsidR="00B6287E" w:rsidRPr="00B6287E" w:rsidRDefault="007B4CE6" w:rsidP="007B4CE6">
      <w:pPr>
        <w:numPr>
          <w:ilvl w:val="0"/>
          <w:numId w:val="5"/>
        </w:numPr>
        <w:tabs>
          <w:tab w:val="clear" w:pos="720"/>
          <w:tab w:val="num" w:pos="567"/>
        </w:tabs>
        <w:ind w:left="567" w:hanging="283"/>
        <w:jc w:val="both"/>
        <w:rPr>
          <w:rFonts w:ascii="Arial" w:hAnsi="Arial"/>
          <w:b/>
          <w:sz w:val="22"/>
        </w:rPr>
      </w:pPr>
      <w:r w:rsidRPr="00B927FA">
        <w:rPr>
          <w:rFonts w:ascii="Arial" w:hAnsi="Arial"/>
          <w:b/>
          <w:sz w:val="22"/>
        </w:rPr>
        <w:t>Wynagrodzenie</w:t>
      </w:r>
      <w:r w:rsidR="00415B96">
        <w:rPr>
          <w:rFonts w:ascii="Arial" w:hAnsi="Arial"/>
          <w:b/>
          <w:sz w:val="22"/>
        </w:rPr>
        <w:t xml:space="preserve"> </w:t>
      </w:r>
      <w:r w:rsidR="00B6287E" w:rsidRPr="00B6287E">
        <w:rPr>
          <w:rFonts w:ascii="Arial" w:hAnsi="Arial"/>
          <w:bCs/>
          <w:sz w:val="22"/>
        </w:rPr>
        <w:t>Wykonawcy zostanie ustalone jako suma iloczynów ofertowych cen jednostkowych brutto oraz obmierzonych ilości metrów kwadratowych wykonanego oznakowania, potwierdzonych przez przedstawiciela Zamawiającego</w:t>
      </w:r>
      <w:r w:rsidR="00B6287E">
        <w:rPr>
          <w:rFonts w:ascii="Arial" w:hAnsi="Arial"/>
          <w:bCs/>
          <w:sz w:val="22"/>
        </w:rPr>
        <w:t>;</w:t>
      </w:r>
    </w:p>
    <w:p w14:paraId="72215465" w14:textId="77777777" w:rsidR="00B6287E" w:rsidRDefault="00B6287E" w:rsidP="00B6287E">
      <w:pPr>
        <w:pStyle w:val="Akapitzlist"/>
        <w:rPr>
          <w:rFonts w:ascii="Arial" w:hAnsi="Arial"/>
          <w:bCs/>
        </w:rPr>
      </w:pPr>
    </w:p>
    <w:p w14:paraId="0EC147D1" w14:textId="77777777" w:rsidR="007B4CE6" w:rsidRDefault="007B4CE6" w:rsidP="007B4CE6">
      <w:pPr>
        <w:ind w:left="567"/>
        <w:jc w:val="both"/>
        <w:rPr>
          <w:rFonts w:ascii="Arial" w:hAnsi="Arial"/>
          <w:b/>
          <w:sz w:val="22"/>
        </w:rPr>
      </w:pPr>
    </w:p>
    <w:p w14:paraId="0B185AEB" w14:textId="77777777" w:rsidR="00B6287E" w:rsidRDefault="00ED1FAA" w:rsidP="00957B4D">
      <w:pPr>
        <w:numPr>
          <w:ilvl w:val="0"/>
          <w:numId w:val="5"/>
        </w:numPr>
        <w:tabs>
          <w:tab w:val="clear" w:pos="720"/>
          <w:tab w:val="num" w:pos="709"/>
        </w:tabs>
        <w:ind w:left="709" w:hanging="425"/>
        <w:jc w:val="both"/>
        <w:rPr>
          <w:rFonts w:ascii="Arial" w:hAnsi="Arial"/>
          <w:b/>
          <w:sz w:val="22"/>
        </w:rPr>
      </w:pPr>
      <w:r w:rsidRPr="00B927FA">
        <w:rPr>
          <w:rFonts w:ascii="Arial" w:hAnsi="Arial"/>
          <w:b/>
          <w:sz w:val="22"/>
        </w:rPr>
        <w:lastRenderedPageBreak/>
        <w:t>Gwarancja jakości i rękojmia</w:t>
      </w:r>
      <w:r w:rsidR="00B6287E">
        <w:rPr>
          <w:rFonts w:ascii="Arial" w:hAnsi="Arial"/>
          <w:b/>
          <w:sz w:val="22"/>
        </w:rPr>
        <w:t xml:space="preserve"> - </w:t>
      </w:r>
      <w:r w:rsidR="00B6287E" w:rsidRPr="00735439">
        <w:rPr>
          <w:rFonts w:ascii="Arial" w:hAnsi="Arial"/>
          <w:sz w:val="22"/>
        </w:rPr>
        <w:t>według wzoru umowy</w:t>
      </w:r>
      <w:r w:rsidRPr="00B927FA">
        <w:rPr>
          <w:rFonts w:ascii="Arial" w:hAnsi="Arial"/>
          <w:b/>
          <w:sz w:val="22"/>
        </w:rPr>
        <w:t>.</w:t>
      </w:r>
    </w:p>
    <w:p w14:paraId="6D7CEB9C" w14:textId="77777777" w:rsidR="00957B4D" w:rsidRDefault="00957B4D" w:rsidP="00957B4D">
      <w:pPr>
        <w:ind w:left="567"/>
        <w:jc w:val="both"/>
        <w:rPr>
          <w:rFonts w:ascii="Arial" w:hAnsi="Arial"/>
          <w:b/>
          <w:sz w:val="22"/>
        </w:rPr>
      </w:pPr>
    </w:p>
    <w:p w14:paraId="323A5A7F" w14:textId="28EFC741" w:rsidR="00ED1FAA" w:rsidRPr="00B927FA" w:rsidRDefault="00ED1FAA" w:rsidP="00ED1FAA">
      <w:pPr>
        <w:numPr>
          <w:ilvl w:val="0"/>
          <w:numId w:val="5"/>
        </w:numPr>
        <w:tabs>
          <w:tab w:val="clear" w:pos="720"/>
          <w:tab w:val="num" w:pos="709"/>
        </w:tabs>
        <w:ind w:left="709" w:hanging="425"/>
        <w:jc w:val="both"/>
        <w:rPr>
          <w:rFonts w:ascii="Arial" w:hAnsi="Arial"/>
          <w:b/>
          <w:sz w:val="22"/>
        </w:rPr>
      </w:pPr>
      <w:bookmarkStart w:id="64" w:name="_Hlk103947147"/>
      <w:r w:rsidRPr="00B927FA">
        <w:rPr>
          <w:rFonts w:ascii="Arial" w:hAnsi="Arial"/>
          <w:b/>
          <w:sz w:val="22"/>
        </w:rPr>
        <w:t>Warunki płatności</w:t>
      </w:r>
      <w:r w:rsidRPr="00B927FA">
        <w:rPr>
          <w:rFonts w:ascii="Arial" w:hAnsi="Arial"/>
          <w:sz w:val="22"/>
        </w:rPr>
        <w:t xml:space="preserve"> – według wzoru umowy</w:t>
      </w:r>
      <w:r w:rsidR="00D60756">
        <w:rPr>
          <w:rFonts w:ascii="Arial" w:hAnsi="Arial"/>
          <w:sz w:val="22"/>
        </w:rPr>
        <w:t>;</w:t>
      </w:r>
    </w:p>
    <w:bookmarkEnd w:id="64"/>
    <w:p w14:paraId="6380A2D0" w14:textId="77777777" w:rsidR="00957B4D" w:rsidRPr="00B927FA" w:rsidRDefault="00957B4D" w:rsidP="00957B4D">
      <w:pPr>
        <w:pStyle w:val="Akapitzlist"/>
        <w:spacing w:after="0" w:line="240" w:lineRule="auto"/>
        <w:rPr>
          <w:rFonts w:ascii="Arial" w:hAnsi="Arial"/>
          <w:b/>
        </w:rPr>
      </w:pPr>
    </w:p>
    <w:p w14:paraId="072EC5E7" w14:textId="113AD13C" w:rsidR="00ED1FAA" w:rsidRPr="00B927FA" w:rsidRDefault="0005451D" w:rsidP="00957B4D">
      <w:pPr>
        <w:numPr>
          <w:ilvl w:val="0"/>
          <w:numId w:val="5"/>
        </w:numPr>
        <w:tabs>
          <w:tab w:val="clear" w:pos="720"/>
          <w:tab w:val="num" w:pos="709"/>
        </w:tabs>
        <w:ind w:left="709" w:hanging="425"/>
        <w:jc w:val="both"/>
        <w:rPr>
          <w:rFonts w:ascii="Arial" w:hAnsi="Arial"/>
          <w:b/>
          <w:sz w:val="22"/>
        </w:rPr>
      </w:pPr>
      <w:r w:rsidRPr="00874D60">
        <w:rPr>
          <w:rFonts w:ascii="Arial" w:hAnsi="Arial"/>
          <w:sz w:val="22"/>
        </w:rPr>
        <w:t xml:space="preserve">Wykonawcy przysługują </w:t>
      </w:r>
      <w:r w:rsidRPr="00874D60">
        <w:rPr>
          <w:rFonts w:ascii="Arial" w:hAnsi="Arial"/>
          <w:b/>
          <w:sz w:val="22"/>
        </w:rPr>
        <w:t>środki ochrony prawnej</w:t>
      </w:r>
      <w:r w:rsidRPr="00874D60">
        <w:rPr>
          <w:rFonts w:ascii="Arial" w:hAnsi="Arial"/>
          <w:sz w:val="22"/>
        </w:rPr>
        <w:t xml:space="preserve">. Wykonawca może wnieść </w:t>
      </w:r>
      <w:r w:rsidRPr="00874D60">
        <w:rPr>
          <w:rFonts w:ascii="Arial" w:hAnsi="Arial"/>
          <w:b/>
          <w:sz w:val="22"/>
        </w:rPr>
        <w:t>odwołanie</w:t>
      </w:r>
      <w:r w:rsidRPr="00874D60">
        <w:rPr>
          <w:rFonts w:ascii="Arial" w:hAnsi="Arial"/>
          <w:sz w:val="22"/>
        </w:rPr>
        <w:t xml:space="preserve"> do Prezesa Krajowej Izby Odwoławczej od niezgodnej z przepisami ustawy czynności Zamawiającego lub od zaniechania czynności, do której Zamawiający jest zobowiązany. Szczegółowe informacje dotyczące środków ochrony prawnej określone są w Dziale IX „Środki ochrony prawnej” ustawy</w:t>
      </w:r>
      <w:r w:rsidR="00ED1FAA" w:rsidRPr="00B927FA">
        <w:rPr>
          <w:rFonts w:ascii="Arial" w:hAnsi="Arial"/>
          <w:sz w:val="22"/>
        </w:rPr>
        <w:t>;</w:t>
      </w:r>
    </w:p>
    <w:p w14:paraId="7A31AFE9" w14:textId="77777777" w:rsidR="00957B4D" w:rsidRPr="00B927FA" w:rsidRDefault="00957B4D" w:rsidP="00957B4D">
      <w:pPr>
        <w:ind w:left="709"/>
        <w:jc w:val="both"/>
        <w:rPr>
          <w:rFonts w:ascii="Arial" w:hAnsi="Arial"/>
          <w:b/>
          <w:sz w:val="22"/>
        </w:rPr>
      </w:pPr>
    </w:p>
    <w:p w14:paraId="7F86BDCB" w14:textId="11C46897" w:rsidR="00ED1FAA" w:rsidRPr="00B927FA" w:rsidRDefault="00ED1FAA" w:rsidP="0050209B">
      <w:pPr>
        <w:numPr>
          <w:ilvl w:val="0"/>
          <w:numId w:val="5"/>
        </w:numPr>
        <w:jc w:val="both"/>
        <w:rPr>
          <w:rFonts w:ascii="Arial" w:hAnsi="Arial"/>
          <w:b/>
          <w:sz w:val="22"/>
        </w:rPr>
      </w:pPr>
      <w:bookmarkStart w:id="65" w:name="_Hlk76723397"/>
      <w:bookmarkStart w:id="66" w:name="_Hlk2323632"/>
      <w:r w:rsidRPr="00B927FA">
        <w:rPr>
          <w:rFonts w:ascii="Arial" w:hAnsi="Arial"/>
          <w:b/>
          <w:sz w:val="22"/>
        </w:rPr>
        <w:t>Obowiązek osobistego wykonania przez Wykonawcę kluczowych robót.</w:t>
      </w:r>
      <w:r w:rsidRPr="00B927FA">
        <w:rPr>
          <w:rFonts w:ascii="Arial" w:hAnsi="Arial"/>
          <w:bCs/>
          <w:sz w:val="22"/>
        </w:rPr>
        <w:t xml:space="preserve"> </w:t>
      </w:r>
      <w:r w:rsidR="00B6287E" w:rsidRPr="00CA0F87">
        <w:rPr>
          <w:rFonts w:ascii="Arial" w:hAnsi="Arial"/>
          <w:bCs/>
          <w:sz w:val="22"/>
        </w:rPr>
        <w:t xml:space="preserve">Zamawiający zgodnie z art. 121 ustawy może zastrzec obowiązek osobistego wykonania przez wykonawcę kluczowych zadań (elementów) zamawianych robót. </w:t>
      </w:r>
      <w:r w:rsidR="00B6287E" w:rsidRPr="00C8374E">
        <w:rPr>
          <w:rFonts w:ascii="Arial" w:hAnsi="Arial"/>
          <w:bCs/>
          <w:sz w:val="22"/>
        </w:rPr>
        <w:t>Za kluczow</w:t>
      </w:r>
      <w:r w:rsidR="00B6287E">
        <w:rPr>
          <w:rFonts w:ascii="Arial" w:hAnsi="Arial"/>
          <w:bCs/>
          <w:sz w:val="22"/>
        </w:rPr>
        <w:t>e</w:t>
      </w:r>
      <w:r w:rsidR="00B6287E" w:rsidRPr="00C8374E">
        <w:rPr>
          <w:rFonts w:ascii="Arial" w:hAnsi="Arial"/>
          <w:bCs/>
          <w:sz w:val="22"/>
        </w:rPr>
        <w:t xml:space="preserve"> robot</w:t>
      </w:r>
      <w:r w:rsidR="00B6287E">
        <w:rPr>
          <w:rFonts w:ascii="Arial" w:hAnsi="Arial"/>
          <w:bCs/>
          <w:sz w:val="22"/>
        </w:rPr>
        <w:t>y</w:t>
      </w:r>
      <w:r w:rsidR="00B6287E" w:rsidRPr="00C8374E">
        <w:rPr>
          <w:rFonts w:ascii="Arial" w:hAnsi="Arial"/>
          <w:bCs/>
          <w:sz w:val="22"/>
        </w:rPr>
        <w:t xml:space="preserve"> uznaje się </w:t>
      </w:r>
      <w:r w:rsidR="00B6287E" w:rsidRPr="00B32D9C">
        <w:rPr>
          <w:rFonts w:ascii="Arial" w:hAnsi="Arial"/>
          <w:b/>
          <w:sz w:val="22"/>
        </w:rPr>
        <w:t>wykonanie malowania oznakowania poziomego</w:t>
      </w:r>
      <w:r w:rsidR="00B6287E" w:rsidRPr="00CA0F87">
        <w:rPr>
          <w:rFonts w:ascii="Arial" w:hAnsi="Arial"/>
          <w:bCs/>
          <w:sz w:val="22"/>
        </w:rPr>
        <w:t xml:space="preserve">, których to robót Wykonawca nie może zlecić podwykonawcy. Są to kluczowe, istotne, elementy robót mające decydujący wpływ </w:t>
      </w:r>
      <w:r w:rsidR="00B6287E">
        <w:rPr>
          <w:rFonts w:ascii="Arial" w:hAnsi="Arial"/>
          <w:bCs/>
          <w:sz w:val="22"/>
        </w:rPr>
        <w:t>na</w:t>
      </w:r>
      <w:r w:rsidR="00B6287E" w:rsidRPr="00CA0F87">
        <w:rPr>
          <w:rFonts w:ascii="Arial" w:hAnsi="Arial"/>
          <w:bCs/>
          <w:sz w:val="22"/>
        </w:rPr>
        <w:t xml:space="preserve"> zagwarantowani</w:t>
      </w:r>
      <w:r w:rsidR="00B6287E">
        <w:rPr>
          <w:rFonts w:ascii="Arial" w:hAnsi="Arial"/>
          <w:bCs/>
          <w:sz w:val="22"/>
        </w:rPr>
        <w:t>e</w:t>
      </w:r>
      <w:r w:rsidR="00B6287E" w:rsidRPr="00CA0F87">
        <w:rPr>
          <w:rFonts w:ascii="Arial" w:hAnsi="Arial"/>
          <w:bCs/>
          <w:sz w:val="22"/>
        </w:rPr>
        <w:t xml:space="preserve"> należytego wykonania zamówienia</w:t>
      </w:r>
      <w:r w:rsidR="00B6287E">
        <w:rPr>
          <w:rFonts w:ascii="Arial" w:hAnsi="Arial"/>
          <w:bCs/>
          <w:sz w:val="22"/>
        </w:rPr>
        <w:t xml:space="preserve">, </w:t>
      </w:r>
      <w:r w:rsidR="00B6287E" w:rsidRPr="00CA0F87">
        <w:rPr>
          <w:rFonts w:ascii="Arial" w:hAnsi="Arial"/>
          <w:bCs/>
          <w:sz w:val="22"/>
        </w:rPr>
        <w:t xml:space="preserve">wymagające wykonania przez podmiot, którego kwalifikacje zostały zweryfikowane w trakcie postępowania o udzielenie zamówienia - w odróżnieniu od niezweryfikowanego podwykonawcy. </w:t>
      </w:r>
      <w:r w:rsidR="00B6287E">
        <w:rPr>
          <w:rFonts w:ascii="Arial" w:hAnsi="Arial"/>
          <w:bCs/>
          <w:sz w:val="22"/>
        </w:rPr>
        <w:t>Dopuszczalne jest podwykonawstwo w pozostałych elementach zamówienia</w:t>
      </w:r>
    </w:p>
    <w:p w14:paraId="6857635B" w14:textId="77777777" w:rsidR="003655C4" w:rsidRPr="003655C4" w:rsidRDefault="003655C4" w:rsidP="003655C4">
      <w:pPr>
        <w:ind w:left="720"/>
        <w:jc w:val="both"/>
        <w:rPr>
          <w:rFonts w:ascii="Arial" w:hAnsi="Arial"/>
          <w:b/>
          <w:sz w:val="22"/>
        </w:rPr>
      </w:pPr>
    </w:p>
    <w:p w14:paraId="4843F1DE" w14:textId="77777777" w:rsidR="00ED1FAA" w:rsidRDefault="00ED1FAA" w:rsidP="00ED1FAA">
      <w:pPr>
        <w:ind w:left="709"/>
        <w:jc w:val="both"/>
        <w:rPr>
          <w:rFonts w:ascii="Arial" w:hAnsi="Arial"/>
          <w:b/>
          <w:sz w:val="22"/>
        </w:rPr>
      </w:pPr>
    </w:p>
    <w:p w14:paraId="75339EAB" w14:textId="77777777" w:rsidR="00E669DE" w:rsidRPr="00874D60" w:rsidRDefault="00E669DE" w:rsidP="00E669DE">
      <w:pPr>
        <w:numPr>
          <w:ilvl w:val="0"/>
          <w:numId w:val="6"/>
        </w:numPr>
        <w:tabs>
          <w:tab w:val="num" w:pos="284"/>
        </w:tabs>
        <w:ind w:left="284" w:hanging="284"/>
        <w:jc w:val="both"/>
        <w:rPr>
          <w:rFonts w:ascii="Arial" w:hAnsi="Arial"/>
          <w:b/>
          <w:sz w:val="22"/>
        </w:rPr>
      </w:pPr>
      <w:r w:rsidRPr="00874D60">
        <w:rPr>
          <w:rFonts w:ascii="Arial" w:hAnsi="Arial"/>
          <w:b/>
          <w:sz w:val="22"/>
        </w:rPr>
        <w:t>PROCEDURA</w:t>
      </w:r>
    </w:p>
    <w:p w14:paraId="585AFD8E" w14:textId="77777777" w:rsidR="00E669DE" w:rsidRPr="00874D60" w:rsidRDefault="00E669DE" w:rsidP="00E669DE">
      <w:pPr>
        <w:numPr>
          <w:ilvl w:val="0"/>
          <w:numId w:val="32"/>
        </w:numPr>
        <w:jc w:val="both"/>
        <w:rPr>
          <w:rFonts w:ascii="Arial" w:hAnsi="Arial"/>
          <w:sz w:val="22"/>
        </w:rPr>
      </w:pPr>
      <w:r w:rsidRPr="00874D60">
        <w:rPr>
          <w:rFonts w:ascii="Arial" w:hAnsi="Arial"/>
          <w:b/>
          <w:bCs/>
          <w:sz w:val="22"/>
        </w:rPr>
        <w:t>Postępowanie o wartości mniejszej niż progi unijne</w:t>
      </w:r>
      <w:r w:rsidRPr="00874D60">
        <w:rPr>
          <w:rFonts w:ascii="Arial" w:hAnsi="Arial"/>
          <w:sz w:val="22"/>
        </w:rPr>
        <w:t xml:space="preserve"> prowadzone w trybie </w:t>
      </w:r>
      <w:r w:rsidRPr="00874D60">
        <w:rPr>
          <w:rFonts w:ascii="Arial" w:hAnsi="Arial"/>
          <w:b/>
          <w:sz w:val="22"/>
        </w:rPr>
        <w:t xml:space="preserve">podstawowym z możliwością prowadzenia negocjacji w celu ulepszenia treści ofert </w:t>
      </w:r>
      <w:r w:rsidRPr="00874D60">
        <w:rPr>
          <w:rFonts w:ascii="Arial" w:hAnsi="Arial"/>
          <w:sz w:val="22"/>
        </w:rPr>
        <w:t>na podstawie art. 275 pkt 2 ustawy;</w:t>
      </w:r>
    </w:p>
    <w:p w14:paraId="35BE1F1B" w14:textId="77777777" w:rsidR="00E669DE" w:rsidRPr="00874D60" w:rsidRDefault="00E669DE" w:rsidP="00E669DE">
      <w:pPr>
        <w:numPr>
          <w:ilvl w:val="0"/>
          <w:numId w:val="32"/>
        </w:numPr>
        <w:jc w:val="both"/>
        <w:rPr>
          <w:rFonts w:ascii="Arial" w:hAnsi="Arial"/>
          <w:sz w:val="22"/>
        </w:rPr>
      </w:pPr>
      <w:r w:rsidRPr="00874D60">
        <w:rPr>
          <w:rFonts w:ascii="Arial" w:hAnsi="Arial"/>
          <w:sz w:val="22"/>
        </w:rPr>
        <w:t>Do oferty Wykonawca dołącza oświadczenie o niepodleganiu wykluczeniu i spełnianiu warunków udziału w postępowaniu, o którym mowa w art. 125 ust. 1 ustawy - w zakresie i formie zgodnej z załącznikiem nr 2 SWZ. Oświadczenie stanowi dowód potwierdzający brak podstaw wykluczenia oraz spełnianie warunków udziału w postępowaniu na dzień składania ofert, tymczasowo zastępujący wymagane przez Zamawiającego podmiotowe środki dowodowe;</w:t>
      </w:r>
    </w:p>
    <w:p w14:paraId="59BC2593" w14:textId="77777777" w:rsidR="00E669DE" w:rsidRPr="00874D60" w:rsidRDefault="00E669DE" w:rsidP="00E669DE">
      <w:pPr>
        <w:numPr>
          <w:ilvl w:val="0"/>
          <w:numId w:val="32"/>
        </w:numPr>
        <w:jc w:val="both"/>
        <w:rPr>
          <w:rFonts w:ascii="Arial" w:hAnsi="Arial"/>
          <w:sz w:val="22"/>
        </w:rPr>
      </w:pPr>
      <w:r w:rsidRPr="00874D60">
        <w:rPr>
          <w:rFonts w:ascii="Arial" w:hAnsi="Arial"/>
          <w:sz w:val="22"/>
        </w:rPr>
        <w:t>Otwarcie ofert. Bezpośrednio przed otwarciem ofert Zamawiający udostępnia na stronie internetowej prowadzonego postępowania (na platformie postępowania) do wiadomości kwotę, jaką zamierza przeznaczyć na sfinansowanie zamówienia w formie komunikatu publicznego. Niezwłocznie po otwarciu ofert Zamawiający zamieszcza na platformie postępowania informacje o: a) nazwach oraz siedzibach Wykonawców, których oferty zostały otwarte, b) cenach lub kosztach zawartych w ofertach oraz c) innych kryteriach oceny ofert zawartych w ofertach – jeżeli są one kryteriami oceny i wyboru ofert;</w:t>
      </w:r>
    </w:p>
    <w:p w14:paraId="21FA5F48" w14:textId="77777777" w:rsidR="00E669DE" w:rsidRPr="00874D60" w:rsidRDefault="00E669DE" w:rsidP="00E669DE">
      <w:pPr>
        <w:numPr>
          <w:ilvl w:val="0"/>
          <w:numId w:val="32"/>
        </w:numPr>
        <w:jc w:val="both"/>
        <w:rPr>
          <w:rFonts w:ascii="Arial" w:hAnsi="Arial"/>
          <w:sz w:val="22"/>
        </w:rPr>
      </w:pPr>
      <w:r w:rsidRPr="00874D60">
        <w:rPr>
          <w:rFonts w:ascii="Arial" w:hAnsi="Arial"/>
          <w:sz w:val="22"/>
        </w:rPr>
        <w:t>Zamawiający po analizie ofert podejmuje decyzję czy przeprowadzi negocjacje w celu ulepszenia treści złożonych ofert;</w:t>
      </w:r>
    </w:p>
    <w:p w14:paraId="1D260FB2" w14:textId="77777777" w:rsidR="00E669DE" w:rsidRPr="00874D60" w:rsidRDefault="00E669DE" w:rsidP="00E669DE">
      <w:pPr>
        <w:numPr>
          <w:ilvl w:val="0"/>
          <w:numId w:val="32"/>
        </w:numPr>
        <w:jc w:val="both"/>
        <w:rPr>
          <w:rFonts w:ascii="Arial" w:hAnsi="Arial"/>
          <w:sz w:val="22"/>
        </w:rPr>
      </w:pPr>
      <w:r w:rsidRPr="00874D60">
        <w:rPr>
          <w:rFonts w:ascii="Arial" w:hAnsi="Arial"/>
          <w:sz w:val="22"/>
        </w:rPr>
        <w:t>W przypadku podjęcia decyzji o przeprowadzeniu negocjacji, Zamawiający zaprosi do negocjacji nie więcej niż 3 najwyżej ocenionych, według przyjętych kryteriów oceny ofert, Wykonawców;</w:t>
      </w:r>
    </w:p>
    <w:p w14:paraId="5834DE87" w14:textId="77777777" w:rsidR="00E669DE" w:rsidRPr="00874D60" w:rsidRDefault="00E669DE" w:rsidP="00E669DE">
      <w:pPr>
        <w:numPr>
          <w:ilvl w:val="0"/>
          <w:numId w:val="32"/>
        </w:numPr>
        <w:jc w:val="both"/>
        <w:rPr>
          <w:rFonts w:ascii="Arial" w:hAnsi="Arial"/>
          <w:sz w:val="22"/>
        </w:rPr>
      </w:pPr>
      <w:r w:rsidRPr="00874D60">
        <w:rPr>
          <w:rFonts w:ascii="Arial" w:hAnsi="Arial"/>
          <w:sz w:val="22"/>
        </w:rPr>
        <w:t>Wraz z zaproszeniem do negocjacji, Zamawiający może wezwać zaproszonych Wykonawców do złożenia podmiotowych środków dowodowych;</w:t>
      </w:r>
    </w:p>
    <w:p w14:paraId="7F49CA17" w14:textId="77777777" w:rsidR="00E669DE" w:rsidRPr="00874D60" w:rsidRDefault="00E669DE" w:rsidP="00E669DE">
      <w:pPr>
        <w:numPr>
          <w:ilvl w:val="0"/>
          <w:numId w:val="32"/>
        </w:numPr>
        <w:jc w:val="both"/>
        <w:rPr>
          <w:rFonts w:ascii="Arial" w:hAnsi="Arial"/>
          <w:sz w:val="22"/>
        </w:rPr>
      </w:pPr>
      <w:r w:rsidRPr="00874D60">
        <w:rPr>
          <w:rFonts w:ascii="Arial" w:hAnsi="Arial"/>
          <w:sz w:val="22"/>
        </w:rPr>
        <w:t>Zamawiający poinformuje równocześnie wszystkich zaproszonych Wykonawców, o zakończeniu negocjacji oraz zaprosi ich do składania ofert dodatkowych;</w:t>
      </w:r>
    </w:p>
    <w:p w14:paraId="4CDAC785" w14:textId="77777777" w:rsidR="00E669DE" w:rsidRPr="00874D60" w:rsidRDefault="00E669DE" w:rsidP="00E669DE">
      <w:pPr>
        <w:numPr>
          <w:ilvl w:val="0"/>
          <w:numId w:val="32"/>
        </w:numPr>
        <w:jc w:val="both"/>
        <w:rPr>
          <w:rFonts w:ascii="Arial" w:hAnsi="Arial"/>
          <w:sz w:val="22"/>
        </w:rPr>
      </w:pPr>
      <w:r w:rsidRPr="00874D60">
        <w:rPr>
          <w:rFonts w:ascii="Arial" w:hAnsi="Arial"/>
          <w:sz w:val="22"/>
        </w:rPr>
        <w:t xml:space="preserve">Wykonawca może złożyć ofertę dodatkową, która zawiera nowe propozycje w zakresie treści oferty podlegających ocenie w ramach kryteriów oceny ofert, wskazanych przez Zamawiającego w zaproszeniu do negocjacji. Oferta dodatkowa nie może być mniej korzystna w żadnym z kryteriów oceny ofert wskazanych w zaproszeniu do negocjacji niż oferta złożona w odpowiedzi na ogłoszenie o zamówieniu. Oferta przestaje wiązać Wykonawcę w zakresie, w jakim złoży on ofertę dodatkową zawierającą korzystniejsze propozycje w ramach każdego z kryteriów oceny ofert wskazanych w zaproszeniu do negocjacji. Oferta dodatkowa, która jest mniej korzystna w którymkolwiek z kryteriów oceny ofert wskazanych w zaproszeniu do negocjacji niż oferta złożona w odpowiedzi na ogłoszenie o zamówieniu, podlega odrzuceniu. Jeżeli zaproszony wykonawca nie przystąpił do negocjacji lub nie złożył oferty dodatkowej, albo jego oferta dodatkowa została odrzucona </w:t>
      </w:r>
      <w:r>
        <w:rPr>
          <w:rFonts w:ascii="Arial" w:hAnsi="Arial"/>
          <w:sz w:val="22"/>
        </w:rPr>
        <w:t>-</w:t>
      </w:r>
      <w:r w:rsidRPr="00874D60">
        <w:rPr>
          <w:rFonts w:ascii="Arial" w:hAnsi="Arial"/>
          <w:sz w:val="22"/>
        </w:rPr>
        <w:t xml:space="preserve"> Wykonawca ten jest nadal związany ofertą złożoną w odpowiedzi na ogłoszenie o zamówieniu, którą uwzględnia się przy wyborze oferty najkorzystniejszej;</w:t>
      </w:r>
    </w:p>
    <w:p w14:paraId="00251A34" w14:textId="77777777" w:rsidR="00E669DE" w:rsidRPr="00874D60" w:rsidRDefault="00E669DE" w:rsidP="00E669DE">
      <w:pPr>
        <w:numPr>
          <w:ilvl w:val="0"/>
          <w:numId w:val="32"/>
        </w:numPr>
        <w:jc w:val="both"/>
        <w:rPr>
          <w:rFonts w:ascii="Arial" w:hAnsi="Arial"/>
          <w:sz w:val="22"/>
        </w:rPr>
      </w:pPr>
      <w:r w:rsidRPr="00874D60">
        <w:rPr>
          <w:rFonts w:ascii="Arial" w:hAnsi="Arial"/>
          <w:sz w:val="22"/>
        </w:rPr>
        <w:lastRenderedPageBreak/>
        <w:t>Zamawiający wzywa Wykonawcę, którego oferta została najwyżej oceniona, do złożenia w wyznaczonym terminie, nie krótszym niż 5 dni od dnia wezwania, podmiotowych środków dowodowych tj.:</w:t>
      </w:r>
    </w:p>
    <w:p w14:paraId="2A6AEB0C" w14:textId="77777777" w:rsidR="00E669DE" w:rsidRPr="00874D60" w:rsidRDefault="00E669DE" w:rsidP="00E669DE">
      <w:pPr>
        <w:numPr>
          <w:ilvl w:val="1"/>
          <w:numId w:val="44"/>
        </w:numPr>
        <w:jc w:val="both"/>
        <w:rPr>
          <w:rFonts w:ascii="Arial" w:hAnsi="Arial"/>
          <w:sz w:val="22"/>
        </w:rPr>
      </w:pPr>
      <w:r w:rsidRPr="00874D60">
        <w:rPr>
          <w:rFonts w:ascii="Arial" w:hAnsi="Arial"/>
          <w:sz w:val="22"/>
        </w:rPr>
        <w:t xml:space="preserve">wykazu wykonanych robót wraz z dowodami, </w:t>
      </w:r>
    </w:p>
    <w:p w14:paraId="62C80101" w14:textId="77777777" w:rsidR="00E669DE" w:rsidRPr="00874D60" w:rsidRDefault="00E669DE" w:rsidP="00E669DE">
      <w:pPr>
        <w:numPr>
          <w:ilvl w:val="1"/>
          <w:numId w:val="44"/>
        </w:numPr>
        <w:jc w:val="both"/>
        <w:rPr>
          <w:rFonts w:ascii="Arial" w:hAnsi="Arial"/>
          <w:sz w:val="22"/>
        </w:rPr>
      </w:pPr>
      <w:r w:rsidRPr="00874D60">
        <w:rPr>
          <w:rFonts w:ascii="Arial" w:hAnsi="Arial"/>
          <w:sz w:val="22"/>
        </w:rPr>
        <w:t>wykazu osób przewidzianych do realizacji zamówienia;</w:t>
      </w:r>
    </w:p>
    <w:p w14:paraId="2DDB5CD4" w14:textId="77777777" w:rsidR="00E669DE" w:rsidRPr="00874D60" w:rsidRDefault="00E669DE" w:rsidP="00E669DE">
      <w:pPr>
        <w:numPr>
          <w:ilvl w:val="0"/>
          <w:numId w:val="32"/>
        </w:numPr>
        <w:jc w:val="both"/>
        <w:rPr>
          <w:rFonts w:ascii="Arial" w:hAnsi="Arial"/>
          <w:sz w:val="22"/>
        </w:rPr>
      </w:pPr>
      <w:r w:rsidRPr="00874D60">
        <w:rPr>
          <w:rFonts w:ascii="Arial" w:hAnsi="Arial"/>
          <w:sz w:val="22"/>
        </w:rPr>
        <w:t>Jeżeli złożone dokumenty potwierdzają spełnienie przez Wykonawcę warunków postępowania oraz niepodleganie wykluczeniu, Zamawiający dokona wyboru oferty najkorzystniejszej, informując Wykonawców i udostępniając informacje zgodnie z art. 253 ustawy;</w:t>
      </w:r>
    </w:p>
    <w:p w14:paraId="53850635" w14:textId="77777777" w:rsidR="00E669DE" w:rsidRPr="00874D60" w:rsidRDefault="00E669DE" w:rsidP="00E669DE">
      <w:pPr>
        <w:numPr>
          <w:ilvl w:val="0"/>
          <w:numId w:val="32"/>
        </w:numPr>
        <w:tabs>
          <w:tab w:val="clear" w:pos="720"/>
          <w:tab w:val="num" w:pos="709"/>
        </w:tabs>
        <w:ind w:left="709" w:hanging="425"/>
        <w:jc w:val="both"/>
        <w:rPr>
          <w:rFonts w:ascii="Arial" w:hAnsi="Arial"/>
          <w:sz w:val="22"/>
        </w:rPr>
      </w:pPr>
      <w:r w:rsidRPr="00874D60">
        <w:rPr>
          <w:rFonts w:ascii="Arial" w:hAnsi="Arial"/>
          <w:sz w:val="22"/>
        </w:rPr>
        <w:t>Jeżeli zaistnieją przesłanki skutkujące koniecznością wykluczenia Wykonawcy, który złożył najwyżej ocenioną ofertę, Zamawiający wzywa do złożenia podmiotowych środków dowodowych kolejnego Wykonawcę z ofertą najwyżej ocenioną spośród pozostałych;</w:t>
      </w:r>
    </w:p>
    <w:p w14:paraId="314C0D40" w14:textId="77777777" w:rsidR="00E669DE" w:rsidRPr="00874D60" w:rsidRDefault="00E669DE" w:rsidP="00E669DE">
      <w:pPr>
        <w:numPr>
          <w:ilvl w:val="0"/>
          <w:numId w:val="32"/>
        </w:numPr>
        <w:tabs>
          <w:tab w:val="clear" w:pos="720"/>
          <w:tab w:val="num" w:pos="709"/>
        </w:tabs>
        <w:ind w:left="709" w:hanging="425"/>
        <w:jc w:val="both"/>
        <w:rPr>
          <w:rFonts w:ascii="Arial" w:hAnsi="Arial"/>
          <w:sz w:val="22"/>
        </w:rPr>
      </w:pPr>
      <w:r w:rsidRPr="00874D60">
        <w:rPr>
          <w:rFonts w:ascii="Arial" w:hAnsi="Arial"/>
          <w:sz w:val="22"/>
        </w:rPr>
        <w:t>Zamawiający może wykluczyć Wykonawcę na każdym etapie postępowania o udzielenie zamówienia;</w:t>
      </w:r>
    </w:p>
    <w:p w14:paraId="4DA51C9A" w14:textId="77777777" w:rsidR="00E669DE" w:rsidRPr="00874D60" w:rsidRDefault="00E669DE" w:rsidP="00E669DE">
      <w:pPr>
        <w:numPr>
          <w:ilvl w:val="0"/>
          <w:numId w:val="32"/>
        </w:numPr>
        <w:tabs>
          <w:tab w:val="clear" w:pos="720"/>
          <w:tab w:val="num" w:pos="709"/>
        </w:tabs>
        <w:ind w:left="709" w:hanging="425"/>
        <w:jc w:val="both"/>
        <w:rPr>
          <w:rFonts w:ascii="Arial" w:hAnsi="Arial"/>
          <w:sz w:val="22"/>
        </w:rPr>
      </w:pPr>
      <w:r w:rsidRPr="00874D60">
        <w:rPr>
          <w:rFonts w:ascii="Arial" w:hAnsi="Arial"/>
          <w:sz w:val="22"/>
        </w:rPr>
        <w:t>Jeżeli jest to niezbędne do zapewnienia odpowiedniego przebiegu postępowania o udzielenie zamówienia, Zamawiający może na każdym etapie postępowania, w tym na etapie składania ofert podlegających negocjacjom lub niezwłocznie po ich złożeniu, wezwać Wykonawców do złożenia wszystkich lub niektórych podmiotowych środków dowodowych, jeżeli wymagał ich złożenia w ogłoszeniu o zamówieniu lub dokumentach zamówienia, aktualnych na dzień ich złożenia;</w:t>
      </w:r>
    </w:p>
    <w:p w14:paraId="52471D4E" w14:textId="77777777" w:rsidR="00E669DE" w:rsidRPr="00874D60" w:rsidRDefault="00E669DE" w:rsidP="00E669DE">
      <w:pPr>
        <w:numPr>
          <w:ilvl w:val="0"/>
          <w:numId w:val="32"/>
        </w:numPr>
        <w:tabs>
          <w:tab w:val="clear" w:pos="720"/>
          <w:tab w:val="num" w:pos="709"/>
        </w:tabs>
        <w:ind w:left="709" w:hanging="425"/>
        <w:jc w:val="both"/>
        <w:rPr>
          <w:rFonts w:ascii="Arial" w:hAnsi="Arial"/>
          <w:sz w:val="22"/>
        </w:rPr>
      </w:pPr>
      <w:r w:rsidRPr="00874D60">
        <w:rPr>
          <w:rFonts w:ascii="Arial" w:hAnsi="Arial"/>
          <w:sz w:val="22"/>
        </w:rPr>
        <w:t xml:space="preserve">Jeżeli Wykonawca nie złożył oświadczenia, o którym mowa w art. 125 ust. 1, podmiotowych  środków dowodowych, innych dokumentów lub oświadczeń składanych w postępowaniu lub są one niekompletne lub zawierają błędy, lub złożone przedmiotowe środki dowodowe </w:t>
      </w:r>
      <w:r w:rsidRPr="0000229B">
        <w:rPr>
          <w:rFonts w:ascii="Arial" w:hAnsi="Arial"/>
          <w:sz w:val="22"/>
        </w:rPr>
        <w:t>(niesłużące potwierdzeniu zgodności z kryteriami)</w:t>
      </w:r>
      <w:r>
        <w:rPr>
          <w:rFonts w:ascii="Arial" w:hAnsi="Arial"/>
          <w:sz w:val="22"/>
        </w:rPr>
        <w:t xml:space="preserve"> </w:t>
      </w:r>
      <w:r w:rsidRPr="00874D60">
        <w:rPr>
          <w:rFonts w:ascii="Arial" w:hAnsi="Arial"/>
          <w:sz w:val="22"/>
        </w:rPr>
        <w:t>są niekompletne, Zamawiający wzywa Wykonawcę odpowiednio do ich złożenia, poprawienia lub uzupełnienia w wyznaczonym terminie (art. 128 ustawy).</w:t>
      </w:r>
    </w:p>
    <w:p w14:paraId="44A97305" w14:textId="77777777" w:rsidR="00E669DE" w:rsidRPr="00B927FA" w:rsidRDefault="00E669DE" w:rsidP="00ED1FAA">
      <w:pPr>
        <w:ind w:left="709"/>
        <w:jc w:val="both"/>
        <w:rPr>
          <w:rFonts w:ascii="Arial" w:hAnsi="Arial"/>
          <w:b/>
          <w:sz w:val="22"/>
        </w:rPr>
      </w:pPr>
    </w:p>
    <w:p w14:paraId="0AC0AE53" w14:textId="77777777" w:rsidR="00957B4D" w:rsidRPr="00B927FA"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bookmarkStart w:id="67" w:name="_Hlk38012392"/>
      <w:bookmarkStart w:id="68" w:name="_Hlk60648411"/>
      <w:bookmarkEnd w:id="65"/>
      <w:bookmarkEnd w:id="66"/>
      <w:r w:rsidRPr="00B927FA">
        <w:rPr>
          <w:rFonts w:cs="Arial"/>
          <w:b/>
          <w:sz w:val="22"/>
        </w:rPr>
        <w:t>ROZDZIAŁ III. INSTRUKCJA DOTYCZĄCA SPORZĄDZANIA OFERTY / DOKUMENTY SKŁADANE NA WEZWANIE</w:t>
      </w:r>
      <w:bookmarkEnd w:id="67"/>
    </w:p>
    <w:bookmarkEnd w:id="68"/>
    <w:p w14:paraId="1CEC5BBB" w14:textId="77777777" w:rsidR="00957B4D" w:rsidRPr="00B927FA" w:rsidRDefault="00957B4D" w:rsidP="00957B4D">
      <w:pPr>
        <w:ind w:left="-737" w:firstLine="737"/>
        <w:jc w:val="both"/>
        <w:rPr>
          <w:rFonts w:ascii="Arial" w:hAnsi="Arial"/>
          <w:b/>
          <w:sz w:val="22"/>
        </w:rPr>
      </w:pPr>
    </w:p>
    <w:p w14:paraId="3287C38A" w14:textId="576CBCF3" w:rsidR="00957B4D" w:rsidRPr="00B927FA" w:rsidRDefault="00957B4D" w:rsidP="00957B4D">
      <w:pPr>
        <w:numPr>
          <w:ilvl w:val="2"/>
          <w:numId w:val="13"/>
        </w:numPr>
        <w:tabs>
          <w:tab w:val="clear" w:pos="2907"/>
          <w:tab w:val="num" w:pos="426"/>
        </w:tabs>
        <w:ind w:left="426" w:hanging="426"/>
        <w:jc w:val="both"/>
        <w:rPr>
          <w:rFonts w:ascii="Arial" w:hAnsi="Arial" w:cs="Arial"/>
          <w:b/>
          <w:sz w:val="22"/>
          <w:szCs w:val="22"/>
        </w:rPr>
      </w:pPr>
      <w:r w:rsidRPr="00B927FA">
        <w:rPr>
          <w:rFonts w:ascii="Arial" w:hAnsi="Arial" w:cs="Arial"/>
          <w:b/>
          <w:sz w:val="22"/>
          <w:szCs w:val="22"/>
        </w:rPr>
        <w:t>Dokumenty składane w odpowiedzi na ogłoszenie o zamówienie (w ramach oferty):</w:t>
      </w:r>
    </w:p>
    <w:p w14:paraId="01999B23" w14:textId="77777777" w:rsidR="00BA698C" w:rsidRPr="00B927FA" w:rsidRDefault="00BA698C" w:rsidP="00BA698C">
      <w:pPr>
        <w:ind w:left="426"/>
        <w:jc w:val="both"/>
        <w:rPr>
          <w:rFonts w:ascii="Arial" w:hAnsi="Arial" w:cs="Arial"/>
          <w:b/>
          <w:sz w:val="22"/>
          <w:szCs w:val="22"/>
        </w:rPr>
      </w:pPr>
    </w:p>
    <w:p w14:paraId="1D655E3A" w14:textId="77777777" w:rsidR="00957B4D" w:rsidRPr="00B927FA" w:rsidRDefault="00957B4D" w:rsidP="00957B4D">
      <w:pPr>
        <w:numPr>
          <w:ilvl w:val="0"/>
          <w:numId w:val="3"/>
        </w:numPr>
        <w:tabs>
          <w:tab w:val="clear" w:pos="-786"/>
          <w:tab w:val="num" w:pos="851"/>
        </w:tabs>
        <w:ind w:left="851" w:hanging="425"/>
        <w:jc w:val="both"/>
        <w:rPr>
          <w:rFonts w:ascii="Arial" w:hAnsi="Arial" w:cs="Arial"/>
          <w:sz w:val="22"/>
          <w:szCs w:val="22"/>
        </w:rPr>
      </w:pPr>
      <w:r w:rsidRPr="00B927FA">
        <w:rPr>
          <w:rFonts w:ascii="Arial" w:hAnsi="Arial" w:cs="Arial"/>
          <w:b/>
          <w:bCs/>
          <w:sz w:val="22"/>
          <w:szCs w:val="22"/>
        </w:rPr>
        <w:t>Oferta:</w:t>
      </w:r>
    </w:p>
    <w:p w14:paraId="54DC896C" w14:textId="77777777" w:rsidR="00957B4D" w:rsidRPr="00B927FA" w:rsidRDefault="00957B4D" w:rsidP="00957B4D">
      <w:pPr>
        <w:numPr>
          <w:ilvl w:val="1"/>
          <w:numId w:val="31"/>
        </w:numPr>
        <w:ind w:left="1134" w:hanging="283"/>
        <w:jc w:val="both"/>
        <w:rPr>
          <w:rFonts w:ascii="Arial" w:hAnsi="Arial" w:cs="Arial"/>
          <w:b/>
          <w:bCs/>
          <w:sz w:val="22"/>
          <w:szCs w:val="22"/>
        </w:rPr>
      </w:pPr>
      <w:r w:rsidRPr="00B927FA">
        <w:rPr>
          <w:rFonts w:ascii="Arial" w:hAnsi="Arial" w:cs="Arial"/>
          <w:b/>
          <w:bCs/>
          <w:sz w:val="22"/>
          <w:szCs w:val="22"/>
        </w:rPr>
        <w:t>Wypełniony Formularz Ofertowy zgodny ze wzorem załącznika nr 1 SWZ,</w:t>
      </w:r>
    </w:p>
    <w:p w14:paraId="5D6EA408" w14:textId="6DE339A4" w:rsidR="002B0093" w:rsidRPr="00B927FA" w:rsidRDefault="002B0093" w:rsidP="002B0093">
      <w:pPr>
        <w:ind w:left="1134"/>
        <w:jc w:val="both"/>
        <w:rPr>
          <w:rFonts w:ascii="Arial" w:hAnsi="Arial" w:cs="Arial"/>
          <w:color w:val="FF0000"/>
          <w:sz w:val="22"/>
          <w:szCs w:val="22"/>
        </w:rPr>
      </w:pPr>
      <w:bookmarkStart w:id="69" w:name="_Hlk68858845"/>
    </w:p>
    <w:bookmarkEnd w:id="69"/>
    <w:p w14:paraId="78332088" w14:textId="77777777" w:rsidR="00957B4D" w:rsidRPr="00B927FA" w:rsidRDefault="00957B4D" w:rsidP="00957B4D">
      <w:pPr>
        <w:numPr>
          <w:ilvl w:val="0"/>
          <w:numId w:val="3"/>
        </w:numPr>
        <w:tabs>
          <w:tab w:val="clear" w:pos="-786"/>
          <w:tab w:val="num" w:pos="851"/>
        </w:tabs>
        <w:ind w:left="851" w:hanging="425"/>
        <w:jc w:val="both"/>
        <w:rPr>
          <w:rFonts w:ascii="Arial" w:hAnsi="Arial" w:cs="Arial"/>
          <w:sz w:val="22"/>
          <w:szCs w:val="22"/>
        </w:rPr>
      </w:pPr>
      <w:r w:rsidRPr="00B927FA">
        <w:rPr>
          <w:rFonts w:ascii="Arial" w:hAnsi="Arial" w:cs="Arial"/>
          <w:b/>
          <w:bCs/>
          <w:sz w:val="22"/>
          <w:szCs w:val="22"/>
        </w:rPr>
        <w:t>Dokumenty składane wraz z ofertą:</w:t>
      </w:r>
    </w:p>
    <w:p w14:paraId="5C73FCE3" w14:textId="66795404" w:rsidR="00957B4D" w:rsidRPr="00B927FA" w:rsidRDefault="00957B4D" w:rsidP="00397834">
      <w:pPr>
        <w:numPr>
          <w:ilvl w:val="1"/>
          <w:numId w:val="46"/>
        </w:numPr>
        <w:ind w:left="1134" w:hanging="283"/>
        <w:jc w:val="both"/>
        <w:rPr>
          <w:rFonts w:ascii="Arial" w:hAnsi="Arial" w:cs="Arial"/>
          <w:sz w:val="22"/>
          <w:szCs w:val="22"/>
        </w:rPr>
      </w:pPr>
      <w:r w:rsidRPr="00B927FA">
        <w:rPr>
          <w:rFonts w:ascii="Arial" w:hAnsi="Arial" w:cs="Arial"/>
          <w:b/>
          <w:bCs/>
          <w:sz w:val="22"/>
          <w:szCs w:val="22"/>
        </w:rPr>
        <w:t>Pełnomocnictwo</w:t>
      </w:r>
      <w:r w:rsidRPr="00B927FA">
        <w:rPr>
          <w:rFonts w:ascii="Arial" w:hAnsi="Arial" w:cs="Arial"/>
          <w:sz w:val="22"/>
          <w:szCs w:val="22"/>
        </w:rPr>
        <w:t xml:space="preserve"> - w przypadku, gdy Wykonawca działa przez pełnomocnika lub w przypadku składania oferty wspólnej, gdy Wykonawcy wspólnie ubiegający się o udzielenie zamówienia ustanawiają pełnomocnika</w:t>
      </w:r>
      <w:r w:rsidR="00934B00" w:rsidRPr="00B927FA">
        <w:rPr>
          <w:rFonts w:ascii="Arial" w:hAnsi="Arial" w:cs="Arial"/>
          <w:sz w:val="22"/>
          <w:szCs w:val="22"/>
        </w:rPr>
        <w:t xml:space="preserve"> (dotyczy również spółek cywilnych – jeżeli oferta podpisywana jest przez jednego ze wspólników),</w:t>
      </w:r>
    </w:p>
    <w:p w14:paraId="68B9777D" w14:textId="03BB5B91" w:rsidR="00957B4D" w:rsidRPr="00B927FA" w:rsidRDefault="00957B4D" w:rsidP="00397834">
      <w:pPr>
        <w:numPr>
          <w:ilvl w:val="1"/>
          <w:numId w:val="46"/>
        </w:numPr>
        <w:ind w:left="1134" w:hanging="283"/>
        <w:jc w:val="both"/>
        <w:rPr>
          <w:rFonts w:ascii="Arial" w:hAnsi="Arial" w:cs="Arial"/>
          <w:sz w:val="22"/>
          <w:szCs w:val="22"/>
        </w:rPr>
      </w:pPr>
      <w:r w:rsidRPr="00B927FA">
        <w:rPr>
          <w:rFonts w:ascii="Arial" w:hAnsi="Arial" w:cs="Arial"/>
          <w:b/>
          <w:bCs/>
          <w:sz w:val="22"/>
          <w:szCs w:val="22"/>
        </w:rPr>
        <w:t>OŚWIADCZENIE WYKONAWCY, o którym mowa w art. 125 ust. 1 ustawy</w:t>
      </w:r>
      <w:r w:rsidRPr="00B927FA">
        <w:rPr>
          <w:rFonts w:ascii="Arial" w:hAnsi="Arial" w:cs="Arial"/>
          <w:sz w:val="22"/>
          <w:szCs w:val="22"/>
        </w:rPr>
        <w:t xml:space="preserve"> zgodnie z załącznikiem </w:t>
      </w:r>
      <w:r w:rsidRPr="00B927FA">
        <w:rPr>
          <w:rFonts w:ascii="Arial" w:hAnsi="Arial" w:cs="Arial"/>
          <w:b/>
          <w:bCs/>
          <w:sz w:val="22"/>
          <w:szCs w:val="22"/>
        </w:rPr>
        <w:t>nr 2</w:t>
      </w:r>
      <w:r w:rsidRPr="00B927FA">
        <w:rPr>
          <w:rFonts w:ascii="Arial" w:hAnsi="Arial" w:cs="Arial"/>
          <w:sz w:val="22"/>
          <w:szCs w:val="22"/>
        </w:rPr>
        <w:t xml:space="preserve"> SWZ wstępnie </w:t>
      </w:r>
      <w:r w:rsidRPr="00B927FA">
        <w:rPr>
          <w:rFonts w:ascii="Arial" w:hAnsi="Arial"/>
          <w:sz w:val="22"/>
        </w:rPr>
        <w:t>potwierdzające, że Wykonawca nie podlega wykluczeniu oraz spełnia warunki udziału w postępowaniu. W </w:t>
      </w:r>
      <w:r w:rsidRPr="00B927FA">
        <w:rPr>
          <w:rFonts w:ascii="Arial" w:hAnsi="Arial" w:cs="Arial"/>
          <w:sz w:val="22"/>
          <w:szCs w:val="22"/>
        </w:rPr>
        <w:t xml:space="preserve">przypadku Wykonawców wspólnie ubiegających się o udzielenie zamówienia (konsorcjum) – oświadczenia </w:t>
      </w:r>
      <w:r w:rsidRPr="00B927FA">
        <w:rPr>
          <w:rFonts w:ascii="Arial" w:hAnsi="Arial" w:cs="Arial"/>
          <w:bCs/>
          <w:sz w:val="22"/>
          <w:szCs w:val="22"/>
        </w:rPr>
        <w:t xml:space="preserve">powinny być złożone przez każdego Wykonawcę wspólnie ubiegającego się o zamówienie wg wzoru załącznika SWZ </w:t>
      </w:r>
      <w:r w:rsidRPr="00B927FA">
        <w:rPr>
          <w:rFonts w:ascii="Arial" w:hAnsi="Arial" w:cs="Arial"/>
          <w:b/>
          <w:sz w:val="22"/>
          <w:szCs w:val="22"/>
        </w:rPr>
        <w:t>nr 2a</w:t>
      </w:r>
      <w:r w:rsidR="000465BD" w:rsidRPr="00B927FA">
        <w:rPr>
          <w:rFonts w:ascii="Arial" w:hAnsi="Arial" w:cs="Arial"/>
          <w:bCs/>
          <w:sz w:val="22"/>
          <w:szCs w:val="22"/>
        </w:rPr>
        <w:t>,</w:t>
      </w:r>
    </w:p>
    <w:p w14:paraId="4DE7E492" w14:textId="0B89B8AA" w:rsidR="009337AB" w:rsidRPr="00B927FA" w:rsidRDefault="00957B4D" w:rsidP="00397834">
      <w:pPr>
        <w:numPr>
          <w:ilvl w:val="1"/>
          <w:numId w:val="46"/>
        </w:numPr>
        <w:ind w:left="1134" w:hanging="283"/>
        <w:jc w:val="both"/>
        <w:rPr>
          <w:rFonts w:ascii="Arial" w:hAnsi="Arial" w:cs="Arial"/>
          <w:sz w:val="22"/>
          <w:szCs w:val="22"/>
        </w:rPr>
      </w:pPr>
      <w:r w:rsidRPr="00B927FA">
        <w:rPr>
          <w:rFonts w:ascii="Arial" w:hAnsi="Arial" w:cs="Arial"/>
          <w:sz w:val="22"/>
          <w:szCs w:val="22"/>
        </w:rPr>
        <w:t xml:space="preserve">W przypadku Wykonawców wspólnie ubiegających się o zamówienie, na podstawie art. 117 ust. 4 ustawy, dołączają do oferty </w:t>
      </w:r>
      <w:r w:rsidRPr="00B927FA">
        <w:rPr>
          <w:rFonts w:ascii="Arial" w:hAnsi="Arial" w:cs="Arial"/>
          <w:b/>
          <w:bCs/>
          <w:sz w:val="22"/>
          <w:szCs w:val="22"/>
        </w:rPr>
        <w:t>oświadczenie</w:t>
      </w:r>
      <w:r w:rsidRPr="00B927FA">
        <w:rPr>
          <w:rFonts w:ascii="Arial" w:hAnsi="Arial" w:cs="Arial"/>
          <w:sz w:val="22"/>
          <w:szCs w:val="22"/>
        </w:rPr>
        <w:t xml:space="preserve">, z którego wynika, </w:t>
      </w:r>
      <w:r w:rsidRPr="00B927FA">
        <w:rPr>
          <w:rFonts w:ascii="Arial" w:hAnsi="Arial" w:cs="Arial"/>
          <w:b/>
          <w:bCs/>
          <w:sz w:val="22"/>
          <w:szCs w:val="22"/>
        </w:rPr>
        <w:t>które roboty budowlane wykonają poszczególni wykonawcy</w:t>
      </w:r>
      <w:r w:rsidRPr="00B927FA">
        <w:rPr>
          <w:rFonts w:ascii="Arial" w:hAnsi="Arial" w:cs="Arial"/>
          <w:sz w:val="22"/>
          <w:szCs w:val="22"/>
        </w:rPr>
        <w:t xml:space="preserve"> wg wzoru załącznika </w:t>
      </w:r>
      <w:r w:rsidRPr="00B927FA">
        <w:rPr>
          <w:rFonts w:ascii="Arial" w:hAnsi="Arial" w:cs="Arial"/>
          <w:b/>
          <w:bCs/>
          <w:sz w:val="22"/>
          <w:szCs w:val="22"/>
        </w:rPr>
        <w:t>2a</w:t>
      </w:r>
      <w:r w:rsidRPr="00B927FA">
        <w:rPr>
          <w:rFonts w:ascii="Arial" w:hAnsi="Arial" w:cs="Arial"/>
          <w:sz w:val="22"/>
          <w:szCs w:val="22"/>
        </w:rPr>
        <w:t xml:space="preserve"> SWZ,</w:t>
      </w:r>
    </w:p>
    <w:p w14:paraId="4446F9A7" w14:textId="77777777" w:rsidR="00FA2A35" w:rsidRDefault="00FA2A35" w:rsidP="00397834">
      <w:pPr>
        <w:numPr>
          <w:ilvl w:val="1"/>
          <w:numId w:val="46"/>
        </w:numPr>
        <w:ind w:left="1134" w:hanging="283"/>
        <w:jc w:val="both"/>
        <w:rPr>
          <w:rFonts w:ascii="Arial" w:hAnsi="Arial" w:cs="Arial"/>
          <w:sz w:val="22"/>
          <w:szCs w:val="22"/>
        </w:rPr>
      </w:pPr>
      <w:r w:rsidRPr="00962692">
        <w:rPr>
          <w:rFonts w:ascii="Arial" w:hAnsi="Arial" w:cs="Arial"/>
          <w:b/>
          <w:bCs/>
          <w:sz w:val="22"/>
          <w:szCs w:val="22"/>
        </w:rPr>
        <w:t>oświadczenie podmiotu udostępniającego zasoby</w:t>
      </w:r>
      <w:r w:rsidR="007B0191" w:rsidRPr="00962692">
        <w:rPr>
          <w:rFonts w:ascii="Arial" w:hAnsi="Arial" w:cs="Arial"/>
          <w:sz w:val="22"/>
          <w:szCs w:val="22"/>
        </w:rPr>
        <w:t xml:space="preserve"> </w:t>
      </w:r>
      <w:r>
        <w:rPr>
          <w:rFonts w:ascii="Arial" w:hAnsi="Arial" w:cs="Arial"/>
          <w:sz w:val="22"/>
          <w:szCs w:val="22"/>
        </w:rPr>
        <w:t>– nie dotyczy</w:t>
      </w:r>
    </w:p>
    <w:p w14:paraId="2E29ED3F" w14:textId="41AF6201" w:rsidR="00957B4D" w:rsidRPr="00B927FA" w:rsidRDefault="009337AB" w:rsidP="00397834">
      <w:pPr>
        <w:numPr>
          <w:ilvl w:val="1"/>
          <w:numId w:val="46"/>
        </w:numPr>
        <w:ind w:left="1134" w:hanging="283"/>
        <w:jc w:val="both"/>
        <w:rPr>
          <w:rFonts w:ascii="Arial" w:hAnsi="Arial" w:cs="Arial"/>
          <w:sz w:val="22"/>
          <w:szCs w:val="22"/>
        </w:rPr>
      </w:pPr>
      <w:r w:rsidRPr="00B927FA">
        <w:rPr>
          <w:rFonts w:ascii="Arial" w:hAnsi="Arial" w:cs="Arial"/>
          <w:sz w:val="22"/>
          <w:szCs w:val="22"/>
        </w:rPr>
        <w:t xml:space="preserve">Do oferty należy dołączyć </w:t>
      </w:r>
      <w:r w:rsidRPr="00B927FA">
        <w:rPr>
          <w:rFonts w:ascii="Arial" w:hAnsi="Arial" w:cs="Arial"/>
          <w:b/>
          <w:bCs/>
          <w:sz w:val="22"/>
          <w:szCs w:val="22"/>
        </w:rPr>
        <w:t>wadium</w:t>
      </w:r>
      <w:r w:rsidRPr="00B927FA">
        <w:rPr>
          <w:rFonts w:ascii="Arial" w:hAnsi="Arial" w:cs="Arial"/>
          <w:sz w:val="22"/>
          <w:szCs w:val="22"/>
        </w:rPr>
        <w:t>. Wymagania związane z wadium określone są w Rozdziale VIII. W przypadku wniesienia wadium w pieniądzu zaleca się (nieobowiązkowo) do oferty dołączyć dokument będący kserokopią przelewu.</w:t>
      </w:r>
    </w:p>
    <w:p w14:paraId="54A91558" w14:textId="77777777" w:rsidR="00E669DE" w:rsidRDefault="00E669DE" w:rsidP="00957B4D">
      <w:pPr>
        <w:ind w:left="1134"/>
        <w:jc w:val="both"/>
        <w:rPr>
          <w:rFonts w:ascii="Arial" w:hAnsi="Arial" w:cs="Arial"/>
          <w:sz w:val="22"/>
          <w:szCs w:val="22"/>
        </w:rPr>
      </w:pPr>
    </w:p>
    <w:p w14:paraId="56041662" w14:textId="77777777" w:rsidR="00E669DE" w:rsidRDefault="00E669DE" w:rsidP="00E669DE">
      <w:pPr>
        <w:numPr>
          <w:ilvl w:val="0"/>
          <w:numId w:val="3"/>
        </w:numPr>
        <w:tabs>
          <w:tab w:val="clear" w:pos="-786"/>
          <w:tab w:val="num" w:pos="851"/>
        </w:tabs>
        <w:ind w:left="851" w:hanging="425"/>
        <w:jc w:val="both"/>
        <w:rPr>
          <w:rFonts w:ascii="Arial" w:hAnsi="Arial" w:cs="Arial"/>
          <w:sz w:val="22"/>
          <w:szCs w:val="22"/>
        </w:rPr>
      </w:pPr>
      <w:bookmarkStart w:id="70" w:name="_Hlk181776282"/>
      <w:bookmarkStart w:id="71" w:name="_Hlk181776409"/>
      <w:r>
        <w:rPr>
          <w:rFonts w:ascii="Arial" w:hAnsi="Arial" w:cs="Arial"/>
          <w:b/>
          <w:bCs/>
          <w:sz w:val="22"/>
          <w:szCs w:val="22"/>
        </w:rPr>
        <w:t xml:space="preserve">Podpisy. </w:t>
      </w:r>
      <w:bookmarkEnd w:id="70"/>
      <w:r w:rsidRPr="00413110">
        <w:rPr>
          <w:rFonts w:ascii="Arial" w:hAnsi="Arial" w:cs="Arial"/>
          <w:sz w:val="22"/>
          <w:szCs w:val="22"/>
        </w:rPr>
        <w:t xml:space="preserve">Ofertę (formularz ofertowy wraz z kosztorysami ofertowymi) oraz oświadczenie (załącznik nr 2) podpisuje </w:t>
      </w:r>
      <w:r w:rsidRPr="00413110">
        <w:rPr>
          <w:rFonts w:ascii="Arial" w:hAnsi="Arial" w:cs="Arial"/>
          <w:b/>
          <w:bCs/>
          <w:sz w:val="22"/>
          <w:szCs w:val="22"/>
        </w:rPr>
        <w:t>Wykonawca lub pełnomocnik</w:t>
      </w:r>
      <w:r w:rsidRPr="00413110">
        <w:rPr>
          <w:rFonts w:ascii="Arial" w:hAnsi="Arial" w:cs="Arial"/>
          <w:sz w:val="22"/>
          <w:szCs w:val="22"/>
        </w:rPr>
        <w:t xml:space="preserve">. W przypadku Wykonawców wspólnie ubiegających się o zamówienia oświadczenie (załącznik nr 2a) podpisuje każdy z wykonawców </w:t>
      </w:r>
      <w:r w:rsidRPr="00413110">
        <w:rPr>
          <w:rFonts w:ascii="Arial" w:hAnsi="Arial" w:cs="Arial"/>
          <w:sz w:val="22"/>
          <w:szCs w:val="22"/>
        </w:rPr>
        <w:lastRenderedPageBreak/>
        <w:t>(każdy podpisuje oświadczenie jego dotyczące). Oświadczenie podmiotu udostępniającego zasoby (załącznik 2b</w:t>
      </w:r>
      <w:r>
        <w:rPr>
          <w:rFonts w:ascii="Arial" w:hAnsi="Arial" w:cs="Arial"/>
          <w:sz w:val="22"/>
          <w:szCs w:val="22"/>
        </w:rPr>
        <w:t xml:space="preserve"> – jeżeli dotyczy</w:t>
      </w:r>
      <w:r w:rsidRPr="00413110">
        <w:rPr>
          <w:rFonts w:ascii="Arial" w:hAnsi="Arial" w:cs="Arial"/>
          <w:sz w:val="22"/>
          <w:szCs w:val="22"/>
        </w:rPr>
        <w:t xml:space="preserve">) podpisuje </w:t>
      </w:r>
      <w:r w:rsidRPr="00413110">
        <w:rPr>
          <w:rFonts w:ascii="Arial" w:hAnsi="Arial" w:cs="Arial"/>
          <w:b/>
          <w:bCs/>
          <w:sz w:val="22"/>
          <w:szCs w:val="22"/>
        </w:rPr>
        <w:t xml:space="preserve">podmiot </w:t>
      </w:r>
      <w:r w:rsidRPr="00413110">
        <w:rPr>
          <w:rFonts w:ascii="Arial" w:hAnsi="Arial" w:cs="Arial"/>
          <w:sz w:val="22"/>
          <w:szCs w:val="22"/>
        </w:rPr>
        <w:t xml:space="preserve">(wykonawca) </w:t>
      </w:r>
      <w:r w:rsidRPr="00413110">
        <w:rPr>
          <w:rFonts w:ascii="Arial" w:hAnsi="Arial" w:cs="Arial"/>
          <w:b/>
          <w:bCs/>
          <w:sz w:val="22"/>
          <w:szCs w:val="22"/>
        </w:rPr>
        <w:t>udostępniający zasoby</w:t>
      </w:r>
      <w:r>
        <w:rPr>
          <w:rFonts w:ascii="Arial" w:hAnsi="Arial" w:cs="Arial"/>
          <w:sz w:val="22"/>
          <w:szCs w:val="22"/>
        </w:rPr>
        <w:t>;</w:t>
      </w:r>
      <w:bookmarkEnd w:id="71"/>
    </w:p>
    <w:p w14:paraId="75DB838B" w14:textId="77777777" w:rsidR="00E669DE" w:rsidRPr="00874D60" w:rsidRDefault="00E669DE" w:rsidP="00E669DE">
      <w:pPr>
        <w:numPr>
          <w:ilvl w:val="0"/>
          <w:numId w:val="3"/>
        </w:numPr>
        <w:tabs>
          <w:tab w:val="clear" w:pos="-786"/>
          <w:tab w:val="num" w:pos="851"/>
        </w:tabs>
        <w:ind w:left="851" w:hanging="425"/>
        <w:jc w:val="both"/>
        <w:rPr>
          <w:rFonts w:ascii="Arial" w:hAnsi="Arial" w:cs="Arial"/>
          <w:sz w:val="22"/>
          <w:szCs w:val="22"/>
        </w:rPr>
      </w:pPr>
      <w:r w:rsidRPr="00874D60">
        <w:rPr>
          <w:rFonts w:ascii="Arial" w:hAnsi="Arial" w:cs="Arial"/>
          <w:sz w:val="22"/>
          <w:szCs w:val="22"/>
        </w:rPr>
        <w:t>Wykonawca ma prawo poinformować w ofercie Zamawiającego, że umocowanie do podpisania oferty, względnie do podpisania innych oświadczeń lub dokumentów składanych wraz z ofertą wynika z dokumentu, który Zamawiający może uzyskać z bezpłatnej i ogólnodostępnej bazy danych, w szczególności rejestrów publicznych z podaniem odnośników (adresów www lub linków). Wykonawca może również poinformować Zamawiającego, o posiadaniu przez Zamawiającego innych wymaganych aktualnych oświadczeń lub dokumentów, również tych składanych na wezwanie. Wykonawca ma prawo, nieobowiązkowo, do oferty dołączyć odpis z właściwego rejestru lub z centralnej ewidencji i informacji o działalności gospodarczej dla wykazania umocowania osób podpisujących ofertę.</w:t>
      </w:r>
    </w:p>
    <w:p w14:paraId="7962953C" w14:textId="77777777" w:rsidR="00E669DE" w:rsidRPr="00B927FA" w:rsidRDefault="00E669DE" w:rsidP="00957B4D">
      <w:pPr>
        <w:ind w:left="1134"/>
        <w:jc w:val="both"/>
        <w:rPr>
          <w:rFonts w:ascii="Arial" w:hAnsi="Arial" w:cs="Arial"/>
          <w:sz w:val="22"/>
          <w:szCs w:val="22"/>
        </w:rPr>
      </w:pPr>
    </w:p>
    <w:p w14:paraId="68BADA45" w14:textId="77BEDBD5" w:rsidR="00957B4D" w:rsidRPr="00B927FA" w:rsidRDefault="00957B4D" w:rsidP="00957B4D">
      <w:pPr>
        <w:numPr>
          <w:ilvl w:val="0"/>
          <w:numId w:val="3"/>
        </w:numPr>
        <w:tabs>
          <w:tab w:val="clear" w:pos="-786"/>
          <w:tab w:val="num" w:pos="851"/>
        </w:tabs>
        <w:ind w:left="851" w:hanging="425"/>
        <w:jc w:val="both"/>
        <w:rPr>
          <w:rFonts w:ascii="Arial" w:hAnsi="Arial" w:cs="Arial"/>
          <w:sz w:val="22"/>
          <w:szCs w:val="22"/>
        </w:rPr>
      </w:pPr>
      <w:r w:rsidRPr="00B927FA">
        <w:rPr>
          <w:rFonts w:ascii="Arial" w:hAnsi="Arial" w:cs="Arial"/>
          <w:sz w:val="22"/>
          <w:szCs w:val="22"/>
        </w:rPr>
        <w:t>Jeżeli wykonawca składa ofertę, której wybór prowadziłby do powstania u zamawiającego obowiązku podatkowego zgodnie z ustawą z dnia 11 marca 2004 r. o podatku od towarów i usług  - w ofercie takiej Wykonawca ma obowiązek: a)</w:t>
      </w:r>
      <w:r w:rsidR="00014B0C" w:rsidRPr="00B927FA">
        <w:rPr>
          <w:rFonts w:ascii="Arial" w:hAnsi="Arial" w:cs="Arial"/>
          <w:sz w:val="22"/>
          <w:szCs w:val="22"/>
        </w:rPr>
        <w:t> </w:t>
      </w:r>
      <w:r w:rsidRPr="00B927FA">
        <w:rPr>
          <w:rFonts w:ascii="Arial" w:hAnsi="Arial" w:cs="Arial"/>
          <w:sz w:val="22"/>
          <w:szCs w:val="22"/>
        </w:rPr>
        <w:t>poinformowania zamawiającego, że wybór jego oferty będzie prowadził do powstania u zamawiającego obowiązku podatkowego; b) wskazania nazwy (rodzaju) towaru lub usługi, których dostawa lub świadczenie będą prowadziły do powstania obowiązku podatkowego, c) wskazania wartości towaru lub usługi objętego obowiązkiem podatkowym zamawiającego, bez kwoty podatku, d) wskazania stawki podatku od towarów i usług, która zgodnie z wiedzą wykonawcy, będzie miała zastosowanie.</w:t>
      </w:r>
    </w:p>
    <w:p w14:paraId="63546BE5" w14:textId="77777777" w:rsidR="00957B4D" w:rsidRPr="00B927FA" w:rsidRDefault="00957B4D" w:rsidP="00957B4D">
      <w:pPr>
        <w:tabs>
          <w:tab w:val="num" w:pos="851"/>
        </w:tabs>
        <w:jc w:val="both"/>
        <w:rPr>
          <w:rFonts w:ascii="Arial" w:hAnsi="Arial" w:cs="Arial"/>
          <w:sz w:val="22"/>
          <w:szCs w:val="22"/>
        </w:rPr>
      </w:pPr>
    </w:p>
    <w:p w14:paraId="38BC206F" w14:textId="77777777" w:rsidR="00957B4D" w:rsidRPr="00B927FA" w:rsidRDefault="00957B4D" w:rsidP="00957B4D">
      <w:pPr>
        <w:numPr>
          <w:ilvl w:val="2"/>
          <w:numId w:val="13"/>
        </w:numPr>
        <w:tabs>
          <w:tab w:val="clear" w:pos="2907"/>
          <w:tab w:val="num" w:pos="567"/>
        </w:tabs>
        <w:ind w:left="567" w:hanging="500"/>
        <w:jc w:val="both"/>
        <w:rPr>
          <w:rFonts w:ascii="Arial" w:hAnsi="Arial" w:cs="Arial"/>
          <w:b/>
          <w:sz w:val="22"/>
          <w:szCs w:val="22"/>
        </w:rPr>
      </w:pPr>
      <w:r w:rsidRPr="00B927FA">
        <w:rPr>
          <w:rFonts w:ascii="Arial" w:hAnsi="Arial" w:cs="Arial"/>
          <w:b/>
          <w:sz w:val="22"/>
          <w:szCs w:val="22"/>
        </w:rPr>
        <w:t>Dokumenty składane na wezwanie Zamawiającego:</w:t>
      </w:r>
    </w:p>
    <w:p w14:paraId="24351FE9" w14:textId="77777777" w:rsidR="00957B4D" w:rsidRPr="00B927FA" w:rsidRDefault="00957B4D" w:rsidP="00397834">
      <w:pPr>
        <w:numPr>
          <w:ilvl w:val="0"/>
          <w:numId w:val="33"/>
        </w:numPr>
        <w:tabs>
          <w:tab w:val="clear" w:pos="-786"/>
          <w:tab w:val="num" w:pos="-503"/>
          <w:tab w:val="num" w:pos="993"/>
        </w:tabs>
        <w:ind w:left="992" w:hanging="425"/>
        <w:jc w:val="both"/>
        <w:rPr>
          <w:rFonts w:ascii="Arial" w:hAnsi="Arial" w:cs="Arial"/>
          <w:sz w:val="22"/>
          <w:szCs w:val="22"/>
        </w:rPr>
      </w:pPr>
      <w:r w:rsidRPr="00B927FA">
        <w:rPr>
          <w:rFonts w:ascii="Arial" w:hAnsi="Arial" w:cs="Arial"/>
          <w:sz w:val="22"/>
          <w:szCs w:val="22"/>
        </w:rPr>
        <w:t>W zakresie potwierdzenia braku podstaw wykluczenia – brak;</w:t>
      </w:r>
    </w:p>
    <w:p w14:paraId="25160277" w14:textId="77777777" w:rsidR="00957B4D" w:rsidRPr="00B927FA" w:rsidRDefault="00957B4D" w:rsidP="00397834">
      <w:pPr>
        <w:numPr>
          <w:ilvl w:val="0"/>
          <w:numId w:val="33"/>
        </w:numPr>
        <w:tabs>
          <w:tab w:val="clear" w:pos="-786"/>
          <w:tab w:val="num" w:pos="-503"/>
          <w:tab w:val="num" w:pos="993"/>
        </w:tabs>
        <w:ind w:left="992" w:hanging="425"/>
        <w:jc w:val="both"/>
        <w:rPr>
          <w:rFonts w:ascii="Arial" w:hAnsi="Arial" w:cs="Arial"/>
          <w:sz w:val="22"/>
          <w:szCs w:val="22"/>
        </w:rPr>
      </w:pPr>
      <w:r w:rsidRPr="00B927FA">
        <w:rPr>
          <w:rFonts w:ascii="Arial" w:hAnsi="Arial" w:cs="Arial"/>
          <w:sz w:val="22"/>
          <w:szCs w:val="22"/>
        </w:rPr>
        <w:t>W zakresie potwierdzenia spełnienia warunków w postępowaniu:</w:t>
      </w:r>
    </w:p>
    <w:p w14:paraId="58695A62" w14:textId="77777777" w:rsidR="00957B4D" w:rsidRPr="00B927FA" w:rsidRDefault="00957B4D" w:rsidP="00397834">
      <w:pPr>
        <w:numPr>
          <w:ilvl w:val="1"/>
          <w:numId w:val="34"/>
        </w:numPr>
        <w:tabs>
          <w:tab w:val="clear" w:pos="1866"/>
          <w:tab w:val="num" w:pos="993"/>
          <w:tab w:val="num" w:pos="1417"/>
        </w:tabs>
        <w:ind w:left="1417" w:hanging="425"/>
        <w:jc w:val="both"/>
        <w:rPr>
          <w:rFonts w:ascii="Arial" w:hAnsi="Arial" w:cs="Arial"/>
          <w:sz w:val="22"/>
          <w:szCs w:val="22"/>
        </w:rPr>
      </w:pPr>
      <w:bookmarkStart w:id="72" w:name="_Hlk76722591"/>
      <w:r w:rsidRPr="00B927FA">
        <w:rPr>
          <w:rFonts w:ascii="Arial" w:hAnsi="Arial" w:cs="Arial"/>
          <w:sz w:val="22"/>
          <w:szCs w:val="22"/>
        </w:rPr>
        <w:t>wykaz robót budowlanych wykonanych nie wcześniej niż w okresie ostatnich 5 lat od terminu składania ofert, a jeżeli okres prowadzenia działalności jest krótszy – w tym okresie, wraz z podaniem ich rodzaju, wartości, daty i miejsca wykonania oraz podmiotów, na rzecz których roboty te zostały wykonane, oraz załączeniem dowodów określających czy te roboty zostały wykonane należycie. W wykazie należy wskazać jedynie roboty, które odpowiadają robotom wykazywanym dla spełnienia warunku zdolności technicznej. Zamawiający wymaga, aby do wykazu załączyć dowody (referencje) jedynie do wykazywanych dla spełnienia warunku zdolności technicznej (doświadczenia) zamówień. Wykaz należy sporządzić wg wzoru załącznika nr 4 SWZ,</w:t>
      </w:r>
    </w:p>
    <w:p w14:paraId="5CBD428F" w14:textId="3EC8F89C" w:rsidR="00957B4D" w:rsidRPr="00B927FA" w:rsidRDefault="00957B4D" w:rsidP="00397834">
      <w:pPr>
        <w:numPr>
          <w:ilvl w:val="1"/>
          <w:numId w:val="34"/>
        </w:numPr>
        <w:tabs>
          <w:tab w:val="clear" w:pos="1866"/>
          <w:tab w:val="num" w:pos="993"/>
          <w:tab w:val="num" w:pos="1417"/>
        </w:tabs>
        <w:ind w:left="1417" w:hanging="425"/>
        <w:jc w:val="both"/>
        <w:rPr>
          <w:rFonts w:ascii="Arial" w:hAnsi="Arial" w:cs="Arial"/>
          <w:sz w:val="22"/>
          <w:szCs w:val="22"/>
        </w:rPr>
      </w:pPr>
      <w:r w:rsidRPr="00B927FA">
        <w:rPr>
          <w:rFonts w:ascii="Arial" w:hAnsi="Arial" w:cs="Arial"/>
          <w:sz w:val="22"/>
          <w:szCs w:val="22"/>
        </w:rPr>
        <w:t>wykaz osób, skierowanych przez Wykonawcę do realizacji zamówienia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kierownika budowy.  Wykaz należy sporządzić wg wzoru załącznika nr 5 SWZ</w:t>
      </w:r>
      <w:r w:rsidR="000465BD" w:rsidRPr="00B927FA">
        <w:rPr>
          <w:rFonts w:ascii="Arial" w:hAnsi="Arial" w:cs="Arial"/>
          <w:sz w:val="22"/>
          <w:szCs w:val="22"/>
        </w:rPr>
        <w:t>;</w:t>
      </w:r>
    </w:p>
    <w:bookmarkEnd w:id="72"/>
    <w:p w14:paraId="03E4333E" w14:textId="5101AA63" w:rsidR="00DA6AEE" w:rsidRDefault="00DA6AEE" w:rsidP="00397834">
      <w:pPr>
        <w:numPr>
          <w:ilvl w:val="0"/>
          <w:numId w:val="33"/>
        </w:numPr>
        <w:tabs>
          <w:tab w:val="clear" w:pos="-786"/>
          <w:tab w:val="num" w:pos="-503"/>
          <w:tab w:val="num" w:pos="993"/>
        </w:tabs>
        <w:ind w:left="992" w:hanging="425"/>
        <w:jc w:val="both"/>
        <w:rPr>
          <w:rFonts w:ascii="Arial" w:hAnsi="Arial" w:cs="Arial"/>
          <w:sz w:val="22"/>
          <w:szCs w:val="22"/>
        </w:rPr>
      </w:pPr>
      <w:r>
        <w:rPr>
          <w:rFonts w:ascii="Arial" w:hAnsi="Arial" w:cs="Arial"/>
          <w:b/>
          <w:bCs/>
          <w:sz w:val="22"/>
          <w:szCs w:val="22"/>
        </w:rPr>
        <w:t xml:space="preserve">Podpisy. </w:t>
      </w:r>
      <w:r>
        <w:rPr>
          <w:rFonts w:ascii="Arial" w:hAnsi="Arial" w:cs="Arial"/>
          <w:sz w:val="22"/>
          <w:szCs w:val="22"/>
        </w:rPr>
        <w:t xml:space="preserve">Wykazy, o których mowa w pkt. 2 podpisuje </w:t>
      </w:r>
      <w:r w:rsidRPr="00DA6AEE">
        <w:rPr>
          <w:rFonts w:ascii="Arial" w:hAnsi="Arial" w:cs="Arial"/>
          <w:b/>
          <w:bCs/>
          <w:sz w:val="22"/>
          <w:szCs w:val="22"/>
        </w:rPr>
        <w:t>Wykonawca</w:t>
      </w:r>
      <w:r>
        <w:rPr>
          <w:rFonts w:ascii="Arial" w:hAnsi="Arial" w:cs="Arial"/>
          <w:sz w:val="22"/>
          <w:szCs w:val="22"/>
        </w:rPr>
        <w:t xml:space="preserve">. Jeżeli Wykonawca polega na zasobach podmiotu udostępniającego zasoby wykazy ilustrujące  doświadczenie podmiotu podpisuje dodatkowo </w:t>
      </w:r>
      <w:r>
        <w:rPr>
          <w:rFonts w:ascii="Arial" w:hAnsi="Arial" w:cs="Arial"/>
          <w:b/>
          <w:bCs/>
          <w:sz w:val="22"/>
          <w:szCs w:val="22"/>
        </w:rPr>
        <w:t xml:space="preserve">podmiot </w:t>
      </w:r>
      <w:r>
        <w:rPr>
          <w:rFonts w:ascii="Arial" w:hAnsi="Arial" w:cs="Arial"/>
          <w:sz w:val="22"/>
          <w:szCs w:val="22"/>
        </w:rPr>
        <w:t xml:space="preserve">(wykonawca) </w:t>
      </w:r>
      <w:r>
        <w:rPr>
          <w:rFonts w:ascii="Arial" w:hAnsi="Arial" w:cs="Arial"/>
          <w:b/>
          <w:bCs/>
          <w:sz w:val="22"/>
          <w:szCs w:val="22"/>
        </w:rPr>
        <w:t xml:space="preserve">udostępniający zasoby. Dowody (referencje) </w:t>
      </w:r>
      <w:r>
        <w:rPr>
          <w:rFonts w:ascii="Arial" w:hAnsi="Arial" w:cs="Arial"/>
          <w:sz w:val="22"/>
          <w:szCs w:val="22"/>
        </w:rPr>
        <w:t>podpisują odpowiednio: Wykonawca</w:t>
      </w:r>
      <w:r w:rsidR="004C4A6D">
        <w:rPr>
          <w:rFonts w:ascii="Arial" w:hAnsi="Arial" w:cs="Arial"/>
          <w:sz w:val="22"/>
          <w:szCs w:val="22"/>
        </w:rPr>
        <w:t xml:space="preserve"> </w:t>
      </w:r>
      <w:r>
        <w:rPr>
          <w:rFonts w:ascii="Arial" w:hAnsi="Arial" w:cs="Arial"/>
          <w:sz w:val="22"/>
          <w:szCs w:val="22"/>
        </w:rPr>
        <w:t>lub podmiot udost</w:t>
      </w:r>
      <w:r w:rsidR="004C4A6D">
        <w:rPr>
          <w:rFonts w:ascii="Arial" w:hAnsi="Arial" w:cs="Arial"/>
          <w:sz w:val="22"/>
          <w:szCs w:val="22"/>
        </w:rPr>
        <w:t>ę</w:t>
      </w:r>
      <w:r>
        <w:rPr>
          <w:rFonts w:ascii="Arial" w:hAnsi="Arial" w:cs="Arial"/>
          <w:sz w:val="22"/>
          <w:szCs w:val="22"/>
        </w:rPr>
        <w:t>pniający zasoby w zależności od tego kogo dotyczy dokument dowodu. Patrz też ust. 3</w:t>
      </w:r>
      <w:r w:rsidR="004C4A6D">
        <w:rPr>
          <w:rFonts w:ascii="Arial" w:hAnsi="Arial" w:cs="Arial"/>
          <w:sz w:val="22"/>
          <w:szCs w:val="22"/>
        </w:rPr>
        <w:t xml:space="preserve"> pkt. 12</w:t>
      </w:r>
      <w:r>
        <w:rPr>
          <w:rFonts w:ascii="Arial" w:hAnsi="Arial" w:cs="Arial"/>
          <w:b/>
          <w:bCs/>
          <w:sz w:val="22"/>
          <w:szCs w:val="22"/>
        </w:rPr>
        <w:t xml:space="preserve"> </w:t>
      </w:r>
    </w:p>
    <w:p w14:paraId="63AF436F" w14:textId="69F8ABD0" w:rsidR="00957B4D" w:rsidRPr="00B927FA" w:rsidRDefault="00957B4D" w:rsidP="00397834">
      <w:pPr>
        <w:numPr>
          <w:ilvl w:val="0"/>
          <w:numId w:val="33"/>
        </w:numPr>
        <w:tabs>
          <w:tab w:val="clear" w:pos="-786"/>
          <w:tab w:val="num" w:pos="-503"/>
          <w:tab w:val="num" w:pos="993"/>
        </w:tabs>
        <w:ind w:left="992" w:hanging="425"/>
        <w:jc w:val="both"/>
        <w:rPr>
          <w:rFonts w:ascii="Arial" w:hAnsi="Arial" w:cs="Arial"/>
          <w:sz w:val="22"/>
          <w:szCs w:val="22"/>
        </w:rPr>
      </w:pPr>
      <w:r w:rsidRPr="00B927FA">
        <w:rPr>
          <w:rFonts w:ascii="Arial" w:hAnsi="Arial" w:cs="Arial"/>
          <w:sz w:val="22"/>
          <w:szCs w:val="22"/>
        </w:rPr>
        <w:t>W celu potwierdzenia, że osoba działająca w imieniu Wykonawcy jest umocowana do jego reprezentowania, zamawiający może żądać od wykonawcy odpisu lub informacji z Krajowego Rejestru Sądowego, Centralnej Ewidencji i Informacji o Działalności Gospodarczej lub innego właściwego rejestru</w:t>
      </w:r>
      <w:r w:rsidR="000465BD" w:rsidRPr="00B927FA">
        <w:rPr>
          <w:rFonts w:ascii="Arial" w:hAnsi="Arial" w:cs="Arial"/>
          <w:sz w:val="22"/>
          <w:szCs w:val="22"/>
        </w:rPr>
        <w:t>;</w:t>
      </w:r>
    </w:p>
    <w:p w14:paraId="55BAF135" w14:textId="77777777" w:rsidR="00957B4D" w:rsidRPr="00B927FA" w:rsidRDefault="00957B4D" w:rsidP="00397834">
      <w:pPr>
        <w:numPr>
          <w:ilvl w:val="0"/>
          <w:numId w:val="33"/>
        </w:numPr>
        <w:tabs>
          <w:tab w:val="clear" w:pos="-786"/>
          <w:tab w:val="num" w:pos="-503"/>
          <w:tab w:val="num" w:pos="993"/>
        </w:tabs>
        <w:ind w:left="992" w:hanging="425"/>
        <w:jc w:val="both"/>
        <w:rPr>
          <w:rFonts w:ascii="Arial" w:hAnsi="Arial" w:cs="Arial"/>
          <w:sz w:val="22"/>
          <w:szCs w:val="22"/>
        </w:rPr>
      </w:pPr>
      <w:r w:rsidRPr="00B927FA">
        <w:rPr>
          <w:rFonts w:ascii="Arial" w:hAnsi="Arial" w:cs="Arial"/>
          <w:sz w:val="22"/>
          <w:szCs w:val="22"/>
        </w:rPr>
        <w:t>Do przedkładanych dokumentów, a w tym dokumentów składanych w przypadku Wykonawców mających siedzibę lub miejsce zamieszkania poza RP zastosowanie mają przepisy rozporządzenie Ministra Rozwoju, pracy i technologii 1 z dnia 23 grudnia 2020 r.  w sprawie podmiotowych środków dowodowych oraz innych dokumentów lub oświadczeń, jakich może żądać zamawiający od wykonawcy (Dz.U.2020.2415);</w:t>
      </w:r>
    </w:p>
    <w:p w14:paraId="7FC47011" w14:textId="09F4849E" w:rsidR="00957B4D" w:rsidRPr="00B927FA" w:rsidRDefault="00957B4D" w:rsidP="00397834">
      <w:pPr>
        <w:numPr>
          <w:ilvl w:val="0"/>
          <w:numId w:val="33"/>
        </w:numPr>
        <w:tabs>
          <w:tab w:val="clear" w:pos="-786"/>
          <w:tab w:val="num" w:pos="-503"/>
          <w:tab w:val="num" w:pos="993"/>
        </w:tabs>
        <w:ind w:left="992" w:hanging="425"/>
        <w:jc w:val="both"/>
        <w:rPr>
          <w:rFonts w:ascii="Arial" w:hAnsi="Arial" w:cs="Arial"/>
          <w:sz w:val="22"/>
          <w:szCs w:val="22"/>
        </w:rPr>
      </w:pPr>
      <w:r w:rsidRPr="00B927FA">
        <w:rPr>
          <w:rFonts w:ascii="Arial" w:hAnsi="Arial" w:cs="Arial"/>
          <w:sz w:val="22"/>
          <w:szCs w:val="22"/>
        </w:rPr>
        <w:t xml:space="preserve">Zamawiający nie wzywa do złożenia podmiotowych środków dowodowych, jeżeli może je uzyskać za pomocą bezpłatnych i ogólnodostępnych baz danych, w szczególności rejestrów publicznych w rozumieniu ustawy z dnia 17 lutego 2005 r. o informatyzacji działalności </w:t>
      </w:r>
      <w:r w:rsidRPr="00B927FA">
        <w:rPr>
          <w:rFonts w:ascii="Arial" w:hAnsi="Arial" w:cs="Arial"/>
          <w:sz w:val="22"/>
          <w:szCs w:val="22"/>
        </w:rPr>
        <w:lastRenderedPageBreak/>
        <w:t>podmiotów realizujących zadania publiczne, o ile wykonawca wskazał w oświadczeniu, o którym mowa w art. 125 ust. 1, dane umożliwiające dostęp do tych środków</w:t>
      </w:r>
      <w:r w:rsidR="000465BD" w:rsidRPr="00B927FA">
        <w:rPr>
          <w:rFonts w:ascii="Arial" w:hAnsi="Arial" w:cs="Arial"/>
          <w:sz w:val="22"/>
          <w:szCs w:val="22"/>
        </w:rPr>
        <w:t>.</w:t>
      </w:r>
    </w:p>
    <w:p w14:paraId="0953111C" w14:textId="77777777" w:rsidR="00BA698C" w:rsidRDefault="00BA698C" w:rsidP="00957B4D">
      <w:pPr>
        <w:tabs>
          <w:tab w:val="num" w:pos="993"/>
        </w:tabs>
        <w:ind w:left="992"/>
        <w:jc w:val="both"/>
        <w:rPr>
          <w:rFonts w:ascii="Arial" w:hAnsi="Arial" w:cs="Arial"/>
          <w:sz w:val="22"/>
          <w:szCs w:val="22"/>
        </w:rPr>
      </w:pPr>
    </w:p>
    <w:p w14:paraId="455C646B" w14:textId="77777777" w:rsidR="00E669DE" w:rsidRPr="00874D60" w:rsidRDefault="00E669DE" w:rsidP="00E669DE">
      <w:pPr>
        <w:numPr>
          <w:ilvl w:val="2"/>
          <w:numId w:val="13"/>
        </w:numPr>
        <w:tabs>
          <w:tab w:val="clear" w:pos="2907"/>
        </w:tabs>
        <w:ind w:left="426" w:hanging="426"/>
        <w:jc w:val="both"/>
        <w:rPr>
          <w:rFonts w:ascii="Arial" w:hAnsi="Arial" w:cs="Arial"/>
          <w:b/>
          <w:sz w:val="22"/>
          <w:szCs w:val="22"/>
        </w:rPr>
      </w:pPr>
      <w:r w:rsidRPr="00874D60">
        <w:rPr>
          <w:rFonts w:ascii="Arial" w:hAnsi="Arial" w:cs="Arial"/>
          <w:b/>
          <w:sz w:val="22"/>
          <w:szCs w:val="22"/>
        </w:rPr>
        <w:t>Sporządzanie oferty.</w:t>
      </w:r>
    </w:p>
    <w:p w14:paraId="048539F0" w14:textId="77777777" w:rsidR="00E669DE" w:rsidRPr="00B927FA" w:rsidRDefault="00E669DE" w:rsidP="00E669DE">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Oferta musi być sporządzona w języku polskim, w postaci elektronicznej i opatrzona kwalifikowanym podpisem elektronicznym, podpisem zaufanym lub podpisem osobistym;</w:t>
      </w:r>
    </w:p>
    <w:p w14:paraId="060C503B" w14:textId="46A6AEF3" w:rsidR="00E669DE" w:rsidRPr="00B927FA" w:rsidRDefault="00E669DE" w:rsidP="00E669DE">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 xml:space="preserve">Oferty, oświadczenia i inne dokumenty </w:t>
      </w:r>
      <w:r w:rsidRPr="00B927FA">
        <w:rPr>
          <w:rFonts w:ascii="Arial" w:hAnsi="Arial" w:cs="Arial"/>
          <w:b/>
          <w:bCs/>
          <w:sz w:val="22"/>
          <w:szCs w:val="22"/>
        </w:rPr>
        <w:t>mogą być</w:t>
      </w:r>
      <w:r w:rsidRPr="00B927FA">
        <w:rPr>
          <w:rFonts w:ascii="Arial" w:hAnsi="Arial" w:cs="Arial"/>
          <w:sz w:val="22"/>
          <w:szCs w:val="22"/>
        </w:rPr>
        <w:t xml:space="preserve"> sporządzane w formatach danych określonych w przepisach wydanych na podstawie art. 18 ustawy o informatyzacji działalności podmiotów realizujących zadania publiczne. </w:t>
      </w:r>
      <w:r w:rsidRPr="00B927FA">
        <w:rPr>
          <w:rFonts w:ascii="Arial" w:hAnsi="Arial" w:cs="Arial"/>
          <w:b/>
          <w:bCs/>
          <w:sz w:val="22"/>
          <w:szCs w:val="22"/>
        </w:rPr>
        <w:t>Zamawiający zaleca korzystać z formatu .pdf.</w:t>
      </w:r>
    </w:p>
    <w:p w14:paraId="216EA913" w14:textId="77777777" w:rsidR="00E669DE" w:rsidRPr="00B927FA" w:rsidRDefault="00E669DE" w:rsidP="00E669DE">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Do przygotowania oferty zaleca się wykorzystanie formularza ofertowego, którego wzór stanowi Załącznik nr 1 do SWZ. W przypadku, gdy Wykonawca nie korzysta z przygotowanego przez Zamawiającego wzoru, w treści oferty należy zamieścić wszystkie informacje wymagane w formularzu ofertowym;</w:t>
      </w:r>
    </w:p>
    <w:p w14:paraId="2D58F5E0" w14:textId="77777777" w:rsidR="00E669DE" w:rsidRPr="00B927FA" w:rsidRDefault="00E669DE" w:rsidP="00E669DE">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 xml:space="preserve">Formularz ofertowy zaleca się sporządzać w formacie danych </w:t>
      </w:r>
      <w:r w:rsidRPr="00B927FA">
        <w:rPr>
          <w:rFonts w:ascii="Arial" w:hAnsi="Arial" w:cs="Arial"/>
          <w:b/>
          <w:bCs/>
          <w:sz w:val="22"/>
          <w:szCs w:val="22"/>
        </w:rPr>
        <w:t>.pdf (zalecane);</w:t>
      </w:r>
      <w:r w:rsidRPr="00B927FA">
        <w:rPr>
          <w:rFonts w:ascii="Arial" w:hAnsi="Arial" w:cs="Arial"/>
          <w:sz w:val="22"/>
          <w:szCs w:val="22"/>
        </w:rPr>
        <w:t xml:space="preserve"> </w:t>
      </w:r>
    </w:p>
    <w:p w14:paraId="48DD6026" w14:textId="77777777" w:rsidR="00E669DE" w:rsidRPr="00B927FA" w:rsidRDefault="00E669DE" w:rsidP="00E669DE">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 xml:space="preserve">Kosztorysy ofertowe po sporządzeniu powinny być przekonwertowane na format </w:t>
      </w:r>
      <w:r w:rsidRPr="00B927FA">
        <w:rPr>
          <w:rFonts w:ascii="Arial" w:hAnsi="Arial" w:cs="Arial"/>
          <w:b/>
          <w:bCs/>
          <w:sz w:val="22"/>
          <w:szCs w:val="22"/>
        </w:rPr>
        <w:t xml:space="preserve">.pdf (zalecane); </w:t>
      </w:r>
      <w:r w:rsidRPr="00B927FA">
        <w:rPr>
          <w:rFonts w:ascii="Arial" w:hAnsi="Arial" w:cs="Arial"/>
          <w:sz w:val="22"/>
          <w:szCs w:val="22"/>
        </w:rPr>
        <w:t xml:space="preserve">dodatkowo mogą być przedłożone </w:t>
      </w:r>
      <w:r w:rsidRPr="00B927FA">
        <w:rPr>
          <w:rFonts w:ascii="Arial" w:hAnsi="Arial" w:cs="Arial"/>
          <w:b/>
          <w:bCs/>
          <w:sz w:val="22"/>
          <w:szCs w:val="22"/>
        </w:rPr>
        <w:t>w formatach danych</w:t>
      </w:r>
      <w:r w:rsidRPr="00B927FA">
        <w:rPr>
          <w:rFonts w:ascii="Arial" w:hAnsi="Arial" w:cs="Arial"/>
          <w:sz w:val="22"/>
          <w:szCs w:val="22"/>
        </w:rPr>
        <w:t xml:space="preserve"> pobranych w ramach dokumentów zamówienia </w:t>
      </w:r>
      <w:r w:rsidRPr="00B927FA">
        <w:rPr>
          <w:rFonts w:ascii="Arial" w:hAnsi="Arial" w:cs="Arial"/>
          <w:b/>
          <w:bCs/>
          <w:sz w:val="22"/>
          <w:szCs w:val="22"/>
        </w:rPr>
        <w:t>przedmiarów robót;</w:t>
      </w:r>
    </w:p>
    <w:p w14:paraId="6FBE8079" w14:textId="77777777" w:rsidR="00E669DE" w:rsidRPr="00B927FA" w:rsidRDefault="00E669DE" w:rsidP="00E669DE">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Do przygotowania oferty konieczne jest posiadanie przez osobę upoważnioną do reprezentowania Wykonawcy kwalifikowanego podpisu elektronicznego, podpisu osobistego lub podpisu zaufanego;</w:t>
      </w:r>
    </w:p>
    <w:p w14:paraId="7A5386A8" w14:textId="77777777" w:rsidR="00E669DE" w:rsidRPr="00B927FA" w:rsidRDefault="00E669DE" w:rsidP="00E669DE">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Jeżeli na ofertę składa się kilka dokumentów, Wykonawca powinien stworzyć folder, do którego przeniesie wszystkie dokumenty oferty, podpisane kwalifikowanym podpisem elektronicznym, podpisem zaufanym lub podpisem osobistym. Następnie z tego folderu Wykonawca zrobi folder .zip;</w:t>
      </w:r>
    </w:p>
    <w:p w14:paraId="7161E007" w14:textId="63C7ED92" w:rsidR="00E669DE" w:rsidRPr="00B927FA" w:rsidRDefault="00E669DE" w:rsidP="00E669DE">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Wszelkie informacje stanowiące tajemnicę przedsiębiorstwa w rozumieniu ustawy z dnia 16 kwietnia 1993 r. o zwalczaniu nieuczciwej konkurencji, które Wykonawca zastrzeże jako tajemnicę przedsiębiorstwa, powinny zostać wyodrębnione w osobnym pliku. Wykonawca zobowiązany jest, wraz z przekazaniem tych informacji, wykazać spełnienie przesłanek określonych w art. 11 ust. 2 ustawy z dnia 16 kwietnia 1993 r. o zwalczaniu nieuczciwej konkurencji. Zaleca się, aby uzasadnienie zastrzeżenia informacji jako tajemnicy przedsiębiorstwa było sformułowane w sposób umożliwiający jego udostępnienie. Zastrzeżenie przez Wykonawcę tajemnicy przedsiębiorstwa bez uzasadnienia będzie traktowane przez Zamawiającego jako bezskuteczne ze względu na zaniechanie przez Wykonawcę podjęcia niezbędnych działań w celu zachowania poufności objętych klauzulą informacji zgodnie z postanowieniami art. 18 ust. 3 ustawy – patrz też Rozdział IV pkt 6;</w:t>
      </w:r>
    </w:p>
    <w:p w14:paraId="52DC5644" w14:textId="77777777" w:rsidR="00E669DE" w:rsidRPr="00B927FA" w:rsidRDefault="00E669DE" w:rsidP="00E669DE">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 xml:space="preserve">Oświadczenie o niepodleganiu wykluczeniu, pełnomocnictwo, zobowiązanie podmiotu do oddania do dyspozycji Wykonawcy niezbędnych zasobów w postaci elektronicznej opatrzone kwalifikowanym podpisem elektronicznym, podpisem zaufanym lub podpisem osobistym – należy  wraz z plikami stanowiącymi ofertę skompresować do jednego pliku archiwum (ZIP). Zalecany format </w:t>
      </w:r>
      <w:r w:rsidRPr="00B927FA">
        <w:rPr>
          <w:rFonts w:ascii="Arial" w:hAnsi="Arial" w:cs="Arial"/>
          <w:b/>
          <w:bCs/>
          <w:sz w:val="22"/>
          <w:szCs w:val="22"/>
        </w:rPr>
        <w:t>.pdf</w:t>
      </w:r>
      <w:r w:rsidRPr="00B927FA">
        <w:rPr>
          <w:rFonts w:ascii="Arial" w:hAnsi="Arial" w:cs="Arial"/>
          <w:sz w:val="22"/>
          <w:szCs w:val="22"/>
        </w:rPr>
        <w:t>;</w:t>
      </w:r>
    </w:p>
    <w:p w14:paraId="69E653EE" w14:textId="77777777" w:rsidR="00E669DE" w:rsidRPr="00B927FA" w:rsidRDefault="00E669DE" w:rsidP="00E669DE">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Pełnomocnictwo do złożenia oferty musi być złożone w oryginale, z zastrzeżeniem, że dopuszcza się także złożenie elektronicznej kopii (pełnomocnictwa sporządzonego uprzednio w formie pisemnej, w formie elektronicznego poświadczenia sporządzonego stosownie do art. 97 § 2 ustawy z dnia 14 lutego 1991 r. Prawo o notariacie, które to poświadczenie notariusz opatruje kwalifikowanym podpisem elektronicznym, bądź też poprzez opatrzenie skanu pełnomocnictwa sporządzonego uprzednio w formie pisemnej kwalifikowanym podpisem, podpisem zaufanym lub podpisem osobistym mocodawcy. Elektroniczna kopia pełnomocnictwa nie może być uwierzytelniona przez upełnomocnionego;</w:t>
      </w:r>
    </w:p>
    <w:p w14:paraId="442EBA83" w14:textId="77777777" w:rsidR="00E669DE" w:rsidRPr="00B927FA" w:rsidRDefault="00E669DE" w:rsidP="00E669DE">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Opis sposobu obliczenia ceny. Walutą oferty jest złoty polski. Cenę ofertową należy obliczyć zgodnie z instrukcją sporządzenia wyceny ofertowej (załącznik nr 3) oraz według formularza ofertowego (załącznik nr 1 SWZ);</w:t>
      </w:r>
    </w:p>
    <w:p w14:paraId="4FB60064" w14:textId="77777777" w:rsidR="00E669DE" w:rsidRPr="00B927FA" w:rsidRDefault="00E669DE" w:rsidP="00E669DE">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 xml:space="preserve">W przypadku gdy podmiotowe środki dowodowe, w tym oświadczenie, o którym mowa w art. 117 ust. 4 ustawy, oraz zobowiązanie podmiotu udostępniającego zasoby, przedmiotowe środki dowodowe, niewystawione przez upoważnione podmioty lub pełnomocnictwo, zostały sporządzone jako dokument w postaci papierowej i opatrzone własnoręcznym podpisem, przekazuje się cyfrowe odwzorowanie tego dokumentu opatrzone kwalifikowanym podpisem elektronicznym, podpisem zaufanym lub podpisem osobistym, poświadczającym zgodność </w:t>
      </w:r>
      <w:r w:rsidRPr="00B927FA">
        <w:rPr>
          <w:rFonts w:ascii="Arial" w:hAnsi="Arial" w:cs="Arial"/>
          <w:sz w:val="22"/>
          <w:szCs w:val="22"/>
        </w:rPr>
        <w:lastRenderedPageBreak/>
        <w:t>cyfrowego odwzorowania z dokumentem w postaci papierowej. Poświadczenia zgodności cyfrowego odwzorowania z dokumentem w postaci papierowej dokonuje w przypadku: 1) podmiotowych środków dowodowych – odpowiednio: wykonawca, wykonawca wspólnie ubiegający się o udzielenie zamówienia, podmiot udostępniający zasoby lub podwykonawca, w zakresie podmiotowych środków dowodowych, które każdego z nich dotyczą; 2) przedmiotowego środka dowodowego, oświadczenia, o którym mowa w art. 117 ust. 4 ustawy, lub zobowiązania podmiotu udostępniającego zasoby - odpowiednio wykonawca lub wykonawca wspólnie ubiegający się o udzielenie zamówienia; 3) pełnomocnictwa - mocodawca.  Poświadczenia zgodności cyfrowego odwzorowania z dokumentem w postaci papierowej, może dokonać również notariusz;</w:t>
      </w:r>
    </w:p>
    <w:p w14:paraId="1439DD23" w14:textId="7E601F93" w:rsidR="00E669DE" w:rsidRPr="00874D60" w:rsidRDefault="00E669DE" w:rsidP="00E669DE">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Do sposobu sporządzania oraz przekazywania ofert, oświadczeń, podmiotowych środków dowodowych, przedmiotowych środków dowodowych, oraz innych informacji i dokumentów stosuje się rozporządzenie Prezesa Rady Ministrów z dnia 30 grudnia 2020 w sprawie sposobu sporządzania i przekazywania informacji oraz wymagań technicznych dla dokumentów elektronicznych oraz środków komunikacji elektronicznej w postępowaniu o udzielenie zamówienia publicznego lub konkursie</w:t>
      </w:r>
      <w:r w:rsidR="00BD1B87">
        <w:rPr>
          <w:rFonts w:ascii="Arial" w:hAnsi="Arial" w:cs="Arial"/>
          <w:sz w:val="22"/>
          <w:szCs w:val="22"/>
        </w:rPr>
        <w:t xml:space="preserve">. </w:t>
      </w:r>
      <w:r w:rsidRPr="00874D60">
        <w:rPr>
          <w:rFonts w:ascii="Arial" w:hAnsi="Arial" w:cs="Arial"/>
          <w:sz w:val="22"/>
          <w:szCs w:val="22"/>
        </w:rPr>
        <w:t>Oferta musi być sporządzona w języku polskim, w postaci elektronicznej i opatrzona kwalifikowanym podpisem elektronicznym, podpisem zaufanym lub podpisem osobistym;</w:t>
      </w:r>
    </w:p>
    <w:p w14:paraId="51BC7189" w14:textId="77777777" w:rsidR="00E669DE" w:rsidRPr="00B927FA" w:rsidRDefault="00E669DE" w:rsidP="00957B4D">
      <w:pPr>
        <w:tabs>
          <w:tab w:val="num" w:pos="993"/>
        </w:tabs>
        <w:ind w:left="992"/>
        <w:jc w:val="both"/>
        <w:rPr>
          <w:rFonts w:ascii="Arial" w:hAnsi="Arial" w:cs="Arial"/>
          <w:sz w:val="22"/>
          <w:szCs w:val="22"/>
        </w:rPr>
      </w:pPr>
    </w:p>
    <w:p w14:paraId="732B6EA0" w14:textId="77777777" w:rsidR="00957B4D" w:rsidRPr="00B927FA"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B927FA">
        <w:rPr>
          <w:rFonts w:cs="Arial"/>
          <w:b/>
          <w:sz w:val="22"/>
        </w:rPr>
        <w:t>ROZDZIAŁ IV. ŚRODKI KOMUNIKACJI ELEKTRONICZNEJ ZAMAWIAJĄCEGO Z WYKONAWCAMI / / WYMAGANIA TECHNICZNE I ORGANIZACYJNE / SPOSÓB SKŁADANIA OFERT</w:t>
      </w:r>
    </w:p>
    <w:p w14:paraId="643FDD12" w14:textId="77777777" w:rsidR="00957B4D" w:rsidRPr="00B927FA" w:rsidRDefault="00957B4D" w:rsidP="00957B4D">
      <w:pPr>
        <w:jc w:val="both"/>
        <w:rPr>
          <w:rFonts w:ascii="Arial" w:hAnsi="Arial"/>
          <w:b/>
          <w:sz w:val="24"/>
        </w:rPr>
      </w:pPr>
    </w:p>
    <w:p w14:paraId="0110D994" w14:textId="77A579CC" w:rsidR="00957B4D" w:rsidRPr="00B927FA" w:rsidRDefault="00957B4D" w:rsidP="00397834">
      <w:pPr>
        <w:numPr>
          <w:ilvl w:val="3"/>
          <w:numId w:val="38"/>
        </w:numPr>
        <w:tabs>
          <w:tab w:val="left" w:pos="426"/>
        </w:tabs>
        <w:ind w:left="426" w:hanging="426"/>
        <w:jc w:val="both"/>
        <w:rPr>
          <w:rFonts w:ascii="Arial" w:hAnsi="Arial" w:cs="Arial"/>
          <w:bCs/>
          <w:sz w:val="22"/>
          <w:szCs w:val="22"/>
        </w:rPr>
      </w:pPr>
      <w:r w:rsidRPr="00B927FA">
        <w:rPr>
          <w:rFonts w:ascii="Arial" w:hAnsi="Arial"/>
          <w:b/>
          <w:sz w:val="22"/>
          <w:szCs w:val="22"/>
        </w:rPr>
        <w:t>Komunikacja między Zamawiającym a Wykonawcami</w:t>
      </w:r>
      <w:r w:rsidRPr="00B927FA">
        <w:rPr>
          <w:rFonts w:ascii="Arial" w:hAnsi="Arial"/>
          <w:bCs/>
          <w:sz w:val="22"/>
          <w:szCs w:val="22"/>
        </w:rPr>
        <w:t>, w tym oferty oraz wszelkie oświadczenia, dokumenty, wnioski (w tym o wyjaśnienie treści SWZ), pytania i odpowiedzi, zawiadomienia i informacje przekazywane są w</w:t>
      </w:r>
      <w:r w:rsidRPr="00B927FA">
        <w:rPr>
          <w:rFonts w:ascii="Arial" w:hAnsi="Arial"/>
          <w:b/>
          <w:sz w:val="22"/>
          <w:szCs w:val="22"/>
        </w:rPr>
        <w:t xml:space="preserve">yłącznie przy użyciu środków komunikacji elektronicznej i wyłącznie za pośrednictwem Platformy Zakupowej ON </w:t>
      </w:r>
      <w:r w:rsidRPr="00B927FA">
        <w:rPr>
          <w:rFonts w:ascii="Arial" w:hAnsi="Arial"/>
          <w:bCs/>
          <w:sz w:val="22"/>
          <w:szCs w:val="22"/>
        </w:rPr>
        <w:t xml:space="preserve">(OpenNexus), zwanej dalej: „Platformą” pod adresem: </w:t>
      </w:r>
      <w:hyperlink r:id="rId13" w:history="1">
        <w:r w:rsidRPr="00B927FA">
          <w:rPr>
            <w:rStyle w:val="Hipercze"/>
            <w:rFonts w:ascii="Arial" w:hAnsi="Arial" w:cs="Arial"/>
            <w:b/>
            <w:sz w:val="22"/>
            <w:szCs w:val="22"/>
          </w:rPr>
          <w:t>https://platformazakupowa.pl/pn/um_stargard/proceedings</w:t>
        </w:r>
      </w:hyperlink>
      <w:r w:rsidRPr="00B927FA">
        <w:rPr>
          <w:rFonts w:ascii="Arial" w:hAnsi="Arial" w:cs="Arial"/>
          <w:b/>
          <w:sz w:val="22"/>
          <w:szCs w:val="22"/>
        </w:rPr>
        <w:t xml:space="preserve"> </w:t>
      </w:r>
    </w:p>
    <w:p w14:paraId="7E77B4AA" w14:textId="77777777" w:rsidR="00957B4D" w:rsidRPr="00B927FA" w:rsidRDefault="00957B4D" w:rsidP="00397834">
      <w:pPr>
        <w:numPr>
          <w:ilvl w:val="3"/>
          <w:numId w:val="38"/>
        </w:numPr>
        <w:tabs>
          <w:tab w:val="left" w:pos="426"/>
        </w:tabs>
        <w:ind w:left="426" w:hanging="426"/>
        <w:jc w:val="both"/>
        <w:rPr>
          <w:rFonts w:ascii="Arial" w:hAnsi="Arial" w:cs="Arial"/>
          <w:bCs/>
          <w:sz w:val="22"/>
          <w:szCs w:val="22"/>
        </w:rPr>
      </w:pPr>
      <w:r w:rsidRPr="00B927FA">
        <w:rPr>
          <w:rFonts w:ascii="Arial" w:hAnsi="Arial" w:cs="Arial"/>
          <w:bCs/>
          <w:sz w:val="22"/>
          <w:szCs w:val="22"/>
        </w:rPr>
        <w:t>Za datę wpływu dokumentów przyjmuje się datę zapisania ich na serwerach. Aktualna data i godzina, zsynchronizowane z Głównym Urzędem Miar, wyświetlane są w prawym górnym rogu Platformy</w:t>
      </w:r>
    </w:p>
    <w:p w14:paraId="515ADCE9" w14:textId="77777777" w:rsidR="00957B4D" w:rsidRPr="00B927FA" w:rsidRDefault="00957B4D" w:rsidP="00397834">
      <w:pPr>
        <w:numPr>
          <w:ilvl w:val="3"/>
          <w:numId w:val="38"/>
        </w:numPr>
        <w:tabs>
          <w:tab w:val="left" w:pos="426"/>
        </w:tabs>
        <w:ind w:left="426" w:hanging="426"/>
        <w:jc w:val="both"/>
        <w:rPr>
          <w:rFonts w:ascii="Arial" w:hAnsi="Arial" w:cs="Arial"/>
          <w:bCs/>
          <w:sz w:val="22"/>
          <w:szCs w:val="22"/>
        </w:rPr>
      </w:pPr>
      <w:r w:rsidRPr="00B927FA">
        <w:rPr>
          <w:rFonts w:ascii="Arial" w:hAnsi="Arial" w:cs="Arial"/>
          <w:bCs/>
          <w:sz w:val="22"/>
          <w:szCs w:val="22"/>
        </w:rPr>
        <w:t>Wykonawca w celu złożenia oferty rejestruje się na Platformie. Korzystanie z Platformy jest bezpłatne. Podgląd i pobieranie dokumentacji postępowania nie wymaga logowania. Do założenia konta na Platformie wymagany jest certyfikat kwalifikowany.</w:t>
      </w:r>
    </w:p>
    <w:p w14:paraId="25D9C577" w14:textId="77777777" w:rsidR="00957B4D" w:rsidRPr="00B927FA" w:rsidRDefault="00957B4D" w:rsidP="00397834">
      <w:pPr>
        <w:numPr>
          <w:ilvl w:val="3"/>
          <w:numId w:val="38"/>
        </w:numPr>
        <w:tabs>
          <w:tab w:val="left" w:pos="426"/>
        </w:tabs>
        <w:ind w:left="426" w:hanging="426"/>
        <w:jc w:val="both"/>
        <w:rPr>
          <w:rFonts w:ascii="Arial" w:hAnsi="Arial" w:cs="Arial"/>
          <w:bCs/>
          <w:sz w:val="22"/>
          <w:szCs w:val="22"/>
        </w:rPr>
      </w:pPr>
      <w:r w:rsidRPr="00B927FA">
        <w:rPr>
          <w:rFonts w:ascii="Arial" w:hAnsi="Arial" w:cs="Arial"/>
          <w:bCs/>
          <w:sz w:val="22"/>
          <w:szCs w:val="22"/>
        </w:rPr>
        <w:t xml:space="preserve">Wymagania techniczne i organizacyjne wysyłania i odbierania dokumentów elektronicznych, elektronicznych kopii dokumentów i oświadczeń oraz informacji przekazywanych przy ich użyciu opisane zostały w Regulaminie korzystania z platformy zakupowej OpenNexus </w:t>
      </w:r>
      <w:hyperlink r:id="rId14" w:history="1">
        <w:r w:rsidRPr="00B927FA">
          <w:rPr>
            <w:rStyle w:val="Hipercze"/>
            <w:rFonts w:ascii="Arial" w:hAnsi="Arial" w:cs="Arial"/>
            <w:bCs/>
            <w:sz w:val="22"/>
            <w:szCs w:val="22"/>
          </w:rPr>
          <w:t>https://platformazakupowa.pl/strona/1-regulamin</w:t>
        </w:r>
      </w:hyperlink>
      <w:r w:rsidRPr="00B927FA">
        <w:rPr>
          <w:rFonts w:ascii="Arial" w:hAnsi="Arial" w:cs="Arial"/>
          <w:bCs/>
          <w:sz w:val="22"/>
          <w:szCs w:val="22"/>
        </w:rPr>
        <w:t xml:space="preserve"> oraz w instrukcjach zawartych na stronie </w:t>
      </w:r>
      <w:hyperlink r:id="rId15" w:history="1">
        <w:r w:rsidRPr="00B927FA">
          <w:rPr>
            <w:rStyle w:val="Hipercze"/>
            <w:rFonts w:ascii="Arial" w:hAnsi="Arial" w:cs="Arial"/>
            <w:bCs/>
            <w:sz w:val="22"/>
            <w:szCs w:val="22"/>
          </w:rPr>
          <w:t>https://platformazakupowa.pl/strona/45-instrukcje</w:t>
        </w:r>
      </w:hyperlink>
      <w:r w:rsidRPr="00B927FA">
        <w:rPr>
          <w:rFonts w:ascii="Arial" w:hAnsi="Arial" w:cs="Arial"/>
          <w:bCs/>
          <w:sz w:val="22"/>
          <w:szCs w:val="22"/>
        </w:rPr>
        <w:t xml:space="preserve"> lub </w:t>
      </w:r>
    </w:p>
    <w:p w14:paraId="2E793282" w14:textId="77777777" w:rsidR="00957B4D" w:rsidRPr="00B927FA" w:rsidRDefault="00957B4D" w:rsidP="00957B4D">
      <w:pPr>
        <w:tabs>
          <w:tab w:val="left" w:pos="426"/>
        </w:tabs>
        <w:ind w:left="426"/>
        <w:jc w:val="both"/>
        <w:rPr>
          <w:rFonts w:ascii="Arial" w:hAnsi="Arial" w:cs="Arial"/>
          <w:bCs/>
          <w:sz w:val="22"/>
          <w:szCs w:val="22"/>
        </w:rPr>
      </w:pPr>
      <w:hyperlink r:id="rId16" w:anchor="heading=h.6jynaot9cbnq" w:history="1">
        <w:r w:rsidRPr="00B927FA">
          <w:rPr>
            <w:rStyle w:val="Hipercze"/>
            <w:rFonts w:ascii="Arial" w:hAnsi="Arial" w:cs="Arial"/>
            <w:bCs/>
            <w:sz w:val="22"/>
            <w:szCs w:val="22"/>
          </w:rPr>
          <w:t>https://docs.google.com/document/d/1S_1GyJ5TQoDkIwMQKOcKtU31hkOVU3ZEMqrSXyA2g8w/edit#heading=h.6jynaot9cbnq</w:t>
        </w:r>
      </w:hyperlink>
    </w:p>
    <w:p w14:paraId="7A937B9E" w14:textId="48C3C735" w:rsidR="00957B4D" w:rsidRPr="00B927FA" w:rsidRDefault="00957B4D" w:rsidP="00397834">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t xml:space="preserve">W sekcji Formularz należy dołączyć wszystkie wymagane przez Zamawiającego dokumenty, które wcześniej zostały podpisane. Podpisane, poszczególne pliki zaleca się umieścić w jednym folderze skompresowanym (np. .zip) i taki spakowany folder załączyć w polu „Oferta wykonawcy”. Wykonawca może dodatkowo utworzony skompresowany folder podpisać  – choć nie jest to obowiązkowe, jeżeli wszystkie spakowane pliki są podpisane. Z rozporządzenia Prezesa Rady Ministrów w sprawie sposobu sporządzania i przekazywania informacji oraz wymagań technicznych dla dokumentów elektronicznych oraz środków komunikacji elektronicznej w postępowaniu o udzielenie zamówienia publicznego § 8 „W przypadku przekazywania w postępowaniu lub konkursie dokumentu elektronicznego w formacie poddającym dane kompresji, opatrzenie pliku zawierającego skompresowane dokumenty … kwalifikowanym podpisem elektronicznym, podpisem zaufanym lub podpisem osobistym, jest równoznaczne z opatrzeniem wszystkich dokumentów zawartych w tym pliku odpowiednio kwalifikowanym podpisem elektronicznym, podpisem zaufanym lub podpisem osobistym”. </w:t>
      </w:r>
    </w:p>
    <w:p w14:paraId="06FA46CD" w14:textId="77777777" w:rsidR="00957B4D" w:rsidRPr="00B927FA" w:rsidRDefault="00957B4D" w:rsidP="00397834">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t>Dokumenty zastrzeżone (tajemnica przedsiębiorstwa) składane w ofercie, Wykonawca winien wyodrębnić i nie załączać ich w polu „Oferta wykonawcy” ale załączyć w polu „Tajemnica przedsiębiorstwa” – patrz też rozdział III ust. 3 pkt.7.</w:t>
      </w:r>
    </w:p>
    <w:p w14:paraId="4A7AD740" w14:textId="77777777" w:rsidR="00957B4D" w:rsidRPr="00B927FA" w:rsidRDefault="00957B4D" w:rsidP="00397834">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lastRenderedPageBreak/>
        <w:t>W przypadku podpisu XAdES Wykonawca powinien pamiętać, aby plik z podpisem przekazywać łącznie z dokumentem podpisywanym (jako nierozłączne pary: plik. XAdES i plik podpisywany). Podpisany dokument nie może być następnie edytowany. Jakakolwiek zmiana w podpisanym już dokumencie wymaga ponownego podpisania.</w:t>
      </w:r>
    </w:p>
    <w:p w14:paraId="65A0959A" w14:textId="77777777" w:rsidR="00957B4D" w:rsidRPr="00B927FA" w:rsidRDefault="00957B4D" w:rsidP="00397834">
      <w:pPr>
        <w:numPr>
          <w:ilvl w:val="3"/>
          <w:numId w:val="38"/>
        </w:numPr>
        <w:tabs>
          <w:tab w:val="left" w:pos="426"/>
        </w:tabs>
        <w:ind w:left="426" w:hanging="426"/>
        <w:jc w:val="both"/>
        <w:rPr>
          <w:rFonts w:ascii="Arial" w:hAnsi="Arial"/>
          <w:bCs/>
          <w:sz w:val="22"/>
          <w:szCs w:val="22"/>
        </w:rPr>
      </w:pPr>
      <w:bookmarkStart w:id="73" w:name="_Hlk63411865"/>
      <w:bookmarkStart w:id="74" w:name="_Hlk63412455"/>
      <w:bookmarkStart w:id="75" w:name="_Hlk63411837"/>
      <w:r w:rsidRPr="00B927FA">
        <w:rPr>
          <w:rFonts w:ascii="Arial" w:hAnsi="Arial"/>
          <w:bCs/>
          <w:sz w:val="22"/>
          <w:szCs w:val="22"/>
        </w:rPr>
        <w:t>Podpisy kwalifikowane wykorzystywane przez wykonawców do podpisywania wszelkich plików muszą spełniać “Rozporządzenie Parlamentu Europejskiego i Rady w sprawie identyfikacji elektronicznej i usług zaufania w odniesieniu do transakcji elektronicznych na rynku wewnętrznym (eIDAS) (UE) nr 910/2014 - od 1 lipca 2016 roku”.</w:t>
      </w:r>
      <w:bookmarkEnd w:id="73"/>
      <w:r w:rsidRPr="00B927FA">
        <w:rPr>
          <w:rFonts w:ascii="Arial" w:hAnsi="Arial"/>
          <w:bCs/>
          <w:sz w:val="22"/>
          <w:szCs w:val="22"/>
        </w:rPr>
        <w:t xml:space="preserve"> 17).</w:t>
      </w:r>
      <w:r w:rsidRPr="00B927FA">
        <w:rPr>
          <w:rFonts w:ascii="Arial" w:hAnsi="Arial"/>
          <w:bCs/>
          <w:sz w:val="22"/>
          <w:szCs w:val="22"/>
        </w:rPr>
        <w:tab/>
        <w:t>Zamawiający zaleca, aby w przypadku podpisywania pliku przez kilka osób, stosować podpisy tego samego rodzaju. Podpisywanie różnymi rodzajami podpisów np. osobistym i kwalifikowanym może doprowadzić do problemów w weryfikacji plików. Podczas podpisywania plików zaleca się stosowanie algorytmu skrótu SHA2 zamiast SHA1. Zamawiający rekomenduje wykorzystanie podpisu z kwalifikowanym znacznikiem czasu</w:t>
      </w:r>
      <w:bookmarkEnd w:id="74"/>
      <w:r w:rsidRPr="00B927FA">
        <w:rPr>
          <w:rFonts w:ascii="Arial" w:hAnsi="Arial"/>
          <w:bCs/>
          <w:sz w:val="22"/>
          <w:szCs w:val="22"/>
        </w:rPr>
        <w:t>.</w:t>
      </w:r>
    </w:p>
    <w:p w14:paraId="5C982F9A" w14:textId="77777777" w:rsidR="00957B4D" w:rsidRPr="00B927FA" w:rsidRDefault="00957B4D" w:rsidP="00397834">
      <w:pPr>
        <w:numPr>
          <w:ilvl w:val="3"/>
          <w:numId w:val="38"/>
        </w:numPr>
        <w:tabs>
          <w:tab w:val="left" w:pos="426"/>
        </w:tabs>
        <w:ind w:left="426" w:hanging="426"/>
        <w:jc w:val="both"/>
        <w:rPr>
          <w:rFonts w:ascii="Arial" w:hAnsi="Arial"/>
          <w:bCs/>
          <w:sz w:val="22"/>
          <w:szCs w:val="22"/>
        </w:rPr>
      </w:pPr>
      <w:bookmarkStart w:id="76" w:name="_Hlk63412326"/>
      <w:r w:rsidRPr="00B927FA">
        <w:rPr>
          <w:rFonts w:ascii="Arial" w:hAnsi="Arial"/>
          <w:bCs/>
          <w:sz w:val="22"/>
          <w:szCs w:val="22"/>
        </w:rPr>
        <w:t>Zamawiający zwraca uwagę na ograniczenia związane z podpisywaniem plików .xls lub .xlsx. Jeżeli wykonawca po podpisaniu pliku.xls otworzy go ponownie na swojej jednostce komputerowej (nawet nie edytując treści), a następnie dopiero wstawi plik wraz z ofertą na stronę postępowania – nie zostanie zachowana integralność podpisu co sprawi, że Zamawiający nie dokona pozytywnej weryfikacji podpisu i plik uznany zostanie jako niepodpisany. Jakiekolwiek operacje na podpisanych już plikach mogą zagrażać utratą integralności podpisu – po podpisaniu plik w stanie nienaruszonym należy przesłać zamawiającemu.</w:t>
      </w:r>
    </w:p>
    <w:p w14:paraId="55670E0C" w14:textId="77777777" w:rsidR="00957B4D" w:rsidRPr="00B927FA" w:rsidRDefault="00957B4D" w:rsidP="00397834">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t>Zamawiający zwraca uwagę na ograniczenia wielkości plików podpisywanych profilem zaufanym, który wynosi max 10MB, oraz na ograniczenie wielkości plików podpisywanych w aplikacji eDoApp służącej do składania podpisu osobistego, który wynosi max 5MB</w:t>
      </w:r>
      <w:bookmarkEnd w:id="76"/>
      <w:r w:rsidRPr="00B927FA">
        <w:rPr>
          <w:rFonts w:ascii="Arial" w:hAnsi="Arial"/>
          <w:bCs/>
          <w:sz w:val="22"/>
          <w:szCs w:val="22"/>
        </w:rPr>
        <w:t>.</w:t>
      </w:r>
    </w:p>
    <w:bookmarkEnd w:id="75"/>
    <w:p w14:paraId="6D92B9CC" w14:textId="77777777" w:rsidR="00957B4D" w:rsidRPr="00B927FA" w:rsidRDefault="00957B4D" w:rsidP="00397834">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t>Zaleca się, aby w korespondencji związanej z niniejszym postępowaniem Zamawiający i Wykonawcy posługiwali się numerem sprawy określonym w SWZ lub numerem ID wygenerowanym przez platformę.</w:t>
      </w:r>
    </w:p>
    <w:p w14:paraId="30EEC657" w14:textId="77777777" w:rsidR="00957B4D" w:rsidRPr="00B927FA" w:rsidRDefault="00957B4D" w:rsidP="00397834">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t xml:space="preserve">Rodzaj przesyłanych plików (formaty przesyłanych danych) – zgodnie z rozporządzeniem Rady Ministrów w sprawie Krajowych Ram Interoperacyjności, minimalnych wymagań dla rejestrów publicznych i wymiany informacji w postaci elektronicznej oraz minimalnych wymagań dla systemów teleinformatycznych, a w tym (przykładowo): </w:t>
      </w:r>
      <w:r w:rsidRPr="00B927FA">
        <w:rPr>
          <w:rFonts w:ascii="Arial" w:hAnsi="Arial"/>
          <w:b/>
          <w:sz w:val="22"/>
          <w:szCs w:val="22"/>
        </w:rPr>
        <w:t>pdf</w:t>
      </w:r>
      <w:r w:rsidRPr="00B927FA">
        <w:rPr>
          <w:rFonts w:ascii="Arial" w:hAnsi="Arial"/>
          <w:bCs/>
          <w:sz w:val="22"/>
          <w:szCs w:val="22"/>
        </w:rPr>
        <w:t>, .doc, .docx, .xls,. xlsx, .rtf, .odt, .jpg.</w:t>
      </w:r>
    </w:p>
    <w:p w14:paraId="533BBB91" w14:textId="77777777" w:rsidR="00957B4D" w:rsidRPr="00B927FA" w:rsidRDefault="00957B4D" w:rsidP="00397834">
      <w:pPr>
        <w:numPr>
          <w:ilvl w:val="3"/>
          <w:numId w:val="38"/>
        </w:numPr>
        <w:tabs>
          <w:tab w:val="left" w:pos="426"/>
        </w:tabs>
        <w:ind w:left="426" w:hanging="426"/>
        <w:jc w:val="both"/>
        <w:rPr>
          <w:rFonts w:ascii="Arial" w:hAnsi="Arial"/>
          <w:bCs/>
          <w:sz w:val="22"/>
          <w:szCs w:val="22"/>
        </w:rPr>
      </w:pPr>
      <w:r w:rsidRPr="00B927FA">
        <w:rPr>
          <w:rFonts w:ascii="Arial" w:hAnsi="Arial"/>
          <w:b/>
          <w:sz w:val="22"/>
          <w:szCs w:val="22"/>
        </w:rPr>
        <w:t>Komunikacja. Wymaga się, aby Wykonawca komunikował się z Zamawiającym jedynie poprzez  Platformę za pośrednictwem formularza “Wyślij wiadomość do zamawiającego</w:t>
      </w:r>
      <w:r w:rsidRPr="00B927FA">
        <w:rPr>
          <w:rFonts w:ascii="Arial" w:hAnsi="Arial"/>
          <w:bCs/>
          <w:sz w:val="22"/>
          <w:szCs w:val="22"/>
        </w:rPr>
        <w:t xml:space="preserve">”. Zamawiający będzie przekazywał wykonawcom informacje w formie elektronicznej za pośrednictwem Platformy. Wykonawca otrzyma na podany adres e-mail wiadomość od Zamawiającego. W skrzynce odbiorczej Wykonawcy pojawi się wiadomość od „platformazakupowa.pl by OpenNexus” z Tematem „Otrzymałeś wiadomość w postępowaniu …. (nazwa postępowania) numer ID postępowania”. Po kliknięciu w pole „PRZEJDŹ DO WIADOMOŚCI” Wykonawca przekierowany będzie na platformę, gdzie będzie mógł odczytać treść informacji wysłanej przez Zamawiającego”.  Informacje dotyczące odpowiedzi na pytania, zmiany specyfikacji, zmiany terminu składania i otwarcia ofert Zamawiający będzie zamieszczał na platformie w sekcji “Komunikaty publiczne”. </w:t>
      </w:r>
    </w:p>
    <w:p w14:paraId="0F2A6150" w14:textId="58B52A9D" w:rsidR="00957B4D" w:rsidRPr="00B927FA" w:rsidRDefault="00957B4D" w:rsidP="00397834">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t>Należy unikać składania ofert bezpośrednio tuż przed terminem i godziną składania ofert z uwagi na ryzyko ewentualnych zakłóceń sieciowych. Oferta przesłana przed upływem terminu składania ofert poprzez szyfrowany protokół nie pozwala Zamawiającemu na zaznajomienie się z treścią oferty przed terminem i godziną przewidzianą na otwarcie ofert. Odszyfrowanie i odczytanie oferty możliwe jest dopiero w trakcie otwarcia ofert (po godzinie wyznaczonej na ich otwarcie).</w:t>
      </w:r>
    </w:p>
    <w:p w14:paraId="67E3E79E" w14:textId="62FCCDBE" w:rsidR="00957B4D" w:rsidRPr="00B927FA" w:rsidRDefault="00957B4D" w:rsidP="00397834">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t>Wykonawcy mają prawo zwracać się do Zamawiającego o wyjaśnienie specyfikacji warunków zamówienia na zasadach art. 284 ustawy. Wyjaśnienia Zamawiającego dotyczące treści specyfikacji, jak również ustalenia wynikające z rozstrzygnięć procedur odwoławczych stają się integralną częścią specyfikacji istotnych warunków zamówienia. Wykonawca przesyłając wiadomość do Zamawiającego powinien ewentualne załączniki przysyłać w formatach umożliwiających kopiowanie, a następnie edytowanie tekstu.</w:t>
      </w:r>
    </w:p>
    <w:p w14:paraId="126442DE" w14:textId="2B2383AB" w:rsidR="00957B4D" w:rsidRDefault="00957B4D" w:rsidP="00397834">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t>Zamawiający zamieszczał będzie na platformie, na stronie postępowania, informacje wymagane przepisami ustawy. Wykonawca ma obowiązek do bieżącego zaznajamiania się z wszystkimi informacjami dotyczącymi postępowania. Ustala się, że dzień, w którym Zamawiający wysłał do Wykonawcy wiadomość za pomocą platformy lub zamieścił wiadomość na stronie platformy traktuje się jako dzień, w którym Wykonawca wiadomość tę otrzymał lub przy zachowaniu należytej staranności, mógł ją powziąć.</w:t>
      </w:r>
    </w:p>
    <w:p w14:paraId="6EF384A6" w14:textId="77777777" w:rsidR="003376CF" w:rsidRPr="00B927FA" w:rsidRDefault="003376CF" w:rsidP="003376CF">
      <w:pPr>
        <w:tabs>
          <w:tab w:val="left" w:pos="426"/>
        </w:tabs>
        <w:ind w:left="426"/>
        <w:jc w:val="both"/>
        <w:rPr>
          <w:rFonts w:ascii="Arial" w:hAnsi="Arial"/>
          <w:bCs/>
          <w:sz w:val="22"/>
          <w:szCs w:val="22"/>
        </w:rPr>
      </w:pPr>
    </w:p>
    <w:p w14:paraId="2B65EF47" w14:textId="1C9DB129" w:rsidR="00957B4D" w:rsidRPr="00B927FA" w:rsidRDefault="00957B4D" w:rsidP="00397834">
      <w:pPr>
        <w:numPr>
          <w:ilvl w:val="3"/>
          <w:numId w:val="38"/>
        </w:numPr>
        <w:tabs>
          <w:tab w:val="left" w:pos="426"/>
        </w:tabs>
        <w:ind w:left="426" w:hanging="426"/>
        <w:jc w:val="both"/>
        <w:rPr>
          <w:rFonts w:ascii="Arial" w:hAnsi="Arial"/>
          <w:bCs/>
          <w:sz w:val="22"/>
          <w:szCs w:val="22"/>
        </w:rPr>
      </w:pPr>
      <w:r w:rsidRPr="00B927FA">
        <w:rPr>
          <w:rFonts w:ascii="Arial" w:hAnsi="Arial"/>
          <w:b/>
          <w:sz w:val="22"/>
          <w:szCs w:val="22"/>
        </w:rPr>
        <w:lastRenderedPageBreak/>
        <w:t>Ze strony Zamawiającego pracownikami uprawnionymi do kontaktowania się z Wykonawcami są</w:t>
      </w:r>
      <w:r w:rsidRPr="00B927FA">
        <w:rPr>
          <w:rFonts w:ascii="Arial" w:hAnsi="Arial"/>
          <w:bCs/>
          <w:sz w:val="22"/>
          <w:szCs w:val="22"/>
        </w:rPr>
        <w:t xml:space="preserve"> członkowie komisji przetargowej: </w:t>
      </w:r>
      <w:r w:rsidR="00283EFE" w:rsidRPr="00B12944">
        <w:rPr>
          <w:rFonts w:ascii="Arial" w:hAnsi="Arial"/>
          <w:bCs/>
          <w:sz w:val="22"/>
          <w:szCs w:val="22"/>
        </w:rPr>
        <w:t xml:space="preserve">zakres i przedmiot zamówienia </w:t>
      </w:r>
      <w:r w:rsidR="00283EFE">
        <w:rPr>
          <w:rFonts w:ascii="Arial" w:hAnsi="Arial"/>
          <w:bCs/>
          <w:sz w:val="22"/>
          <w:szCs w:val="22"/>
        </w:rPr>
        <w:t xml:space="preserve">– Janusz Onderek, </w:t>
      </w:r>
      <w:r w:rsidR="00283EFE" w:rsidRPr="00590971">
        <w:rPr>
          <w:rFonts w:ascii="Arial" w:hAnsi="Arial"/>
          <w:bCs/>
          <w:sz w:val="22"/>
          <w:szCs w:val="22"/>
        </w:rPr>
        <w:t xml:space="preserve">tel. (91) </w:t>
      </w:r>
      <w:r w:rsidR="00283EFE" w:rsidRPr="009445DC">
        <w:rPr>
          <w:rFonts w:ascii="Arial" w:hAnsi="Arial"/>
          <w:bCs/>
          <w:sz w:val="22"/>
          <w:szCs w:val="22"/>
        </w:rPr>
        <w:t>5786593</w:t>
      </w:r>
      <w:r w:rsidR="00283EFE">
        <w:rPr>
          <w:rFonts w:ascii="Arial" w:hAnsi="Arial"/>
          <w:bCs/>
          <w:sz w:val="22"/>
          <w:szCs w:val="22"/>
        </w:rPr>
        <w:t xml:space="preserve">; </w:t>
      </w:r>
      <w:r w:rsidR="00283EFE" w:rsidRPr="00B12944">
        <w:rPr>
          <w:rFonts w:ascii="Arial" w:hAnsi="Arial"/>
          <w:bCs/>
          <w:sz w:val="22"/>
          <w:szCs w:val="22"/>
        </w:rPr>
        <w:t xml:space="preserve">procedura postępowania przetargowego – </w:t>
      </w:r>
      <w:r w:rsidR="00283EFE">
        <w:rPr>
          <w:rFonts w:ascii="Arial" w:hAnsi="Arial"/>
          <w:bCs/>
          <w:sz w:val="22"/>
          <w:szCs w:val="22"/>
        </w:rPr>
        <w:t>Lucjan Loduchowski</w:t>
      </w:r>
      <w:r w:rsidR="00283EFE" w:rsidRPr="00B12944">
        <w:rPr>
          <w:rFonts w:ascii="Arial" w:hAnsi="Arial"/>
          <w:bCs/>
          <w:sz w:val="22"/>
          <w:szCs w:val="22"/>
        </w:rPr>
        <w:t xml:space="preserve"> - tel. (91) 5783579</w:t>
      </w:r>
    </w:p>
    <w:p w14:paraId="00994C37" w14:textId="77777777" w:rsidR="00957B4D" w:rsidRPr="00607BD5" w:rsidRDefault="00957B4D" w:rsidP="00957B4D">
      <w:pPr>
        <w:jc w:val="both"/>
        <w:rPr>
          <w:rFonts w:ascii="Arial" w:hAnsi="Arial" w:cs="Arial"/>
          <w:color w:val="000000"/>
          <w:sz w:val="22"/>
          <w:szCs w:val="22"/>
        </w:rPr>
      </w:pPr>
    </w:p>
    <w:p w14:paraId="140D9028"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67589">
        <w:rPr>
          <w:rFonts w:cs="Arial"/>
          <w:b/>
          <w:sz w:val="22"/>
        </w:rPr>
        <w:t>ROZDZIAŁ V.</w:t>
      </w:r>
      <w:r>
        <w:rPr>
          <w:rFonts w:cs="Arial"/>
          <w:b/>
          <w:sz w:val="22"/>
        </w:rPr>
        <w:t xml:space="preserve"> </w:t>
      </w:r>
      <w:r w:rsidRPr="007639E9">
        <w:rPr>
          <w:rFonts w:cs="Arial"/>
          <w:b/>
          <w:sz w:val="22"/>
        </w:rPr>
        <w:t xml:space="preserve">PROJEKTOWANE POSTANOWIENIA UMOWY </w:t>
      </w:r>
      <w:r w:rsidRPr="006C354E">
        <w:rPr>
          <w:rFonts w:cs="Arial"/>
          <w:b/>
          <w:sz w:val="22"/>
        </w:rPr>
        <w:t>(WZÓR UMOWY)</w:t>
      </w:r>
    </w:p>
    <w:p w14:paraId="67600E85" w14:textId="77777777" w:rsidR="00957B4D" w:rsidRDefault="00957B4D" w:rsidP="00957B4D">
      <w:pPr>
        <w:jc w:val="both"/>
        <w:rPr>
          <w:rFonts w:ascii="Arial" w:hAnsi="Arial"/>
          <w:b/>
          <w:sz w:val="24"/>
        </w:rPr>
      </w:pPr>
    </w:p>
    <w:p w14:paraId="6B19EE4D" w14:textId="77777777" w:rsidR="00957B4D" w:rsidRPr="00B927FA" w:rsidRDefault="00957B4D" w:rsidP="00957B4D">
      <w:pPr>
        <w:jc w:val="both"/>
        <w:rPr>
          <w:rFonts w:ascii="Arial" w:hAnsi="Arial"/>
          <w:sz w:val="22"/>
          <w:szCs w:val="22"/>
        </w:rPr>
      </w:pPr>
      <w:r w:rsidRPr="00B927FA">
        <w:rPr>
          <w:rFonts w:ascii="Arial" w:hAnsi="Arial"/>
          <w:sz w:val="22"/>
          <w:szCs w:val="22"/>
        </w:rPr>
        <w:t xml:space="preserve">Wzór umowy stanowi załącznik </w:t>
      </w:r>
      <w:r w:rsidRPr="00B927FA">
        <w:rPr>
          <w:rFonts w:ascii="Arial" w:hAnsi="Arial"/>
          <w:b/>
          <w:sz w:val="22"/>
          <w:szCs w:val="22"/>
        </w:rPr>
        <w:t>nr 6 SWZ</w:t>
      </w:r>
      <w:r w:rsidRPr="00B927FA">
        <w:rPr>
          <w:rFonts w:ascii="Arial" w:hAnsi="Arial"/>
          <w:sz w:val="22"/>
          <w:szCs w:val="22"/>
        </w:rPr>
        <w:t>. Ostateczny kształt i treść umowy mogą być uzupełnione o uszczegóławiające zapisy wynikające z oferty, o dodatkowe zapisy lub korekty redakcyjne, od części (zadania) którego umowa dotyczy (jeśli zadanie podzielono) lub dodatkowe zapisy wynikające z zakresu ewentualnego podwykonawstwa lub o inne postanowienia niemające charakteru istotnego.</w:t>
      </w:r>
    </w:p>
    <w:p w14:paraId="5CD7EA5F" w14:textId="77777777" w:rsidR="00957B4D" w:rsidRPr="00B927FA" w:rsidRDefault="00957B4D" w:rsidP="00957B4D">
      <w:pPr>
        <w:pStyle w:val="WW-Tekstpodstawowy3"/>
        <w:jc w:val="both"/>
      </w:pPr>
    </w:p>
    <w:p w14:paraId="624715A7" w14:textId="77777777" w:rsidR="00957B4D" w:rsidRPr="00B927FA"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B927FA">
        <w:rPr>
          <w:rFonts w:cs="Arial"/>
          <w:b/>
          <w:sz w:val="22"/>
        </w:rPr>
        <w:t>ROZDZIAŁ VI.  ANALIZA OFERT, WYBÓR OFERTY NAJKORZYSTNIEJSZEJ</w:t>
      </w:r>
    </w:p>
    <w:p w14:paraId="5C168B06" w14:textId="77777777" w:rsidR="00957B4D" w:rsidRPr="00B927FA" w:rsidRDefault="00957B4D" w:rsidP="00957B4D">
      <w:pPr>
        <w:jc w:val="both"/>
        <w:rPr>
          <w:rFonts w:ascii="Arial" w:hAnsi="Arial"/>
          <w:b/>
          <w:sz w:val="24"/>
        </w:rPr>
      </w:pPr>
    </w:p>
    <w:p w14:paraId="67E03979" w14:textId="77777777" w:rsidR="00957B4D" w:rsidRPr="00B927FA" w:rsidRDefault="00957B4D" w:rsidP="00957B4D">
      <w:pPr>
        <w:jc w:val="both"/>
        <w:rPr>
          <w:rFonts w:ascii="Arial" w:hAnsi="Arial"/>
          <w:sz w:val="22"/>
        </w:rPr>
      </w:pPr>
      <w:r w:rsidRPr="00B927FA">
        <w:rPr>
          <w:rFonts w:ascii="Arial" w:hAnsi="Arial"/>
          <w:b/>
          <w:sz w:val="22"/>
        </w:rPr>
        <w:t>1. Sprawdzenie ofert i ich zgodności z wymaganiami</w:t>
      </w:r>
      <w:r w:rsidRPr="00B927FA">
        <w:rPr>
          <w:rFonts w:ascii="Arial" w:hAnsi="Arial"/>
          <w:sz w:val="22"/>
        </w:rPr>
        <w:t>.</w:t>
      </w:r>
    </w:p>
    <w:p w14:paraId="2009BE10" w14:textId="137D1967" w:rsidR="00957B4D" w:rsidRPr="00B927FA" w:rsidRDefault="00957B4D" w:rsidP="00957B4D">
      <w:pPr>
        <w:numPr>
          <w:ilvl w:val="0"/>
          <w:numId w:val="7"/>
        </w:numPr>
        <w:tabs>
          <w:tab w:val="clear" w:pos="720"/>
          <w:tab w:val="num" w:pos="851"/>
        </w:tabs>
        <w:ind w:left="851" w:hanging="567"/>
        <w:jc w:val="both"/>
        <w:rPr>
          <w:rFonts w:ascii="Arial" w:hAnsi="Arial" w:cs="Arial"/>
          <w:sz w:val="22"/>
        </w:rPr>
      </w:pPr>
      <w:r w:rsidRPr="00B927FA">
        <w:rPr>
          <w:rFonts w:ascii="Arial" w:hAnsi="Arial" w:cs="Arial"/>
          <w:bCs/>
          <w:sz w:val="22"/>
        </w:rPr>
        <w:t xml:space="preserve">Jeżeli Wykonawca nie złożył oświadczenia, o którym mowa w art. 125 ust. 1, podmiotowych środków dowodowych, innych dokumentów lub oświadczeń składanych w postępowaniu lub są one niekompletne lub zawierają błędy, lub środki </w:t>
      </w:r>
      <w:r w:rsidRPr="00D36809">
        <w:rPr>
          <w:rFonts w:ascii="Arial" w:hAnsi="Arial" w:cs="Arial"/>
          <w:bCs/>
          <w:sz w:val="22"/>
        </w:rPr>
        <w:t xml:space="preserve">przedmiotowe </w:t>
      </w:r>
      <w:r w:rsidR="00853B91" w:rsidRPr="00D36809">
        <w:rPr>
          <w:rFonts w:ascii="Arial" w:hAnsi="Arial" w:cs="Arial"/>
          <w:bCs/>
          <w:sz w:val="22"/>
        </w:rPr>
        <w:t xml:space="preserve">(niesłużące potwierdzeniu zgodności z kryteriami) </w:t>
      </w:r>
      <w:r w:rsidRPr="00D36809">
        <w:rPr>
          <w:rFonts w:ascii="Arial" w:hAnsi="Arial" w:cs="Arial"/>
          <w:bCs/>
          <w:sz w:val="22"/>
        </w:rPr>
        <w:t>są niekompletne</w:t>
      </w:r>
      <w:r w:rsidRPr="00B927FA">
        <w:rPr>
          <w:rFonts w:ascii="Arial" w:hAnsi="Arial" w:cs="Arial"/>
          <w:bCs/>
          <w:sz w:val="22"/>
        </w:rPr>
        <w:t xml:space="preserve"> zamawiający wzywa Wykonawcę odpowiednio do ich złożenia, poprawienia lub uzupełnienia w wyznaczonym terminie, chyba że oferta Wykonawcy podlega odrzuceniu bez względu na ich złożenie, uzupełnienie lub poprawienie lub zachodzą przesłanki unieważnienia postępowania.</w:t>
      </w:r>
    </w:p>
    <w:p w14:paraId="30CD1CE4" w14:textId="77777777" w:rsidR="00957B4D" w:rsidRPr="00B927FA" w:rsidRDefault="00957B4D" w:rsidP="00957B4D">
      <w:pPr>
        <w:numPr>
          <w:ilvl w:val="0"/>
          <w:numId w:val="7"/>
        </w:numPr>
        <w:tabs>
          <w:tab w:val="clear" w:pos="720"/>
          <w:tab w:val="num" w:pos="851"/>
        </w:tabs>
        <w:ind w:left="851" w:hanging="567"/>
        <w:jc w:val="both"/>
        <w:rPr>
          <w:rFonts w:ascii="Arial" w:hAnsi="Arial" w:cs="Arial"/>
          <w:sz w:val="22"/>
          <w:szCs w:val="22"/>
        </w:rPr>
      </w:pPr>
      <w:r w:rsidRPr="00B927FA">
        <w:rPr>
          <w:rFonts w:ascii="Arial" w:hAnsi="Arial" w:cs="Arial"/>
          <w:color w:val="000000"/>
          <w:sz w:val="22"/>
          <w:szCs w:val="22"/>
        </w:rPr>
        <w:t xml:space="preserve">Na podstawie art. 223 ust. 1 ustawy Zamawiający w toku badania i oceny ofert może żądać od wykonawców wyjaśnień dotyczących treści złożonych ofert oraz przedmiotowych środków dowodowych lub innych składanych dokumentów lub oświadczeń </w:t>
      </w:r>
    </w:p>
    <w:p w14:paraId="47DA2FB1" w14:textId="49AD1738" w:rsidR="00957B4D" w:rsidRPr="00B927FA" w:rsidRDefault="00957B4D" w:rsidP="00957B4D">
      <w:pPr>
        <w:numPr>
          <w:ilvl w:val="0"/>
          <w:numId w:val="7"/>
        </w:numPr>
        <w:tabs>
          <w:tab w:val="clear" w:pos="720"/>
          <w:tab w:val="num" w:pos="851"/>
        </w:tabs>
        <w:ind w:left="851" w:hanging="567"/>
        <w:jc w:val="both"/>
        <w:rPr>
          <w:rFonts w:ascii="Arial" w:hAnsi="Arial" w:cs="Arial"/>
          <w:sz w:val="22"/>
        </w:rPr>
      </w:pPr>
      <w:r w:rsidRPr="00B927FA">
        <w:rPr>
          <w:rFonts w:ascii="Arial" w:hAnsi="Arial" w:cs="Arial"/>
          <w:sz w:val="22"/>
        </w:rPr>
        <w:t xml:space="preserve">Wypełniając obowiązek wynikający z art. 128 ustawy Zamawiający wzywać będzie Wykonawców, w przypadkach tego wymagających, do uzupełnienia dokumentów </w:t>
      </w:r>
      <w:r w:rsidR="008B56D1" w:rsidRPr="00B927FA">
        <w:rPr>
          <w:rFonts w:ascii="Arial" w:hAnsi="Arial" w:cs="Arial"/>
          <w:sz w:val="22"/>
        </w:rPr>
        <w:t>-</w:t>
      </w:r>
      <w:r w:rsidRPr="00B927FA">
        <w:rPr>
          <w:rFonts w:ascii="Arial" w:hAnsi="Arial" w:cs="Arial"/>
          <w:sz w:val="22"/>
        </w:rPr>
        <w:t xml:space="preserve"> tylko jeden raz - z wyznaczeniem terminu (nie dłuższego niż 5 dni od dnia otrzymania wezwania), na ich uzupełnienie;</w:t>
      </w:r>
    </w:p>
    <w:p w14:paraId="1864837A" w14:textId="77777777" w:rsidR="00957B4D" w:rsidRPr="00B927FA" w:rsidRDefault="00957B4D" w:rsidP="00957B4D">
      <w:pPr>
        <w:numPr>
          <w:ilvl w:val="0"/>
          <w:numId w:val="7"/>
        </w:numPr>
        <w:tabs>
          <w:tab w:val="clear" w:pos="720"/>
          <w:tab w:val="num" w:pos="851"/>
        </w:tabs>
        <w:ind w:left="851" w:hanging="567"/>
        <w:jc w:val="both"/>
        <w:rPr>
          <w:rFonts w:ascii="Arial" w:hAnsi="Arial" w:cs="Arial"/>
          <w:sz w:val="22"/>
        </w:rPr>
      </w:pPr>
      <w:r w:rsidRPr="00B927FA">
        <w:rPr>
          <w:rFonts w:ascii="Arial" w:hAnsi="Arial" w:cs="Arial"/>
          <w:sz w:val="22"/>
        </w:rPr>
        <w:t xml:space="preserve">Zamawiający poprawia w ofercie oczywiste omyłki pisarskie oraz omyłki rachunkowe w obliczeniu ceny zgodnie z art. 223 ustawy, a w tym m.in: </w:t>
      </w:r>
    </w:p>
    <w:p w14:paraId="6314A18E" w14:textId="77777777" w:rsidR="00957B4D" w:rsidRPr="00B927FA" w:rsidRDefault="00957B4D" w:rsidP="00957B4D">
      <w:pPr>
        <w:numPr>
          <w:ilvl w:val="0"/>
          <w:numId w:val="10"/>
        </w:numPr>
        <w:tabs>
          <w:tab w:val="num" w:pos="1276"/>
        </w:tabs>
        <w:ind w:left="1276" w:hanging="425"/>
        <w:jc w:val="both"/>
        <w:rPr>
          <w:rFonts w:ascii="Arial" w:hAnsi="Arial" w:cs="Arial"/>
          <w:sz w:val="22"/>
        </w:rPr>
      </w:pPr>
      <w:r w:rsidRPr="00B927FA">
        <w:rPr>
          <w:rFonts w:ascii="Arial" w:hAnsi="Arial" w:cs="Arial"/>
          <w:sz w:val="22"/>
        </w:rPr>
        <w:t>omyłkę polegająca na błędnym wyliczeniu podatku VAT (przy przyjętej prawidłowej stawce),</w:t>
      </w:r>
    </w:p>
    <w:p w14:paraId="2986B44E" w14:textId="77777777" w:rsidR="00957B4D" w:rsidRPr="00B927FA" w:rsidRDefault="00957B4D" w:rsidP="00957B4D">
      <w:pPr>
        <w:numPr>
          <w:ilvl w:val="0"/>
          <w:numId w:val="10"/>
        </w:numPr>
        <w:tabs>
          <w:tab w:val="num" w:pos="1276"/>
        </w:tabs>
        <w:ind w:left="1276" w:hanging="425"/>
        <w:jc w:val="both"/>
        <w:rPr>
          <w:rFonts w:ascii="Arial" w:hAnsi="Arial" w:cs="Arial"/>
          <w:sz w:val="22"/>
        </w:rPr>
      </w:pPr>
      <w:r w:rsidRPr="00B927FA">
        <w:rPr>
          <w:rFonts w:ascii="Arial" w:hAnsi="Arial" w:cs="Arial"/>
          <w:sz w:val="22"/>
        </w:rPr>
        <w:t>omyłki polegające na błędnym zsumowaniu kwot lub błędnym przeliczeniu iloczynu liczb,</w:t>
      </w:r>
    </w:p>
    <w:p w14:paraId="2FBFE782" w14:textId="77777777" w:rsidR="00957B4D" w:rsidRPr="00B927FA" w:rsidRDefault="00957B4D" w:rsidP="00957B4D">
      <w:pPr>
        <w:numPr>
          <w:ilvl w:val="0"/>
          <w:numId w:val="10"/>
        </w:numPr>
        <w:tabs>
          <w:tab w:val="num" w:pos="1276"/>
        </w:tabs>
        <w:ind w:left="1276" w:hanging="425"/>
        <w:jc w:val="both"/>
        <w:rPr>
          <w:rFonts w:ascii="Arial" w:hAnsi="Arial" w:cs="Arial"/>
          <w:sz w:val="22"/>
        </w:rPr>
      </w:pPr>
      <w:r w:rsidRPr="00B927FA">
        <w:rPr>
          <w:rFonts w:ascii="Arial" w:hAnsi="Arial" w:cs="Arial"/>
          <w:sz w:val="22"/>
        </w:rPr>
        <w:t>omyłki polegającej na błędnym przepisaniu do kosztorysu ofertowego ilości robót ujętych w poszczególnych pozycjach przekazanego wykonawcom przedmiaru – traktowane jako „inne omyłki polegające na niezgodności oferty z dokumentami zamówienia, niepowodujące istotnych zmian w treści oferty”,</w:t>
      </w:r>
    </w:p>
    <w:p w14:paraId="70213187" w14:textId="77777777" w:rsidR="00957B4D" w:rsidRPr="00B927FA" w:rsidRDefault="00957B4D" w:rsidP="00957B4D">
      <w:pPr>
        <w:numPr>
          <w:ilvl w:val="0"/>
          <w:numId w:val="10"/>
        </w:numPr>
        <w:tabs>
          <w:tab w:val="num" w:pos="1276"/>
        </w:tabs>
        <w:ind w:left="1276" w:hanging="425"/>
        <w:jc w:val="both"/>
        <w:rPr>
          <w:rFonts w:ascii="Arial" w:hAnsi="Arial" w:cs="Arial"/>
          <w:sz w:val="22"/>
        </w:rPr>
      </w:pPr>
      <w:r w:rsidRPr="00B927FA">
        <w:rPr>
          <w:rFonts w:ascii="Arial" w:hAnsi="Arial" w:cs="Arial"/>
          <w:sz w:val="22"/>
        </w:rPr>
        <w:t>Zamawiający poprawiając omyłki dokonuje właściwych przeliczeń arytmetycznych prowadzących do korekty ceny ofertowej;</w:t>
      </w:r>
    </w:p>
    <w:p w14:paraId="4475F6F0" w14:textId="77777777" w:rsidR="00957B4D" w:rsidRPr="00B927FA" w:rsidRDefault="00957B4D" w:rsidP="00957B4D">
      <w:pPr>
        <w:numPr>
          <w:ilvl w:val="0"/>
          <w:numId w:val="7"/>
        </w:numPr>
        <w:tabs>
          <w:tab w:val="clear" w:pos="720"/>
          <w:tab w:val="num" w:pos="851"/>
        </w:tabs>
        <w:ind w:left="851" w:hanging="567"/>
        <w:jc w:val="both"/>
        <w:rPr>
          <w:rFonts w:ascii="Arial" w:hAnsi="Arial" w:cs="Arial"/>
          <w:sz w:val="22"/>
        </w:rPr>
      </w:pPr>
      <w:r w:rsidRPr="00B927FA">
        <w:rPr>
          <w:rFonts w:ascii="Arial" w:hAnsi="Arial" w:cs="Arial"/>
          <w:sz w:val="22"/>
        </w:rPr>
        <w:t>W sytuacjach tego wymagających Zamawiający badał będzie oferty pod względem rażąco niskiej ceny;</w:t>
      </w:r>
    </w:p>
    <w:p w14:paraId="7C8F286E" w14:textId="77777777" w:rsidR="00957B4D" w:rsidRPr="00B927FA" w:rsidRDefault="00957B4D" w:rsidP="00957B4D">
      <w:pPr>
        <w:numPr>
          <w:ilvl w:val="0"/>
          <w:numId w:val="7"/>
        </w:numPr>
        <w:tabs>
          <w:tab w:val="clear" w:pos="720"/>
          <w:tab w:val="num" w:pos="851"/>
        </w:tabs>
        <w:ind w:left="851" w:hanging="567"/>
        <w:jc w:val="both"/>
        <w:rPr>
          <w:rFonts w:ascii="Arial" w:hAnsi="Arial" w:cs="Arial"/>
          <w:sz w:val="22"/>
        </w:rPr>
      </w:pPr>
      <w:r w:rsidRPr="00B927FA">
        <w:rPr>
          <w:rFonts w:ascii="Arial" w:hAnsi="Arial" w:cs="Arial"/>
          <w:sz w:val="22"/>
        </w:rPr>
        <w:t>Zamawiający wyklucza Wykonawcę na zasadach opisanych w Dziale II Rozdział 2, Oddział 1 ustawy. Zamawiający odrzuca ofertę na zasadach art. 226 ustawy. Ofertę Wykonawcy wykluczonego lub niespełniającego warunków udziału w postępowaniu uznaje się za odrzuconą;</w:t>
      </w:r>
    </w:p>
    <w:p w14:paraId="1B0EFC99" w14:textId="7B2CA74A" w:rsidR="00957B4D" w:rsidRPr="00B927FA" w:rsidRDefault="00957B4D" w:rsidP="00957B4D">
      <w:pPr>
        <w:numPr>
          <w:ilvl w:val="0"/>
          <w:numId w:val="7"/>
        </w:numPr>
        <w:tabs>
          <w:tab w:val="clear" w:pos="720"/>
          <w:tab w:val="num" w:pos="851"/>
        </w:tabs>
        <w:ind w:left="851" w:hanging="567"/>
        <w:jc w:val="both"/>
        <w:rPr>
          <w:rFonts w:ascii="Arial" w:hAnsi="Arial" w:cs="Arial"/>
          <w:sz w:val="22"/>
        </w:rPr>
      </w:pPr>
      <w:r w:rsidRPr="00B927FA">
        <w:rPr>
          <w:rFonts w:ascii="Arial" w:hAnsi="Arial" w:cs="Arial"/>
          <w:sz w:val="22"/>
        </w:rPr>
        <w:t xml:space="preserve">Zamawiający wybiera najkorzystniejszą </w:t>
      </w:r>
      <w:r w:rsidR="00C536E4" w:rsidRPr="00B927FA">
        <w:rPr>
          <w:rFonts w:ascii="Arial" w:hAnsi="Arial" w:cs="Arial"/>
          <w:sz w:val="22"/>
        </w:rPr>
        <w:t>ofertę</w:t>
      </w:r>
      <w:r w:rsidRPr="00B927FA">
        <w:rPr>
          <w:rFonts w:ascii="Arial" w:hAnsi="Arial" w:cs="Arial"/>
          <w:sz w:val="22"/>
        </w:rPr>
        <w:t>̨ w terminie związania ofertą określonym w SWZ</w:t>
      </w:r>
    </w:p>
    <w:p w14:paraId="28FD3E25" w14:textId="77777777" w:rsidR="00957B4D" w:rsidRPr="00B927FA" w:rsidRDefault="00957B4D" w:rsidP="00957B4D">
      <w:pPr>
        <w:numPr>
          <w:ilvl w:val="0"/>
          <w:numId w:val="7"/>
        </w:numPr>
        <w:tabs>
          <w:tab w:val="clear" w:pos="720"/>
          <w:tab w:val="num" w:pos="851"/>
        </w:tabs>
        <w:ind w:left="851" w:hanging="567"/>
        <w:jc w:val="both"/>
        <w:rPr>
          <w:rFonts w:ascii="Arial" w:hAnsi="Arial" w:cs="Arial"/>
          <w:sz w:val="22"/>
        </w:rPr>
      </w:pPr>
      <w:r w:rsidRPr="00B927FA">
        <w:rPr>
          <w:rFonts w:ascii="Arial" w:hAnsi="Arial" w:cs="Arial"/>
          <w:sz w:val="22"/>
        </w:rPr>
        <w:t>Jeżeli termin związania ofertą upłynie przed wyborem najkorzystniejszej oferty, Zamawiający wezwie Wykonawcę, którego oferta otrzymała najwyższą ocenę, do wyrażenia, w wyznaczonym przez Zamawiającego terminie, pisemnej zgody na wybór jego oferty. W przypadku braku zgody,  oferta podlega odrzuceniu, a Zamawiający zwraca się o wyrażenie takiej zgody do kolejnego Wykonawcy, którego oferta została najwyżej oceniona, chyba że zachodzą przesłanki do unieważnienia postępowania.</w:t>
      </w:r>
    </w:p>
    <w:p w14:paraId="1645CCA3" w14:textId="77777777" w:rsidR="00957B4D" w:rsidRDefault="00957B4D" w:rsidP="00957B4D">
      <w:pPr>
        <w:jc w:val="both"/>
        <w:rPr>
          <w:rFonts w:ascii="Arial" w:hAnsi="Arial" w:cs="Arial"/>
          <w:sz w:val="22"/>
        </w:rPr>
      </w:pPr>
    </w:p>
    <w:p w14:paraId="642D9D2E" w14:textId="77777777" w:rsidR="00E2333C" w:rsidRPr="004775FB" w:rsidRDefault="00E2333C" w:rsidP="00E2333C">
      <w:pPr>
        <w:jc w:val="both"/>
        <w:rPr>
          <w:rFonts w:ascii="Arial" w:hAnsi="Arial"/>
          <w:b/>
          <w:sz w:val="22"/>
        </w:rPr>
      </w:pPr>
      <w:r w:rsidRPr="004775FB">
        <w:rPr>
          <w:rFonts w:ascii="Arial" w:hAnsi="Arial"/>
          <w:b/>
          <w:sz w:val="22"/>
        </w:rPr>
        <w:t>2. Kryteria wyboru oferty najkorzystniejszej.</w:t>
      </w:r>
    </w:p>
    <w:p w14:paraId="44F3E66C" w14:textId="77777777" w:rsidR="00E2333C" w:rsidRPr="004775FB" w:rsidRDefault="00E2333C" w:rsidP="00E2333C">
      <w:pPr>
        <w:jc w:val="both"/>
        <w:rPr>
          <w:rFonts w:ascii="Arial" w:hAnsi="Arial"/>
          <w:sz w:val="22"/>
          <w:u w:val="single"/>
        </w:rPr>
      </w:pPr>
    </w:p>
    <w:p w14:paraId="5BDB889C" w14:textId="77777777" w:rsidR="00E2333C" w:rsidRPr="004775FB" w:rsidRDefault="00E2333C" w:rsidP="00E2333C">
      <w:pPr>
        <w:jc w:val="both"/>
        <w:rPr>
          <w:rFonts w:ascii="Arial" w:hAnsi="Arial"/>
          <w:b/>
          <w:sz w:val="22"/>
        </w:rPr>
      </w:pPr>
      <w:r w:rsidRPr="004775FB">
        <w:rPr>
          <w:rFonts w:ascii="Arial" w:hAnsi="Arial"/>
          <w:b/>
          <w:sz w:val="22"/>
        </w:rPr>
        <w:lastRenderedPageBreak/>
        <w:t>Zamawiający stosuje kryterium ceny jako kryterium o wadze przekraczającej 60% ponieważ w opisie przedmiotu zamówienia określono wymagania jakościowe odnoszące się do co najmniej głównych elementów składających się na przedmiot zamówienia.</w:t>
      </w:r>
    </w:p>
    <w:p w14:paraId="1014BE8A" w14:textId="77777777" w:rsidR="00E2333C" w:rsidRPr="004775FB" w:rsidRDefault="00E2333C" w:rsidP="00E2333C">
      <w:pPr>
        <w:jc w:val="both"/>
        <w:rPr>
          <w:rFonts w:ascii="Arial" w:hAnsi="Arial"/>
          <w:b/>
          <w:sz w:val="22"/>
        </w:rPr>
      </w:pPr>
    </w:p>
    <w:p w14:paraId="06DE5CE6" w14:textId="77777777" w:rsidR="00E2333C" w:rsidRPr="004775FB" w:rsidRDefault="00E2333C" w:rsidP="00E2333C">
      <w:pPr>
        <w:jc w:val="both"/>
        <w:rPr>
          <w:rFonts w:ascii="Arial" w:hAnsi="Arial"/>
          <w:sz w:val="22"/>
        </w:rPr>
      </w:pPr>
      <w:r w:rsidRPr="004775FB">
        <w:rPr>
          <w:rFonts w:ascii="Arial" w:hAnsi="Arial"/>
          <w:b/>
          <w:sz w:val="22"/>
        </w:rPr>
        <w:t>Wybór oferty najkorzystniejszej komisja przetargowa przeprowadzi w oparciu o kryterium ceny:</w:t>
      </w:r>
    </w:p>
    <w:p w14:paraId="1B9E8FD7" w14:textId="77777777" w:rsidR="00E2333C" w:rsidRPr="004775FB" w:rsidRDefault="00E2333C" w:rsidP="00E2333C">
      <w:pPr>
        <w:rPr>
          <w:rFonts w:ascii="Arial" w:hAnsi="Arial"/>
          <w:sz w:val="22"/>
        </w:rPr>
      </w:pPr>
      <w:r w:rsidRPr="004775FB">
        <w:rPr>
          <w:rFonts w:ascii="Arial" w:hAnsi="Arial"/>
          <w:sz w:val="22"/>
        </w:rPr>
        <w:t xml:space="preserve">Punkty przyznawane będą z dokładnością do </w:t>
      </w:r>
      <w:r w:rsidRPr="004775FB">
        <w:rPr>
          <w:rFonts w:ascii="Arial" w:hAnsi="Arial"/>
          <w:b/>
          <w:sz w:val="22"/>
        </w:rPr>
        <w:t>0,01 pkt</w:t>
      </w:r>
      <w:r w:rsidRPr="004775FB">
        <w:rPr>
          <w:rFonts w:ascii="Arial" w:hAnsi="Arial"/>
          <w:sz w:val="22"/>
        </w:rPr>
        <w:t>.</w:t>
      </w:r>
    </w:p>
    <w:p w14:paraId="2D00EBFF" w14:textId="77777777" w:rsidR="00E2333C" w:rsidRPr="004775FB" w:rsidRDefault="00E2333C" w:rsidP="00E2333C">
      <w:pPr>
        <w:rPr>
          <w:rFonts w:ascii="Arial" w:hAnsi="Arial"/>
          <w:sz w:val="22"/>
        </w:rPr>
      </w:pPr>
    </w:p>
    <w:p w14:paraId="176A54A7" w14:textId="77777777" w:rsidR="00E2333C" w:rsidRPr="004775FB" w:rsidRDefault="00E2333C" w:rsidP="00E2333C">
      <w:pPr>
        <w:rPr>
          <w:rFonts w:ascii="Arial" w:hAnsi="Arial"/>
          <w:sz w:val="22"/>
        </w:rPr>
      </w:pPr>
      <w:r w:rsidRPr="004775FB">
        <w:rPr>
          <w:rFonts w:ascii="Arial" w:hAnsi="Arial"/>
          <w:sz w:val="22"/>
        </w:rPr>
        <w:t xml:space="preserve">1) kryterium A - </w:t>
      </w:r>
      <w:r w:rsidRPr="004775FB">
        <w:rPr>
          <w:rFonts w:ascii="Arial" w:hAnsi="Arial"/>
          <w:b/>
          <w:bCs/>
          <w:sz w:val="22"/>
        </w:rPr>
        <w:t>cena brutto waga 100%</w:t>
      </w:r>
      <w:r w:rsidRPr="004775FB">
        <w:rPr>
          <w:rFonts w:ascii="Arial" w:hAnsi="Arial"/>
          <w:sz w:val="22"/>
        </w:rPr>
        <w:t xml:space="preserve"> </w:t>
      </w:r>
    </w:p>
    <w:p w14:paraId="653E5B4A" w14:textId="77777777" w:rsidR="00E2333C" w:rsidRPr="004775FB" w:rsidRDefault="00E2333C" w:rsidP="00E2333C">
      <w:pPr>
        <w:rPr>
          <w:rFonts w:ascii="Arial" w:hAnsi="Arial"/>
          <w:sz w:val="22"/>
        </w:rPr>
      </w:pPr>
      <w:r w:rsidRPr="004775FB">
        <w:rPr>
          <w:rFonts w:ascii="Arial" w:hAnsi="Arial"/>
          <w:sz w:val="22"/>
        </w:rPr>
        <w:t>Ocena przeprowadzona będzie w skali punktowej 0-100 pkt. Oferta najtańsza otrzyma 100 pkt., pozostałe proporcjonalnie mniej (proporcjonalność liniowa)</w:t>
      </w:r>
    </w:p>
    <w:p w14:paraId="2BC81621" w14:textId="77777777" w:rsidR="00CD7F02" w:rsidRPr="00B927FA" w:rsidRDefault="00CD7F02" w:rsidP="006D5806">
      <w:pPr>
        <w:jc w:val="both"/>
        <w:rPr>
          <w:rFonts w:ascii="Arial" w:hAnsi="Arial"/>
          <w:b/>
          <w:sz w:val="22"/>
        </w:rPr>
      </w:pPr>
    </w:p>
    <w:p w14:paraId="07A6A6AD" w14:textId="77777777" w:rsidR="00957B4D" w:rsidRPr="005019F1" w:rsidRDefault="00957B4D" w:rsidP="00957B4D">
      <w:pPr>
        <w:pStyle w:val="Tekstpodstawowy"/>
        <w:jc w:val="both"/>
        <w:rPr>
          <w:rFonts w:ascii="Arial" w:hAnsi="Arial"/>
          <w:sz w:val="22"/>
        </w:rPr>
      </w:pPr>
      <w:r w:rsidRPr="00B927FA">
        <w:rPr>
          <w:rFonts w:ascii="Arial" w:hAnsi="Arial"/>
          <w:sz w:val="22"/>
        </w:rPr>
        <w:t xml:space="preserve">3. Aukcja elektroniczna </w:t>
      </w:r>
      <w:r w:rsidRPr="00B927FA">
        <w:rPr>
          <w:rFonts w:ascii="Arial" w:hAnsi="Arial"/>
          <w:b w:val="0"/>
          <w:bCs/>
          <w:sz w:val="22"/>
        </w:rPr>
        <w:t xml:space="preserve">– Zamawiający dokona wyboru oferty najkorzystniejszej </w:t>
      </w:r>
      <w:r w:rsidRPr="00B927FA">
        <w:rPr>
          <w:rFonts w:ascii="Arial" w:hAnsi="Arial"/>
          <w:sz w:val="22"/>
        </w:rPr>
        <w:t>bez zastosowania aukcji elektronicznej.</w:t>
      </w:r>
    </w:p>
    <w:p w14:paraId="1F54E33D" w14:textId="77777777" w:rsidR="00957B4D" w:rsidRPr="005019F1" w:rsidRDefault="00957B4D" w:rsidP="00957B4D">
      <w:pPr>
        <w:rPr>
          <w:rFonts w:ascii="Arial" w:hAnsi="Arial"/>
          <w:sz w:val="22"/>
        </w:rPr>
      </w:pPr>
    </w:p>
    <w:p w14:paraId="51AEBB39"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r w:rsidRPr="00E67589">
        <w:rPr>
          <w:rFonts w:cs="Arial"/>
          <w:b/>
          <w:sz w:val="22"/>
        </w:rPr>
        <w:t>ROZDZIAŁ V</w:t>
      </w:r>
      <w:r>
        <w:rPr>
          <w:rFonts w:cs="Arial"/>
          <w:b/>
          <w:sz w:val="22"/>
        </w:rPr>
        <w:t>I</w:t>
      </w:r>
      <w:r w:rsidRPr="00E67589">
        <w:rPr>
          <w:rFonts w:cs="Arial"/>
          <w:b/>
          <w:sz w:val="22"/>
        </w:rPr>
        <w:t>I</w:t>
      </w:r>
      <w:r>
        <w:rPr>
          <w:rFonts w:cs="Arial"/>
          <w:b/>
          <w:sz w:val="22"/>
        </w:rPr>
        <w:t xml:space="preserve">.  </w:t>
      </w:r>
      <w:r w:rsidRPr="006C354E">
        <w:rPr>
          <w:rFonts w:cs="Arial"/>
          <w:b/>
          <w:sz w:val="22"/>
        </w:rPr>
        <w:t>INFORMACJE O FORMALNOŚCIACH, JAKIE POWINNY ZOSTAĆ DOPEŁNIONE PO WYBORZE OFERTY W CELU ZAWARCIA UMOWY W SPRAWIE ZAMÓWIENIA PUBLICZNEGO</w:t>
      </w:r>
    </w:p>
    <w:p w14:paraId="37515D36" w14:textId="77777777" w:rsidR="00957B4D" w:rsidRDefault="00957B4D" w:rsidP="00957B4D">
      <w:pPr>
        <w:pStyle w:val="Tekstpodstawowy"/>
        <w:tabs>
          <w:tab w:val="left" w:pos="426"/>
        </w:tabs>
        <w:ind w:left="426"/>
        <w:jc w:val="both"/>
        <w:rPr>
          <w:rFonts w:ascii="Arial" w:hAnsi="Arial"/>
          <w:b w:val="0"/>
          <w:sz w:val="22"/>
        </w:rPr>
      </w:pPr>
      <w:bookmarkStart w:id="77" w:name="_Hlk497468321"/>
    </w:p>
    <w:p w14:paraId="4771C2D9" w14:textId="623B0AD8" w:rsidR="00957B4D" w:rsidRPr="00B927FA" w:rsidRDefault="00957B4D" w:rsidP="00397834">
      <w:pPr>
        <w:pStyle w:val="Tekstpodstawowy"/>
        <w:numPr>
          <w:ilvl w:val="3"/>
          <w:numId w:val="44"/>
        </w:numPr>
        <w:tabs>
          <w:tab w:val="left" w:pos="426"/>
        </w:tabs>
        <w:ind w:left="426" w:hanging="426"/>
        <w:jc w:val="both"/>
        <w:rPr>
          <w:rFonts w:ascii="Arial" w:hAnsi="Arial"/>
          <w:b w:val="0"/>
          <w:sz w:val="22"/>
        </w:rPr>
      </w:pPr>
      <w:r w:rsidRPr="00B927FA">
        <w:rPr>
          <w:rFonts w:ascii="Arial" w:hAnsi="Arial"/>
          <w:b w:val="0"/>
          <w:sz w:val="22"/>
        </w:rPr>
        <w:t>Podpisanie umowy może nastąpić po uprawomocnieniu się rozstrzygnięcia postępowania w terminie nie krótszym</w:t>
      </w:r>
      <w:r w:rsidR="00B02DCF" w:rsidRPr="00B927FA">
        <w:rPr>
          <w:rFonts w:ascii="Arial" w:hAnsi="Arial"/>
          <w:b w:val="0"/>
          <w:sz w:val="22"/>
        </w:rPr>
        <w:t>,</w:t>
      </w:r>
      <w:r w:rsidRPr="00B927FA">
        <w:rPr>
          <w:rFonts w:ascii="Arial" w:hAnsi="Arial"/>
          <w:b w:val="0"/>
          <w:sz w:val="22"/>
        </w:rPr>
        <w:t xml:space="preserve"> niż 5 dni od dnia przesłania zawiadomienia o wyborze najkorzystniejszej oferty</w:t>
      </w:r>
      <w:bookmarkEnd w:id="77"/>
      <w:r w:rsidRPr="00B927FA">
        <w:rPr>
          <w:rFonts w:ascii="Arial" w:hAnsi="Arial"/>
          <w:b w:val="0"/>
          <w:sz w:val="22"/>
        </w:rPr>
        <w:t>.</w:t>
      </w:r>
    </w:p>
    <w:p w14:paraId="724CDDB0" w14:textId="77777777" w:rsidR="00957B4D" w:rsidRPr="00B927FA" w:rsidRDefault="00957B4D" w:rsidP="00397834">
      <w:pPr>
        <w:pStyle w:val="Tekstpodstawowy"/>
        <w:numPr>
          <w:ilvl w:val="3"/>
          <w:numId w:val="44"/>
        </w:numPr>
        <w:tabs>
          <w:tab w:val="left" w:pos="426"/>
        </w:tabs>
        <w:ind w:left="426" w:hanging="426"/>
        <w:jc w:val="both"/>
        <w:rPr>
          <w:rFonts w:ascii="Arial" w:hAnsi="Arial"/>
          <w:b w:val="0"/>
          <w:sz w:val="22"/>
        </w:rPr>
      </w:pPr>
      <w:r w:rsidRPr="00B927FA">
        <w:rPr>
          <w:rFonts w:ascii="Arial" w:hAnsi="Arial"/>
          <w:b w:val="0"/>
          <w:sz w:val="22"/>
        </w:rPr>
        <w:t>Zamawiający może zawrzeć umowę przed upływem terminu, o którym mowa w ust. 1, jeżeli w postępowaniu o udzielenie zamówienia złożono tylko jedną ofertę̨.</w:t>
      </w:r>
    </w:p>
    <w:p w14:paraId="09E1A77F" w14:textId="77777777" w:rsidR="00957B4D" w:rsidRPr="00B927FA" w:rsidRDefault="00957B4D" w:rsidP="00397834">
      <w:pPr>
        <w:pStyle w:val="Tekstpodstawowy"/>
        <w:numPr>
          <w:ilvl w:val="3"/>
          <w:numId w:val="44"/>
        </w:numPr>
        <w:tabs>
          <w:tab w:val="left" w:pos="426"/>
        </w:tabs>
        <w:ind w:left="426" w:hanging="426"/>
        <w:jc w:val="both"/>
        <w:rPr>
          <w:rFonts w:ascii="Arial" w:hAnsi="Arial"/>
          <w:b w:val="0"/>
          <w:sz w:val="22"/>
        </w:rPr>
      </w:pPr>
      <w:r w:rsidRPr="00B927FA">
        <w:rPr>
          <w:rFonts w:ascii="Arial" w:hAnsi="Arial"/>
          <w:b w:val="0"/>
          <w:sz w:val="22"/>
        </w:rPr>
        <w:t>Przed podpisaniem umowy Wykonawcy wspólnie ubiegający się o udzielenie zamówienia (w przypadku wyboru ich oferty jako najkorzystniejszej) przedstawią Zamawiającemu umowę regulującą współpracę tych Wykonawców.</w:t>
      </w:r>
    </w:p>
    <w:p w14:paraId="30E35EAC" w14:textId="77777777" w:rsidR="00957B4D" w:rsidRPr="00B927FA" w:rsidRDefault="00957B4D" w:rsidP="00397834">
      <w:pPr>
        <w:pStyle w:val="Tekstpodstawowy"/>
        <w:numPr>
          <w:ilvl w:val="3"/>
          <w:numId w:val="44"/>
        </w:numPr>
        <w:tabs>
          <w:tab w:val="left" w:pos="426"/>
        </w:tabs>
        <w:ind w:left="426" w:hanging="426"/>
        <w:jc w:val="both"/>
        <w:rPr>
          <w:rFonts w:ascii="Arial" w:hAnsi="Arial"/>
          <w:b w:val="0"/>
          <w:sz w:val="22"/>
        </w:rPr>
      </w:pPr>
      <w:r w:rsidRPr="00B927FA">
        <w:rPr>
          <w:rFonts w:ascii="Arial" w:hAnsi="Arial"/>
          <w:b w:val="0"/>
          <w:sz w:val="22"/>
        </w:rPr>
        <w:t xml:space="preserve">Zabezpieczenie należytego wykonania umowy w pieniądzu wnoszone zostaje najpóźniej w dniu zawarcia umowy. Treść gwarancji zabezpieczenia należytego wykonania umowy sporządzonej według wymagań SWZ powinna być zaakceptowana przez Zamawiającego najpóźniej w dniu zawarcia umowy. </w:t>
      </w:r>
    </w:p>
    <w:p w14:paraId="1DB3B46B" w14:textId="77777777" w:rsidR="00957B4D" w:rsidRPr="00B927FA" w:rsidRDefault="00957B4D" w:rsidP="00397834">
      <w:pPr>
        <w:pStyle w:val="Tekstpodstawowy"/>
        <w:numPr>
          <w:ilvl w:val="3"/>
          <w:numId w:val="44"/>
        </w:numPr>
        <w:tabs>
          <w:tab w:val="left" w:pos="426"/>
        </w:tabs>
        <w:ind w:left="426" w:hanging="426"/>
        <w:jc w:val="both"/>
        <w:rPr>
          <w:rFonts w:ascii="Arial" w:hAnsi="Arial"/>
          <w:b w:val="0"/>
          <w:sz w:val="22"/>
        </w:rPr>
      </w:pPr>
      <w:r w:rsidRPr="00B927FA">
        <w:rPr>
          <w:rFonts w:ascii="Arial" w:hAnsi="Arial"/>
          <w:b w:val="0"/>
          <w:sz w:val="22"/>
        </w:rPr>
        <w:t>Wykonawca ma obowiązek zawrzeć umowę w sprawie zamówienia na warunkach określonych w projektowanych postanowieniach umowy (wzorze umowy). Umowa zostanie uzupełniona o zapisy wynikające ze złożonej oferty.</w:t>
      </w:r>
    </w:p>
    <w:p w14:paraId="121D2EBC" w14:textId="77777777" w:rsidR="00957B4D" w:rsidRPr="00B927FA" w:rsidRDefault="00957B4D" w:rsidP="00397834">
      <w:pPr>
        <w:pStyle w:val="Tekstpodstawowy"/>
        <w:numPr>
          <w:ilvl w:val="3"/>
          <w:numId w:val="44"/>
        </w:numPr>
        <w:tabs>
          <w:tab w:val="left" w:pos="426"/>
        </w:tabs>
        <w:ind w:left="426" w:hanging="426"/>
        <w:jc w:val="both"/>
        <w:rPr>
          <w:rFonts w:ascii="Arial" w:hAnsi="Arial"/>
          <w:b w:val="0"/>
          <w:sz w:val="22"/>
        </w:rPr>
      </w:pPr>
      <w:r w:rsidRPr="00B927FA">
        <w:rPr>
          <w:rFonts w:ascii="Arial" w:hAnsi="Arial"/>
          <w:b w:val="0"/>
          <w:sz w:val="22"/>
        </w:rPr>
        <w:t xml:space="preserve">Jeżeli Wykonawca, którego oferta została wybrana jako najkorzystniejsza, uchyla się od zawarcia umowy w sprawie zamówienia publicznego lub nie wnosi wymaganego zabezpieczenia należytego wykonania umowy Zamawiający może dokonać ponownego badania i oceny ofert spośród ofert pozostałych w postępowaniu Wykonawców albo unieważnić postępowanie. </w:t>
      </w:r>
    </w:p>
    <w:p w14:paraId="0496AF2D" w14:textId="51EB700D" w:rsidR="00957B4D" w:rsidRDefault="00957B4D" w:rsidP="00397834">
      <w:pPr>
        <w:pStyle w:val="Tekstpodstawowy"/>
        <w:numPr>
          <w:ilvl w:val="3"/>
          <w:numId w:val="44"/>
        </w:numPr>
        <w:tabs>
          <w:tab w:val="left" w:pos="426"/>
        </w:tabs>
        <w:ind w:left="426" w:hanging="426"/>
        <w:jc w:val="both"/>
        <w:rPr>
          <w:rFonts w:ascii="Arial" w:hAnsi="Arial"/>
          <w:b w:val="0"/>
          <w:sz w:val="22"/>
        </w:rPr>
      </w:pPr>
      <w:r w:rsidRPr="00B927FA">
        <w:rPr>
          <w:rFonts w:ascii="Arial" w:hAnsi="Arial"/>
          <w:b w:val="0"/>
          <w:sz w:val="22"/>
        </w:rPr>
        <w:t xml:space="preserve">Jeżeli Wykonawca, którego oferta została wybrana odmówił podpisania umowy na warunkach określonych w ofercie, nie wniósł wymaganego zabezpieczenia należytego wykonania umowy lub zawarcie umowy w sprawie zamówienia publicznego stało się niemożliwe z przyczyn leżących po stronie Wykonawcy </w:t>
      </w:r>
      <w:r w:rsidR="00F70AF5" w:rsidRPr="00B927FA">
        <w:rPr>
          <w:rFonts w:ascii="Arial" w:hAnsi="Arial"/>
          <w:b w:val="0"/>
          <w:sz w:val="22"/>
        </w:rPr>
        <w:t>-</w:t>
      </w:r>
      <w:r w:rsidRPr="00B927FA">
        <w:rPr>
          <w:rFonts w:ascii="Arial" w:hAnsi="Arial"/>
          <w:b w:val="0"/>
          <w:sz w:val="22"/>
        </w:rPr>
        <w:t xml:space="preserve"> Zamawiający zatrzymuje wadium</w:t>
      </w:r>
      <w:r w:rsidR="00C1646D" w:rsidRPr="00B927FA">
        <w:rPr>
          <w:rFonts w:ascii="Arial" w:hAnsi="Arial"/>
          <w:b w:val="0"/>
          <w:sz w:val="22"/>
        </w:rPr>
        <w:t xml:space="preserve"> (jeżeli wadium żądano).</w:t>
      </w:r>
    </w:p>
    <w:p w14:paraId="5A9FF608" w14:textId="77777777" w:rsidR="007F2BC4" w:rsidRPr="00B927FA" w:rsidRDefault="007F2BC4" w:rsidP="007F2BC4">
      <w:pPr>
        <w:pStyle w:val="Tekstpodstawowy"/>
        <w:tabs>
          <w:tab w:val="left" w:pos="426"/>
        </w:tabs>
        <w:ind w:left="426"/>
        <w:jc w:val="both"/>
        <w:rPr>
          <w:rFonts w:ascii="Arial" w:hAnsi="Arial"/>
          <w:b w:val="0"/>
          <w:sz w:val="22"/>
        </w:rPr>
      </w:pPr>
    </w:p>
    <w:p w14:paraId="5036955D" w14:textId="77777777" w:rsidR="003D66BF" w:rsidRDefault="003D66BF" w:rsidP="003D66BF">
      <w:pPr>
        <w:pStyle w:val="Tekstpodstawowy"/>
        <w:tabs>
          <w:tab w:val="left" w:pos="426"/>
        </w:tabs>
        <w:ind w:left="426"/>
        <w:jc w:val="both"/>
        <w:rPr>
          <w:rFonts w:ascii="Arial" w:hAnsi="Arial"/>
          <w:b w:val="0"/>
          <w:sz w:val="22"/>
        </w:rPr>
      </w:pPr>
    </w:p>
    <w:p w14:paraId="409B8C45"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bookmarkStart w:id="78" w:name="_Hlk38010889"/>
      <w:r w:rsidRPr="00E67589">
        <w:rPr>
          <w:rFonts w:cs="Arial"/>
          <w:b/>
          <w:sz w:val="22"/>
        </w:rPr>
        <w:t>ROZDZIAŁ V</w:t>
      </w:r>
      <w:r>
        <w:rPr>
          <w:rFonts w:cs="Arial"/>
          <w:b/>
          <w:sz w:val="22"/>
        </w:rPr>
        <w:t>I</w:t>
      </w:r>
      <w:r w:rsidRPr="00E67589">
        <w:rPr>
          <w:rFonts w:cs="Arial"/>
          <w:b/>
          <w:sz w:val="22"/>
        </w:rPr>
        <w:t>II.</w:t>
      </w:r>
      <w:r>
        <w:rPr>
          <w:rFonts w:cs="Arial"/>
          <w:b/>
          <w:sz w:val="22"/>
        </w:rPr>
        <w:t xml:space="preserve"> </w:t>
      </w:r>
      <w:r w:rsidRPr="006C354E">
        <w:rPr>
          <w:rFonts w:cs="Arial"/>
          <w:b/>
          <w:sz w:val="22"/>
        </w:rPr>
        <w:t>INFORMACJE DODATKOWE</w:t>
      </w:r>
    </w:p>
    <w:p w14:paraId="2A610D35" w14:textId="77777777" w:rsidR="00957B4D" w:rsidRPr="00A97A78" w:rsidRDefault="00957B4D" w:rsidP="00957B4D"/>
    <w:p w14:paraId="6844716F" w14:textId="56F919E6" w:rsidR="00957B4D" w:rsidRPr="00B927FA" w:rsidRDefault="00957B4D" w:rsidP="00957B4D">
      <w:pPr>
        <w:pStyle w:val="WW-Tekstpodstawowy3"/>
        <w:numPr>
          <w:ilvl w:val="0"/>
          <w:numId w:val="1"/>
        </w:numPr>
        <w:jc w:val="both"/>
      </w:pPr>
      <w:bookmarkStart w:id="79" w:name="_Hlk38012858"/>
      <w:bookmarkEnd w:id="78"/>
      <w:r w:rsidRPr="00B927FA">
        <w:rPr>
          <w:b/>
          <w:bCs/>
        </w:rPr>
        <w:t xml:space="preserve">Termin składania ofert. </w:t>
      </w:r>
      <w:r w:rsidRPr="00B927FA">
        <w:t xml:space="preserve">Ofertę należy złożyć za pośrednictwem platformy w terminie do </w:t>
      </w:r>
      <w:r w:rsidR="00860490">
        <w:rPr>
          <w:b/>
          <w:bCs/>
        </w:rPr>
        <w:t>21</w:t>
      </w:r>
      <w:r w:rsidR="00581280">
        <w:rPr>
          <w:b/>
          <w:bCs/>
        </w:rPr>
        <w:t xml:space="preserve"> marca</w:t>
      </w:r>
      <w:r w:rsidR="008014EF" w:rsidRPr="00B927FA">
        <w:rPr>
          <w:b/>
          <w:bCs/>
        </w:rPr>
        <w:t xml:space="preserve"> 202</w:t>
      </w:r>
      <w:r w:rsidR="00B23A34">
        <w:rPr>
          <w:b/>
          <w:bCs/>
        </w:rPr>
        <w:t>5</w:t>
      </w:r>
      <w:r w:rsidR="008014EF" w:rsidRPr="00B927FA">
        <w:rPr>
          <w:b/>
          <w:bCs/>
        </w:rPr>
        <w:t xml:space="preserve"> </w:t>
      </w:r>
      <w:r w:rsidRPr="00B927FA">
        <w:rPr>
          <w:b/>
        </w:rPr>
        <w:t>r. do godz. 10.00</w:t>
      </w:r>
      <w:r w:rsidRPr="00B927FA">
        <w:t>.</w:t>
      </w:r>
    </w:p>
    <w:p w14:paraId="24C09E98" w14:textId="7E5D9915" w:rsidR="00957B4D" w:rsidRPr="00B927FA" w:rsidRDefault="00957B4D" w:rsidP="00957B4D">
      <w:pPr>
        <w:pStyle w:val="WW-Tekstpodstawowy3"/>
        <w:numPr>
          <w:ilvl w:val="0"/>
          <w:numId w:val="1"/>
        </w:numPr>
        <w:jc w:val="both"/>
      </w:pPr>
      <w:bookmarkStart w:id="80" w:name="_Hlk75860492"/>
      <w:r w:rsidRPr="00B927FA">
        <w:rPr>
          <w:b/>
          <w:bCs/>
        </w:rPr>
        <w:t xml:space="preserve">Składanie wniosków o wyjaśnienie treści SWZ. </w:t>
      </w:r>
      <w:r w:rsidRPr="00B927FA">
        <w:t xml:space="preserve">Zamawiający prosi i zaleca, aby </w:t>
      </w:r>
      <w:r w:rsidRPr="00B927FA">
        <w:rPr>
          <w:b/>
          <w:bCs/>
        </w:rPr>
        <w:t xml:space="preserve">wnioski o wyjaśnienie treści SWZ Wykonawcy kierowali do Zamawiającego nie później niż do </w:t>
      </w:r>
      <w:r w:rsidR="00581280">
        <w:rPr>
          <w:b/>
          <w:bCs/>
        </w:rPr>
        <w:t>1</w:t>
      </w:r>
      <w:r w:rsidR="00CA1C01">
        <w:rPr>
          <w:b/>
          <w:bCs/>
        </w:rPr>
        <w:t>7</w:t>
      </w:r>
      <w:r w:rsidR="0003572B">
        <w:rPr>
          <w:b/>
          <w:bCs/>
        </w:rPr>
        <w:t xml:space="preserve"> </w:t>
      </w:r>
      <w:r w:rsidR="00581280">
        <w:rPr>
          <w:b/>
          <w:bCs/>
        </w:rPr>
        <w:t>marca</w:t>
      </w:r>
      <w:r w:rsidR="0061405F" w:rsidRPr="00B927FA">
        <w:rPr>
          <w:b/>
          <w:bCs/>
        </w:rPr>
        <w:t xml:space="preserve"> 202</w:t>
      </w:r>
      <w:r w:rsidR="00E755F9">
        <w:rPr>
          <w:b/>
          <w:bCs/>
        </w:rPr>
        <w:t>5</w:t>
      </w:r>
      <w:r w:rsidR="0061405F" w:rsidRPr="00B927FA">
        <w:rPr>
          <w:b/>
          <w:bCs/>
        </w:rPr>
        <w:t xml:space="preserve"> r. (</w:t>
      </w:r>
      <w:r w:rsidR="00C06F1C" w:rsidRPr="00B927FA">
        <w:rPr>
          <w:b/>
          <w:bCs/>
        </w:rPr>
        <w:t>poniedziałek)</w:t>
      </w:r>
      <w:r w:rsidR="0061405F" w:rsidRPr="00B927FA">
        <w:rPr>
          <w:rStyle w:val="Odwoaniedokomentarza"/>
          <w:rFonts w:ascii="Times New Roman" w:hAnsi="Times New Roman"/>
        </w:rPr>
        <w:t xml:space="preserve"> </w:t>
      </w:r>
      <w:r w:rsidR="00C06F1C" w:rsidRPr="00B927FA">
        <w:rPr>
          <w:rStyle w:val="Odwoaniedokomentarza"/>
          <w:rFonts w:cs="Arial"/>
          <w:sz w:val="22"/>
          <w:szCs w:val="22"/>
        </w:rPr>
        <w:t>t</w:t>
      </w:r>
      <w:r w:rsidRPr="00B927FA">
        <w:rPr>
          <w:rFonts w:cs="Arial"/>
        </w:rPr>
        <w:t>ak</w:t>
      </w:r>
      <w:r w:rsidR="00C06F1C" w:rsidRPr="00B927FA">
        <w:rPr>
          <w:rFonts w:cs="Arial"/>
        </w:rPr>
        <w:t>,</w:t>
      </w:r>
      <w:r w:rsidRPr="00B927FA">
        <w:t xml:space="preserve"> aby Zamawiający mógł jeszcze udzielić odpowiedzi w ustawowych terminach jednocześnie dochowując terminu składania ofert</w:t>
      </w:r>
      <w:bookmarkEnd w:id="80"/>
      <w:r w:rsidRPr="00B927FA">
        <w:t>.</w:t>
      </w:r>
    </w:p>
    <w:p w14:paraId="0C90FCF2" w14:textId="05083BDF" w:rsidR="00957B4D" w:rsidRPr="00B927FA" w:rsidRDefault="00957B4D" w:rsidP="00957B4D">
      <w:pPr>
        <w:pStyle w:val="WW-Tekstpodstawowy3"/>
        <w:numPr>
          <w:ilvl w:val="0"/>
          <w:numId w:val="1"/>
        </w:numPr>
        <w:jc w:val="both"/>
      </w:pPr>
      <w:r w:rsidRPr="00B927FA">
        <w:t>Otwarcie ofert nastąpi poprzez odszyfrowanie ofert w siedzibie Zamawiającego</w:t>
      </w:r>
      <w:r w:rsidR="0061405F" w:rsidRPr="00B927FA">
        <w:t xml:space="preserve"> </w:t>
      </w:r>
      <w:r w:rsidR="00860490">
        <w:rPr>
          <w:b/>
          <w:bCs/>
        </w:rPr>
        <w:t>21</w:t>
      </w:r>
      <w:r w:rsidR="00E755F9">
        <w:rPr>
          <w:b/>
          <w:bCs/>
        </w:rPr>
        <w:t xml:space="preserve"> </w:t>
      </w:r>
      <w:r w:rsidR="00581280">
        <w:rPr>
          <w:b/>
          <w:bCs/>
        </w:rPr>
        <w:t>marca</w:t>
      </w:r>
      <w:r w:rsidR="00C06F1C" w:rsidRPr="00B927FA">
        <w:rPr>
          <w:b/>
          <w:bCs/>
        </w:rPr>
        <w:t xml:space="preserve"> </w:t>
      </w:r>
      <w:r w:rsidR="0061405F" w:rsidRPr="00B927FA">
        <w:rPr>
          <w:b/>
          <w:bCs/>
        </w:rPr>
        <w:t>202</w:t>
      </w:r>
      <w:r w:rsidR="00E755F9">
        <w:rPr>
          <w:b/>
          <w:bCs/>
        </w:rPr>
        <w:t>5</w:t>
      </w:r>
      <w:r w:rsidR="0061405F" w:rsidRPr="00B927FA">
        <w:rPr>
          <w:b/>
          <w:bCs/>
        </w:rPr>
        <w:t xml:space="preserve"> </w:t>
      </w:r>
      <w:r w:rsidR="0061405F" w:rsidRPr="00B927FA">
        <w:rPr>
          <w:b/>
        </w:rPr>
        <w:t>r.</w:t>
      </w:r>
      <w:r w:rsidRPr="00B927FA">
        <w:t xml:space="preserve"> </w:t>
      </w:r>
      <w:r w:rsidRPr="00B927FA">
        <w:rPr>
          <w:b/>
        </w:rPr>
        <w:t>o</w:t>
      </w:r>
      <w:r w:rsidR="0061405F" w:rsidRPr="00B927FA">
        <w:rPr>
          <w:b/>
        </w:rPr>
        <w:t> </w:t>
      </w:r>
      <w:r w:rsidRPr="00B927FA">
        <w:rPr>
          <w:b/>
        </w:rPr>
        <w:t>godz. 10.</w:t>
      </w:r>
      <w:r w:rsidR="0033083A" w:rsidRPr="00B927FA">
        <w:rPr>
          <w:b/>
        </w:rPr>
        <w:t>10</w:t>
      </w:r>
      <w:r w:rsidRPr="00B927FA">
        <w:t>. Otwarcie ofert jest niejawne.</w:t>
      </w:r>
    </w:p>
    <w:p w14:paraId="31448D95" w14:textId="77777777" w:rsidR="00957B4D" w:rsidRPr="00B927FA" w:rsidRDefault="00957B4D" w:rsidP="00957B4D">
      <w:pPr>
        <w:pStyle w:val="WW-Tekstpodstawowy3"/>
        <w:numPr>
          <w:ilvl w:val="0"/>
          <w:numId w:val="1"/>
        </w:numPr>
        <w:jc w:val="both"/>
      </w:pPr>
      <w:r w:rsidRPr="00B927FA">
        <w:t xml:space="preserve">W przypadku wystąpienia awarii systemu teleinformatycznego, która spowoduje brak możliwości otwarcia ofert w terminie określonym przez Zamawiającego, otwarcie ofert nastąpi niezwłocznie po </w:t>
      </w:r>
      <w:r w:rsidRPr="00B927FA">
        <w:lastRenderedPageBreak/>
        <w:t>usunięciu awarii. Zamawiający poinformuje o zmianie terminu otwarcia ofert na stronie internetowej prowadzonego postępowania.</w:t>
      </w:r>
    </w:p>
    <w:p w14:paraId="2DF8536A" w14:textId="77777777" w:rsidR="00957B4D" w:rsidRPr="00B927FA" w:rsidRDefault="00957B4D" w:rsidP="00957B4D">
      <w:pPr>
        <w:pStyle w:val="WW-Tekstpodstawowy3"/>
        <w:numPr>
          <w:ilvl w:val="0"/>
          <w:numId w:val="1"/>
        </w:numPr>
        <w:jc w:val="both"/>
      </w:pPr>
      <w:r w:rsidRPr="00B927FA">
        <w:t>Zamawiający odrzuci ofertę złożoną po terminie składania ofert.</w:t>
      </w:r>
    </w:p>
    <w:p w14:paraId="5DDED93F" w14:textId="24DA075B" w:rsidR="0061405F" w:rsidRPr="00B927FA" w:rsidRDefault="0043524C" w:rsidP="0061405F">
      <w:pPr>
        <w:numPr>
          <w:ilvl w:val="0"/>
          <w:numId w:val="1"/>
        </w:numPr>
        <w:suppressAutoHyphens w:val="0"/>
        <w:spacing w:line="259" w:lineRule="auto"/>
        <w:ind w:hanging="357"/>
        <w:jc w:val="both"/>
        <w:rPr>
          <w:rFonts w:ascii="Arial" w:hAnsi="Arial"/>
          <w:sz w:val="22"/>
        </w:rPr>
      </w:pPr>
      <w:bookmarkStart w:id="81" w:name="_Hlk53566528"/>
      <w:r w:rsidRPr="00B927FA">
        <w:rPr>
          <w:rFonts w:ascii="Arial" w:hAnsi="Arial" w:cs="Arial"/>
          <w:b/>
          <w:sz w:val="22"/>
          <w:szCs w:val="22"/>
        </w:rPr>
        <w:t>Wadium</w:t>
      </w:r>
      <w:r w:rsidRPr="00B927FA">
        <w:rPr>
          <w:rFonts w:ascii="Arial" w:hAnsi="Arial" w:cs="Arial"/>
          <w:sz w:val="22"/>
          <w:szCs w:val="22"/>
        </w:rPr>
        <w:t xml:space="preserve">. </w:t>
      </w:r>
      <w:r w:rsidR="0061405F" w:rsidRPr="00B927FA">
        <w:rPr>
          <w:rFonts w:ascii="Arial" w:hAnsi="Arial"/>
          <w:sz w:val="22"/>
        </w:rPr>
        <w:t xml:space="preserve">Warunkiem udziału w postępowaniu o udzielenie zamówienia jest wniesienie wadium </w:t>
      </w:r>
      <w:r w:rsidR="0061405F" w:rsidRPr="00B927FA">
        <w:rPr>
          <w:rFonts w:ascii="Arial" w:hAnsi="Arial"/>
          <w:sz w:val="22"/>
        </w:rPr>
        <w:br/>
        <w:t xml:space="preserve">w wysokości </w:t>
      </w:r>
      <w:r w:rsidR="00CA1C01">
        <w:rPr>
          <w:rFonts w:ascii="Arial" w:hAnsi="Arial"/>
          <w:b/>
          <w:sz w:val="22"/>
        </w:rPr>
        <w:t>4</w:t>
      </w:r>
      <w:r w:rsidR="0061405F" w:rsidRPr="00B927FA">
        <w:rPr>
          <w:rFonts w:ascii="Arial" w:hAnsi="Arial"/>
          <w:b/>
          <w:sz w:val="22"/>
        </w:rPr>
        <w:t xml:space="preserve"> 000 zł w terminie do </w:t>
      </w:r>
      <w:r w:rsidR="00860490">
        <w:rPr>
          <w:rFonts w:ascii="Arial" w:hAnsi="Arial"/>
          <w:b/>
          <w:sz w:val="22"/>
        </w:rPr>
        <w:t>21</w:t>
      </w:r>
      <w:r w:rsidR="00581280">
        <w:rPr>
          <w:rFonts w:ascii="Arial" w:hAnsi="Arial"/>
          <w:b/>
          <w:sz w:val="22"/>
        </w:rPr>
        <w:t xml:space="preserve"> marca</w:t>
      </w:r>
      <w:r w:rsidR="00C06F1C" w:rsidRPr="00B927FA">
        <w:rPr>
          <w:rFonts w:ascii="Arial" w:hAnsi="Arial"/>
          <w:b/>
          <w:sz w:val="22"/>
        </w:rPr>
        <w:t xml:space="preserve"> </w:t>
      </w:r>
      <w:r w:rsidR="0061405F" w:rsidRPr="00B927FA">
        <w:rPr>
          <w:rFonts w:ascii="Arial" w:hAnsi="Arial"/>
          <w:b/>
          <w:sz w:val="22"/>
        </w:rPr>
        <w:t>202</w:t>
      </w:r>
      <w:r w:rsidR="0042405A">
        <w:rPr>
          <w:rFonts w:ascii="Arial" w:hAnsi="Arial"/>
          <w:b/>
          <w:sz w:val="22"/>
        </w:rPr>
        <w:t>5</w:t>
      </w:r>
      <w:r w:rsidR="0061405F" w:rsidRPr="00B927FA">
        <w:rPr>
          <w:rFonts w:ascii="Arial" w:hAnsi="Arial"/>
          <w:b/>
          <w:sz w:val="22"/>
        </w:rPr>
        <w:t xml:space="preserve"> r.</w:t>
      </w:r>
      <w:r w:rsidR="0061405F" w:rsidRPr="00B927FA">
        <w:rPr>
          <w:rFonts w:ascii="Arial" w:hAnsi="Arial"/>
          <w:sz w:val="22"/>
        </w:rPr>
        <w:t xml:space="preserve"> </w:t>
      </w:r>
      <w:r w:rsidR="0061405F" w:rsidRPr="00B927FA">
        <w:rPr>
          <w:rFonts w:ascii="Arial" w:hAnsi="Arial"/>
          <w:b/>
          <w:bCs/>
          <w:sz w:val="22"/>
        </w:rPr>
        <w:t>do godz. 10.00.</w:t>
      </w:r>
      <w:r w:rsidR="0061405F" w:rsidRPr="00B927FA">
        <w:rPr>
          <w:rFonts w:ascii="Arial" w:hAnsi="Arial"/>
          <w:sz w:val="22"/>
        </w:rPr>
        <w:t xml:space="preserve"> Wadium wnoszone jest w formach określonych art. 97 ust.7 ustawy:</w:t>
      </w:r>
    </w:p>
    <w:p w14:paraId="494124BF" w14:textId="77777777" w:rsidR="0061405F" w:rsidRPr="00B927FA" w:rsidRDefault="0061405F" w:rsidP="00397834">
      <w:pPr>
        <w:numPr>
          <w:ilvl w:val="0"/>
          <w:numId w:val="54"/>
        </w:numPr>
        <w:suppressAutoHyphens w:val="0"/>
        <w:ind w:hanging="357"/>
        <w:jc w:val="both"/>
        <w:rPr>
          <w:rFonts w:ascii="Arial" w:hAnsi="Arial"/>
          <w:bCs/>
          <w:sz w:val="22"/>
        </w:rPr>
      </w:pPr>
      <w:r w:rsidRPr="00B927FA">
        <w:rPr>
          <w:rFonts w:ascii="Arial" w:hAnsi="Arial"/>
          <w:sz w:val="22"/>
        </w:rPr>
        <w:t xml:space="preserve">gwarancje i poręczenia – należy załączyć do oferty w formie </w:t>
      </w:r>
      <w:r w:rsidRPr="00B927FA">
        <w:rPr>
          <w:rFonts w:ascii="Arial" w:hAnsi="Arial"/>
          <w:b/>
          <w:bCs/>
          <w:sz w:val="22"/>
        </w:rPr>
        <w:t>oryginału w postaci elektronicznej sporządzonego przez Gwaranta</w:t>
      </w:r>
      <w:r w:rsidRPr="00B927FA">
        <w:rPr>
          <w:rFonts w:ascii="Arial" w:hAnsi="Arial"/>
          <w:sz w:val="22"/>
        </w:rPr>
        <w:t>. Wniesienie dokumentu wadium w postaci elektronicznej powinno obejmować przekazanie Zamawiającemu pliku, który Wykonawca otrzymał od gwaranta (poręczyciela). Zbędne jest podpisywanie pliku dodatkowo przez Wykonawcę</w:t>
      </w:r>
      <w:r w:rsidRPr="00B927FA">
        <w:rPr>
          <w:rFonts w:ascii="Arial" w:hAnsi="Arial"/>
          <w:color w:val="FF0000"/>
          <w:sz w:val="22"/>
        </w:rPr>
        <w:t>.</w:t>
      </w:r>
    </w:p>
    <w:p w14:paraId="632B8B93" w14:textId="1C7C103A" w:rsidR="0061405F" w:rsidRPr="00B927FA" w:rsidRDefault="0061405F" w:rsidP="00397834">
      <w:pPr>
        <w:numPr>
          <w:ilvl w:val="0"/>
          <w:numId w:val="54"/>
        </w:numPr>
        <w:suppressAutoHyphens w:val="0"/>
        <w:ind w:hanging="357"/>
        <w:jc w:val="both"/>
        <w:rPr>
          <w:rFonts w:ascii="Arial" w:hAnsi="Arial"/>
          <w:sz w:val="22"/>
        </w:rPr>
      </w:pPr>
      <w:r w:rsidRPr="00B927FA">
        <w:rPr>
          <w:rFonts w:ascii="Arial" w:hAnsi="Arial"/>
          <w:sz w:val="22"/>
        </w:rPr>
        <w:t xml:space="preserve">w przypadku pieniądza - przelewem na konto Urzędu Miejskiego w Stargardzie – Bank PEKAO S.A. o/Stargard, Nr 24-1240-3901-1111-0000-4216-5220. Zamawiający przyjmuje, że dochowany będzie termin wniesienia wadium – jeżeli najpóźniej </w:t>
      </w:r>
      <w:r w:rsidR="001961DF">
        <w:rPr>
          <w:rFonts w:ascii="Arial" w:hAnsi="Arial"/>
          <w:b/>
          <w:sz w:val="22"/>
        </w:rPr>
        <w:t>21</w:t>
      </w:r>
      <w:r w:rsidR="00581280">
        <w:rPr>
          <w:rFonts w:ascii="Arial" w:hAnsi="Arial"/>
          <w:b/>
          <w:sz w:val="22"/>
        </w:rPr>
        <w:t xml:space="preserve"> marca</w:t>
      </w:r>
      <w:r w:rsidR="00C06F1C" w:rsidRPr="00B927FA">
        <w:rPr>
          <w:rFonts w:ascii="Arial" w:hAnsi="Arial"/>
          <w:b/>
          <w:sz w:val="22"/>
        </w:rPr>
        <w:t xml:space="preserve"> </w:t>
      </w:r>
      <w:r w:rsidRPr="00B927FA">
        <w:rPr>
          <w:rFonts w:ascii="Arial" w:hAnsi="Arial"/>
          <w:b/>
          <w:sz w:val="22"/>
        </w:rPr>
        <w:t>202</w:t>
      </w:r>
      <w:r w:rsidR="0042405A">
        <w:rPr>
          <w:rFonts w:ascii="Arial" w:hAnsi="Arial"/>
          <w:b/>
          <w:sz w:val="22"/>
        </w:rPr>
        <w:t>5</w:t>
      </w:r>
      <w:r w:rsidRPr="00B927FA">
        <w:rPr>
          <w:rFonts w:ascii="Arial" w:hAnsi="Arial"/>
          <w:b/>
          <w:sz w:val="22"/>
        </w:rPr>
        <w:t xml:space="preserve"> r.</w:t>
      </w:r>
      <w:r w:rsidRPr="00B927FA">
        <w:rPr>
          <w:rFonts w:ascii="Arial" w:hAnsi="Arial"/>
          <w:sz w:val="22"/>
        </w:rPr>
        <w:t xml:space="preserve"> </w:t>
      </w:r>
      <w:r w:rsidRPr="00B927FA">
        <w:rPr>
          <w:rFonts w:ascii="Arial" w:hAnsi="Arial"/>
          <w:b/>
          <w:bCs/>
          <w:sz w:val="22"/>
        </w:rPr>
        <w:t>do g</w:t>
      </w:r>
      <w:r w:rsidRPr="00B927FA">
        <w:rPr>
          <w:rFonts w:ascii="Arial" w:hAnsi="Arial"/>
          <w:b/>
          <w:sz w:val="22"/>
        </w:rPr>
        <w:t>odz. 10:00</w:t>
      </w:r>
      <w:r w:rsidR="00C06F1C" w:rsidRPr="00B927FA">
        <w:rPr>
          <w:rFonts w:ascii="Arial" w:hAnsi="Arial"/>
          <w:bCs/>
          <w:sz w:val="22"/>
        </w:rPr>
        <w:t>,</w:t>
      </w:r>
      <w:r w:rsidRPr="00B927FA">
        <w:rPr>
          <w:rFonts w:ascii="Arial" w:hAnsi="Arial"/>
          <w:b/>
          <w:sz w:val="22"/>
        </w:rPr>
        <w:t xml:space="preserve"> </w:t>
      </w:r>
      <w:r w:rsidRPr="00B927FA">
        <w:rPr>
          <w:rFonts w:ascii="Arial" w:hAnsi="Arial"/>
          <w:sz w:val="22"/>
        </w:rPr>
        <w:t xml:space="preserve">środki wpłyną na rachunek bankowy Zamawiającego (uznany zostanie rachunek). </w:t>
      </w:r>
      <w:r w:rsidRPr="00B927FA">
        <w:rPr>
          <w:rFonts w:ascii="Arial" w:hAnsi="Arial"/>
          <w:b/>
          <w:sz w:val="22"/>
        </w:rPr>
        <w:t xml:space="preserve">Obowiązkiem Wykonawcy jest dbałość o właściwy, odpowiednio wczesny, termin dokonania zlecenia przelewu. </w:t>
      </w:r>
      <w:r w:rsidRPr="00B927FA">
        <w:rPr>
          <w:rFonts w:ascii="Arial" w:hAnsi="Arial"/>
          <w:bCs/>
          <w:sz w:val="22"/>
        </w:rPr>
        <w:t>Dokument przelewu winien być opisany adnotacją (wadium, nazwa zadania),</w:t>
      </w:r>
    </w:p>
    <w:p w14:paraId="18967E97" w14:textId="0619D7F7" w:rsidR="0061405F" w:rsidRPr="00B927FA" w:rsidRDefault="0061405F" w:rsidP="00397834">
      <w:pPr>
        <w:numPr>
          <w:ilvl w:val="0"/>
          <w:numId w:val="54"/>
        </w:numPr>
        <w:suppressAutoHyphens w:val="0"/>
        <w:ind w:hanging="357"/>
        <w:jc w:val="both"/>
        <w:rPr>
          <w:rFonts w:ascii="Arial" w:hAnsi="Arial"/>
          <w:sz w:val="22"/>
        </w:rPr>
      </w:pPr>
      <w:r w:rsidRPr="00B927FA">
        <w:rPr>
          <w:rFonts w:ascii="Arial" w:hAnsi="Arial"/>
          <w:sz w:val="22"/>
        </w:rPr>
        <w:t xml:space="preserve">gwarancje i poręczenia powinny być wystawione na okres nie krótszy niż okres związania ofertą - do dnia, w którym upływa 30 dni od dnia upływu terminu składania ofert tj. co najmniej do </w:t>
      </w:r>
      <w:r w:rsidR="00581280">
        <w:rPr>
          <w:rFonts w:ascii="Arial" w:hAnsi="Arial"/>
          <w:b/>
          <w:bCs/>
          <w:sz w:val="22"/>
        </w:rPr>
        <w:t>1</w:t>
      </w:r>
      <w:r w:rsidR="001961DF">
        <w:rPr>
          <w:rFonts w:ascii="Arial" w:hAnsi="Arial"/>
          <w:b/>
          <w:bCs/>
          <w:sz w:val="22"/>
        </w:rPr>
        <w:t>9</w:t>
      </w:r>
      <w:r w:rsidR="00581280">
        <w:rPr>
          <w:rFonts w:ascii="Arial" w:hAnsi="Arial"/>
          <w:b/>
          <w:bCs/>
          <w:sz w:val="22"/>
        </w:rPr>
        <w:t xml:space="preserve"> kwietnia</w:t>
      </w:r>
      <w:r w:rsidRPr="00B927FA">
        <w:rPr>
          <w:rFonts w:ascii="Arial" w:hAnsi="Arial"/>
          <w:b/>
          <w:bCs/>
          <w:sz w:val="22"/>
        </w:rPr>
        <w:t xml:space="preserve"> 202</w:t>
      </w:r>
      <w:r w:rsidR="00566315">
        <w:rPr>
          <w:rFonts w:ascii="Arial" w:hAnsi="Arial"/>
          <w:b/>
          <w:bCs/>
          <w:sz w:val="22"/>
        </w:rPr>
        <w:t>5</w:t>
      </w:r>
      <w:r w:rsidRPr="00B927FA">
        <w:rPr>
          <w:rFonts w:ascii="Arial" w:hAnsi="Arial"/>
          <w:b/>
          <w:bCs/>
          <w:sz w:val="22"/>
        </w:rPr>
        <w:t xml:space="preserve"> r.</w:t>
      </w:r>
      <w:r w:rsidRPr="00B927FA">
        <w:rPr>
          <w:rFonts w:ascii="Arial" w:hAnsi="Arial"/>
          <w:sz w:val="22"/>
        </w:rPr>
        <w:t xml:space="preserve"> (bieg terminu związania ofertą rozpoczyna się wraz z upływem terminu składania ofert – dzień, w którym upływa termin składania ofert jest dniem pierwszym związania); w przypadku zmiany terminu składania ofert odpowiedniej zmianie podlega również termin związania ofertą. W przypadku gwarancji lub poręczenia z treści tych dokumentów musi w szczególności jednoznacznie wynikać: zobowiązanie gwaranta/poręczyciela do zapłaty całej kwoty wadium nieodwołalnie i bezwarunkowo na pierwsze żądanie Zamawiającego (beneficjenta) zawierające oświadczenie, że zaistniały okoliczności określone w art. 98 ust. 6 ustawy bez potwierdzania tych okoliczności. </w:t>
      </w:r>
      <w:r w:rsidRPr="00B927FA">
        <w:rPr>
          <w:rFonts w:ascii="Arial" w:hAnsi="Arial"/>
          <w:b/>
          <w:bCs/>
          <w:sz w:val="22"/>
        </w:rPr>
        <w:t>W treści gwarancji lub poręczenia winien być wskazany adres e-mail gwaranta lub poręczyciela, na który Zamawiający przesyłać będzie oświadczenia o zwrocie wadium,</w:t>
      </w:r>
    </w:p>
    <w:p w14:paraId="608327D1" w14:textId="72311FF1" w:rsidR="0061405F" w:rsidRPr="00B927FA" w:rsidRDefault="0061405F" w:rsidP="00397834">
      <w:pPr>
        <w:numPr>
          <w:ilvl w:val="0"/>
          <w:numId w:val="54"/>
        </w:numPr>
        <w:suppressAutoHyphens w:val="0"/>
        <w:jc w:val="both"/>
        <w:rPr>
          <w:rFonts w:ascii="Arial" w:hAnsi="Arial"/>
          <w:sz w:val="22"/>
        </w:rPr>
      </w:pPr>
      <w:bookmarkStart w:id="82" w:name="_Hlk63413018"/>
      <w:r w:rsidRPr="00B927FA">
        <w:rPr>
          <w:rFonts w:ascii="Arial" w:hAnsi="Arial"/>
          <w:sz w:val="22"/>
        </w:rPr>
        <w:t>w przypadku Wykonawców wspólnie ubiegających się o udzielenie zamówienia</w:t>
      </w:r>
      <w:r w:rsidR="00C06F1C" w:rsidRPr="00B927FA">
        <w:rPr>
          <w:rFonts w:ascii="Arial" w:hAnsi="Arial"/>
          <w:sz w:val="22"/>
        </w:rPr>
        <w:t>,</w:t>
      </w:r>
      <w:r w:rsidRPr="00B927FA">
        <w:rPr>
          <w:rFonts w:ascii="Arial" w:hAnsi="Arial"/>
          <w:sz w:val="22"/>
        </w:rPr>
        <w:t xml:space="preserve"> Zamawiający wymaga, aby poręczenie lub gwarancja obejmowała swą treścią (tj. zobowiązanych z tytułu poręczenia lub gwarancji) wszystkich Wykonawców wspólnie ubiegających się o udzielenie zamówienia lub aby z jej treści wynikało, że zabezpiecza ofertę Wykonawców wspólnie ubiegających się o udzielenie zamówienia (konsorcjum),</w:t>
      </w:r>
    </w:p>
    <w:bookmarkEnd w:id="82"/>
    <w:p w14:paraId="229B6946" w14:textId="54DD512F" w:rsidR="0061405F" w:rsidRPr="00B927FA" w:rsidRDefault="0061405F" w:rsidP="00397834">
      <w:pPr>
        <w:numPr>
          <w:ilvl w:val="0"/>
          <w:numId w:val="54"/>
        </w:numPr>
        <w:suppressAutoHyphens w:val="0"/>
        <w:jc w:val="both"/>
        <w:rPr>
          <w:rFonts w:ascii="Arial" w:hAnsi="Arial"/>
          <w:sz w:val="22"/>
        </w:rPr>
      </w:pPr>
      <w:r w:rsidRPr="00B927FA">
        <w:rPr>
          <w:rFonts w:ascii="Arial" w:hAnsi="Arial"/>
          <w:sz w:val="22"/>
        </w:rPr>
        <w:t>w przypadku przelewu</w:t>
      </w:r>
      <w:r w:rsidR="00C06F1C" w:rsidRPr="00B927FA">
        <w:rPr>
          <w:rFonts w:ascii="Arial" w:hAnsi="Arial"/>
          <w:sz w:val="22"/>
        </w:rPr>
        <w:t>,</w:t>
      </w:r>
      <w:r w:rsidRPr="00B927FA">
        <w:rPr>
          <w:rFonts w:ascii="Arial" w:hAnsi="Arial"/>
          <w:sz w:val="22"/>
        </w:rPr>
        <w:t xml:space="preserve"> w formularzu ofertowym</w:t>
      </w:r>
      <w:r w:rsidR="00C06F1C" w:rsidRPr="00B927FA">
        <w:rPr>
          <w:rFonts w:ascii="Arial" w:hAnsi="Arial"/>
          <w:sz w:val="22"/>
        </w:rPr>
        <w:t>,</w:t>
      </w:r>
      <w:r w:rsidRPr="00B927FA">
        <w:rPr>
          <w:rFonts w:ascii="Arial" w:hAnsi="Arial"/>
          <w:sz w:val="22"/>
        </w:rPr>
        <w:t xml:space="preserve"> należy podać </w:t>
      </w:r>
      <w:r w:rsidRPr="00B927FA">
        <w:rPr>
          <w:rFonts w:ascii="Arial" w:hAnsi="Arial"/>
          <w:bCs/>
          <w:sz w:val="22"/>
        </w:rPr>
        <w:t>informację o numerze konta bankowego, na który należy zwrócić wadium,</w:t>
      </w:r>
    </w:p>
    <w:p w14:paraId="0D4646DA" w14:textId="7553B77E" w:rsidR="0043524C" w:rsidRPr="00B927FA" w:rsidRDefault="0061405F" w:rsidP="00397834">
      <w:pPr>
        <w:numPr>
          <w:ilvl w:val="0"/>
          <w:numId w:val="54"/>
        </w:numPr>
        <w:suppressAutoHyphens w:val="0"/>
        <w:jc w:val="both"/>
        <w:rPr>
          <w:rFonts w:ascii="Arial" w:hAnsi="Arial"/>
          <w:sz w:val="22"/>
        </w:rPr>
      </w:pPr>
      <w:r w:rsidRPr="00B927FA">
        <w:rPr>
          <w:rFonts w:ascii="Arial" w:hAnsi="Arial"/>
          <w:sz w:val="22"/>
        </w:rPr>
        <w:t>do zwrotu i utraty wadium stosuje się odpowiednio art. 98 ustawy.</w:t>
      </w:r>
    </w:p>
    <w:p w14:paraId="748D6628" w14:textId="77777777" w:rsidR="00C06F1C" w:rsidRPr="00B927FA" w:rsidRDefault="00C06F1C" w:rsidP="00F95430">
      <w:pPr>
        <w:suppressAutoHyphens w:val="0"/>
        <w:spacing w:line="259" w:lineRule="auto"/>
        <w:ind w:left="360"/>
        <w:jc w:val="both"/>
        <w:rPr>
          <w:rFonts w:ascii="Arial" w:hAnsi="Arial"/>
          <w:sz w:val="22"/>
        </w:rPr>
      </w:pPr>
    </w:p>
    <w:p w14:paraId="010820DA" w14:textId="77777777" w:rsidR="00F95430" w:rsidRPr="00B927FA" w:rsidRDefault="00F95430" w:rsidP="00F95430">
      <w:pPr>
        <w:pStyle w:val="WW-Tekstpodstawowy3"/>
        <w:numPr>
          <w:ilvl w:val="0"/>
          <w:numId w:val="1"/>
        </w:numPr>
        <w:jc w:val="both"/>
        <w:rPr>
          <w:b/>
          <w:sz w:val="20"/>
        </w:rPr>
      </w:pPr>
      <w:r w:rsidRPr="00B927FA">
        <w:rPr>
          <w:b/>
          <w:sz w:val="20"/>
        </w:rPr>
        <w:t>OCHRONA DANYCH OSOBOWYCH</w:t>
      </w:r>
    </w:p>
    <w:bookmarkEnd w:id="79"/>
    <w:bookmarkEnd w:id="81"/>
    <w:p w14:paraId="12A95167" w14:textId="77777777" w:rsidR="00484911" w:rsidRDefault="00484911" w:rsidP="00484911">
      <w:pPr>
        <w:shd w:val="clear" w:color="auto" w:fill="FFFFFF"/>
        <w:jc w:val="both"/>
        <w:rPr>
          <w:color w:val="000000"/>
        </w:rPr>
      </w:pPr>
      <w:r>
        <w:rPr>
          <w:rFonts w:ascii="Arial" w:hAnsi="Arial" w:cs="Arial"/>
          <w:color w:val="000000"/>
          <w:sz w:val="18"/>
          <w:szCs w:val="18"/>
        </w:rPr>
        <w:t>1) administratorem danych osobowych przetwarzanych przez Urząd Miejski Gminę-Miasto w Stargardzie jest Prezydent Miasta Stargard. Dane Urzędu: ul. Hetmana Stefana Czarnieckiego 17,telefon: </w:t>
      </w:r>
      <w:hyperlink r:id="rId17" w:history="1">
        <w:r>
          <w:rPr>
            <w:rStyle w:val="Hipercze"/>
            <w:rFonts w:ascii="Arial" w:hAnsi="Arial" w:cs="Arial"/>
            <w:color w:val="005A95"/>
            <w:sz w:val="18"/>
            <w:szCs w:val="18"/>
            <w:u w:val="none"/>
          </w:rPr>
          <w:t>91 578-48-81</w:t>
        </w:r>
      </w:hyperlink>
      <w:r>
        <w:rPr>
          <w:rFonts w:ascii="Arial" w:hAnsi="Arial" w:cs="Arial"/>
          <w:color w:val="000000"/>
          <w:sz w:val="18"/>
          <w:szCs w:val="18"/>
        </w:rPr>
        <w:t>, e-mail: </w:t>
      </w:r>
      <w:hyperlink r:id="rId18" w:tgtFrame="_blank" w:history="1">
        <w:r>
          <w:rPr>
            <w:rStyle w:val="Hipercze"/>
            <w:rFonts w:ascii="Arial" w:hAnsi="Arial" w:cs="Arial"/>
            <w:color w:val="005A95"/>
            <w:sz w:val="18"/>
            <w:szCs w:val="18"/>
            <w:u w:val="none"/>
          </w:rPr>
          <w:t>urzad@um.stargard.pl</w:t>
        </w:r>
      </w:hyperlink>
    </w:p>
    <w:p w14:paraId="04A4A27B" w14:textId="77777777" w:rsidR="00484911" w:rsidRDefault="00484911" w:rsidP="00484911">
      <w:pPr>
        <w:shd w:val="clear" w:color="auto" w:fill="FFFFFF"/>
        <w:jc w:val="both"/>
        <w:rPr>
          <w:color w:val="000000"/>
        </w:rPr>
      </w:pPr>
      <w:r>
        <w:rPr>
          <w:rFonts w:ascii="Arial" w:hAnsi="Arial" w:cs="Arial"/>
          <w:color w:val="000000"/>
          <w:sz w:val="18"/>
          <w:szCs w:val="18"/>
        </w:rPr>
        <w:t>2) z inspektorem ochrony danych osobowych można się skontaktować pod adresem</w:t>
      </w:r>
      <w:r>
        <w:rPr>
          <w:rFonts w:ascii="Arial" w:hAnsi="Arial" w:cs="Arial"/>
          <w:i/>
          <w:iCs/>
          <w:color w:val="000000"/>
          <w:sz w:val="18"/>
          <w:szCs w:val="18"/>
        </w:rPr>
        <w:t> e-mail: </w:t>
      </w:r>
      <w:r>
        <w:rPr>
          <w:rStyle w:val="object"/>
          <w:rFonts w:ascii="Arial" w:hAnsi="Arial" w:cs="Arial"/>
          <w:i/>
          <w:iCs/>
          <w:color w:val="005A95"/>
          <w:sz w:val="18"/>
          <w:szCs w:val="18"/>
        </w:rPr>
        <w:t>iod@um.stargard.pl</w:t>
      </w:r>
    </w:p>
    <w:p w14:paraId="3AF9F5CB" w14:textId="77777777" w:rsidR="00484911" w:rsidRDefault="00484911" w:rsidP="00484911">
      <w:pPr>
        <w:shd w:val="clear" w:color="auto" w:fill="FFFFFF"/>
        <w:jc w:val="both"/>
        <w:rPr>
          <w:color w:val="000000"/>
        </w:rPr>
      </w:pPr>
      <w:r>
        <w:rPr>
          <w:rFonts w:ascii="Arial" w:hAnsi="Arial" w:cs="Arial"/>
          <w:color w:val="000000"/>
          <w:sz w:val="18"/>
          <w:szCs w:val="18"/>
        </w:rPr>
        <w:t>3) Pani/Pana dane osobowe przetwarzane będą na podstawie art. 6 ust. 1 lit. c</w:t>
      </w:r>
      <w:r>
        <w:rPr>
          <w:rFonts w:ascii="Arial" w:hAnsi="Arial" w:cs="Arial"/>
          <w:i/>
          <w:iCs/>
          <w:color w:val="000000"/>
          <w:sz w:val="18"/>
          <w:szCs w:val="18"/>
        </w:rPr>
        <w:t> </w:t>
      </w:r>
      <w:r>
        <w:rPr>
          <w:rFonts w:ascii="Arial" w:hAnsi="Arial" w:cs="Arial"/>
          <w:color w:val="000000"/>
          <w:sz w:val="18"/>
          <w:szCs w:val="18"/>
        </w:rPr>
        <w:t>RODO w celu związanym z postępowaniem o udzielenie zamówienia publicznego</w:t>
      </w:r>
    </w:p>
    <w:p w14:paraId="22572D90" w14:textId="77777777" w:rsidR="00484911" w:rsidRPr="0062395D" w:rsidRDefault="00484911" w:rsidP="00484911">
      <w:pPr>
        <w:shd w:val="clear" w:color="auto" w:fill="FFFFFF"/>
        <w:jc w:val="both"/>
        <w:rPr>
          <w:color w:val="000000"/>
          <w:sz w:val="18"/>
          <w:szCs w:val="18"/>
        </w:rPr>
      </w:pPr>
      <w:r>
        <w:rPr>
          <w:rFonts w:ascii="Arial" w:hAnsi="Arial" w:cs="Arial"/>
          <w:color w:val="000000"/>
          <w:sz w:val="18"/>
          <w:szCs w:val="18"/>
        </w:rPr>
        <w:t>4) odbiorcami Pani/Pana danych osobowych będą osoby lub podmioty, którym udostępniona zostanie dokumentacja postępowania w oparciu o przepisy ustawy z dnia </w:t>
      </w:r>
      <w:r>
        <w:rPr>
          <w:rStyle w:val="object"/>
          <w:rFonts w:ascii="Arial" w:hAnsi="Arial" w:cs="Arial"/>
          <w:color w:val="005A95"/>
          <w:sz w:val="18"/>
          <w:szCs w:val="18"/>
        </w:rPr>
        <w:t>11 września 2019</w:t>
      </w:r>
      <w:r>
        <w:rPr>
          <w:rFonts w:ascii="Arial" w:hAnsi="Arial" w:cs="Arial"/>
          <w:color w:val="000000"/>
          <w:sz w:val="18"/>
          <w:szCs w:val="18"/>
        </w:rPr>
        <w:t> r.– Prawo zamówień publicznych dalej „</w:t>
      </w:r>
      <w:r w:rsidRPr="0062395D">
        <w:rPr>
          <w:rFonts w:ascii="Arial" w:hAnsi="Arial" w:cs="Arial"/>
          <w:color w:val="000000"/>
          <w:sz w:val="18"/>
          <w:szCs w:val="18"/>
        </w:rPr>
        <w:t>ustawa Pzp”, w tym Open Nexus Sp. z o.o. z siedzibą w Poznaniu, ul. Bolesława Krzywoustego 3, 61-144 Poznań (podmiot przetwarzający),</w:t>
      </w:r>
    </w:p>
    <w:p w14:paraId="057BA55D" w14:textId="77777777" w:rsidR="00484911" w:rsidRDefault="00484911" w:rsidP="00484911">
      <w:pPr>
        <w:shd w:val="clear" w:color="auto" w:fill="FFFFFF"/>
        <w:jc w:val="both"/>
        <w:rPr>
          <w:color w:val="000000"/>
        </w:rPr>
      </w:pPr>
      <w:r w:rsidRPr="0062395D">
        <w:rPr>
          <w:rFonts w:ascii="Arial" w:hAnsi="Arial" w:cs="Arial"/>
          <w:color w:val="000000"/>
          <w:sz w:val="18"/>
          <w:szCs w:val="18"/>
        </w:rPr>
        <w:t>5) Pani/Pana dane osobowe będą przechowywane, zgodnie z przepisami  ustawy Pzp oraz Instrukcji Kancelaryjnej, przez okres 5 lat od dnia zakończenia postępowania o udzielenie zamówienia, a jeżeli czas trwania umowy przekracza</w:t>
      </w:r>
      <w:r>
        <w:rPr>
          <w:rFonts w:ascii="Arial" w:hAnsi="Arial" w:cs="Arial"/>
          <w:color w:val="000000"/>
          <w:sz w:val="18"/>
          <w:szCs w:val="18"/>
        </w:rPr>
        <w:t xml:space="preserve"> 5 lat, okres przechowywania liczy się od momentu zakończenia umowy.  Okres przechowywania może zostać wydłużony do 10 lat.</w:t>
      </w:r>
    </w:p>
    <w:p w14:paraId="73838F2A" w14:textId="77777777" w:rsidR="00484911" w:rsidRDefault="00484911" w:rsidP="00484911">
      <w:pPr>
        <w:shd w:val="clear" w:color="auto" w:fill="FFFFFF"/>
        <w:jc w:val="both"/>
        <w:rPr>
          <w:color w:val="000000"/>
        </w:rPr>
      </w:pPr>
      <w:r>
        <w:rPr>
          <w:rFonts w:ascii="Arial" w:hAnsi="Arial" w:cs="Arial"/>
          <w:color w:val="000000"/>
          <w:sz w:val="18"/>
          <w:szCs w:val="18"/>
        </w:rPr>
        <w:t>6) obowiązek podania przez Panią/Pana danych osobowych bezpośrednio Pani/Pana dotyczących jest wymogiem ustawowym określonym w przepisach ustawy Pzp, związanym z udziałem w postępowaniu o udzielenie zamówienia publicznego; konsekwencje niepodania określonych danych wynikają z ustawy Pzp; </w:t>
      </w:r>
    </w:p>
    <w:p w14:paraId="191828CF" w14:textId="77777777" w:rsidR="00484911" w:rsidRDefault="00484911" w:rsidP="00484911">
      <w:pPr>
        <w:shd w:val="clear" w:color="auto" w:fill="FFFFFF"/>
        <w:jc w:val="both"/>
        <w:rPr>
          <w:color w:val="000000"/>
        </w:rPr>
      </w:pPr>
      <w:r>
        <w:rPr>
          <w:rFonts w:ascii="Arial" w:hAnsi="Arial" w:cs="Arial"/>
          <w:color w:val="000000"/>
          <w:sz w:val="18"/>
          <w:szCs w:val="18"/>
        </w:rPr>
        <w:t>7) w odniesieniu do Pani/Pana danych osobowych decyzje nie będą podejmowane w sposób zautomatyzowany, stosowanie do art. 22 RODO;</w:t>
      </w:r>
    </w:p>
    <w:p w14:paraId="4EE24C10" w14:textId="77777777" w:rsidR="00484911" w:rsidRDefault="00484911" w:rsidP="00484911">
      <w:pPr>
        <w:shd w:val="clear" w:color="auto" w:fill="FFFFFF"/>
        <w:jc w:val="both"/>
        <w:rPr>
          <w:color w:val="000000"/>
        </w:rPr>
      </w:pPr>
      <w:r>
        <w:rPr>
          <w:rFonts w:ascii="Arial" w:hAnsi="Arial" w:cs="Arial"/>
          <w:color w:val="000000"/>
          <w:sz w:val="18"/>
          <w:szCs w:val="18"/>
        </w:rPr>
        <w:t>8) posiada Pani/Pan:</w:t>
      </w:r>
    </w:p>
    <w:p w14:paraId="5A8CEADC" w14:textId="77777777" w:rsidR="00484911" w:rsidRDefault="00484911" w:rsidP="00484911">
      <w:pPr>
        <w:shd w:val="clear" w:color="auto" w:fill="FFFFFF"/>
        <w:jc w:val="both"/>
        <w:rPr>
          <w:color w:val="000000"/>
        </w:rPr>
      </w:pPr>
      <w:r>
        <w:rPr>
          <w:rFonts w:ascii="Arial" w:hAnsi="Arial" w:cs="Arial"/>
          <w:color w:val="000000"/>
          <w:sz w:val="18"/>
          <w:szCs w:val="18"/>
        </w:rPr>
        <w:t>−      na podstawie art. 15 RODO prawo dostępu do danych osobowych Pani/Pana dotyczących;</w:t>
      </w:r>
    </w:p>
    <w:p w14:paraId="6B1AED16" w14:textId="77777777" w:rsidR="00484911" w:rsidRDefault="00484911" w:rsidP="00484911">
      <w:pPr>
        <w:shd w:val="clear" w:color="auto" w:fill="FFFFFF"/>
        <w:jc w:val="both"/>
        <w:rPr>
          <w:color w:val="000000"/>
        </w:rPr>
      </w:pPr>
      <w:r>
        <w:rPr>
          <w:rFonts w:ascii="Arial" w:hAnsi="Arial" w:cs="Arial"/>
          <w:color w:val="000000"/>
          <w:sz w:val="18"/>
          <w:szCs w:val="18"/>
        </w:rPr>
        <w:t>−      na podstawie art. 16 RODO prawo do sprostowania Pani/Pana danych osobowych;</w:t>
      </w:r>
    </w:p>
    <w:p w14:paraId="030645CE" w14:textId="77777777" w:rsidR="00484911" w:rsidRDefault="00484911" w:rsidP="00484911">
      <w:pPr>
        <w:shd w:val="clear" w:color="auto" w:fill="FFFFFF"/>
        <w:jc w:val="both"/>
        <w:rPr>
          <w:color w:val="000000"/>
        </w:rPr>
      </w:pPr>
      <w:r>
        <w:rPr>
          <w:rFonts w:ascii="Arial" w:hAnsi="Arial" w:cs="Arial"/>
          <w:color w:val="000000"/>
          <w:sz w:val="18"/>
          <w:szCs w:val="18"/>
        </w:rPr>
        <w:t>−      prawo ograniczenia przetwarzania;</w:t>
      </w:r>
    </w:p>
    <w:p w14:paraId="22B09707" w14:textId="77777777" w:rsidR="00484911" w:rsidRDefault="00484911" w:rsidP="00484911">
      <w:pPr>
        <w:shd w:val="clear" w:color="auto" w:fill="FFFFFF"/>
        <w:jc w:val="both"/>
        <w:rPr>
          <w:color w:val="000000"/>
        </w:rPr>
      </w:pPr>
      <w:r>
        <w:rPr>
          <w:rFonts w:ascii="Arial" w:hAnsi="Arial" w:cs="Arial"/>
          <w:color w:val="000000"/>
          <w:sz w:val="18"/>
          <w:szCs w:val="18"/>
        </w:rPr>
        <w:t>−      prawo do wniesienia skargi do Prezesa Urzędu Ochrony Danych Osobowych, gdy uzna Pani/Pan, że przetwarzanie danych osobowych Pani/Pana dotyczących narusza przepisy RODO</w:t>
      </w:r>
    </w:p>
    <w:p w14:paraId="6B9E9AF2" w14:textId="77777777" w:rsidR="00484911" w:rsidRDefault="00484911" w:rsidP="00484911">
      <w:pPr>
        <w:shd w:val="clear" w:color="auto" w:fill="FFFFFF"/>
        <w:jc w:val="both"/>
        <w:rPr>
          <w:color w:val="000000"/>
        </w:rPr>
      </w:pPr>
      <w:r>
        <w:rPr>
          <w:rFonts w:ascii="Arial" w:hAnsi="Arial" w:cs="Arial"/>
          <w:color w:val="000000"/>
          <w:sz w:val="18"/>
          <w:szCs w:val="18"/>
        </w:rPr>
        <w:t>9) Zamawiający informuje o prowadzeniu publicznego rejestru umów, których wartość przekracza 500 zł brutto. W rejestrze zostaną upublicznione dane osobowe w postaci imienia i nazwiska Wykonawcy oraz przedstawiciela Wykonawcy.</w:t>
      </w:r>
    </w:p>
    <w:p w14:paraId="1D94CF4D" w14:textId="77777777" w:rsidR="00077874" w:rsidRDefault="00077874" w:rsidP="00957B4D">
      <w:pPr>
        <w:rPr>
          <w:rFonts w:ascii="Arial" w:hAnsi="Arial"/>
          <w:sz w:val="22"/>
          <w:szCs w:val="22"/>
        </w:rPr>
      </w:pPr>
    </w:p>
    <w:p w14:paraId="679554A6" w14:textId="77777777" w:rsidR="003D17EB" w:rsidRPr="00B927FA" w:rsidRDefault="003D17EB" w:rsidP="003D17EB">
      <w:pPr>
        <w:pStyle w:val="WW-Tekstpodstawowy3"/>
        <w:numPr>
          <w:ilvl w:val="0"/>
          <w:numId w:val="1"/>
        </w:numPr>
        <w:jc w:val="both"/>
        <w:rPr>
          <w:b/>
          <w:sz w:val="20"/>
        </w:rPr>
      </w:pPr>
      <w:r w:rsidRPr="00B927FA">
        <w:rPr>
          <w:rFonts w:cs="Arial"/>
          <w:sz w:val="18"/>
          <w:szCs w:val="18"/>
        </w:rPr>
        <w:t>.</w:t>
      </w:r>
      <w:r w:rsidRPr="00C61A87">
        <w:rPr>
          <w:b/>
          <w:sz w:val="20"/>
        </w:rPr>
        <w:t xml:space="preserve"> </w:t>
      </w:r>
      <w:r w:rsidRPr="00B927FA">
        <w:rPr>
          <w:b/>
          <w:sz w:val="20"/>
        </w:rPr>
        <w:t xml:space="preserve">OCHRONA </w:t>
      </w:r>
      <w:r>
        <w:rPr>
          <w:b/>
          <w:sz w:val="20"/>
        </w:rPr>
        <w:t>SYGNALISTÓW</w:t>
      </w:r>
    </w:p>
    <w:p w14:paraId="66DD5751" w14:textId="77777777" w:rsidR="003D17EB" w:rsidRPr="00C61A87" w:rsidRDefault="003D17EB" w:rsidP="003D17EB">
      <w:pPr>
        <w:rPr>
          <w:rFonts w:ascii="Arial" w:hAnsi="Arial" w:cs="Arial"/>
          <w:color w:val="000000"/>
        </w:rPr>
      </w:pPr>
      <w:r w:rsidRPr="00C61A87">
        <w:rPr>
          <w:rFonts w:ascii="Arial" w:hAnsi="Arial" w:cs="Arial"/>
          <w:color w:val="000000"/>
        </w:rPr>
        <w:t xml:space="preserve">Uprawnienia Wykonawcy </w:t>
      </w:r>
      <w:r>
        <w:rPr>
          <w:rFonts w:ascii="Arial" w:hAnsi="Arial" w:cs="Arial"/>
          <w:color w:val="000000"/>
        </w:rPr>
        <w:t xml:space="preserve">i innych osób </w:t>
      </w:r>
      <w:r w:rsidRPr="00C61A87">
        <w:rPr>
          <w:rFonts w:ascii="Arial" w:hAnsi="Arial" w:cs="Arial"/>
          <w:color w:val="000000"/>
        </w:rPr>
        <w:t xml:space="preserve">wynikające z ustawy z dnia 25 września 2024 r. o ochronie sygnalistów określone są w wewnętrznej procedurze stosowanej w Urzędzie Miejskim w Stargardzie </w:t>
      </w:r>
      <w:hyperlink r:id="rId19" w:history="1">
        <w:r w:rsidRPr="00BC6613">
          <w:rPr>
            <w:rStyle w:val="Hipercze"/>
            <w:rFonts w:ascii="Arial" w:hAnsi="Arial" w:cs="Arial"/>
          </w:rPr>
          <w:t>http://bipstargard.pl/19381/dokument/49431</w:t>
        </w:r>
      </w:hyperlink>
      <w:r>
        <w:rPr>
          <w:rFonts w:ascii="Arial" w:hAnsi="Arial" w:cs="Arial"/>
          <w:color w:val="000000"/>
        </w:rPr>
        <w:t xml:space="preserve"> </w:t>
      </w:r>
      <w:r w:rsidRPr="00C61A87">
        <w:rPr>
          <w:rFonts w:ascii="Arial" w:hAnsi="Arial" w:cs="Arial"/>
          <w:color w:val="000000"/>
        </w:rPr>
        <w:t xml:space="preserve">  </w:t>
      </w:r>
    </w:p>
    <w:p w14:paraId="64C989EC" w14:textId="77777777" w:rsidR="003D17EB" w:rsidRDefault="003D17EB" w:rsidP="00957B4D">
      <w:pPr>
        <w:rPr>
          <w:rFonts w:ascii="Arial" w:hAnsi="Arial"/>
          <w:sz w:val="22"/>
          <w:szCs w:val="22"/>
        </w:rPr>
      </w:pPr>
    </w:p>
    <w:p w14:paraId="4BF80E1C" w14:textId="77777777" w:rsidR="003D17EB" w:rsidRPr="00B927FA" w:rsidRDefault="003D17EB" w:rsidP="00957B4D">
      <w:pPr>
        <w:rPr>
          <w:rFonts w:ascii="Arial" w:hAnsi="Arial"/>
          <w:sz w:val="22"/>
          <w:szCs w:val="22"/>
        </w:rPr>
      </w:pPr>
    </w:p>
    <w:p w14:paraId="4C65C277" w14:textId="2D55A4B0" w:rsidR="00957B4D" w:rsidRPr="00B927FA" w:rsidRDefault="00957B4D" w:rsidP="00957B4D">
      <w:pPr>
        <w:rPr>
          <w:rFonts w:ascii="Arial" w:hAnsi="Arial"/>
        </w:rPr>
      </w:pPr>
      <w:r w:rsidRPr="00B927FA">
        <w:rPr>
          <w:rFonts w:ascii="Arial" w:hAnsi="Arial"/>
          <w:sz w:val="22"/>
          <w:szCs w:val="22"/>
        </w:rPr>
        <w:t xml:space="preserve">Stargard, </w:t>
      </w:r>
      <w:r w:rsidR="00A73B03">
        <w:rPr>
          <w:rFonts w:ascii="Arial" w:hAnsi="Arial"/>
          <w:sz w:val="22"/>
          <w:szCs w:val="22"/>
        </w:rPr>
        <w:t>marzec</w:t>
      </w:r>
      <w:r w:rsidR="004C5D94" w:rsidRPr="00B927FA">
        <w:rPr>
          <w:rFonts w:ascii="Arial" w:hAnsi="Arial"/>
          <w:sz w:val="22"/>
          <w:szCs w:val="22"/>
        </w:rPr>
        <w:t xml:space="preserve"> 202</w:t>
      </w:r>
      <w:r w:rsidR="0042405A">
        <w:rPr>
          <w:rFonts w:ascii="Arial" w:hAnsi="Arial"/>
          <w:sz w:val="22"/>
          <w:szCs w:val="22"/>
        </w:rPr>
        <w:t>5</w:t>
      </w:r>
      <w:r w:rsidRPr="00B927FA">
        <w:rPr>
          <w:rFonts w:ascii="Arial" w:hAnsi="Arial"/>
          <w:sz w:val="22"/>
          <w:szCs w:val="22"/>
        </w:rPr>
        <w:t xml:space="preserve"> r.</w:t>
      </w:r>
      <w:r w:rsidRPr="00B927FA">
        <w:rPr>
          <w:rFonts w:ascii="Arial" w:hAnsi="Arial"/>
        </w:rPr>
        <w:tab/>
      </w:r>
      <w:r w:rsidRPr="00B927FA">
        <w:rPr>
          <w:rFonts w:ascii="Arial" w:hAnsi="Arial"/>
        </w:rPr>
        <w:tab/>
      </w:r>
      <w:r w:rsidRPr="00B927FA">
        <w:rPr>
          <w:rFonts w:ascii="Arial" w:hAnsi="Arial"/>
        </w:rPr>
        <w:tab/>
      </w:r>
      <w:r w:rsidRPr="00B927FA">
        <w:rPr>
          <w:rFonts w:ascii="Arial" w:hAnsi="Arial"/>
        </w:rPr>
        <w:tab/>
      </w:r>
      <w:r w:rsidRPr="00B927FA">
        <w:rPr>
          <w:rFonts w:ascii="Arial" w:hAnsi="Arial"/>
        </w:rPr>
        <w:tab/>
      </w:r>
      <w:r w:rsidRPr="00B927FA">
        <w:rPr>
          <w:rFonts w:ascii="Arial" w:hAnsi="Arial"/>
        </w:rPr>
        <w:tab/>
      </w:r>
      <w:r w:rsidRPr="00B927FA">
        <w:rPr>
          <w:rFonts w:ascii="Arial" w:hAnsi="Arial"/>
        </w:rPr>
        <w:tab/>
      </w:r>
      <w:r w:rsidRPr="00B927FA">
        <w:rPr>
          <w:rFonts w:ascii="Arial" w:hAnsi="Arial"/>
        </w:rPr>
        <w:tab/>
      </w:r>
      <w:r w:rsidRPr="00B927FA">
        <w:rPr>
          <w:rFonts w:ascii="Arial" w:hAnsi="Arial"/>
        </w:rPr>
        <w:tab/>
      </w:r>
      <w:r w:rsidRPr="00B927FA">
        <w:rPr>
          <w:rFonts w:ascii="Arial" w:hAnsi="Arial"/>
        </w:rPr>
        <w:tab/>
      </w:r>
      <w:r w:rsidRPr="00B927FA">
        <w:rPr>
          <w:rFonts w:ascii="Arial" w:hAnsi="Arial"/>
        </w:rPr>
        <w:tab/>
      </w:r>
      <w:r w:rsidRPr="00B927FA">
        <w:rPr>
          <w:rFonts w:ascii="Arial" w:hAnsi="Arial"/>
        </w:rPr>
        <w:tab/>
      </w:r>
      <w:r w:rsidRPr="00B927FA">
        <w:rPr>
          <w:rFonts w:ascii="Arial" w:hAnsi="Arial"/>
        </w:rPr>
        <w:tab/>
      </w:r>
      <w:r w:rsidRPr="00B927FA">
        <w:rPr>
          <w:rFonts w:ascii="Arial" w:hAnsi="Arial"/>
        </w:rPr>
        <w:tab/>
      </w:r>
      <w:r w:rsidR="00BA698C" w:rsidRPr="00B927FA">
        <w:rPr>
          <w:rFonts w:ascii="Arial" w:hAnsi="Arial"/>
        </w:rPr>
        <w:t xml:space="preserve">                                                                           </w:t>
      </w:r>
      <w:r w:rsidRPr="00B927FA">
        <w:rPr>
          <w:rFonts w:ascii="Arial" w:hAnsi="Arial"/>
        </w:rPr>
        <w:t>za komisję przetargową</w:t>
      </w:r>
    </w:p>
    <w:p w14:paraId="22212D76" w14:textId="066485F6" w:rsidR="0061405F" w:rsidRPr="00B927FA" w:rsidRDefault="0061405F">
      <w:pPr>
        <w:suppressAutoHyphens w:val="0"/>
        <w:spacing w:after="160" w:line="259" w:lineRule="auto"/>
        <w:rPr>
          <w:rFonts w:ascii="Arial" w:hAnsi="Arial"/>
        </w:rPr>
      </w:pPr>
      <w:r w:rsidRPr="00B927FA">
        <w:rPr>
          <w:rFonts w:ascii="Arial" w:hAnsi="Arial"/>
        </w:rPr>
        <w:br w:type="page"/>
      </w:r>
    </w:p>
    <w:p w14:paraId="6EE39A7B" w14:textId="77777777" w:rsidR="00957B4D" w:rsidRPr="00B927FA"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83" w:name="_Hlk535833729"/>
      <w:r w:rsidRPr="00B927FA">
        <w:rPr>
          <w:b/>
          <w:bCs/>
          <w:i/>
          <w:sz w:val="20"/>
        </w:rPr>
        <w:lastRenderedPageBreak/>
        <w:t xml:space="preserve">Załącznik nr 1 – formularz ofertowy </w:t>
      </w:r>
      <w:r w:rsidRPr="00B927FA">
        <w:rPr>
          <w:i/>
          <w:sz w:val="20"/>
        </w:rPr>
        <w:t>(wzór)</w:t>
      </w:r>
    </w:p>
    <w:p w14:paraId="2CAA5473" w14:textId="77777777" w:rsidR="00957B4D" w:rsidRPr="00B927FA"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B927FA">
        <w:rPr>
          <w:rFonts w:cs="Arial"/>
          <w:b/>
          <w:sz w:val="28"/>
          <w:szCs w:val="28"/>
        </w:rPr>
        <w:t>OFERTA</w:t>
      </w:r>
    </w:p>
    <w:p w14:paraId="348B8BCC" w14:textId="77777777" w:rsidR="00CA1C01" w:rsidRDefault="00CA1C01" w:rsidP="006A3D1D">
      <w:pPr>
        <w:jc w:val="both"/>
        <w:rPr>
          <w:rFonts w:ascii="Arial" w:hAnsi="Arial"/>
          <w:b/>
          <w:sz w:val="24"/>
          <w:szCs w:val="24"/>
        </w:rPr>
      </w:pPr>
      <w:bookmarkStart w:id="84" w:name="_Hlk499817867"/>
      <w:bookmarkEnd w:id="83"/>
    </w:p>
    <w:p w14:paraId="4E32BF52" w14:textId="09DBDC31" w:rsidR="00CA1C01" w:rsidRDefault="00CA1C01" w:rsidP="00CA1C01">
      <w:pPr>
        <w:jc w:val="both"/>
        <w:rPr>
          <w:rFonts w:ascii="Arial" w:hAnsi="Arial"/>
          <w:u w:val="single"/>
        </w:rPr>
      </w:pPr>
      <w:bookmarkStart w:id="85" w:name="_Hlk126328485"/>
      <w:r w:rsidRPr="00FC77F9">
        <w:rPr>
          <w:rFonts w:ascii="Arial" w:hAnsi="Arial"/>
          <w:b/>
          <w:sz w:val="24"/>
          <w:szCs w:val="24"/>
        </w:rPr>
        <w:t xml:space="preserve">Zamawiający: Gmina-Miasto Stargard </w:t>
      </w:r>
      <w:r>
        <w:rPr>
          <w:rFonts w:ascii="Arial" w:hAnsi="Arial"/>
          <w:sz w:val="22"/>
        </w:rPr>
        <w:t>ul. Hetmana Stefana Czarnieckiego 17, 73-110 Stargard</w:t>
      </w:r>
    </w:p>
    <w:p w14:paraId="20CD70C8" w14:textId="77777777" w:rsidR="00CA1C01" w:rsidRDefault="00CA1C01" w:rsidP="00CA1C01">
      <w:pPr>
        <w:pStyle w:val="Tekstpodstawowy"/>
        <w:jc w:val="both"/>
        <w:rPr>
          <w:rFonts w:ascii="Arial" w:hAnsi="Arial"/>
          <w:b w:val="0"/>
          <w:bCs/>
          <w:sz w:val="20"/>
        </w:rPr>
      </w:pPr>
    </w:p>
    <w:p w14:paraId="0FC33897" w14:textId="4FF149AA" w:rsidR="00CA1C01" w:rsidRPr="00FC77F9" w:rsidRDefault="00CA1C01" w:rsidP="00CA1C01">
      <w:pPr>
        <w:pStyle w:val="Tekstpodstawowy"/>
        <w:jc w:val="both"/>
        <w:rPr>
          <w:rFonts w:ascii="Arial" w:hAnsi="Arial"/>
          <w:b w:val="0"/>
          <w:bCs/>
          <w:sz w:val="22"/>
          <w:szCs w:val="22"/>
        </w:rPr>
      </w:pPr>
      <w:r w:rsidRPr="002018B0">
        <w:rPr>
          <w:rFonts w:ascii="Arial" w:hAnsi="Arial"/>
          <w:b w:val="0"/>
          <w:bCs/>
          <w:sz w:val="20"/>
        </w:rPr>
        <w:t>Ja/my*</w:t>
      </w:r>
      <w:r>
        <w:rPr>
          <w:rFonts w:ascii="Arial" w:hAnsi="Arial"/>
          <w:b w:val="0"/>
          <w:bCs/>
          <w:sz w:val="20"/>
        </w:rPr>
        <w:t xml:space="preserve"> </w:t>
      </w:r>
      <w:r w:rsidRPr="00FC77F9">
        <w:rPr>
          <w:rFonts w:ascii="Arial" w:hAnsi="Arial"/>
          <w:b w:val="0"/>
          <w:bCs/>
          <w:sz w:val="22"/>
          <w:szCs w:val="22"/>
        </w:rPr>
        <w:t>niżej podpisani:</w:t>
      </w:r>
    </w:p>
    <w:p w14:paraId="4F5EB0D4" w14:textId="77777777" w:rsidR="00CA1C01" w:rsidRPr="00F0778E" w:rsidRDefault="00CA1C01" w:rsidP="00CA1C01">
      <w:pPr>
        <w:pStyle w:val="Tekstpodstawowy"/>
        <w:jc w:val="both"/>
        <w:rPr>
          <w:rFonts w:ascii="Arial" w:hAnsi="Arial"/>
        </w:rPr>
      </w:pPr>
      <w:r w:rsidRPr="00F0778E">
        <w:rPr>
          <w:rFonts w:ascii="Arial" w:hAnsi="Arial"/>
        </w:rPr>
        <w:t>…………………………………………………………………………………………………………</w:t>
      </w:r>
    </w:p>
    <w:p w14:paraId="7EB282CA" w14:textId="77777777" w:rsidR="00CA1C01" w:rsidRPr="004008AC" w:rsidRDefault="00CA1C01" w:rsidP="00CA1C01">
      <w:pPr>
        <w:pStyle w:val="Tekstpodstawowy"/>
        <w:jc w:val="both"/>
        <w:rPr>
          <w:rFonts w:ascii="Arial" w:hAnsi="Arial"/>
          <w:b w:val="0"/>
          <w:bCs/>
          <w:i/>
          <w:iCs/>
          <w:sz w:val="18"/>
          <w:szCs w:val="18"/>
        </w:rPr>
      </w:pPr>
      <w:r w:rsidRPr="004008AC">
        <w:rPr>
          <w:rFonts w:ascii="Arial" w:hAnsi="Arial"/>
          <w:b w:val="0"/>
          <w:bCs/>
          <w:i/>
          <w:iCs/>
          <w:sz w:val="18"/>
          <w:szCs w:val="18"/>
        </w:rPr>
        <w:t xml:space="preserve">(imię, nazwisko, stanowisko/podstawa do reprezentacji) </w:t>
      </w:r>
    </w:p>
    <w:p w14:paraId="21506E0E" w14:textId="77777777" w:rsidR="00CA1C01" w:rsidRPr="00F0778E" w:rsidRDefault="00CA1C01" w:rsidP="00CA1C01">
      <w:pPr>
        <w:pStyle w:val="Tekstpodstawowy"/>
        <w:jc w:val="both"/>
        <w:rPr>
          <w:rFonts w:ascii="Arial" w:hAnsi="Arial"/>
        </w:rPr>
      </w:pPr>
      <w:r w:rsidRPr="00F0778E">
        <w:rPr>
          <w:rFonts w:ascii="Arial" w:hAnsi="Arial"/>
        </w:rPr>
        <w:t>działając w imieniu i na rzecz:</w:t>
      </w:r>
    </w:p>
    <w:p w14:paraId="259ACD81" w14:textId="77777777" w:rsidR="00CA1C01" w:rsidRPr="004008AC" w:rsidRDefault="00CA1C01" w:rsidP="00CA1C01">
      <w:pPr>
        <w:pStyle w:val="Tekstpodstawowy"/>
        <w:jc w:val="both"/>
        <w:rPr>
          <w:rFonts w:ascii="Arial" w:hAnsi="Arial"/>
        </w:rPr>
      </w:pPr>
      <w:r w:rsidRPr="004008AC">
        <w:rPr>
          <w:rFonts w:ascii="Arial" w:hAnsi="Arial"/>
        </w:rPr>
        <w:t>…………………………………………………………………………………………………………………………………………………………………………………………………………………......................</w:t>
      </w:r>
      <w:r>
        <w:rPr>
          <w:rFonts w:ascii="Arial" w:hAnsi="Arial"/>
        </w:rPr>
        <w:t>...</w:t>
      </w:r>
    </w:p>
    <w:p w14:paraId="3ECA8D1A" w14:textId="77777777" w:rsidR="00CA1C01" w:rsidRDefault="00CA1C01" w:rsidP="00CA1C01">
      <w:pPr>
        <w:pStyle w:val="Tekstpodstawowy"/>
        <w:jc w:val="both"/>
        <w:rPr>
          <w:rFonts w:ascii="Arial" w:hAnsi="Arial"/>
          <w:b w:val="0"/>
          <w:bCs/>
          <w:sz w:val="18"/>
          <w:szCs w:val="18"/>
        </w:rPr>
      </w:pPr>
    </w:p>
    <w:p w14:paraId="7B9403F8" w14:textId="77777777" w:rsidR="00CA1C01" w:rsidRPr="004008AC" w:rsidRDefault="00CA1C01" w:rsidP="00CA1C01">
      <w:pPr>
        <w:pStyle w:val="Tekstpodstawowy"/>
        <w:jc w:val="both"/>
        <w:rPr>
          <w:rFonts w:ascii="Arial" w:hAnsi="Arial"/>
          <w:b w:val="0"/>
          <w:bCs/>
          <w:sz w:val="18"/>
          <w:szCs w:val="18"/>
        </w:rPr>
      </w:pPr>
      <w:r w:rsidRPr="004008AC">
        <w:rPr>
          <w:rFonts w:ascii="Arial" w:hAnsi="Arial"/>
          <w:b w:val="0"/>
          <w:bCs/>
          <w:sz w:val="18"/>
          <w:szCs w:val="18"/>
        </w:rPr>
        <w:t xml:space="preserve">(pełna nazwa </w:t>
      </w:r>
      <w:r w:rsidRPr="00670006">
        <w:rPr>
          <w:rFonts w:ascii="Arial" w:hAnsi="Arial"/>
          <w:sz w:val="18"/>
          <w:szCs w:val="18"/>
        </w:rPr>
        <w:t>Wykonawcy/Wykonawców</w:t>
      </w:r>
      <w:r w:rsidRPr="004008AC">
        <w:rPr>
          <w:rFonts w:ascii="Arial" w:hAnsi="Arial"/>
          <w:b w:val="0"/>
          <w:bCs/>
          <w:sz w:val="18"/>
          <w:szCs w:val="18"/>
        </w:rPr>
        <w:t xml:space="preserve"> w przypadku wykonawców wspólnie ubiegających się o udzielenie zamówienia)</w:t>
      </w:r>
    </w:p>
    <w:p w14:paraId="78694603" w14:textId="77777777" w:rsidR="00CA1C01" w:rsidRDefault="00CA1C01" w:rsidP="00CA1C01">
      <w:pPr>
        <w:pStyle w:val="Tekstpodstawowy"/>
        <w:jc w:val="both"/>
        <w:rPr>
          <w:rFonts w:ascii="Arial" w:hAnsi="Arial"/>
          <w:b w:val="0"/>
          <w:bCs/>
          <w:sz w:val="20"/>
        </w:rPr>
      </w:pPr>
    </w:p>
    <w:p w14:paraId="79AFEA48" w14:textId="77777777" w:rsidR="00CA1C01" w:rsidRPr="00670006" w:rsidRDefault="00CA1C01" w:rsidP="00CA1C01">
      <w:pPr>
        <w:pStyle w:val="Tekstpodstawowy"/>
        <w:jc w:val="both"/>
        <w:rPr>
          <w:rFonts w:ascii="Arial" w:hAnsi="Arial"/>
          <w:b w:val="0"/>
          <w:bCs/>
          <w:sz w:val="20"/>
        </w:rPr>
      </w:pPr>
      <w:r w:rsidRPr="00670006">
        <w:rPr>
          <w:rFonts w:ascii="Arial" w:hAnsi="Arial"/>
          <w:b w:val="0"/>
          <w:bCs/>
          <w:sz w:val="20"/>
        </w:rPr>
        <w:t>adres: ……………..   kraj ………..  REGON ……….  NIP: ……….    tel. ……  e mail:  ………</w:t>
      </w:r>
    </w:p>
    <w:bookmarkEnd w:id="85"/>
    <w:p w14:paraId="6CBBBC79" w14:textId="77777777" w:rsidR="00CA1C01" w:rsidRDefault="00CA1C01" w:rsidP="00CA1C01">
      <w:pPr>
        <w:pStyle w:val="Tekstpodstawowy"/>
        <w:jc w:val="both"/>
        <w:rPr>
          <w:rFonts w:ascii="Arial" w:hAnsi="Arial"/>
          <w:u w:val="single"/>
        </w:rPr>
      </w:pPr>
    </w:p>
    <w:p w14:paraId="793A5295" w14:textId="078B0DD1" w:rsidR="00CA1C01" w:rsidRPr="004775FB" w:rsidRDefault="00CA1C01" w:rsidP="00CA1C01">
      <w:pPr>
        <w:jc w:val="both"/>
        <w:rPr>
          <w:rFonts w:ascii="Arial" w:hAnsi="Arial"/>
          <w:bCs/>
          <w:sz w:val="24"/>
        </w:rPr>
      </w:pPr>
      <w:r w:rsidRPr="004775FB">
        <w:rPr>
          <w:rFonts w:ascii="Arial" w:hAnsi="Arial"/>
          <w:b/>
          <w:sz w:val="24"/>
        </w:rPr>
        <w:t>Ubiegając się o udzielenie zamówienia publicznego na</w:t>
      </w:r>
      <w:r w:rsidRPr="004775FB">
        <w:rPr>
          <w:rFonts w:ascii="Arial" w:hAnsi="Arial"/>
          <w:b/>
          <w:sz w:val="28"/>
          <w:szCs w:val="28"/>
        </w:rPr>
        <w:t xml:space="preserve"> wykonanie oznakowania poziomego ulic miejskich w Stargardzie</w:t>
      </w:r>
      <w:r>
        <w:rPr>
          <w:rFonts w:ascii="Arial" w:hAnsi="Arial"/>
          <w:b/>
          <w:sz w:val="28"/>
          <w:szCs w:val="28"/>
        </w:rPr>
        <w:t xml:space="preserve"> w 2025 roku,</w:t>
      </w:r>
      <w:r w:rsidRPr="004775FB">
        <w:rPr>
          <w:rFonts w:ascii="Arial" w:hAnsi="Arial"/>
          <w:b/>
          <w:sz w:val="28"/>
          <w:szCs w:val="28"/>
        </w:rPr>
        <w:t xml:space="preserve"> </w:t>
      </w:r>
      <w:r w:rsidRPr="004775FB">
        <w:rPr>
          <w:rFonts w:ascii="Arial" w:hAnsi="Arial"/>
          <w:b/>
          <w:sz w:val="24"/>
        </w:rPr>
        <w:t xml:space="preserve">w pełnym zakresie oraz na wszystkich warunkach i wymaganiach Specyfikacji Warunków Zamówienia składamy ofertę </w:t>
      </w:r>
      <w:r w:rsidRPr="004775FB">
        <w:rPr>
          <w:rFonts w:ascii="Arial" w:hAnsi="Arial"/>
          <w:bCs/>
          <w:sz w:val="24"/>
        </w:rPr>
        <w:t>na następujących warunkach</w:t>
      </w:r>
      <w:r w:rsidRPr="004775FB">
        <w:rPr>
          <w:rFonts w:ascii="Arial" w:hAnsi="Arial"/>
          <w:b/>
          <w:sz w:val="24"/>
        </w:rPr>
        <w:t>:</w:t>
      </w:r>
    </w:p>
    <w:p w14:paraId="4D7F1C3C" w14:textId="77777777" w:rsidR="00CA1C01" w:rsidRPr="004775FB" w:rsidRDefault="00CA1C01" w:rsidP="00CA1C01">
      <w:pPr>
        <w:jc w:val="both"/>
        <w:rPr>
          <w:rFonts w:ascii="Arial" w:hAnsi="Arial"/>
          <w:b/>
          <w:sz w:val="24"/>
          <w:u w:val="single"/>
        </w:rPr>
      </w:pPr>
    </w:p>
    <w:p w14:paraId="206AF840" w14:textId="77777777" w:rsidR="00CA1C01" w:rsidRPr="004775FB" w:rsidRDefault="00CA1C01" w:rsidP="00CA1C01">
      <w:pPr>
        <w:rPr>
          <w:rFonts w:ascii="Arial" w:hAnsi="Arial"/>
          <w:b/>
          <w:sz w:val="22"/>
        </w:rPr>
      </w:pPr>
      <w:r>
        <w:rPr>
          <w:rFonts w:ascii="Arial" w:hAnsi="Arial"/>
          <w:b/>
          <w:sz w:val="22"/>
        </w:rPr>
        <w:t xml:space="preserve">I. </w:t>
      </w:r>
      <w:r w:rsidRPr="004775FB">
        <w:rPr>
          <w:rFonts w:ascii="Arial" w:hAnsi="Arial"/>
          <w:b/>
          <w:sz w:val="22"/>
        </w:rPr>
        <w:t>Oferowana przez nas Cena Ofertowa za wykonanie zamówienia</w:t>
      </w:r>
      <w:r w:rsidRPr="004775FB">
        <w:rPr>
          <w:rFonts w:ascii="Arial" w:hAnsi="Arial"/>
          <w:sz w:val="22"/>
        </w:rPr>
        <w:t xml:space="preserve"> </w:t>
      </w:r>
      <w:r w:rsidRPr="004775FB">
        <w:rPr>
          <w:rFonts w:ascii="Arial" w:hAnsi="Arial"/>
          <w:b/>
          <w:sz w:val="22"/>
        </w:rPr>
        <w:t>wynosi: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11"/>
        <w:gridCol w:w="1875"/>
        <w:gridCol w:w="2599"/>
        <w:gridCol w:w="2553"/>
      </w:tblGrid>
      <w:tr w:rsidR="00CA1C01" w:rsidRPr="004775FB" w14:paraId="562C4D21" w14:textId="77777777" w:rsidTr="00F741F1">
        <w:tc>
          <w:tcPr>
            <w:tcW w:w="3311" w:type="dxa"/>
            <w:shd w:val="clear" w:color="auto" w:fill="auto"/>
          </w:tcPr>
          <w:p w14:paraId="42C2698B" w14:textId="77777777" w:rsidR="00CA1C01" w:rsidRPr="004775FB" w:rsidRDefault="00CA1C01" w:rsidP="00F741F1">
            <w:pPr>
              <w:jc w:val="center"/>
              <w:rPr>
                <w:rFonts w:ascii="Arial" w:hAnsi="Arial"/>
                <w:sz w:val="22"/>
              </w:rPr>
            </w:pPr>
            <w:r w:rsidRPr="004775FB">
              <w:rPr>
                <w:rFonts w:ascii="Arial" w:hAnsi="Arial"/>
                <w:sz w:val="22"/>
              </w:rPr>
              <w:t>1</w:t>
            </w:r>
          </w:p>
        </w:tc>
        <w:tc>
          <w:tcPr>
            <w:tcW w:w="1875" w:type="dxa"/>
            <w:shd w:val="clear" w:color="auto" w:fill="auto"/>
          </w:tcPr>
          <w:p w14:paraId="3757DF79" w14:textId="77777777" w:rsidR="00CA1C01" w:rsidRPr="004775FB" w:rsidRDefault="00CA1C01" w:rsidP="00F741F1">
            <w:pPr>
              <w:jc w:val="center"/>
              <w:rPr>
                <w:rFonts w:ascii="Arial" w:hAnsi="Arial"/>
                <w:sz w:val="22"/>
              </w:rPr>
            </w:pPr>
            <w:r w:rsidRPr="004775FB">
              <w:rPr>
                <w:rFonts w:ascii="Arial" w:hAnsi="Arial"/>
                <w:sz w:val="22"/>
              </w:rPr>
              <w:t>2</w:t>
            </w:r>
          </w:p>
        </w:tc>
        <w:tc>
          <w:tcPr>
            <w:tcW w:w="2599" w:type="dxa"/>
            <w:shd w:val="clear" w:color="auto" w:fill="auto"/>
          </w:tcPr>
          <w:p w14:paraId="412506F7" w14:textId="77777777" w:rsidR="00CA1C01" w:rsidRPr="004775FB" w:rsidRDefault="00CA1C01" w:rsidP="00F741F1">
            <w:pPr>
              <w:jc w:val="center"/>
              <w:rPr>
                <w:rFonts w:ascii="Arial" w:hAnsi="Arial"/>
                <w:sz w:val="22"/>
              </w:rPr>
            </w:pPr>
            <w:r w:rsidRPr="004775FB">
              <w:rPr>
                <w:rFonts w:ascii="Arial" w:hAnsi="Arial"/>
                <w:sz w:val="22"/>
              </w:rPr>
              <w:t>3</w:t>
            </w:r>
          </w:p>
        </w:tc>
        <w:tc>
          <w:tcPr>
            <w:tcW w:w="2553" w:type="dxa"/>
            <w:shd w:val="clear" w:color="auto" w:fill="auto"/>
          </w:tcPr>
          <w:p w14:paraId="4488FBAF" w14:textId="77777777" w:rsidR="00CA1C01" w:rsidRPr="004775FB" w:rsidRDefault="00CA1C01" w:rsidP="00F741F1">
            <w:pPr>
              <w:jc w:val="center"/>
              <w:rPr>
                <w:rFonts w:ascii="Arial" w:hAnsi="Arial"/>
                <w:sz w:val="22"/>
              </w:rPr>
            </w:pPr>
            <w:r w:rsidRPr="004775FB">
              <w:rPr>
                <w:rFonts w:ascii="Arial" w:hAnsi="Arial"/>
                <w:sz w:val="22"/>
              </w:rPr>
              <w:t>4</w:t>
            </w:r>
          </w:p>
        </w:tc>
      </w:tr>
      <w:tr w:rsidR="00CA1C01" w:rsidRPr="004775FB" w14:paraId="45C4FAC2" w14:textId="77777777" w:rsidTr="00F741F1">
        <w:tc>
          <w:tcPr>
            <w:tcW w:w="3311" w:type="dxa"/>
            <w:shd w:val="clear" w:color="auto" w:fill="auto"/>
          </w:tcPr>
          <w:p w14:paraId="7C97BBAF" w14:textId="77777777" w:rsidR="00CA1C01" w:rsidRPr="004775FB" w:rsidRDefault="00CA1C01" w:rsidP="00F741F1">
            <w:pPr>
              <w:jc w:val="center"/>
              <w:rPr>
                <w:rFonts w:ascii="Arial" w:hAnsi="Arial"/>
                <w:sz w:val="22"/>
              </w:rPr>
            </w:pPr>
          </w:p>
        </w:tc>
        <w:tc>
          <w:tcPr>
            <w:tcW w:w="1875" w:type="dxa"/>
            <w:shd w:val="clear" w:color="auto" w:fill="auto"/>
          </w:tcPr>
          <w:p w14:paraId="64081A77" w14:textId="77777777" w:rsidR="00CA1C01" w:rsidRPr="004775FB" w:rsidRDefault="00CA1C01" w:rsidP="00F741F1">
            <w:pPr>
              <w:jc w:val="center"/>
              <w:rPr>
                <w:rFonts w:ascii="Arial" w:hAnsi="Arial"/>
                <w:sz w:val="22"/>
              </w:rPr>
            </w:pPr>
            <w:r w:rsidRPr="004775FB">
              <w:rPr>
                <w:rFonts w:ascii="Arial" w:hAnsi="Arial"/>
                <w:sz w:val="22"/>
              </w:rPr>
              <w:t>Ilość robót [m2]</w:t>
            </w:r>
          </w:p>
        </w:tc>
        <w:tc>
          <w:tcPr>
            <w:tcW w:w="2599" w:type="dxa"/>
            <w:shd w:val="clear" w:color="auto" w:fill="auto"/>
          </w:tcPr>
          <w:p w14:paraId="25EC24AB" w14:textId="77777777" w:rsidR="00CA1C01" w:rsidRPr="004775FB" w:rsidRDefault="00CA1C01" w:rsidP="00F741F1">
            <w:pPr>
              <w:jc w:val="center"/>
              <w:rPr>
                <w:rFonts w:ascii="Arial" w:hAnsi="Arial"/>
                <w:sz w:val="22"/>
              </w:rPr>
            </w:pPr>
            <w:r w:rsidRPr="004775FB">
              <w:rPr>
                <w:rFonts w:ascii="Arial" w:hAnsi="Arial"/>
                <w:sz w:val="22"/>
              </w:rPr>
              <w:t>Cena jednostkowa netto [zł/m2]</w:t>
            </w:r>
          </w:p>
        </w:tc>
        <w:tc>
          <w:tcPr>
            <w:tcW w:w="2553" w:type="dxa"/>
            <w:shd w:val="clear" w:color="auto" w:fill="auto"/>
          </w:tcPr>
          <w:p w14:paraId="6F477B00" w14:textId="77777777" w:rsidR="00CA1C01" w:rsidRPr="004775FB" w:rsidRDefault="00CA1C01" w:rsidP="00F741F1">
            <w:pPr>
              <w:jc w:val="center"/>
              <w:rPr>
                <w:rFonts w:ascii="Arial" w:hAnsi="Arial"/>
                <w:sz w:val="22"/>
              </w:rPr>
            </w:pPr>
            <w:r w:rsidRPr="004775FB">
              <w:rPr>
                <w:rFonts w:ascii="Arial" w:hAnsi="Arial"/>
                <w:sz w:val="22"/>
              </w:rPr>
              <w:t>razem [zł]</w:t>
            </w:r>
          </w:p>
          <w:p w14:paraId="2446A8C3" w14:textId="77777777" w:rsidR="00CA1C01" w:rsidRPr="004775FB" w:rsidRDefault="00CA1C01" w:rsidP="00F741F1">
            <w:pPr>
              <w:jc w:val="center"/>
              <w:rPr>
                <w:rFonts w:ascii="Arial" w:hAnsi="Arial"/>
                <w:sz w:val="22"/>
              </w:rPr>
            </w:pPr>
            <w:r w:rsidRPr="004775FB">
              <w:rPr>
                <w:rFonts w:ascii="Arial" w:hAnsi="Arial"/>
                <w:sz w:val="22"/>
              </w:rPr>
              <w:t>(2 x 3)</w:t>
            </w:r>
          </w:p>
        </w:tc>
      </w:tr>
      <w:tr w:rsidR="00CA1C01" w:rsidRPr="004775FB" w14:paraId="1237EEEE" w14:textId="77777777" w:rsidTr="00F741F1">
        <w:tc>
          <w:tcPr>
            <w:tcW w:w="3311" w:type="dxa"/>
            <w:shd w:val="clear" w:color="auto" w:fill="auto"/>
          </w:tcPr>
          <w:p w14:paraId="30D4CDFA" w14:textId="77777777" w:rsidR="00CA1C01" w:rsidRDefault="00CA1C01" w:rsidP="00F741F1">
            <w:pPr>
              <w:rPr>
                <w:rFonts w:ascii="Arial" w:hAnsi="Arial"/>
                <w:sz w:val="22"/>
              </w:rPr>
            </w:pPr>
            <w:r w:rsidRPr="004775FB">
              <w:rPr>
                <w:rFonts w:ascii="Arial" w:hAnsi="Arial"/>
                <w:sz w:val="22"/>
              </w:rPr>
              <w:t>Oznakowanie cienkowarstwowe – kolor biały</w:t>
            </w:r>
          </w:p>
          <w:p w14:paraId="6EEEC011" w14:textId="77777777" w:rsidR="00CA1C01" w:rsidRPr="004775FB" w:rsidRDefault="00CA1C01" w:rsidP="00F741F1">
            <w:pPr>
              <w:rPr>
                <w:rFonts w:ascii="Arial" w:hAnsi="Arial"/>
                <w:sz w:val="22"/>
              </w:rPr>
            </w:pPr>
          </w:p>
        </w:tc>
        <w:tc>
          <w:tcPr>
            <w:tcW w:w="1875" w:type="dxa"/>
            <w:shd w:val="clear" w:color="auto" w:fill="auto"/>
          </w:tcPr>
          <w:p w14:paraId="584B3A9E" w14:textId="77777777" w:rsidR="00CA1C01" w:rsidRPr="004775FB" w:rsidRDefault="00CA1C01" w:rsidP="00F741F1">
            <w:pPr>
              <w:jc w:val="center"/>
              <w:rPr>
                <w:rFonts w:ascii="Arial" w:hAnsi="Arial"/>
                <w:b/>
                <w:bCs/>
                <w:sz w:val="22"/>
              </w:rPr>
            </w:pPr>
          </w:p>
          <w:p w14:paraId="5914B5B6" w14:textId="0A6904AC" w:rsidR="00CA1C01" w:rsidRPr="004775FB" w:rsidRDefault="00CA1C01" w:rsidP="00F741F1">
            <w:pPr>
              <w:jc w:val="center"/>
              <w:rPr>
                <w:rFonts w:ascii="Arial" w:hAnsi="Arial"/>
                <w:b/>
                <w:bCs/>
                <w:sz w:val="22"/>
              </w:rPr>
            </w:pPr>
            <w:r>
              <w:rPr>
                <w:rFonts w:ascii="Arial" w:hAnsi="Arial"/>
                <w:b/>
                <w:bCs/>
                <w:sz w:val="22"/>
              </w:rPr>
              <w:t>20</w:t>
            </w:r>
            <w:r w:rsidRPr="004775FB">
              <w:rPr>
                <w:rFonts w:ascii="Arial" w:hAnsi="Arial"/>
                <w:b/>
                <w:bCs/>
                <w:sz w:val="22"/>
              </w:rPr>
              <w:t xml:space="preserve"> </w:t>
            </w:r>
            <w:r>
              <w:rPr>
                <w:rFonts w:ascii="Arial" w:hAnsi="Arial"/>
                <w:b/>
                <w:bCs/>
                <w:sz w:val="22"/>
              </w:rPr>
              <w:t>0</w:t>
            </w:r>
            <w:r w:rsidRPr="004775FB">
              <w:rPr>
                <w:rFonts w:ascii="Arial" w:hAnsi="Arial"/>
                <w:b/>
                <w:bCs/>
                <w:sz w:val="22"/>
              </w:rPr>
              <w:t>00</w:t>
            </w:r>
          </w:p>
        </w:tc>
        <w:tc>
          <w:tcPr>
            <w:tcW w:w="2599" w:type="dxa"/>
            <w:shd w:val="clear" w:color="auto" w:fill="auto"/>
          </w:tcPr>
          <w:p w14:paraId="0A8BD9B1" w14:textId="77777777" w:rsidR="00CA1C01" w:rsidRPr="004775FB" w:rsidRDefault="00CA1C01" w:rsidP="00F741F1">
            <w:pPr>
              <w:jc w:val="center"/>
              <w:rPr>
                <w:rFonts w:ascii="Arial" w:hAnsi="Arial"/>
                <w:sz w:val="22"/>
              </w:rPr>
            </w:pPr>
          </w:p>
          <w:p w14:paraId="322B1539" w14:textId="77777777" w:rsidR="00CA1C01" w:rsidRPr="004775FB" w:rsidRDefault="00CA1C01" w:rsidP="00F741F1">
            <w:pPr>
              <w:jc w:val="center"/>
              <w:rPr>
                <w:rFonts w:ascii="Arial" w:hAnsi="Arial"/>
                <w:sz w:val="22"/>
              </w:rPr>
            </w:pPr>
          </w:p>
        </w:tc>
        <w:tc>
          <w:tcPr>
            <w:tcW w:w="2553" w:type="dxa"/>
            <w:shd w:val="clear" w:color="auto" w:fill="auto"/>
          </w:tcPr>
          <w:p w14:paraId="39D9EED8" w14:textId="77777777" w:rsidR="00CA1C01" w:rsidRPr="004775FB" w:rsidRDefault="00CA1C01" w:rsidP="00F741F1">
            <w:pPr>
              <w:jc w:val="center"/>
              <w:rPr>
                <w:rFonts w:ascii="Arial" w:hAnsi="Arial"/>
                <w:sz w:val="22"/>
              </w:rPr>
            </w:pPr>
          </w:p>
          <w:p w14:paraId="78ACA4B7" w14:textId="77777777" w:rsidR="00CA1C01" w:rsidRPr="004775FB" w:rsidRDefault="00CA1C01" w:rsidP="00F741F1">
            <w:pPr>
              <w:jc w:val="center"/>
              <w:rPr>
                <w:rFonts w:ascii="Arial" w:hAnsi="Arial"/>
                <w:sz w:val="22"/>
              </w:rPr>
            </w:pPr>
          </w:p>
        </w:tc>
      </w:tr>
      <w:tr w:rsidR="00CA1C01" w:rsidRPr="004775FB" w14:paraId="19CC763F" w14:textId="77777777" w:rsidTr="00F741F1">
        <w:tc>
          <w:tcPr>
            <w:tcW w:w="3311" w:type="dxa"/>
            <w:shd w:val="clear" w:color="auto" w:fill="auto"/>
          </w:tcPr>
          <w:p w14:paraId="06D5CA0D" w14:textId="77777777" w:rsidR="00CA1C01" w:rsidRPr="004775FB" w:rsidRDefault="00CA1C01" w:rsidP="00F741F1">
            <w:pPr>
              <w:rPr>
                <w:rFonts w:ascii="Arial" w:hAnsi="Arial"/>
                <w:sz w:val="22"/>
              </w:rPr>
            </w:pPr>
            <w:r w:rsidRPr="004775FB">
              <w:rPr>
                <w:rFonts w:ascii="Arial" w:hAnsi="Arial"/>
                <w:sz w:val="22"/>
              </w:rPr>
              <w:t xml:space="preserve">Oznakowanie cienkowarstwowe – kolor </w:t>
            </w:r>
            <w:r>
              <w:rPr>
                <w:rFonts w:ascii="Arial" w:hAnsi="Arial"/>
                <w:sz w:val="22"/>
              </w:rPr>
              <w:t>czerwony</w:t>
            </w:r>
          </w:p>
        </w:tc>
        <w:tc>
          <w:tcPr>
            <w:tcW w:w="1875" w:type="dxa"/>
            <w:shd w:val="clear" w:color="auto" w:fill="auto"/>
          </w:tcPr>
          <w:p w14:paraId="52B500EE" w14:textId="77777777" w:rsidR="00CA1C01" w:rsidRPr="004775FB" w:rsidRDefault="00CA1C01" w:rsidP="00F741F1">
            <w:pPr>
              <w:jc w:val="center"/>
              <w:rPr>
                <w:rFonts w:ascii="Arial" w:hAnsi="Arial"/>
                <w:b/>
                <w:bCs/>
                <w:sz w:val="22"/>
              </w:rPr>
            </w:pPr>
          </w:p>
          <w:p w14:paraId="04F18ABF" w14:textId="670B08C2" w:rsidR="00CA1C01" w:rsidRPr="004775FB" w:rsidRDefault="00CA1C01" w:rsidP="00F741F1">
            <w:pPr>
              <w:jc w:val="center"/>
              <w:rPr>
                <w:rFonts w:ascii="Arial" w:hAnsi="Arial"/>
                <w:b/>
                <w:bCs/>
                <w:sz w:val="22"/>
              </w:rPr>
            </w:pPr>
            <w:r>
              <w:rPr>
                <w:rFonts w:ascii="Arial" w:hAnsi="Arial"/>
                <w:b/>
                <w:bCs/>
                <w:sz w:val="22"/>
              </w:rPr>
              <w:t>2 000</w:t>
            </w:r>
          </w:p>
        </w:tc>
        <w:tc>
          <w:tcPr>
            <w:tcW w:w="2599" w:type="dxa"/>
            <w:shd w:val="clear" w:color="auto" w:fill="auto"/>
          </w:tcPr>
          <w:p w14:paraId="41648486" w14:textId="77777777" w:rsidR="00CA1C01" w:rsidRPr="004775FB" w:rsidRDefault="00CA1C01" w:rsidP="00F741F1">
            <w:pPr>
              <w:jc w:val="center"/>
              <w:rPr>
                <w:rFonts w:ascii="Arial" w:hAnsi="Arial"/>
                <w:sz w:val="22"/>
              </w:rPr>
            </w:pPr>
          </w:p>
          <w:p w14:paraId="483CD8ED" w14:textId="77777777" w:rsidR="00CA1C01" w:rsidRPr="004775FB" w:rsidRDefault="00CA1C01" w:rsidP="00F741F1">
            <w:pPr>
              <w:jc w:val="center"/>
              <w:rPr>
                <w:rFonts w:ascii="Arial" w:hAnsi="Arial"/>
                <w:sz w:val="22"/>
              </w:rPr>
            </w:pPr>
          </w:p>
        </w:tc>
        <w:tc>
          <w:tcPr>
            <w:tcW w:w="2553" w:type="dxa"/>
            <w:shd w:val="clear" w:color="auto" w:fill="auto"/>
          </w:tcPr>
          <w:p w14:paraId="615AEA8A" w14:textId="77777777" w:rsidR="00CA1C01" w:rsidRPr="004775FB" w:rsidRDefault="00CA1C01" w:rsidP="00F741F1">
            <w:pPr>
              <w:jc w:val="center"/>
              <w:rPr>
                <w:rFonts w:ascii="Arial" w:hAnsi="Arial"/>
                <w:sz w:val="22"/>
              </w:rPr>
            </w:pPr>
          </w:p>
          <w:p w14:paraId="77E4A64B" w14:textId="77777777" w:rsidR="00CA1C01" w:rsidRPr="004775FB" w:rsidRDefault="00CA1C01" w:rsidP="00F741F1">
            <w:pPr>
              <w:jc w:val="center"/>
              <w:rPr>
                <w:rFonts w:ascii="Arial" w:hAnsi="Arial"/>
                <w:sz w:val="22"/>
              </w:rPr>
            </w:pPr>
          </w:p>
        </w:tc>
      </w:tr>
      <w:tr w:rsidR="00CA1C01" w:rsidRPr="004775FB" w14:paraId="3D414E55" w14:textId="77777777" w:rsidTr="00F741F1">
        <w:tc>
          <w:tcPr>
            <w:tcW w:w="3311" w:type="dxa"/>
            <w:shd w:val="clear" w:color="auto" w:fill="auto"/>
          </w:tcPr>
          <w:p w14:paraId="53E1110C" w14:textId="77777777" w:rsidR="00CA1C01" w:rsidRPr="004775FB" w:rsidRDefault="00CA1C01" w:rsidP="00F741F1">
            <w:pPr>
              <w:rPr>
                <w:rFonts w:ascii="Arial" w:hAnsi="Arial"/>
                <w:sz w:val="22"/>
              </w:rPr>
            </w:pPr>
            <w:r w:rsidRPr="004775FB">
              <w:rPr>
                <w:rFonts w:ascii="Arial" w:hAnsi="Arial"/>
                <w:sz w:val="22"/>
              </w:rPr>
              <w:t xml:space="preserve">Oznakowanie cienkowarstwowe – kolor </w:t>
            </w:r>
            <w:r>
              <w:rPr>
                <w:rFonts w:ascii="Arial" w:hAnsi="Arial"/>
                <w:sz w:val="22"/>
              </w:rPr>
              <w:t>niebieski</w:t>
            </w:r>
            <w:r w:rsidRPr="004775FB">
              <w:rPr>
                <w:rFonts w:ascii="Arial" w:hAnsi="Arial"/>
                <w:sz w:val="22"/>
              </w:rPr>
              <w:t xml:space="preserve"> </w:t>
            </w:r>
          </w:p>
        </w:tc>
        <w:tc>
          <w:tcPr>
            <w:tcW w:w="1875" w:type="dxa"/>
            <w:shd w:val="clear" w:color="auto" w:fill="auto"/>
          </w:tcPr>
          <w:p w14:paraId="7C57E21B" w14:textId="77777777" w:rsidR="00CA1C01" w:rsidRPr="004775FB" w:rsidRDefault="00CA1C01" w:rsidP="00F741F1">
            <w:pPr>
              <w:jc w:val="center"/>
              <w:rPr>
                <w:rFonts w:ascii="Arial" w:hAnsi="Arial"/>
                <w:b/>
                <w:bCs/>
                <w:sz w:val="22"/>
              </w:rPr>
            </w:pPr>
          </w:p>
          <w:p w14:paraId="528A2376" w14:textId="57E56A07" w:rsidR="00CA1C01" w:rsidRPr="004775FB" w:rsidRDefault="00CA1C01" w:rsidP="00F741F1">
            <w:pPr>
              <w:jc w:val="center"/>
              <w:rPr>
                <w:rFonts w:ascii="Arial" w:hAnsi="Arial"/>
                <w:b/>
                <w:bCs/>
                <w:sz w:val="22"/>
              </w:rPr>
            </w:pPr>
            <w:r>
              <w:rPr>
                <w:rFonts w:ascii="Arial" w:hAnsi="Arial"/>
                <w:b/>
                <w:bCs/>
                <w:sz w:val="22"/>
              </w:rPr>
              <w:t>2 5</w:t>
            </w:r>
            <w:r w:rsidRPr="004775FB">
              <w:rPr>
                <w:rFonts w:ascii="Arial" w:hAnsi="Arial"/>
                <w:b/>
                <w:bCs/>
                <w:sz w:val="22"/>
              </w:rPr>
              <w:t>00</w:t>
            </w:r>
          </w:p>
        </w:tc>
        <w:tc>
          <w:tcPr>
            <w:tcW w:w="2599" w:type="dxa"/>
            <w:shd w:val="clear" w:color="auto" w:fill="auto"/>
          </w:tcPr>
          <w:p w14:paraId="187F573D" w14:textId="77777777" w:rsidR="00CA1C01" w:rsidRPr="004775FB" w:rsidRDefault="00CA1C01" w:rsidP="00F741F1">
            <w:pPr>
              <w:jc w:val="center"/>
              <w:rPr>
                <w:rFonts w:ascii="Arial" w:hAnsi="Arial"/>
                <w:sz w:val="22"/>
              </w:rPr>
            </w:pPr>
          </w:p>
          <w:p w14:paraId="68426BD1" w14:textId="77777777" w:rsidR="00CA1C01" w:rsidRPr="004775FB" w:rsidRDefault="00CA1C01" w:rsidP="00F741F1">
            <w:pPr>
              <w:jc w:val="center"/>
              <w:rPr>
                <w:rFonts w:ascii="Arial" w:hAnsi="Arial"/>
                <w:sz w:val="22"/>
              </w:rPr>
            </w:pPr>
          </w:p>
        </w:tc>
        <w:tc>
          <w:tcPr>
            <w:tcW w:w="2553" w:type="dxa"/>
            <w:shd w:val="clear" w:color="auto" w:fill="auto"/>
          </w:tcPr>
          <w:p w14:paraId="572F14A7" w14:textId="77777777" w:rsidR="00CA1C01" w:rsidRPr="004775FB" w:rsidRDefault="00CA1C01" w:rsidP="00F741F1">
            <w:pPr>
              <w:jc w:val="center"/>
              <w:rPr>
                <w:rFonts w:ascii="Arial" w:hAnsi="Arial"/>
                <w:sz w:val="22"/>
              </w:rPr>
            </w:pPr>
          </w:p>
          <w:p w14:paraId="443841CE" w14:textId="77777777" w:rsidR="00CA1C01" w:rsidRPr="004775FB" w:rsidRDefault="00CA1C01" w:rsidP="00F741F1">
            <w:pPr>
              <w:jc w:val="center"/>
              <w:rPr>
                <w:rFonts w:ascii="Arial" w:hAnsi="Arial"/>
                <w:sz w:val="22"/>
              </w:rPr>
            </w:pPr>
          </w:p>
        </w:tc>
      </w:tr>
      <w:tr w:rsidR="00CA1C01" w:rsidRPr="004775FB" w14:paraId="593C6535" w14:textId="77777777" w:rsidTr="00F741F1">
        <w:tc>
          <w:tcPr>
            <w:tcW w:w="3311" w:type="dxa"/>
            <w:shd w:val="clear" w:color="auto" w:fill="auto"/>
          </w:tcPr>
          <w:p w14:paraId="0D66EC32" w14:textId="77777777" w:rsidR="00CA1C01" w:rsidRPr="004775FB" w:rsidRDefault="00CA1C01" w:rsidP="00F741F1">
            <w:pPr>
              <w:rPr>
                <w:rFonts w:ascii="Arial" w:hAnsi="Arial"/>
                <w:sz w:val="22"/>
              </w:rPr>
            </w:pPr>
          </w:p>
        </w:tc>
        <w:tc>
          <w:tcPr>
            <w:tcW w:w="1875" w:type="dxa"/>
            <w:shd w:val="clear" w:color="auto" w:fill="auto"/>
          </w:tcPr>
          <w:p w14:paraId="4080016C" w14:textId="77777777" w:rsidR="00CA1C01" w:rsidRPr="004775FB" w:rsidRDefault="00CA1C01" w:rsidP="00F741F1">
            <w:pPr>
              <w:rPr>
                <w:rFonts w:ascii="Arial" w:hAnsi="Arial"/>
                <w:sz w:val="22"/>
              </w:rPr>
            </w:pPr>
          </w:p>
        </w:tc>
        <w:tc>
          <w:tcPr>
            <w:tcW w:w="2599" w:type="dxa"/>
            <w:shd w:val="clear" w:color="auto" w:fill="auto"/>
          </w:tcPr>
          <w:p w14:paraId="09C35C1D" w14:textId="77777777" w:rsidR="00CA1C01" w:rsidRPr="004775FB" w:rsidRDefault="00CA1C01" w:rsidP="00F741F1">
            <w:pPr>
              <w:jc w:val="center"/>
              <w:rPr>
                <w:rFonts w:ascii="Arial" w:hAnsi="Arial"/>
                <w:sz w:val="22"/>
              </w:rPr>
            </w:pPr>
          </w:p>
          <w:p w14:paraId="26B169C7" w14:textId="77777777" w:rsidR="00CA1C01" w:rsidRPr="004775FB" w:rsidRDefault="00CA1C01" w:rsidP="00F741F1">
            <w:pPr>
              <w:jc w:val="center"/>
              <w:rPr>
                <w:rFonts w:ascii="Arial" w:hAnsi="Arial"/>
                <w:sz w:val="22"/>
              </w:rPr>
            </w:pPr>
            <w:r w:rsidRPr="004775FB">
              <w:rPr>
                <w:rFonts w:ascii="Arial" w:hAnsi="Arial"/>
                <w:sz w:val="22"/>
              </w:rPr>
              <w:t>RAZEM</w:t>
            </w:r>
          </w:p>
          <w:p w14:paraId="7F33B554" w14:textId="77777777" w:rsidR="00CA1C01" w:rsidRPr="004775FB" w:rsidRDefault="00CA1C01" w:rsidP="00F741F1">
            <w:pPr>
              <w:jc w:val="center"/>
              <w:rPr>
                <w:rFonts w:ascii="Arial" w:hAnsi="Arial"/>
                <w:sz w:val="22"/>
              </w:rPr>
            </w:pPr>
          </w:p>
        </w:tc>
        <w:tc>
          <w:tcPr>
            <w:tcW w:w="2553" w:type="dxa"/>
            <w:shd w:val="clear" w:color="auto" w:fill="auto"/>
          </w:tcPr>
          <w:p w14:paraId="7DC06700" w14:textId="77777777" w:rsidR="00CA1C01" w:rsidRPr="004775FB" w:rsidRDefault="00CA1C01" w:rsidP="00F741F1">
            <w:pPr>
              <w:rPr>
                <w:rFonts w:ascii="Arial" w:hAnsi="Arial"/>
                <w:sz w:val="22"/>
              </w:rPr>
            </w:pPr>
          </w:p>
        </w:tc>
      </w:tr>
    </w:tbl>
    <w:p w14:paraId="7D0385FB" w14:textId="1B044C26" w:rsidR="00CA1C01" w:rsidRPr="004775FB" w:rsidRDefault="00CA1C01" w:rsidP="00CA1C01">
      <w:pPr>
        <w:rPr>
          <w:rFonts w:ascii="Arial" w:hAnsi="Arial"/>
          <w:i/>
        </w:rPr>
      </w:pPr>
      <w:r w:rsidRPr="004775FB">
        <w:rPr>
          <w:rFonts w:ascii="Arial" w:hAnsi="Arial"/>
          <w:i/>
        </w:rPr>
        <w:t>uwaga: w podanych cenach jednostkowych należy uwzględnić wszystkie koszty wynikające z § 1 ust. 4 projektu umowy (Pozostałe obowiązki Wykonawcy)</w:t>
      </w:r>
      <w:r>
        <w:rPr>
          <w:rFonts w:ascii="Arial" w:hAnsi="Arial"/>
          <w:i/>
        </w:rPr>
        <w:t>, ofertowe ceny jednostkowe będą obowiązywać do rozliczeń etapu I i etapu II</w:t>
      </w:r>
    </w:p>
    <w:p w14:paraId="4284F5B9" w14:textId="77777777" w:rsidR="00CA1C01" w:rsidRDefault="00CA1C01" w:rsidP="00CA1C01">
      <w:pPr>
        <w:pStyle w:val="Tekstpodstawowy"/>
        <w:jc w:val="both"/>
        <w:rPr>
          <w:rFonts w:ascii="Arial" w:hAnsi="Arial"/>
        </w:rPr>
      </w:pPr>
    </w:p>
    <w:p w14:paraId="0B37E553" w14:textId="0EEA0315" w:rsidR="00CA1C01" w:rsidRDefault="00CA1C01" w:rsidP="00CA1C01">
      <w:pPr>
        <w:pStyle w:val="Tekstpodstawowy"/>
        <w:jc w:val="both"/>
        <w:rPr>
          <w:rFonts w:ascii="Arial" w:hAnsi="Arial"/>
        </w:rPr>
      </w:pPr>
      <w:r>
        <w:rPr>
          <w:rFonts w:ascii="Arial" w:hAnsi="Arial"/>
        </w:rPr>
        <w:t>=</w:t>
      </w:r>
    </w:p>
    <w:p w14:paraId="7A654D6F" w14:textId="77777777" w:rsidR="00CA1C01" w:rsidRPr="0043524C" w:rsidRDefault="00CA1C01" w:rsidP="00CA1C01">
      <w:pPr>
        <w:rPr>
          <w:rFonts w:ascii="Arial" w:hAnsi="Arial"/>
          <w:b/>
          <w:sz w:val="22"/>
        </w:rPr>
      </w:pPr>
      <w:r w:rsidRPr="0043524C">
        <w:rPr>
          <w:rFonts w:ascii="Arial" w:hAnsi="Arial"/>
          <w:b/>
          <w:sz w:val="22"/>
        </w:rPr>
        <w:t>CENA OFERTOWA netto</w:t>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t xml:space="preserve">.......................…………..     zł netto </w:t>
      </w:r>
    </w:p>
    <w:p w14:paraId="1B588294" w14:textId="77777777" w:rsidR="00CA1C01" w:rsidRPr="0043524C" w:rsidRDefault="00CA1C01" w:rsidP="00CA1C01">
      <w:pPr>
        <w:rPr>
          <w:rFonts w:ascii="Arial" w:hAnsi="Arial"/>
          <w:sz w:val="22"/>
        </w:rPr>
      </w:pPr>
      <w:r w:rsidRPr="0043524C">
        <w:rPr>
          <w:rFonts w:ascii="Arial" w:hAnsi="Arial"/>
          <w:sz w:val="22"/>
        </w:rPr>
        <w:t>podatek VAT  23%         ………………………… zł</w:t>
      </w:r>
    </w:p>
    <w:p w14:paraId="2D9626EE" w14:textId="77777777" w:rsidR="00CA1C01" w:rsidRPr="0043524C" w:rsidRDefault="00CA1C01" w:rsidP="00CA1C01">
      <w:pPr>
        <w:rPr>
          <w:rFonts w:ascii="Arial" w:hAnsi="Arial"/>
          <w:b/>
          <w:sz w:val="22"/>
        </w:rPr>
      </w:pPr>
    </w:p>
    <w:p w14:paraId="74605704" w14:textId="77777777" w:rsidR="00CA1C01" w:rsidRPr="0043524C" w:rsidRDefault="00CA1C01" w:rsidP="00CA1C01">
      <w:pPr>
        <w:rPr>
          <w:rFonts w:ascii="Arial" w:hAnsi="Arial"/>
          <w:b/>
          <w:sz w:val="22"/>
        </w:rPr>
      </w:pPr>
      <w:r w:rsidRPr="0043524C">
        <w:rPr>
          <w:rFonts w:ascii="Arial" w:hAnsi="Arial"/>
          <w:b/>
          <w:sz w:val="22"/>
        </w:rPr>
        <w:t>CENA BRUTTO</w:t>
      </w:r>
      <w:r w:rsidRPr="0043524C">
        <w:rPr>
          <w:rFonts w:ascii="Arial" w:hAnsi="Arial"/>
          <w:sz w:val="22"/>
        </w:rPr>
        <w:t xml:space="preserve">  </w:t>
      </w:r>
      <w:r w:rsidRPr="0043524C">
        <w:rPr>
          <w:rFonts w:ascii="Arial" w:hAnsi="Arial"/>
          <w:b/>
          <w:sz w:val="22"/>
        </w:rPr>
        <w:t xml:space="preserve">  = </w:t>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t>….…………………………   zł brutto</w:t>
      </w:r>
    </w:p>
    <w:p w14:paraId="63E0ADCC" w14:textId="2EF73D80" w:rsidR="00CA1C01" w:rsidRDefault="00CA1C01" w:rsidP="00CA1C01">
      <w:pPr>
        <w:jc w:val="both"/>
        <w:rPr>
          <w:rFonts w:ascii="Arial" w:hAnsi="Arial"/>
          <w:b/>
          <w:sz w:val="24"/>
          <w:szCs w:val="24"/>
        </w:rPr>
      </w:pPr>
      <w:r w:rsidRPr="0043524C">
        <w:rPr>
          <w:rFonts w:ascii="Arial" w:hAnsi="Arial"/>
          <w:sz w:val="22"/>
        </w:rPr>
        <w:t>słownie: ….........................................................................................................</w:t>
      </w:r>
    </w:p>
    <w:p w14:paraId="5A55439B" w14:textId="77777777" w:rsidR="00FA4D29" w:rsidRDefault="00FA4D29" w:rsidP="00FA4D29">
      <w:pPr>
        <w:pStyle w:val="Tekstpodstawowy"/>
        <w:jc w:val="both"/>
        <w:rPr>
          <w:rFonts w:ascii="Arial" w:hAnsi="Arial"/>
          <w:u w:val="single"/>
        </w:rPr>
      </w:pPr>
    </w:p>
    <w:p w14:paraId="255E8FAB" w14:textId="42B92686" w:rsidR="00FA4D29" w:rsidRPr="00615615" w:rsidRDefault="00FA4D29" w:rsidP="00FA4D29">
      <w:pPr>
        <w:rPr>
          <w:rFonts w:ascii="Arial" w:hAnsi="Arial"/>
          <w:b/>
          <w:bCs/>
          <w:iCs/>
          <w:sz w:val="22"/>
          <w:szCs w:val="22"/>
        </w:rPr>
      </w:pPr>
      <w:r w:rsidRPr="00615615">
        <w:rPr>
          <w:rFonts w:ascii="Arial" w:hAnsi="Arial"/>
          <w:b/>
          <w:bCs/>
          <w:iCs/>
          <w:sz w:val="22"/>
          <w:szCs w:val="22"/>
        </w:rPr>
        <w:t>II.</w:t>
      </w:r>
    </w:p>
    <w:p w14:paraId="37BA4B78" w14:textId="77777777" w:rsidR="00FA4D29" w:rsidRPr="00615615" w:rsidRDefault="00FA4D29" w:rsidP="00FA4D29">
      <w:pPr>
        <w:numPr>
          <w:ilvl w:val="0"/>
          <w:numId w:val="2"/>
        </w:numPr>
        <w:rPr>
          <w:rFonts w:ascii="Arial" w:hAnsi="Arial"/>
        </w:rPr>
      </w:pPr>
      <w:r w:rsidRPr="00615615">
        <w:rPr>
          <w:rFonts w:ascii="Arial" w:hAnsi="Arial"/>
        </w:rPr>
        <w:t>oświadczamy, że zapoznaliśmy się ze Specyfikacją Warunków Zamówienia i akceptujemy wszystkie warunki w niej zawarte.</w:t>
      </w:r>
    </w:p>
    <w:p w14:paraId="00EE04DA" w14:textId="77777777" w:rsidR="00FA4D29" w:rsidRPr="00615615" w:rsidRDefault="00FA4D29" w:rsidP="00FA4D29">
      <w:pPr>
        <w:numPr>
          <w:ilvl w:val="0"/>
          <w:numId w:val="2"/>
        </w:numPr>
        <w:rPr>
          <w:rFonts w:ascii="Arial" w:hAnsi="Arial"/>
        </w:rPr>
      </w:pPr>
      <w:r w:rsidRPr="00615615">
        <w:rPr>
          <w:rFonts w:ascii="Arial" w:hAnsi="Arial"/>
        </w:rPr>
        <w:t>oświadczamy, że uzyskaliśmy wszelkie informacje niezbędne do prawidłowego przygotowania i złożenia niniejszej oferty.</w:t>
      </w:r>
    </w:p>
    <w:p w14:paraId="463CD2E5" w14:textId="77777777" w:rsidR="00FA4D29" w:rsidRPr="00615615" w:rsidRDefault="00FA4D29" w:rsidP="00FA4D29">
      <w:pPr>
        <w:numPr>
          <w:ilvl w:val="0"/>
          <w:numId w:val="2"/>
        </w:numPr>
        <w:rPr>
          <w:rFonts w:ascii="Arial" w:hAnsi="Arial" w:cs="Arial"/>
        </w:rPr>
      </w:pPr>
      <w:r w:rsidRPr="00615615">
        <w:rPr>
          <w:rFonts w:ascii="Arial" w:hAnsi="Arial" w:cs="Arial"/>
        </w:rPr>
        <w:t>oświadczamy, że jesteśmy związani niniejszą przez 30 dni od dnia upływu terminu składania ofert</w:t>
      </w:r>
    </w:p>
    <w:p w14:paraId="55424965" w14:textId="77777777" w:rsidR="00C11B89" w:rsidRPr="00615615" w:rsidRDefault="00FA4D29" w:rsidP="00C11B89">
      <w:pPr>
        <w:numPr>
          <w:ilvl w:val="0"/>
          <w:numId w:val="2"/>
        </w:numPr>
        <w:rPr>
          <w:rFonts w:ascii="Arial" w:hAnsi="Arial"/>
        </w:rPr>
      </w:pPr>
      <w:r w:rsidRPr="00615615">
        <w:rPr>
          <w:rFonts w:ascii="Arial" w:hAnsi="Arial"/>
        </w:rPr>
        <w:lastRenderedPageBreak/>
        <w:t xml:space="preserve">oświadczamy, że zapoznaliśmy się z </w:t>
      </w:r>
      <w:bookmarkStart w:id="86" w:name="_Hlk63073313"/>
      <w:r w:rsidRPr="00615615">
        <w:rPr>
          <w:rFonts w:ascii="Arial" w:hAnsi="Arial"/>
        </w:rPr>
        <w:t xml:space="preserve">Projektowanymi Postanowieniami Umowy </w:t>
      </w:r>
      <w:bookmarkEnd w:id="86"/>
      <w:r w:rsidRPr="00615615">
        <w:rPr>
          <w:rFonts w:ascii="Arial" w:hAnsi="Arial"/>
        </w:rPr>
        <w:t>określonymi w Załączniku nr 6 SWZ i zobowiązujemy się w przypadku wyboru naszej oferty, do zawarcia umowy zgodnej z niniejszą ofertą, na warunkach w nich określonych</w:t>
      </w:r>
      <w:r w:rsidR="00C11B89" w:rsidRPr="00615615">
        <w:rPr>
          <w:rFonts w:ascii="Arial" w:hAnsi="Arial"/>
        </w:rPr>
        <w:t xml:space="preserve"> </w:t>
      </w:r>
    </w:p>
    <w:p w14:paraId="267381C5" w14:textId="39B7A4DE" w:rsidR="00FA4D29" w:rsidRPr="00615615" w:rsidRDefault="00C11B89" w:rsidP="00C11B89">
      <w:pPr>
        <w:numPr>
          <w:ilvl w:val="0"/>
          <w:numId w:val="2"/>
        </w:numPr>
        <w:rPr>
          <w:rFonts w:ascii="Arial" w:hAnsi="Arial"/>
        </w:rPr>
      </w:pPr>
      <w:r w:rsidRPr="00615615">
        <w:rPr>
          <w:rFonts w:ascii="Arial" w:hAnsi="Arial"/>
        </w:rPr>
        <w:t>prosimy o zwrot wadium wniesionego w pieniądzu na nasz (wykonawcy) następujący rachunek ………………………………………. (nazwa Banku i numer konta - jeśli dotyczy),</w:t>
      </w:r>
    </w:p>
    <w:p w14:paraId="38463B0F" w14:textId="77777777" w:rsidR="00FA4D29" w:rsidRPr="00615615" w:rsidRDefault="00FA4D29" w:rsidP="00FA4D29">
      <w:pPr>
        <w:numPr>
          <w:ilvl w:val="0"/>
          <w:numId w:val="2"/>
        </w:numPr>
        <w:ind w:left="357" w:hanging="357"/>
        <w:rPr>
          <w:rFonts w:ascii="Arial" w:hAnsi="Arial" w:cs="Arial"/>
        </w:rPr>
      </w:pPr>
      <w:r w:rsidRPr="00615615">
        <w:rPr>
          <w:rFonts w:ascii="Arial" w:hAnsi="Arial" w:cs="Arial"/>
        </w:rPr>
        <w:t>oświadczamy, że w przypadku wybrania oferty, umowę podpisywać będą:</w:t>
      </w:r>
    </w:p>
    <w:p w14:paraId="795475C7" w14:textId="77777777" w:rsidR="00FA4D29" w:rsidRPr="000C643E" w:rsidRDefault="00FA4D29" w:rsidP="00FA4D29">
      <w:pPr>
        <w:spacing w:line="360" w:lineRule="auto"/>
        <w:rPr>
          <w:rFonts w:ascii="Arial" w:hAnsi="Arial" w:cs="Arial"/>
        </w:rPr>
      </w:pPr>
      <w:r w:rsidRPr="000C643E">
        <w:rPr>
          <w:rFonts w:ascii="Arial" w:hAnsi="Arial" w:cs="Arial"/>
        </w:rPr>
        <w:t xml:space="preserve">  1)..........................................................           ...........................................................</w:t>
      </w:r>
    </w:p>
    <w:p w14:paraId="38375080" w14:textId="77777777" w:rsidR="00FA4D29" w:rsidRPr="000C643E" w:rsidRDefault="00FA4D29" w:rsidP="00FA4D29">
      <w:pPr>
        <w:spacing w:line="360" w:lineRule="auto"/>
        <w:rPr>
          <w:rFonts w:ascii="Arial" w:hAnsi="Arial" w:cs="Arial"/>
          <w:sz w:val="18"/>
          <w:szCs w:val="18"/>
        </w:rPr>
      </w:pPr>
      <w:r w:rsidRPr="000C643E">
        <w:rPr>
          <w:rFonts w:ascii="Arial" w:hAnsi="Arial" w:cs="Arial"/>
          <w:sz w:val="18"/>
          <w:szCs w:val="18"/>
        </w:rPr>
        <w:t xml:space="preserve">         (imię i nazwisko)</w:t>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sidRPr="000C643E">
        <w:rPr>
          <w:rFonts w:ascii="Arial" w:hAnsi="Arial" w:cs="Arial"/>
          <w:sz w:val="18"/>
          <w:szCs w:val="18"/>
        </w:rPr>
        <w:t>(pełniona funkcja)</w:t>
      </w:r>
    </w:p>
    <w:p w14:paraId="3D18060F" w14:textId="77777777" w:rsidR="00FA4D29" w:rsidRPr="000C643E" w:rsidRDefault="00FA4D29" w:rsidP="00FA4D29">
      <w:pPr>
        <w:spacing w:line="360" w:lineRule="auto"/>
        <w:rPr>
          <w:rFonts w:ascii="Arial" w:hAnsi="Arial" w:cs="Arial"/>
        </w:rPr>
      </w:pPr>
      <w:r w:rsidRPr="000C643E">
        <w:rPr>
          <w:rFonts w:ascii="Arial" w:hAnsi="Arial" w:cs="Arial"/>
        </w:rPr>
        <w:t xml:space="preserve">  2). ........................................................          .............................................................</w:t>
      </w:r>
    </w:p>
    <w:p w14:paraId="5DAD32D5" w14:textId="77777777" w:rsidR="00FA4D29" w:rsidRDefault="00FA4D29" w:rsidP="00FA4D29">
      <w:pPr>
        <w:rPr>
          <w:rFonts w:ascii="Arial" w:hAnsi="Arial" w:cs="Arial"/>
          <w:sz w:val="18"/>
          <w:szCs w:val="18"/>
        </w:rPr>
      </w:pPr>
      <w:r w:rsidRPr="00800589">
        <w:rPr>
          <w:rFonts w:ascii="Arial" w:hAnsi="Arial" w:cs="Arial"/>
          <w:sz w:val="18"/>
          <w:szCs w:val="18"/>
        </w:rPr>
        <w:t xml:space="preserve">         (imię i nazwisko)</w:t>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t xml:space="preserve">(pełniona funkcja) </w:t>
      </w:r>
    </w:p>
    <w:p w14:paraId="5883F6DC" w14:textId="77777777" w:rsidR="00FA4D29" w:rsidRDefault="00FA4D29" w:rsidP="00FA4D29">
      <w:pPr>
        <w:numPr>
          <w:ilvl w:val="0"/>
          <w:numId w:val="2"/>
        </w:numPr>
        <w:ind w:left="357" w:hanging="357"/>
        <w:rPr>
          <w:rFonts w:ascii="Arial" w:hAnsi="Arial" w:cs="Arial"/>
        </w:rPr>
      </w:pPr>
      <w:r w:rsidRPr="00C36053">
        <w:rPr>
          <w:rFonts w:ascii="Arial" w:hAnsi="Arial" w:cs="Arial"/>
        </w:rPr>
        <w:t xml:space="preserve">osobą upoważnioną do kontaktów z Zamawiającym w sprawach dotyczących </w:t>
      </w:r>
      <w:r>
        <w:rPr>
          <w:rFonts w:ascii="Arial" w:hAnsi="Arial" w:cs="Arial"/>
        </w:rPr>
        <w:t>zawarcia</w:t>
      </w:r>
      <w:r w:rsidRPr="00C36053">
        <w:rPr>
          <w:rFonts w:ascii="Arial" w:hAnsi="Arial" w:cs="Arial"/>
        </w:rPr>
        <w:t xml:space="preserve"> umowy jes</w:t>
      </w:r>
      <w:r>
        <w:rPr>
          <w:rFonts w:ascii="Arial" w:hAnsi="Arial" w:cs="Arial"/>
        </w:rPr>
        <w:t>t:</w:t>
      </w:r>
    </w:p>
    <w:p w14:paraId="59A23BD3" w14:textId="77777777" w:rsidR="00FA4D29" w:rsidRDefault="00FA4D29" w:rsidP="00FA4D29">
      <w:pPr>
        <w:ind w:left="357"/>
      </w:pPr>
      <w:r>
        <w:rPr>
          <w:rFonts w:ascii="Arial" w:hAnsi="Arial" w:cs="Arial"/>
        </w:rPr>
        <w:t xml:space="preserve">………………………………………….   </w:t>
      </w:r>
      <w:r w:rsidRPr="00AE73A7">
        <w:rPr>
          <w:rFonts w:ascii="Arial" w:hAnsi="Arial" w:cs="Arial"/>
          <w:bCs/>
          <w:iCs/>
        </w:rPr>
        <w:t>e</w:t>
      </w:r>
      <w:r>
        <w:rPr>
          <w:rFonts w:ascii="Arial" w:hAnsi="Arial" w:cs="Arial"/>
          <w:bCs/>
          <w:iCs/>
        </w:rPr>
        <w:t xml:space="preserve"> </w:t>
      </w:r>
      <w:r w:rsidRPr="00AE73A7">
        <w:rPr>
          <w:rFonts w:ascii="Arial" w:hAnsi="Arial" w:cs="Arial"/>
          <w:bCs/>
          <w:iCs/>
        </w:rPr>
        <w:t>-mail: ……..……....….tel</w:t>
      </w:r>
      <w:r>
        <w:rPr>
          <w:rFonts w:ascii="Arial" w:hAnsi="Arial" w:cs="Arial"/>
          <w:bCs/>
          <w:iCs/>
        </w:rPr>
        <w:t xml:space="preserve"> ………………………….</w:t>
      </w:r>
      <w:r w:rsidRPr="00650337">
        <w:t xml:space="preserve"> </w:t>
      </w:r>
    </w:p>
    <w:p w14:paraId="3FDDE8B1" w14:textId="77777777" w:rsidR="00FA4D29" w:rsidRDefault="00FA4D29" w:rsidP="00FA4D29">
      <w:pPr>
        <w:numPr>
          <w:ilvl w:val="0"/>
          <w:numId w:val="2"/>
        </w:numPr>
        <w:rPr>
          <w:rFonts w:ascii="Arial" w:hAnsi="Arial" w:cs="Arial"/>
        </w:rPr>
      </w:pPr>
      <w:r w:rsidRPr="00F341EA">
        <w:rPr>
          <w:rFonts w:ascii="Arial" w:hAnsi="Arial" w:cs="Arial"/>
        </w:rPr>
        <w:t>Wraz z ofertą składamy następujące oświadczenia i dokumenty:</w:t>
      </w:r>
    </w:p>
    <w:p w14:paraId="605FF30D" w14:textId="77777777" w:rsidR="00FA4D29" w:rsidRDefault="00FA4D29" w:rsidP="00397834">
      <w:pPr>
        <w:numPr>
          <w:ilvl w:val="0"/>
          <w:numId w:val="47"/>
        </w:numPr>
        <w:rPr>
          <w:rFonts w:ascii="Arial" w:hAnsi="Arial" w:cs="Arial"/>
        </w:rPr>
      </w:pPr>
      <w:bookmarkStart w:id="87" w:name="_Hlk63169262"/>
      <w:r>
        <w:rPr>
          <w:rFonts w:ascii="Arial" w:hAnsi="Arial" w:cs="Arial"/>
        </w:rPr>
        <w:t>…</w:t>
      </w:r>
    </w:p>
    <w:p w14:paraId="7E3F4036" w14:textId="79F5D2B4" w:rsidR="009F07AF" w:rsidRDefault="009F07AF" w:rsidP="00397834">
      <w:pPr>
        <w:numPr>
          <w:ilvl w:val="0"/>
          <w:numId w:val="47"/>
        </w:numPr>
        <w:rPr>
          <w:rFonts w:ascii="Arial" w:hAnsi="Arial" w:cs="Arial"/>
        </w:rPr>
      </w:pPr>
      <w:r>
        <w:rPr>
          <w:rFonts w:ascii="Arial" w:hAnsi="Arial" w:cs="Arial"/>
        </w:rPr>
        <w:t>…</w:t>
      </w:r>
    </w:p>
    <w:bookmarkEnd w:id="87"/>
    <w:p w14:paraId="6839242C" w14:textId="460108C8" w:rsidR="0003572B" w:rsidRDefault="0005451D" w:rsidP="0003572B">
      <w:pPr>
        <w:pStyle w:val="WW-Tekstpodstawowy3"/>
        <w:jc w:val="right"/>
      </w:pPr>
      <w:r>
        <w:t>data</w:t>
      </w:r>
    </w:p>
    <w:p w14:paraId="0D26F73A" w14:textId="77777777" w:rsidR="009F07AF" w:rsidRDefault="009F07AF" w:rsidP="0003572B">
      <w:pPr>
        <w:pStyle w:val="WW-Tekstpodstawowy3"/>
        <w:jc w:val="right"/>
        <w:rPr>
          <w:rFonts w:cs="Arial"/>
          <w:i/>
          <w:iCs/>
          <w:vertAlign w:val="superscript"/>
        </w:rPr>
      </w:pPr>
    </w:p>
    <w:p w14:paraId="0A53AF2A" w14:textId="1836E61F" w:rsidR="00F23AA4" w:rsidRPr="00F23AA4" w:rsidRDefault="00FA4D29" w:rsidP="0003572B">
      <w:pPr>
        <w:pStyle w:val="WW-Tekstpodstawowy3"/>
        <w:jc w:val="right"/>
        <w:rPr>
          <w:rFonts w:cs="Arial"/>
          <w:i/>
          <w:iCs/>
          <w:vertAlign w:val="superscript"/>
        </w:rPr>
      </w:pPr>
      <w:r w:rsidRPr="00953103">
        <w:rPr>
          <w:rFonts w:cs="Arial"/>
          <w:i/>
          <w:iCs/>
          <w:vertAlign w:val="superscript"/>
        </w:rPr>
        <w:t>elektroniczny podpis kwalifikowany, podpis zaufany lub podpis osobisty</w:t>
      </w:r>
      <w:r>
        <w:rPr>
          <w:rFonts w:cs="Arial"/>
          <w:i/>
          <w:iCs/>
          <w:vertAlign w:val="superscript"/>
        </w:rPr>
        <w:t xml:space="preserve"> WYKONAWCY</w:t>
      </w:r>
      <w:r w:rsidR="00F23AA4">
        <w:rPr>
          <w:rFonts w:cs="Arial"/>
          <w:i/>
          <w:iCs/>
          <w:vertAlign w:val="superscript"/>
        </w:rPr>
        <w:br w:type="page"/>
      </w:r>
    </w:p>
    <w:p w14:paraId="5DB58791"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2</w:t>
      </w:r>
      <w:r w:rsidRPr="009060D5">
        <w:rPr>
          <w:b/>
          <w:bCs/>
          <w:i/>
          <w:sz w:val="20"/>
        </w:rPr>
        <w:t xml:space="preserve"> – </w:t>
      </w:r>
      <w:r>
        <w:rPr>
          <w:b/>
          <w:bCs/>
          <w:i/>
          <w:sz w:val="20"/>
        </w:rPr>
        <w:t>oświadczenie</w:t>
      </w:r>
    </w:p>
    <w:p w14:paraId="181EA6B6"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060D5">
        <w:rPr>
          <w:rFonts w:cs="Arial"/>
          <w:b/>
          <w:sz w:val="28"/>
          <w:szCs w:val="28"/>
        </w:rPr>
        <w:t>O</w:t>
      </w:r>
      <w:r>
        <w:rPr>
          <w:rFonts w:cs="Arial"/>
          <w:b/>
          <w:sz w:val="28"/>
          <w:szCs w:val="28"/>
        </w:rPr>
        <w:t>ŚWIADCZENIE WYKONAWCY</w:t>
      </w:r>
    </w:p>
    <w:p w14:paraId="5A5ADE3D" w14:textId="72254990" w:rsidR="008C6E11" w:rsidRDefault="008C6E11" w:rsidP="008C6E11">
      <w:pPr>
        <w:jc w:val="both"/>
        <w:rPr>
          <w:rFonts w:ascii="Arial" w:hAnsi="Arial" w:cs="Arial"/>
          <w:b/>
          <w:sz w:val="22"/>
          <w:szCs w:val="22"/>
        </w:rPr>
      </w:pPr>
      <w:bookmarkStart w:id="88" w:name="_Hlk62561032"/>
      <w:r w:rsidRPr="00C113D0">
        <w:rPr>
          <w:rFonts w:ascii="Arial" w:hAnsi="Arial" w:cs="Arial"/>
          <w:b/>
          <w:sz w:val="22"/>
          <w:szCs w:val="22"/>
        </w:rPr>
        <w:t>Wykonawca:</w:t>
      </w:r>
      <w:r>
        <w:rPr>
          <w:rFonts w:ascii="Arial" w:hAnsi="Arial" w:cs="Arial"/>
          <w:b/>
          <w:sz w:val="22"/>
          <w:szCs w:val="22"/>
        </w:rPr>
        <w:t xml:space="preserve">   </w:t>
      </w:r>
    </w:p>
    <w:p w14:paraId="6B0CBA1A" w14:textId="77777777" w:rsidR="008C6E11" w:rsidRDefault="008C6E11" w:rsidP="008C6E11">
      <w:pPr>
        <w:jc w:val="both"/>
        <w:rPr>
          <w:rFonts w:ascii="Arial" w:hAnsi="Arial" w:cs="Arial"/>
          <w:b/>
          <w:sz w:val="22"/>
          <w:szCs w:val="22"/>
        </w:rPr>
      </w:pPr>
      <w:r w:rsidRPr="00C113D0">
        <w:rPr>
          <w:rFonts w:ascii="Arial" w:hAnsi="Arial" w:cs="Arial"/>
          <w:b/>
          <w:sz w:val="22"/>
          <w:szCs w:val="22"/>
        </w:rPr>
        <w:t>…………………………………….………………………………….…………………………………</w:t>
      </w:r>
      <w:r>
        <w:rPr>
          <w:rFonts w:ascii="Arial" w:hAnsi="Arial" w:cs="Arial"/>
          <w:b/>
          <w:sz w:val="22"/>
          <w:szCs w:val="22"/>
        </w:rPr>
        <w:t>……………..</w:t>
      </w:r>
    </w:p>
    <w:p w14:paraId="624C5F85" w14:textId="77777777" w:rsidR="008C6E11" w:rsidRDefault="008C6E11" w:rsidP="008C6E11">
      <w:pPr>
        <w:jc w:val="both"/>
        <w:rPr>
          <w:rFonts w:ascii="Arial" w:hAnsi="Arial" w:cs="Arial"/>
          <w:b/>
          <w:sz w:val="22"/>
          <w:szCs w:val="22"/>
        </w:rPr>
      </w:pPr>
    </w:p>
    <w:p w14:paraId="467FBB49" w14:textId="64A916F3" w:rsidR="008C6E11" w:rsidRPr="004F6FCB" w:rsidRDefault="008C6E11" w:rsidP="008C6E11">
      <w:pPr>
        <w:jc w:val="both"/>
        <w:rPr>
          <w:rFonts w:ascii="Arial" w:hAnsi="Arial" w:cs="Arial"/>
          <w:bCs/>
          <w:sz w:val="16"/>
          <w:szCs w:val="16"/>
        </w:rPr>
      </w:pPr>
      <w:r w:rsidRPr="004F6FCB">
        <w:rPr>
          <w:rFonts w:ascii="Arial" w:hAnsi="Arial" w:cs="Arial"/>
          <w:bCs/>
          <w:sz w:val="16"/>
          <w:szCs w:val="16"/>
        </w:rPr>
        <w:t>(pełna nazwa/firma, adres, w zależności od podmiotu: NIP</w:t>
      </w:r>
      <w:r w:rsidR="006A291F">
        <w:rPr>
          <w:rFonts w:ascii="Arial" w:hAnsi="Arial" w:cs="Arial"/>
          <w:bCs/>
          <w:sz w:val="16"/>
          <w:szCs w:val="16"/>
        </w:rPr>
        <w:t xml:space="preserve"> </w:t>
      </w:r>
      <w:r w:rsidRPr="004F6FCB">
        <w:rPr>
          <w:rFonts w:ascii="Arial" w:hAnsi="Arial" w:cs="Arial"/>
          <w:bCs/>
          <w:sz w:val="16"/>
          <w:szCs w:val="16"/>
        </w:rPr>
        <w:t>/</w:t>
      </w:r>
      <w:r w:rsidR="006A291F">
        <w:rPr>
          <w:rFonts w:ascii="Arial" w:hAnsi="Arial" w:cs="Arial"/>
          <w:bCs/>
          <w:sz w:val="16"/>
          <w:szCs w:val="16"/>
        </w:rPr>
        <w:t xml:space="preserve"> </w:t>
      </w:r>
      <w:r w:rsidRPr="004F6FCB">
        <w:rPr>
          <w:rFonts w:ascii="Arial" w:hAnsi="Arial" w:cs="Arial"/>
          <w:bCs/>
          <w:sz w:val="16"/>
          <w:szCs w:val="16"/>
        </w:rPr>
        <w:t>PESEL, KRS</w:t>
      </w:r>
      <w:r w:rsidR="006A291F">
        <w:rPr>
          <w:rFonts w:ascii="Arial" w:hAnsi="Arial" w:cs="Arial"/>
          <w:bCs/>
          <w:sz w:val="16"/>
          <w:szCs w:val="16"/>
        </w:rPr>
        <w:t xml:space="preserve"> </w:t>
      </w:r>
      <w:r w:rsidRPr="004F6FCB">
        <w:rPr>
          <w:rFonts w:ascii="Arial" w:hAnsi="Arial" w:cs="Arial"/>
          <w:bCs/>
          <w:sz w:val="16"/>
          <w:szCs w:val="16"/>
        </w:rPr>
        <w:t>/</w:t>
      </w:r>
      <w:r w:rsidR="006A291F">
        <w:rPr>
          <w:rFonts w:ascii="Arial" w:hAnsi="Arial" w:cs="Arial"/>
          <w:bCs/>
          <w:sz w:val="16"/>
          <w:szCs w:val="16"/>
        </w:rPr>
        <w:t xml:space="preserve"> </w:t>
      </w:r>
      <w:r w:rsidRPr="004F6FCB">
        <w:rPr>
          <w:rFonts w:ascii="Arial" w:hAnsi="Arial" w:cs="Arial"/>
          <w:bCs/>
          <w:sz w:val="16"/>
          <w:szCs w:val="16"/>
        </w:rPr>
        <w:t>CEiDG)</w:t>
      </w:r>
    </w:p>
    <w:p w14:paraId="2D40CA72" w14:textId="77777777" w:rsidR="008C6E11" w:rsidRPr="00C113D0" w:rsidRDefault="008C6E11" w:rsidP="008C6E11">
      <w:pPr>
        <w:jc w:val="both"/>
        <w:rPr>
          <w:rFonts w:ascii="Arial" w:hAnsi="Arial" w:cs="Arial"/>
          <w:b/>
          <w:sz w:val="22"/>
          <w:szCs w:val="22"/>
        </w:rPr>
      </w:pPr>
      <w:r w:rsidRPr="004F6FCB">
        <w:rPr>
          <w:rFonts w:ascii="Arial" w:hAnsi="Arial" w:cs="Arial"/>
          <w:bCs/>
          <w:sz w:val="16"/>
          <w:szCs w:val="16"/>
        </w:rPr>
        <w:t>reprezentowany</w:t>
      </w:r>
      <w:r>
        <w:rPr>
          <w:rFonts w:ascii="Arial" w:hAnsi="Arial" w:cs="Arial"/>
          <w:bCs/>
          <w:sz w:val="16"/>
          <w:szCs w:val="16"/>
        </w:rPr>
        <w:t xml:space="preserve"> </w:t>
      </w:r>
      <w:r w:rsidRPr="00C113D0">
        <w:rPr>
          <w:rFonts w:ascii="Arial" w:hAnsi="Arial" w:cs="Arial"/>
          <w:b/>
          <w:sz w:val="22"/>
          <w:szCs w:val="22"/>
        </w:rPr>
        <w:t>przez:</w:t>
      </w:r>
    </w:p>
    <w:p w14:paraId="29A3329C" w14:textId="77777777" w:rsidR="008C6E11" w:rsidRDefault="008C6E11" w:rsidP="008C6E11">
      <w:pPr>
        <w:jc w:val="both"/>
        <w:rPr>
          <w:rFonts w:ascii="Arial" w:hAnsi="Arial" w:cs="Arial"/>
          <w:b/>
          <w:sz w:val="22"/>
          <w:szCs w:val="22"/>
        </w:rPr>
      </w:pPr>
      <w:r w:rsidRPr="00C113D0">
        <w:rPr>
          <w:rFonts w:ascii="Arial" w:hAnsi="Arial" w:cs="Arial"/>
          <w:b/>
          <w:sz w:val="22"/>
          <w:szCs w:val="22"/>
        </w:rPr>
        <w:t>…………………………………….</w:t>
      </w:r>
    </w:p>
    <w:p w14:paraId="74D9512D" w14:textId="08D7DA35" w:rsidR="008C6E11" w:rsidRPr="001A2ACD" w:rsidRDefault="008C6E11" w:rsidP="008C6E11">
      <w:pPr>
        <w:jc w:val="both"/>
        <w:rPr>
          <w:rFonts w:ascii="Arial" w:hAnsi="Arial" w:cs="Arial"/>
          <w:b/>
          <w:sz w:val="22"/>
          <w:szCs w:val="22"/>
        </w:rPr>
      </w:pPr>
      <w:r w:rsidRPr="001A2ACD">
        <w:rPr>
          <w:rFonts w:ascii="Arial" w:hAnsi="Arial" w:cs="Arial"/>
          <w:b/>
          <w:sz w:val="22"/>
          <w:szCs w:val="22"/>
        </w:rPr>
        <w:t xml:space="preserve">Na potrzeby postępowania o udzielenie zamówienia publicznego </w:t>
      </w:r>
      <w:r w:rsidRPr="00CC1192">
        <w:rPr>
          <w:rFonts w:ascii="Arial" w:hAnsi="Arial" w:cs="Arial"/>
          <w:b/>
          <w:sz w:val="22"/>
          <w:szCs w:val="22"/>
        </w:rPr>
        <w:t xml:space="preserve">w trybie podstawowym z możliwością negocjacji </w:t>
      </w:r>
      <w:r w:rsidR="00EF6C9B" w:rsidRPr="00615615">
        <w:rPr>
          <w:rFonts w:ascii="Arial" w:hAnsi="Arial"/>
          <w:b/>
          <w:bCs/>
          <w:sz w:val="24"/>
          <w:szCs w:val="24"/>
        </w:rPr>
        <w:t xml:space="preserve">na </w:t>
      </w:r>
      <w:r w:rsidR="0070278B" w:rsidRPr="0070278B">
        <w:rPr>
          <w:rFonts w:ascii="Arial" w:hAnsi="Arial"/>
          <w:b/>
          <w:bCs/>
          <w:sz w:val="24"/>
          <w:szCs w:val="22"/>
        </w:rPr>
        <w:t>wykonanie oznakowania poziomego ulic miejskich w Stargardzie w 2025 roku</w:t>
      </w:r>
      <w:r>
        <w:rPr>
          <w:rFonts w:ascii="Arial" w:hAnsi="Arial" w:cs="Arial"/>
          <w:b/>
          <w:sz w:val="22"/>
          <w:szCs w:val="22"/>
        </w:rPr>
        <w:t>,</w:t>
      </w:r>
      <w:r w:rsidRPr="0045492F">
        <w:rPr>
          <w:rFonts w:ascii="Arial" w:hAnsi="Arial" w:cs="Arial"/>
          <w:b/>
          <w:sz w:val="22"/>
          <w:szCs w:val="22"/>
        </w:rPr>
        <w:t xml:space="preserve"> </w:t>
      </w:r>
      <w:r w:rsidRPr="00BE13DD">
        <w:rPr>
          <w:rFonts w:ascii="Arial" w:hAnsi="Arial" w:cs="Arial"/>
          <w:b/>
          <w:sz w:val="22"/>
          <w:szCs w:val="22"/>
        </w:rPr>
        <w:t>oświadczam</w:t>
      </w:r>
      <w:r w:rsidRPr="001A2ACD">
        <w:rPr>
          <w:rFonts w:ascii="Arial" w:hAnsi="Arial" w:cs="Arial"/>
          <w:b/>
          <w:sz w:val="22"/>
          <w:szCs w:val="22"/>
        </w:rPr>
        <w:t xml:space="preserve"> co następuje</w:t>
      </w:r>
      <w:r>
        <w:rPr>
          <w:rFonts w:ascii="Arial" w:hAnsi="Arial" w:cs="Arial"/>
          <w:b/>
          <w:sz w:val="22"/>
          <w:szCs w:val="22"/>
        </w:rPr>
        <w:t>:</w:t>
      </w:r>
    </w:p>
    <w:p w14:paraId="500C28A1" w14:textId="77777777" w:rsidR="008C6E11" w:rsidRDefault="008C6E11" w:rsidP="008C6E11">
      <w:pPr>
        <w:rPr>
          <w:rFonts w:ascii="Arial" w:hAnsi="Arial" w:cs="Arial"/>
          <w:b/>
        </w:rPr>
      </w:pPr>
    </w:p>
    <w:p w14:paraId="7D7F76EF" w14:textId="77777777" w:rsidR="008C6E11" w:rsidRPr="0095054D" w:rsidRDefault="008C6E11" w:rsidP="008C6E11">
      <w:pPr>
        <w:rPr>
          <w:rFonts w:ascii="Arial" w:hAnsi="Arial" w:cs="Arial"/>
          <w:b/>
        </w:rPr>
      </w:pPr>
      <w:r w:rsidRPr="0095054D">
        <w:rPr>
          <w:rFonts w:ascii="Arial" w:hAnsi="Arial" w:cs="Arial"/>
          <w:b/>
        </w:rPr>
        <w:t xml:space="preserve">oświadczenie składane na podstawie art. 125 ust. 1 ustawy Prawo zamówień publicznych: </w:t>
      </w:r>
    </w:p>
    <w:p w14:paraId="1E02B5D9" w14:textId="77777777" w:rsidR="008C6E11" w:rsidRPr="0095054D" w:rsidRDefault="008C6E11" w:rsidP="008C6E11">
      <w:pPr>
        <w:rPr>
          <w:rFonts w:ascii="Arial" w:hAnsi="Arial" w:cs="Arial"/>
          <w:b/>
        </w:rPr>
      </w:pPr>
    </w:p>
    <w:p w14:paraId="0228B670" w14:textId="5E8EDA0D" w:rsidR="005E5C76" w:rsidRPr="0095054D" w:rsidRDefault="008C6E11" w:rsidP="00397834">
      <w:pPr>
        <w:numPr>
          <w:ilvl w:val="0"/>
          <w:numId w:val="45"/>
        </w:numPr>
        <w:rPr>
          <w:rFonts w:ascii="Arial" w:hAnsi="Arial" w:cs="Arial"/>
        </w:rPr>
      </w:pPr>
      <w:bookmarkStart w:id="89" w:name="_Hlk150698788"/>
      <w:r w:rsidRPr="0095054D">
        <w:rPr>
          <w:rFonts w:ascii="Arial" w:hAnsi="Arial" w:cs="Arial"/>
        </w:rPr>
        <w:t xml:space="preserve">Oświadczam, że nie podlegam wykluczeniu z postępowania na podstawie art. 108 ust. 1 ustawy Prawo zamówień publicznych oraz art. 7 ust. 1 ustawy o szczególnych rozwiązaniach w zakresie przeciwdziałania wspieraniu agresji na Ukrainę oraz służących ochronie bezpieczeństwa narodowego </w:t>
      </w:r>
      <w:r w:rsidR="005E5C76" w:rsidRPr="0095054D">
        <w:rPr>
          <w:rFonts w:ascii="Arial" w:hAnsi="Arial" w:cs="Arial"/>
        </w:rPr>
        <w:t>(rozdz. II ust. 1 pkt 7 SWZ).</w:t>
      </w:r>
    </w:p>
    <w:p w14:paraId="6572C01A" w14:textId="2AB28A63" w:rsidR="00FD081D" w:rsidRPr="0095054D" w:rsidRDefault="008C6E11" w:rsidP="00016A6E">
      <w:pPr>
        <w:pStyle w:val="Akapitzlist"/>
        <w:numPr>
          <w:ilvl w:val="0"/>
          <w:numId w:val="45"/>
        </w:numPr>
        <w:spacing w:after="0"/>
        <w:ind w:left="357" w:hanging="357"/>
        <w:rPr>
          <w:rFonts w:ascii="Arial" w:hAnsi="Arial" w:cs="Arial"/>
        </w:rPr>
      </w:pPr>
      <w:r w:rsidRPr="0095054D">
        <w:rPr>
          <w:rFonts w:ascii="Arial" w:hAnsi="Arial" w:cs="Arial"/>
        </w:rPr>
        <w:t xml:space="preserve">Oświadczam, że zachodzą w stosunku do mnie podstawy wykluczenia z postępowania na podstawie art. 108 ust 1 pkt …….. ustawy Pzp </w:t>
      </w:r>
      <w:r w:rsidRPr="0095054D">
        <w:rPr>
          <w:rFonts w:ascii="Arial" w:hAnsi="Arial" w:cs="Arial"/>
          <w:sz w:val="18"/>
          <w:szCs w:val="18"/>
        </w:rPr>
        <w:t>(należy podać mającą zastosowanie podstawę wykluczenia -  pkt 1, 2, 5 lub 6)</w:t>
      </w:r>
      <w:r w:rsidR="00FD081D" w:rsidRPr="0095054D">
        <w:rPr>
          <w:rFonts w:ascii="Arial" w:hAnsi="Arial" w:cs="Arial"/>
          <w:sz w:val="18"/>
          <w:szCs w:val="18"/>
        </w:rPr>
        <w:t>.</w:t>
      </w:r>
      <w:r w:rsidRPr="0095054D">
        <w:rPr>
          <w:rFonts w:ascii="Arial" w:hAnsi="Arial" w:cs="Arial"/>
        </w:rPr>
        <w:t xml:space="preserve"> </w:t>
      </w:r>
      <w:r w:rsidRPr="007B0191">
        <w:rPr>
          <w:rFonts w:ascii="Arial" w:hAnsi="Arial" w:cs="Arial"/>
          <w:sz w:val="20"/>
          <w:szCs w:val="20"/>
        </w:rPr>
        <w:t>Jednocześnie oświadczam, że w związku z ww. okolicznością, na podstawie art. 110 ust. 2 ustawy Pzp</w:t>
      </w:r>
      <w:r w:rsidR="00FD081D" w:rsidRPr="007B0191">
        <w:rPr>
          <w:rFonts w:ascii="Arial" w:hAnsi="Arial" w:cs="Arial"/>
          <w:sz w:val="20"/>
          <w:szCs w:val="20"/>
        </w:rPr>
        <w:t>,</w:t>
      </w:r>
      <w:r w:rsidRPr="007B0191">
        <w:rPr>
          <w:rFonts w:ascii="Arial" w:hAnsi="Arial" w:cs="Arial"/>
          <w:sz w:val="20"/>
          <w:szCs w:val="20"/>
        </w:rPr>
        <w:t xml:space="preserve"> podjąłem następujące środki naprawcze:</w:t>
      </w:r>
      <w:r w:rsidR="00EF6C9B" w:rsidRPr="007B0191">
        <w:rPr>
          <w:rFonts w:ascii="Arial" w:hAnsi="Arial" w:cs="Arial"/>
          <w:sz w:val="20"/>
          <w:szCs w:val="20"/>
        </w:rPr>
        <w:t xml:space="preserve"> </w:t>
      </w:r>
      <w:r w:rsidRPr="007B0191">
        <w:rPr>
          <w:rFonts w:ascii="Arial" w:hAnsi="Arial" w:cs="Arial"/>
          <w:sz w:val="20"/>
          <w:szCs w:val="20"/>
        </w:rPr>
        <w:t>……………………………………………………………………………………………………………………………………………………………………………………………………………………………………………………………………  które w mojej ocenie udowadniają, że nie podlegam wykluczeniu</w:t>
      </w:r>
      <w:r w:rsidRPr="0095054D">
        <w:rPr>
          <w:rFonts w:ascii="Arial" w:hAnsi="Arial" w:cs="Arial"/>
        </w:rPr>
        <w:t>.</w:t>
      </w:r>
    </w:p>
    <w:p w14:paraId="02C2B479" w14:textId="436D6501" w:rsidR="00FD081D" w:rsidRPr="0095054D" w:rsidRDefault="00FD081D" w:rsidP="00FD081D">
      <w:pPr>
        <w:ind w:left="360"/>
        <w:rPr>
          <w:rFonts w:ascii="Arial" w:hAnsi="Arial" w:cs="Arial"/>
        </w:rPr>
      </w:pPr>
      <w:bookmarkStart w:id="90" w:name="_Hlk150698720"/>
      <w:r w:rsidRPr="0095054D">
        <w:rPr>
          <w:rFonts w:ascii="Arial" w:hAnsi="Arial" w:cs="Arial"/>
        </w:rPr>
        <w:t>J</w:t>
      </w:r>
      <w:r w:rsidR="008C6E11" w:rsidRPr="0095054D">
        <w:rPr>
          <w:rFonts w:ascii="Arial" w:hAnsi="Arial" w:cs="Arial"/>
        </w:rPr>
        <w:t>eżeli nie zachodzi sytuacja, o której mowa w pkt 2 pozostawia się zaznaczone pole</w:t>
      </w:r>
      <w:r w:rsidR="00533B03" w:rsidRPr="0095054D">
        <w:rPr>
          <w:rFonts w:ascii="Arial" w:hAnsi="Arial" w:cs="Arial"/>
        </w:rPr>
        <w:t xml:space="preserve"> -</w:t>
      </w:r>
      <w:r w:rsidR="00016A6E" w:rsidRPr="0095054D">
        <w:rPr>
          <w:rFonts w:ascii="Arial" w:hAnsi="Arial" w:cs="Arial"/>
        </w:rPr>
        <w:t xml:space="preserve"> </w:t>
      </w:r>
      <w:r w:rsidR="00016A6E" w:rsidRPr="0095054D">
        <w:rPr>
          <w:rFonts w:ascii="Arial" w:hAnsi="Arial" w:cs="Arial"/>
          <w:b/>
        </w:rPr>
        <w:fldChar w:fldCharType="begin">
          <w:ffData>
            <w:name w:val=""/>
            <w:enabled/>
            <w:calcOnExit w:val="0"/>
            <w:checkBox>
              <w:sizeAuto/>
              <w:default w:val="1"/>
            </w:checkBox>
          </w:ffData>
        </w:fldChar>
      </w:r>
      <w:r w:rsidR="00016A6E" w:rsidRPr="0095054D">
        <w:rPr>
          <w:rFonts w:ascii="Arial" w:hAnsi="Arial" w:cs="Arial"/>
        </w:rPr>
        <w:instrText xml:space="preserve"> FORMCHECKBOX </w:instrText>
      </w:r>
      <w:r w:rsidR="00016A6E" w:rsidRPr="0095054D">
        <w:rPr>
          <w:rFonts w:ascii="Arial" w:hAnsi="Arial" w:cs="Arial"/>
          <w:b/>
        </w:rPr>
      </w:r>
      <w:r w:rsidR="00016A6E" w:rsidRPr="0095054D">
        <w:rPr>
          <w:rFonts w:ascii="Arial" w:hAnsi="Arial" w:cs="Arial"/>
          <w:b/>
        </w:rPr>
        <w:fldChar w:fldCharType="separate"/>
      </w:r>
      <w:r w:rsidR="00016A6E" w:rsidRPr="0095054D">
        <w:rPr>
          <w:rFonts w:ascii="Arial" w:hAnsi="Arial" w:cs="Arial"/>
          <w:b/>
        </w:rPr>
        <w:fldChar w:fldCharType="end"/>
      </w:r>
      <w:r w:rsidR="008C6E11" w:rsidRPr="0095054D">
        <w:rPr>
          <w:rFonts w:ascii="Arial" w:hAnsi="Arial" w:cs="Arial"/>
        </w:rPr>
        <w:t xml:space="preserve"> </w:t>
      </w:r>
      <w:r w:rsidR="008C6E11" w:rsidRPr="0095054D">
        <w:rPr>
          <w:rFonts w:ascii="Arial" w:hAnsi="Arial" w:cs="Arial"/>
          <w:b/>
          <w:bCs/>
        </w:rPr>
        <w:t>NIE DOTYCZY</w:t>
      </w:r>
      <w:r w:rsidR="008C6E11" w:rsidRPr="0095054D">
        <w:rPr>
          <w:rFonts w:ascii="Arial" w:hAnsi="Arial" w:cs="Arial"/>
        </w:rPr>
        <w:t xml:space="preserve"> </w:t>
      </w:r>
    </w:p>
    <w:bookmarkEnd w:id="89"/>
    <w:bookmarkEnd w:id="90"/>
    <w:p w14:paraId="25BE99B6" w14:textId="5FE7E838" w:rsidR="008C6E11" w:rsidRPr="0095054D" w:rsidRDefault="008C6E11" w:rsidP="00397834">
      <w:pPr>
        <w:numPr>
          <w:ilvl w:val="0"/>
          <w:numId w:val="45"/>
        </w:numPr>
        <w:rPr>
          <w:rFonts w:ascii="Arial" w:hAnsi="Arial" w:cs="Arial"/>
          <w:sz w:val="18"/>
          <w:szCs w:val="18"/>
        </w:rPr>
      </w:pPr>
      <w:r w:rsidRPr="0095054D">
        <w:rPr>
          <w:rFonts w:ascii="Arial" w:hAnsi="Arial" w:cs="Arial"/>
        </w:rPr>
        <w:t>Oświadczam, że samodzielnie spełniam warunki udziału w postępowaniu określone w rozdziale II SWZ</w:t>
      </w:r>
      <w:r w:rsidRPr="0095054D">
        <w:rPr>
          <w:rFonts w:ascii="Arial" w:hAnsi="Arial" w:cs="Arial"/>
        </w:rPr>
        <w:tab/>
      </w:r>
      <w:r w:rsidRPr="0095054D">
        <w:rPr>
          <w:rFonts w:ascii="Arial" w:hAnsi="Arial" w:cs="Arial"/>
        </w:rPr>
        <w:tab/>
      </w:r>
      <w:r w:rsidRPr="0095054D">
        <w:rPr>
          <w:rFonts w:ascii="Arial" w:hAnsi="Arial" w:cs="Arial"/>
          <w:b/>
          <w:bCs/>
        </w:rPr>
        <w:t>TAK</w:t>
      </w:r>
      <w:r w:rsidRPr="0095054D">
        <w:rPr>
          <w:rFonts w:ascii="Arial" w:hAnsi="Arial" w:cs="Arial"/>
        </w:rPr>
        <w:t xml:space="preserve"> / NIE* </w:t>
      </w:r>
      <w:r w:rsidR="00FD081D" w:rsidRPr="0095054D">
        <w:rPr>
          <w:rFonts w:ascii="Arial" w:hAnsi="Arial" w:cs="Arial"/>
        </w:rPr>
        <w:t xml:space="preserve">- </w:t>
      </w:r>
      <w:r w:rsidRPr="0095054D">
        <w:rPr>
          <w:rFonts w:ascii="Arial" w:hAnsi="Arial" w:cs="Arial"/>
          <w:sz w:val="18"/>
          <w:szCs w:val="18"/>
        </w:rPr>
        <w:t xml:space="preserve">w przypadku </w:t>
      </w:r>
      <w:r w:rsidR="00FD081D" w:rsidRPr="0095054D">
        <w:rPr>
          <w:rFonts w:ascii="Arial" w:hAnsi="Arial" w:cs="Arial"/>
          <w:sz w:val="18"/>
          <w:szCs w:val="18"/>
        </w:rPr>
        <w:t xml:space="preserve">zaznaczenia </w:t>
      </w:r>
      <w:r w:rsidRPr="0095054D">
        <w:rPr>
          <w:rFonts w:ascii="Arial" w:hAnsi="Arial" w:cs="Arial"/>
          <w:sz w:val="18"/>
          <w:szCs w:val="18"/>
        </w:rPr>
        <w:t>TAK</w:t>
      </w:r>
      <w:r w:rsidR="00FD081D" w:rsidRPr="0095054D">
        <w:rPr>
          <w:rFonts w:ascii="Arial" w:hAnsi="Arial" w:cs="Arial"/>
          <w:sz w:val="18"/>
          <w:szCs w:val="18"/>
        </w:rPr>
        <w:t>,</w:t>
      </w:r>
      <w:r w:rsidRPr="0095054D">
        <w:rPr>
          <w:rFonts w:ascii="Arial" w:hAnsi="Arial" w:cs="Arial"/>
          <w:sz w:val="18"/>
          <w:szCs w:val="18"/>
        </w:rPr>
        <w:t xml:space="preserve"> nie wypełnia się p</w:t>
      </w:r>
      <w:r w:rsidR="00FD081D" w:rsidRPr="0095054D">
        <w:rPr>
          <w:rFonts w:ascii="Arial" w:hAnsi="Arial" w:cs="Arial"/>
          <w:sz w:val="18"/>
          <w:szCs w:val="18"/>
        </w:rPr>
        <w:t>kt</w:t>
      </w:r>
      <w:r w:rsidRPr="0095054D">
        <w:rPr>
          <w:rFonts w:ascii="Arial" w:hAnsi="Arial" w:cs="Arial"/>
          <w:sz w:val="18"/>
          <w:szCs w:val="18"/>
        </w:rPr>
        <w:t>. 4</w:t>
      </w:r>
      <w:r w:rsidR="00FD081D" w:rsidRPr="0095054D">
        <w:rPr>
          <w:rFonts w:ascii="Arial" w:hAnsi="Arial" w:cs="Arial"/>
          <w:sz w:val="18"/>
          <w:szCs w:val="18"/>
        </w:rPr>
        <w:t>.</w:t>
      </w:r>
    </w:p>
    <w:p w14:paraId="16894C97" w14:textId="77777777" w:rsidR="00713774" w:rsidRDefault="00713774" w:rsidP="00397834">
      <w:pPr>
        <w:numPr>
          <w:ilvl w:val="0"/>
          <w:numId w:val="45"/>
        </w:numPr>
        <w:rPr>
          <w:rFonts w:ascii="Arial" w:hAnsi="Arial" w:cs="Arial"/>
        </w:rPr>
      </w:pPr>
      <w:bookmarkStart w:id="91" w:name="_Hlk75860995"/>
      <w:r w:rsidRPr="0095054D">
        <w:rPr>
          <w:rFonts w:ascii="Arial" w:hAnsi="Arial" w:cs="Arial"/>
        </w:rPr>
        <w:t xml:space="preserve">Samodzielnie nie spełniam warunku:  a) </w:t>
      </w:r>
      <w:r w:rsidRPr="0095054D">
        <w:rPr>
          <w:rFonts w:ascii="Arial" w:hAnsi="Arial" w:cs="Arial"/>
          <w:i/>
          <w:iCs/>
        </w:rPr>
        <w:t>zdolności technicznej</w:t>
      </w:r>
      <w:r w:rsidRPr="0095054D">
        <w:rPr>
          <w:rFonts w:ascii="Arial" w:hAnsi="Arial" w:cs="Arial"/>
        </w:rPr>
        <w:t xml:space="preserve">, b) zdolności zawodowej* więc polegam na  zdolnościach technicznych (polegam na doświadczeniu) lub zawodowych* podmiotu udostępniającego zasoby  który spełnia warunek zdolności technicznej / zdolności zawodowej* </w:t>
      </w:r>
    </w:p>
    <w:p w14:paraId="4429F5A9" w14:textId="6FBAE521" w:rsidR="0003572B" w:rsidRPr="0003572B" w:rsidRDefault="0003572B" w:rsidP="0003572B">
      <w:pPr>
        <w:ind w:left="360"/>
        <w:rPr>
          <w:rFonts w:ascii="Arial" w:hAnsi="Arial" w:cs="Arial"/>
        </w:rPr>
      </w:pPr>
      <w:r w:rsidRPr="0003572B">
        <w:rPr>
          <w:rFonts w:ascii="Arial" w:hAnsi="Arial" w:cs="Arial"/>
        </w:rPr>
        <w:t>……………………………</w:t>
      </w:r>
    </w:p>
    <w:p w14:paraId="18C22F49" w14:textId="77777777" w:rsidR="0003572B" w:rsidRPr="0003572B" w:rsidRDefault="0003572B" w:rsidP="0003572B">
      <w:pPr>
        <w:ind w:left="360"/>
        <w:rPr>
          <w:rFonts w:ascii="Arial" w:hAnsi="Arial" w:cs="Arial"/>
          <w:sz w:val="16"/>
          <w:szCs w:val="16"/>
        </w:rPr>
      </w:pPr>
      <w:r w:rsidRPr="0003572B">
        <w:rPr>
          <w:rFonts w:ascii="Arial" w:hAnsi="Arial" w:cs="Arial"/>
          <w:sz w:val="16"/>
          <w:szCs w:val="16"/>
        </w:rPr>
        <w:t xml:space="preserve">[nazwa i adres podmiotu] </w:t>
      </w:r>
      <w:r w:rsidRPr="0003572B">
        <w:rPr>
          <w:rFonts w:ascii="Arial" w:hAnsi="Arial" w:cs="Arial"/>
          <w:sz w:val="16"/>
          <w:szCs w:val="16"/>
        </w:rPr>
        <w:tab/>
      </w:r>
    </w:p>
    <w:p w14:paraId="627B43BB" w14:textId="26141DE4" w:rsidR="0003572B" w:rsidRPr="0095054D" w:rsidRDefault="0003572B" w:rsidP="0003572B">
      <w:pPr>
        <w:ind w:left="360"/>
        <w:rPr>
          <w:rFonts w:ascii="Arial" w:hAnsi="Arial" w:cs="Arial"/>
        </w:rPr>
      </w:pPr>
      <w:bookmarkStart w:id="92" w:name="_Hlk151380896"/>
      <w:r w:rsidRPr="0003572B">
        <w:rPr>
          <w:rFonts w:ascii="Arial" w:hAnsi="Arial" w:cs="Arial"/>
        </w:rPr>
        <w:t>w przypadku poleganiu na zdolności technicznej wskazanemu podmiotowi zlecimy umową o podwykonawstwo wykonanie robót, do realizacji których te zdolności są wymagane</w:t>
      </w:r>
      <w:r w:rsidR="0005451D">
        <w:rPr>
          <w:rFonts w:ascii="Arial" w:hAnsi="Arial" w:cs="Arial"/>
        </w:rPr>
        <w:t xml:space="preserve"> (budowa budynku)</w:t>
      </w:r>
    </w:p>
    <w:bookmarkEnd w:id="92"/>
    <w:p w14:paraId="674172A4" w14:textId="300ABF4C" w:rsidR="00713774" w:rsidRPr="0095054D" w:rsidRDefault="00713774" w:rsidP="007B0191">
      <w:pPr>
        <w:pStyle w:val="Akapitzlist"/>
        <w:spacing w:after="0"/>
        <w:ind w:left="357"/>
        <w:rPr>
          <w:rFonts w:ascii="Arial" w:hAnsi="Arial" w:cs="Arial"/>
          <w:sz w:val="16"/>
          <w:szCs w:val="16"/>
        </w:rPr>
      </w:pPr>
      <w:r w:rsidRPr="0095054D">
        <w:rPr>
          <w:rFonts w:ascii="Arial" w:hAnsi="Arial" w:cs="Arial"/>
          <w:sz w:val="16"/>
          <w:szCs w:val="16"/>
        </w:rPr>
        <w:tab/>
      </w:r>
      <w:r w:rsidRPr="0095054D">
        <w:rPr>
          <w:rFonts w:ascii="Arial" w:hAnsi="Arial" w:cs="Arial"/>
          <w:sz w:val="16"/>
          <w:szCs w:val="16"/>
        </w:rPr>
        <w:tab/>
      </w:r>
      <w:r w:rsidRPr="0095054D">
        <w:rPr>
          <w:rFonts w:ascii="Arial" w:hAnsi="Arial" w:cs="Arial"/>
          <w:sz w:val="16"/>
          <w:szCs w:val="16"/>
        </w:rPr>
        <w:tab/>
      </w:r>
      <w:r w:rsidRPr="0095054D">
        <w:rPr>
          <w:rFonts w:ascii="Arial" w:hAnsi="Arial" w:cs="Arial"/>
          <w:sz w:val="16"/>
          <w:szCs w:val="16"/>
        </w:rPr>
        <w:tab/>
      </w:r>
      <w:r w:rsidRPr="0095054D">
        <w:rPr>
          <w:rFonts w:ascii="Arial" w:hAnsi="Arial" w:cs="Arial"/>
          <w:sz w:val="16"/>
          <w:szCs w:val="16"/>
        </w:rPr>
        <w:tab/>
      </w:r>
    </w:p>
    <w:bookmarkEnd w:id="91"/>
    <w:p w14:paraId="0F27498C" w14:textId="77777777" w:rsidR="00463F77" w:rsidRPr="0095054D" w:rsidRDefault="00463F77" w:rsidP="00463F77">
      <w:pPr>
        <w:ind w:left="360"/>
        <w:rPr>
          <w:rFonts w:ascii="Arial" w:hAnsi="Arial" w:cs="Arial"/>
          <w:b/>
          <w:bCs/>
        </w:rPr>
      </w:pPr>
      <w:r w:rsidRPr="0095054D">
        <w:rPr>
          <w:rFonts w:ascii="Arial" w:hAnsi="Arial" w:cs="Arial"/>
        </w:rPr>
        <w:t xml:space="preserve">Jestem </w:t>
      </w:r>
      <w:r w:rsidRPr="0095054D">
        <w:rPr>
          <w:rFonts w:ascii="Arial" w:hAnsi="Arial" w:cs="Arial"/>
          <w:sz w:val="18"/>
          <w:szCs w:val="18"/>
        </w:rPr>
        <w:t>(zaznaczyć właściwe)</w:t>
      </w:r>
      <w:r w:rsidRPr="0095054D">
        <w:rPr>
          <w:rFonts w:ascii="Arial" w:hAnsi="Arial" w:cs="Arial"/>
          <w:b/>
          <w:bCs/>
        </w:rPr>
        <w:t xml:space="preserve">: </w:t>
      </w:r>
    </w:p>
    <w:p w14:paraId="713D2EE9" w14:textId="77777777" w:rsidR="00463F77" w:rsidRPr="0095054D" w:rsidRDefault="00463F77" w:rsidP="00463F77">
      <w:pPr>
        <w:ind w:left="360"/>
        <w:rPr>
          <w:rFonts w:ascii="Arial" w:hAnsi="Arial" w:cs="Arial"/>
          <w:b/>
          <w:bCs/>
        </w:rPr>
      </w:pPr>
      <w:r w:rsidRPr="0095054D">
        <w:rPr>
          <w:rFonts w:ascii="Arial" w:hAnsi="Arial" w:cs="Arial"/>
          <w:sz w:val="18"/>
          <w:szCs w:val="18"/>
        </w:rPr>
        <w:fldChar w:fldCharType="begin">
          <w:ffData>
            <w:name w:val=""/>
            <w:enabled/>
            <w:calcOnExit w:val="0"/>
            <w:checkBox>
              <w:sizeAuto/>
              <w:default w:val="0"/>
            </w:checkBox>
          </w:ffData>
        </w:fldChar>
      </w:r>
      <w:r w:rsidRPr="0095054D">
        <w:rPr>
          <w:rFonts w:ascii="Arial" w:hAnsi="Arial" w:cs="Arial"/>
          <w:sz w:val="18"/>
          <w:szCs w:val="18"/>
        </w:rPr>
        <w:instrText xml:space="preserve"> FORMCHECKBOX </w:instrText>
      </w:r>
      <w:r w:rsidRPr="0095054D">
        <w:rPr>
          <w:rFonts w:ascii="Arial" w:hAnsi="Arial" w:cs="Arial"/>
          <w:sz w:val="18"/>
          <w:szCs w:val="18"/>
        </w:rPr>
      </w:r>
      <w:r w:rsidRPr="0095054D">
        <w:rPr>
          <w:rFonts w:ascii="Arial" w:hAnsi="Arial" w:cs="Arial"/>
          <w:sz w:val="18"/>
          <w:szCs w:val="18"/>
        </w:rPr>
        <w:fldChar w:fldCharType="separate"/>
      </w:r>
      <w:r w:rsidRPr="0095054D">
        <w:rPr>
          <w:rFonts w:ascii="Arial" w:hAnsi="Arial" w:cs="Arial"/>
          <w:sz w:val="18"/>
          <w:szCs w:val="18"/>
        </w:rPr>
        <w:fldChar w:fldCharType="end"/>
      </w:r>
      <w:r w:rsidRPr="0095054D">
        <w:rPr>
          <w:rFonts w:ascii="Arial" w:hAnsi="Arial" w:cs="Arial"/>
          <w:sz w:val="18"/>
          <w:szCs w:val="18"/>
        </w:rPr>
        <w:t xml:space="preserve"> </w:t>
      </w:r>
      <w:r w:rsidRPr="0095054D">
        <w:rPr>
          <w:rFonts w:ascii="Arial" w:hAnsi="Arial" w:cs="Arial"/>
          <w:b/>
          <w:bCs/>
        </w:rPr>
        <w:t xml:space="preserve">osobą fizyczną nieprowadzącą działalności gospodarczej, </w:t>
      </w:r>
    </w:p>
    <w:p w14:paraId="533DA38B" w14:textId="1AE6380C" w:rsidR="00463F77" w:rsidRPr="0095054D" w:rsidRDefault="00463F77" w:rsidP="00463F77">
      <w:pPr>
        <w:ind w:left="360"/>
        <w:rPr>
          <w:rFonts w:ascii="Arial" w:hAnsi="Arial" w:cs="Arial"/>
          <w:b/>
          <w:bCs/>
        </w:rPr>
      </w:pPr>
      <w:r w:rsidRPr="0095054D">
        <w:rPr>
          <w:rFonts w:ascii="Arial" w:hAnsi="Arial" w:cs="Arial"/>
          <w:sz w:val="18"/>
          <w:szCs w:val="18"/>
        </w:rPr>
        <w:fldChar w:fldCharType="begin">
          <w:ffData>
            <w:name w:val=""/>
            <w:enabled/>
            <w:calcOnExit w:val="0"/>
            <w:checkBox>
              <w:sizeAuto/>
              <w:default w:val="0"/>
            </w:checkBox>
          </w:ffData>
        </w:fldChar>
      </w:r>
      <w:r w:rsidRPr="0095054D">
        <w:rPr>
          <w:rFonts w:ascii="Arial" w:hAnsi="Arial" w:cs="Arial"/>
          <w:sz w:val="18"/>
          <w:szCs w:val="18"/>
        </w:rPr>
        <w:instrText xml:space="preserve"> FORMCHECKBOX </w:instrText>
      </w:r>
      <w:r w:rsidRPr="0095054D">
        <w:rPr>
          <w:rFonts w:ascii="Arial" w:hAnsi="Arial" w:cs="Arial"/>
          <w:sz w:val="18"/>
          <w:szCs w:val="18"/>
        </w:rPr>
      </w:r>
      <w:r w:rsidRPr="0095054D">
        <w:rPr>
          <w:rFonts w:ascii="Arial" w:hAnsi="Arial" w:cs="Arial"/>
          <w:sz w:val="18"/>
          <w:szCs w:val="18"/>
        </w:rPr>
        <w:fldChar w:fldCharType="separate"/>
      </w:r>
      <w:r w:rsidRPr="0095054D">
        <w:rPr>
          <w:rFonts w:ascii="Arial" w:hAnsi="Arial" w:cs="Arial"/>
          <w:sz w:val="18"/>
          <w:szCs w:val="18"/>
        </w:rPr>
        <w:fldChar w:fldCharType="end"/>
      </w:r>
      <w:r w:rsidRPr="0095054D">
        <w:rPr>
          <w:rFonts w:ascii="Arial" w:hAnsi="Arial" w:cs="Arial"/>
          <w:sz w:val="18"/>
          <w:szCs w:val="18"/>
        </w:rPr>
        <w:t xml:space="preserve"> </w:t>
      </w:r>
      <w:r w:rsidRPr="0095054D">
        <w:rPr>
          <w:rFonts w:ascii="Arial" w:hAnsi="Arial" w:cs="Arial"/>
          <w:b/>
          <w:bCs/>
        </w:rPr>
        <w:t xml:space="preserve">prowadzącym jednoosobową działalność gospodarczą </w:t>
      </w:r>
      <w:r w:rsidRPr="0095054D">
        <w:rPr>
          <w:rFonts w:ascii="Arial" w:hAnsi="Arial" w:cs="Arial"/>
          <w:i/>
          <w:iCs/>
        </w:rPr>
        <w:t>(</w:t>
      </w:r>
      <w:r w:rsidR="00823B03" w:rsidRPr="0095054D">
        <w:rPr>
          <w:rFonts w:ascii="Arial" w:hAnsi="Arial" w:cs="Arial"/>
          <w:i/>
          <w:iCs/>
        </w:rPr>
        <w:t xml:space="preserve">jeżeli wybrano tę opcję, proszę </w:t>
      </w:r>
      <w:r w:rsidRPr="0095054D">
        <w:rPr>
          <w:rFonts w:ascii="Arial" w:hAnsi="Arial" w:cs="Arial"/>
          <w:i/>
          <w:iCs/>
        </w:rPr>
        <w:t xml:space="preserve">również zaznaczyć </w:t>
      </w:r>
      <w:r w:rsidR="00823B03" w:rsidRPr="0095054D">
        <w:rPr>
          <w:rFonts w:ascii="Arial" w:hAnsi="Arial" w:cs="Arial"/>
          <w:i/>
          <w:iCs/>
        </w:rPr>
        <w:t xml:space="preserve">jedną z </w:t>
      </w:r>
      <w:r w:rsidRPr="0095054D">
        <w:rPr>
          <w:rFonts w:ascii="Arial" w:hAnsi="Arial" w:cs="Arial"/>
          <w:i/>
          <w:iCs/>
        </w:rPr>
        <w:t xml:space="preserve">poniższych </w:t>
      </w:r>
      <w:r w:rsidR="00823B03" w:rsidRPr="0095054D">
        <w:rPr>
          <w:rFonts w:ascii="Arial" w:hAnsi="Arial" w:cs="Arial"/>
          <w:i/>
          <w:iCs/>
        </w:rPr>
        <w:t xml:space="preserve">opcji, </w:t>
      </w:r>
      <w:r w:rsidRPr="0095054D">
        <w:rPr>
          <w:rFonts w:ascii="Arial" w:hAnsi="Arial" w:cs="Arial"/>
          <w:i/>
          <w:iCs/>
        </w:rPr>
        <w:t>obrazujących wielkość rocznego obrotu)</w:t>
      </w:r>
      <w:r w:rsidRPr="0095054D">
        <w:rPr>
          <w:rFonts w:ascii="Arial" w:hAnsi="Arial" w:cs="Arial"/>
          <w:b/>
          <w:bCs/>
        </w:rPr>
        <w:t xml:space="preserve">, </w:t>
      </w:r>
    </w:p>
    <w:p w14:paraId="7EB7F1EB" w14:textId="77777777" w:rsidR="00463F77" w:rsidRPr="0095054D" w:rsidRDefault="00463F77" w:rsidP="009D37AD">
      <w:pPr>
        <w:ind w:left="708"/>
        <w:rPr>
          <w:rFonts w:ascii="Arial" w:hAnsi="Arial" w:cs="Arial"/>
          <w:b/>
          <w:bCs/>
        </w:rPr>
      </w:pPr>
      <w:r w:rsidRPr="0095054D">
        <w:rPr>
          <w:rFonts w:ascii="Arial" w:hAnsi="Arial" w:cs="Arial"/>
          <w:sz w:val="18"/>
          <w:szCs w:val="18"/>
        </w:rPr>
        <w:fldChar w:fldCharType="begin">
          <w:ffData>
            <w:name w:val=""/>
            <w:enabled/>
            <w:calcOnExit w:val="0"/>
            <w:checkBox>
              <w:sizeAuto/>
              <w:default w:val="0"/>
            </w:checkBox>
          </w:ffData>
        </w:fldChar>
      </w:r>
      <w:r w:rsidRPr="0095054D">
        <w:rPr>
          <w:rFonts w:ascii="Arial" w:hAnsi="Arial" w:cs="Arial"/>
          <w:sz w:val="18"/>
          <w:szCs w:val="18"/>
        </w:rPr>
        <w:instrText xml:space="preserve"> FORMCHECKBOX </w:instrText>
      </w:r>
      <w:r w:rsidRPr="0095054D">
        <w:rPr>
          <w:rFonts w:ascii="Arial" w:hAnsi="Arial" w:cs="Arial"/>
          <w:sz w:val="18"/>
          <w:szCs w:val="18"/>
        </w:rPr>
      </w:r>
      <w:r w:rsidRPr="0095054D">
        <w:rPr>
          <w:rFonts w:ascii="Arial" w:hAnsi="Arial" w:cs="Arial"/>
          <w:sz w:val="18"/>
          <w:szCs w:val="18"/>
        </w:rPr>
        <w:fldChar w:fldCharType="separate"/>
      </w:r>
      <w:r w:rsidRPr="0095054D">
        <w:rPr>
          <w:rFonts w:ascii="Arial" w:hAnsi="Arial" w:cs="Arial"/>
          <w:sz w:val="18"/>
          <w:szCs w:val="18"/>
        </w:rPr>
        <w:fldChar w:fldCharType="end"/>
      </w:r>
      <w:r w:rsidRPr="0095054D">
        <w:rPr>
          <w:rFonts w:ascii="Arial" w:hAnsi="Arial" w:cs="Arial"/>
          <w:sz w:val="18"/>
          <w:szCs w:val="18"/>
        </w:rPr>
        <w:t xml:space="preserve"> </w:t>
      </w:r>
      <w:r w:rsidRPr="0095054D">
        <w:rPr>
          <w:rFonts w:ascii="Arial" w:hAnsi="Arial" w:cs="Arial"/>
          <w:b/>
          <w:bCs/>
        </w:rPr>
        <w:t xml:space="preserve">mikroprzedsiębiorstwem, </w:t>
      </w:r>
    </w:p>
    <w:p w14:paraId="71C8D02F" w14:textId="77777777" w:rsidR="00463F77" w:rsidRPr="0095054D" w:rsidRDefault="00463F77" w:rsidP="009D37AD">
      <w:pPr>
        <w:ind w:left="708"/>
        <w:rPr>
          <w:rFonts w:ascii="Arial" w:hAnsi="Arial" w:cs="Arial"/>
          <w:b/>
          <w:bCs/>
        </w:rPr>
      </w:pPr>
      <w:r w:rsidRPr="0095054D">
        <w:rPr>
          <w:rFonts w:ascii="Arial" w:hAnsi="Arial" w:cs="Arial"/>
          <w:sz w:val="18"/>
          <w:szCs w:val="18"/>
        </w:rPr>
        <w:fldChar w:fldCharType="begin">
          <w:ffData>
            <w:name w:val=""/>
            <w:enabled/>
            <w:calcOnExit w:val="0"/>
            <w:checkBox>
              <w:sizeAuto/>
              <w:default w:val="0"/>
            </w:checkBox>
          </w:ffData>
        </w:fldChar>
      </w:r>
      <w:r w:rsidRPr="0095054D">
        <w:rPr>
          <w:rFonts w:ascii="Arial" w:hAnsi="Arial" w:cs="Arial"/>
          <w:sz w:val="18"/>
          <w:szCs w:val="18"/>
        </w:rPr>
        <w:instrText xml:space="preserve"> FORMCHECKBOX </w:instrText>
      </w:r>
      <w:r w:rsidRPr="0095054D">
        <w:rPr>
          <w:rFonts w:ascii="Arial" w:hAnsi="Arial" w:cs="Arial"/>
          <w:sz w:val="18"/>
          <w:szCs w:val="18"/>
        </w:rPr>
      </w:r>
      <w:r w:rsidRPr="0095054D">
        <w:rPr>
          <w:rFonts w:ascii="Arial" w:hAnsi="Arial" w:cs="Arial"/>
          <w:sz w:val="18"/>
          <w:szCs w:val="18"/>
        </w:rPr>
        <w:fldChar w:fldCharType="separate"/>
      </w:r>
      <w:r w:rsidRPr="0095054D">
        <w:rPr>
          <w:rFonts w:ascii="Arial" w:hAnsi="Arial" w:cs="Arial"/>
          <w:sz w:val="18"/>
          <w:szCs w:val="18"/>
        </w:rPr>
        <w:fldChar w:fldCharType="end"/>
      </w:r>
      <w:r w:rsidRPr="0095054D">
        <w:rPr>
          <w:rFonts w:ascii="Arial" w:hAnsi="Arial" w:cs="Arial"/>
          <w:sz w:val="18"/>
          <w:szCs w:val="18"/>
        </w:rPr>
        <w:t xml:space="preserve"> </w:t>
      </w:r>
      <w:r w:rsidRPr="0095054D">
        <w:rPr>
          <w:rFonts w:ascii="Arial" w:hAnsi="Arial" w:cs="Arial"/>
          <w:b/>
          <w:bCs/>
        </w:rPr>
        <w:t xml:space="preserve">małym przedsiębiorstwem, </w:t>
      </w:r>
    </w:p>
    <w:p w14:paraId="3FE7992E" w14:textId="77777777" w:rsidR="00463F77" w:rsidRPr="0095054D" w:rsidRDefault="00463F77" w:rsidP="009D37AD">
      <w:pPr>
        <w:ind w:left="708"/>
        <w:rPr>
          <w:rFonts w:ascii="Arial" w:hAnsi="Arial" w:cs="Arial"/>
          <w:b/>
          <w:bCs/>
        </w:rPr>
      </w:pPr>
      <w:r w:rsidRPr="0095054D">
        <w:rPr>
          <w:rFonts w:ascii="Arial" w:hAnsi="Arial" w:cs="Arial"/>
          <w:sz w:val="18"/>
          <w:szCs w:val="18"/>
        </w:rPr>
        <w:fldChar w:fldCharType="begin">
          <w:ffData>
            <w:name w:val=""/>
            <w:enabled/>
            <w:calcOnExit w:val="0"/>
            <w:checkBox>
              <w:sizeAuto/>
              <w:default w:val="0"/>
            </w:checkBox>
          </w:ffData>
        </w:fldChar>
      </w:r>
      <w:r w:rsidRPr="0095054D">
        <w:rPr>
          <w:rFonts w:ascii="Arial" w:hAnsi="Arial" w:cs="Arial"/>
          <w:sz w:val="18"/>
          <w:szCs w:val="18"/>
        </w:rPr>
        <w:instrText xml:space="preserve"> FORMCHECKBOX </w:instrText>
      </w:r>
      <w:r w:rsidRPr="0095054D">
        <w:rPr>
          <w:rFonts w:ascii="Arial" w:hAnsi="Arial" w:cs="Arial"/>
          <w:sz w:val="18"/>
          <w:szCs w:val="18"/>
        </w:rPr>
      </w:r>
      <w:r w:rsidRPr="0095054D">
        <w:rPr>
          <w:rFonts w:ascii="Arial" w:hAnsi="Arial" w:cs="Arial"/>
          <w:sz w:val="18"/>
          <w:szCs w:val="18"/>
        </w:rPr>
        <w:fldChar w:fldCharType="separate"/>
      </w:r>
      <w:r w:rsidRPr="0095054D">
        <w:rPr>
          <w:rFonts w:ascii="Arial" w:hAnsi="Arial" w:cs="Arial"/>
          <w:sz w:val="18"/>
          <w:szCs w:val="18"/>
        </w:rPr>
        <w:fldChar w:fldCharType="end"/>
      </w:r>
      <w:r w:rsidRPr="0095054D">
        <w:rPr>
          <w:rFonts w:ascii="Arial" w:hAnsi="Arial" w:cs="Arial"/>
          <w:sz w:val="18"/>
          <w:szCs w:val="18"/>
        </w:rPr>
        <w:t xml:space="preserve"> </w:t>
      </w:r>
      <w:r w:rsidRPr="0095054D">
        <w:rPr>
          <w:rFonts w:ascii="Arial" w:hAnsi="Arial" w:cs="Arial"/>
          <w:b/>
          <w:bCs/>
        </w:rPr>
        <w:t xml:space="preserve">średnim przedsiębiorstwem, </w:t>
      </w:r>
    </w:p>
    <w:p w14:paraId="009E7719" w14:textId="3C41DAA0" w:rsidR="009D37AD" w:rsidRPr="0095054D" w:rsidRDefault="00463F77" w:rsidP="00A00956">
      <w:pPr>
        <w:ind w:firstLine="708"/>
        <w:rPr>
          <w:rFonts w:ascii="Arial" w:hAnsi="Arial" w:cs="Arial"/>
          <w:b/>
          <w:bCs/>
        </w:rPr>
      </w:pPr>
      <w:r w:rsidRPr="0095054D">
        <w:rPr>
          <w:rFonts w:ascii="Arial" w:hAnsi="Arial" w:cs="Arial"/>
          <w:sz w:val="18"/>
          <w:szCs w:val="18"/>
        </w:rPr>
        <w:fldChar w:fldCharType="begin">
          <w:ffData>
            <w:name w:val=""/>
            <w:enabled/>
            <w:calcOnExit w:val="0"/>
            <w:checkBox>
              <w:sizeAuto/>
              <w:default w:val="0"/>
            </w:checkBox>
          </w:ffData>
        </w:fldChar>
      </w:r>
      <w:r w:rsidRPr="0095054D">
        <w:rPr>
          <w:rFonts w:ascii="Arial" w:hAnsi="Arial" w:cs="Arial"/>
          <w:sz w:val="18"/>
          <w:szCs w:val="18"/>
        </w:rPr>
        <w:instrText xml:space="preserve"> FORMCHECKBOX </w:instrText>
      </w:r>
      <w:r w:rsidRPr="0095054D">
        <w:rPr>
          <w:rFonts w:ascii="Arial" w:hAnsi="Arial" w:cs="Arial"/>
          <w:sz w:val="18"/>
          <w:szCs w:val="18"/>
        </w:rPr>
      </w:r>
      <w:r w:rsidRPr="0095054D">
        <w:rPr>
          <w:rFonts w:ascii="Arial" w:hAnsi="Arial" w:cs="Arial"/>
          <w:sz w:val="18"/>
          <w:szCs w:val="18"/>
        </w:rPr>
        <w:fldChar w:fldCharType="separate"/>
      </w:r>
      <w:r w:rsidRPr="0095054D">
        <w:rPr>
          <w:rFonts w:ascii="Arial" w:hAnsi="Arial" w:cs="Arial"/>
          <w:sz w:val="18"/>
          <w:szCs w:val="18"/>
        </w:rPr>
        <w:fldChar w:fldCharType="end"/>
      </w:r>
      <w:r w:rsidRPr="0095054D">
        <w:rPr>
          <w:rFonts w:ascii="Arial" w:hAnsi="Arial" w:cs="Arial"/>
          <w:sz w:val="18"/>
          <w:szCs w:val="18"/>
        </w:rPr>
        <w:t xml:space="preserve"> </w:t>
      </w:r>
      <w:r w:rsidRPr="0095054D">
        <w:rPr>
          <w:rFonts w:ascii="Arial" w:hAnsi="Arial" w:cs="Arial"/>
          <w:b/>
          <w:bCs/>
        </w:rPr>
        <w:t>innym (dużym) przedsiębiorstwem,</w:t>
      </w:r>
    </w:p>
    <w:p w14:paraId="2D992D8E" w14:textId="77777777" w:rsidR="00463F77" w:rsidRPr="0095054D" w:rsidRDefault="00463F77" w:rsidP="00463F77">
      <w:pPr>
        <w:ind w:left="360"/>
        <w:rPr>
          <w:rFonts w:ascii="Arial" w:hAnsi="Arial" w:cs="Arial"/>
        </w:rPr>
      </w:pPr>
      <w:r w:rsidRPr="0095054D">
        <w:rPr>
          <w:rFonts w:ascii="Arial" w:hAnsi="Arial" w:cs="Arial"/>
        </w:rPr>
        <w:t>definicja: (</w:t>
      </w:r>
      <w:r w:rsidRPr="0095054D">
        <w:rPr>
          <w:rFonts w:ascii="Arial" w:hAnsi="Arial" w:cs="Arial"/>
          <w:sz w:val="18"/>
          <w:szCs w:val="18"/>
        </w:rPr>
        <w:t>zgodnie z definicją Rozporządzenia Komisji (UE) nr 651/2014 z dnia 17 czerwca 2014):</w:t>
      </w:r>
      <w:r w:rsidRPr="0095054D">
        <w:rPr>
          <w:rFonts w:ascii="Arial" w:hAnsi="Arial" w:cs="Arial"/>
        </w:rPr>
        <w:t xml:space="preserve"> </w:t>
      </w:r>
    </w:p>
    <w:p w14:paraId="68756033" w14:textId="77777777" w:rsidR="00463F77" w:rsidRPr="0095054D" w:rsidRDefault="00463F77" w:rsidP="00463F77">
      <w:pPr>
        <w:ind w:left="360"/>
        <w:rPr>
          <w:rFonts w:ascii="Arial" w:hAnsi="Arial" w:cs="Arial"/>
          <w:sz w:val="18"/>
          <w:szCs w:val="18"/>
        </w:rPr>
      </w:pPr>
      <w:r w:rsidRPr="0095054D">
        <w:rPr>
          <w:rFonts w:ascii="Arial" w:hAnsi="Arial" w:cs="Arial"/>
          <w:b/>
          <w:bCs/>
          <w:sz w:val="18"/>
          <w:szCs w:val="18"/>
        </w:rPr>
        <w:t>średnie</w:t>
      </w:r>
      <w:r w:rsidRPr="0095054D">
        <w:rPr>
          <w:rFonts w:ascii="Arial" w:hAnsi="Arial" w:cs="Arial"/>
          <w:sz w:val="18"/>
          <w:szCs w:val="18"/>
        </w:rPr>
        <w:t xml:space="preserve"> przedsiębiorstwo: zatrudnia mniej niż 250 pracowników oraz jego roczny obrót nie przekracza 50 milionów euro lub roczna suma bilansowa nie przekracza 43 milionów euro; </w:t>
      </w:r>
    </w:p>
    <w:p w14:paraId="79F86688" w14:textId="77777777" w:rsidR="00463F77" w:rsidRPr="0095054D" w:rsidRDefault="00463F77" w:rsidP="00463F77">
      <w:pPr>
        <w:ind w:left="360"/>
        <w:rPr>
          <w:rFonts w:ascii="Arial" w:hAnsi="Arial" w:cs="Arial"/>
          <w:sz w:val="18"/>
          <w:szCs w:val="18"/>
        </w:rPr>
      </w:pPr>
      <w:r w:rsidRPr="0095054D">
        <w:rPr>
          <w:rFonts w:ascii="Arial" w:hAnsi="Arial" w:cs="Arial"/>
          <w:b/>
          <w:bCs/>
          <w:sz w:val="18"/>
          <w:szCs w:val="18"/>
        </w:rPr>
        <w:t>małe</w:t>
      </w:r>
      <w:r w:rsidRPr="0095054D">
        <w:rPr>
          <w:rFonts w:ascii="Arial" w:hAnsi="Arial" w:cs="Arial"/>
          <w:sz w:val="18"/>
          <w:szCs w:val="18"/>
        </w:rPr>
        <w:t xml:space="preserve"> przedsiębiorstwo: zatrudnia mniej niż 50 pracowników oraz jego roczny obrót nie przekracza 10 milionów euro; </w:t>
      </w:r>
    </w:p>
    <w:p w14:paraId="49825FB9" w14:textId="77777777" w:rsidR="00463F77" w:rsidRPr="0095054D" w:rsidRDefault="00463F77" w:rsidP="00463F77">
      <w:pPr>
        <w:ind w:left="360"/>
        <w:rPr>
          <w:rFonts w:ascii="Arial" w:hAnsi="Arial" w:cs="Arial"/>
          <w:sz w:val="18"/>
          <w:szCs w:val="18"/>
        </w:rPr>
      </w:pPr>
      <w:r w:rsidRPr="0095054D">
        <w:rPr>
          <w:rFonts w:ascii="Arial" w:hAnsi="Arial" w:cs="Arial"/>
          <w:b/>
          <w:bCs/>
          <w:sz w:val="18"/>
          <w:szCs w:val="18"/>
        </w:rPr>
        <w:t>mikroprzedsiębiorstwo</w:t>
      </w:r>
      <w:r w:rsidRPr="0095054D">
        <w:rPr>
          <w:rFonts w:ascii="Arial" w:hAnsi="Arial" w:cs="Arial"/>
          <w:sz w:val="18"/>
          <w:szCs w:val="18"/>
        </w:rPr>
        <w:t>: zatrudnia mniej niż 10 pracowników oraz jego roczny obrót nie przekracza 2 milionów euro</w:t>
      </w:r>
    </w:p>
    <w:p w14:paraId="68C7A2AE" w14:textId="456CF6FA" w:rsidR="008C6E11" w:rsidRPr="0095054D" w:rsidRDefault="008C6E11" w:rsidP="008C6E11">
      <w:pPr>
        <w:ind w:left="360"/>
        <w:jc w:val="both"/>
        <w:rPr>
          <w:rFonts w:ascii="Arial" w:hAnsi="Arial" w:cs="Arial"/>
          <w:sz w:val="18"/>
          <w:szCs w:val="18"/>
        </w:rPr>
      </w:pPr>
      <w:r w:rsidRPr="0095054D">
        <w:rPr>
          <w:rFonts w:ascii="Arial" w:hAnsi="Arial" w:cs="Arial"/>
          <w:sz w:val="18"/>
          <w:szCs w:val="18"/>
        </w:rPr>
        <w:t>Oświadczam, że wypełniłem obowiązki informacyjne przewidziane w art. 13 lub art. 14 RODO 2 wobec osób fizycznych, od których dane osobowe bezpośrednio lub pośrednio pozyskałem w celu ubiegania się o udzielenie zamówienia publicznego w niniejszym postępowaniu – jeżeli dotyczy</w:t>
      </w:r>
      <w:r w:rsidR="00A00956" w:rsidRPr="0095054D">
        <w:rPr>
          <w:rFonts w:ascii="Arial" w:hAnsi="Arial" w:cs="Arial"/>
          <w:sz w:val="18"/>
          <w:szCs w:val="18"/>
        </w:rPr>
        <w:t>.</w:t>
      </w:r>
    </w:p>
    <w:p w14:paraId="498FF7A8" w14:textId="77777777" w:rsidR="008C6E11" w:rsidRPr="0095054D" w:rsidRDefault="008C6E11" w:rsidP="008C6E11">
      <w:pPr>
        <w:ind w:left="360"/>
        <w:jc w:val="both"/>
        <w:rPr>
          <w:rFonts w:ascii="Arial" w:hAnsi="Arial" w:cs="Arial"/>
          <w:sz w:val="18"/>
          <w:szCs w:val="18"/>
        </w:rPr>
      </w:pPr>
      <w:r w:rsidRPr="0095054D">
        <w:rPr>
          <w:rFonts w:ascii="Arial" w:hAnsi="Arial" w:cs="Arial"/>
          <w:sz w:val="18"/>
          <w:szCs w:val="18"/>
        </w:rPr>
        <w:t>*niepotrzebne skreślić</w:t>
      </w:r>
    </w:p>
    <w:p w14:paraId="331CB5F5" w14:textId="16D55D19" w:rsidR="008C6E11" w:rsidRPr="0095054D" w:rsidRDefault="0005451D" w:rsidP="008C6E11">
      <w:pPr>
        <w:ind w:left="360"/>
        <w:jc w:val="right"/>
        <w:rPr>
          <w:rFonts w:ascii="Arial" w:hAnsi="Arial" w:cs="Arial"/>
        </w:rPr>
      </w:pPr>
      <w:r>
        <w:rPr>
          <w:rFonts w:ascii="Arial" w:hAnsi="Arial" w:cs="Arial"/>
        </w:rPr>
        <w:t>data</w:t>
      </w:r>
    </w:p>
    <w:p w14:paraId="131DE787" w14:textId="67B3BB47" w:rsidR="00C8517E" w:rsidRDefault="00C8517E" w:rsidP="00C8517E">
      <w:pPr>
        <w:ind w:left="3544" w:firstLine="704"/>
        <w:jc w:val="center"/>
        <w:rPr>
          <w:rFonts w:ascii="Arial" w:hAnsi="Arial" w:cs="Arial"/>
          <w:i/>
          <w:iCs/>
          <w:vertAlign w:val="superscript"/>
        </w:rPr>
      </w:pPr>
      <w:r w:rsidRPr="0095054D">
        <w:rPr>
          <w:rFonts w:ascii="Arial" w:hAnsi="Arial" w:cs="Arial"/>
          <w:i/>
          <w:iCs/>
          <w:vertAlign w:val="superscript"/>
        </w:rPr>
        <w:t>elektroniczny podpis kwalifikowany, podpis zaufany lub podpis osobisty WYKONAWCY</w:t>
      </w:r>
    </w:p>
    <w:p w14:paraId="472AD5A4" w14:textId="77777777" w:rsidR="0070278B" w:rsidRPr="0095054D" w:rsidRDefault="0070278B" w:rsidP="00C8517E">
      <w:pPr>
        <w:ind w:left="3544" w:firstLine="704"/>
        <w:jc w:val="center"/>
        <w:rPr>
          <w:rFonts w:ascii="Arial" w:hAnsi="Arial" w:cs="Arial"/>
          <w:i/>
          <w:iCs/>
          <w:vertAlign w:val="superscript"/>
        </w:rPr>
      </w:pPr>
    </w:p>
    <w:bookmarkEnd w:id="88"/>
    <w:p w14:paraId="5A4F008E" w14:textId="51CEA3E4" w:rsidR="00533B03" w:rsidRPr="0095054D" w:rsidRDefault="00533B03" w:rsidP="00533B03">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rFonts w:cs="Arial"/>
          <w:b/>
          <w:sz w:val="28"/>
          <w:szCs w:val="28"/>
        </w:rPr>
      </w:pPr>
      <w:r w:rsidRPr="0095054D">
        <w:rPr>
          <w:b/>
          <w:bCs/>
          <w:i/>
          <w:sz w:val="20"/>
        </w:rPr>
        <w:lastRenderedPageBreak/>
        <w:t>Załącznik nr 2a – oświadczenie</w:t>
      </w:r>
    </w:p>
    <w:p w14:paraId="027FFF16" w14:textId="7F723B97" w:rsidR="00957B4D" w:rsidRPr="009505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95054D">
        <w:rPr>
          <w:rFonts w:cs="Arial"/>
          <w:b/>
          <w:sz w:val="28"/>
          <w:szCs w:val="28"/>
        </w:rPr>
        <w:t>OŚWIADCZENIE WYKONAWCY</w:t>
      </w:r>
    </w:p>
    <w:p w14:paraId="03699390" w14:textId="77777777" w:rsidR="00957B4D" w:rsidRPr="009505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5054D">
        <w:rPr>
          <w:rFonts w:cs="Arial"/>
          <w:b/>
          <w:szCs w:val="24"/>
        </w:rPr>
        <w:t>ubiegającego się o zamówienie wspólnie z innymi wykonawcami</w:t>
      </w:r>
    </w:p>
    <w:p w14:paraId="60745AF0" w14:textId="3B725118" w:rsidR="00A00956" w:rsidRPr="0095054D" w:rsidRDefault="00C91A65" w:rsidP="008C6E11">
      <w:pPr>
        <w:rPr>
          <w:rFonts w:ascii="Arial" w:hAnsi="Arial" w:cs="Arial"/>
          <w:bCs/>
          <w:sz w:val="18"/>
          <w:szCs w:val="18"/>
        </w:rPr>
      </w:pPr>
      <w:bookmarkStart w:id="93" w:name="_Hlk169247556"/>
      <w:r>
        <w:rPr>
          <w:rFonts w:ascii="Arial" w:hAnsi="Arial" w:cs="Arial"/>
          <w:bCs/>
          <w:sz w:val="18"/>
          <w:szCs w:val="18"/>
        </w:rPr>
        <w:t xml:space="preserve">Oświadczenie powinien wypełnić odrębnie każdy z wykonawców </w:t>
      </w:r>
      <w:r w:rsidR="00755FBA" w:rsidRPr="00755FBA">
        <w:rPr>
          <w:rFonts w:ascii="Arial" w:hAnsi="Arial" w:cs="Arial"/>
          <w:bCs/>
          <w:sz w:val="18"/>
          <w:szCs w:val="18"/>
        </w:rPr>
        <w:t>ubiegając</w:t>
      </w:r>
      <w:r w:rsidR="00755FBA">
        <w:rPr>
          <w:rFonts w:ascii="Arial" w:hAnsi="Arial" w:cs="Arial"/>
          <w:bCs/>
          <w:sz w:val="18"/>
          <w:szCs w:val="18"/>
        </w:rPr>
        <w:t>y</w:t>
      </w:r>
      <w:r w:rsidR="00755FBA" w:rsidRPr="00755FBA">
        <w:rPr>
          <w:rFonts w:ascii="Arial" w:hAnsi="Arial" w:cs="Arial"/>
          <w:bCs/>
          <w:sz w:val="18"/>
          <w:szCs w:val="18"/>
        </w:rPr>
        <w:t xml:space="preserve"> się o zamówienie wspólnie z innymi wykonawcami</w:t>
      </w:r>
      <w:r w:rsidR="00755FBA">
        <w:rPr>
          <w:rFonts w:ascii="Arial" w:hAnsi="Arial" w:cs="Arial"/>
          <w:bCs/>
          <w:sz w:val="18"/>
          <w:szCs w:val="18"/>
        </w:rPr>
        <w:t>.</w:t>
      </w:r>
    </w:p>
    <w:p w14:paraId="24F5F4B6" w14:textId="48EDA8DF" w:rsidR="008C6E11" w:rsidRPr="0095054D" w:rsidRDefault="008C6E11" w:rsidP="008C6E11">
      <w:pPr>
        <w:rPr>
          <w:rFonts w:ascii="Arial" w:hAnsi="Arial" w:cs="Arial"/>
          <w:bCs/>
          <w:sz w:val="18"/>
          <w:szCs w:val="18"/>
        </w:rPr>
      </w:pPr>
      <w:r w:rsidRPr="0095054D">
        <w:rPr>
          <w:rFonts w:ascii="Arial" w:hAnsi="Arial" w:cs="Arial"/>
          <w:bCs/>
          <w:sz w:val="18"/>
          <w:szCs w:val="18"/>
        </w:rPr>
        <w:t>Uwaga: oświadczenie niniejsze wypełnia: wykonawca nie będący pełnomocnikiem - w zakresie p. 1 i ewentualnie 2 oraz informacji o wielkości przedsiębiorstwa; pełnomocnik wykonawców – w zakresie 1,2,3,4 informacji o wielkości przedsiębiorstwa (jeżeli pełnomocnik jest wykonawcą) oraz oświadczenia o robotach budowlanych, które wykonają poszczególni wykonawcy</w:t>
      </w:r>
    </w:p>
    <w:bookmarkEnd w:id="93"/>
    <w:p w14:paraId="0AB9A2B1" w14:textId="77777777" w:rsidR="008C6E11" w:rsidRPr="0095054D" w:rsidRDefault="008C6E11" w:rsidP="008C6E11">
      <w:pPr>
        <w:jc w:val="both"/>
        <w:rPr>
          <w:rFonts w:ascii="Arial" w:hAnsi="Arial" w:cs="Arial"/>
          <w:b/>
          <w:sz w:val="22"/>
          <w:szCs w:val="22"/>
        </w:rPr>
      </w:pPr>
    </w:p>
    <w:p w14:paraId="0EA3191A" w14:textId="77777777" w:rsidR="008C6E11" w:rsidRPr="0095054D" w:rsidRDefault="008C6E11" w:rsidP="008C6E11">
      <w:pPr>
        <w:jc w:val="both"/>
        <w:rPr>
          <w:rFonts w:ascii="Arial" w:hAnsi="Arial" w:cs="Arial"/>
          <w:b/>
          <w:sz w:val="22"/>
          <w:szCs w:val="22"/>
        </w:rPr>
      </w:pPr>
      <w:r w:rsidRPr="0095054D">
        <w:rPr>
          <w:rFonts w:ascii="Arial" w:hAnsi="Arial" w:cs="Arial"/>
          <w:b/>
          <w:sz w:val="22"/>
          <w:szCs w:val="22"/>
        </w:rPr>
        <w:t>Wykonawca:   ……………………………………………………………………………………………………….</w:t>
      </w:r>
    </w:p>
    <w:p w14:paraId="2206A1C9" w14:textId="77777777" w:rsidR="008C6E11" w:rsidRPr="0095054D" w:rsidRDefault="008C6E11" w:rsidP="008C6E11">
      <w:pPr>
        <w:jc w:val="both"/>
        <w:rPr>
          <w:rFonts w:ascii="Arial" w:hAnsi="Arial" w:cs="Arial"/>
          <w:b/>
          <w:sz w:val="22"/>
          <w:szCs w:val="22"/>
        </w:rPr>
      </w:pPr>
      <w:r w:rsidRPr="0095054D">
        <w:rPr>
          <w:rFonts w:ascii="Arial" w:hAnsi="Arial" w:cs="Arial"/>
          <w:b/>
          <w:sz w:val="22"/>
          <w:szCs w:val="22"/>
        </w:rPr>
        <w:t>…………………………………….………………………………….………………………………………………..</w:t>
      </w:r>
    </w:p>
    <w:p w14:paraId="73795D5B" w14:textId="77777777" w:rsidR="008C6E11" w:rsidRPr="0095054D" w:rsidRDefault="008C6E11" w:rsidP="008C6E11">
      <w:pPr>
        <w:jc w:val="both"/>
        <w:rPr>
          <w:rFonts w:ascii="Arial" w:hAnsi="Arial" w:cs="Arial"/>
          <w:bCs/>
          <w:sz w:val="16"/>
          <w:szCs w:val="16"/>
        </w:rPr>
      </w:pPr>
      <w:r w:rsidRPr="0095054D">
        <w:rPr>
          <w:rFonts w:ascii="Arial" w:hAnsi="Arial" w:cs="Arial"/>
          <w:bCs/>
          <w:sz w:val="16"/>
          <w:szCs w:val="16"/>
        </w:rPr>
        <w:t>(pełna nazwa/firma, adres, w zależności od podmiotu: NIP/PESEL, KRS/CEiDG -)</w:t>
      </w:r>
    </w:p>
    <w:p w14:paraId="11FF54E3" w14:textId="77777777" w:rsidR="008C6E11" w:rsidRPr="0095054D" w:rsidRDefault="008C6E11" w:rsidP="008C6E11">
      <w:pPr>
        <w:jc w:val="both"/>
        <w:rPr>
          <w:rFonts w:ascii="Arial" w:hAnsi="Arial" w:cs="Arial"/>
          <w:bCs/>
          <w:sz w:val="16"/>
          <w:szCs w:val="16"/>
        </w:rPr>
      </w:pPr>
    </w:p>
    <w:p w14:paraId="0B684071" w14:textId="77777777" w:rsidR="008C6E11" w:rsidRPr="0095054D" w:rsidRDefault="008C6E11" w:rsidP="008C6E11">
      <w:pPr>
        <w:jc w:val="both"/>
        <w:rPr>
          <w:rFonts w:ascii="Arial" w:hAnsi="Arial" w:cs="Arial"/>
          <w:bCs/>
          <w:sz w:val="18"/>
          <w:szCs w:val="18"/>
        </w:rPr>
      </w:pPr>
      <w:r w:rsidRPr="0095054D">
        <w:rPr>
          <w:rFonts w:ascii="Arial" w:hAnsi="Arial" w:cs="Arial"/>
          <w:bCs/>
          <w:sz w:val="18"/>
          <w:szCs w:val="18"/>
        </w:rPr>
        <w:t>ubiegający się o zamówienie wspólnie z: ……………………………………………………………………………………………………</w:t>
      </w:r>
    </w:p>
    <w:p w14:paraId="397CD677" w14:textId="77777777" w:rsidR="008C6E11" w:rsidRPr="0095054D" w:rsidRDefault="008C6E11" w:rsidP="008C6E11">
      <w:pPr>
        <w:jc w:val="both"/>
        <w:rPr>
          <w:rFonts w:ascii="Arial" w:hAnsi="Arial" w:cs="Arial"/>
          <w:bCs/>
          <w:sz w:val="16"/>
          <w:szCs w:val="16"/>
        </w:rPr>
      </w:pPr>
      <w:r w:rsidRPr="0095054D">
        <w:rPr>
          <w:rFonts w:ascii="Arial" w:hAnsi="Arial" w:cs="Arial"/>
          <w:bCs/>
          <w:sz w:val="16"/>
          <w:szCs w:val="16"/>
        </w:rPr>
        <w:t>[nazwy pozostałych wykonawców ]</w:t>
      </w:r>
    </w:p>
    <w:p w14:paraId="053C5B8A" w14:textId="77777777" w:rsidR="008C6E11" w:rsidRPr="0095054D" w:rsidRDefault="008C6E11" w:rsidP="008C6E11">
      <w:pPr>
        <w:jc w:val="both"/>
        <w:rPr>
          <w:rFonts w:ascii="Arial" w:hAnsi="Arial" w:cs="Arial"/>
          <w:bCs/>
        </w:rPr>
      </w:pPr>
      <w:r w:rsidRPr="0095054D">
        <w:rPr>
          <w:rFonts w:ascii="Arial" w:hAnsi="Arial" w:cs="Arial"/>
          <w:bCs/>
        </w:rPr>
        <w:t>Pełnomocnikiem  jest: ………………………………………………………………………………………………………….</w:t>
      </w:r>
    </w:p>
    <w:p w14:paraId="77907B78" w14:textId="77777777" w:rsidR="008C6E11" w:rsidRDefault="008C6E11" w:rsidP="008C6E11">
      <w:pPr>
        <w:jc w:val="both"/>
        <w:rPr>
          <w:rFonts w:ascii="Arial" w:hAnsi="Arial" w:cs="Arial"/>
          <w:bCs/>
          <w:sz w:val="16"/>
          <w:szCs w:val="16"/>
        </w:rPr>
      </w:pPr>
      <w:r w:rsidRPr="0095054D">
        <w:rPr>
          <w:rFonts w:ascii="Arial" w:hAnsi="Arial" w:cs="Arial"/>
          <w:bCs/>
          <w:sz w:val="16"/>
          <w:szCs w:val="16"/>
        </w:rPr>
        <w:t>[nazwy pełnomocnika ustanowionego przez wykonawców ]</w:t>
      </w:r>
    </w:p>
    <w:p w14:paraId="7CDDAF97" w14:textId="77777777" w:rsidR="008C6E11" w:rsidRDefault="008C6E11" w:rsidP="008C6E11">
      <w:pPr>
        <w:jc w:val="both"/>
        <w:rPr>
          <w:rFonts w:ascii="Arial" w:hAnsi="Arial" w:cs="Arial"/>
          <w:b/>
          <w:sz w:val="22"/>
          <w:szCs w:val="22"/>
        </w:rPr>
      </w:pPr>
    </w:p>
    <w:p w14:paraId="5FA61D94" w14:textId="2108E44B" w:rsidR="008C6E11" w:rsidRPr="001A2ACD" w:rsidRDefault="008C6E11" w:rsidP="008C6E11">
      <w:pPr>
        <w:jc w:val="both"/>
        <w:rPr>
          <w:rFonts w:ascii="Arial" w:hAnsi="Arial" w:cs="Arial"/>
          <w:b/>
          <w:sz w:val="22"/>
          <w:szCs w:val="22"/>
        </w:rPr>
      </w:pPr>
      <w:r w:rsidRPr="001A2ACD">
        <w:rPr>
          <w:rFonts w:ascii="Arial" w:hAnsi="Arial" w:cs="Arial"/>
          <w:b/>
          <w:sz w:val="22"/>
          <w:szCs w:val="22"/>
        </w:rPr>
        <w:t xml:space="preserve">Na potrzeby postępowania o udzielenie zamówienia publicznego </w:t>
      </w:r>
      <w:r w:rsidRPr="00CC1192">
        <w:rPr>
          <w:rFonts w:ascii="Arial" w:hAnsi="Arial" w:cs="Arial"/>
          <w:b/>
          <w:sz w:val="22"/>
          <w:szCs w:val="22"/>
        </w:rPr>
        <w:t>w trybie podstawowym z</w:t>
      </w:r>
      <w:r w:rsidR="0095054D">
        <w:rPr>
          <w:rFonts w:ascii="Arial" w:hAnsi="Arial" w:cs="Arial"/>
          <w:b/>
          <w:sz w:val="22"/>
          <w:szCs w:val="22"/>
        </w:rPr>
        <w:t> </w:t>
      </w:r>
      <w:r w:rsidRPr="00CC1192">
        <w:rPr>
          <w:rFonts w:ascii="Arial" w:hAnsi="Arial" w:cs="Arial"/>
          <w:b/>
          <w:sz w:val="22"/>
          <w:szCs w:val="22"/>
        </w:rPr>
        <w:t xml:space="preserve">możliwością </w:t>
      </w:r>
      <w:r w:rsidRPr="0095054D">
        <w:rPr>
          <w:rFonts w:ascii="Arial" w:hAnsi="Arial" w:cs="Arial"/>
          <w:b/>
          <w:sz w:val="22"/>
          <w:szCs w:val="22"/>
        </w:rPr>
        <w:t xml:space="preserve">negocjacji </w:t>
      </w:r>
      <w:r w:rsidR="00A00956" w:rsidRPr="0095054D">
        <w:rPr>
          <w:rFonts w:ascii="Arial" w:hAnsi="Arial"/>
          <w:b/>
          <w:bCs/>
          <w:sz w:val="24"/>
          <w:szCs w:val="24"/>
        </w:rPr>
        <w:t xml:space="preserve">na </w:t>
      </w:r>
      <w:r w:rsidR="0070278B" w:rsidRPr="0070278B">
        <w:rPr>
          <w:rFonts w:ascii="Arial" w:hAnsi="Arial"/>
          <w:b/>
          <w:bCs/>
          <w:sz w:val="24"/>
          <w:szCs w:val="22"/>
        </w:rPr>
        <w:t>wykonanie oznakowania poziomego ulic miejskich w Stargardzie w 2025 roku</w:t>
      </w:r>
      <w:r>
        <w:rPr>
          <w:rFonts w:ascii="Arial" w:hAnsi="Arial" w:cs="Arial"/>
          <w:b/>
          <w:sz w:val="22"/>
          <w:szCs w:val="22"/>
        </w:rPr>
        <w:t>,</w:t>
      </w:r>
      <w:r w:rsidRPr="00263E82">
        <w:rPr>
          <w:rFonts w:ascii="Arial" w:hAnsi="Arial" w:cs="Arial"/>
          <w:b/>
          <w:sz w:val="22"/>
          <w:szCs w:val="22"/>
        </w:rPr>
        <w:t xml:space="preserve"> </w:t>
      </w:r>
      <w:r w:rsidRPr="00BE13DD">
        <w:rPr>
          <w:rFonts w:ascii="Arial" w:hAnsi="Arial" w:cs="Arial"/>
          <w:b/>
          <w:sz w:val="22"/>
          <w:szCs w:val="22"/>
        </w:rPr>
        <w:t>oświadczam</w:t>
      </w:r>
      <w:r w:rsidRPr="001A2ACD">
        <w:rPr>
          <w:rFonts w:ascii="Arial" w:hAnsi="Arial" w:cs="Arial"/>
          <w:b/>
          <w:sz w:val="22"/>
          <w:szCs w:val="22"/>
        </w:rPr>
        <w:t xml:space="preserve"> co następuje</w:t>
      </w:r>
      <w:r>
        <w:rPr>
          <w:rFonts w:ascii="Arial" w:hAnsi="Arial" w:cs="Arial"/>
          <w:b/>
          <w:sz w:val="22"/>
          <w:szCs w:val="22"/>
        </w:rPr>
        <w:t>:</w:t>
      </w:r>
    </w:p>
    <w:p w14:paraId="02C99BFF" w14:textId="77777777" w:rsidR="008C6E11" w:rsidRDefault="008C6E11" w:rsidP="008C6E11">
      <w:pPr>
        <w:rPr>
          <w:rFonts w:ascii="Arial" w:hAnsi="Arial" w:cs="Arial"/>
          <w:b/>
        </w:rPr>
      </w:pPr>
    </w:p>
    <w:p w14:paraId="0B724854" w14:textId="77777777" w:rsidR="008C6E11" w:rsidRDefault="008C6E11" w:rsidP="008C6E11">
      <w:pPr>
        <w:rPr>
          <w:rFonts w:ascii="Arial" w:hAnsi="Arial" w:cs="Arial"/>
          <w:b/>
        </w:rPr>
      </w:pPr>
      <w:r w:rsidRPr="00264D34">
        <w:rPr>
          <w:rFonts w:ascii="Arial" w:hAnsi="Arial" w:cs="Arial"/>
          <w:b/>
        </w:rPr>
        <w:t xml:space="preserve">oświadczenie składane na podstawie </w:t>
      </w:r>
      <w:r w:rsidRPr="00CC1192">
        <w:rPr>
          <w:rFonts w:ascii="Arial" w:hAnsi="Arial" w:cs="Arial"/>
          <w:b/>
        </w:rPr>
        <w:t xml:space="preserve">art. 125 ust. 1 ustawy </w:t>
      </w:r>
      <w:r w:rsidRPr="00264D34">
        <w:rPr>
          <w:rFonts w:ascii="Arial" w:hAnsi="Arial" w:cs="Arial"/>
          <w:b/>
        </w:rPr>
        <w:t>Prawo zamówień publicznych</w:t>
      </w:r>
      <w:r>
        <w:rPr>
          <w:rFonts w:ascii="Arial" w:hAnsi="Arial" w:cs="Arial"/>
          <w:b/>
        </w:rPr>
        <w:t>:</w:t>
      </w:r>
      <w:r w:rsidRPr="00264D34">
        <w:rPr>
          <w:rFonts w:ascii="Arial" w:hAnsi="Arial" w:cs="Arial"/>
          <w:b/>
        </w:rPr>
        <w:t xml:space="preserve"> </w:t>
      </w:r>
    </w:p>
    <w:p w14:paraId="3A4D64F5" w14:textId="77777777" w:rsidR="008C6E11" w:rsidRDefault="008C6E11" w:rsidP="008C6E11">
      <w:pPr>
        <w:rPr>
          <w:rFonts w:ascii="Arial" w:hAnsi="Arial" w:cs="Arial"/>
          <w:b/>
        </w:rPr>
      </w:pPr>
    </w:p>
    <w:p w14:paraId="48978584" w14:textId="51ECCA36" w:rsidR="00A00956" w:rsidRPr="004216E5" w:rsidRDefault="008C6E11" w:rsidP="004216E5">
      <w:pPr>
        <w:pStyle w:val="Akapitzlist"/>
        <w:numPr>
          <w:ilvl w:val="3"/>
          <w:numId w:val="46"/>
        </w:numPr>
        <w:spacing w:after="0" w:line="240" w:lineRule="auto"/>
        <w:ind w:left="283" w:hanging="249"/>
        <w:rPr>
          <w:rFonts w:ascii="Arial" w:hAnsi="Arial" w:cs="Arial"/>
          <w:sz w:val="20"/>
          <w:szCs w:val="20"/>
        </w:rPr>
      </w:pPr>
      <w:r w:rsidRPr="004216E5">
        <w:rPr>
          <w:rFonts w:ascii="Arial" w:hAnsi="Arial" w:cs="Arial"/>
          <w:sz w:val="20"/>
          <w:szCs w:val="20"/>
        </w:rPr>
        <w:t xml:space="preserve">Oświadczam, że nie podlegam wykluczeniu z postępowania na podstawie art. na podstawie art. 108 ust. 1 ustawy Prawo zamówień publicznych oraz art. 7 ust. 1 ustawy o szczególnych rozwiązaniach w zakresie przeciwdziałania wspieraniu agresji na Ukrainę oraz służących ochronie bezpieczeństwa narodowego </w:t>
      </w:r>
      <w:r w:rsidR="00A00956" w:rsidRPr="004216E5">
        <w:rPr>
          <w:rFonts w:ascii="Arial" w:hAnsi="Arial" w:cs="Arial"/>
          <w:sz w:val="20"/>
          <w:szCs w:val="20"/>
        </w:rPr>
        <w:t>(rozdz. II ust. 1 pkt 7 SWZ)</w:t>
      </w:r>
    </w:p>
    <w:p w14:paraId="75DB4B6D" w14:textId="20053E03" w:rsidR="00A00956" w:rsidRPr="00B424EC" w:rsidRDefault="008C6E11" w:rsidP="004216E5">
      <w:pPr>
        <w:pStyle w:val="Akapitzlist"/>
        <w:numPr>
          <w:ilvl w:val="3"/>
          <w:numId w:val="46"/>
        </w:numPr>
        <w:spacing w:after="0" w:line="240" w:lineRule="auto"/>
        <w:ind w:left="283" w:hanging="249"/>
        <w:rPr>
          <w:rFonts w:ascii="Arial" w:hAnsi="Arial" w:cs="Arial"/>
        </w:rPr>
      </w:pPr>
      <w:r w:rsidRPr="004216E5">
        <w:rPr>
          <w:rFonts w:ascii="Arial" w:hAnsi="Arial" w:cs="Arial"/>
          <w:sz w:val="20"/>
          <w:szCs w:val="20"/>
        </w:rPr>
        <w:t>Oświadczam, że zachodzą w stosunku do mnie podstawy wykluczenia z postępowania na podstawie art. 108 ust 1 pkt …….. ustawy Pzp (należy podać mającą zastosowanie podstawę wykluczenia -  pkt 1, 2, 5 lub 6)  Jednocześnie oświadczam, że w związku z ww. okolicznością, na podstawie art. 110 ust. 2 ustawy Pzp podjąłem następujące środki naprawcze:</w:t>
      </w:r>
      <w:r w:rsidRPr="00B424EC">
        <w:rPr>
          <w:rFonts w:ascii="Arial" w:hAnsi="Arial" w:cs="Arial"/>
        </w:rPr>
        <w:t xml:space="preserve"> ……………………………………………………………………………………………………………………………………………………………………………………………………………………………………………………………………</w:t>
      </w:r>
      <w:r w:rsidR="005E5C76" w:rsidRPr="00B424EC">
        <w:rPr>
          <w:rFonts w:ascii="Arial" w:hAnsi="Arial" w:cs="Arial"/>
          <w:lang w:val="pl-PL"/>
        </w:rPr>
        <w:t>,</w:t>
      </w:r>
      <w:r w:rsidRPr="00B424EC">
        <w:rPr>
          <w:rFonts w:ascii="Arial" w:hAnsi="Arial" w:cs="Arial"/>
        </w:rPr>
        <w:t xml:space="preserve"> które w mojej ocenie udowadniają, że nie podlegam wykluczeniu.</w:t>
      </w:r>
    </w:p>
    <w:p w14:paraId="49E17D86" w14:textId="107B4B7F" w:rsidR="008C6E11" w:rsidRPr="00B424EC" w:rsidRDefault="00A00956" w:rsidP="008349B8">
      <w:pPr>
        <w:ind w:firstLine="284"/>
        <w:rPr>
          <w:rFonts w:ascii="Arial" w:hAnsi="Arial" w:cs="Arial"/>
        </w:rPr>
      </w:pPr>
      <w:bookmarkStart w:id="94" w:name="_Hlk150699626"/>
      <w:r w:rsidRPr="00B424EC">
        <w:rPr>
          <w:rFonts w:ascii="Arial" w:hAnsi="Arial" w:cs="Arial"/>
        </w:rPr>
        <w:t xml:space="preserve">Jeżeli nie zachodzi sytuacja, o której mowa w pkt 2 pozostawia się zaznaczone pole - </w:t>
      </w:r>
      <w:r w:rsidR="008349B8" w:rsidRPr="00B424EC">
        <w:rPr>
          <w:rFonts w:ascii="Arial" w:hAnsi="Arial" w:cs="Arial"/>
          <w:b/>
        </w:rPr>
        <w:fldChar w:fldCharType="begin">
          <w:ffData>
            <w:name w:val=""/>
            <w:enabled/>
            <w:calcOnExit w:val="0"/>
            <w:checkBox>
              <w:sizeAuto/>
              <w:default w:val="1"/>
            </w:checkBox>
          </w:ffData>
        </w:fldChar>
      </w:r>
      <w:r w:rsidR="008349B8" w:rsidRPr="00B424EC">
        <w:rPr>
          <w:rFonts w:ascii="Arial" w:hAnsi="Arial" w:cs="Arial"/>
        </w:rPr>
        <w:instrText xml:space="preserve"> FORMCHECKBOX </w:instrText>
      </w:r>
      <w:r w:rsidR="008349B8" w:rsidRPr="00B424EC">
        <w:rPr>
          <w:rFonts w:ascii="Arial" w:hAnsi="Arial" w:cs="Arial"/>
          <w:b/>
        </w:rPr>
      </w:r>
      <w:r w:rsidR="008349B8" w:rsidRPr="00B424EC">
        <w:rPr>
          <w:rFonts w:ascii="Arial" w:hAnsi="Arial" w:cs="Arial"/>
          <w:b/>
        </w:rPr>
        <w:fldChar w:fldCharType="separate"/>
      </w:r>
      <w:r w:rsidR="008349B8" w:rsidRPr="00B424EC">
        <w:rPr>
          <w:rFonts w:ascii="Arial" w:hAnsi="Arial" w:cs="Arial"/>
          <w:b/>
        </w:rPr>
        <w:fldChar w:fldCharType="end"/>
      </w:r>
      <w:r w:rsidR="008349B8" w:rsidRPr="00B424EC">
        <w:rPr>
          <w:rFonts w:ascii="Arial" w:hAnsi="Arial" w:cs="Arial"/>
        </w:rPr>
        <w:t xml:space="preserve"> </w:t>
      </w:r>
      <w:r w:rsidRPr="00B424EC">
        <w:rPr>
          <w:rFonts w:ascii="Arial" w:hAnsi="Arial" w:cs="Arial"/>
          <w:b/>
          <w:bCs/>
        </w:rPr>
        <w:t>NIE DOTYCZY</w:t>
      </w:r>
      <w:r w:rsidRPr="00B424EC">
        <w:rPr>
          <w:rFonts w:ascii="Arial" w:hAnsi="Arial" w:cs="Arial"/>
        </w:rPr>
        <w:t xml:space="preserve"> </w:t>
      </w:r>
    </w:p>
    <w:p w14:paraId="4B40868A" w14:textId="77777777" w:rsidR="00DB6E26" w:rsidRPr="00B424EC" w:rsidRDefault="00DB6E26" w:rsidP="008349B8">
      <w:pPr>
        <w:ind w:firstLine="284"/>
        <w:rPr>
          <w:rFonts w:ascii="Arial" w:hAnsi="Arial" w:cs="Arial"/>
        </w:rPr>
      </w:pPr>
    </w:p>
    <w:bookmarkEnd w:id="94"/>
    <w:p w14:paraId="1AB918B8" w14:textId="7491BF0D" w:rsidR="008C6E11" w:rsidRPr="00B424EC" w:rsidRDefault="008C6E11" w:rsidP="008349B8">
      <w:pPr>
        <w:pStyle w:val="Akapitzlist"/>
        <w:numPr>
          <w:ilvl w:val="3"/>
          <w:numId w:val="46"/>
        </w:numPr>
        <w:spacing w:after="0"/>
        <w:ind w:left="357" w:hanging="249"/>
        <w:rPr>
          <w:rFonts w:ascii="Arial" w:hAnsi="Arial" w:cs="Arial"/>
          <w:sz w:val="18"/>
          <w:szCs w:val="18"/>
        </w:rPr>
      </w:pPr>
      <w:r w:rsidRPr="00B424EC">
        <w:rPr>
          <w:rFonts w:ascii="Arial" w:hAnsi="Arial" w:cs="Arial"/>
        </w:rPr>
        <w:t>Oświadczam, że samodzielnie spełniamy warunki udziału w postępowaniu określone w rozdziale II SWZ</w:t>
      </w:r>
      <w:r w:rsidR="008349B8" w:rsidRPr="00B424EC">
        <w:rPr>
          <w:rFonts w:ascii="Arial" w:hAnsi="Arial" w:cs="Arial"/>
          <w:lang w:val="pl-PL"/>
        </w:rPr>
        <w:t xml:space="preserve"> - </w:t>
      </w:r>
      <w:r w:rsidRPr="00B424EC">
        <w:rPr>
          <w:rFonts w:ascii="Arial" w:hAnsi="Arial" w:cs="Arial"/>
          <w:b/>
          <w:bCs/>
        </w:rPr>
        <w:t>TAK</w:t>
      </w:r>
      <w:r w:rsidRPr="00B424EC">
        <w:rPr>
          <w:rFonts w:ascii="Arial" w:hAnsi="Arial" w:cs="Arial"/>
        </w:rPr>
        <w:t xml:space="preserve"> / NIE*</w:t>
      </w:r>
      <w:r w:rsidRPr="00B424EC">
        <w:rPr>
          <w:rFonts w:ascii="Arial" w:hAnsi="Arial" w:cs="Arial"/>
          <w:sz w:val="16"/>
          <w:szCs w:val="16"/>
        </w:rPr>
        <w:t xml:space="preserve">.  </w:t>
      </w:r>
    </w:p>
    <w:p w14:paraId="49F61253" w14:textId="77777777" w:rsidR="008C6E11" w:rsidRPr="00B424EC" w:rsidRDefault="008C6E11" w:rsidP="008C6E11">
      <w:pPr>
        <w:ind w:left="360"/>
        <w:rPr>
          <w:rFonts w:ascii="Arial" w:hAnsi="Arial" w:cs="Arial"/>
        </w:rPr>
      </w:pPr>
      <w:r w:rsidRPr="00B424EC">
        <w:rPr>
          <w:rFonts w:ascii="Arial" w:hAnsi="Arial" w:cs="Arial"/>
        </w:rPr>
        <w:t>Warunek zdolności technicznej spełnia wykonawca ………………………………………………</w:t>
      </w:r>
    </w:p>
    <w:p w14:paraId="0029DEEF" w14:textId="77777777" w:rsidR="008C6E11" w:rsidRPr="00B424EC" w:rsidRDefault="008C6E11" w:rsidP="008C6E11">
      <w:pPr>
        <w:ind w:left="360"/>
        <w:rPr>
          <w:rFonts w:ascii="Arial" w:hAnsi="Arial" w:cs="Arial"/>
        </w:rPr>
      </w:pPr>
      <w:r w:rsidRPr="00B424EC">
        <w:rPr>
          <w:rFonts w:ascii="Arial" w:hAnsi="Arial" w:cs="Arial"/>
        </w:rPr>
        <w:t>Warunek zdolności zawodowej spełnia wykonawca ……………………………………………….</w:t>
      </w:r>
    </w:p>
    <w:p w14:paraId="5CD8E957" w14:textId="4051AFAB" w:rsidR="008C6E11" w:rsidRPr="00B424EC" w:rsidRDefault="008C6E11" w:rsidP="005E5C76">
      <w:pPr>
        <w:ind w:left="360"/>
        <w:jc w:val="both"/>
        <w:rPr>
          <w:rFonts w:ascii="Arial" w:hAnsi="Arial" w:cs="Arial"/>
          <w:bCs/>
          <w:sz w:val="16"/>
          <w:szCs w:val="16"/>
        </w:rPr>
      </w:pPr>
      <w:r w:rsidRPr="00B424EC">
        <w:rPr>
          <w:rFonts w:ascii="Arial" w:hAnsi="Arial" w:cs="Arial"/>
          <w:bCs/>
          <w:sz w:val="16"/>
          <w:szCs w:val="16"/>
        </w:rPr>
        <w:t>[nazwy wykonawców ]</w:t>
      </w:r>
    </w:p>
    <w:p w14:paraId="18E70854" w14:textId="77777777" w:rsidR="00DB6E26" w:rsidRPr="00B424EC" w:rsidRDefault="00DB6E26" w:rsidP="005E5C76">
      <w:pPr>
        <w:ind w:left="360"/>
        <w:jc w:val="both"/>
        <w:rPr>
          <w:rFonts w:ascii="Arial" w:hAnsi="Arial" w:cs="Arial"/>
          <w:bCs/>
          <w:sz w:val="16"/>
          <w:szCs w:val="16"/>
        </w:rPr>
      </w:pPr>
    </w:p>
    <w:p w14:paraId="227F7BC5" w14:textId="5974A416" w:rsidR="00713774" w:rsidRPr="00B424EC" w:rsidRDefault="00713774" w:rsidP="004216E5">
      <w:pPr>
        <w:pStyle w:val="Akapitzlist"/>
        <w:numPr>
          <w:ilvl w:val="3"/>
          <w:numId w:val="46"/>
        </w:numPr>
        <w:spacing w:after="0" w:line="240" w:lineRule="auto"/>
        <w:ind w:left="283" w:hanging="249"/>
        <w:rPr>
          <w:rFonts w:ascii="Arial" w:hAnsi="Arial" w:cs="Arial"/>
        </w:rPr>
      </w:pPr>
      <w:r w:rsidRPr="00B424EC">
        <w:rPr>
          <w:rFonts w:ascii="Arial" w:hAnsi="Arial" w:cs="Arial"/>
        </w:rPr>
        <w:t xml:space="preserve">Samodzielnie nie spełniam warunku:  a) </w:t>
      </w:r>
      <w:r w:rsidRPr="00B424EC">
        <w:rPr>
          <w:rFonts w:ascii="Arial" w:hAnsi="Arial" w:cs="Arial"/>
          <w:i/>
          <w:iCs/>
        </w:rPr>
        <w:t>zdolności technicznej</w:t>
      </w:r>
      <w:r w:rsidRPr="00B424EC">
        <w:rPr>
          <w:rFonts w:ascii="Arial" w:hAnsi="Arial" w:cs="Arial"/>
        </w:rPr>
        <w:t xml:space="preserve">, b) zdolności zawodowej* więc polegam na  zdolnościach technicznych (polegam na doświadczeniu) lub zawodowych* podmiotu udostępniającego zasoby  który spełnia warunek zdolności technicznej / zdolności zawodowej* </w:t>
      </w:r>
    </w:p>
    <w:p w14:paraId="3AFAD61D" w14:textId="77777777" w:rsidR="006A291F" w:rsidRPr="00B424EC" w:rsidRDefault="006A291F" w:rsidP="006A291F">
      <w:pPr>
        <w:ind w:left="360"/>
        <w:rPr>
          <w:rFonts w:ascii="Arial" w:hAnsi="Arial" w:cs="Arial"/>
        </w:rPr>
      </w:pPr>
    </w:p>
    <w:p w14:paraId="22CA6B54" w14:textId="77777777" w:rsidR="004216E5" w:rsidRDefault="00713774" w:rsidP="005E5C76">
      <w:pPr>
        <w:pStyle w:val="Akapitzlist"/>
        <w:ind w:left="360"/>
        <w:rPr>
          <w:rFonts w:ascii="Arial" w:hAnsi="Arial" w:cs="Arial"/>
          <w:sz w:val="16"/>
          <w:szCs w:val="16"/>
          <w:lang w:val="pl-PL"/>
        </w:rPr>
      </w:pPr>
      <w:r w:rsidRPr="00B424EC">
        <w:rPr>
          <w:rFonts w:ascii="Arial" w:hAnsi="Arial" w:cs="Arial"/>
          <w:sz w:val="16"/>
          <w:szCs w:val="16"/>
          <w:lang w:val="pl-PL"/>
        </w:rPr>
        <w:t>………………………………………………………………………………………………………………………</w:t>
      </w:r>
      <w:r w:rsidR="005E5C76" w:rsidRPr="00B424EC">
        <w:rPr>
          <w:rFonts w:ascii="Arial" w:hAnsi="Arial" w:cs="Arial"/>
          <w:sz w:val="16"/>
          <w:szCs w:val="16"/>
          <w:lang w:val="pl-PL"/>
        </w:rPr>
        <w:t>………</w:t>
      </w:r>
    </w:p>
    <w:p w14:paraId="44E4BF88" w14:textId="1699BBE8" w:rsidR="0003572B" w:rsidRDefault="00713774" w:rsidP="004216E5">
      <w:pPr>
        <w:pStyle w:val="Akapitzlist"/>
        <w:spacing w:after="0"/>
        <w:ind w:left="357"/>
        <w:rPr>
          <w:rFonts w:ascii="Arial" w:hAnsi="Arial" w:cs="Arial"/>
          <w:sz w:val="16"/>
          <w:szCs w:val="16"/>
        </w:rPr>
      </w:pPr>
      <w:r w:rsidRPr="00B424EC">
        <w:rPr>
          <w:rFonts w:ascii="Arial" w:hAnsi="Arial" w:cs="Arial"/>
          <w:sz w:val="16"/>
          <w:szCs w:val="16"/>
        </w:rPr>
        <w:t xml:space="preserve">[nazwa i adres podmiotu] </w:t>
      </w:r>
      <w:r w:rsidRPr="00B424EC">
        <w:rPr>
          <w:rFonts w:ascii="Arial" w:hAnsi="Arial" w:cs="Arial"/>
          <w:sz w:val="16"/>
          <w:szCs w:val="16"/>
        </w:rPr>
        <w:tab/>
      </w:r>
    </w:p>
    <w:p w14:paraId="3EB34018" w14:textId="0C19CC54" w:rsidR="0003572B" w:rsidRPr="0095054D" w:rsidRDefault="0003572B" w:rsidP="0003572B">
      <w:pPr>
        <w:ind w:left="360"/>
        <w:rPr>
          <w:rFonts w:ascii="Arial" w:hAnsi="Arial" w:cs="Arial"/>
        </w:rPr>
      </w:pPr>
      <w:r w:rsidRPr="0003572B">
        <w:rPr>
          <w:rFonts w:ascii="Arial" w:hAnsi="Arial" w:cs="Arial"/>
        </w:rPr>
        <w:t>w przypadku poleganiu na zdolności technicznej wskazanemu podmiotowi zlecimy umową o podwykonawstwo wykonanie robót, do realizacji których te zdolności są wymagane</w:t>
      </w:r>
      <w:r w:rsidR="0005451D">
        <w:rPr>
          <w:rFonts w:ascii="Arial" w:hAnsi="Arial" w:cs="Arial"/>
        </w:rPr>
        <w:t xml:space="preserve"> (budowa budynku)</w:t>
      </w:r>
    </w:p>
    <w:p w14:paraId="7B437C8A" w14:textId="77777777" w:rsidR="00C134A0" w:rsidRPr="00B424EC" w:rsidRDefault="00C134A0" w:rsidP="004216E5">
      <w:pPr>
        <w:pStyle w:val="Akapitzlist"/>
        <w:numPr>
          <w:ilvl w:val="3"/>
          <w:numId w:val="46"/>
        </w:numPr>
        <w:spacing w:after="0"/>
        <w:ind w:left="283" w:hanging="249"/>
        <w:rPr>
          <w:rFonts w:ascii="Arial" w:hAnsi="Arial" w:cs="Arial"/>
          <w:b/>
          <w:bCs/>
        </w:rPr>
      </w:pPr>
      <w:r w:rsidRPr="00B424EC">
        <w:rPr>
          <w:rFonts w:ascii="Arial" w:hAnsi="Arial" w:cs="Arial"/>
        </w:rPr>
        <w:t xml:space="preserve">Jestem </w:t>
      </w:r>
      <w:r w:rsidRPr="00B424EC">
        <w:rPr>
          <w:rFonts w:ascii="Arial" w:hAnsi="Arial" w:cs="Arial"/>
          <w:sz w:val="18"/>
          <w:szCs w:val="18"/>
        </w:rPr>
        <w:t>(zaznaczyć właściwe)</w:t>
      </w:r>
      <w:r w:rsidRPr="00B424EC">
        <w:rPr>
          <w:rFonts w:ascii="Arial" w:hAnsi="Arial" w:cs="Arial"/>
          <w:b/>
          <w:bCs/>
        </w:rPr>
        <w:t xml:space="preserve">: </w:t>
      </w:r>
    </w:p>
    <w:p w14:paraId="670DA461" w14:textId="77777777" w:rsidR="00C134A0" w:rsidRPr="00B424EC" w:rsidRDefault="00C134A0" w:rsidP="00C134A0">
      <w:pPr>
        <w:ind w:left="360"/>
        <w:rPr>
          <w:rFonts w:ascii="Arial" w:hAnsi="Arial" w:cs="Arial"/>
          <w:b/>
          <w:bCs/>
        </w:rPr>
      </w:pPr>
      <w:r w:rsidRPr="00B424EC">
        <w:rPr>
          <w:rFonts w:ascii="Arial" w:hAnsi="Arial" w:cs="Arial"/>
          <w:sz w:val="18"/>
          <w:szCs w:val="18"/>
        </w:rPr>
        <w:fldChar w:fldCharType="begin">
          <w:ffData>
            <w:name w:val=""/>
            <w:enabled/>
            <w:calcOnExit w:val="0"/>
            <w:checkBox>
              <w:sizeAuto/>
              <w:default w:val="0"/>
            </w:checkBox>
          </w:ffData>
        </w:fldChar>
      </w:r>
      <w:r w:rsidRPr="00B424EC">
        <w:rPr>
          <w:rFonts w:ascii="Arial" w:hAnsi="Arial" w:cs="Arial"/>
          <w:sz w:val="18"/>
          <w:szCs w:val="18"/>
        </w:rPr>
        <w:instrText xml:space="preserve"> FORMCHECKBOX </w:instrText>
      </w:r>
      <w:r w:rsidRPr="00B424EC">
        <w:rPr>
          <w:rFonts w:ascii="Arial" w:hAnsi="Arial" w:cs="Arial"/>
          <w:sz w:val="18"/>
          <w:szCs w:val="18"/>
        </w:rPr>
      </w:r>
      <w:r w:rsidRPr="00B424EC">
        <w:rPr>
          <w:rFonts w:ascii="Arial" w:hAnsi="Arial" w:cs="Arial"/>
          <w:sz w:val="18"/>
          <w:szCs w:val="18"/>
        </w:rPr>
        <w:fldChar w:fldCharType="separate"/>
      </w:r>
      <w:r w:rsidRPr="00B424EC">
        <w:rPr>
          <w:rFonts w:ascii="Arial" w:hAnsi="Arial" w:cs="Arial"/>
          <w:sz w:val="18"/>
          <w:szCs w:val="18"/>
        </w:rPr>
        <w:fldChar w:fldCharType="end"/>
      </w:r>
      <w:r w:rsidRPr="00B424EC">
        <w:rPr>
          <w:rFonts w:ascii="Arial" w:hAnsi="Arial" w:cs="Arial"/>
          <w:sz w:val="18"/>
          <w:szCs w:val="18"/>
        </w:rPr>
        <w:t xml:space="preserve"> </w:t>
      </w:r>
      <w:r w:rsidRPr="00B424EC">
        <w:rPr>
          <w:rFonts w:ascii="Arial" w:hAnsi="Arial" w:cs="Arial"/>
          <w:b/>
          <w:bCs/>
        </w:rPr>
        <w:t xml:space="preserve">osobą fizyczną nieprowadzącą działalności gospodarczej, </w:t>
      </w:r>
    </w:p>
    <w:p w14:paraId="11680CF6" w14:textId="77777777" w:rsidR="00C134A0" w:rsidRPr="00B424EC" w:rsidRDefault="00C134A0" w:rsidP="00C134A0">
      <w:pPr>
        <w:ind w:left="360"/>
        <w:rPr>
          <w:rFonts w:ascii="Arial" w:hAnsi="Arial" w:cs="Arial"/>
          <w:b/>
          <w:bCs/>
        </w:rPr>
      </w:pPr>
      <w:r w:rsidRPr="00B424EC">
        <w:rPr>
          <w:rFonts w:ascii="Arial" w:hAnsi="Arial" w:cs="Arial"/>
          <w:sz w:val="18"/>
          <w:szCs w:val="18"/>
        </w:rPr>
        <w:fldChar w:fldCharType="begin">
          <w:ffData>
            <w:name w:val=""/>
            <w:enabled/>
            <w:calcOnExit w:val="0"/>
            <w:checkBox>
              <w:sizeAuto/>
              <w:default w:val="0"/>
            </w:checkBox>
          </w:ffData>
        </w:fldChar>
      </w:r>
      <w:r w:rsidRPr="00B424EC">
        <w:rPr>
          <w:rFonts w:ascii="Arial" w:hAnsi="Arial" w:cs="Arial"/>
          <w:sz w:val="18"/>
          <w:szCs w:val="18"/>
        </w:rPr>
        <w:instrText xml:space="preserve"> FORMCHECKBOX </w:instrText>
      </w:r>
      <w:r w:rsidRPr="00B424EC">
        <w:rPr>
          <w:rFonts w:ascii="Arial" w:hAnsi="Arial" w:cs="Arial"/>
          <w:sz w:val="18"/>
          <w:szCs w:val="18"/>
        </w:rPr>
      </w:r>
      <w:r w:rsidRPr="00B424EC">
        <w:rPr>
          <w:rFonts w:ascii="Arial" w:hAnsi="Arial" w:cs="Arial"/>
          <w:sz w:val="18"/>
          <w:szCs w:val="18"/>
        </w:rPr>
        <w:fldChar w:fldCharType="separate"/>
      </w:r>
      <w:r w:rsidRPr="00B424EC">
        <w:rPr>
          <w:rFonts w:ascii="Arial" w:hAnsi="Arial" w:cs="Arial"/>
          <w:sz w:val="18"/>
          <w:szCs w:val="18"/>
        </w:rPr>
        <w:fldChar w:fldCharType="end"/>
      </w:r>
      <w:r w:rsidRPr="00B424EC">
        <w:rPr>
          <w:rFonts w:ascii="Arial" w:hAnsi="Arial" w:cs="Arial"/>
          <w:sz w:val="18"/>
          <w:szCs w:val="18"/>
        </w:rPr>
        <w:t xml:space="preserve"> </w:t>
      </w:r>
      <w:r w:rsidRPr="00B424EC">
        <w:rPr>
          <w:rFonts w:ascii="Arial" w:hAnsi="Arial" w:cs="Arial"/>
          <w:b/>
          <w:bCs/>
        </w:rPr>
        <w:t xml:space="preserve">prowadzącym jednoosobową działalność gospodarczą </w:t>
      </w:r>
      <w:r w:rsidRPr="00B424EC">
        <w:rPr>
          <w:rFonts w:ascii="Arial" w:hAnsi="Arial" w:cs="Arial"/>
          <w:i/>
          <w:iCs/>
        </w:rPr>
        <w:t>(jeżeli wybrano tę opcję, proszę również zaznaczyć jedną z poniższych opcji, obrazujących wielkość rocznego obrotu)</w:t>
      </w:r>
      <w:r w:rsidRPr="00B424EC">
        <w:rPr>
          <w:rFonts w:ascii="Arial" w:hAnsi="Arial" w:cs="Arial"/>
          <w:b/>
          <w:bCs/>
        </w:rPr>
        <w:t xml:space="preserve">, </w:t>
      </w:r>
    </w:p>
    <w:p w14:paraId="5FC5E62C" w14:textId="77777777" w:rsidR="00C134A0" w:rsidRPr="00B424EC" w:rsidRDefault="00C134A0" w:rsidP="00C134A0">
      <w:pPr>
        <w:ind w:left="708"/>
        <w:rPr>
          <w:rFonts w:ascii="Arial" w:hAnsi="Arial" w:cs="Arial"/>
          <w:b/>
          <w:bCs/>
        </w:rPr>
      </w:pPr>
      <w:r w:rsidRPr="00B424EC">
        <w:rPr>
          <w:rFonts w:ascii="Arial" w:hAnsi="Arial" w:cs="Arial"/>
          <w:sz w:val="18"/>
          <w:szCs w:val="18"/>
        </w:rPr>
        <w:fldChar w:fldCharType="begin">
          <w:ffData>
            <w:name w:val=""/>
            <w:enabled/>
            <w:calcOnExit w:val="0"/>
            <w:checkBox>
              <w:sizeAuto/>
              <w:default w:val="0"/>
            </w:checkBox>
          </w:ffData>
        </w:fldChar>
      </w:r>
      <w:r w:rsidRPr="00B424EC">
        <w:rPr>
          <w:rFonts w:ascii="Arial" w:hAnsi="Arial" w:cs="Arial"/>
          <w:sz w:val="18"/>
          <w:szCs w:val="18"/>
        </w:rPr>
        <w:instrText xml:space="preserve"> FORMCHECKBOX </w:instrText>
      </w:r>
      <w:r w:rsidRPr="00B424EC">
        <w:rPr>
          <w:rFonts w:ascii="Arial" w:hAnsi="Arial" w:cs="Arial"/>
          <w:sz w:val="18"/>
          <w:szCs w:val="18"/>
        </w:rPr>
      </w:r>
      <w:r w:rsidRPr="00B424EC">
        <w:rPr>
          <w:rFonts w:ascii="Arial" w:hAnsi="Arial" w:cs="Arial"/>
          <w:sz w:val="18"/>
          <w:szCs w:val="18"/>
        </w:rPr>
        <w:fldChar w:fldCharType="separate"/>
      </w:r>
      <w:r w:rsidRPr="00B424EC">
        <w:rPr>
          <w:rFonts w:ascii="Arial" w:hAnsi="Arial" w:cs="Arial"/>
          <w:sz w:val="18"/>
          <w:szCs w:val="18"/>
        </w:rPr>
        <w:fldChar w:fldCharType="end"/>
      </w:r>
      <w:r w:rsidRPr="00B424EC">
        <w:rPr>
          <w:rFonts w:ascii="Arial" w:hAnsi="Arial" w:cs="Arial"/>
          <w:sz w:val="18"/>
          <w:szCs w:val="18"/>
        </w:rPr>
        <w:t xml:space="preserve"> </w:t>
      </w:r>
      <w:r w:rsidRPr="00B424EC">
        <w:rPr>
          <w:rFonts w:ascii="Arial" w:hAnsi="Arial" w:cs="Arial"/>
          <w:b/>
          <w:bCs/>
        </w:rPr>
        <w:t xml:space="preserve">mikroprzedsiębiorstwem, </w:t>
      </w:r>
    </w:p>
    <w:p w14:paraId="461C17A7" w14:textId="77777777" w:rsidR="00C134A0" w:rsidRPr="00B424EC" w:rsidRDefault="00C134A0" w:rsidP="00C134A0">
      <w:pPr>
        <w:ind w:left="708"/>
        <w:rPr>
          <w:rFonts w:ascii="Arial" w:hAnsi="Arial" w:cs="Arial"/>
          <w:b/>
          <w:bCs/>
        </w:rPr>
      </w:pPr>
      <w:r w:rsidRPr="00B424EC">
        <w:rPr>
          <w:rFonts w:ascii="Arial" w:hAnsi="Arial" w:cs="Arial"/>
          <w:sz w:val="18"/>
          <w:szCs w:val="18"/>
        </w:rPr>
        <w:fldChar w:fldCharType="begin">
          <w:ffData>
            <w:name w:val=""/>
            <w:enabled/>
            <w:calcOnExit w:val="0"/>
            <w:checkBox>
              <w:sizeAuto/>
              <w:default w:val="0"/>
            </w:checkBox>
          </w:ffData>
        </w:fldChar>
      </w:r>
      <w:r w:rsidRPr="00B424EC">
        <w:rPr>
          <w:rFonts w:ascii="Arial" w:hAnsi="Arial" w:cs="Arial"/>
          <w:sz w:val="18"/>
          <w:szCs w:val="18"/>
        </w:rPr>
        <w:instrText xml:space="preserve"> FORMCHECKBOX </w:instrText>
      </w:r>
      <w:r w:rsidRPr="00B424EC">
        <w:rPr>
          <w:rFonts w:ascii="Arial" w:hAnsi="Arial" w:cs="Arial"/>
          <w:sz w:val="18"/>
          <w:szCs w:val="18"/>
        </w:rPr>
      </w:r>
      <w:r w:rsidRPr="00B424EC">
        <w:rPr>
          <w:rFonts w:ascii="Arial" w:hAnsi="Arial" w:cs="Arial"/>
          <w:sz w:val="18"/>
          <w:szCs w:val="18"/>
        </w:rPr>
        <w:fldChar w:fldCharType="separate"/>
      </w:r>
      <w:r w:rsidRPr="00B424EC">
        <w:rPr>
          <w:rFonts w:ascii="Arial" w:hAnsi="Arial" w:cs="Arial"/>
          <w:sz w:val="18"/>
          <w:szCs w:val="18"/>
        </w:rPr>
        <w:fldChar w:fldCharType="end"/>
      </w:r>
      <w:r w:rsidRPr="00B424EC">
        <w:rPr>
          <w:rFonts w:ascii="Arial" w:hAnsi="Arial" w:cs="Arial"/>
          <w:sz w:val="18"/>
          <w:szCs w:val="18"/>
        </w:rPr>
        <w:t xml:space="preserve"> </w:t>
      </w:r>
      <w:r w:rsidRPr="00B424EC">
        <w:rPr>
          <w:rFonts w:ascii="Arial" w:hAnsi="Arial" w:cs="Arial"/>
          <w:b/>
          <w:bCs/>
        </w:rPr>
        <w:t xml:space="preserve">małym przedsiębiorstwem, </w:t>
      </w:r>
    </w:p>
    <w:p w14:paraId="58979433" w14:textId="77777777" w:rsidR="00C134A0" w:rsidRPr="00B424EC" w:rsidRDefault="00C134A0" w:rsidP="00C134A0">
      <w:pPr>
        <w:ind w:left="708"/>
        <w:rPr>
          <w:rFonts w:ascii="Arial" w:hAnsi="Arial" w:cs="Arial"/>
          <w:b/>
          <w:bCs/>
        </w:rPr>
      </w:pPr>
      <w:r w:rsidRPr="00B424EC">
        <w:rPr>
          <w:rFonts w:ascii="Arial" w:hAnsi="Arial" w:cs="Arial"/>
          <w:sz w:val="18"/>
          <w:szCs w:val="18"/>
        </w:rPr>
        <w:fldChar w:fldCharType="begin">
          <w:ffData>
            <w:name w:val=""/>
            <w:enabled/>
            <w:calcOnExit w:val="0"/>
            <w:checkBox>
              <w:sizeAuto/>
              <w:default w:val="0"/>
            </w:checkBox>
          </w:ffData>
        </w:fldChar>
      </w:r>
      <w:r w:rsidRPr="00B424EC">
        <w:rPr>
          <w:rFonts w:ascii="Arial" w:hAnsi="Arial" w:cs="Arial"/>
          <w:sz w:val="18"/>
          <w:szCs w:val="18"/>
        </w:rPr>
        <w:instrText xml:space="preserve"> FORMCHECKBOX </w:instrText>
      </w:r>
      <w:r w:rsidRPr="00B424EC">
        <w:rPr>
          <w:rFonts w:ascii="Arial" w:hAnsi="Arial" w:cs="Arial"/>
          <w:sz w:val="18"/>
          <w:szCs w:val="18"/>
        </w:rPr>
      </w:r>
      <w:r w:rsidRPr="00B424EC">
        <w:rPr>
          <w:rFonts w:ascii="Arial" w:hAnsi="Arial" w:cs="Arial"/>
          <w:sz w:val="18"/>
          <w:szCs w:val="18"/>
        </w:rPr>
        <w:fldChar w:fldCharType="separate"/>
      </w:r>
      <w:r w:rsidRPr="00B424EC">
        <w:rPr>
          <w:rFonts w:ascii="Arial" w:hAnsi="Arial" w:cs="Arial"/>
          <w:sz w:val="18"/>
          <w:szCs w:val="18"/>
        </w:rPr>
        <w:fldChar w:fldCharType="end"/>
      </w:r>
      <w:r w:rsidRPr="00B424EC">
        <w:rPr>
          <w:rFonts w:ascii="Arial" w:hAnsi="Arial" w:cs="Arial"/>
          <w:sz w:val="18"/>
          <w:szCs w:val="18"/>
        </w:rPr>
        <w:t xml:space="preserve"> </w:t>
      </w:r>
      <w:r w:rsidRPr="00B424EC">
        <w:rPr>
          <w:rFonts w:ascii="Arial" w:hAnsi="Arial" w:cs="Arial"/>
          <w:b/>
          <w:bCs/>
        </w:rPr>
        <w:t xml:space="preserve">średnim przedsiębiorstwem, </w:t>
      </w:r>
    </w:p>
    <w:p w14:paraId="0693B9C7" w14:textId="5B1F3DED" w:rsidR="00C134A0" w:rsidRPr="00B424EC" w:rsidRDefault="00C134A0" w:rsidP="00C134A0">
      <w:pPr>
        <w:ind w:left="708"/>
        <w:rPr>
          <w:rFonts w:ascii="Arial" w:hAnsi="Arial" w:cs="Arial"/>
          <w:b/>
          <w:bCs/>
        </w:rPr>
      </w:pPr>
      <w:r w:rsidRPr="00B424EC">
        <w:rPr>
          <w:rFonts w:ascii="Arial" w:hAnsi="Arial" w:cs="Arial"/>
          <w:sz w:val="18"/>
          <w:szCs w:val="18"/>
        </w:rPr>
        <w:fldChar w:fldCharType="begin">
          <w:ffData>
            <w:name w:val=""/>
            <w:enabled/>
            <w:calcOnExit w:val="0"/>
            <w:checkBox>
              <w:sizeAuto/>
              <w:default w:val="0"/>
            </w:checkBox>
          </w:ffData>
        </w:fldChar>
      </w:r>
      <w:r w:rsidRPr="00B424EC">
        <w:rPr>
          <w:rFonts w:ascii="Arial" w:hAnsi="Arial" w:cs="Arial"/>
          <w:sz w:val="18"/>
          <w:szCs w:val="18"/>
        </w:rPr>
        <w:instrText xml:space="preserve"> FORMCHECKBOX </w:instrText>
      </w:r>
      <w:r w:rsidRPr="00B424EC">
        <w:rPr>
          <w:rFonts w:ascii="Arial" w:hAnsi="Arial" w:cs="Arial"/>
          <w:sz w:val="18"/>
          <w:szCs w:val="18"/>
        </w:rPr>
      </w:r>
      <w:r w:rsidRPr="00B424EC">
        <w:rPr>
          <w:rFonts w:ascii="Arial" w:hAnsi="Arial" w:cs="Arial"/>
          <w:sz w:val="18"/>
          <w:szCs w:val="18"/>
        </w:rPr>
        <w:fldChar w:fldCharType="separate"/>
      </w:r>
      <w:r w:rsidRPr="00B424EC">
        <w:rPr>
          <w:rFonts w:ascii="Arial" w:hAnsi="Arial" w:cs="Arial"/>
          <w:sz w:val="18"/>
          <w:szCs w:val="18"/>
        </w:rPr>
        <w:fldChar w:fldCharType="end"/>
      </w:r>
      <w:r w:rsidRPr="00B424EC">
        <w:rPr>
          <w:rFonts w:ascii="Arial" w:hAnsi="Arial" w:cs="Arial"/>
          <w:sz w:val="18"/>
          <w:szCs w:val="18"/>
        </w:rPr>
        <w:t xml:space="preserve"> </w:t>
      </w:r>
      <w:r w:rsidRPr="00B424EC">
        <w:rPr>
          <w:rFonts w:ascii="Arial" w:hAnsi="Arial" w:cs="Arial"/>
          <w:b/>
          <w:bCs/>
        </w:rPr>
        <w:t>innym (dużym) przedsiębiorstwem,</w:t>
      </w:r>
    </w:p>
    <w:p w14:paraId="5B698642" w14:textId="77777777" w:rsidR="008C6E11" w:rsidRPr="00BE657F" w:rsidRDefault="008C6E11" w:rsidP="008C6E11">
      <w:pPr>
        <w:suppressAutoHyphens w:val="0"/>
        <w:rPr>
          <w:rFonts w:ascii="Arial" w:hAnsi="Arial" w:cs="Arial"/>
          <w:i/>
          <w:sz w:val="16"/>
          <w:szCs w:val="16"/>
          <w:highlight w:val="green"/>
        </w:rPr>
      </w:pPr>
    </w:p>
    <w:p w14:paraId="2ED8DE7C" w14:textId="77777777" w:rsidR="00C134A0" w:rsidRDefault="00C134A0" w:rsidP="00C134A0">
      <w:pPr>
        <w:ind w:left="360"/>
        <w:rPr>
          <w:rFonts w:ascii="Arial" w:hAnsi="Arial" w:cs="Arial"/>
        </w:rPr>
      </w:pPr>
      <w:r>
        <w:rPr>
          <w:rFonts w:ascii="Arial" w:hAnsi="Arial" w:cs="Arial"/>
        </w:rPr>
        <w:t>d</w:t>
      </w:r>
      <w:r w:rsidRPr="00DE3E6B">
        <w:rPr>
          <w:rFonts w:ascii="Arial" w:hAnsi="Arial" w:cs="Arial"/>
        </w:rPr>
        <w:t>efinicja: (</w:t>
      </w:r>
      <w:r w:rsidRPr="00906F5C">
        <w:rPr>
          <w:rFonts w:ascii="Arial" w:hAnsi="Arial" w:cs="Arial"/>
          <w:sz w:val="18"/>
          <w:szCs w:val="18"/>
        </w:rPr>
        <w:t>zgodnie z definicją Rozporządzenia Komisji (UE) nr 651/2014 z dnia 17 czerwca 2014):</w:t>
      </w:r>
      <w:r>
        <w:rPr>
          <w:rFonts w:ascii="Arial" w:hAnsi="Arial" w:cs="Arial"/>
        </w:rPr>
        <w:t xml:space="preserve"> </w:t>
      </w:r>
    </w:p>
    <w:p w14:paraId="50DC0394" w14:textId="77777777" w:rsidR="00C134A0" w:rsidRPr="00906F5C" w:rsidRDefault="00C134A0" w:rsidP="00C134A0">
      <w:pPr>
        <w:ind w:left="360"/>
        <w:rPr>
          <w:rFonts w:ascii="Arial" w:hAnsi="Arial" w:cs="Arial"/>
          <w:sz w:val="18"/>
          <w:szCs w:val="18"/>
        </w:rPr>
      </w:pPr>
      <w:r w:rsidRPr="00906F5C">
        <w:rPr>
          <w:rFonts w:ascii="Arial" w:hAnsi="Arial" w:cs="Arial"/>
          <w:b/>
          <w:bCs/>
          <w:sz w:val="18"/>
          <w:szCs w:val="18"/>
        </w:rPr>
        <w:lastRenderedPageBreak/>
        <w:t>średnie</w:t>
      </w:r>
      <w:r w:rsidRPr="00906F5C">
        <w:rPr>
          <w:rFonts w:ascii="Arial" w:hAnsi="Arial" w:cs="Arial"/>
          <w:sz w:val="18"/>
          <w:szCs w:val="18"/>
        </w:rPr>
        <w:t xml:space="preserve"> przedsiębiorstwo: zatrudnia mniej niż 250 pracowników oraz jego roczny obrót nie przekracza 50 milionów euro lub roczna suma bilansowa nie przekracza 43 milionów euro; </w:t>
      </w:r>
    </w:p>
    <w:p w14:paraId="23821803" w14:textId="77777777" w:rsidR="00C134A0" w:rsidRPr="00906F5C" w:rsidRDefault="00C134A0" w:rsidP="00C134A0">
      <w:pPr>
        <w:ind w:left="360"/>
        <w:rPr>
          <w:rFonts w:ascii="Arial" w:hAnsi="Arial" w:cs="Arial"/>
          <w:sz w:val="18"/>
          <w:szCs w:val="18"/>
        </w:rPr>
      </w:pPr>
      <w:r w:rsidRPr="00906F5C">
        <w:rPr>
          <w:rFonts w:ascii="Arial" w:hAnsi="Arial" w:cs="Arial"/>
          <w:b/>
          <w:bCs/>
          <w:sz w:val="18"/>
          <w:szCs w:val="18"/>
        </w:rPr>
        <w:t>małe</w:t>
      </w:r>
      <w:r w:rsidRPr="00906F5C">
        <w:rPr>
          <w:rFonts w:ascii="Arial" w:hAnsi="Arial" w:cs="Arial"/>
          <w:sz w:val="18"/>
          <w:szCs w:val="18"/>
        </w:rPr>
        <w:t xml:space="preserve"> przedsiębiorstwo: zatrudnia mniej niż 50 pracowników oraz jego roczny obrót nie przekracza 10 milionów euro; </w:t>
      </w:r>
    </w:p>
    <w:p w14:paraId="50DFFD5C" w14:textId="77777777" w:rsidR="00C134A0" w:rsidRPr="00906F5C" w:rsidRDefault="00C134A0" w:rsidP="00C134A0">
      <w:pPr>
        <w:ind w:left="360"/>
        <w:rPr>
          <w:rFonts w:ascii="Arial" w:hAnsi="Arial" w:cs="Arial"/>
          <w:sz w:val="18"/>
          <w:szCs w:val="18"/>
        </w:rPr>
      </w:pPr>
      <w:r w:rsidRPr="00906F5C">
        <w:rPr>
          <w:rFonts w:ascii="Arial" w:hAnsi="Arial" w:cs="Arial"/>
          <w:b/>
          <w:bCs/>
          <w:sz w:val="18"/>
          <w:szCs w:val="18"/>
        </w:rPr>
        <w:t>mikroprzedsiębiorstwo</w:t>
      </w:r>
      <w:r w:rsidRPr="00906F5C">
        <w:rPr>
          <w:rFonts w:ascii="Arial" w:hAnsi="Arial" w:cs="Arial"/>
          <w:sz w:val="18"/>
          <w:szCs w:val="18"/>
        </w:rPr>
        <w:t>: zatrudnia mniej niż 10 pracowników oraz jego roczny obrót nie przekracza 2 milionów euro</w:t>
      </w:r>
    </w:p>
    <w:p w14:paraId="644B1105" w14:textId="77777777" w:rsidR="00C134A0" w:rsidRDefault="00C134A0" w:rsidP="008C6E11">
      <w:pPr>
        <w:ind w:left="360"/>
        <w:jc w:val="both"/>
        <w:rPr>
          <w:rFonts w:ascii="Arial" w:hAnsi="Arial" w:cs="Arial"/>
          <w:sz w:val="18"/>
          <w:szCs w:val="18"/>
          <w:highlight w:val="green"/>
        </w:rPr>
      </w:pPr>
    </w:p>
    <w:p w14:paraId="7A507D1F" w14:textId="5E9063A1" w:rsidR="008C6E11" w:rsidRPr="00B424EC" w:rsidRDefault="008C6E11" w:rsidP="008C6E11">
      <w:pPr>
        <w:ind w:left="360"/>
        <w:jc w:val="both"/>
        <w:rPr>
          <w:rFonts w:ascii="Arial" w:hAnsi="Arial" w:cs="Arial"/>
          <w:sz w:val="18"/>
          <w:szCs w:val="18"/>
        </w:rPr>
      </w:pPr>
      <w:bookmarkStart w:id="95" w:name="_Hlk150700016"/>
      <w:r w:rsidRPr="00B424EC">
        <w:rPr>
          <w:rFonts w:ascii="Arial" w:hAnsi="Arial" w:cs="Arial"/>
          <w:sz w:val="18"/>
          <w:szCs w:val="18"/>
        </w:rPr>
        <w:t>Oświadczam, że wypełniłem obowiązki informacyjne przewidziane w art. 13 lub art. 14 RODO 2 wobec osób fizycznych, od których dane osobowe bezpośrednio lub pośrednio pozyskałem w celu ubiegania się o udzielenie zamówienia publicznego w niniejszym postępowaniu – jeżeli dotyczy</w:t>
      </w:r>
    </w:p>
    <w:p w14:paraId="7CDD04B8" w14:textId="77777777" w:rsidR="008C6E11" w:rsidRPr="00B424EC" w:rsidRDefault="008C6E11" w:rsidP="008C6E11">
      <w:pPr>
        <w:ind w:left="360"/>
        <w:jc w:val="both"/>
        <w:rPr>
          <w:rFonts w:ascii="Arial" w:hAnsi="Arial" w:cs="Arial"/>
          <w:sz w:val="18"/>
          <w:szCs w:val="18"/>
        </w:rPr>
      </w:pPr>
    </w:p>
    <w:p w14:paraId="460B0DCA" w14:textId="77777777" w:rsidR="008C6E11" w:rsidRPr="00B424EC" w:rsidRDefault="008C6E11" w:rsidP="008C6E11">
      <w:pPr>
        <w:ind w:left="360"/>
        <w:jc w:val="both"/>
        <w:rPr>
          <w:rFonts w:ascii="Arial" w:hAnsi="Arial" w:cs="Arial"/>
        </w:rPr>
      </w:pPr>
      <w:r w:rsidRPr="00B424EC">
        <w:rPr>
          <w:rFonts w:ascii="Arial" w:hAnsi="Arial" w:cs="Arial"/>
          <w:sz w:val="18"/>
          <w:szCs w:val="18"/>
        </w:rPr>
        <w:t>*niepotrzebne skreślić</w:t>
      </w:r>
    </w:p>
    <w:bookmarkEnd w:id="95"/>
    <w:p w14:paraId="311CDD78" w14:textId="77777777" w:rsidR="008C6E11" w:rsidRPr="00B424EC" w:rsidRDefault="008C6E11" w:rsidP="008C6E11">
      <w:pPr>
        <w:rPr>
          <w:rFonts w:ascii="Arial" w:hAnsi="Arial" w:cs="Arial"/>
          <w:b/>
          <w:sz w:val="18"/>
          <w:szCs w:val="18"/>
        </w:rPr>
      </w:pPr>
    </w:p>
    <w:p w14:paraId="5573C781" w14:textId="77777777" w:rsidR="00C26BC5" w:rsidRPr="00B424EC" w:rsidRDefault="00C26BC5" w:rsidP="008C6E11">
      <w:pPr>
        <w:pStyle w:val="Default"/>
        <w:rPr>
          <w:rFonts w:ascii="Arial" w:hAnsi="Arial" w:cs="Arial"/>
          <w:b/>
          <w:bCs/>
          <w:sz w:val="20"/>
          <w:szCs w:val="20"/>
        </w:rPr>
      </w:pPr>
    </w:p>
    <w:p w14:paraId="3B690B54" w14:textId="602DBB35" w:rsidR="008C6E11" w:rsidRPr="00B424EC" w:rsidRDefault="008C6E11" w:rsidP="008C6E11">
      <w:pPr>
        <w:pStyle w:val="Default"/>
        <w:rPr>
          <w:rFonts w:ascii="Arial" w:hAnsi="Arial" w:cs="Arial"/>
          <w:sz w:val="20"/>
          <w:szCs w:val="20"/>
        </w:rPr>
      </w:pPr>
      <w:r w:rsidRPr="00B424EC">
        <w:rPr>
          <w:rFonts w:ascii="Arial" w:hAnsi="Arial" w:cs="Arial"/>
          <w:b/>
          <w:bCs/>
          <w:sz w:val="20"/>
          <w:szCs w:val="20"/>
        </w:rPr>
        <w:t>Oświadczenie składane na podstawie art. 117 ust. 4 ustawy pzp dotyczące robót budowlanych, które wykonają poszczególni wykonawcy</w:t>
      </w:r>
    </w:p>
    <w:p w14:paraId="47E45AF9" w14:textId="77777777" w:rsidR="008C6E11" w:rsidRPr="00B424EC" w:rsidRDefault="008C6E11" w:rsidP="008C6E11">
      <w:pPr>
        <w:pStyle w:val="Default"/>
        <w:rPr>
          <w:rFonts w:ascii="Arial" w:hAnsi="Arial" w:cs="Arial"/>
          <w:sz w:val="20"/>
          <w:szCs w:val="20"/>
        </w:rPr>
      </w:pPr>
      <w:r w:rsidRPr="00B424EC">
        <w:rPr>
          <w:rFonts w:ascii="Arial" w:hAnsi="Arial" w:cs="Arial"/>
          <w:sz w:val="20"/>
          <w:szCs w:val="20"/>
        </w:rPr>
        <w:t>oświadczam, że:</w:t>
      </w:r>
    </w:p>
    <w:p w14:paraId="1E82EAE9" w14:textId="77777777" w:rsidR="008C6E11" w:rsidRPr="00B424EC" w:rsidRDefault="008C6E11" w:rsidP="008C6E11">
      <w:pPr>
        <w:pStyle w:val="Default"/>
        <w:rPr>
          <w:rFonts w:ascii="Arial" w:hAnsi="Arial" w:cs="Arial"/>
          <w:sz w:val="20"/>
          <w:szCs w:val="20"/>
        </w:rPr>
      </w:pPr>
      <w:r w:rsidRPr="00B424EC">
        <w:rPr>
          <w:rFonts w:ascii="Arial" w:hAnsi="Arial" w:cs="Arial"/>
          <w:sz w:val="20"/>
          <w:szCs w:val="20"/>
        </w:rPr>
        <w:t xml:space="preserve">- Wykonawca…………………………………………: </w:t>
      </w:r>
    </w:p>
    <w:p w14:paraId="1F7AA811" w14:textId="77777777" w:rsidR="008C6E11" w:rsidRPr="00B424EC" w:rsidRDefault="008C6E11" w:rsidP="008C6E11">
      <w:pPr>
        <w:pStyle w:val="Default"/>
        <w:rPr>
          <w:rFonts w:ascii="Arial" w:hAnsi="Arial" w:cs="Arial"/>
          <w:sz w:val="16"/>
          <w:szCs w:val="16"/>
        </w:rPr>
      </w:pPr>
      <w:r w:rsidRPr="00B424EC">
        <w:rPr>
          <w:rFonts w:ascii="Arial" w:hAnsi="Arial" w:cs="Arial"/>
          <w:sz w:val="16"/>
          <w:szCs w:val="16"/>
        </w:rPr>
        <w:t xml:space="preserve">[nazwa i adres Wykonawcy] </w:t>
      </w:r>
    </w:p>
    <w:p w14:paraId="3F8E493A" w14:textId="77777777" w:rsidR="008C6E11" w:rsidRPr="00B424EC" w:rsidRDefault="008C6E11" w:rsidP="008C6E11">
      <w:pPr>
        <w:pStyle w:val="Default"/>
        <w:rPr>
          <w:rFonts w:ascii="Arial" w:hAnsi="Arial" w:cs="Arial"/>
          <w:sz w:val="20"/>
          <w:szCs w:val="20"/>
        </w:rPr>
      </w:pPr>
      <w:r w:rsidRPr="00B424EC">
        <w:rPr>
          <w:rFonts w:ascii="Arial" w:hAnsi="Arial" w:cs="Arial"/>
          <w:sz w:val="20"/>
          <w:szCs w:val="20"/>
        </w:rPr>
        <w:t>zrealizuje następujące roboty budowlane ……………………………………………………………………………………</w:t>
      </w:r>
    </w:p>
    <w:p w14:paraId="509C00A0" w14:textId="77777777" w:rsidR="008C6E11" w:rsidRPr="00B424EC" w:rsidRDefault="008C6E11" w:rsidP="008C6E11">
      <w:pPr>
        <w:pStyle w:val="Default"/>
        <w:rPr>
          <w:rFonts w:ascii="Arial" w:hAnsi="Arial" w:cs="Arial"/>
          <w:sz w:val="20"/>
          <w:szCs w:val="20"/>
        </w:rPr>
      </w:pPr>
    </w:p>
    <w:p w14:paraId="0BD0C9B4" w14:textId="77777777" w:rsidR="008C6E11" w:rsidRPr="00B424EC" w:rsidRDefault="008C6E11" w:rsidP="008C6E11">
      <w:pPr>
        <w:pStyle w:val="Default"/>
        <w:rPr>
          <w:rFonts w:ascii="Arial" w:hAnsi="Arial" w:cs="Arial"/>
          <w:sz w:val="20"/>
          <w:szCs w:val="20"/>
        </w:rPr>
      </w:pPr>
      <w:r w:rsidRPr="00B424EC">
        <w:rPr>
          <w:rFonts w:ascii="Arial" w:hAnsi="Arial" w:cs="Arial"/>
          <w:sz w:val="20"/>
          <w:szCs w:val="20"/>
        </w:rPr>
        <w:t xml:space="preserve">- Wykonawca…………………………………………: </w:t>
      </w:r>
    </w:p>
    <w:p w14:paraId="63D6AE1E" w14:textId="77777777" w:rsidR="008C6E11" w:rsidRPr="00B424EC" w:rsidRDefault="008C6E11" w:rsidP="008C6E11">
      <w:pPr>
        <w:pStyle w:val="Default"/>
        <w:rPr>
          <w:rFonts w:ascii="Arial" w:hAnsi="Arial" w:cs="Arial"/>
          <w:sz w:val="16"/>
          <w:szCs w:val="16"/>
        </w:rPr>
      </w:pPr>
      <w:r w:rsidRPr="00B424EC">
        <w:rPr>
          <w:rFonts w:ascii="Arial" w:hAnsi="Arial" w:cs="Arial"/>
          <w:sz w:val="16"/>
          <w:szCs w:val="16"/>
        </w:rPr>
        <w:t xml:space="preserve">[nazwa i adres Wykonawcy] </w:t>
      </w:r>
    </w:p>
    <w:p w14:paraId="3DE2A9C9" w14:textId="77777777" w:rsidR="008C6E11" w:rsidRPr="00B424EC" w:rsidRDefault="008C6E11" w:rsidP="008C6E11">
      <w:pPr>
        <w:pStyle w:val="Default"/>
        <w:rPr>
          <w:rFonts w:ascii="Arial" w:hAnsi="Arial" w:cs="Arial"/>
          <w:sz w:val="20"/>
          <w:szCs w:val="20"/>
        </w:rPr>
      </w:pPr>
      <w:r w:rsidRPr="00B424EC">
        <w:rPr>
          <w:rFonts w:ascii="Arial" w:hAnsi="Arial" w:cs="Arial"/>
          <w:sz w:val="20"/>
          <w:szCs w:val="20"/>
        </w:rPr>
        <w:t>zrealizuje następujące roboty budowlane ……………………………………………………………………………………</w:t>
      </w:r>
    </w:p>
    <w:p w14:paraId="3B986BA5" w14:textId="77777777" w:rsidR="008C6E11" w:rsidRPr="00B424EC" w:rsidRDefault="008C6E11" w:rsidP="008C6E11">
      <w:pPr>
        <w:pStyle w:val="Default"/>
        <w:rPr>
          <w:rFonts w:ascii="Arial" w:hAnsi="Arial" w:cs="Arial"/>
          <w:sz w:val="20"/>
          <w:szCs w:val="20"/>
        </w:rPr>
      </w:pPr>
    </w:p>
    <w:p w14:paraId="61667ACC" w14:textId="77777777" w:rsidR="008C6E11" w:rsidRPr="00B424EC" w:rsidRDefault="008C6E11" w:rsidP="008C6E11">
      <w:pPr>
        <w:pStyle w:val="Default"/>
        <w:rPr>
          <w:rFonts w:ascii="Arial" w:hAnsi="Arial" w:cs="Arial"/>
          <w:sz w:val="20"/>
          <w:szCs w:val="20"/>
        </w:rPr>
      </w:pPr>
      <w:r w:rsidRPr="00B424EC">
        <w:rPr>
          <w:rFonts w:ascii="Arial" w:hAnsi="Arial" w:cs="Arial"/>
          <w:sz w:val="20"/>
          <w:szCs w:val="20"/>
        </w:rPr>
        <w:t xml:space="preserve">- Wykonawca…………………………………………: </w:t>
      </w:r>
    </w:p>
    <w:p w14:paraId="3381C67E" w14:textId="77777777" w:rsidR="008C6E11" w:rsidRPr="00B424EC" w:rsidRDefault="008C6E11" w:rsidP="008C6E11">
      <w:pPr>
        <w:pStyle w:val="Default"/>
        <w:rPr>
          <w:rFonts w:ascii="Arial" w:hAnsi="Arial" w:cs="Arial"/>
          <w:sz w:val="16"/>
          <w:szCs w:val="16"/>
        </w:rPr>
      </w:pPr>
      <w:r w:rsidRPr="00B424EC">
        <w:rPr>
          <w:rFonts w:ascii="Arial" w:hAnsi="Arial" w:cs="Arial"/>
          <w:sz w:val="16"/>
          <w:szCs w:val="16"/>
        </w:rPr>
        <w:t xml:space="preserve">[nazwa i adres Wykonawcy] </w:t>
      </w:r>
    </w:p>
    <w:p w14:paraId="14A89636" w14:textId="77777777" w:rsidR="008C6E11" w:rsidRPr="00B424EC" w:rsidRDefault="008C6E11" w:rsidP="008C6E11">
      <w:pPr>
        <w:pStyle w:val="Default"/>
        <w:rPr>
          <w:rFonts w:ascii="Arial" w:hAnsi="Arial" w:cs="Arial"/>
          <w:sz w:val="20"/>
          <w:szCs w:val="20"/>
        </w:rPr>
      </w:pPr>
      <w:r w:rsidRPr="00B424EC">
        <w:rPr>
          <w:rFonts w:ascii="Arial" w:hAnsi="Arial" w:cs="Arial"/>
          <w:sz w:val="20"/>
          <w:szCs w:val="20"/>
        </w:rPr>
        <w:t>zrealizuje następujące roboty budowlane ……………………………………………………………………………………</w:t>
      </w:r>
    </w:p>
    <w:p w14:paraId="22973F34" w14:textId="77777777" w:rsidR="008C6E11" w:rsidRPr="00B424EC" w:rsidRDefault="008C6E11" w:rsidP="008C6E11">
      <w:pPr>
        <w:pStyle w:val="Default"/>
        <w:rPr>
          <w:rFonts w:ascii="Arial" w:hAnsi="Arial" w:cs="Arial"/>
          <w:sz w:val="20"/>
          <w:szCs w:val="20"/>
        </w:rPr>
      </w:pPr>
      <w:r w:rsidRPr="00B424EC">
        <w:rPr>
          <w:rFonts w:ascii="Arial" w:hAnsi="Arial" w:cs="Arial"/>
          <w:sz w:val="20"/>
          <w:szCs w:val="20"/>
        </w:rPr>
        <w:t>itd</w:t>
      </w:r>
    </w:p>
    <w:p w14:paraId="1F608077" w14:textId="77777777" w:rsidR="008C6E11" w:rsidRPr="00B424EC" w:rsidRDefault="008C6E11" w:rsidP="008C6E11">
      <w:pPr>
        <w:pStyle w:val="Default"/>
        <w:rPr>
          <w:rFonts w:ascii="Arial" w:hAnsi="Arial" w:cs="Arial"/>
          <w:sz w:val="20"/>
          <w:szCs w:val="20"/>
        </w:rPr>
      </w:pPr>
    </w:p>
    <w:p w14:paraId="542D0F26" w14:textId="77777777" w:rsidR="008C6E11" w:rsidRPr="00B424EC" w:rsidRDefault="008C6E11" w:rsidP="008C6E11">
      <w:pPr>
        <w:pStyle w:val="Default"/>
        <w:rPr>
          <w:rFonts w:ascii="Arial" w:hAnsi="Arial" w:cs="Arial"/>
          <w:sz w:val="20"/>
          <w:szCs w:val="20"/>
        </w:rPr>
      </w:pPr>
    </w:p>
    <w:p w14:paraId="5FAB0E4D" w14:textId="77777777" w:rsidR="008C6E11" w:rsidRPr="00B424EC" w:rsidRDefault="008C6E11" w:rsidP="008C6E11">
      <w:pPr>
        <w:suppressAutoHyphens w:val="0"/>
        <w:spacing w:line="276" w:lineRule="auto"/>
        <w:ind w:left="357"/>
        <w:jc w:val="both"/>
        <w:rPr>
          <w:rFonts w:ascii="Arial" w:hAnsi="Arial" w:cs="Arial"/>
          <w:i/>
          <w:sz w:val="14"/>
          <w:szCs w:val="14"/>
        </w:rPr>
      </w:pPr>
    </w:p>
    <w:p w14:paraId="40509696" w14:textId="6C80808E" w:rsidR="008C6E11" w:rsidRPr="00B424EC" w:rsidRDefault="0005451D" w:rsidP="008C6E11">
      <w:pPr>
        <w:ind w:left="360"/>
        <w:jc w:val="right"/>
        <w:rPr>
          <w:rFonts w:ascii="Arial" w:hAnsi="Arial" w:cs="Arial"/>
        </w:rPr>
      </w:pPr>
      <w:r>
        <w:rPr>
          <w:rFonts w:ascii="Arial" w:hAnsi="Arial" w:cs="Arial"/>
        </w:rPr>
        <w:t>data</w:t>
      </w:r>
    </w:p>
    <w:p w14:paraId="47C2059D" w14:textId="77777777" w:rsidR="00083827" w:rsidRPr="00B424EC" w:rsidRDefault="00083827" w:rsidP="00C8517E">
      <w:pPr>
        <w:ind w:left="3544" w:firstLine="704"/>
        <w:jc w:val="center"/>
        <w:rPr>
          <w:rFonts w:ascii="Arial" w:hAnsi="Arial" w:cs="Arial"/>
          <w:i/>
          <w:iCs/>
          <w:vertAlign w:val="superscript"/>
        </w:rPr>
      </w:pPr>
    </w:p>
    <w:p w14:paraId="7D47EEF2" w14:textId="69B6822D" w:rsidR="00C8517E" w:rsidRPr="00953103" w:rsidRDefault="00C8517E" w:rsidP="00C8517E">
      <w:pPr>
        <w:ind w:left="3544" w:firstLine="704"/>
        <w:jc w:val="center"/>
        <w:rPr>
          <w:rFonts w:ascii="Arial" w:hAnsi="Arial" w:cs="Arial"/>
          <w:i/>
          <w:vertAlign w:val="superscript"/>
        </w:rPr>
      </w:pPr>
      <w:bookmarkStart w:id="96" w:name="_Hlk169247586"/>
      <w:r w:rsidRPr="00B424EC">
        <w:rPr>
          <w:rFonts w:ascii="Arial" w:hAnsi="Arial" w:cs="Arial"/>
          <w:i/>
          <w:iCs/>
          <w:vertAlign w:val="superscript"/>
        </w:rPr>
        <w:t>elektroniczny podpis kwalifikowany, podpis zaufany lub podpis osobisty WYKONAWCY</w:t>
      </w:r>
      <w:r w:rsidR="000B4294" w:rsidRPr="000B4294">
        <w:t xml:space="preserve"> </w:t>
      </w:r>
      <w:r w:rsidR="000B4294" w:rsidRPr="000B4294">
        <w:rPr>
          <w:rFonts w:ascii="Arial" w:hAnsi="Arial" w:cs="Arial"/>
          <w:i/>
          <w:iCs/>
          <w:vertAlign w:val="superscript"/>
        </w:rPr>
        <w:t>ubiegającego się o zamówienie wspólnie z innymi wykonawcami</w:t>
      </w:r>
    </w:p>
    <w:bookmarkEnd w:id="96"/>
    <w:p w14:paraId="3625F763" w14:textId="77777777" w:rsidR="008C6E11" w:rsidRDefault="008C6E11" w:rsidP="00957B4D">
      <w:pPr>
        <w:rPr>
          <w:rFonts w:ascii="Arial" w:hAnsi="Arial" w:cs="Arial"/>
          <w:bCs/>
          <w:sz w:val="18"/>
          <w:szCs w:val="18"/>
        </w:rPr>
      </w:pPr>
    </w:p>
    <w:p w14:paraId="65C58257" w14:textId="77777777" w:rsidR="008C6E11" w:rsidRDefault="008C6E11" w:rsidP="00957B4D">
      <w:pPr>
        <w:rPr>
          <w:rFonts w:ascii="Arial" w:hAnsi="Arial" w:cs="Arial"/>
          <w:bCs/>
          <w:sz w:val="18"/>
          <w:szCs w:val="18"/>
        </w:rPr>
      </w:pPr>
    </w:p>
    <w:p w14:paraId="057D6AF9" w14:textId="77777777" w:rsidR="008C6E11" w:rsidRDefault="008C6E11" w:rsidP="00957B4D">
      <w:pPr>
        <w:rPr>
          <w:rFonts w:ascii="Arial" w:hAnsi="Arial" w:cs="Arial"/>
          <w:bCs/>
          <w:sz w:val="18"/>
          <w:szCs w:val="18"/>
        </w:rPr>
      </w:pPr>
    </w:p>
    <w:p w14:paraId="6670C905" w14:textId="77777777" w:rsidR="008C6E11" w:rsidRDefault="008C6E11" w:rsidP="00957B4D">
      <w:pPr>
        <w:rPr>
          <w:rFonts w:ascii="Arial" w:hAnsi="Arial" w:cs="Arial"/>
          <w:bCs/>
          <w:sz w:val="18"/>
          <w:szCs w:val="18"/>
        </w:rPr>
      </w:pPr>
    </w:p>
    <w:p w14:paraId="1F65F1B2" w14:textId="77777777" w:rsidR="008C6E11" w:rsidRDefault="008C6E11" w:rsidP="00957B4D">
      <w:pPr>
        <w:rPr>
          <w:rFonts w:ascii="Arial" w:hAnsi="Arial" w:cs="Arial"/>
          <w:bCs/>
          <w:sz w:val="18"/>
          <w:szCs w:val="18"/>
        </w:rPr>
      </w:pPr>
    </w:p>
    <w:p w14:paraId="1319F67B" w14:textId="77777777" w:rsidR="00957B4D" w:rsidRDefault="00957B4D" w:rsidP="00957B4D">
      <w:pPr>
        <w:suppressAutoHyphens w:val="0"/>
        <w:spacing w:line="276" w:lineRule="auto"/>
        <w:ind w:left="357"/>
        <w:jc w:val="both"/>
        <w:rPr>
          <w:rFonts w:ascii="Arial" w:hAnsi="Arial" w:cs="Arial"/>
          <w:i/>
          <w:sz w:val="14"/>
          <w:szCs w:val="14"/>
        </w:rPr>
      </w:pPr>
    </w:p>
    <w:p w14:paraId="6611792C" w14:textId="77777777" w:rsidR="00957B4D" w:rsidRDefault="00957B4D" w:rsidP="00957B4D">
      <w:pPr>
        <w:suppressAutoHyphens w:val="0"/>
        <w:spacing w:line="276" w:lineRule="auto"/>
        <w:ind w:left="357"/>
        <w:jc w:val="both"/>
        <w:rPr>
          <w:rFonts w:ascii="Arial" w:hAnsi="Arial" w:cs="Arial"/>
          <w:i/>
          <w:sz w:val="14"/>
          <w:szCs w:val="14"/>
        </w:rPr>
      </w:pPr>
    </w:p>
    <w:p w14:paraId="47626AA0" w14:textId="77777777" w:rsidR="00957B4D" w:rsidRDefault="00957B4D" w:rsidP="00957B4D">
      <w:pPr>
        <w:suppressAutoHyphens w:val="0"/>
        <w:spacing w:line="276" w:lineRule="auto"/>
        <w:ind w:left="357"/>
        <w:jc w:val="both"/>
        <w:rPr>
          <w:rFonts w:ascii="Arial" w:hAnsi="Arial" w:cs="Arial"/>
          <w:i/>
          <w:sz w:val="14"/>
          <w:szCs w:val="14"/>
        </w:rPr>
      </w:pPr>
    </w:p>
    <w:p w14:paraId="3AE44576" w14:textId="77777777" w:rsidR="00957B4D" w:rsidRDefault="00957B4D" w:rsidP="00957B4D">
      <w:pPr>
        <w:suppressAutoHyphens w:val="0"/>
        <w:jc w:val="both"/>
        <w:rPr>
          <w:rFonts w:ascii="Arial" w:hAnsi="Arial" w:cs="Arial"/>
          <w:i/>
          <w:iCs/>
        </w:rPr>
      </w:pPr>
    </w:p>
    <w:p w14:paraId="6249967C" w14:textId="77777777" w:rsidR="00957B4D" w:rsidRDefault="00957B4D" w:rsidP="00957B4D">
      <w:pPr>
        <w:suppressAutoHyphens w:val="0"/>
        <w:jc w:val="both"/>
        <w:rPr>
          <w:rFonts w:ascii="Arial" w:hAnsi="Arial" w:cs="Arial"/>
          <w:i/>
          <w:iCs/>
        </w:rPr>
      </w:pPr>
    </w:p>
    <w:p w14:paraId="3C1EEBFD" w14:textId="77777777" w:rsidR="00957B4D" w:rsidRDefault="00957B4D" w:rsidP="00957B4D">
      <w:pPr>
        <w:suppressAutoHyphens w:val="0"/>
        <w:jc w:val="both"/>
        <w:rPr>
          <w:rFonts w:ascii="Arial" w:hAnsi="Arial" w:cs="Arial"/>
          <w:i/>
          <w:iCs/>
        </w:rPr>
      </w:pPr>
    </w:p>
    <w:p w14:paraId="5C46988F" w14:textId="77777777" w:rsidR="00957B4D" w:rsidRDefault="00957B4D" w:rsidP="00957B4D">
      <w:pPr>
        <w:suppressAutoHyphens w:val="0"/>
        <w:jc w:val="both"/>
        <w:rPr>
          <w:rFonts w:ascii="Arial" w:hAnsi="Arial" w:cs="Arial"/>
          <w:i/>
          <w:iCs/>
        </w:rPr>
      </w:pPr>
    </w:p>
    <w:p w14:paraId="1B578E07" w14:textId="77777777" w:rsidR="00957B4D" w:rsidRDefault="00957B4D" w:rsidP="00957B4D">
      <w:pPr>
        <w:suppressAutoHyphens w:val="0"/>
        <w:jc w:val="both"/>
        <w:rPr>
          <w:rFonts w:ascii="Arial" w:hAnsi="Arial" w:cs="Arial"/>
          <w:i/>
          <w:iCs/>
        </w:rPr>
      </w:pPr>
    </w:p>
    <w:p w14:paraId="08F0617D" w14:textId="795E3F48" w:rsidR="00957B4D" w:rsidRDefault="00957B4D" w:rsidP="00957B4D">
      <w:pPr>
        <w:suppressAutoHyphens w:val="0"/>
        <w:jc w:val="both"/>
        <w:rPr>
          <w:rFonts w:ascii="Arial" w:hAnsi="Arial" w:cs="Arial"/>
          <w:i/>
          <w:iCs/>
        </w:rPr>
      </w:pPr>
    </w:p>
    <w:p w14:paraId="2FAEB8E6" w14:textId="5CF82040" w:rsidR="00083827" w:rsidRDefault="00083827" w:rsidP="00957B4D">
      <w:pPr>
        <w:suppressAutoHyphens w:val="0"/>
        <w:jc w:val="both"/>
        <w:rPr>
          <w:rFonts w:ascii="Arial" w:hAnsi="Arial" w:cs="Arial"/>
          <w:i/>
          <w:iCs/>
        </w:rPr>
      </w:pPr>
    </w:p>
    <w:p w14:paraId="35FA2924" w14:textId="59092783" w:rsidR="00083827" w:rsidRDefault="00083827" w:rsidP="00957B4D">
      <w:pPr>
        <w:suppressAutoHyphens w:val="0"/>
        <w:jc w:val="both"/>
        <w:rPr>
          <w:rFonts w:ascii="Arial" w:hAnsi="Arial" w:cs="Arial"/>
          <w:i/>
          <w:iCs/>
        </w:rPr>
      </w:pPr>
    </w:p>
    <w:p w14:paraId="4F3DB9D6" w14:textId="0E0F1A24" w:rsidR="00083827" w:rsidRDefault="00083827" w:rsidP="00957B4D">
      <w:pPr>
        <w:suppressAutoHyphens w:val="0"/>
        <w:jc w:val="both"/>
        <w:rPr>
          <w:rFonts w:ascii="Arial" w:hAnsi="Arial" w:cs="Arial"/>
          <w:i/>
          <w:iCs/>
        </w:rPr>
      </w:pPr>
    </w:p>
    <w:p w14:paraId="746A90EB" w14:textId="37469044" w:rsidR="00083827" w:rsidRDefault="00083827" w:rsidP="00957B4D">
      <w:pPr>
        <w:suppressAutoHyphens w:val="0"/>
        <w:jc w:val="both"/>
        <w:rPr>
          <w:rFonts w:ascii="Arial" w:hAnsi="Arial" w:cs="Arial"/>
          <w:i/>
          <w:iCs/>
        </w:rPr>
      </w:pPr>
    </w:p>
    <w:p w14:paraId="29195526" w14:textId="4BE4617B" w:rsidR="00083827" w:rsidRDefault="00083827" w:rsidP="00957B4D">
      <w:pPr>
        <w:suppressAutoHyphens w:val="0"/>
        <w:jc w:val="both"/>
        <w:rPr>
          <w:rFonts w:ascii="Arial" w:hAnsi="Arial" w:cs="Arial"/>
          <w:i/>
          <w:iCs/>
        </w:rPr>
      </w:pPr>
    </w:p>
    <w:p w14:paraId="137C7AE3" w14:textId="298309B8" w:rsidR="00083827" w:rsidRDefault="00083827" w:rsidP="00957B4D">
      <w:pPr>
        <w:suppressAutoHyphens w:val="0"/>
        <w:jc w:val="both"/>
        <w:rPr>
          <w:rFonts w:ascii="Arial" w:hAnsi="Arial" w:cs="Arial"/>
          <w:i/>
          <w:iCs/>
        </w:rPr>
      </w:pPr>
    </w:p>
    <w:p w14:paraId="3FB7AC35" w14:textId="77777777" w:rsidR="0070278B" w:rsidRDefault="0070278B" w:rsidP="00957B4D">
      <w:pPr>
        <w:suppressAutoHyphens w:val="0"/>
        <w:jc w:val="both"/>
        <w:rPr>
          <w:rFonts w:ascii="Arial" w:hAnsi="Arial" w:cs="Arial"/>
          <w:i/>
          <w:iCs/>
        </w:rPr>
      </w:pPr>
    </w:p>
    <w:p w14:paraId="5CAD887D" w14:textId="77777777" w:rsidR="0070278B" w:rsidRDefault="0070278B" w:rsidP="00957B4D">
      <w:pPr>
        <w:suppressAutoHyphens w:val="0"/>
        <w:jc w:val="both"/>
        <w:rPr>
          <w:rFonts w:ascii="Arial" w:hAnsi="Arial" w:cs="Arial"/>
          <w:i/>
          <w:iCs/>
        </w:rPr>
      </w:pPr>
    </w:p>
    <w:p w14:paraId="427EFC60" w14:textId="77777777" w:rsidR="0070278B" w:rsidRDefault="0070278B" w:rsidP="00957B4D">
      <w:pPr>
        <w:suppressAutoHyphens w:val="0"/>
        <w:jc w:val="both"/>
        <w:rPr>
          <w:rFonts w:ascii="Arial" w:hAnsi="Arial" w:cs="Arial"/>
          <w:i/>
          <w:iCs/>
        </w:rPr>
      </w:pPr>
    </w:p>
    <w:p w14:paraId="38D0037D" w14:textId="77777777" w:rsidR="0070278B" w:rsidRDefault="0070278B" w:rsidP="00957B4D">
      <w:pPr>
        <w:suppressAutoHyphens w:val="0"/>
        <w:jc w:val="both"/>
        <w:rPr>
          <w:rFonts w:ascii="Arial" w:hAnsi="Arial" w:cs="Arial"/>
          <w:i/>
          <w:iCs/>
        </w:rPr>
      </w:pPr>
    </w:p>
    <w:p w14:paraId="170A3BCD" w14:textId="77777777" w:rsidR="0070278B" w:rsidRDefault="0070278B" w:rsidP="00957B4D">
      <w:pPr>
        <w:suppressAutoHyphens w:val="0"/>
        <w:jc w:val="both"/>
        <w:rPr>
          <w:rFonts w:ascii="Arial" w:hAnsi="Arial" w:cs="Arial"/>
          <w:i/>
          <w:iCs/>
        </w:rPr>
      </w:pPr>
    </w:p>
    <w:p w14:paraId="4F31B8E7" w14:textId="77777777" w:rsidR="0070278B" w:rsidRDefault="0070278B" w:rsidP="00957B4D">
      <w:pPr>
        <w:suppressAutoHyphens w:val="0"/>
        <w:jc w:val="both"/>
        <w:rPr>
          <w:rFonts w:ascii="Arial" w:hAnsi="Arial" w:cs="Arial"/>
          <w:i/>
          <w:iCs/>
        </w:rPr>
      </w:pPr>
    </w:p>
    <w:p w14:paraId="4CECA625" w14:textId="77777777" w:rsidR="00957B4D" w:rsidRPr="00EE7B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97" w:name="_Hlk515608903"/>
      <w:bookmarkStart w:id="98" w:name="_Hlk515608856"/>
      <w:r w:rsidRPr="00EE7BD5">
        <w:rPr>
          <w:b/>
          <w:bCs/>
          <w:i/>
          <w:sz w:val="20"/>
        </w:rPr>
        <w:lastRenderedPageBreak/>
        <w:t>Załącznik nr 2</w:t>
      </w:r>
      <w:r>
        <w:rPr>
          <w:b/>
          <w:bCs/>
          <w:i/>
          <w:sz w:val="20"/>
        </w:rPr>
        <w:t>b</w:t>
      </w:r>
    </w:p>
    <w:p w14:paraId="2DAEB561"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EE7BD5">
        <w:rPr>
          <w:rFonts w:cs="Arial"/>
          <w:b/>
          <w:sz w:val="28"/>
          <w:szCs w:val="28"/>
        </w:rPr>
        <w:t>ZOBOWIĄZANIE</w:t>
      </w:r>
      <w:r>
        <w:rPr>
          <w:rFonts w:cs="Arial"/>
          <w:b/>
          <w:sz w:val="28"/>
          <w:szCs w:val="28"/>
        </w:rPr>
        <w:t xml:space="preserve"> / OŚWIADCZENIE</w:t>
      </w:r>
    </w:p>
    <w:p w14:paraId="22711F3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b/>
          <w:iCs/>
        </w:rPr>
      </w:pPr>
      <w:r w:rsidRPr="00EE7BD5">
        <w:rPr>
          <w:rFonts w:cs="Arial"/>
          <w:b/>
          <w:sz w:val="28"/>
          <w:szCs w:val="28"/>
        </w:rPr>
        <w:t xml:space="preserve"> PODMIOTU </w:t>
      </w:r>
      <w:r w:rsidRPr="00CE2404">
        <w:rPr>
          <w:rFonts w:cs="Arial"/>
          <w:b/>
          <w:sz w:val="28"/>
          <w:szCs w:val="28"/>
        </w:rPr>
        <w:t>UDOSTĘPNIAJĄCEGO ZASOBY</w:t>
      </w:r>
      <w:bookmarkEnd w:id="97"/>
    </w:p>
    <w:p w14:paraId="6B33A0B6" w14:textId="220AA258" w:rsidR="004216E5" w:rsidRDefault="004216E5" w:rsidP="004216E5">
      <w:pPr>
        <w:jc w:val="center"/>
        <w:rPr>
          <w:rFonts w:ascii="Arial" w:hAnsi="Arial"/>
          <w:bCs/>
          <w:i/>
        </w:rPr>
      </w:pPr>
      <w:bookmarkStart w:id="99" w:name="_Hlk169247637"/>
      <w:bookmarkStart w:id="100" w:name="_Hlk2343479"/>
      <w:bookmarkStart w:id="101" w:name="_Hlk100835996"/>
      <w:bookmarkStart w:id="102" w:name="_Hlk515608940"/>
      <w:r w:rsidRPr="004E003E">
        <w:rPr>
          <w:rFonts w:ascii="Arial" w:hAnsi="Arial"/>
          <w:bCs/>
          <w:i/>
        </w:rPr>
        <w:t xml:space="preserve">(wypełnia </w:t>
      </w:r>
      <w:r w:rsidR="003376CF">
        <w:rPr>
          <w:rFonts w:ascii="Arial" w:hAnsi="Arial"/>
          <w:bCs/>
          <w:i/>
        </w:rPr>
        <w:t xml:space="preserve">i podpisuje </w:t>
      </w:r>
      <w:r w:rsidRPr="004E003E">
        <w:rPr>
          <w:rFonts w:ascii="Arial" w:hAnsi="Arial"/>
          <w:bCs/>
          <w:i/>
        </w:rPr>
        <w:t>podmiot, na którego zasobach Wykonawca polega dla wykazania spełnieniu warunku</w:t>
      </w:r>
      <w:r>
        <w:rPr>
          <w:rFonts w:ascii="Arial" w:hAnsi="Arial"/>
          <w:bCs/>
          <w:i/>
        </w:rPr>
        <w:t xml:space="preserve"> postępowania, zobowiązanie może również być wykorzystane w przypadku udostępniania zasobów ludzkich) </w:t>
      </w:r>
    </w:p>
    <w:bookmarkEnd w:id="99"/>
    <w:p w14:paraId="36A9657F" w14:textId="77777777" w:rsidR="004216E5" w:rsidRPr="004E003E" w:rsidRDefault="004216E5" w:rsidP="004216E5">
      <w:pPr>
        <w:jc w:val="center"/>
        <w:rPr>
          <w:rFonts w:ascii="Arial" w:hAnsi="Arial"/>
          <w:bCs/>
          <w:i/>
        </w:rPr>
      </w:pPr>
    </w:p>
    <w:p w14:paraId="69AD2D47" w14:textId="77777777" w:rsidR="0070278B" w:rsidRDefault="0070278B" w:rsidP="004216E5">
      <w:pPr>
        <w:rPr>
          <w:rFonts w:ascii="Arial" w:hAnsi="Arial"/>
          <w:b/>
          <w:sz w:val="24"/>
          <w:szCs w:val="24"/>
        </w:rPr>
      </w:pPr>
      <w:bookmarkStart w:id="103" w:name="_Hlk176427060"/>
    </w:p>
    <w:p w14:paraId="5A469EA7" w14:textId="77777777" w:rsidR="0070278B" w:rsidRDefault="0070278B" w:rsidP="004216E5">
      <w:pPr>
        <w:rPr>
          <w:rFonts w:ascii="Arial" w:hAnsi="Arial"/>
          <w:b/>
          <w:sz w:val="24"/>
          <w:szCs w:val="24"/>
        </w:rPr>
      </w:pPr>
    </w:p>
    <w:p w14:paraId="0063DD55" w14:textId="77777777" w:rsidR="0070278B" w:rsidRDefault="0070278B" w:rsidP="0070278B">
      <w:pPr>
        <w:jc w:val="center"/>
        <w:rPr>
          <w:rFonts w:ascii="Arial" w:hAnsi="Arial"/>
          <w:b/>
          <w:i/>
          <w:sz w:val="22"/>
          <w:szCs w:val="22"/>
        </w:rPr>
      </w:pPr>
      <w:bookmarkStart w:id="104" w:name="_Hlk191466305"/>
      <w:r>
        <w:rPr>
          <w:rFonts w:ascii="Arial" w:hAnsi="Arial"/>
          <w:b/>
          <w:sz w:val="22"/>
          <w:szCs w:val="22"/>
        </w:rPr>
        <w:t>dla wykazania spełnieniu warunku zdolności technicznej (w zakresie doświadczenia)</w:t>
      </w:r>
    </w:p>
    <w:p w14:paraId="122EA8CC" w14:textId="77777777" w:rsidR="0070278B" w:rsidRDefault="0070278B" w:rsidP="0070278B">
      <w:pPr>
        <w:jc w:val="center"/>
        <w:rPr>
          <w:rFonts w:ascii="Arial" w:hAnsi="Arial"/>
          <w:b/>
          <w:sz w:val="24"/>
          <w:szCs w:val="24"/>
        </w:rPr>
      </w:pPr>
    </w:p>
    <w:p w14:paraId="0093545D" w14:textId="230E6651" w:rsidR="0070278B" w:rsidRDefault="0070278B" w:rsidP="0070278B">
      <w:pPr>
        <w:jc w:val="center"/>
        <w:rPr>
          <w:rFonts w:ascii="Arial" w:hAnsi="Arial"/>
          <w:b/>
          <w:sz w:val="24"/>
          <w:szCs w:val="24"/>
        </w:rPr>
      </w:pPr>
      <w:r w:rsidRPr="00932F78">
        <w:rPr>
          <w:rFonts w:ascii="Arial" w:hAnsi="Arial"/>
          <w:b/>
          <w:sz w:val="24"/>
          <w:szCs w:val="24"/>
        </w:rPr>
        <w:t>nie dotyczy</w:t>
      </w:r>
      <w:bookmarkEnd w:id="104"/>
    </w:p>
    <w:p w14:paraId="26B8BC0F" w14:textId="77777777" w:rsidR="00A0725D" w:rsidRDefault="00A0725D" w:rsidP="0070278B">
      <w:pPr>
        <w:jc w:val="center"/>
        <w:rPr>
          <w:rFonts w:ascii="Arial" w:hAnsi="Arial"/>
          <w:b/>
          <w:sz w:val="24"/>
          <w:szCs w:val="24"/>
        </w:rPr>
      </w:pPr>
    </w:p>
    <w:p w14:paraId="34E8B5F9" w14:textId="77777777" w:rsidR="00A0725D" w:rsidRDefault="00A0725D" w:rsidP="0070278B">
      <w:pPr>
        <w:jc w:val="center"/>
        <w:rPr>
          <w:rFonts w:ascii="Arial" w:hAnsi="Arial"/>
          <w:b/>
          <w:sz w:val="24"/>
          <w:szCs w:val="24"/>
        </w:rPr>
      </w:pPr>
    </w:p>
    <w:p w14:paraId="3AB2C8DE" w14:textId="77777777" w:rsidR="00A0725D" w:rsidRDefault="00A0725D" w:rsidP="0070278B">
      <w:pPr>
        <w:jc w:val="center"/>
        <w:rPr>
          <w:rFonts w:ascii="Arial" w:hAnsi="Arial"/>
          <w:b/>
          <w:sz w:val="24"/>
          <w:szCs w:val="24"/>
        </w:rPr>
      </w:pPr>
    </w:p>
    <w:p w14:paraId="7875921E" w14:textId="77777777" w:rsidR="0070278B" w:rsidRDefault="0070278B" w:rsidP="0070278B">
      <w:pPr>
        <w:tabs>
          <w:tab w:val="left" w:pos="0"/>
          <w:tab w:val="left" w:pos="284"/>
        </w:tabs>
        <w:jc w:val="both"/>
        <w:rPr>
          <w:rFonts w:ascii="Arial" w:hAnsi="Arial"/>
          <w:bCs/>
          <w:sz w:val="22"/>
          <w:szCs w:val="22"/>
        </w:rPr>
      </w:pPr>
      <w:bookmarkStart w:id="105" w:name="_Hlk150701167"/>
      <w:bookmarkEnd w:id="84"/>
      <w:bookmarkEnd w:id="98"/>
      <w:bookmarkEnd w:id="100"/>
      <w:bookmarkEnd w:id="101"/>
      <w:bookmarkEnd w:id="102"/>
      <w:bookmarkEnd w:id="103"/>
    </w:p>
    <w:p w14:paraId="03A7E83A" w14:textId="2029811B" w:rsidR="00B424EC" w:rsidRPr="00B424EC" w:rsidRDefault="00B424EC" w:rsidP="00B424EC">
      <w:pPr>
        <w:numPr>
          <w:ilvl w:val="1"/>
          <w:numId w:val="49"/>
        </w:numPr>
        <w:tabs>
          <w:tab w:val="clear" w:pos="1800"/>
          <w:tab w:val="left" w:pos="0"/>
          <w:tab w:val="left" w:pos="284"/>
        </w:tabs>
        <w:ind w:left="0" w:firstLine="0"/>
        <w:jc w:val="both"/>
        <w:rPr>
          <w:rFonts w:ascii="Arial" w:hAnsi="Arial"/>
          <w:bCs/>
          <w:sz w:val="22"/>
          <w:szCs w:val="22"/>
        </w:rPr>
        <w:sectPr w:rsidR="00B424EC" w:rsidRPr="00B424EC" w:rsidSect="00863683">
          <w:headerReference w:type="default" r:id="rId20"/>
          <w:footerReference w:type="even" r:id="rId21"/>
          <w:footerReference w:type="default" r:id="rId22"/>
          <w:pgSz w:w="11907" w:h="16840" w:code="9"/>
          <w:pgMar w:top="851" w:right="708" w:bottom="709" w:left="851" w:header="284" w:footer="413" w:gutter="0"/>
          <w:cols w:space="708"/>
          <w:docGrid w:linePitch="272"/>
        </w:sectPr>
      </w:pPr>
    </w:p>
    <w:bookmarkEnd w:id="105"/>
    <w:p w14:paraId="5B849AF0"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4</w:t>
      </w:r>
    </w:p>
    <w:p w14:paraId="0938C6ED" w14:textId="77777777" w:rsidR="00957B4D" w:rsidRPr="00B37BB1"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18"/>
          <w:szCs w:val="18"/>
        </w:rPr>
      </w:pPr>
      <w:r w:rsidRPr="00B37BB1">
        <w:rPr>
          <w:rFonts w:cs="Arial"/>
          <w:b/>
          <w:sz w:val="28"/>
          <w:szCs w:val="28"/>
        </w:rPr>
        <w:t>WYKAZ ROBÓT BUDOWLANYCH</w:t>
      </w:r>
    </w:p>
    <w:p w14:paraId="62342E7D"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06E85AB0" w14:textId="77777777" w:rsidR="00957B4D" w:rsidRPr="00B424EC" w:rsidRDefault="00957B4D" w:rsidP="00957B4D">
      <w:pPr>
        <w:spacing w:before="120"/>
        <w:rPr>
          <w:rFonts w:ascii="Arial" w:hAnsi="Arial" w:cs="Arial"/>
          <w:bCs/>
        </w:rPr>
      </w:pPr>
      <w:r w:rsidRPr="00B424EC">
        <w:rPr>
          <w:rFonts w:ascii="Arial" w:hAnsi="Arial" w:cs="Arial"/>
          <w:b/>
          <w:bCs/>
          <w:u w:val="single"/>
        </w:rPr>
        <w:t>DOKUMENT SKŁADANY NA WEZWANIE ZAMAWIAJĄCEGO</w:t>
      </w:r>
      <w:r w:rsidRPr="00B424EC">
        <w:rPr>
          <w:rFonts w:ascii="Arial" w:hAnsi="Arial" w:cs="Arial"/>
          <w:bCs/>
        </w:rPr>
        <w:t xml:space="preserve">     </w:t>
      </w:r>
    </w:p>
    <w:p w14:paraId="1AEBCD49" w14:textId="7756BC88" w:rsidR="00957B4D" w:rsidRPr="00BE657F" w:rsidRDefault="00957B4D" w:rsidP="00957B4D">
      <w:pPr>
        <w:jc w:val="both"/>
        <w:rPr>
          <w:rFonts w:ascii="Arial" w:hAnsi="Arial" w:cs="Arial"/>
        </w:rPr>
      </w:pPr>
      <w:r w:rsidRPr="00B424EC">
        <w:rPr>
          <w:rFonts w:ascii="Arial" w:hAnsi="Arial" w:cs="Arial"/>
          <w:b/>
        </w:rPr>
        <w:t xml:space="preserve">wykaz robót </w:t>
      </w:r>
      <w:r w:rsidRPr="00B424EC">
        <w:rPr>
          <w:rFonts w:ascii="Arial" w:hAnsi="Arial" w:cs="Arial"/>
          <w:bCs/>
        </w:rPr>
        <w:t xml:space="preserve">budowlanych wykonanych nie wcześniej niż w okresie ostatnich 5 lat </w:t>
      </w:r>
      <w:r w:rsidR="00217C11" w:rsidRPr="00B424EC">
        <w:rPr>
          <w:rFonts w:ascii="Arial" w:hAnsi="Arial" w:cs="Arial"/>
          <w:bCs/>
        </w:rPr>
        <w:t xml:space="preserve">przed upływem terminu </w:t>
      </w:r>
      <w:r w:rsidRPr="00B424EC">
        <w:rPr>
          <w:rFonts w:ascii="Arial" w:hAnsi="Arial" w:cs="Arial"/>
          <w:bCs/>
        </w:rPr>
        <w:t xml:space="preserve">składania ofert, a jeżeli okres prowadzenia działalności jest krótszy - w tym okresie, wraz z podaniem ich rodzaju, wartości, daty i miejsca wykonania oraz podmiotów, na rzecz których roboty te zostały wykonane, oraz załączeniem dowodów określających czy te roboty budowlane zostały wykonane należycie. </w:t>
      </w:r>
      <w:r w:rsidRPr="00B424EC">
        <w:rPr>
          <w:rFonts w:ascii="Arial" w:hAnsi="Arial" w:cs="Arial"/>
          <w:b/>
          <w:u w:val="single"/>
        </w:rPr>
        <w:t>W wykazie należy wskazać jedynie roboty, które odpowiadają robotom wykazywanym dla spełnienia warunku zdolności technicznej. Zamawiający wymaga, aby do wykazu załączyć dowody (referencje) jedynie do wykazywanych dla spełnienia warunku zdolności technicznej (doświadczenia) zamówień.</w:t>
      </w:r>
      <w:r w:rsidRPr="00B424EC">
        <w:rPr>
          <w:rFonts w:ascii="Arial" w:hAnsi="Arial" w:cs="Arial"/>
          <w:b/>
        </w:rPr>
        <w:t xml:space="preserve"> </w:t>
      </w:r>
      <w:r w:rsidR="00A0725D" w:rsidRPr="00A0725D">
        <w:rPr>
          <w:rFonts w:ascii="Arial" w:hAnsi="Arial" w:cs="Arial"/>
          <w:b/>
        </w:rPr>
        <w:t xml:space="preserve">Należy wykazać wykonanie Należy wykazać wykonanie co najmniej dwóch robót (dwóch zamówień) polegających na wykonaniu (lub odtworzeniu) oznakowania poziomego o wartości co najmniej </w:t>
      </w:r>
      <w:r w:rsidR="00A0725D">
        <w:rPr>
          <w:rFonts w:ascii="Arial" w:hAnsi="Arial" w:cs="Arial"/>
          <w:b/>
        </w:rPr>
        <w:t>10</w:t>
      </w:r>
      <w:r w:rsidR="00A0725D" w:rsidRPr="00A0725D">
        <w:rPr>
          <w:rFonts w:ascii="Arial" w:hAnsi="Arial" w:cs="Arial"/>
          <w:b/>
        </w:rPr>
        <w:t>0 000 zł brutto każda</w:t>
      </w:r>
      <w:r w:rsidRPr="00B424EC">
        <w:rPr>
          <w:rFonts w:ascii="Arial" w:hAnsi="Arial" w:cs="Arial"/>
          <w:b/>
        </w:rPr>
        <w:t>. P</w:t>
      </w:r>
      <w:r w:rsidRPr="00B424EC">
        <w:rPr>
          <w:rFonts w:ascii="Arial" w:hAnsi="Arial"/>
          <w:b/>
          <w:bCs/>
        </w:rPr>
        <w:t>atrz również rozdział II warunki udziału w postępowaniu p</w:t>
      </w:r>
      <w:r w:rsidR="0038478A" w:rsidRPr="00B424EC">
        <w:rPr>
          <w:rFonts w:ascii="Arial" w:hAnsi="Arial"/>
          <w:b/>
          <w:bCs/>
        </w:rPr>
        <w:t>kt</w:t>
      </w:r>
      <w:r w:rsidRPr="00B424EC">
        <w:rPr>
          <w:rFonts w:ascii="Arial" w:hAnsi="Arial"/>
          <w:b/>
          <w:bCs/>
        </w:rPr>
        <w:t>. 1.</w:t>
      </w:r>
    </w:p>
    <w:p w14:paraId="632F1799" w14:textId="77777777" w:rsidR="00957B4D" w:rsidRPr="00AE1717" w:rsidRDefault="00957B4D" w:rsidP="00957B4D">
      <w:pPr>
        <w:jc w:val="both"/>
        <w:rPr>
          <w:rFonts w:ascii="Arial" w:hAnsi="Arial" w:cs="Arial"/>
          <w:sz w:val="18"/>
          <w:szCs w:val="18"/>
        </w:rPr>
      </w:pPr>
    </w:p>
    <w:tbl>
      <w:tblPr>
        <w:tblW w:w="13538" w:type="dxa"/>
        <w:tblBorders>
          <w:top w:val="single" w:sz="12" w:space="0" w:color="808080"/>
          <w:left w:val="single" w:sz="12" w:space="0" w:color="808080"/>
          <w:bottom w:val="single" w:sz="12" w:space="0" w:color="808080"/>
          <w:right w:val="single" w:sz="12" w:space="0" w:color="808080"/>
          <w:insideH w:val="single" w:sz="12" w:space="0" w:color="808080"/>
          <w:insideV w:val="single" w:sz="12" w:space="0" w:color="808080"/>
        </w:tblBorders>
        <w:tblLayout w:type="fixed"/>
        <w:tblCellMar>
          <w:left w:w="71" w:type="dxa"/>
          <w:right w:w="71" w:type="dxa"/>
        </w:tblCellMar>
        <w:tblLook w:val="00A0" w:firstRow="1" w:lastRow="0" w:firstColumn="1" w:lastColumn="0" w:noHBand="0" w:noVBand="0"/>
      </w:tblPr>
      <w:tblGrid>
        <w:gridCol w:w="567"/>
        <w:gridCol w:w="6167"/>
        <w:gridCol w:w="2835"/>
        <w:gridCol w:w="1559"/>
        <w:gridCol w:w="2410"/>
      </w:tblGrid>
      <w:tr w:rsidR="00957B4D" w:rsidRPr="00AE1717" w14:paraId="3D5651FB" w14:textId="77777777" w:rsidTr="00FB3408">
        <w:trPr>
          <w:trHeight w:val="981"/>
        </w:trPr>
        <w:tc>
          <w:tcPr>
            <w:tcW w:w="567" w:type="dxa"/>
            <w:tcBorders>
              <w:top w:val="single" w:sz="12" w:space="0" w:color="808080"/>
              <w:left w:val="single" w:sz="12" w:space="0" w:color="808080"/>
              <w:bottom w:val="single" w:sz="12" w:space="0" w:color="808080"/>
              <w:right w:val="single" w:sz="12" w:space="0" w:color="808080"/>
            </w:tcBorders>
          </w:tcPr>
          <w:p w14:paraId="20A93D9F" w14:textId="77777777" w:rsidR="00957B4D" w:rsidRPr="00AE1717" w:rsidRDefault="00957B4D" w:rsidP="00FB3408">
            <w:pPr>
              <w:jc w:val="center"/>
              <w:rPr>
                <w:rFonts w:ascii="Arial" w:hAnsi="Arial" w:cs="Arial"/>
              </w:rPr>
            </w:pPr>
          </w:p>
          <w:p w14:paraId="17ADCBF7" w14:textId="77777777" w:rsidR="00957B4D" w:rsidRPr="00AE1717" w:rsidRDefault="00957B4D" w:rsidP="00FB3408">
            <w:pPr>
              <w:jc w:val="center"/>
              <w:rPr>
                <w:rFonts w:ascii="Arial" w:hAnsi="Arial" w:cs="Arial"/>
              </w:rPr>
            </w:pPr>
            <w:r w:rsidRPr="00AE1717">
              <w:rPr>
                <w:rFonts w:ascii="Arial" w:hAnsi="Arial" w:cs="Arial"/>
              </w:rPr>
              <w:t>L.p.</w:t>
            </w:r>
          </w:p>
        </w:tc>
        <w:tc>
          <w:tcPr>
            <w:tcW w:w="6167" w:type="dxa"/>
            <w:tcBorders>
              <w:top w:val="single" w:sz="12" w:space="0" w:color="808080"/>
              <w:left w:val="single" w:sz="12" w:space="0" w:color="808080"/>
              <w:bottom w:val="single" w:sz="12" w:space="0" w:color="808080"/>
              <w:right w:val="single" w:sz="12" w:space="0" w:color="808080"/>
            </w:tcBorders>
          </w:tcPr>
          <w:p w14:paraId="017675FC" w14:textId="77777777" w:rsidR="00957B4D" w:rsidRPr="00C96C99" w:rsidRDefault="00957B4D" w:rsidP="00FB3408">
            <w:pPr>
              <w:rPr>
                <w:rFonts w:ascii="Arial" w:hAnsi="Arial" w:cs="Arial"/>
                <w:sz w:val="16"/>
                <w:szCs w:val="16"/>
              </w:rPr>
            </w:pPr>
            <w:r w:rsidRPr="00AE1717">
              <w:rPr>
                <w:rFonts w:ascii="Arial" w:hAnsi="Arial" w:cs="Arial"/>
              </w:rPr>
              <w:t>Opis (rodzaj) wykonanych robót (</w:t>
            </w:r>
            <w:r w:rsidRPr="002521F6">
              <w:rPr>
                <w:rFonts w:ascii="Arial" w:hAnsi="Arial" w:cs="Arial"/>
                <w:b/>
                <w:bCs/>
              </w:rPr>
              <w:t>w stopniu uszczegółowienia pozwalającym na odniesienie do warunku udziału w postępowaniu</w:t>
            </w:r>
            <w:r w:rsidRPr="00AE1717">
              <w:rPr>
                <w:rFonts w:ascii="Arial" w:hAnsi="Arial" w:cs="Arial"/>
              </w:rPr>
              <w:t xml:space="preserve">) </w:t>
            </w:r>
            <w:r w:rsidRPr="00C96C99">
              <w:rPr>
                <w:rFonts w:ascii="Arial" w:hAnsi="Arial" w:cs="Arial"/>
              </w:rPr>
              <w:t xml:space="preserve">- </w:t>
            </w:r>
            <w:r w:rsidRPr="00C96C99">
              <w:rPr>
                <w:rFonts w:ascii="Arial" w:hAnsi="Arial" w:cs="Arial"/>
                <w:sz w:val="16"/>
                <w:szCs w:val="16"/>
              </w:rPr>
              <w:t>jeżeli w wykazie ujęte są zamówienia wykonane przez różnych wykonawców (tworzących konsorcjum) – należy podać również nazwy wykonawców;</w:t>
            </w:r>
          </w:p>
          <w:p w14:paraId="38990151" w14:textId="77777777" w:rsidR="00957B4D" w:rsidRPr="00AE1717" w:rsidRDefault="00957B4D" w:rsidP="00FB3408">
            <w:pPr>
              <w:rPr>
                <w:rFonts w:ascii="Arial" w:hAnsi="Arial" w:cs="Arial"/>
                <w:b/>
              </w:rPr>
            </w:pPr>
            <w:r w:rsidRPr="00C96C99">
              <w:rPr>
                <w:rFonts w:ascii="Arial" w:hAnsi="Arial" w:cs="Arial"/>
                <w:sz w:val="16"/>
                <w:szCs w:val="16"/>
              </w:rPr>
              <w:t>- jeżeli Wykonawca wykazuje robotę zrealizowaną przez konsorcjum – należy podać rzeczywisty zakres robót wykonanych osobiście przez Wykonawcę oraz informację, czy Wykonawca był liderem (pełnomocnikiem) konsorcjum, czy też członkiem konsorcjum</w:t>
            </w:r>
            <w:r w:rsidRPr="00AE1717">
              <w:rPr>
                <w:rFonts w:ascii="Arial" w:hAnsi="Arial" w:cs="Arial"/>
              </w:rPr>
              <w:t xml:space="preserve"> </w:t>
            </w:r>
          </w:p>
        </w:tc>
        <w:tc>
          <w:tcPr>
            <w:tcW w:w="2835" w:type="dxa"/>
            <w:tcBorders>
              <w:top w:val="single" w:sz="12" w:space="0" w:color="808080"/>
              <w:left w:val="single" w:sz="12" w:space="0" w:color="808080"/>
              <w:bottom w:val="single" w:sz="12" w:space="0" w:color="808080"/>
              <w:right w:val="single" w:sz="12" w:space="0" w:color="808080"/>
            </w:tcBorders>
            <w:vAlign w:val="center"/>
          </w:tcPr>
          <w:p w14:paraId="60D43FD1" w14:textId="77777777" w:rsidR="00957B4D" w:rsidRPr="00AE1717" w:rsidRDefault="00957B4D" w:rsidP="00FB3408">
            <w:pPr>
              <w:jc w:val="center"/>
              <w:rPr>
                <w:rFonts w:ascii="Arial" w:hAnsi="Arial" w:cs="Arial"/>
              </w:rPr>
            </w:pPr>
            <w:r w:rsidRPr="00AE1717">
              <w:rPr>
                <w:rFonts w:ascii="Arial" w:hAnsi="Arial" w:cs="Arial"/>
              </w:rPr>
              <w:t xml:space="preserve">Miejsce wykonania / podmioty, na rzecz których roboty zostały wykonane/ </w:t>
            </w:r>
          </w:p>
        </w:tc>
        <w:tc>
          <w:tcPr>
            <w:tcW w:w="1559" w:type="dxa"/>
            <w:tcBorders>
              <w:top w:val="single" w:sz="12" w:space="0" w:color="808080"/>
              <w:left w:val="single" w:sz="12" w:space="0" w:color="808080"/>
              <w:bottom w:val="single" w:sz="12" w:space="0" w:color="808080"/>
              <w:right w:val="single" w:sz="12" w:space="0" w:color="808080"/>
            </w:tcBorders>
            <w:vAlign w:val="center"/>
          </w:tcPr>
          <w:p w14:paraId="49A10D7E" w14:textId="77777777" w:rsidR="00957B4D" w:rsidRPr="00AE1717" w:rsidRDefault="00957B4D" w:rsidP="00FB3408">
            <w:pPr>
              <w:jc w:val="center"/>
              <w:rPr>
                <w:rFonts w:ascii="Arial" w:hAnsi="Arial" w:cs="Arial"/>
              </w:rPr>
            </w:pPr>
            <w:r w:rsidRPr="00AE1717">
              <w:rPr>
                <w:rFonts w:ascii="Arial" w:hAnsi="Arial" w:cs="Arial"/>
              </w:rPr>
              <w:t>Terminy wykonania</w:t>
            </w:r>
          </w:p>
        </w:tc>
        <w:tc>
          <w:tcPr>
            <w:tcW w:w="2410" w:type="dxa"/>
            <w:tcBorders>
              <w:top w:val="single" w:sz="12" w:space="0" w:color="808080"/>
              <w:left w:val="single" w:sz="12" w:space="0" w:color="808080"/>
              <w:bottom w:val="single" w:sz="12" w:space="0" w:color="808080"/>
              <w:right w:val="single" w:sz="12" w:space="0" w:color="808080"/>
            </w:tcBorders>
            <w:vAlign w:val="center"/>
          </w:tcPr>
          <w:p w14:paraId="428F6913" w14:textId="77777777" w:rsidR="00957B4D" w:rsidRPr="00AE1717" w:rsidRDefault="00957B4D" w:rsidP="00FB3408">
            <w:pPr>
              <w:jc w:val="center"/>
              <w:rPr>
                <w:rFonts w:ascii="Arial" w:hAnsi="Arial" w:cs="Arial"/>
              </w:rPr>
            </w:pPr>
            <w:r w:rsidRPr="00AE1717">
              <w:rPr>
                <w:rFonts w:ascii="Arial" w:hAnsi="Arial" w:cs="Arial"/>
              </w:rPr>
              <w:t>Wartość zamówienia brutto</w:t>
            </w:r>
          </w:p>
          <w:p w14:paraId="12BED0A0" w14:textId="77777777" w:rsidR="00957B4D" w:rsidRPr="00AE1717" w:rsidRDefault="00957B4D" w:rsidP="00FB3408">
            <w:pPr>
              <w:jc w:val="center"/>
              <w:rPr>
                <w:rFonts w:ascii="Arial" w:hAnsi="Arial" w:cs="Arial"/>
              </w:rPr>
            </w:pPr>
            <w:r w:rsidRPr="00AE1717">
              <w:rPr>
                <w:rFonts w:ascii="Arial" w:hAnsi="Arial" w:cs="Arial"/>
              </w:rPr>
              <w:t>(szacunkowo)</w:t>
            </w:r>
          </w:p>
        </w:tc>
      </w:tr>
      <w:tr w:rsidR="00957B4D" w14:paraId="3A5A564C" w14:textId="77777777" w:rsidTr="00FB3408">
        <w:trPr>
          <w:trHeight w:val="803"/>
        </w:trPr>
        <w:tc>
          <w:tcPr>
            <w:tcW w:w="567" w:type="dxa"/>
            <w:tcBorders>
              <w:top w:val="single" w:sz="12" w:space="0" w:color="808080"/>
              <w:left w:val="single" w:sz="12" w:space="0" w:color="808080"/>
              <w:bottom w:val="single" w:sz="12" w:space="0" w:color="808080"/>
              <w:right w:val="single" w:sz="12" w:space="0" w:color="808080"/>
            </w:tcBorders>
          </w:tcPr>
          <w:p w14:paraId="3393EB71" w14:textId="77777777" w:rsidR="00957B4D" w:rsidRDefault="00957B4D" w:rsidP="00FB3408">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4CBC1F0C" w14:textId="77777777" w:rsidR="00957B4D" w:rsidRPr="00E444C3" w:rsidRDefault="00957B4D" w:rsidP="00FB3408">
            <w:pPr>
              <w:rPr>
                <w:rFonts w:ascii="Arial" w:hAnsi="Arial" w:cs="Arial"/>
                <w:b/>
                <w:color w:val="FF0000"/>
                <w:sz w:val="22"/>
              </w:rPr>
            </w:pPr>
          </w:p>
        </w:tc>
        <w:tc>
          <w:tcPr>
            <w:tcW w:w="2835" w:type="dxa"/>
            <w:tcBorders>
              <w:top w:val="single" w:sz="12" w:space="0" w:color="808080"/>
              <w:left w:val="single" w:sz="12" w:space="0" w:color="808080"/>
              <w:bottom w:val="single" w:sz="12" w:space="0" w:color="808080"/>
              <w:right w:val="single" w:sz="12" w:space="0" w:color="808080"/>
            </w:tcBorders>
          </w:tcPr>
          <w:p w14:paraId="67FFF6C2" w14:textId="77777777" w:rsidR="00957B4D" w:rsidRDefault="00957B4D" w:rsidP="00FB3408">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61AA63CA" w14:textId="77777777" w:rsidR="00957B4D" w:rsidRDefault="00957B4D" w:rsidP="00FB3408">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60C32B20" w14:textId="77777777" w:rsidR="00957B4D" w:rsidRDefault="00957B4D" w:rsidP="00FB3408">
            <w:pPr>
              <w:rPr>
                <w:rFonts w:ascii="Arial" w:hAnsi="Arial" w:cs="Arial"/>
                <w:sz w:val="22"/>
              </w:rPr>
            </w:pPr>
          </w:p>
        </w:tc>
      </w:tr>
      <w:tr w:rsidR="00957B4D" w14:paraId="09620CA2" w14:textId="77777777" w:rsidTr="00FB3408">
        <w:trPr>
          <w:trHeight w:val="829"/>
        </w:trPr>
        <w:tc>
          <w:tcPr>
            <w:tcW w:w="567" w:type="dxa"/>
            <w:tcBorders>
              <w:top w:val="single" w:sz="12" w:space="0" w:color="808080"/>
              <w:left w:val="single" w:sz="12" w:space="0" w:color="808080"/>
              <w:bottom w:val="single" w:sz="12" w:space="0" w:color="808080"/>
              <w:right w:val="single" w:sz="12" w:space="0" w:color="808080"/>
            </w:tcBorders>
          </w:tcPr>
          <w:p w14:paraId="36AD7C20" w14:textId="77777777" w:rsidR="00957B4D" w:rsidRDefault="00957B4D" w:rsidP="00FB3408">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387F9B49" w14:textId="77777777" w:rsidR="00957B4D" w:rsidRDefault="00957B4D" w:rsidP="00FB3408">
            <w:pPr>
              <w:rPr>
                <w:rFonts w:ascii="Arial" w:hAnsi="Arial" w:cs="Arial"/>
                <w:sz w:val="22"/>
              </w:rPr>
            </w:pPr>
          </w:p>
        </w:tc>
        <w:tc>
          <w:tcPr>
            <w:tcW w:w="2835" w:type="dxa"/>
            <w:tcBorders>
              <w:top w:val="single" w:sz="12" w:space="0" w:color="808080"/>
              <w:left w:val="single" w:sz="12" w:space="0" w:color="808080"/>
              <w:bottom w:val="single" w:sz="12" w:space="0" w:color="808080"/>
              <w:right w:val="single" w:sz="12" w:space="0" w:color="808080"/>
            </w:tcBorders>
          </w:tcPr>
          <w:p w14:paraId="12751A30" w14:textId="77777777" w:rsidR="00957B4D" w:rsidRDefault="00957B4D" w:rsidP="00FB3408">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317A4EAC" w14:textId="77777777" w:rsidR="00957B4D" w:rsidRDefault="00957B4D" w:rsidP="00FB3408">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3C28EEE8" w14:textId="77777777" w:rsidR="00957B4D" w:rsidRDefault="00957B4D" w:rsidP="00FB3408">
            <w:pPr>
              <w:rPr>
                <w:rFonts w:ascii="Arial" w:hAnsi="Arial" w:cs="Arial"/>
                <w:sz w:val="22"/>
              </w:rPr>
            </w:pPr>
          </w:p>
        </w:tc>
      </w:tr>
      <w:tr w:rsidR="00957B4D" w14:paraId="5AC01FD3" w14:textId="77777777" w:rsidTr="00FB3408">
        <w:trPr>
          <w:trHeight w:val="813"/>
        </w:trPr>
        <w:tc>
          <w:tcPr>
            <w:tcW w:w="567" w:type="dxa"/>
            <w:tcBorders>
              <w:top w:val="single" w:sz="12" w:space="0" w:color="808080"/>
              <w:left w:val="single" w:sz="12" w:space="0" w:color="808080"/>
              <w:bottom w:val="single" w:sz="12" w:space="0" w:color="808080"/>
              <w:right w:val="single" w:sz="12" w:space="0" w:color="808080"/>
            </w:tcBorders>
          </w:tcPr>
          <w:p w14:paraId="118B47DF" w14:textId="77777777" w:rsidR="00957B4D" w:rsidRDefault="00957B4D" w:rsidP="00FB3408">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2750DF26" w14:textId="77777777" w:rsidR="00957B4D" w:rsidRDefault="00957B4D" w:rsidP="00FB3408">
            <w:pPr>
              <w:rPr>
                <w:rFonts w:ascii="Arial" w:hAnsi="Arial" w:cs="Arial"/>
                <w:sz w:val="22"/>
              </w:rPr>
            </w:pPr>
          </w:p>
        </w:tc>
        <w:tc>
          <w:tcPr>
            <w:tcW w:w="2835" w:type="dxa"/>
            <w:tcBorders>
              <w:top w:val="single" w:sz="12" w:space="0" w:color="808080"/>
              <w:left w:val="single" w:sz="12" w:space="0" w:color="808080"/>
              <w:bottom w:val="single" w:sz="12" w:space="0" w:color="808080"/>
              <w:right w:val="single" w:sz="12" w:space="0" w:color="808080"/>
            </w:tcBorders>
          </w:tcPr>
          <w:p w14:paraId="648D83ED" w14:textId="77777777" w:rsidR="00957B4D" w:rsidRDefault="00957B4D" w:rsidP="00FB3408">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240B141C" w14:textId="77777777" w:rsidR="00957B4D" w:rsidRDefault="00957B4D" w:rsidP="00FB3408">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580F370F" w14:textId="77777777" w:rsidR="00957B4D" w:rsidRDefault="00957B4D" w:rsidP="00FB3408">
            <w:pPr>
              <w:rPr>
                <w:rFonts w:ascii="Arial" w:hAnsi="Arial" w:cs="Arial"/>
                <w:sz w:val="22"/>
              </w:rPr>
            </w:pPr>
          </w:p>
        </w:tc>
      </w:tr>
    </w:tbl>
    <w:p w14:paraId="1791D8A4" w14:textId="77777777" w:rsidR="00957B4D" w:rsidRDefault="00957B4D" w:rsidP="00957B4D">
      <w:pPr>
        <w:ind w:left="5664" w:firstLine="291"/>
        <w:jc w:val="both"/>
        <w:rPr>
          <w:rFonts w:ascii="Arial" w:hAnsi="Arial" w:cs="Arial"/>
          <w:i/>
          <w:color w:val="000000"/>
          <w:sz w:val="16"/>
          <w:szCs w:val="16"/>
        </w:rPr>
      </w:pPr>
    </w:p>
    <w:p w14:paraId="5130D023" w14:textId="77777777" w:rsidR="00957B4D" w:rsidRDefault="00957B4D" w:rsidP="00957B4D">
      <w:pPr>
        <w:ind w:left="5664" w:firstLine="291"/>
        <w:jc w:val="both"/>
        <w:rPr>
          <w:rFonts w:ascii="Arial" w:hAnsi="Arial" w:cs="Arial"/>
          <w:i/>
          <w:color w:val="000000"/>
          <w:sz w:val="16"/>
          <w:szCs w:val="16"/>
        </w:rPr>
      </w:pPr>
    </w:p>
    <w:p w14:paraId="58ADB045" w14:textId="77777777" w:rsidR="00957B4D" w:rsidRDefault="00957B4D" w:rsidP="00957B4D">
      <w:pPr>
        <w:ind w:right="-3"/>
        <w:jc w:val="both"/>
        <w:rPr>
          <w:rFonts w:ascii="Arial" w:hAnsi="Arial" w:cs="Arial"/>
        </w:rPr>
      </w:pPr>
    </w:p>
    <w:p w14:paraId="1A5033F1" w14:textId="151E7EFB" w:rsidR="00957B4D" w:rsidRDefault="0005451D" w:rsidP="00957B4D">
      <w:pPr>
        <w:ind w:right="-3"/>
        <w:jc w:val="right"/>
        <w:rPr>
          <w:rFonts w:ascii="Arial" w:hAnsi="Arial" w:cs="Arial"/>
        </w:rPr>
      </w:pPr>
      <w:r>
        <w:rPr>
          <w:rFonts w:ascii="Arial" w:hAnsi="Arial" w:cs="Arial"/>
        </w:rPr>
        <w:t>data</w:t>
      </w:r>
    </w:p>
    <w:p w14:paraId="44B00CFA" w14:textId="77777777" w:rsidR="00D119CB" w:rsidRDefault="00D119CB" w:rsidP="00D119CB">
      <w:pPr>
        <w:ind w:left="2836" w:firstLine="44"/>
        <w:jc w:val="right"/>
        <w:rPr>
          <w:rFonts w:ascii="Arial" w:hAnsi="Arial" w:cs="Arial"/>
          <w:i/>
          <w:iCs/>
          <w:vertAlign w:val="superscript"/>
        </w:rPr>
      </w:pPr>
      <w:r w:rsidRPr="00953103">
        <w:rPr>
          <w:rFonts w:ascii="Arial" w:hAnsi="Arial" w:cs="Arial"/>
          <w:i/>
          <w:iCs/>
          <w:vertAlign w:val="superscript"/>
        </w:rPr>
        <w:t>elektroniczny podpis kwalifikowany, podpis zaufany lub podpis osobisty</w:t>
      </w:r>
    </w:p>
    <w:p w14:paraId="63E841A9" w14:textId="77777777" w:rsidR="00124B05" w:rsidRDefault="00124B05" w:rsidP="00D119CB">
      <w:pPr>
        <w:ind w:left="2836" w:firstLine="44"/>
        <w:jc w:val="right"/>
        <w:rPr>
          <w:rFonts w:ascii="Arial" w:hAnsi="Arial" w:cs="Arial"/>
          <w:i/>
          <w:iCs/>
          <w:vertAlign w:val="superscript"/>
        </w:rPr>
      </w:pPr>
    </w:p>
    <w:p w14:paraId="0BB22932" w14:textId="77777777" w:rsidR="00124B05" w:rsidRDefault="00124B05" w:rsidP="00D119CB">
      <w:pPr>
        <w:ind w:left="2836" w:firstLine="44"/>
        <w:jc w:val="right"/>
        <w:rPr>
          <w:rFonts w:ascii="Arial" w:hAnsi="Arial" w:cs="Arial"/>
        </w:rPr>
      </w:pPr>
    </w:p>
    <w:p w14:paraId="11E5551C" w14:textId="77777777" w:rsidR="00957B4D" w:rsidRDefault="00957B4D" w:rsidP="00957B4D">
      <w:pPr>
        <w:ind w:right="-3"/>
        <w:jc w:val="right"/>
        <w:rPr>
          <w:rFonts w:ascii="Arial" w:hAnsi="Arial" w:cs="Arial"/>
        </w:rPr>
      </w:pPr>
    </w:p>
    <w:p w14:paraId="6EDAC673"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5</w:t>
      </w:r>
    </w:p>
    <w:p w14:paraId="59FC2555" w14:textId="77777777" w:rsidR="00957B4D" w:rsidRPr="00F10362"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F10362">
        <w:rPr>
          <w:rFonts w:cs="Arial"/>
          <w:b/>
          <w:sz w:val="28"/>
          <w:szCs w:val="28"/>
        </w:rPr>
        <w:t>WYKAZ OSÓB</w:t>
      </w:r>
    </w:p>
    <w:p w14:paraId="39311BF3" w14:textId="77777777" w:rsidR="00957B4D" w:rsidRPr="00B424EC" w:rsidRDefault="00957B4D" w:rsidP="00957B4D">
      <w:pPr>
        <w:spacing w:before="120"/>
        <w:rPr>
          <w:rFonts w:ascii="Arial" w:hAnsi="Arial" w:cs="Arial"/>
          <w:b/>
          <w:bCs/>
          <w:u w:val="single"/>
        </w:rPr>
      </w:pPr>
      <w:r w:rsidRPr="00B424EC">
        <w:rPr>
          <w:rFonts w:ascii="Arial" w:hAnsi="Arial" w:cs="Arial"/>
          <w:b/>
          <w:bCs/>
          <w:u w:val="single"/>
        </w:rPr>
        <w:t>DOKUMENT SKŁADANY NA WEZWANIE ZAMAWIAJĄCEGO</w:t>
      </w:r>
    </w:p>
    <w:p w14:paraId="2C0A0C99" w14:textId="4E5EED9C" w:rsidR="00957B4D" w:rsidRPr="00DC0392" w:rsidRDefault="00957B4D" w:rsidP="00957B4D">
      <w:pPr>
        <w:ind w:right="-3"/>
        <w:jc w:val="both"/>
        <w:rPr>
          <w:rFonts w:ascii="Arial" w:hAnsi="Arial" w:cs="Arial"/>
          <w:b/>
          <w:bCs/>
        </w:rPr>
      </w:pPr>
      <w:r w:rsidRPr="00B424EC">
        <w:rPr>
          <w:rFonts w:ascii="Arial" w:hAnsi="Arial" w:cs="Arial"/>
          <w:b/>
        </w:rPr>
        <w:t>wykaz osób</w:t>
      </w:r>
      <w:r w:rsidRPr="00B424EC">
        <w:rPr>
          <w:rFonts w:ascii="Arial" w:hAnsi="Arial" w:cs="Arial"/>
          <w:bCs/>
        </w:rPr>
        <w:t>, skierowanych przez Wykonawcę do realizacji zamówienia,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kierownika budowy</w:t>
      </w:r>
      <w:r w:rsidR="00124B05">
        <w:rPr>
          <w:rFonts w:ascii="Arial" w:hAnsi="Arial" w:cs="Arial"/>
          <w:bCs/>
        </w:rPr>
        <w:t xml:space="preserve"> (kierownika robót)</w:t>
      </w:r>
      <w:r w:rsidRPr="00B424EC">
        <w:rPr>
          <w:rFonts w:ascii="Arial" w:hAnsi="Arial" w:cs="Arial"/>
          <w:bCs/>
        </w:rPr>
        <w:t>;</w:t>
      </w:r>
      <w:r w:rsidRPr="00B424EC">
        <w:rPr>
          <w:rFonts w:ascii="Arial" w:hAnsi="Arial" w:cs="Arial"/>
          <w:b/>
          <w:bCs/>
        </w:rPr>
        <w:t xml:space="preserve"> należy wskazać osobę, która będzie pełnić funkcję</w:t>
      </w:r>
      <w:r w:rsidR="00441F09" w:rsidRPr="00B424EC">
        <w:rPr>
          <w:rFonts w:ascii="Arial" w:hAnsi="Arial" w:cs="Arial"/>
          <w:b/>
          <w:bCs/>
        </w:rPr>
        <w:t xml:space="preserve"> </w:t>
      </w:r>
      <w:r w:rsidR="00124B05" w:rsidRPr="00124B05">
        <w:rPr>
          <w:rFonts w:ascii="Arial" w:hAnsi="Arial" w:cs="Arial"/>
          <w:b/>
          <w:bCs/>
        </w:rPr>
        <w:t>kierownika budowy (kierownika robót), posiadającą właściwe uprawnienia budowlane uprawniające do kierowania robotami drogowymi</w:t>
      </w:r>
      <w:r w:rsidR="00441F09" w:rsidRPr="00B424EC">
        <w:rPr>
          <w:rFonts w:ascii="Arial" w:hAnsi="Arial" w:cs="Arial"/>
          <w:b/>
          <w:bCs/>
        </w:rPr>
        <w:t>.</w:t>
      </w:r>
    </w:p>
    <w:p w14:paraId="189222D3" w14:textId="77777777" w:rsidR="00957B4D" w:rsidRDefault="00957B4D" w:rsidP="00957B4D">
      <w:pPr>
        <w:jc w:val="center"/>
        <w:rPr>
          <w:rFonts w:ascii="Arial" w:hAnsi="Arial" w:cs="Arial"/>
          <w:b/>
          <w:bCs/>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8"/>
        <w:gridCol w:w="2410"/>
        <w:gridCol w:w="5528"/>
        <w:gridCol w:w="3374"/>
      </w:tblGrid>
      <w:tr w:rsidR="00957B4D" w:rsidRPr="00C74E37" w14:paraId="2ADFF8BD" w14:textId="77777777" w:rsidTr="00FB3408">
        <w:tc>
          <w:tcPr>
            <w:tcW w:w="2518" w:type="dxa"/>
            <w:vAlign w:val="center"/>
          </w:tcPr>
          <w:p w14:paraId="394EB8F1" w14:textId="77777777" w:rsidR="00957B4D" w:rsidRPr="00C74E37" w:rsidRDefault="00957B4D" w:rsidP="00FB3408">
            <w:pPr>
              <w:jc w:val="center"/>
              <w:rPr>
                <w:rFonts w:ascii="Arial" w:hAnsi="Arial" w:cs="Arial"/>
                <w:b/>
                <w:bCs/>
                <w:sz w:val="22"/>
                <w:szCs w:val="22"/>
              </w:rPr>
            </w:pPr>
            <w:r w:rsidRPr="00C74E37">
              <w:rPr>
                <w:rFonts w:ascii="Arial" w:hAnsi="Arial" w:cs="Arial"/>
                <w:b/>
                <w:bCs/>
                <w:sz w:val="22"/>
                <w:szCs w:val="22"/>
              </w:rPr>
              <w:t>Imię i nazwisko</w:t>
            </w:r>
          </w:p>
        </w:tc>
        <w:tc>
          <w:tcPr>
            <w:tcW w:w="2410" w:type="dxa"/>
            <w:vAlign w:val="center"/>
          </w:tcPr>
          <w:p w14:paraId="1C19C98C" w14:textId="77777777" w:rsidR="00957B4D" w:rsidRPr="00C74E37" w:rsidRDefault="00957B4D" w:rsidP="00FB3408">
            <w:pPr>
              <w:jc w:val="center"/>
              <w:rPr>
                <w:rFonts w:ascii="Arial" w:hAnsi="Arial" w:cs="Arial"/>
                <w:b/>
                <w:bCs/>
                <w:sz w:val="22"/>
                <w:szCs w:val="22"/>
              </w:rPr>
            </w:pPr>
            <w:r w:rsidRPr="00C74E37">
              <w:rPr>
                <w:rFonts w:ascii="Arial" w:hAnsi="Arial" w:cs="Arial"/>
                <w:b/>
                <w:bCs/>
                <w:sz w:val="22"/>
                <w:szCs w:val="22"/>
              </w:rPr>
              <w:t>Zakres wykonywanych czynności</w:t>
            </w:r>
          </w:p>
        </w:tc>
        <w:tc>
          <w:tcPr>
            <w:tcW w:w="5528" w:type="dxa"/>
            <w:vAlign w:val="center"/>
          </w:tcPr>
          <w:p w14:paraId="2455CB17" w14:textId="77777777" w:rsidR="00957B4D" w:rsidRPr="00C74E37" w:rsidRDefault="00957B4D" w:rsidP="00FB3408">
            <w:pPr>
              <w:jc w:val="center"/>
              <w:rPr>
                <w:rFonts w:ascii="Arial" w:hAnsi="Arial" w:cs="Arial"/>
                <w:b/>
                <w:bCs/>
                <w:sz w:val="22"/>
                <w:szCs w:val="22"/>
              </w:rPr>
            </w:pPr>
            <w:r w:rsidRPr="00C74E37">
              <w:rPr>
                <w:rFonts w:ascii="Arial" w:hAnsi="Arial" w:cs="Arial"/>
                <w:b/>
                <w:bCs/>
                <w:sz w:val="22"/>
                <w:szCs w:val="22"/>
              </w:rPr>
              <w:t>Opis posiadanych kwalifikacji, doświadczenia, wykształcenia i uprawnień</w:t>
            </w:r>
          </w:p>
        </w:tc>
        <w:tc>
          <w:tcPr>
            <w:tcW w:w="3374" w:type="dxa"/>
            <w:vAlign w:val="center"/>
          </w:tcPr>
          <w:p w14:paraId="0A5CF2EC" w14:textId="77777777" w:rsidR="00957B4D" w:rsidRPr="00C74E37" w:rsidRDefault="00957B4D" w:rsidP="00FB3408">
            <w:pPr>
              <w:jc w:val="center"/>
              <w:rPr>
                <w:rFonts w:ascii="Arial" w:hAnsi="Arial" w:cs="Arial"/>
                <w:b/>
                <w:bCs/>
                <w:sz w:val="22"/>
                <w:szCs w:val="22"/>
              </w:rPr>
            </w:pPr>
            <w:r w:rsidRPr="00C74E37">
              <w:rPr>
                <w:rFonts w:ascii="Arial" w:hAnsi="Arial" w:cs="Arial"/>
                <w:b/>
                <w:bCs/>
                <w:sz w:val="22"/>
                <w:szCs w:val="22"/>
              </w:rPr>
              <w:t>Podstawa do dysponowania pracownikiem</w:t>
            </w:r>
          </w:p>
        </w:tc>
      </w:tr>
      <w:tr w:rsidR="00957B4D" w14:paraId="507CED9B" w14:textId="77777777" w:rsidTr="00FB3408">
        <w:trPr>
          <w:trHeight w:val="1085"/>
        </w:trPr>
        <w:tc>
          <w:tcPr>
            <w:tcW w:w="2518" w:type="dxa"/>
          </w:tcPr>
          <w:p w14:paraId="6D563C8E" w14:textId="77777777" w:rsidR="00957B4D" w:rsidRDefault="00957B4D" w:rsidP="00FB3408">
            <w:pPr>
              <w:rPr>
                <w:rFonts w:ascii="Arial" w:hAnsi="Arial" w:cs="Arial"/>
                <w:b/>
                <w:bCs/>
                <w:sz w:val="22"/>
                <w:szCs w:val="22"/>
              </w:rPr>
            </w:pPr>
          </w:p>
          <w:p w14:paraId="205E01E2" w14:textId="77777777" w:rsidR="00957B4D" w:rsidRDefault="00957B4D" w:rsidP="00FB3408">
            <w:pPr>
              <w:rPr>
                <w:rFonts w:ascii="Arial" w:hAnsi="Arial" w:cs="Arial"/>
                <w:b/>
                <w:bCs/>
                <w:sz w:val="22"/>
                <w:szCs w:val="22"/>
              </w:rPr>
            </w:pPr>
          </w:p>
          <w:p w14:paraId="517AFCF6" w14:textId="77777777" w:rsidR="00957B4D" w:rsidRDefault="00957B4D" w:rsidP="00FB3408">
            <w:pPr>
              <w:rPr>
                <w:rFonts w:ascii="Arial" w:hAnsi="Arial" w:cs="Arial"/>
                <w:b/>
                <w:bCs/>
                <w:sz w:val="22"/>
                <w:szCs w:val="22"/>
              </w:rPr>
            </w:pPr>
          </w:p>
          <w:p w14:paraId="76475C9B" w14:textId="77777777" w:rsidR="00957B4D" w:rsidRDefault="00957B4D" w:rsidP="00FB3408">
            <w:pPr>
              <w:rPr>
                <w:rFonts w:ascii="Arial" w:hAnsi="Arial" w:cs="Arial"/>
                <w:b/>
                <w:bCs/>
                <w:sz w:val="22"/>
                <w:szCs w:val="22"/>
              </w:rPr>
            </w:pPr>
          </w:p>
        </w:tc>
        <w:tc>
          <w:tcPr>
            <w:tcW w:w="2410" w:type="dxa"/>
            <w:vAlign w:val="center"/>
          </w:tcPr>
          <w:p w14:paraId="584456AB" w14:textId="77777777" w:rsidR="00957B4D" w:rsidRDefault="00957B4D" w:rsidP="00FB3408">
            <w:pPr>
              <w:jc w:val="center"/>
              <w:rPr>
                <w:rFonts w:ascii="Arial" w:hAnsi="Arial" w:cs="Arial"/>
                <w:b/>
                <w:bCs/>
                <w:sz w:val="22"/>
                <w:szCs w:val="22"/>
              </w:rPr>
            </w:pPr>
            <w:r>
              <w:rPr>
                <w:rFonts w:ascii="Arial" w:hAnsi="Arial" w:cs="Arial"/>
                <w:b/>
                <w:bCs/>
                <w:sz w:val="22"/>
                <w:szCs w:val="22"/>
              </w:rPr>
              <w:t>Kierownik budowy</w:t>
            </w:r>
          </w:p>
          <w:p w14:paraId="2AB88E16" w14:textId="4A8DC326" w:rsidR="00124B05" w:rsidRDefault="00124B05" w:rsidP="00FB3408">
            <w:pPr>
              <w:jc w:val="center"/>
              <w:rPr>
                <w:rFonts w:ascii="Arial" w:hAnsi="Arial" w:cs="Arial"/>
                <w:b/>
                <w:bCs/>
                <w:sz w:val="22"/>
                <w:szCs w:val="22"/>
              </w:rPr>
            </w:pPr>
            <w:r>
              <w:rPr>
                <w:rFonts w:ascii="Arial" w:hAnsi="Arial" w:cs="Arial"/>
                <w:b/>
                <w:bCs/>
                <w:sz w:val="22"/>
                <w:szCs w:val="22"/>
              </w:rPr>
              <w:t>(kierownik robót)</w:t>
            </w:r>
          </w:p>
        </w:tc>
        <w:tc>
          <w:tcPr>
            <w:tcW w:w="5528" w:type="dxa"/>
          </w:tcPr>
          <w:p w14:paraId="052FAB80" w14:textId="77777777" w:rsidR="00957B4D" w:rsidRDefault="00957B4D" w:rsidP="00FB3408">
            <w:pPr>
              <w:jc w:val="center"/>
              <w:rPr>
                <w:rFonts w:ascii="Arial" w:hAnsi="Arial" w:cs="Arial"/>
                <w:b/>
                <w:bCs/>
                <w:sz w:val="22"/>
                <w:szCs w:val="22"/>
              </w:rPr>
            </w:pPr>
          </w:p>
          <w:p w14:paraId="7816CE5F" w14:textId="2EDDAE90" w:rsidR="00957B4D" w:rsidRDefault="00957B4D" w:rsidP="00124B05">
            <w:pPr>
              <w:rPr>
                <w:rFonts w:ascii="Arial" w:hAnsi="Arial" w:cs="Arial"/>
                <w:b/>
                <w:bCs/>
                <w:sz w:val="22"/>
                <w:szCs w:val="22"/>
              </w:rPr>
            </w:pPr>
          </w:p>
        </w:tc>
        <w:tc>
          <w:tcPr>
            <w:tcW w:w="3374" w:type="dxa"/>
          </w:tcPr>
          <w:p w14:paraId="1DF80FA5" w14:textId="77777777" w:rsidR="00957B4D" w:rsidRDefault="00957B4D" w:rsidP="00FB3408">
            <w:pPr>
              <w:rPr>
                <w:rFonts w:ascii="Arial" w:hAnsi="Arial" w:cs="Arial"/>
                <w:b/>
                <w:bCs/>
                <w:sz w:val="22"/>
                <w:szCs w:val="22"/>
              </w:rPr>
            </w:pPr>
          </w:p>
        </w:tc>
      </w:tr>
    </w:tbl>
    <w:p w14:paraId="63B423C8" w14:textId="77777777" w:rsidR="00957B4D" w:rsidRDefault="00957B4D" w:rsidP="00957B4D">
      <w:pPr>
        <w:pStyle w:val="Nagwek"/>
        <w:rPr>
          <w:rFonts w:ascii="Arial" w:hAnsi="Arial" w:cs="Arial"/>
          <w:b/>
          <w:i/>
          <w:sz w:val="20"/>
        </w:rPr>
      </w:pPr>
    </w:p>
    <w:p w14:paraId="6E06A3FE" w14:textId="77777777" w:rsidR="00957B4D" w:rsidRDefault="00957B4D" w:rsidP="00957B4D">
      <w:pPr>
        <w:pStyle w:val="WW-NormalnyWeb"/>
        <w:spacing w:before="0" w:after="0"/>
        <w:ind w:right="-3"/>
        <w:rPr>
          <w:rFonts w:ascii="Arial" w:hAnsi="Arial" w:cs="Arial"/>
          <w:sz w:val="22"/>
          <w:szCs w:val="22"/>
        </w:rPr>
      </w:pPr>
      <w:r>
        <w:rPr>
          <w:rFonts w:ascii="Arial" w:hAnsi="Arial" w:cs="Arial"/>
          <w:sz w:val="22"/>
          <w:szCs w:val="22"/>
        </w:rPr>
        <w:t>Oświadczam, że ww. osoby posiadają wymagane prawem oraz wymagane w SWZ uprawnienia.</w:t>
      </w:r>
    </w:p>
    <w:p w14:paraId="4C09F05C" w14:textId="77777777" w:rsidR="00124B05" w:rsidRDefault="00124B05" w:rsidP="00957B4D">
      <w:pPr>
        <w:pStyle w:val="WW-NormalnyWeb"/>
        <w:spacing w:before="0" w:after="0"/>
        <w:ind w:right="-3"/>
        <w:rPr>
          <w:rFonts w:ascii="Arial" w:hAnsi="Arial" w:cs="Arial"/>
          <w:sz w:val="22"/>
          <w:szCs w:val="22"/>
        </w:rPr>
      </w:pPr>
    </w:p>
    <w:p w14:paraId="0FCE4B9A" w14:textId="77777777" w:rsidR="00957B4D" w:rsidRDefault="00957B4D" w:rsidP="00957B4D">
      <w:pPr>
        <w:ind w:left="5948"/>
        <w:rPr>
          <w:rFonts w:ascii="Arial" w:hAnsi="Arial" w:cs="Arial"/>
          <w:color w:val="000000"/>
          <w:sz w:val="22"/>
          <w:szCs w:val="22"/>
        </w:rPr>
      </w:pPr>
    </w:p>
    <w:p w14:paraId="6A1919BF" w14:textId="77777777" w:rsidR="008A4599" w:rsidRDefault="008A4599" w:rsidP="008A4599">
      <w:pPr>
        <w:pStyle w:val="Nagwek"/>
        <w:rPr>
          <w:rFonts w:ascii="Arial" w:hAnsi="Arial" w:cs="Arial"/>
          <w:b/>
          <w:sz w:val="18"/>
          <w:szCs w:val="18"/>
        </w:rPr>
      </w:pPr>
    </w:p>
    <w:p w14:paraId="5D89A990" w14:textId="35C59C1F" w:rsidR="00957B4D" w:rsidRPr="001020CD" w:rsidRDefault="00957B4D" w:rsidP="008D24C5">
      <w:pPr>
        <w:pStyle w:val="Nagwek"/>
        <w:rPr>
          <w:rFonts w:ascii="Arial" w:hAnsi="Arial" w:cs="Arial"/>
          <w:b/>
          <w:sz w:val="18"/>
          <w:szCs w:val="18"/>
        </w:rPr>
        <w:sectPr w:rsidR="00957B4D" w:rsidRPr="001020CD" w:rsidSect="00FB3408">
          <w:pgSz w:w="15842" w:h="12242" w:orient="landscape" w:code="1"/>
          <w:pgMar w:top="760" w:right="1134" w:bottom="737" w:left="1094" w:header="0" w:footer="284" w:gutter="0"/>
          <w:cols w:space="708"/>
        </w:sectPr>
      </w:pPr>
    </w:p>
    <w:p w14:paraId="053AD255"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6</w:t>
      </w:r>
    </w:p>
    <w:p w14:paraId="3CA3B243"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D10B7B">
        <w:rPr>
          <w:rFonts w:cs="Arial"/>
          <w:b/>
          <w:sz w:val="28"/>
          <w:szCs w:val="28"/>
        </w:rPr>
        <w:t>Projektowan</w:t>
      </w:r>
      <w:r>
        <w:rPr>
          <w:rFonts w:cs="Arial"/>
          <w:b/>
          <w:sz w:val="28"/>
          <w:szCs w:val="28"/>
        </w:rPr>
        <w:t>e</w:t>
      </w:r>
      <w:r w:rsidRPr="00D10B7B">
        <w:rPr>
          <w:rFonts w:cs="Arial"/>
          <w:b/>
          <w:sz w:val="28"/>
          <w:szCs w:val="28"/>
        </w:rPr>
        <w:t xml:space="preserve"> Postanowienia Umowy </w:t>
      </w:r>
    </w:p>
    <w:p w14:paraId="6EFA94B2"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Pr>
          <w:rFonts w:cs="Arial"/>
          <w:b/>
          <w:sz w:val="28"/>
          <w:szCs w:val="28"/>
        </w:rPr>
        <w:t xml:space="preserve">WZÓR UMOWY </w:t>
      </w:r>
    </w:p>
    <w:p w14:paraId="1E276122"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5DFA8E02" w14:textId="77777777" w:rsidR="00FA3641" w:rsidRDefault="00FA3641" w:rsidP="00957B4D">
      <w:pPr>
        <w:jc w:val="both"/>
        <w:rPr>
          <w:rFonts w:ascii="Arial" w:hAnsi="Arial"/>
          <w:i/>
        </w:rPr>
      </w:pPr>
    </w:p>
    <w:p w14:paraId="67C6218D" w14:textId="2E431147" w:rsidR="00957B4D" w:rsidRPr="00B424EC" w:rsidRDefault="00957B4D" w:rsidP="00957B4D">
      <w:pPr>
        <w:jc w:val="both"/>
        <w:rPr>
          <w:rFonts w:ascii="Arial" w:hAnsi="Arial" w:cs="Arial"/>
          <w:i/>
        </w:rPr>
      </w:pPr>
      <w:r w:rsidRPr="00B424EC">
        <w:rPr>
          <w:rFonts w:ascii="Arial" w:hAnsi="Arial"/>
          <w:i/>
        </w:rPr>
        <w:t xml:space="preserve">[uwaga – ostateczny kształt i treść umowy mogą być uzupełnione o uszczegóławiające zapisy wynikające z oferty, o dodatkowe zapisy lub korekty redakcyjne lub dodatkowe zapisy wynikające z zakresu ewentualnego podwykonawstwa, zadania którego dotyczy lub o inne postanowienia niemające charakteru istotnego, możliwości usunięcie fragmentów oznaczonych „nie dotyczy” itp </w:t>
      </w:r>
    </w:p>
    <w:p w14:paraId="37021403" w14:textId="77777777" w:rsidR="00957B4D" w:rsidRPr="00B424EC" w:rsidRDefault="00957B4D" w:rsidP="00957B4D">
      <w:pPr>
        <w:pStyle w:val="Nagwek1"/>
        <w:tabs>
          <w:tab w:val="num" w:pos="432"/>
        </w:tabs>
        <w:ind w:left="432" w:hanging="432"/>
        <w:jc w:val="left"/>
        <w:rPr>
          <w:rFonts w:cs="Arial"/>
          <w:b/>
          <w:sz w:val="22"/>
          <w:szCs w:val="22"/>
        </w:rPr>
      </w:pPr>
    </w:p>
    <w:p w14:paraId="65C67F3E" w14:textId="77777777" w:rsidR="00957B4D" w:rsidRDefault="00957B4D" w:rsidP="00957B4D">
      <w:pPr>
        <w:pStyle w:val="Nagwek1"/>
        <w:tabs>
          <w:tab w:val="num" w:pos="432"/>
        </w:tabs>
        <w:ind w:left="432" w:hanging="432"/>
        <w:jc w:val="center"/>
        <w:rPr>
          <w:rFonts w:cs="Arial"/>
          <w:sz w:val="28"/>
        </w:rPr>
      </w:pPr>
      <w:bookmarkStart w:id="112" w:name="_Hlk502834757"/>
      <w:r w:rsidRPr="00B424EC">
        <w:rPr>
          <w:rFonts w:cs="Arial"/>
          <w:b/>
          <w:bCs/>
          <w:sz w:val="28"/>
        </w:rPr>
        <w:t>UMOWA Nr  ……</w:t>
      </w:r>
      <w:r w:rsidRPr="00B424EC">
        <w:rPr>
          <w:rFonts w:cs="Arial"/>
          <w:sz w:val="28"/>
        </w:rPr>
        <w:t>..</w:t>
      </w:r>
      <w:r w:rsidRPr="00601FE0">
        <w:rPr>
          <w:rFonts w:cs="Arial"/>
          <w:sz w:val="28"/>
        </w:rPr>
        <w:t xml:space="preserve">  </w:t>
      </w:r>
    </w:p>
    <w:p w14:paraId="1CABCA9B" w14:textId="062B6865" w:rsidR="002E6AAD" w:rsidRDefault="00570225" w:rsidP="002E6AAD">
      <w:pPr>
        <w:jc w:val="both"/>
        <w:rPr>
          <w:rFonts w:ascii="Arial" w:hAnsi="Arial"/>
          <w:b/>
          <w:bCs/>
          <w:sz w:val="24"/>
          <w:szCs w:val="22"/>
        </w:rPr>
      </w:pPr>
      <w:r>
        <w:rPr>
          <w:rFonts w:ascii="Arial" w:hAnsi="Arial"/>
          <w:b/>
          <w:bCs/>
          <w:sz w:val="24"/>
          <w:szCs w:val="22"/>
        </w:rPr>
        <w:t xml:space="preserve">na </w:t>
      </w:r>
      <w:r w:rsidR="0070278B" w:rsidRPr="0070278B">
        <w:rPr>
          <w:rFonts w:ascii="Arial" w:hAnsi="Arial"/>
          <w:b/>
          <w:bCs/>
          <w:sz w:val="24"/>
          <w:szCs w:val="22"/>
        </w:rPr>
        <w:t>wykonanie oznakowania poziomego ulic miejskich w Stargardzie w 2025 roku</w:t>
      </w:r>
    </w:p>
    <w:p w14:paraId="487B7FDD" w14:textId="77777777" w:rsidR="00B424EC" w:rsidRDefault="00B424EC" w:rsidP="002E6AAD">
      <w:pPr>
        <w:jc w:val="both"/>
        <w:rPr>
          <w:rFonts w:ascii="Arial" w:hAnsi="Arial" w:cs="Arial"/>
          <w:sz w:val="22"/>
          <w:szCs w:val="22"/>
        </w:rPr>
      </w:pPr>
    </w:p>
    <w:p w14:paraId="06181066" w14:textId="5B680F26" w:rsidR="00957B4D" w:rsidRPr="00B424EC" w:rsidRDefault="00957B4D" w:rsidP="00957B4D">
      <w:pPr>
        <w:rPr>
          <w:rFonts w:ascii="Arial" w:hAnsi="Arial" w:cs="Arial"/>
          <w:b/>
          <w:sz w:val="22"/>
          <w:szCs w:val="22"/>
        </w:rPr>
      </w:pPr>
      <w:r w:rsidRPr="00B424EC">
        <w:rPr>
          <w:rFonts w:ascii="Arial" w:hAnsi="Arial" w:cs="Arial"/>
          <w:sz w:val="22"/>
          <w:szCs w:val="22"/>
        </w:rPr>
        <w:t xml:space="preserve">zawarta w dniu </w:t>
      </w:r>
      <w:r w:rsidRPr="00B424EC">
        <w:rPr>
          <w:rFonts w:ascii="Arial" w:hAnsi="Arial" w:cs="Arial"/>
          <w:b/>
          <w:sz w:val="22"/>
          <w:szCs w:val="22"/>
        </w:rPr>
        <w:t>…...         202</w:t>
      </w:r>
      <w:r w:rsidR="00A83EA3">
        <w:rPr>
          <w:rFonts w:ascii="Arial" w:hAnsi="Arial" w:cs="Arial"/>
          <w:b/>
          <w:sz w:val="22"/>
          <w:szCs w:val="22"/>
        </w:rPr>
        <w:t>5</w:t>
      </w:r>
      <w:r w:rsidRPr="00B424EC">
        <w:rPr>
          <w:rFonts w:ascii="Arial" w:hAnsi="Arial" w:cs="Arial"/>
          <w:b/>
          <w:sz w:val="22"/>
          <w:szCs w:val="22"/>
        </w:rPr>
        <w:t xml:space="preserve"> r.</w:t>
      </w:r>
    </w:p>
    <w:p w14:paraId="6439D7EB" w14:textId="77777777" w:rsidR="00957B4D" w:rsidRPr="00B424EC" w:rsidRDefault="00957B4D" w:rsidP="00957B4D">
      <w:pPr>
        <w:rPr>
          <w:rFonts w:ascii="Arial" w:hAnsi="Arial" w:cs="Arial"/>
          <w:sz w:val="22"/>
        </w:rPr>
      </w:pPr>
      <w:r w:rsidRPr="00B424EC">
        <w:rPr>
          <w:rFonts w:ascii="Arial" w:hAnsi="Arial" w:cs="Arial"/>
          <w:sz w:val="22"/>
        </w:rPr>
        <w:t>pomiędzy:</w:t>
      </w:r>
    </w:p>
    <w:p w14:paraId="1A1D3B6C" w14:textId="77777777" w:rsidR="00957B4D" w:rsidRPr="00B424EC" w:rsidRDefault="00957B4D" w:rsidP="00957B4D">
      <w:pPr>
        <w:rPr>
          <w:rFonts w:ascii="Arial" w:hAnsi="Arial" w:cs="Arial"/>
          <w:b/>
          <w:sz w:val="22"/>
          <w:szCs w:val="22"/>
        </w:rPr>
      </w:pPr>
    </w:p>
    <w:p w14:paraId="6E7D6B09" w14:textId="3B21EB80" w:rsidR="00957B4D" w:rsidRPr="00B424EC" w:rsidRDefault="00957B4D" w:rsidP="00957B4D">
      <w:pPr>
        <w:rPr>
          <w:rFonts w:ascii="Arial" w:hAnsi="Arial"/>
          <w:sz w:val="22"/>
          <w:szCs w:val="22"/>
        </w:rPr>
      </w:pPr>
      <w:r w:rsidRPr="00B424EC">
        <w:rPr>
          <w:rFonts w:ascii="Arial" w:hAnsi="Arial"/>
          <w:b/>
          <w:sz w:val="24"/>
          <w:szCs w:val="24"/>
        </w:rPr>
        <w:t>Gminą Miasto Stargard</w:t>
      </w:r>
      <w:r w:rsidRPr="00B424EC">
        <w:rPr>
          <w:rFonts w:ascii="Arial" w:hAnsi="Arial"/>
          <w:sz w:val="22"/>
          <w:szCs w:val="22"/>
        </w:rPr>
        <w:t xml:space="preserve"> z siedzibą przy ul. </w:t>
      </w:r>
      <w:r w:rsidR="002E6AAD" w:rsidRPr="00B424EC">
        <w:rPr>
          <w:rFonts w:ascii="Arial" w:hAnsi="Arial"/>
          <w:sz w:val="22"/>
          <w:szCs w:val="22"/>
        </w:rPr>
        <w:t xml:space="preserve">Hetmana Stefana </w:t>
      </w:r>
      <w:r w:rsidRPr="00B424EC">
        <w:rPr>
          <w:rFonts w:ascii="Arial" w:hAnsi="Arial"/>
          <w:sz w:val="22"/>
          <w:szCs w:val="22"/>
        </w:rPr>
        <w:t xml:space="preserve">Czarnieckiego 17, 73-110 Stargard zwaną dalej </w:t>
      </w:r>
      <w:r w:rsidRPr="00B424EC">
        <w:rPr>
          <w:rFonts w:ascii="Arial" w:hAnsi="Arial"/>
          <w:b/>
          <w:sz w:val="22"/>
          <w:szCs w:val="22"/>
        </w:rPr>
        <w:t xml:space="preserve">Zamawiającym, </w:t>
      </w:r>
      <w:r w:rsidRPr="00B424EC">
        <w:rPr>
          <w:rFonts w:ascii="Arial" w:hAnsi="Arial"/>
          <w:sz w:val="22"/>
          <w:szCs w:val="22"/>
        </w:rPr>
        <w:t>którą reprezentuje(ą) / z upoważnienia Prezydenta Miasta Stargard reprezentuje(ą):</w:t>
      </w:r>
    </w:p>
    <w:p w14:paraId="5C801913" w14:textId="77777777" w:rsidR="00957B4D" w:rsidRPr="00B424EC" w:rsidRDefault="00957B4D" w:rsidP="00957B4D">
      <w:pPr>
        <w:jc w:val="both"/>
        <w:rPr>
          <w:rFonts w:ascii="Arial" w:hAnsi="Arial" w:cs="Arial"/>
          <w:b/>
          <w:sz w:val="24"/>
        </w:rPr>
      </w:pPr>
    </w:p>
    <w:p w14:paraId="394EE1D1" w14:textId="77777777" w:rsidR="00957B4D" w:rsidRPr="00B424EC" w:rsidRDefault="00957B4D" w:rsidP="00957B4D">
      <w:pPr>
        <w:rPr>
          <w:rFonts w:ascii="Arial" w:hAnsi="Arial" w:cs="Arial"/>
          <w:sz w:val="22"/>
          <w:szCs w:val="22"/>
        </w:rPr>
      </w:pPr>
      <w:r w:rsidRPr="00B424EC">
        <w:rPr>
          <w:rFonts w:ascii="Arial" w:hAnsi="Arial" w:cs="Arial"/>
          <w:sz w:val="22"/>
          <w:szCs w:val="22"/>
        </w:rPr>
        <w:t>……………..</w:t>
      </w:r>
    </w:p>
    <w:p w14:paraId="2239E8B1" w14:textId="77777777" w:rsidR="00957B4D" w:rsidRPr="00B424EC" w:rsidRDefault="00957B4D" w:rsidP="00957B4D">
      <w:pPr>
        <w:rPr>
          <w:rFonts w:ascii="Arial" w:hAnsi="Arial" w:cs="Arial"/>
          <w:sz w:val="22"/>
          <w:szCs w:val="22"/>
        </w:rPr>
      </w:pPr>
      <w:r w:rsidRPr="00B424EC">
        <w:rPr>
          <w:rFonts w:ascii="Arial" w:hAnsi="Arial" w:cs="Arial"/>
          <w:sz w:val="22"/>
          <w:szCs w:val="22"/>
        </w:rPr>
        <w:t>……………..</w:t>
      </w:r>
    </w:p>
    <w:p w14:paraId="22A09902" w14:textId="77777777" w:rsidR="00957B4D" w:rsidRPr="00B424EC" w:rsidRDefault="00957B4D" w:rsidP="00957B4D">
      <w:pPr>
        <w:rPr>
          <w:rFonts w:ascii="Arial" w:hAnsi="Arial" w:cs="Arial"/>
          <w:sz w:val="22"/>
        </w:rPr>
      </w:pPr>
      <w:r w:rsidRPr="00B424EC">
        <w:rPr>
          <w:rFonts w:ascii="Arial" w:hAnsi="Arial" w:cs="Arial"/>
          <w:sz w:val="22"/>
        </w:rPr>
        <w:t>a</w:t>
      </w:r>
    </w:p>
    <w:p w14:paraId="061A98E1" w14:textId="77777777" w:rsidR="00957B4D" w:rsidRPr="00B424EC" w:rsidRDefault="00957B4D" w:rsidP="00957B4D">
      <w:pPr>
        <w:rPr>
          <w:rFonts w:ascii="Arial" w:hAnsi="Arial" w:cs="Arial"/>
        </w:rPr>
      </w:pPr>
      <w:r w:rsidRPr="00B424EC">
        <w:rPr>
          <w:rFonts w:ascii="Arial" w:hAnsi="Arial" w:cs="Arial"/>
          <w:b/>
          <w:sz w:val="22"/>
          <w:szCs w:val="22"/>
        </w:rPr>
        <w:t xml:space="preserve">………………………. </w:t>
      </w:r>
      <w:r w:rsidRPr="00B424EC">
        <w:rPr>
          <w:rFonts w:ascii="Arial" w:hAnsi="Arial" w:cs="Arial"/>
          <w:b/>
        </w:rPr>
        <w:t xml:space="preserve"> </w:t>
      </w:r>
      <w:r w:rsidRPr="00B424EC">
        <w:rPr>
          <w:rFonts w:ascii="Arial" w:hAnsi="Arial" w:cs="Arial"/>
          <w:sz w:val="22"/>
          <w:szCs w:val="22"/>
        </w:rPr>
        <w:t>z siedzibą w ……………….</w:t>
      </w:r>
      <w:r w:rsidRPr="00B424EC">
        <w:rPr>
          <w:rFonts w:ascii="Arial" w:hAnsi="Arial" w:cs="Arial"/>
          <w:sz w:val="22"/>
        </w:rPr>
        <w:t>, wpisaną do ……*   zwanym dalej</w:t>
      </w:r>
      <w:r w:rsidRPr="00B424EC">
        <w:rPr>
          <w:rFonts w:ascii="Arial" w:hAnsi="Arial" w:cs="Arial"/>
        </w:rPr>
        <w:t xml:space="preserve"> </w:t>
      </w:r>
      <w:r w:rsidRPr="00B424EC">
        <w:rPr>
          <w:rFonts w:ascii="Arial" w:hAnsi="Arial" w:cs="Arial"/>
          <w:b/>
          <w:sz w:val="22"/>
          <w:szCs w:val="22"/>
        </w:rPr>
        <w:t>Wykonawcą</w:t>
      </w:r>
      <w:r w:rsidRPr="00B424EC">
        <w:rPr>
          <w:rFonts w:ascii="Arial" w:hAnsi="Arial" w:cs="Arial"/>
        </w:rPr>
        <w:t xml:space="preserve">, </w:t>
      </w:r>
      <w:r w:rsidRPr="00B424EC">
        <w:rPr>
          <w:rFonts w:ascii="Arial" w:hAnsi="Arial" w:cs="Arial"/>
          <w:sz w:val="22"/>
        </w:rPr>
        <w:t>którego reprezentuje(ą)</w:t>
      </w:r>
      <w:r w:rsidRPr="00B424EC">
        <w:rPr>
          <w:rFonts w:ascii="Arial" w:hAnsi="Arial" w:cs="Arial"/>
        </w:rPr>
        <w:t>:</w:t>
      </w:r>
    </w:p>
    <w:p w14:paraId="4567973A" w14:textId="77777777" w:rsidR="00957B4D" w:rsidRPr="00B424EC" w:rsidRDefault="00957B4D" w:rsidP="00957B4D">
      <w:pPr>
        <w:rPr>
          <w:rFonts w:ascii="Arial" w:hAnsi="Arial" w:cs="Arial"/>
          <w:bCs/>
          <w:sz w:val="18"/>
          <w:szCs w:val="18"/>
        </w:rPr>
      </w:pPr>
      <w:r w:rsidRPr="00B424EC">
        <w:rPr>
          <w:rFonts w:ascii="Arial" w:hAnsi="Arial" w:cs="Arial"/>
          <w:bCs/>
          <w:sz w:val="18"/>
          <w:szCs w:val="18"/>
        </w:rPr>
        <w:t>[ * odpowiednie informacje o wykonawcy (wpis do rejestru, organ prowadzący rejestr, nr wpisu itp.) w zależności od formy organizacyjnej Wykonawcy – jeżeli dotyczy; w przypadku wykonawców wspólnie ubiegających się o zamówienia należy wskazać pełnomocnika oraz wymienić wszystkich wykonawców]</w:t>
      </w:r>
    </w:p>
    <w:p w14:paraId="32215B58" w14:textId="77777777" w:rsidR="00957B4D" w:rsidRPr="00B424EC" w:rsidRDefault="00957B4D" w:rsidP="00957B4D">
      <w:pPr>
        <w:rPr>
          <w:rFonts w:ascii="Arial" w:hAnsi="Arial" w:cs="Arial"/>
          <w:sz w:val="22"/>
          <w:szCs w:val="22"/>
        </w:rPr>
      </w:pPr>
      <w:r w:rsidRPr="00B424EC">
        <w:rPr>
          <w:rFonts w:ascii="Arial" w:hAnsi="Arial" w:cs="Arial"/>
          <w:sz w:val="22"/>
          <w:szCs w:val="22"/>
        </w:rPr>
        <w:t>……………..</w:t>
      </w:r>
    </w:p>
    <w:p w14:paraId="44BA1F8D" w14:textId="77777777" w:rsidR="00957B4D" w:rsidRPr="00B424EC" w:rsidRDefault="00957B4D" w:rsidP="00957B4D">
      <w:pPr>
        <w:rPr>
          <w:rFonts w:ascii="Arial" w:hAnsi="Arial" w:cs="Arial"/>
          <w:sz w:val="22"/>
          <w:szCs w:val="22"/>
        </w:rPr>
      </w:pPr>
      <w:r w:rsidRPr="00B424EC">
        <w:rPr>
          <w:rFonts w:ascii="Arial" w:hAnsi="Arial" w:cs="Arial"/>
          <w:sz w:val="22"/>
          <w:szCs w:val="22"/>
        </w:rPr>
        <w:t>……………..</w:t>
      </w:r>
    </w:p>
    <w:p w14:paraId="3359433C" w14:textId="77777777" w:rsidR="00957B4D" w:rsidRPr="00B424EC" w:rsidRDefault="00957B4D" w:rsidP="00957B4D">
      <w:pPr>
        <w:rPr>
          <w:rFonts w:ascii="Arial" w:hAnsi="Arial" w:cs="Arial"/>
          <w:sz w:val="22"/>
        </w:rPr>
      </w:pPr>
      <w:r w:rsidRPr="00B424EC">
        <w:rPr>
          <w:rFonts w:ascii="Arial" w:hAnsi="Arial" w:cs="Arial"/>
          <w:sz w:val="22"/>
        </w:rPr>
        <w:t>o następującej treści:</w:t>
      </w:r>
    </w:p>
    <w:p w14:paraId="02751491" w14:textId="77777777" w:rsidR="00957B4D" w:rsidRPr="00B424EC" w:rsidRDefault="00957B4D" w:rsidP="00957B4D">
      <w:pPr>
        <w:rPr>
          <w:rFonts w:ascii="Arial" w:hAnsi="Arial" w:cs="Arial"/>
          <w:sz w:val="22"/>
        </w:rPr>
      </w:pPr>
    </w:p>
    <w:p w14:paraId="60A2A1E4" w14:textId="65E87217" w:rsidR="00957B4D" w:rsidRPr="00B424EC" w:rsidRDefault="00957B4D" w:rsidP="00957B4D">
      <w:pPr>
        <w:jc w:val="both"/>
        <w:rPr>
          <w:rFonts w:ascii="Arial" w:hAnsi="Arial" w:cs="Arial"/>
          <w:sz w:val="22"/>
        </w:rPr>
      </w:pPr>
      <w:r w:rsidRPr="00B424EC">
        <w:rPr>
          <w:rFonts w:ascii="Arial" w:hAnsi="Arial" w:cs="Arial"/>
          <w:sz w:val="22"/>
        </w:rPr>
        <w:t xml:space="preserve">Niniejsza umowa została zawarta w rezultacie dokonania przez Zamawiającego wyboru oferty Wykonawcy w postępowaniu o udzielenie zamówienia publicznego w trybie podstawowym z możliwością negocjacji </w:t>
      </w:r>
      <w:r w:rsidR="00B424EC">
        <w:rPr>
          <w:rFonts w:ascii="Arial" w:hAnsi="Arial" w:cs="Arial"/>
          <w:sz w:val="22"/>
        </w:rPr>
        <w:t xml:space="preserve">na </w:t>
      </w:r>
      <w:r w:rsidR="0070278B" w:rsidRPr="0070278B">
        <w:rPr>
          <w:rFonts w:ascii="Arial" w:hAnsi="Arial"/>
          <w:sz w:val="22"/>
          <w:szCs w:val="22"/>
        </w:rPr>
        <w:t>wykonanie oznakowania poziomego ulic miejskich w Stargardzie w 2025 roku</w:t>
      </w:r>
      <w:r w:rsidR="00FA3641" w:rsidRPr="00B424EC">
        <w:rPr>
          <w:rFonts w:ascii="Arial" w:hAnsi="Arial"/>
          <w:sz w:val="22"/>
          <w:szCs w:val="22"/>
        </w:rPr>
        <w:t xml:space="preserve">, </w:t>
      </w:r>
      <w:r w:rsidRPr="00B424EC">
        <w:rPr>
          <w:rFonts w:ascii="Arial" w:hAnsi="Arial" w:cs="Arial"/>
          <w:sz w:val="22"/>
        </w:rPr>
        <w:t>zgodnie z ustawą Prawo zamówień publicznych zwanej dalej „ustawą”</w:t>
      </w:r>
    </w:p>
    <w:p w14:paraId="5A298FE8" w14:textId="77777777" w:rsidR="00957B4D" w:rsidRDefault="00957B4D" w:rsidP="00957B4D">
      <w:pPr>
        <w:jc w:val="center"/>
        <w:rPr>
          <w:rFonts w:ascii="Arial" w:hAnsi="Arial" w:cs="Arial"/>
          <w:b/>
          <w:sz w:val="22"/>
        </w:rPr>
      </w:pPr>
    </w:p>
    <w:p w14:paraId="07828D3A" w14:textId="77777777" w:rsidR="00957B4D" w:rsidRPr="006C21FE" w:rsidRDefault="00957B4D" w:rsidP="00957B4D">
      <w:pPr>
        <w:jc w:val="center"/>
        <w:rPr>
          <w:rFonts w:ascii="Arial" w:hAnsi="Arial" w:cs="Arial"/>
          <w:b/>
          <w:sz w:val="22"/>
        </w:rPr>
      </w:pPr>
      <w:bookmarkStart w:id="113" w:name="_Hlk496612044"/>
      <w:r w:rsidRPr="006C21FE">
        <w:rPr>
          <w:rFonts w:ascii="Arial" w:hAnsi="Arial" w:cs="Arial"/>
          <w:b/>
          <w:sz w:val="22"/>
        </w:rPr>
        <w:t>§ 1</w:t>
      </w:r>
    </w:p>
    <w:bookmarkEnd w:id="113"/>
    <w:p w14:paraId="3670AAA9" w14:textId="77777777" w:rsidR="00957B4D" w:rsidRPr="006C21FE" w:rsidRDefault="00957B4D" w:rsidP="00957B4D">
      <w:pPr>
        <w:rPr>
          <w:rFonts w:ascii="Arial" w:hAnsi="Arial" w:cs="Arial"/>
          <w:b/>
          <w:sz w:val="22"/>
        </w:rPr>
      </w:pPr>
      <w:r w:rsidRPr="006C21FE">
        <w:rPr>
          <w:rFonts w:ascii="Arial" w:hAnsi="Arial" w:cs="Arial"/>
          <w:b/>
          <w:sz w:val="22"/>
        </w:rPr>
        <w:t>ZAKRES / PRZEDMIOT ZAMÓWIENIA (przedmiot umowy)</w:t>
      </w:r>
    </w:p>
    <w:p w14:paraId="1B4FDEE7" w14:textId="2719F7EC" w:rsidR="00957B4D" w:rsidRPr="006C21FE"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bookmarkStart w:id="114" w:name="_Hlk150847782"/>
      <w:r w:rsidRPr="006C21FE">
        <w:rPr>
          <w:rFonts w:ascii="Arial" w:hAnsi="Arial" w:cs="Arial"/>
          <w:b w:val="0"/>
          <w:sz w:val="22"/>
        </w:rPr>
        <w:t>Zamawiający zleca, a Wykonawca przyjmuje do wykonania, na warunkach specyfikacji warunków zamówienia (SWZ) oraz złożonej oferty przetargowej</w:t>
      </w:r>
      <w:r w:rsidR="006C21FE" w:rsidRPr="006C21FE">
        <w:rPr>
          <w:rFonts w:ascii="Arial" w:hAnsi="Arial" w:cs="Arial"/>
          <w:b w:val="0"/>
          <w:sz w:val="22"/>
        </w:rPr>
        <w:t xml:space="preserve"> </w:t>
      </w:r>
      <w:r w:rsidR="009B749E">
        <w:rPr>
          <w:rFonts w:ascii="Arial" w:hAnsi="Arial" w:cs="Arial"/>
          <w:b w:val="0"/>
          <w:sz w:val="22"/>
        </w:rPr>
        <w:t xml:space="preserve">na </w:t>
      </w:r>
      <w:r w:rsidR="0070278B" w:rsidRPr="0070278B">
        <w:rPr>
          <w:rFonts w:ascii="Arial" w:hAnsi="Arial"/>
          <w:sz w:val="22"/>
        </w:rPr>
        <w:t>wykonanie oznakowania poziomego ulic miejskich w Stargardzie w 2025 roku</w:t>
      </w:r>
      <w:r w:rsidRPr="006C21FE">
        <w:rPr>
          <w:rFonts w:ascii="Arial" w:hAnsi="Arial" w:cs="Arial"/>
          <w:sz w:val="22"/>
          <w:szCs w:val="22"/>
        </w:rPr>
        <w:t>.</w:t>
      </w:r>
    </w:p>
    <w:p w14:paraId="6226FEA9" w14:textId="77777777" w:rsidR="00957B4D" w:rsidRPr="000910B6"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0910B6">
        <w:rPr>
          <w:rFonts w:ascii="Arial" w:hAnsi="Arial" w:cs="Arial"/>
          <w:sz w:val="22"/>
        </w:rPr>
        <w:t>Określenie przedmiotu zamówienia</w:t>
      </w:r>
      <w:r w:rsidRPr="000910B6">
        <w:rPr>
          <w:rFonts w:ascii="Arial" w:hAnsi="Arial" w:cs="Arial"/>
          <w:b w:val="0"/>
          <w:sz w:val="22"/>
        </w:rPr>
        <w:t>:</w:t>
      </w:r>
    </w:p>
    <w:p w14:paraId="0D0482D2" w14:textId="2A0BB8D2" w:rsidR="00957B4D" w:rsidRPr="006C21FE" w:rsidRDefault="00A0725D" w:rsidP="00E31C2C">
      <w:pPr>
        <w:pStyle w:val="Tekstpodstawowy21"/>
        <w:numPr>
          <w:ilvl w:val="0"/>
          <w:numId w:val="23"/>
        </w:numPr>
        <w:tabs>
          <w:tab w:val="clear" w:pos="1440"/>
        </w:tabs>
        <w:ind w:left="851" w:hanging="425"/>
        <w:jc w:val="both"/>
        <w:rPr>
          <w:rFonts w:ascii="Arial" w:hAnsi="Arial" w:cs="Arial"/>
          <w:b w:val="0"/>
          <w:sz w:val="22"/>
          <w:szCs w:val="22"/>
        </w:rPr>
      </w:pPr>
      <w:bookmarkStart w:id="115" w:name="_Hlk104206689"/>
      <w:r w:rsidRPr="00A0725D">
        <w:rPr>
          <w:rFonts w:ascii="Arial" w:hAnsi="Arial" w:cs="Arial"/>
          <w:bCs/>
          <w:sz w:val="22"/>
          <w:szCs w:val="22"/>
        </w:rPr>
        <w:t>wykonanie wszystkich niezbędnych prac związanych z wykonaniem oznakowania poziomego metodą cienkowarstwową na ulicach miejskich w 2025 roku</w:t>
      </w:r>
      <w:r w:rsidRPr="00A0725D">
        <w:rPr>
          <w:rFonts w:ascii="Arial" w:hAnsi="Arial" w:cs="Arial"/>
          <w:sz w:val="22"/>
          <w:szCs w:val="22"/>
        </w:rPr>
        <w:t>, w skład których wchodzą</w:t>
      </w:r>
      <w:r w:rsidR="00957B4D" w:rsidRPr="006C21FE">
        <w:rPr>
          <w:rFonts w:ascii="Arial" w:hAnsi="Arial" w:cs="Arial"/>
          <w:b w:val="0"/>
          <w:sz w:val="22"/>
          <w:szCs w:val="22"/>
        </w:rPr>
        <w:t>:</w:t>
      </w:r>
    </w:p>
    <w:bookmarkEnd w:id="115"/>
    <w:p w14:paraId="3B0AB757" w14:textId="77777777" w:rsidR="00A0725D" w:rsidRPr="00A0725D" w:rsidRDefault="00A0725D" w:rsidP="00A0725D">
      <w:pPr>
        <w:pStyle w:val="Tekstpodstawowy21"/>
        <w:numPr>
          <w:ilvl w:val="0"/>
          <w:numId w:val="59"/>
        </w:numPr>
        <w:tabs>
          <w:tab w:val="clear" w:pos="1440"/>
          <w:tab w:val="left" w:pos="851"/>
        </w:tabs>
        <w:ind w:left="1276" w:hanging="425"/>
        <w:jc w:val="both"/>
        <w:rPr>
          <w:rFonts w:ascii="Arial" w:hAnsi="Arial" w:cs="Arial"/>
          <w:b w:val="0"/>
          <w:iCs/>
          <w:sz w:val="22"/>
          <w:szCs w:val="22"/>
        </w:rPr>
      </w:pPr>
      <w:r w:rsidRPr="00A0725D">
        <w:rPr>
          <w:rFonts w:ascii="Arial" w:hAnsi="Arial" w:cs="Arial"/>
          <w:b w:val="0"/>
          <w:iCs/>
          <w:sz w:val="22"/>
          <w:szCs w:val="22"/>
        </w:rPr>
        <w:t>prace pomiarowe i roboty przygotowawcze,</w:t>
      </w:r>
    </w:p>
    <w:p w14:paraId="25284A5E" w14:textId="77777777" w:rsidR="00A0725D" w:rsidRPr="00A0725D" w:rsidRDefault="00A0725D" w:rsidP="00A0725D">
      <w:pPr>
        <w:pStyle w:val="Tekstpodstawowy21"/>
        <w:numPr>
          <w:ilvl w:val="0"/>
          <w:numId w:val="59"/>
        </w:numPr>
        <w:tabs>
          <w:tab w:val="clear" w:pos="1440"/>
          <w:tab w:val="left" w:pos="851"/>
        </w:tabs>
        <w:ind w:left="1276" w:hanging="425"/>
        <w:jc w:val="both"/>
        <w:rPr>
          <w:rFonts w:ascii="Arial" w:hAnsi="Arial" w:cs="Arial"/>
          <w:b w:val="0"/>
          <w:iCs/>
          <w:sz w:val="22"/>
          <w:szCs w:val="22"/>
        </w:rPr>
      </w:pPr>
      <w:r w:rsidRPr="00A0725D">
        <w:rPr>
          <w:rFonts w:ascii="Arial" w:hAnsi="Arial" w:cs="Arial"/>
          <w:b w:val="0"/>
          <w:iCs/>
          <w:sz w:val="22"/>
          <w:szCs w:val="22"/>
        </w:rPr>
        <w:t>oznakowanie i zabezpieczenie terenu robót,</w:t>
      </w:r>
    </w:p>
    <w:p w14:paraId="15B9AFC0" w14:textId="77777777" w:rsidR="00A0725D" w:rsidRPr="00A0725D" w:rsidRDefault="00A0725D" w:rsidP="00A0725D">
      <w:pPr>
        <w:pStyle w:val="Tekstpodstawowy21"/>
        <w:numPr>
          <w:ilvl w:val="0"/>
          <w:numId w:val="59"/>
        </w:numPr>
        <w:tabs>
          <w:tab w:val="clear" w:pos="1440"/>
          <w:tab w:val="left" w:pos="851"/>
        </w:tabs>
        <w:ind w:left="1276" w:hanging="425"/>
        <w:jc w:val="both"/>
        <w:rPr>
          <w:rFonts w:ascii="Arial" w:hAnsi="Arial" w:cs="Arial"/>
          <w:b w:val="0"/>
          <w:iCs/>
          <w:sz w:val="22"/>
          <w:szCs w:val="22"/>
        </w:rPr>
      </w:pPr>
      <w:r w:rsidRPr="00A0725D">
        <w:rPr>
          <w:rFonts w:ascii="Arial" w:hAnsi="Arial" w:cs="Arial"/>
          <w:b w:val="0"/>
          <w:iCs/>
          <w:sz w:val="22"/>
          <w:szCs w:val="22"/>
        </w:rPr>
        <w:t>przygotowanie i dostarczenie materiałów,</w:t>
      </w:r>
    </w:p>
    <w:p w14:paraId="0F9803B0" w14:textId="77777777" w:rsidR="00A0725D" w:rsidRPr="00A0725D" w:rsidRDefault="00A0725D" w:rsidP="00A0725D">
      <w:pPr>
        <w:pStyle w:val="Tekstpodstawowy21"/>
        <w:numPr>
          <w:ilvl w:val="0"/>
          <w:numId w:val="59"/>
        </w:numPr>
        <w:tabs>
          <w:tab w:val="clear" w:pos="1440"/>
          <w:tab w:val="left" w:pos="851"/>
        </w:tabs>
        <w:ind w:left="1276" w:hanging="425"/>
        <w:jc w:val="both"/>
        <w:rPr>
          <w:rFonts w:ascii="Arial" w:hAnsi="Arial" w:cs="Arial"/>
          <w:b w:val="0"/>
          <w:iCs/>
          <w:sz w:val="22"/>
          <w:szCs w:val="22"/>
        </w:rPr>
      </w:pPr>
      <w:r w:rsidRPr="00A0725D">
        <w:rPr>
          <w:rFonts w:ascii="Arial" w:hAnsi="Arial" w:cs="Arial"/>
          <w:b w:val="0"/>
          <w:iCs/>
          <w:sz w:val="22"/>
          <w:szCs w:val="22"/>
        </w:rPr>
        <w:t>oczyszczenie podłoża (nawierzchni),</w:t>
      </w:r>
    </w:p>
    <w:p w14:paraId="55D22D7C" w14:textId="77777777" w:rsidR="00A0725D" w:rsidRPr="00A0725D" w:rsidRDefault="00A0725D" w:rsidP="00A0725D">
      <w:pPr>
        <w:pStyle w:val="Tekstpodstawowy21"/>
        <w:numPr>
          <w:ilvl w:val="0"/>
          <w:numId w:val="59"/>
        </w:numPr>
        <w:tabs>
          <w:tab w:val="clear" w:pos="1440"/>
          <w:tab w:val="left" w:pos="851"/>
        </w:tabs>
        <w:ind w:left="1276" w:hanging="425"/>
        <w:jc w:val="both"/>
        <w:rPr>
          <w:rFonts w:ascii="Arial" w:hAnsi="Arial" w:cs="Arial"/>
          <w:b w:val="0"/>
          <w:iCs/>
          <w:sz w:val="22"/>
          <w:szCs w:val="22"/>
        </w:rPr>
      </w:pPr>
      <w:r w:rsidRPr="00A0725D">
        <w:rPr>
          <w:rFonts w:ascii="Arial" w:hAnsi="Arial" w:cs="Arial"/>
          <w:b w:val="0"/>
          <w:iCs/>
          <w:sz w:val="22"/>
          <w:szCs w:val="22"/>
        </w:rPr>
        <w:t>przedznakowanie w przypadku wykonywania nowych oznakowań lub starych nieczytelnych,</w:t>
      </w:r>
    </w:p>
    <w:p w14:paraId="7B27D0E0" w14:textId="77777777" w:rsidR="00A0725D" w:rsidRPr="00A0725D" w:rsidRDefault="00A0725D" w:rsidP="00A0725D">
      <w:pPr>
        <w:pStyle w:val="Tekstpodstawowy21"/>
        <w:numPr>
          <w:ilvl w:val="0"/>
          <w:numId w:val="59"/>
        </w:numPr>
        <w:tabs>
          <w:tab w:val="clear" w:pos="1440"/>
          <w:tab w:val="left" w:pos="851"/>
        </w:tabs>
        <w:ind w:left="1276" w:hanging="425"/>
        <w:jc w:val="both"/>
        <w:rPr>
          <w:rFonts w:ascii="Arial" w:hAnsi="Arial" w:cs="Arial"/>
          <w:b w:val="0"/>
          <w:iCs/>
          <w:sz w:val="22"/>
          <w:szCs w:val="22"/>
        </w:rPr>
      </w:pPr>
      <w:r w:rsidRPr="00A0725D">
        <w:rPr>
          <w:rFonts w:ascii="Arial" w:hAnsi="Arial" w:cs="Arial"/>
          <w:b w:val="0"/>
          <w:iCs/>
          <w:sz w:val="22"/>
          <w:szCs w:val="22"/>
        </w:rPr>
        <w:t xml:space="preserve">naniesienie cienkowarstwowej powłoki znaków na nawierzchnie drogi o kształtach i wymiarach zgodnych z obowiązującymi normami (linie ciągłe lub przerywane, pojedyncze lub podwójne, linie zatrzymania, przejścia dla pieszych, symbole, a w tym np. miejsca </w:t>
      </w:r>
      <w:r w:rsidRPr="00A0725D">
        <w:rPr>
          <w:rFonts w:ascii="Arial" w:hAnsi="Arial" w:cs="Arial"/>
          <w:b w:val="0"/>
          <w:iCs/>
          <w:sz w:val="22"/>
          <w:szCs w:val="22"/>
        </w:rPr>
        <w:lastRenderedPageBreak/>
        <w:t>postojowe dla osób niepełnosprawnych, strzałki, znaki uzupełniające itp.) – o grubości min. 0,6mm,</w:t>
      </w:r>
    </w:p>
    <w:p w14:paraId="4185119E" w14:textId="77777777" w:rsidR="00A0725D" w:rsidRPr="00A0725D" w:rsidRDefault="00A0725D" w:rsidP="00A0725D">
      <w:pPr>
        <w:pStyle w:val="Tekstpodstawowy21"/>
        <w:numPr>
          <w:ilvl w:val="0"/>
          <w:numId w:val="59"/>
        </w:numPr>
        <w:tabs>
          <w:tab w:val="clear" w:pos="1440"/>
          <w:tab w:val="left" w:pos="851"/>
        </w:tabs>
        <w:ind w:left="1276" w:hanging="425"/>
        <w:jc w:val="both"/>
        <w:rPr>
          <w:rFonts w:ascii="Arial" w:hAnsi="Arial" w:cs="Arial"/>
          <w:b w:val="0"/>
          <w:iCs/>
          <w:sz w:val="22"/>
          <w:szCs w:val="22"/>
        </w:rPr>
      </w:pPr>
      <w:r w:rsidRPr="00A0725D">
        <w:rPr>
          <w:rFonts w:ascii="Arial" w:hAnsi="Arial" w:cs="Arial"/>
          <w:b w:val="0"/>
          <w:iCs/>
          <w:sz w:val="22"/>
          <w:szCs w:val="22"/>
        </w:rPr>
        <w:t>ochrona znaków przed zniszczeniem przez pojazdy w czasie prowadzenia robót,</w:t>
      </w:r>
    </w:p>
    <w:p w14:paraId="2901B823" w14:textId="77777777" w:rsidR="00A0725D" w:rsidRPr="00A0725D" w:rsidRDefault="00A0725D" w:rsidP="00A0725D">
      <w:pPr>
        <w:pStyle w:val="Tekstpodstawowy21"/>
        <w:numPr>
          <w:ilvl w:val="0"/>
          <w:numId w:val="59"/>
        </w:numPr>
        <w:tabs>
          <w:tab w:val="clear" w:pos="1440"/>
          <w:tab w:val="left" w:pos="851"/>
        </w:tabs>
        <w:ind w:left="1276" w:hanging="425"/>
        <w:jc w:val="both"/>
        <w:rPr>
          <w:rFonts w:ascii="Arial" w:hAnsi="Arial" w:cs="Arial"/>
          <w:b w:val="0"/>
          <w:iCs/>
          <w:sz w:val="22"/>
          <w:szCs w:val="22"/>
        </w:rPr>
      </w:pPr>
      <w:r w:rsidRPr="00A0725D">
        <w:rPr>
          <w:rFonts w:ascii="Arial" w:hAnsi="Arial" w:cs="Arial"/>
          <w:b w:val="0"/>
          <w:iCs/>
          <w:sz w:val="22"/>
          <w:szCs w:val="22"/>
        </w:rPr>
        <w:t>usuwanie istniejącego oznakowania (w sytuacjach tego wymagających),</w:t>
      </w:r>
    </w:p>
    <w:p w14:paraId="3215B70E" w14:textId="77777777" w:rsidR="00A0725D" w:rsidRDefault="00A0725D" w:rsidP="00A0725D">
      <w:pPr>
        <w:pStyle w:val="Tekstpodstawowy21"/>
        <w:numPr>
          <w:ilvl w:val="0"/>
          <w:numId w:val="59"/>
        </w:numPr>
        <w:tabs>
          <w:tab w:val="left" w:pos="851"/>
        </w:tabs>
        <w:ind w:left="1276" w:hanging="425"/>
        <w:jc w:val="both"/>
        <w:rPr>
          <w:rFonts w:ascii="Arial" w:hAnsi="Arial" w:cs="Arial"/>
          <w:b w:val="0"/>
          <w:iCs/>
          <w:sz w:val="22"/>
          <w:szCs w:val="22"/>
        </w:rPr>
      </w:pPr>
      <w:r w:rsidRPr="00A0725D">
        <w:rPr>
          <w:rFonts w:ascii="Arial" w:hAnsi="Arial" w:cs="Arial"/>
          <w:b w:val="0"/>
          <w:iCs/>
          <w:sz w:val="22"/>
          <w:szCs w:val="22"/>
        </w:rPr>
        <w:t>przeprowadzenie pomiarów i badań laboratoryjnych,</w:t>
      </w:r>
    </w:p>
    <w:bookmarkEnd w:id="114"/>
    <w:p w14:paraId="7DCFDD67" w14:textId="77777777" w:rsidR="00040CBF" w:rsidRDefault="00A0725D" w:rsidP="00957B4D">
      <w:pPr>
        <w:pStyle w:val="Tekstpodstawowy21"/>
        <w:numPr>
          <w:ilvl w:val="0"/>
          <w:numId w:val="23"/>
        </w:numPr>
        <w:tabs>
          <w:tab w:val="clear" w:pos="1440"/>
          <w:tab w:val="left" w:pos="851"/>
        </w:tabs>
        <w:ind w:left="851" w:hanging="425"/>
        <w:jc w:val="both"/>
        <w:rPr>
          <w:rFonts w:ascii="Arial" w:hAnsi="Arial" w:cs="Arial"/>
          <w:b w:val="0"/>
          <w:sz w:val="22"/>
        </w:rPr>
      </w:pPr>
      <w:r>
        <w:rPr>
          <w:rFonts w:ascii="Arial" w:hAnsi="Arial" w:cs="Arial"/>
          <w:b w:val="0"/>
          <w:sz w:val="22"/>
        </w:rPr>
        <w:t>r</w:t>
      </w:r>
      <w:r w:rsidRPr="00A0725D">
        <w:rPr>
          <w:rFonts w:ascii="Arial" w:hAnsi="Arial" w:cs="Arial"/>
          <w:b w:val="0"/>
          <w:sz w:val="22"/>
        </w:rPr>
        <w:t xml:space="preserve">oboty obejmują w przeważającej mierze </w:t>
      </w:r>
      <w:r w:rsidRPr="00A0725D">
        <w:rPr>
          <w:rFonts w:ascii="Arial" w:hAnsi="Arial" w:cs="Arial"/>
          <w:bCs/>
          <w:sz w:val="22"/>
        </w:rPr>
        <w:t>odtworzenie istniejącego oznakowania</w:t>
      </w:r>
      <w:r w:rsidRPr="00A0725D">
        <w:rPr>
          <w:rFonts w:ascii="Arial" w:hAnsi="Arial" w:cs="Arial"/>
          <w:b w:val="0"/>
          <w:sz w:val="22"/>
        </w:rPr>
        <w:t xml:space="preserve"> oraz wykonanie nowego oznakowania poziomego </w:t>
      </w:r>
      <w:r w:rsidR="00040CBF">
        <w:rPr>
          <w:rFonts w:ascii="Arial" w:hAnsi="Arial" w:cs="Arial"/>
          <w:b w:val="0"/>
          <w:sz w:val="22"/>
        </w:rPr>
        <w:t>(sporadycznie),</w:t>
      </w:r>
    </w:p>
    <w:p w14:paraId="796A9951" w14:textId="16FD20F8" w:rsidR="00040CBF" w:rsidRDefault="00040CBF" w:rsidP="00957B4D">
      <w:pPr>
        <w:pStyle w:val="Tekstpodstawowy21"/>
        <w:numPr>
          <w:ilvl w:val="0"/>
          <w:numId w:val="23"/>
        </w:numPr>
        <w:tabs>
          <w:tab w:val="clear" w:pos="1440"/>
          <w:tab w:val="left" w:pos="851"/>
        </w:tabs>
        <w:ind w:left="851" w:hanging="425"/>
        <w:jc w:val="both"/>
        <w:rPr>
          <w:rFonts w:ascii="Arial" w:hAnsi="Arial" w:cs="Arial"/>
          <w:b w:val="0"/>
          <w:sz w:val="22"/>
        </w:rPr>
      </w:pPr>
      <w:r w:rsidRPr="00552A11">
        <w:rPr>
          <w:rFonts w:ascii="Arial" w:hAnsi="Arial" w:cs="Arial"/>
          <w:b w:val="0"/>
          <w:sz w:val="22"/>
        </w:rPr>
        <w:t xml:space="preserve">zamówienie realizowane będzie w </w:t>
      </w:r>
      <w:r w:rsidRPr="00E77E94">
        <w:rPr>
          <w:rFonts w:ascii="Arial" w:hAnsi="Arial" w:cs="Arial"/>
          <w:bCs/>
          <w:sz w:val="22"/>
        </w:rPr>
        <w:t>II etapach</w:t>
      </w:r>
    </w:p>
    <w:p w14:paraId="4D48DC90" w14:textId="77777777" w:rsidR="00040CBF" w:rsidRDefault="00040CBF" w:rsidP="00040CBF">
      <w:pPr>
        <w:pStyle w:val="Tekstpodstawowy21"/>
        <w:numPr>
          <w:ilvl w:val="1"/>
          <w:numId w:val="23"/>
        </w:numPr>
        <w:tabs>
          <w:tab w:val="clear" w:pos="1440"/>
          <w:tab w:val="left" w:pos="567"/>
        </w:tabs>
        <w:ind w:left="1276" w:hanging="425"/>
        <w:jc w:val="both"/>
        <w:rPr>
          <w:rFonts w:ascii="Arial" w:hAnsi="Arial" w:cs="Arial"/>
          <w:b w:val="0"/>
          <w:sz w:val="22"/>
        </w:rPr>
      </w:pPr>
      <w:r w:rsidRPr="00E77E94">
        <w:rPr>
          <w:rFonts w:ascii="Arial" w:hAnsi="Arial" w:cs="Arial"/>
          <w:bCs/>
          <w:sz w:val="22"/>
        </w:rPr>
        <w:t>I etap</w:t>
      </w:r>
      <w:r>
        <w:rPr>
          <w:rFonts w:ascii="Arial" w:hAnsi="Arial" w:cs="Arial"/>
          <w:b w:val="0"/>
          <w:sz w:val="22"/>
        </w:rPr>
        <w:t xml:space="preserve"> polega na odtworzeniu istniejącego oznakowania w ilości ok. </w:t>
      </w:r>
      <w:r>
        <w:rPr>
          <w:rFonts w:ascii="Arial" w:hAnsi="Arial" w:cs="Arial"/>
          <w:bCs/>
          <w:sz w:val="22"/>
        </w:rPr>
        <w:t>21 500 m2</w:t>
      </w:r>
      <w:r w:rsidRPr="00552A11">
        <w:rPr>
          <w:rFonts w:ascii="Arial" w:hAnsi="Arial" w:cs="Arial"/>
          <w:b w:val="0"/>
          <w:sz w:val="22"/>
        </w:rPr>
        <w:t xml:space="preserve"> wykonywanym z </w:t>
      </w:r>
      <w:r>
        <w:rPr>
          <w:rFonts w:ascii="Arial" w:hAnsi="Arial" w:cs="Arial"/>
          <w:b w:val="0"/>
          <w:sz w:val="22"/>
        </w:rPr>
        <w:t xml:space="preserve">najpóźniej </w:t>
      </w:r>
      <w:r w:rsidRPr="00552A11">
        <w:rPr>
          <w:rFonts w:ascii="Arial" w:hAnsi="Arial" w:cs="Arial"/>
          <w:b w:val="0"/>
          <w:sz w:val="22"/>
        </w:rPr>
        <w:t>do końca maja b.r</w:t>
      </w:r>
      <w:r>
        <w:rPr>
          <w:rFonts w:ascii="Arial" w:hAnsi="Arial" w:cs="Arial"/>
          <w:b w:val="0"/>
          <w:sz w:val="22"/>
        </w:rPr>
        <w:t>.,</w:t>
      </w:r>
    </w:p>
    <w:p w14:paraId="4AAA7BBA" w14:textId="701267DA" w:rsidR="00040CBF" w:rsidRPr="00552A11" w:rsidRDefault="00040CBF" w:rsidP="00040CBF">
      <w:pPr>
        <w:pStyle w:val="Tekstpodstawowy21"/>
        <w:numPr>
          <w:ilvl w:val="1"/>
          <w:numId w:val="23"/>
        </w:numPr>
        <w:tabs>
          <w:tab w:val="clear" w:pos="1440"/>
          <w:tab w:val="left" w:pos="567"/>
        </w:tabs>
        <w:ind w:left="1276" w:hanging="425"/>
        <w:jc w:val="both"/>
        <w:rPr>
          <w:rFonts w:ascii="Arial" w:hAnsi="Arial" w:cs="Arial"/>
          <w:b w:val="0"/>
          <w:sz w:val="22"/>
        </w:rPr>
      </w:pPr>
      <w:r w:rsidRPr="00E77E94">
        <w:rPr>
          <w:rFonts w:ascii="Arial" w:hAnsi="Arial" w:cs="Arial"/>
          <w:bCs/>
          <w:sz w:val="22"/>
        </w:rPr>
        <w:t>II etap</w:t>
      </w:r>
      <w:r>
        <w:rPr>
          <w:rFonts w:ascii="Arial" w:hAnsi="Arial" w:cs="Arial"/>
          <w:b w:val="0"/>
          <w:sz w:val="22"/>
        </w:rPr>
        <w:t xml:space="preserve"> polega na wykonaniu oznakowania poziomego wg bieżących potrzeb Zamawiającego (a w tym </w:t>
      </w:r>
      <w:r w:rsidRPr="005A0CE0">
        <w:rPr>
          <w:rFonts w:ascii="Arial" w:hAnsi="Arial" w:cs="Arial"/>
          <w:b w:val="0"/>
          <w:sz w:val="22"/>
        </w:rPr>
        <w:t xml:space="preserve">powtórzenie malowania </w:t>
      </w:r>
      <w:r>
        <w:rPr>
          <w:rFonts w:ascii="Arial" w:hAnsi="Arial" w:cs="Arial"/>
          <w:b w:val="0"/>
          <w:sz w:val="22"/>
        </w:rPr>
        <w:t xml:space="preserve">z I etapu </w:t>
      </w:r>
      <w:r w:rsidRPr="005A0CE0">
        <w:rPr>
          <w:rFonts w:ascii="Arial" w:hAnsi="Arial" w:cs="Arial"/>
          <w:b w:val="0"/>
          <w:sz w:val="22"/>
        </w:rPr>
        <w:t>na wyznaczonych przejściach dla pieszych oraz w miejscach natężonego ruchu drogowego</w:t>
      </w:r>
      <w:r>
        <w:rPr>
          <w:rFonts w:ascii="Arial" w:hAnsi="Arial" w:cs="Arial"/>
          <w:b w:val="0"/>
          <w:sz w:val="22"/>
        </w:rPr>
        <w:t>)</w:t>
      </w:r>
      <w:r w:rsidRPr="005A0CE0">
        <w:rPr>
          <w:rFonts w:ascii="Arial" w:hAnsi="Arial" w:cs="Arial"/>
          <w:b w:val="0"/>
          <w:sz w:val="22"/>
        </w:rPr>
        <w:t xml:space="preserve"> </w:t>
      </w:r>
      <w:r>
        <w:rPr>
          <w:rFonts w:ascii="Arial" w:hAnsi="Arial" w:cs="Arial"/>
          <w:b w:val="0"/>
          <w:sz w:val="22"/>
        </w:rPr>
        <w:t xml:space="preserve">w okresie od czerwca do końca września 2025 r. w ilości łącznej ok. </w:t>
      </w:r>
      <w:r>
        <w:rPr>
          <w:rFonts w:ascii="Arial" w:hAnsi="Arial" w:cs="Arial"/>
          <w:bCs/>
          <w:sz w:val="22"/>
        </w:rPr>
        <w:t>3000m2</w:t>
      </w:r>
      <w:r w:rsidR="00DD3C36" w:rsidRPr="00DD3C36">
        <w:rPr>
          <w:rFonts w:ascii="Arial" w:hAnsi="Arial" w:cs="Arial"/>
          <w:bCs/>
          <w:sz w:val="22"/>
        </w:rPr>
        <w:t xml:space="preserve">, </w:t>
      </w:r>
      <w:bookmarkStart w:id="116" w:name="_Hlk191469057"/>
      <w:r w:rsidR="00DD3C36" w:rsidRPr="00DD3C36">
        <w:rPr>
          <w:rFonts w:ascii="Arial" w:hAnsi="Arial" w:cs="Arial"/>
          <w:b w:val="0"/>
          <w:sz w:val="22"/>
        </w:rPr>
        <w:t xml:space="preserve">każdorazowo na wezwanie Zamawiającego, nie częściej niż 1 raz w miesiącu (maksymalnie 4 wezwania), gdzie w ramach jednego wezwania Wykonawca będzie miał do oznakowania minimum </w:t>
      </w:r>
      <w:r w:rsidR="00DD3C36" w:rsidRPr="00DD3C36">
        <w:rPr>
          <w:rFonts w:ascii="Arial" w:hAnsi="Arial" w:cs="Arial"/>
          <w:bCs/>
          <w:sz w:val="22"/>
        </w:rPr>
        <w:t>300m2</w:t>
      </w:r>
      <w:bookmarkEnd w:id="116"/>
    </w:p>
    <w:p w14:paraId="24B682A7" w14:textId="77777777" w:rsidR="00040CBF" w:rsidRDefault="00040CBF" w:rsidP="00957B4D">
      <w:pPr>
        <w:pStyle w:val="Tekstpodstawowy21"/>
        <w:numPr>
          <w:ilvl w:val="0"/>
          <w:numId w:val="23"/>
        </w:numPr>
        <w:tabs>
          <w:tab w:val="clear" w:pos="1440"/>
          <w:tab w:val="left" w:pos="851"/>
        </w:tabs>
        <w:ind w:left="851" w:hanging="425"/>
        <w:jc w:val="both"/>
        <w:rPr>
          <w:rFonts w:ascii="Arial" w:hAnsi="Arial" w:cs="Arial"/>
          <w:b w:val="0"/>
          <w:sz w:val="22"/>
        </w:rPr>
      </w:pPr>
      <w:r w:rsidRPr="00040CBF">
        <w:rPr>
          <w:rFonts w:ascii="Arial" w:hAnsi="Arial" w:cs="Arial"/>
          <w:b w:val="0"/>
          <w:sz w:val="22"/>
        </w:rPr>
        <w:t>roboty wykonane w ilościach rzeczywistych przekraczających ilości założone w formularzu ofertowym są robotami mieszczącymi się w przedmiocie zamówienia podstawowego i niewykraczającymi poza określenie przedmiotu zamówienia;</w:t>
      </w:r>
    </w:p>
    <w:p w14:paraId="705304B0" w14:textId="77777777" w:rsidR="00040CBF" w:rsidRDefault="00040CBF" w:rsidP="00957B4D">
      <w:pPr>
        <w:pStyle w:val="Tekstpodstawowy21"/>
        <w:numPr>
          <w:ilvl w:val="0"/>
          <w:numId w:val="23"/>
        </w:numPr>
        <w:tabs>
          <w:tab w:val="clear" w:pos="1440"/>
          <w:tab w:val="left" w:pos="851"/>
        </w:tabs>
        <w:ind w:left="851" w:hanging="425"/>
        <w:jc w:val="both"/>
        <w:rPr>
          <w:rFonts w:ascii="Arial" w:hAnsi="Arial" w:cs="Arial"/>
          <w:b w:val="0"/>
          <w:sz w:val="22"/>
        </w:rPr>
      </w:pPr>
      <w:r w:rsidRPr="00040CBF">
        <w:rPr>
          <w:rFonts w:ascii="Arial" w:hAnsi="Arial" w:cs="Arial"/>
          <w:b w:val="0"/>
          <w:sz w:val="22"/>
        </w:rPr>
        <w:t>wszystkie roboty nie przewidziane w cenie oferty, nie wykraczające poza określenie przedmiotu zamówienia są objęte przedmiotem zamówienia, a ich wykonanie odbywa się w ramach zamówienia podstawowego (w ramach umowy podstawowej;</w:t>
      </w:r>
    </w:p>
    <w:p w14:paraId="753D8AA7" w14:textId="47F3188D" w:rsidR="00040CBF" w:rsidRDefault="00040CBF" w:rsidP="00957B4D">
      <w:pPr>
        <w:pStyle w:val="Tekstpodstawowy21"/>
        <w:numPr>
          <w:ilvl w:val="0"/>
          <w:numId w:val="23"/>
        </w:numPr>
        <w:tabs>
          <w:tab w:val="clear" w:pos="1440"/>
          <w:tab w:val="left" w:pos="851"/>
        </w:tabs>
        <w:ind w:left="851" w:hanging="425"/>
        <w:jc w:val="both"/>
        <w:rPr>
          <w:rFonts w:ascii="Arial" w:hAnsi="Arial" w:cs="Arial"/>
          <w:b w:val="0"/>
          <w:sz w:val="22"/>
        </w:rPr>
      </w:pPr>
      <w:r w:rsidRPr="00040CBF">
        <w:rPr>
          <w:rFonts w:ascii="Arial" w:hAnsi="Arial" w:cs="Arial"/>
          <w:b w:val="0"/>
          <w:sz w:val="22"/>
        </w:rPr>
        <w:t xml:space="preserve">dopuszcza się ograniczenie zakresu rzeczowego przedmiotu umowy, czyli wykonanie mniejszych ilości robót od określonych w formularzu ofertowym w przypadku ograniczeń środków finansowych przeznaczonych na realizację zamówienia. Roboty pominięte określa się dalej jako  roboty zaniechane. Zmniejszenie ilości robót nie może przekroczyć </w:t>
      </w:r>
      <w:r w:rsidRPr="00040CBF">
        <w:rPr>
          <w:rFonts w:ascii="Arial" w:hAnsi="Arial" w:cs="Arial"/>
          <w:bCs/>
          <w:sz w:val="22"/>
        </w:rPr>
        <w:t>15%</w:t>
      </w:r>
      <w:r w:rsidRPr="00040CBF">
        <w:rPr>
          <w:rFonts w:ascii="Arial" w:hAnsi="Arial" w:cs="Arial"/>
          <w:b w:val="0"/>
          <w:sz w:val="22"/>
        </w:rPr>
        <w:t xml:space="preserve"> ilości określonych w formularzu ofertowym</w:t>
      </w:r>
    </w:p>
    <w:p w14:paraId="74E8C262" w14:textId="77777777" w:rsidR="00040CBF" w:rsidRDefault="00040CBF" w:rsidP="00040CBF">
      <w:pPr>
        <w:pStyle w:val="Tekstpodstawowy21"/>
        <w:numPr>
          <w:ilvl w:val="2"/>
          <w:numId w:val="11"/>
        </w:numPr>
        <w:tabs>
          <w:tab w:val="clear" w:pos="2340"/>
          <w:tab w:val="left" w:pos="426"/>
        </w:tabs>
        <w:ind w:left="426" w:hanging="426"/>
        <w:jc w:val="both"/>
        <w:rPr>
          <w:rFonts w:ascii="Arial" w:hAnsi="Arial" w:cs="Arial"/>
          <w:b w:val="0"/>
          <w:sz w:val="22"/>
        </w:rPr>
      </w:pPr>
      <w:r w:rsidRPr="00321B4E">
        <w:rPr>
          <w:rFonts w:ascii="Arial" w:hAnsi="Arial" w:cs="Arial"/>
          <w:b w:val="0"/>
          <w:sz w:val="22"/>
        </w:rPr>
        <w:t>Opis przedmiotu zamówienia</w:t>
      </w:r>
      <w:r>
        <w:rPr>
          <w:rFonts w:ascii="Arial" w:hAnsi="Arial" w:cs="Arial"/>
          <w:b w:val="0"/>
          <w:sz w:val="22"/>
        </w:rPr>
        <w:t>:</w:t>
      </w:r>
    </w:p>
    <w:p w14:paraId="20762C0E" w14:textId="77777777" w:rsidR="00040CBF" w:rsidRDefault="00040CBF" w:rsidP="00040CBF">
      <w:pPr>
        <w:pStyle w:val="Tekstpodstawowy21"/>
        <w:numPr>
          <w:ilvl w:val="3"/>
          <w:numId w:val="13"/>
        </w:numPr>
        <w:tabs>
          <w:tab w:val="left" w:pos="851"/>
        </w:tabs>
        <w:ind w:left="851" w:hanging="425"/>
        <w:jc w:val="both"/>
        <w:rPr>
          <w:rFonts w:ascii="Arial" w:hAnsi="Arial" w:cs="Arial"/>
          <w:b w:val="0"/>
          <w:sz w:val="22"/>
        </w:rPr>
      </w:pPr>
      <w:r w:rsidRPr="004744FC">
        <w:rPr>
          <w:rFonts w:ascii="Arial" w:hAnsi="Arial" w:cs="Arial"/>
          <w:b w:val="0"/>
          <w:sz w:val="22"/>
        </w:rPr>
        <w:t xml:space="preserve">roboty </w:t>
      </w:r>
      <w:r>
        <w:rPr>
          <w:rFonts w:ascii="Arial" w:hAnsi="Arial" w:cs="Arial"/>
          <w:b w:val="0"/>
          <w:sz w:val="22"/>
        </w:rPr>
        <w:t xml:space="preserve">wykonywane będą przy </w:t>
      </w:r>
      <w:r w:rsidRPr="004744FC">
        <w:rPr>
          <w:rFonts w:ascii="Arial" w:hAnsi="Arial" w:cs="Arial"/>
          <w:b w:val="0"/>
          <w:sz w:val="22"/>
        </w:rPr>
        <w:t>stos</w:t>
      </w:r>
      <w:r>
        <w:rPr>
          <w:rFonts w:ascii="Arial" w:hAnsi="Arial" w:cs="Arial"/>
          <w:b w:val="0"/>
          <w:sz w:val="22"/>
        </w:rPr>
        <w:t>owaniu</w:t>
      </w:r>
      <w:r w:rsidRPr="004744FC">
        <w:rPr>
          <w:rFonts w:ascii="Arial" w:hAnsi="Arial" w:cs="Arial"/>
          <w:b w:val="0"/>
          <w:sz w:val="22"/>
        </w:rPr>
        <w:t xml:space="preserve"> „Wymaga</w:t>
      </w:r>
      <w:r>
        <w:rPr>
          <w:rFonts w:ascii="Arial" w:hAnsi="Arial" w:cs="Arial"/>
          <w:b w:val="0"/>
          <w:sz w:val="22"/>
        </w:rPr>
        <w:t>ń</w:t>
      </w:r>
      <w:r w:rsidRPr="004744FC">
        <w:rPr>
          <w:rFonts w:ascii="Arial" w:hAnsi="Arial" w:cs="Arial"/>
          <w:b w:val="0"/>
          <w:sz w:val="22"/>
        </w:rPr>
        <w:t xml:space="preserve"> odnoszące się do wykonywania oznakowania poziomego” – </w:t>
      </w:r>
      <w:r>
        <w:rPr>
          <w:rFonts w:ascii="Arial" w:hAnsi="Arial" w:cs="Arial"/>
          <w:b w:val="0"/>
          <w:sz w:val="22"/>
        </w:rPr>
        <w:t>będących załą</w:t>
      </w:r>
      <w:r w:rsidRPr="004744FC">
        <w:rPr>
          <w:rFonts w:ascii="Arial" w:hAnsi="Arial" w:cs="Arial"/>
          <w:b w:val="0"/>
          <w:sz w:val="22"/>
        </w:rPr>
        <w:t>cznik</w:t>
      </w:r>
      <w:r>
        <w:rPr>
          <w:rFonts w:ascii="Arial" w:hAnsi="Arial" w:cs="Arial"/>
          <w:b w:val="0"/>
          <w:sz w:val="22"/>
        </w:rPr>
        <w:t>iem do umowy;</w:t>
      </w:r>
    </w:p>
    <w:p w14:paraId="7084D1B3" w14:textId="77777777" w:rsidR="00040CBF" w:rsidRDefault="00040CBF" w:rsidP="00040CBF">
      <w:pPr>
        <w:pStyle w:val="Tekstpodstawowy21"/>
        <w:numPr>
          <w:ilvl w:val="3"/>
          <w:numId w:val="13"/>
        </w:numPr>
        <w:tabs>
          <w:tab w:val="left" w:pos="851"/>
        </w:tabs>
        <w:ind w:left="851" w:hanging="425"/>
        <w:jc w:val="both"/>
        <w:rPr>
          <w:rFonts w:ascii="Arial" w:hAnsi="Arial" w:cs="Arial"/>
          <w:b w:val="0"/>
          <w:sz w:val="22"/>
        </w:rPr>
      </w:pPr>
      <w:r w:rsidRPr="00D93D8E">
        <w:rPr>
          <w:rFonts w:ascii="Arial" w:hAnsi="Arial" w:cs="Arial"/>
          <w:b w:val="0"/>
          <w:sz w:val="22"/>
        </w:rPr>
        <w:t xml:space="preserve">w sprawach nie uregulowanych </w:t>
      </w:r>
      <w:r>
        <w:rPr>
          <w:rFonts w:ascii="Arial" w:hAnsi="Arial" w:cs="Arial"/>
          <w:b w:val="0"/>
          <w:sz w:val="22"/>
        </w:rPr>
        <w:t>„Wymaganiami”, o których mowa w ust. 1 z</w:t>
      </w:r>
      <w:r w:rsidRPr="00D93D8E">
        <w:rPr>
          <w:rFonts w:ascii="Arial" w:hAnsi="Arial" w:cs="Arial"/>
          <w:b w:val="0"/>
          <w:sz w:val="22"/>
        </w:rPr>
        <w:t>astosowanie mają: ogólna specyfikacja techniczna (OST) D-07.01.01 dotycząca wykonania i odbioru robót związanych z wykonywaniem oznakowania poziomego dróg opracowane przez GDDKiA oraz Rozporządzenie Ministra Infrastruktury z dnia 3 lipca 2003 r. w sprawie szczegółowych warunków technicznych dla znaków i sygnałów drogowych oraz urządzeń bezpieczeństwa ruchu drogowego i warunków ich umieszczania na drogach (załączniki nr 1-4 rozporządzenia</w:t>
      </w:r>
      <w:r>
        <w:rPr>
          <w:rFonts w:ascii="Arial" w:hAnsi="Arial" w:cs="Arial"/>
          <w:b w:val="0"/>
          <w:sz w:val="22"/>
        </w:rPr>
        <w:t>);</w:t>
      </w:r>
    </w:p>
    <w:p w14:paraId="326DBE35" w14:textId="77777777" w:rsidR="00040CBF" w:rsidRDefault="00040CBF" w:rsidP="00040CBF">
      <w:pPr>
        <w:pStyle w:val="Tekstpodstawowy21"/>
        <w:numPr>
          <w:ilvl w:val="3"/>
          <w:numId w:val="13"/>
        </w:numPr>
        <w:tabs>
          <w:tab w:val="left" w:pos="851"/>
        </w:tabs>
        <w:ind w:left="851" w:hanging="425"/>
        <w:jc w:val="both"/>
        <w:rPr>
          <w:rFonts w:ascii="Arial" w:hAnsi="Arial" w:cs="Arial"/>
          <w:b w:val="0"/>
          <w:sz w:val="22"/>
        </w:rPr>
      </w:pPr>
      <w:r w:rsidRPr="00397278">
        <w:rPr>
          <w:rFonts w:ascii="Arial" w:hAnsi="Arial" w:cs="Arial"/>
          <w:b w:val="0"/>
          <w:sz w:val="22"/>
        </w:rPr>
        <w:t xml:space="preserve">jeżeli postanowienia SWZ stoją w sprzeczności z wymaganiami </w:t>
      </w:r>
      <w:r>
        <w:rPr>
          <w:rFonts w:ascii="Arial" w:hAnsi="Arial" w:cs="Arial"/>
          <w:b w:val="0"/>
          <w:sz w:val="22"/>
        </w:rPr>
        <w:t>O</w:t>
      </w:r>
      <w:r w:rsidRPr="00397278">
        <w:rPr>
          <w:rFonts w:ascii="Arial" w:hAnsi="Arial" w:cs="Arial"/>
          <w:b w:val="0"/>
          <w:sz w:val="22"/>
        </w:rPr>
        <w:t>ST – zastosowanie mają ustalenia SWZ</w:t>
      </w:r>
    </w:p>
    <w:p w14:paraId="44286952" w14:textId="77777777" w:rsidR="00040CBF" w:rsidRPr="00773063" w:rsidRDefault="00040CBF" w:rsidP="00040CBF">
      <w:pPr>
        <w:pStyle w:val="Tekstpodstawowy21"/>
        <w:numPr>
          <w:ilvl w:val="2"/>
          <w:numId w:val="11"/>
        </w:numPr>
        <w:tabs>
          <w:tab w:val="clear" w:pos="2340"/>
          <w:tab w:val="left" w:pos="426"/>
        </w:tabs>
        <w:ind w:left="426" w:hanging="426"/>
        <w:jc w:val="both"/>
        <w:rPr>
          <w:rFonts w:ascii="Arial" w:hAnsi="Arial" w:cs="Arial"/>
          <w:b w:val="0"/>
          <w:sz w:val="22"/>
        </w:rPr>
      </w:pPr>
      <w:r w:rsidRPr="00773063">
        <w:rPr>
          <w:rFonts w:ascii="Arial" w:hAnsi="Arial" w:cs="Arial"/>
          <w:b w:val="0"/>
          <w:sz w:val="22"/>
        </w:rPr>
        <w:t>W zakres (w przedmiot) zamówienia wchodzą również wszelkie inne prace i czynności niezbędne dla pełnego, kompleksowego zrealizowania zadania (</w:t>
      </w:r>
      <w:r w:rsidRPr="00773063">
        <w:rPr>
          <w:rFonts w:ascii="Arial" w:hAnsi="Arial" w:cs="Arial"/>
          <w:sz w:val="22"/>
        </w:rPr>
        <w:t>pozostałe obowiązki Wykonawcy</w:t>
      </w:r>
      <w:r w:rsidRPr="00773063">
        <w:rPr>
          <w:rFonts w:ascii="Arial" w:hAnsi="Arial" w:cs="Arial"/>
          <w:b w:val="0"/>
          <w:sz w:val="22"/>
        </w:rPr>
        <w:t>):</w:t>
      </w:r>
    </w:p>
    <w:p w14:paraId="5D5D5417" w14:textId="77777777" w:rsidR="00040CBF" w:rsidRDefault="00040CBF" w:rsidP="00040CBF">
      <w:pPr>
        <w:pStyle w:val="Tekstpodstawowy21"/>
        <w:numPr>
          <w:ilvl w:val="0"/>
          <w:numId w:val="15"/>
        </w:numPr>
        <w:tabs>
          <w:tab w:val="left" w:pos="426"/>
        </w:tabs>
        <w:ind w:hanging="294"/>
        <w:jc w:val="both"/>
        <w:rPr>
          <w:rFonts w:ascii="Arial" w:hAnsi="Arial" w:cs="Arial"/>
          <w:b w:val="0"/>
          <w:sz w:val="22"/>
        </w:rPr>
      </w:pPr>
      <w:r>
        <w:rPr>
          <w:rFonts w:ascii="Arial" w:hAnsi="Arial" w:cs="Arial"/>
          <w:b w:val="0"/>
          <w:sz w:val="22"/>
        </w:rPr>
        <w:t>Wykonawca zobowiązany jest do:</w:t>
      </w:r>
    </w:p>
    <w:p w14:paraId="606FE65F" w14:textId="77777777" w:rsidR="00040CBF" w:rsidRDefault="00040CBF" w:rsidP="00040CBF">
      <w:pPr>
        <w:pStyle w:val="Tekstpodstawowy21"/>
        <w:numPr>
          <w:ilvl w:val="0"/>
          <w:numId w:val="28"/>
        </w:numPr>
        <w:tabs>
          <w:tab w:val="clear" w:pos="1440"/>
          <w:tab w:val="num" w:pos="993"/>
        </w:tabs>
        <w:ind w:left="993" w:hanging="294"/>
        <w:jc w:val="both"/>
        <w:rPr>
          <w:rFonts w:ascii="Arial" w:hAnsi="Arial" w:cs="Arial"/>
          <w:b w:val="0"/>
          <w:sz w:val="22"/>
        </w:rPr>
      </w:pPr>
      <w:r>
        <w:rPr>
          <w:rFonts w:ascii="Arial" w:hAnsi="Arial" w:cs="Arial"/>
          <w:b w:val="0"/>
          <w:sz w:val="22"/>
        </w:rPr>
        <w:t>wykonania wszystkich robót określonych w ust. 2,</w:t>
      </w:r>
    </w:p>
    <w:p w14:paraId="3FE5B98E" w14:textId="77777777" w:rsidR="00040CBF" w:rsidRPr="00C11730" w:rsidRDefault="00040CBF" w:rsidP="00040CBF">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wykonywania robót zgodnie z wymogami Prawa budowlanego, obowiązującymi przepisami i</w:t>
      </w:r>
      <w:r>
        <w:rPr>
          <w:rFonts w:ascii="Arial" w:hAnsi="Arial" w:cs="Arial"/>
          <w:b w:val="0"/>
          <w:sz w:val="22"/>
        </w:rPr>
        <w:t> </w:t>
      </w:r>
      <w:r w:rsidRPr="00C11730">
        <w:rPr>
          <w:rFonts w:ascii="Arial" w:hAnsi="Arial" w:cs="Arial"/>
          <w:b w:val="0"/>
          <w:sz w:val="22"/>
        </w:rPr>
        <w:t>normami</w:t>
      </w:r>
      <w:r>
        <w:rPr>
          <w:rFonts w:ascii="Arial" w:hAnsi="Arial" w:cs="Arial"/>
          <w:b w:val="0"/>
          <w:sz w:val="22"/>
        </w:rPr>
        <w:t xml:space="preserve">, </w:t>
      </w:r>
      <w:r w:rsidRPr="00C11730">
        <w:rPr>
          <w:rFonts w:ascii="Arial" w:hAnsi="Arial" w:cs="Arial"/>
          <w:b w:val="0"/>
          <w:sz w:val="22"/>
        </w:rPr>
        <w:t>zasadami sztuki budowlanej</w:t>
      </w:r>
      <w:r>
        <w:rPr>
          <w:rFonts w:ascii="Arial" w:hAnsi="Arial" w:cs="Arial"/>
          <w:b w:val="0"/>
          <w:sz w:val="22"/>
        </w:rPr>
        <w:t xml:space="preserve"> (</w:t>
      </w:r>
      <w:r w:rsidRPr="00FD297A">
        <w:rPr>
          <w:rFonts w:ascii="Arial" w:hAnsi="Arial" w:cs="Arial"/>
          <w:b w:val="0"/>
          <w:sz w:val="22"/>
        </w:rPr>
        <w:t>zasadami</w:t>
      </w:r>
      <w:r>
        <w:rPr>
          <w:rFonts w:ascii="Arial" w:hAnsi="Arial" w:cs="Arial"/>
          <w:b w:val="0"/>
          <w:sz w:val="22"/>
        </w:rPr>
        <w:t xml:space="preserve"> </w:t>
      </w:r>
      <w:r w:rsidRPr="00FD297A">
        <w:rPr>
          <w:rFonts w:ascii="Arial" w:hAnsi="Arial" w:cs="Arial"/>
          <w:b w:val="0"/>
          <w:sz w:val="22"/>
        </w:rPr>
        <w:t>wiedzy</w:t>
      </w:r>
      <w:r>
        <w:rPr>
          <w:rFonts w:ascii="Arial" w:hAnsi="Arial" w:cs="Arial"/>
          <w:b w:val="0"/>
          <w:sz w:val="22"/>
        </w:rPr>
        <w:t xml:space="preserve"> </w:t>
      </w:r>
      <w:r w:rsidRPr="00FD297A">
        <w:rPr>
          <w:rFonts w:ascii="Arial" w:hAnsi="Arial" w:cs="Arial"/>
          <w:b w:val="0"/>
          <w:sz w:val="22"/>
        </w:rPr>
        <w:t>technicznej</w:t>
      </w:r>
      <w:r>
        <w:rPr>
          <w:rFonts w:ascii="Arial" w:hAnsi="Arial" w:cs="Arial"/>
          <w:b w:val="0"/>
          <w:sz w:val="22"/>
        </w:rPr>
        <w:t>)</w:t>
      </w:r>
      <w:r w:rsidRPr="00C11730">
        <w:rPr>
          <w:rFonts w:ascii="Arial" w:hAnsi="Arial" w:cs="Arial"/>
          <w:b w:val="0"/>
          <w:sz w:val="22"/>
        </w:rPr>
        <w:t>, wymogami ochrony środowiska i bhp,</w:t>
      </w:r>
    </w:p>
    <w:p w14:paraId="6B0C5DC4" w14:textId="77777777" w:rsidR="00040CBF" w:rsidRPr="00C11730" w:rsidRDefault="00040CBF" w:rsidP="00040CBF">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właściwego zorganizowania, zabezpieczenia i oznakowania placu budowy - zgodnie z</w:t>
      </w:r>
      <w:r>
        <w:rPr>
          <w:rFonts w:ascii="Arial" w:hAnsi="Arial" w:cs="Arial"/>
          <w:b w:val="0"/>
          <w:sz w:val="22"/>
        </w:rPr>
        <w:t> </w:t>
      </w:r>
      <w:r w:rsidRPr="00C11730">
        <w:rPr>
          <w:rFonts w:ascii="Arial" w:hAnsi="Arial" w:cs="Arial"/>
          <w:b w:val="0"/>
          <w:sz w:val="22"/>
        </w:rPr>
        <w:t>wymogami Prawa budowlanego,</w:t>
      </w:r>
    </w:p>
    <w:p w14:paraId="54761898" w14:textId="77777777" w:rsidR="00040CBF" w:rsidRPr="00C11730" w:rsidRDefault="00040CBF" w:rsidP="00040CBF">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sporządzenia przewidzianych Prawem budowlanym właściwych planów, informacji i ogłoszeń dotyczących bezpieczeństwa pracy i ochrony zdrowia,</w:t>
      </w:r>
    </w:p>
    <w:p w14:paraId="519A6ABD" w14:textId="77777777" w:rsidR="00040CBF" w:rsidRDefault="00040CBF" w:rsidP="00040CBF">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dokonywania własnym kosztem i staraniem wszelkich</w:t>
      </w:r>
      <w:r>
        <w:rPr>
          <w:rFonts w:ascii="Arial" w:hAnsi="Arial" w:cs="Arial"/>
          <w:b w:val="0"/>
          <w:sz w:val="22"/>
        </w:rPr>
        <w:t xml:space="preserve">, </w:t>
      </w:r>
      <w:r w:rsidRPr="00D6437F">
        <w:rPr>
          <w:rFonts w:ascii="Arial" w:hAnsi="Arial" w:cs="Arial"/>
          <w:bCs/>
          <w:sz w:val="22"/>
        </w:rPr>
        <w:t>związanych z fazą wykonawczą</w:t>
      </w:r>
      <w:r>
        <w:rPr>
          <w:rFonts w:ascii="Arial" w:hAnsi="Arial" w:cs="Arial"/>
          <w:b w:val="0"/>
          <w:sz w:val="22"/>
        </w:rPr>
        <w:t xml:space="preserve"> </w:t>
      </w:r>
      <w:r w:rsidRPr="004724E1">
        <w:rPr>
          <w:rFonts w:ascii="Arial" w:hAnsi="Arial" w:cs="Arial"/>
          <w:bCs/>
          <w:sz w:val="22"/>
        </w:rPr>
        <w:t>zadania</w:t>
      </w:r>
      <w:r>
        <w:rPr>
          <w:rFonts w:ascii="Arial" w:hAnsi="Arial" w:cs="Arial"/>
          <w:b w:val="0"/>
          <w:sz w:val="22"/>
        </w:rPr>
        <w:t>,</w:t>
      </w:r>
      <w:r w:rsidRPr="00C11730">
        <w:rPr>
          <w:rFonts w:ascii="Arial" w:hAnsi="Arial" w:cs="Arial"/>
          <w:b w:val="0"/>
          <w:sz w:val="22"/>
        </w:rPr>
        <w:t xml:space="preserve"> niezbędnych zgłoszeń, </w:t>
      </w:r>
      <w:r>
        <w:rPr>
          <w:rFonts w:ascii="Arial" w:hAnsi="Arial" w:cs="Arial"/>
          <w:b w:val="0"/>
          <w:sz w:val="22"/>
        </w:rPr>
        <w:t xml:space="preserve">roboczych uzgodnień, powiadomień, </w:t>
      </w:r>
      <w:r w:rsidRPr="00C11730">
        <w:rPr>
          <w:rFonts w:ascii="Arial" w:hAnsi="Arial" w:cs="Arial"/>
          <w:b w:val="0"/>
          <w:sz w:val="22"/>
        </w:rPr>
        <w:t>zajęć, wył</w:t>
      </w:r>
      <w:r>
        <w:rPr>
          <w:rFonts w:ascii="Arial" w:hAnsi="Arial" w:cs="Arial"/>
          <w:b w:val="0"/>
          <w:sz w:val="22"/>
        </w:rPr>
        <w:t>ąc</w:t>
      </w:r>
      <w:r w:rsidRPr="00C11730">
        <w:rPr>
          <w:rFonts w:ascii="Arial" w:hAnsi="Arial" w:cs="Arial"/>
          <w:b w:val="0"/>
          <w:sz w:val="22"/>
        </w:rPr>
        <w:t>zeń, podłączeń i ich odbiorów</w:t>
      </w:r>
      <w:r>
        <w:rPr>
          <w:rFonts w:ascii="Arial" w:hAnsi="Arial" w:cs="Arial"/>
          <w:b w:val="0"/>
          <w:sz w:val="22"/>
        </w:rPr>
        <w:t>, w tym również tych wynikających z wydanych przez podmioty trzecie, na etapie projektowania, warunków</w:t>
      </w:r>
      <w:r w:rsidRPr="00C11730">
        <w:rPr>
          <w:rFonts w:ascii="Arial" w:hAnsi="Arial" w:cs="Arial"/>
          <w:b w:val="0"/>
          <w:sz w:val="22"/>
        </w:rPr>
        <w:t>,</w:t>
      </w:r>
    </w:p>
    <w:p w14:paraId="2BFDC79A" w14:textId="77777777" w:rsidR="00040CBF" w:rsidRDefault="00040CBF" w:rsidP="00040CBF">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prowadzenia niezbędnych wytyczeń i pomiarów geodezyjnych,</w:t>
      </w:r>
    </w:p>
    <w:p w14:paraId="41DF2AD9" w14:textId="77777777" w:rsidR="00040CBF" w:rsidRDefault="00040CBF" w:rsidP="00040CBF">
      <w:pPr>
        <w:pStyle w:val="Tekstpodstawowy21"/>
        <w:numPr>
          <w:ilvl w:val="0"/>
          <w:numId w:val="28"/>
        </w:numPr>
        <w:tabs>
          <w:tab w:val="clear" w:pos="1440"/>
          <w:tab w:val="num" w:pos="993"/>
        </w:tabs>
        <w:ind w:left="993" w:hanging="294"/>
        <w:jc w:val="both"/>
        <w:rPr>
          <w:rFonts w:ascii="Arial" w:hAnsi="Arial" w:cs="Arial"/>
          <w:b w:val="0"/>
          <w:sz w:val="22"/>
          <w:szCs w:val="22"/>
        </w:rPr>
      </w:pPr>
      <w:r>
        <w:rPr>
          <w:rFonts w:ascii="Arial" w:hAnsi="Arial" w:cs="Arial"/>
          <w:b w:val="0"/>
          <w:sz w:val="22"/>
          <w:szCs w:val="22"/>
        </w:rPr>
        <w:t>przeprowadzenia</w:t>
      </w:r>
      <w:r w:rsidRPr="000433C6">
        <w:rPr>
          <w:rFonts w:ascii="Arial" w:hAnsi="Arial" w:cs="Arial"/>
          <w:b w:val="0"/>
          <w:sz w:val="22"/>
          <w:szCs w:val="22"/>
        </w:rPr>
        <w:t xml:space="preserve"> </w:t>
      </w:r>
      <w:r>
        <w:rPr>
          <w:rFonts w:ascii="Arial" w:hAnsi="Arial" w:cs="Arial"/>
          <w:b w:val="0"/>
          <w:sz w:val="22"/>
          <w:szCs w:val="22"/>
        </w:rPr>
        <w:t xml:space="preserve">wszelkich niezbędnych badań, </w:t>
      </w:r>
      <w:r w:rsidRPr="000433C6">
        <w:rPr>
          <w:rFonts w:ascii="Arial" w:hAnsi="Arial" w:cs="Arial"/>
          <w:b w:val="0"/>
          <w:sz w:val="22"/>
          <w:szCs w:val="22"/>
        </w:rPr>
        <w:t>prób, pomiarów, sprawdzeń i odbiorów przewidzianych warunkami technicznymi wykonania i odbioru robót budowlano</w:t>
      </w:r>
      <w:r>
        <w:rPr>
          <w:rFonts w:ascii="Arial" w:hAnsi="Arial" w:cs="Arial"/>
          <w:b w:val="0"/>
          <w:sz w:val="22"/>
          <w:szCs w:val="22"/>
        </w:rPr>
        <w:t>-montażowych,</w:t>
      </w:r>
    </w:p>
    <w:p w14:paraId="297BA0BF" w14:textId="77777777" w:rsidR="00040CBF" w:rsidRDefault="00040CBF" w:rsidP="00040CBF">
      <w:pPr>
        <w:pStyle w:val="Tekstpodstawowy21"/>
        <w:numPr>
          <w:ilvl w:val="0"/>
          <w:numId w:val="28"/>
        </w:numPr>
        <w:tabs>
          <w:tab w:val="clear" w:pos="1440"/>
          <w:tab w:val="num" w:pos="993"/>
        </w:tabs>
        <w:ind w:left="993" w:hanging="294"/>
        <w:jc w:val="both"/>
        <w:rPr>
          <w:rFonts w:ascii="Arial" w:hAnsi="Arial" w:cs="Arial"/>
          <w:b w:val="0"/>
          <w:sz w:val="22"/>
          <w:szCs w:val="22"/>
        </w:rPr>
      </w:pPr>
      <w:r>
        <w:rPr>
          <w:rFonts w:ascii="Arial" w:hAnsi="Arial" w:cs="Arial"/>
          <w:b w:val="0"/>
          <w:sz w:val="22"/>
          <w:szCs w:val="22"/>
        </w:rPr>
        <w:t>z</w:t>
      </w:r>
      <w:r w:rsidRPr="00024972">
        <w:rPr>
          <w:rFonts w:ascii="Arial" w:hAnsi="Arial" w:cs="Arial"/>
          <w:b w:val="0"/>
          <w:sz w:val="22"/>
          <w:szCs w:val="22"/>
        </w:rPr>
        <w:t>gł</w:t>
      </w:r>
      <w:r>
        <w:rPr>
          <w:rFonts w:ascii="Arial" w:hAnsi="Arial" w:cs="Arial"/>
          <w:b w:val="0"/>
          <w:sz w:val="22"/>
          <w:szCs w:val="22"/>
        </w:rPr>
        <w:t>a</w:t>
      </w:r>
      <w:r w:rsidRPr="00024972">
        <w:rPr>
          <w:rFonts w:ascii="Arial" w:hAnsi="Arial" w:cs="Arial"/>
          <w:b w:val="0"/>
          <w:sz w:val="22"/>
          <w:szCs w:val="22"/>
        </w:rPr>
        <w:t>sz</w:t>
      </w:r>
      <w:r>
        <w:rPr>
          <w:rFonts w:ascii="Arial" w:hAnsi="Arial" w:cs="Arial"/>
          <w:b w:val="0"/>
          <w:sz w:val="22"/>
          <w:szCs w:val="22"/>
        </w:rPr>
        <w:t>ania</w:t>
      </w:r>
      <w:r w:rsidRPr="00024972">
        <w:rPr>
          <w:rFonts w:ascii="Arial" w:hAnsi="Arial" w:cs="Arial"/>
          <w:b w:val="0"/>
          <w:sz w:val="22"/>
          <w:szCs w:val="22"/>
        </w:rPr>
        <w:t xml:space="preserve"> Zamawiającemu robót ulegających zakryciu lub zanikającyc</w:t>
      </w:r>
      <w:r>
        <w:rPr>
          <w:rFonts w:ascii="Arial" w:hAnsi="Arial" w:cs="Arial"/>
          <w:b w:val="0"/>
          <w:sz w:val="22"/>
          <w:szCs w:val="22"/>
        </w:rPr>
        <w:t>h,</w:t>
      </w:r>
    </w:p>
    <w:p w14:paraId="06D29808" w14:textId="77777777" w:rsidR="00040CBF" w:rsidRPr="00024972" w:rsidRDefault="00040CBF" w:rsidP="00040CBF">
      <w:pPr>
        <w:pStyle w:val="Tekstpodstawowy21"/>
        <w:numPr>
          <w:ilvl w:val="0"/>
          <w:numId w:val="28"/>
        </w:numPr>
        <w:tabs>
          <w:tab w:val="clear" w:pos="1440"/>
          <w:tab w:val="num" w:pos="993"/>
        </w:tabs>
        <w:ind w:left="993" w:hanging="294"/>
        <w:jc w:val="both"/>
        <w:rPr>
          <w:rFonts w:ascii="Arial" w:hAnsi="Arial" w:cs="Arial"/>
          <w:b w:val="0"/>
          <w:sz w:val="22"/>
          <w:szCs w:val="22"/>
        </w:rPr>
      </w:pPr>
      <w:r>
        <w:rPr>
          <w:rFonts w:ascii="Arial" w:hAnsi="Arial" w:cs="Arial"/>
          <w:b w:val="0"/>
          <w:sz w:val="22"/>
          <w:szCs w:val="22"/>
        </w:rPr>
        <w:lastRenderedPageBreak/>
        <w:t>wykonania</w:t>
      </w:r>
      <w:r w:rsidRPr="00024972">
        <w:rPr>
          <w:rFonts w:ascii="Arial" w:hAnsi="Arial" w:cs="Arial"/>
          <w:b w:val="0"/>
          <w:sz w:val="22"/>
          <w:szCs w:val="22"/>
        </w:rPr>
        <w:t xml:space="preserve"> na własny koszt odkrywki elementów robót budzących wątpliwość w celu sprawdzenia jakości ich wykonania, jeżeli wykonanie tych robót nie zostało zgłoszone do sprawdzenia przed ich zakrycie</w:t>
      </w:r>
      <w:r>
        <w:rPr>
          <w:rFonts w:ascii="Arial" w:hAnsi="Arial" w:cs="Arial"/>
          <w:b w:val="0"/>
          <w:sz w:val="22"/>
          <w:szCs w:val="22"/>
        </w:rPr>
        <w:t>m,</w:t>
      </w:r>
    </w:p>
    <w:p w14:paraId="581F19CF" w14:textId="77777777" w:rsidR="00040CBF" w:rsidRPr="00C11730" w:rsidRDefault="00040CBF" w:rsidP="00040CBF">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przedkładania inspektorowi nadzoru, na jego żądanie, szczegółowych informacji o materiałach, które Wykonawca zamierza wbudować,</w:t>
      </w:r>
    </w:p>
    <w:p w14:paraId="3C2E0F2A" w14:textId="77777777" w:rsidR="00040CBF" w:rsidRPr="00C11730" w:rsidRDefault="00040CBF" w:rsidP="00040CBF">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obmierzania wykonywanych robót,</w:t>
      </w:r>
    </w:p>
    <w:p w14:paraId="4E08867D" w14:textId="77777777" w:rsidR="00040CBF" w:rsidRPr="00C11730" w:rsidRDefault="00040CBF" w:rsidP="00040CBF">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przedkładania Zamawiającemu niezbędnych danych rzeczowo-finansowym z przebiegu wykonywanych robót,</w:t>
      </w:r>
    </w:p>
    <w:p w14:paraId="381C4725" w14:textId="77777777" w:rsidR="00040CBF" w:rsidRPr="00C11730" w:rsidRDefault="00040CBF" w:rsidP="00040CBF">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przedkładania Zamawiającemu wymaganych dokumentów związanych z zawartymi umowami o</w:t>
      </w:r>
      <w:r>
        <w:rPr>
          <w:rFonts w:ascii="Arial" w:hAnsi="Arial" w:cs="Arial"/>
          <w:b w:val="0"/>
          <w:sz w:val="22"/>
        </w:rPr>
        <w:t> </w:t>
      </w:r>
      <w:r w:rsidRPr="00C11730">
        <w:rPr>
          <w:rFonts w:ascii="Arial" w:hAnsi="Arial" w:cs="Arial"/>
          <w:b w:val="0"/>
          <w:sz w:val="22"/>
        </w:rPr>
        <w:t>podwykonawstwo,</w:t>
      </w:r>
    </w:p>
    <w:p w14:paraId="2FE23933" w14:textId="77777777" w:rsidR="00040CBF" w:rsidRPr="00C11730" w:rsidRDefault="00040CBF" w:rsidP="00040CBF">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realizacji innych obowiązków wynikających z</w:t>
      </w:r>
      <w:r>
        <w:rPr>
          <w:rFonts w:ascii="Arial" w:hAnsi="Arial" w:cs="Arial"/>
          <w:b w:val="0"/>
          <w:sz w:val="22"/>
        </w:rPr>
        <w:t>e</w:t>
      </w:r>
      <w:r w:rsidRPr="00C11730">
        <w:rPr>
          <w:rFonts w:ascii="Arial" w:hAnsi="Arial" w:cs="Arial"/>
          <w:b w:val="0"/>
          <w:sz w:val="22"/>
        </w:rPr>
        <w:t xml:space="preserve"> specyfikacji technicznych (ST),</w:t>
      </w:r>
    </w:p>
    <w:p w14:paraId="14B91C71" w14:textId="77777777" w:rsidR="00040CBF" w:rsidRDefault="00040CBF" w:rsidP="00040CBF">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uczestnictwa w przeglądach gwarancyjnych oraz niezwłocznego usuwania w okresie gwarancyjnym stwierdzonych wad i usterek</w:t>
      </w:r>
      <w:r>
        <w:rPr>
          <w:rFonts w:ascii="Arial" w:hAnsi="Arial" w:cs="Arial"/>
          <w:b w:val="0"/>
          <w:sz w:val="22"/>
        </w:rPr>
        <w:t>;</w:t>
      </w:r>
    </w:p>
    <w:p w14:paraId="1C84D665" w14:textId="77777777" w:rsidR="00040CBF" w:rsidRPr="00C16CDD" w:rsidRDefault="00040CBF" w:rsidP="00040CBF">
      <w:pPr>
        <w:pStyle w:val="Tekstpodstawowy21"/>
        <w:numPr>
          <w:ilvl w:val="0"/>
          <w:numId w:val="15"/>
        </w:numPr>
        <w:tabs>
          <w:tab w:val="left" w:pos="426"/>
        </w:tabs>
        <w:jc w:val="both"/>
        <w:rPr>
          <w:rFonts w:ascii="Arial" w:hAnsi="Arial" w:cs="Arial"/>
          <w:b w:val="0"/>
          <w:sz w:val="22"/>
        </w:rPr>
      </w:pPr>
      <w:bookmarkStart w:id="117" w:name="_Hlk34032767"/>
      <w:r w:rsidRPr="00B1400C">
        <w:rPr>
          <w:rFonts w:ascii="Arial" w:hAnsi="Arial" w:cs="Arial"/>
          <w:sz w:val="22"/>
        </w:rPr>
        <w:t>organizacja robót – wytyczne</w:t>
      </w:r>
      <w:r>
        <w:rPr>
          <w:rFonts w:ascii="Arial" w:hAnsi="Arial" w:cs="Arial"/>
          <w:sz w:val="22"/>
        </w:rPr>
        <w:t xml:space="preserve">: </w:t>
      </w:r>
      <w:r w:rsidRPr="007F02D5">
        <w:rPr>
          <w:rFonts w:ascii="Arial" w:hAnsi="Arial" w:cs="Arial"/>
          <w:b w:val="0"/>
          <w:sz w:val="22"/>
        </w:rPr>
        <w:t>Wykonawca zobowiązany jest do przedłożenia Zamawiającemu i</w:t>
      </w:r>
      <w:r>
        <w:rPr>
          <w:rFonts w:ascii="Arial" w:hAnsi="Arial" w:cs="Arial"/>
          <w:b w:val="0"/>
          <w:sz w:val="22"/>
        </w:rPr>
        <w:t> </w:t>
      </w:r>
      <w:r w:rsidRPr="007F02D5">
        <w:rPr>
          <w:rFonts w:ascii="Arial" w:hAnsi="Arial" w:cs="Arial"/>
          <w:b w:val="0"/>
          <w:sz w:val="22"/>
        </w:rPr>
        <w:t>uzgodnienia planu wykonywania oznakowania. Zamawiający zastrzega sobie prawo narzucenia kolejności wykonywania robót w poszczególnych rejonach miasta, jak również godzin ich wykonywania.  Na ulicach o dużym natężeniu ruchu Zamawiający ma prawo wymagać wykonywania oznakowania w godzinach wieczornych</w:t>
      </w:r>
      <w:bookmarkEnd w:id="117"/>
      <w:r w:rsidRPr="007F02D5">
        <w:rPr>
          <w:rFonts w:ascii="Arial" w:hAnsi="Arial" w:cs="Arial"/>
          <w:b w:val="0"/>
          <w:sz w:val="22"/>
        </w:rPr>
        <w:t>, a w szczególnych sytuacjach – w</w:t>
      </w:r>
      <w:r>
        <w:rPr>
          <w:rFonts w:ascii="Arial" w:hAnsi="Arial" w:cs="Arial"/>
          <w:b w:val="0"/>
          <w:sz w:val="22"/>
        </w:rPr>
        <w:t> </w:t>
      </w:r>
      <w:r w:rsidRPr="007F02D5">
        <w:rPr>
          <w:rFonts w:ascii="Arial" w:hAnsi="Arial" w:cs="Arial"/>
          <w:b w:val="0"/>
          <w:sz w:val="22"/>
        </w:rPr>
        <w:t>godzinach nocnych</w:t>
      </w:r>
      <w:r>
        <w:rPr>
          <w:rFonts w:ascii="Arial" w:hAnsi="Arial" w:cs="Arial"/>
          <w:b w:val="0"/>
          <w:sz w:val="22"/>
        </w:rPr>
        <w:t>;</w:t>
      </w:r>
    </w:p>
    <w:p w14:paraId="2F21B523" w14:textId="77777777" w:rsidR="00040CBF" w:rsidRPr="00B52491" w:rsidRDefault="00040CBF" w:rsidP="00040CBF">
      <w:pPr>
        <w:pStyle w:val="Tekstpodstawowy21"/>
        <w:numPr>
          <w:ilvl w:val="0"/>
          <w:numId w:val="15"/>
        </w:numPr>
        <w:tabs>
          <w:tab w:val="left" w:pos="426"/>
        </w:tabs>
        <w:ind w:hanging="294"/>
        <w:jc w:val="both"/>
        <w:rPr>
          <w:rFonts w:ascii="Arial" w:hAnsi="Arial" w:cs="Arial"/>
          <w:b w:val="0"/>
          <w:sz w:val="22"/>
        </w:rPr>
      </w:pPr>
      <w:r w:rsidRPr="00B52491">
        <w:rPr>
          <w:rFonts w:ascii="Arial" w:hAnsi="Arial" w:cs="Arial"/>
          <w:sz w:val="22"/>
        </w:rPr>
        <w:t>dokumentacja powykonawcza</w:t>
      </w:r>
      <w:r w:rsidRPr="00B52491">
        <w:rPr>
          <w:rFonts w:ascii="Arial" w:hAnsi="Arial" w:cs="Arial"/>
          <w:b w:val="0"/>
          <w:sz w:val="22"/>
        </w:rPr>
        <w:t xml:space="preserve"> </w:t>
      </w:r>
      <w:r>
        <w:rPr>
          <w:rFonts w:ascii="Arial" w:hAnsi="Arial" w:cs="Arial"/>
          <w:b w:val="0"/>
          <w:sz w:val="22"/>
        </w:rPr>
        <w:t>–</w:t>
      </w:r>
      <w:r w:rsidRPr="00B52491">
        <w:rPr>
          <w:rFonts w:ascii="Arial" w:hAnsi="Arial" w:cs="Arial"/>
          <w:b w:val="0"/>
          <w:sz w:val="22"/>
        </w:rPr>
        <w:t xml:space="preserve"> </w:t>
      </w:r>
      <w:r w:rsidRPr="007F02D5">
        <w:rPr>
          <w:rFonts w:ascii="Arial" w:hAnsi="Arial" w:cs="Arial"/>
          <w:b w:val="0"/>
          <w:sz w:val="22"/>
        </w:rPr>
        <w:t>Wykonawca zobowiązany jest do przekazania Zamawiającemu najpóźniej w dniu odbioru robót dokumentacji powykonawczej. Dokumentacja powykonawcza będzie zawierać: a) wykazy ulic z wyspecyfikowaną ilością oznakowania, b) wyniki przeprowadzonych pomiarów i badań laboratoryjnych wykonanych na koszt wykonawcy robót w</w:t>
      </w:r>
      <w:r>
        <w:rPr>
          <w:rFonts w:ascii="Arial" w:hAnsi="Arial" w:cs="Arial"/>
          <w:b w:val="0"/>
          <w:sz w:val="22"/>
        </w:rPr>
        <w:t> </w:t>
      </w:r>
      <w:r w:rsidRPr="007F02D5">
        <w:rPr>
          <w:rFonts w:ascii="Arial" w:hAnsi="Arial" w:cs="Arial"/>
          <w:b w:val="0"/>
          <w:sz w:val="22"/>
        </w:rPr>
        <w:t>zakresie: - widzialność w dzień w 3 miejscach, - widzialności w nocy w 3 miejscach, - pomiar grubości warstwy oznakowania w 6 miejscach dla oznakowania cienkowarstwowego, - pomiar czasu schnięcia w 3 miejscach, - pogwarancyjnego badania trwałości (po 3 p</w:t>
      </w:r>
      <w:r>
        <w:rPr>
          <w:rFonts w:ascii="Arial" w:hAnsi="Arial" w:cs="Arial"/>
          <w:b w:val="0"/>
          <w:sz w:val="22"/>
        </w:rPr>
        <w:t>unkty</w:t>
      </w:r>
      <w:r w:rsidRPr="007F02D5">
        <w:rPr>
          <w:rFonts w:ascii="Arial" w:hAnsi="Arial" w:cs="Arial"/>
          <w:b w:val="0"/>
          <w:sz w:val="22"/>
        </w:rPr>
        <w:t>) w trzech miejscach</w:t>
      </w:r>
      <w:r w:rsidRPr="00B52491">
        <w:rPr>
          <w:rFonts w:ascii="Arial" w:hAnsi="Arial" w:cs="Arial"/>
          <w:b w:val="0"/>
          <w:sz w:val="22"/>
        </w:rPr>
        <w:t>;</w:t>
      </w:r>
    </w:p>
    <w:p w14:paraId="41337E5A" w14:textId="318B8F2D" w:rsidR="00957B4D" w:rsidRPr="00A77365"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A77365">
        <w:rPr>
          <w:rFonts w:ascii="Arial" w:hAnsi="Arial"/>
          <w:bCs/>
          <w:sz w:val="22"/>
        </w:rPr>
        <w:t>Zam</w:t>
      </w:r>
      <w:r w:rsidR="009D570B" w:rsidRPr="00A77365">
        <w:rPr>
          <w:rFonts w:ascii="Arial" w:hAnsi="Arial"/>
          <w:bCs/>
          <w:sz w:val="22"/>
        </w:rPr>
        <w:t>ówi</w:t>
      </w:r>
      <w:r w:rsidR="0089503F" w:rsidRPr="00A77365">
        <w:rPr>
          <w:rFonts w:ascii="Arial" w:hAnsi="Arial"/>
          <w:bCs/>
          <w:sz w:val="22"/>
        </w:rPr>
        <w:t>e</w:t>
      </w:r>
      <w:r w:rsidR="009D570B" w:rsidRPr="00A77365">
        <w:rPr>
          <w:rFonts w:ascii="Arial" w:hAnsi="Arial"/>
          <w:bCs/>
          <w:sz w:val="22"/>
        </w:rPr>
        <w:t>nia</w:t>
      </w:r>
      <w:r w:rsidRPr="00A77365">
        <w:rPr>
          <w:rFonts w:ascii="Arial" w:hAnsi="Arial"/>
          <w:bCs/>
          <w:sz w:val="22"/>
        </w:rPr>
        <w:t xml:space="preserve">, o których mowa w art. 214 ust. 1 pkt 7 ustawy [zamówienia uzupełniające]. </w:t>
      </w:r>
      <w:r w:rsidR="00581FB5" w:rsidRPr="00581FB5">
        <w:rPr>
          <w:rFonts w:ascii="Arial" w:hAnsi="Arial"/>
          <w:b w:val="0"/>
          <w:sz w:val="22"/>
        </w:rPr>
        <w:t>Zamawiający nie przewiduje możliwość udzielenia zamówień, o których mowa w art. 214 ust. 1 pkt 7 ustawy</w:t>
      </w:r>
      <w:r w:rsidRPr="00A77365">
        <w:rPr>
          <w:rFonts w:ascii="Arial" w:hAnsi="Arial"/>
          <w:b w:val="0"/>
          <w:sz w:val="22"/>
        </w:rPr>
        <w:t>.</w:t>
      </w:r>
    </w:p>
    <w:p w14:paraId="6F831EDB" w14:textId="482B6B3F" w:rsidR="00957B4D" w:rsidRPr="00A77365" w:rsidRDefault="00FC7D08" w:rsidP="00336688">
      <w:pPr>
        <w:pStyle w:val="Tekstpodstawowy21"/>
        <w:numPr>
          <w:ilvl w:val="2"/>
          <w:numId w:val="11"/>
        </w:numPr>
        <w:tabs>
          <w:tab w:val="clear" w:pos="2340"/>
          <w:tab w:val="left" w:pos="426"/>
        </w:tabs>
        <w:ind w:left="426" w:hanging="426"/>
        <w:jc w:val="both"/>
        <w:rPr>
          <w:rFonts w:ascii="Arial" w:hAnsi="Arial" w:cs="Arial"/>
          <w:b w:val="0"/>
          <w:sz w:val="22"/>
        </w:rPr>
      </w:pPr>
      <w:r w:rsidRPr="00A77365">
        <w:rPr>
          <w:rFonts w:ascii="Arial" w:hAnsi="Arial" w:cs="Arial"/>
          <w:b w:val="0"/>
          <w:sz w:val="22"/>
        </w:rPr>
        <w:t>D</w:t>
      </w:r>
      <w:r w:rsidR="00957B4D" w:rsidRPr="00A77365">
        <w:rPr>
          <w:rFonts w:ascii="Arial" w:hAnsi="Arial" w:cs="Arial"/>
          <w:b w:val="0"/>
          <w:sz w:val="22"/>
        </w:rPr>
        <w:t>opuszczalna jest zmiana umowy wynikająca z konieczności: a) wykonania robót nieprzewidzianych w zestawieniu prac planowanych (przedmiarze), b) wykonania robót w ilościach większych niż założonych w przedmiarze, c) wprowadzenia robót zamiennych, d) niewykonanie robót zaniechanych.</w:t>
      </w:r>
    </w:p>
    <w:p w14:paraId="02CE9BE4" w14:textId="554315C6" w:rsidR="00303AFB" w:rsidRDefault="000E5150" w:rsidP="00957B4D">
      <w:pPr>
        <w:pStyle w:val="Tekstpodstawowy21"/>
        <w:numPr>
          <w:ilvl w:val="2"/>
          <w:numId w:val="11"/>
        </w:numPr>
        <w:tabs>
          <w:tab w:val="clear" w:pos="2340"/>
          <w:tab w:val="left" w:pos="426"/>
        </w:tabs>
        <w:ind w:left="426" w:hanging="426"/>
        <w:jc w:val="both"/>
        <w:rPr>
          <w:rFonts w:ascii="Arial" w:hAnsi="Arial" w:cs="Arial"/>
          <w:b w:val="0"/>
          <w:sz w:val="22"/>
        </w:rPr>
      </w:pPr>
      <w:bookmarkStart w:id="118" w:name="_Hlk128038411"/>
      <w:r w:rsidRPr="007B292A">
        <w:rPr>
          <w:rFonts w:ascii="Arial" w:hAnsi="Arial" w:cs="Arial"/>
          <w:bCs/>
          <w:sz w:val="22"/>
        </w:rPr>
        <w:t>Obowiązek osobistego wykonania przez Wykonawcę części zamówienia</w:t>
      </w:r>
      <w:r w:rsidRPr="007B292A">
        <w:rPr>
          <w:rFonts w:ascii="Arial" w:hAnsi="Arial" w:cs="Arial"/>
          <w:b w:val="0"/>
          <w:sz w:val="22"/>
        </w:rPr>
        <w:t xml:space="preserve"> </w:t>
      </w:r>
      <w:r>
        <w:rPr>
          <w:rFonts w:ascii="Arial" w:hAnsi="Arial" w:cs="Arial"/>
          <w:b w:val="0"/>
          <w:sz w:val="22"/>
        </w:rPr>
        <w:t>-</w:t>
      </w:r>
      <w:r w:rsidRPr="007B292A">
        <w:rPr>
          <w:rFonts w:ascii="Arial" w:hAnsi="Arial" w:cs="Arial"/>
          <w:b w:val="0"/>
          <w:sz w:val="22"/>
        </w:rPr>
        <w:t xml:space="preserve"> </w:t>
      </w:r>
      <w:r w:rsidRPr="009173AA">
        <w:rPr>
          <w:rFonts w:ascii="Arial" w:hAnsi="Arial"/>
          <w:b w:val="0"/>
          <w:sz w:val="22"/>
        </w:rPr>
        <w:t xml:space="preserve">Zamawiający  </w:t>
      </w:r>
      <w:r>
        <w:rPr>
          <w:rFonts w:ascii="Arial" w:hAnsi="Arial"/>
          <w:b w:val="0"/>
          <w:sz w:val="22"/>
        </w:rPr>
        <w:t>zastrzega</w:t>
      </w:r>
      <w:r w:rsidRPr="009173AA">
        <w:rPr>
          <w:rFonts w:ascii="Arial" w:hAnsi="Arial"/>
          <w:b w:val="0"/>
          <w:sz w:val="22"/>
        </w:rPr>
        <w:t xml:space="preserve"> obowiązek osobistego wykonania przez </w:t>
      </w:r>
      <w:r>
        <w:rPr>
          <w:rFonts w:ascii="Arial" w:hAnsi="Arial"/>
          <w:b w:val="0"/>
          <w:sz w:val="22"/>
        </w:rPr>
        <w:t>W</w:t>
      </w:r>
      <w:r w:rsidRPr="009173AA">
        <w:rPr>
          <w:rFonts w:ascii="Arial" w:hAnsi="Arial"/>
          <w:b w:val="0"/>
          <w:sz w:val="22"/>
        </w:rPr>
        <w:t>ykonawcę</w:t>
      </w:r>
      <w:r>
        <w:rPr>
          <w:rFonts w:ascii="Arial" w:hAnsi="Arial"/>
          <w:b w:val="0"/>
          <w:sz w:val="22"/>
        </w:rPr>
        <w:t xml:space="preserve"> (bez udziału podwykonawców)</w:t>
      </w:r>
      <w:r w:rsidRPr="009173AA">
        <w:rPr>
          <w:rFonts w:ascii="Arial" w:hAnsi="Arial"/>
          <w:b w:val="0"/>
          <w:sz w:val="22"/>
        </w:rPr>
        <w:t xml:space="preserve"> </w:t>
      </w:r>
      <w:r>
        <w:rPr>
          <w:rFonts w:ascii="Arial" w:hAnsi="Arial"/>
          <w:b w:val="0"/>
          <w:sz w:val="22"/>
        </w:rPr>
        <w:t>kluczowych robót – malowania oznakowania poziomego</w:t>
      </w:r>
      <w:bookmarkEnd w:id="118"/>
      <w:r>
        <w:rPr>
          <w:rFonts w:ascii="Arial" w:hAnsi="Arial"/>
          <w:b w:val="0"/>
          <w:sz w:val="22"/>
        </w:rPr>
        <w:t>.</w:t>
      </w:r>
    </w:p>
    <w:p w14:paraId="0194EC21" w14:textId="65938DA6" w:rsidR="00957B4D" w:rsidRPr="00A77365"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A77365">
        <w:rPr>
          <w:rFonts w:ascii="Arial" w:hAnsi="Arial" w:cs="Arial"/>
          <w:b w:val="0"/>
          <w:sz w:val="22"/>
        </w:rPr>
        <w:t xml:space="preserve">Wykonawca (lub jego podwykonawca) ma </w:t>
      </w:r>
      <w:r w:rsidRPr="00A77365">
        <w:rPr>
          <w:rFonts w:ascii="Arial" w:hAnsi="Arial" w:cs="Arial"/>
          <w:sz w:val="22"/>
        </w:rPr>
        <w:t xml:space="preserve">obowiązek zatrudnienia na podstawie </w:t>
      </w:r>
      <w:r w:rsidRPr="00A77365">
        <w:rPr>
          <w:rFonts w:ascii="Arial" w:hAnsi="Arial" w:cs="Arial"/>
          <w:sz w:val="22"/>
          <w:u w:val="single"/>
        </w:rPr>
        <w:t>umowy o pracę</w:t>
      </w:r>
      <w:r w:rsidRPr="00A77365">
        <w:rPr>
          <w:rFonts w:ascii="Arial" w:hAnsi="Arial" w:cs="Arial"/>
          <w:sz w:val="22"/>
        </w:rPr>
        <w:t xml:space="preserve"> pracowników wykonujących fizycznie roboty budowlane związane z realizacją przedmiotu zamówienia </w:t>
      </w:r>
      <w:r w:rsidRPr="00A77365">
        <w:rPr>
          <w:rFonts w:ascii="Arial" w:hAnsi="Arial" w:cs="Arial"/>
          <w:b w:val="0"/>
          <w:sz w:val="22"/>
        </w:rPr>
        <w:t>(w sposób określony w art. 22 § 1 ustawy - Kodeks pracy</w:t>
      </w:r>
      <w:r w:rsidR="000A032E" w:rsidRPr="00A77365">
        <w:rPr>
          <w:rFonts w:ascii="Arial" w:hAnsi="Arial" w:cs="Arial"/>
          <w:b w:val="0"/>
          <w:sz w:val="22"/>
        </w:rPr>
        <w:t xml:space="preserve"> - „wykonywanie pracy określonego rodzaju na rzecz pracodawcy i pod jego kierownictwem oraz w miejscu i czasie wyznaczonym przez pracodawcę”</w:t>
      </w:r>
      <w:r w:rsidRPr="00A77365">
        <w:rPr>
          <w:rFonts w:ascii="Arial" w:hAnsi="Arial" w:cs="Arial"/>
          <w:b w:val="0"/>
          <w:sz w:val="22"/>
        </w:rPr>
        <w:t>).  Zamawiający wymaga, aby wszyscy pracownicy wykonujący na polecenie i pod nadzorem kierownictwa budowy konkretne prace fizyczne związane z wykonywaniem robót instalacyjno-budowlano-montażowych (robotnicy) zatrudnieni byli na podstawie umowy o pracę. Powyższy obowiązek nie dotyczy kadry kierowniczej budowy – kierownika budowy, kierowników robót, majstrów. Wymagania:</w:t>
      </w:r>
    </w:p>
    <w:p w14:paraId="4933686F" w14:textId="77777777" w:rsidR="00957B4D" w:rsidRPr="00A77365" w:rsidRDefault="00957B4D" w:rsidP="000E5150">
      <w:pPr>
        <w:pStyle w:val="Tekstpodstawowy21"/>
        <w:numPr>
          <w:ilvl w:val="0"/>
          <w:numId w:val="66"/>
        </w:numPr>
        <w:tabs>
          <w:tab w:val="left" w:pos="851"/>
        </w:tabs>
        <w:ind w:left="851" w:hanging="425"/>
        <w:jc w:val="both"/>
        <w:rPr>
          <w:rFonts w:ascii="Arial" w:hAnsi="Arial" w:cs="Arial"/>
          <w:b w:val="0"/>
          <w:sz w:val="22"/>
        </w:rPr>
      </w:pPr>
      <w:r w:rsidRPr="00A77365">
        <w:rPr>
          <w:rFonts w:ascii="Arial" w:hAnsi="Arial" w:cs="Arial"/>
          <w:b w:val="0"/>
          <w:sz w:val="22"/>
        </w:rPr>
        <w:t xml:space="preserve">Określenie sposobu dokumentowania zatrudnienia oraz kontroli wymagań dotyczących zatrudnienia osób na umowę o pracę – osoba kierująca robotami ze strony Wykonawcy na żądanie przedstawiciela Zamawiającego winna przedłożyć dokumenty potwierdzające, że wszystkie osoby wykonujące aktualnie prace fizyczne związane z robotami budowlanymi stanowiącymi przedmiot zamówienia zatrudnieni są na podstawie umowy o pracę (dotyczy to pracowników Wykonawcy i ewentualnego podwykonawcy). Dokumentami potwierdzającymi mogą być m.in. oświadczenie zatrudnionego pracownika, oświadczenia Wykonawcy lub podwykonawcy o zatrudnieniu pracowników na podstawie umowy o pracę, poświadczonej za zgodność z oryginałem kopie umów o pracę lub inne dokumenty zawierających informacje, w tym dane osobowe, niezbędne do weryfikacji zatrudnienia na podstawie umowy o pracę, w szczególności imię i nazwisko zatrudnionego pracownika, datę zawarcia umowy o pracę, rodzaj </w:t>
      </w:r>
      <w:r w:rsidRPr="00A77365">
        <w:rPr>
          <w:rFonts w:ascii="Arial" w:hAnsi="Arial" w:cs="Arial"/>
          <w:b w:val="0"/>
          <w:sz w:val="22"/>
        </w:rPr>
        <w:lastRenderedPageBreak/>
        <w:t>umowy o pracę i zakres obowiązków pracownika. Z kontroli Zamawiający może sporządzić notatkę służbową;</w:t>
      </w:r>
    </w:p>
    <w:p w14:paraId="543A37E0" w14:textId="77777777" w:rsidR="00957B4D" w:rsidRPr="00A77365" w:rsidRDefault="00957B4D" w:rsidP="000E5150">
      <w:pPr>
        <w:pStyle w:val="Tekstpodstawowy21"/>
        <w:numPr>
          <w:ilvl w:val="0"/>
          <w:numId w:val="66"/>
        </w:numPr>
        <w:tabs>
          <w:tab w:val="left" w:pos="851"/>
        </w:tabs>
        <w:ind w:left="851" w:hanging="425"/>
        <w:jc w:val="both"/>
        <w:rPr>
          <w:rFonts w:ascii="Arial" w:hAnsi="Arial" w:cs="Arial"/>
          <w:b w:val="0"/>
          <w:sz w:val="22"/>
        </w:rPr>
      </w:pPr>
      <w:r w:rsidRPr="00A77365">
        <w:rPr>
          <w:rFonts w:ascii="Arial" w:hAnsi="Arial" w:cs="Arial"/>
          <w:b w:val="0"/>
          <w:sz w:val="22"/>
        </w:rPr>
        <w:t>Wykonawcy, w każdym przypadku, przysługuje prawo wykazania Zamawiającemu, że w konkretnej sytuacji na budowie wskazany pracownik wykonujący prace fizyczne nie jest zatrudniony na umowę o pracę, gdyż wykonywane przez tego pracownika czynności nie stanowią wykonywania pracy w sposób określony w art. 22 § 1 ustawy z dnia 26 czerwca 1974 r. Kodeks pracy. W takim przypadku nie mają zastosowania sankcje z tytułu niespełnienia warunku zatrudnienia na podstawie umowy o pracę;</w:t>
      </w:r>
    </w:p>
    <w:p w14:paraId="587E719A" w14:textId="2392B741" w:rsidR="00957B4D" w:rsidRPr="00A77365" w:rsidRDefault="00957B4D" w:rsidP="000E5150">
      <w:pPr>
        <w:pStyle w:val="Tekstpodstawowy21"/>
        <w:numPr>
          <w:ilvl w:val="0"/>
          <w:numId w:val="66"/>
        </w:numPr>
        <w:tabs>
          <w:tab w:val="left" w:pos="851"/>
        </w:tabs>
        <w:ind w:left="851" w:hanging="425"/>
        <w:jc w:val="both"/>
        <w:rPr>
          <w:rFonts w:ascii="Arial" w:hAnsi="Arial" w:cs="Arial"/>
          <w:b w:val="0"/>
          <w:sz w:val="22"/>
          <w:szCs w:val="22"/>
        </w:rPr>
      </w:pPr>
      <w:r w:rsidRPr="00A77365">
        <w:rPr>
          <w:rFonts w:ascii="Arial" w:hAnsi="Arial" w:cs="Arial"/>
          <w:b w:val="0"/>
          <w:sz w:val="22"/>
          <w:szCs w:val="22"/>
        </w:rPr>
        <w:t>Zamawiający zastrzega sobie prawo poinformowania Państwowej Inspekcji Pracy o prowadzonej budowie oraz o podjętych przez Wykonawcę zobowiązaniach związanych z zatrudnieniem pracowników na umowę o pracę. Przeprowadzenie kontroli przez PIP uznaje się za wypełnienie przez Zamawiającego obowiązków związanych z kontrolą zatrudnienia na podstawie umowy o pracę.</w:t>
      </w:r>
    </w:p>
    <w:p w14:paraId="05D90A00" w14:textId="77777777" w:rsidR="00957B4D" w:rsidRDefault="00957B4D" w:rsidP="00957B4D">
      <w:pPr>
        <w:jc w:val="center"/>
        <w:rPr>
          <w:rFonts w:ascii="Arial" w:hAnsi="Arial" w:cs="Arial"/>
          <w:sz w:val="22"/>
        </w:rPr>
      </w:pPr>
    </w:p>
    <w:p w14:paraId="7261486F"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2</w:t>
      </w:r>
    </w:p>
    <w:p w14:paraId="1924D17F" w14:textId="77777777" w:rsidR="00957B4D" w:rsidRPr="00A77365" w:rsidRDefault="00957B4D" w:rsidP="00957B4D">
      <w:pPr>
        <w:rPr>
          <w:rFonts w:ascii="Arial" w:hAnsi="Arial" w:cs="Arial"/>
          <w:b/>
          <w:sz w:val="22"/>
        </w:rPr>
      </w:pPr>
      <w:r w:rsidRPr="00A77365">
        <w:rPr>
          <w:rFonts w:ascii="Arial" w:hAnsi="Arial" w:cs="Arial"/>
          <w:b/>
          <w:sz w:val="22"/>
        </w:rPr>
        <w:t>TERMINY</w:t>
      </w:r>
    </w:p>
    <w:p w14:paraId="3485C2B0" w14:textId="2AD36BD2" w:rsidR="00957B4D" w:rsidRPr="00A77365" w:rsidRDefault="000E5150" w:rsidP="00957B4D">
      <w:pPr>
        <w:numPr>
          <w:ilvl w:val="0"/>
          <w:numId w:val="24"/>
        </w:numPr>
        <w:tabs>
          <w:tab w:val="clear" w:pos="720"/>
          <w:tab w:val="num" w:pos="426"/>
        </w:tabs>
        <w:ind w:left="426" w:hanging="426"/>
        <w:jc w:val="both"/>
        <w:rPr>
          <w:rFonts w:ascii="Arial" w:hAnsi="Arial" w:cs="Arial"/>
          <w:sz w:val="22"/>
        </w:rPr>
      </w:pPr>
      <w:r w:rsidRPr="00860490">
        <w:rPr>
          <w:rFonts w:ascii="Arial" w:hAnsi="Arial"/>
          <w:b/>
          <w:bCs/>
          <w:sz w:val="22"/>
        </w:rPr>
        <w:t>Wymagany termin zakończenia robót</w:t>
      </w:r>
      <w:r>
        <w:rPr>
          <w:rFonts w:ascii="Arial" w:hAnsi="Arial"/>
          <w:b/>
          <w:bCs/>
          <w:sz w:val="22"/>
        </w:rPr>
        <w:t>: I etap do 31 maja 2025 r., II etap do 30 września 2025 r</w:t>
      </w:r>
      <w:r w:rsidR="009A2F25">
        <w:rPr>
          <w:rFonts w:ascii="Arial" w:hAnsi="Arial" w:cs="Arial"/>
          <w:sz w:val="22"/>
        </w:rPr>
        <w:t>.</w:t>
      </w:r>
    </w:p>
    <w:p w14:paraId="2F0BAABE" w14:textId="1225EFB9" w:rsidR="00D77C20" w:rsidRPr="00A77365" w:rsidRDefault="00FC7D08" w:rsidP="00957B4D">
      <w:pPr>
        <w:numPr>
          <w:ilvl w:val="0"/>
          <w:numId w:val="24"/>
        </w:numPr>
        <w:tabs>
          <w:tab w:val="clear" w:pos="720"/>
          <w:tab w:val="num" w:pos="426"/>
        </w:tabs>
        <w:ind w:left="426" w:hanging="426"/>
        <w:jc w:val="both"/>
        <w:rPr>
          <w:rFonts w:ascii="Arial" w:hAnsi="Arial" w:cs="Arial"/>
          <w:sz w:val="22"/>
        </w:rPr>
      </w:pPr>
      <w:r w:rsidRPr="00A77365">
        <w:rPr>
          <w:rFonts w:ascii="Arial" w:hAnsi="Arial" w:cs="Arial"/>
          <w:sz w:val="22"/>
        </w:rPr>
        <w:t>D</w:t>
      </w:r>
      <w:r w:rsidR="00957B4D" w:rsidRPr="00A77365">
        <w:rPr>
          <w:rFonts w:ascii="Arial" w:hAnsi="Arial" w:cs="Arial"/>
          <w:sz w:val="22"/>
        </w:rPr>
        <w:t>opuszcza</w:t>
      </w:r>
      <w:r w:rsidRPr="00A77365">
        <w:rPr>
          <w:rFonts w:ascii="Arial" w:hAnsi="Arial" w:cs="Arial"/>
          <w:sz w:val="22"/>
        </w:rPr>
        <w:t xml:space="preserve"> </w:t>
      </w:r>
      <w:r w:rsidR="00957B4D" w:rsidRPr="00A77365">
        <w:rPr>
          <w:rFonts w:ascii="Arial" w:hAnsi="Arial" w:cs="Arial"/>
          <w:sz w:val="22"/>
        </w:rPr>
        <w:t xml:space="preserve">się możliwość zmiany umowy na wniosek Wykonawcy </w:t>
      </w:r>
      <w:r w:rsidR="000E5150">
        <w:rPr>
          <w:rFonts w:ascii="Arial" w:hAnsi="Arial" w:cs="Arial"/>
          <w:sz w:val="22"/>
        </w:rPr>
        <w:t xml:space="preserve">lub Zamawiającego </w:t>
      </w:r>
      <w:r w:rsidR="00957B4D" w:rsidRPr="00A77365">
        <w:rPr>
          <w:rFonts w:ascii="Arial" w:hAnsi="Arial" w:cs="Arial"/>
          <w:sz w:val="22"/>
        </w:rPr>
        <w:t>dotycząc</w:t>
      </w:r>
      <w:r w:rsidRPr="00A77365">
        <w:rPr>
          <w:rFonts w:ascii="Arial" w:hAnsi="Arial" w:cs="Arial"/>
          <w:sz w:val="22"/>
        </w:rPr>
        <w:t>ej</w:t>
      </w:r>
      <w:r w:rsidR="00957B4D" w:rsidRPr="00A77365">
        <w:rPr>
          <w:rFonts w:ascii="Arial" w:hAnsi="Arial" w:cs="Arial"/>
          <w:sz w:val="22"/>
        </w:rPr>
        <w:t xml:space="preserve"> przedłużenia terminu realizacji zamówienia. </w:t>
      </w:r>
      <w:r w:rsidR="00D77C20" w:rsidRPr="00A77365">
        <w:rPr>
          <w:rFonts w:ascii="Arial" w:hAnsi="Arial" w:cs="Arial"/>
          <w:sz w:val="22"/>
        </w:rPr>
        <w:t xml:space="preserve">Zmiana terminu powodowana może być jedynie istotnymi okolicznościami, które dotyczyłyby każdego potencjalnego wykonawcy. Dopuszcza się zmianę terminu z przyczyn leżących po stronie Zamawiającego. We wniosku Wykonawca podaje przyczynę proponowanej zmiany, wykazuje wpływ zdarzenia na niemożność dotrzymania umownego terminu oraz wykazuje jaki skutek zdarzenie spowodowało (np. wstrzymanie robót przez okres … dni). Zamawiający weryfikuje podane we wniosku informacje. Rozpatrując wniosek Zamawiający oceni, czy wystąpiły przyczyny nieleżące po stronie Wykonawcy, dla których konieczne jest przedłużenie terminu realizacji zamówienia. Zamawiający zastrzega sobie prawo nieuwzględnienia wniosku Wykonawcy, jeśli uzna, że przesłanki wniosku Wykonawcy nie mogą stanowić podstawy do zmiany terminu. Pisemny wniosek w sprawie zmiany terminu Wykonawca zobowiązany jest złożyć na co najmniej </w:t>
      </w:r>
      <w:r w:rsidR="00F850CA" w:rsidRPr="00A77365">
        <w:rPr>
          <w:rFonts w:ascii="Arial" w:hAnsi="Arial" w:cs="Arial"/>
          <w:sz w:val="22"/>
        </w:rPr>
        <w:t>7</w:t>
      </w:r>
      <w:r w:rsidR="00D77C20" w:rsidRPr="00A77365">
        <w:rPr>
          <w:rFonts w:ascii="Arial" w:hAnsi="Arial" w:cs="Arial"/>
          <w:sz w:val="22"/>
        </w:rPr>
        <w:t xml:space="preserve"> dni przed upływem obowiązującego terminu zakończenia </w:t>
      </w:r>
      <w:r w:rsidR="00DD3C36">
        <w:rPr>
          <w:rFonts w:ascii="Arial" w:hAnsi="Arial" w:cs="Arial"/>
          <w:sz w:val="22"/>
        </w:rPr>
        <w:t>danego etapu</w:t>
      </w:r>
      <w:r w:rsidR="00D77C20" w:rsidRPr="00A77365">
        <w:rPr>
          <w:rFonts w:ascii="Arial" w:hAnsi="Arial" w:cs="Arial"/>
          <w:sz w:val="22"/>
        </w:rPr>
        <w:t>. Zamawiający nie dopuszcza aneksowania umowy w sprawie zmiany terminu zakończenia robót po jego upływie. W przypadku uznania wniosku za zasadny termin realizacji robót zostanie przedłużony o czas jaki dane zdarzenie spowodowało wstrzymanie robót. Za istotne przyczyny mogące skutkować zmianą terminu uznaje się przykładowo: a) klęski żywiołowe i naturalne (w tym epidemie), b) wyjątkowo niekorzystne warunki atmosferyczne</w:t>
      </w:r>
      <w:r w:rsidR="00DD3C36">
        <w:rPr>
          <w:rFonts w:ascii="Arial" w:hAnsi="Arial" w:cs="Arial"/>
          <w:sz w:val="22"/>
        </w:rPr>
        <w:t xml:space="preserve"> niepozwalające na prowadzenie robót</w:t>
      </w:r>
      <w:r w:rsidR="00D77C20" w:rsidRPr="00A77365">
        <w:rPr>
          <w:rFonts w:ascii="Arial" w:hAnsi="Arial" w:cs="Arial"/>
          <w:sz w:val="22"/>
        </w:rPr>
        <w:t xml:space="preserve">, </w:t>
      </w:r>
      <w:r w:rsidR="00DD3C36">
        <w:rPr>
          <w:rFonts w:ascii="Arial" w:hAnsi="Arial" w:cs="Arial"/>
          <w:sz w:val="22"/>
        </w:rPr>
        <w:t>c</w:t>
      </w:r>
      <w:r w:rsidR="00D77C20" w:rsidRPr="00A77365">
        <w:rPr>
          <w:rFonts w:ascii="Arial" w:hAnsi="Arial" w:cs="Arial"/>
          <w:sz w:val="22"/>
        </w:rPr>
        <w:t>) inne, niewymienione wyżej istotne przyczyny, zdarzenia i okoliczności mające wpływ na wydłużenie okresu realizacji zamówienia. Dla oceny wniosku Zamawiający bada również czy w trakcie wykonywania robót występowały nieuzasadnione przerwy w ich wykonywaniu lub roboty były wykonywane przy nikłym zaangażowaniu sił i środków - z przyczyn leżących po stronie Wykonawcy</w:t>
      </w:r>
      <w:r w:rsidR="00E95DEF" w:rsidRPr="00A77365">
        <w:rPr>
          <w:rFonts w:ascii="Arial" w:hAnsi="Arial" w:cs="Arial"/>
          <w:sz w:val="22"/>
        </w:rPr>
        <w:t>.</w:t>
      </w:r>
    </w:p>
    <w:p w14:paraId="061CCB19" w14:textId="77777777" w:rsidR="00957B4D" w:rsidRPr="00A77365" w:rsidRDefault="00957B4D" w:rsidP="00957B4D">
      <w:pPr>
        <w:ind w:left="426"/>
        <w:jc w:val="both"/>
        <w:rPr>
          <w:rFonts w:ascii="Arial" w:hAnsi="Arial" w:cs="Arial"/>
          <w:sz w:val="22"/>
        </w:rPr>
      </w:pPr>
    </w:p>
    <w:p w14:paraId="19A8353B" w14:textId="77777777" w:rsidR="00957B4D" w:rsidRPr="00A77365" w:rsidRDefault="00957B4D" w:rsidP="00957B4D">
      <w:pPr>
        <w:jc w:val="center"/>
        <w:rPr>
          <w:rFonts w:ascii="Arial" w:hAnsi="Arial" w:cs="Arial"/>
          <w:b/>
          <w:sz w:val="22"/>
        </w:rPr>
      </w:pPr>
      <w:r w:rsidRPr="00A77365">
        <w:rPr>
          <w:rFonts w:ascii="Arial" w:hAnsi="Arial" w:cs="Arial"/>
          <w:sz w:val="22"/>
        </w:rPr>
        <w:t xml:space="preserve">§ </w:t>
      </w:r>
      <w:r w:rsidRPr="00A77365">
        <w:rPr>
          <w:rFonts w:ascii="Arial" w:hAnsi="Arial" w:cs="Arial"/>
          <w:b/>
          <w:sz w:val="22"/>
        </w:rPr>
        <w:t>3</w:t>
      </w:r>
    </w:p>
    <w:p w14:paraId="650EE648" w14:textId="77777777" w:rsidR="00957B4D" w:rsidRPr="00A77365" w:rsidRDefault="00957B4D" w:rsidP="00957B4D">
      <w:pPr>
        <w:rPr>
          <w:rFonts w:ascii="Arial" w:hAnsi="Arial" w:cs="Arial"/>
          <w:b/>
          <w:sz w:val="22"/>
        </w:rPr>
      </w:pPr>
      <w:r w:rsidRPr="00A77365">
        <w:rPr>
          <w:rFonts w:ascii="Arial" w:hAnsi="Arial" w:cs="Arial"/>
          <w:b/>
          <w:sz w:val="22"/>
        </w:rPr>
        <w:t>WYNAGRODZENIE</w:t>
      </w:r>
    </w:p>
    <w:p w14:paraId="0442DDC1" w14:textId="5A9343E6" w:rsidR="00293CA0" w:rsidRPr="00A77365" w:rsidRDefault="00DD3C36" w:rsidP="00957B4D">
      <w:pPr>
        <w:numPr>
          <w:ilvl w:val="6"/>
          <w:numId w:val="4"/>
        </w:numPr>
        <w:tabs>
          <w:tab w:val="clear" w:pos="5106"/>
          <w:tab w:val="num" w:pos="284"/>
        </w:tabs>
        <w:ind w:left="284" w:hanging="284"/>
        <w:jc w:val="both"/>
        <w:rPr>
          <w:rFonts w:ascii="Arial" w:hAnsi="Arial" w:cs="Arial"/>
          <w:sz w:val="22"/>
        </w:rPr>
      </w:pPr>
      <w:r w:rsidRPr="00EB63A7">
        <w:rPr>
          <w:rFonts w:ascii="Arial" w:hAnsi="Arial" w:cs="Arial"/>
          <w:sz w:val="22"/>
        </w:rPr>
        <w:t xml:space="preserve">Wynagrodzenie Wykonawcy zostanie ustalone jako suma iloczynów ofertowych cen jednostkowych brutto oraz obmierzonych ilości metrów kwadratowych wykonanego oznakowania, potwierdzonych przez przedstawiciela Zamawiającego. Przy ustalaniu wynagrodzenia za ewentualne roboty wykraczające poza roboty ujęte w </w:t>
      </w:r>
      <w:r>
        <w:rPr>
          <w:rFonts w:ascii="Arial" w:hAnsi="Arial" w:cs="Arial"/>
          <w:sz w:val="22"/>
        </w:rPr>
        <w:t xml:space="preserve">formularzu ofertowym </w:t>
      </w:r>
      <w:r w:rsidRPr="00EB63A7">
        <w:rPr>
          <w:rFonts w:ascii="Arial" w:hAnsi="Arial" w:cs="Arial"/>
          <w:sz w:val="22"/>
        </w:rPr>
        <w:t xml:space="preserve">lub za roboty zamienne </w:t>
      </w:r>
      <w:r>
        <w:rPr>
          <w:rFonts w:ascii="Arial" w:hAnsi="Arial" w:cs="Arial"/>
          <w:sz w:val="22"/>
        </w:rPr>
        <w:t xml:space="preserve">do </w:t>
      </w:r>
      <w:r w:rsidRPr="00EB63A7">
        <w:rPr>
          <w:rFonts w:ascii="Arial" w:hAnsi="Arial" w:cs="Arial"/>
          <w:sz w:val="22"/>
        </w:rPr>
        <w:t>kalkulacji ceny</w:t>
      </w:r>
      <w:r>
        <w:rPr>
          <w:rFonts w:ascii="Arial" w:hAnsi="Arial" w:cs="Arial"/>
          <w:sz w:val="22"/>
        </w:rPr>
        <w:t xml:space="preserve"> </w:t>
      </w:r>
      <w:r w:rsidRPr="00EB63A7">
        <w:rPr>
          <w:rFonts w:ascii="Arial" w:hAnsi="Arial" w:cs="Arial"/>
          <w:sz w:val="22"/>
        </w:rPr>
        <w:t>przyjmowane będą średnie ceny i wielkości czynników produkcji wg notowań aktualnych kwartalnych cenników wydawnictwa „Sekocenbud” w okresie wykonywania tych robót, a w przypadku braku cen materiałów w cennikach „Sekocenbud” – ceny ich zakupu potwierdzone fakturami. Jeżeli sposób wykonania danej roboty (czynności) zostanie jedynie zmodyfikowany - kalkulacja skorygowanej ceny jednostkowej i stopień jej zmiany muszą być powiązane i odnoszone w proporcji i skali dokonywanej modyfikacji do ceny jednostkowej ofertowej roboty modyfikowanej. Do kwot netto doliczany będzie podatek VAT według stawki obowiązującej w okresie wykonywania rozliczanych robót</w:t>
      </w:r>
      <w:r>
        <w:rPr>
          <w:rFonts w:ascii="Arial" w:hAnsi="Arial" w:cs="Arial"/>
          <w:sz w:val="22"/>
        </w:rPr>
        <w:t>.</w:t>
      </w:r>
      <w:r w:rsidR="00957B4D" w:rsidRPr="00A77365">
        <w:rPr>
          <w:rFonts w:ascii="Arial" w:hAnsi="Arial" w:cs="Arial"/>
          <w:sz w:val="22"/>
        </w:rPr>
        <w:t>.</w:t>
      </w:r>
    </w:p>
    <w:p w14:paraId="6BA64554" w14:textId="77777777" w:rsidR="00957B4D" w:rsidRPr="00A77365" w:rsidRDefault="00957B4D" w:rsidP="00957B4D">
      <w:pPr>
        <w:numPr>
          <w:ilvl w:val="6"/>
          <w:numId w:val="4"/>
        </w:numPr>
        <w:tabs>
          <w:tab w:val="left" w:pos="284"/>
        </w:tabs>
        <w:ind w:left="284" w:hanging="284"/>
        <w:jc w:val="both"/>
        <w:rPr>
          <w:rFonts w:ascii="Arial" w:hAnsi="Arial" w:cs="Arial"/>
          <w:sz w:val="22"/>
        </w:rPr>
      </w:pPr>
      <w:r w:rsidRPr="00A77365">
        <w:rPr>
          <w:rFonts w:ascii="Arial" w:hAnsi="Arial" w:cs="Arial"/>
          <w:sz w:val="22"/>
          <w:szCs w:val="22"/>
        </w:rPr>
        <w:t>Cena wynikająca ze złożonej oferty przetargowej wynosi:</w:t>
      </w:r>
      <w:r w:rsidRPr="00A77365">
        <w:rPr>
          <w:rFonts w:ascii="Arial" w:hAnsi="Arial" w:cs="Arial"/>
          <w:sz w:val="22"/>
        </w:rPr>
        <w:t xml:space="preserve"> </w:t>
      </w:r>
    </w:p>
    <w:p w14:paraId="64BE8686" w14:textId="25FB5EE6" w:rsidR="00957B4D" w:rsidRPr="00A77365" w:rsidRDefault="00A63990" w:rsidP="00957B4D">
      <w:pPr>
        <w:numPr>
          <w:ilvl w:val="0"/>
          <w:numId w:val="19"/>
        </w:numPr>
        <w:tabs>
          <w:tab w:val="num" w:pos="284"/>
        </w:tabs>
        <w:jc w:val="both"/>
        <w:rPr>
          <w:rFonts w:ascii="Arial" w:hAnsi="Arial" w:cs="Arial"/>
          <w:sz w:val="22"/>
        </w:rPr>
      </w:pPr>
      <w:r>
        <w:rPr>
          <w:rFonts w:ascii="Arial" w:hAnsi="Arial" w:cs="Arial"/>
          <w:sz w:val="22"/>
        </w:rPr>
        <w:t>……..</w:t>
      </w:r>
      <w:r w:rsidR="004B5C1A">
        <w:rPr>
          <w:rFonts w:ascii="Arial" w:hAnsi="Arial" w:cs="Arial"/>
          <w:sz w:val="22"/>
        </w:rPr>
        <w:t xml:space="preserve"> </w:t>
      </w:r>
      <w:r w:rsidR="00957B4D" w:rsidRPr="00A77365">
        <w:rPr>
          <w:rFonts w:ascii="Arial" w:hAnsi="Arial" w:cs="Arial"/>
          <w:sz w:val="22"/>
        </w:rPr>
        <w:t xml:space="preserve"> zł netto (słownie: </w:t>
      </w:r>
      <w:r>
        <w:rPr>
          <w:rFonts w:ascii="Arial" w:hAnsi="Arial" w:cs="Arial"/>
          <w:sz w:val="22"/>
        </w:rPr>
        <w:t>…………</w:t>
      </w:r>
      <w:r w:rsidR="00957B4D" w:rsidRPr="00A77365">
        <w:rPr>
          <w:rFonts w:ascii="Arial" w:hAnsi="Arial" w:cs="Arial"/>
          <w:sz w:val="22"/>
        </w:rPr>
        <w:t xml:space="preserve"> złotych);</w:t>
      </w:r>
    </w:p>
    <w:p w14:paraId="7C3BA8CE" w14:textId="223A4BAA" w:rsidR="00957B4D" w:rsidRPr="00A77365" w:rsidRDefault="00957B4D" w:rsidP="00957B4D">
      <w:pPr>
        <w:numPr>
          <w:ilvl w:val="0"/>
          <w:numId w:val="19"/>
        </w:numPr>
        <w:tabs>
          <w:tab w:val="num" w:pos="284"/>
        </w:tabs>
        <w:jc w:val="both"/>
        <w:rPr>
          <w:rFonts w:ascii="Arial" w:hAnsi="Arial" w:cs="Arial"/>
          <w:sz w:val="22"/>
        </w:rPr>
      </w:pPr>
      <w:r w:rsidRPr="00A77365">
        <w:rPr>
          <w:rFonts w:ascii="Arial" w:hAnsi="Arial" w:cs="Arial"/>
          <w:sz w:val="22"/>
        </w:rPr>
        <w:t>podatek VAT 23%  -  …….</w:t>
      </w:r>
      <w:r w:rsidR="004B5C1A">
        <w:rPr>
          <w:rFonts w:ascii="Arial" w:hAnsi="Arial" w:cs="Arial"/>
          <w:sz w:val="22"/>
        </w:rPr>
        <w:t xml:space="preserve"> </w:t>
      </w:r>
      <w:r w:rsidRPr="00A77365">
        <w:rPr>
          <w:rFonts w:ascii="Arial" w:hAnsi="Arial" w:cs="Arial"/>
          <w:sz w:val="22"/>
        </w:rPr>
        <w:t xml:space="preserve"> zł (słownie: </w:t>
      </w:r>
      <w:r w:rsidR="00A63990">
        <w:rPr>
          <w:rFonts w:ascii="Arial" w:hAnsi="Arial" w:cs="Arial"/>
          <w:sz w:val="22"/>
        </w:rPr>
        <w:t>…………..</w:t>
      </w:r>
      <w:r w:rsidRPr="00A77365">
        <w:rPr>
          <w:rFonts w:ascii="Arial" w:hAnsi="Arial" w:cs="Arial"/>
          <w:sz w:val="22"/>
        </w:rPr>
        <w:t xml:space="preserve"> złotych)</w:t>
      </w:r>
    </w:p>
    <w:p w14:paraId="17C7D6C8" w14:textId="31757C92" w:rsidR="00957B4D" w:rsidRPr="00A77365" w:rsidRDefault="00957B4D" w:rsidP="00957B4D">
      <w:pPr>
        <w:numPr>
          <w:ilvl w:val="0"/>
          <w:numId w:val="19"/>
        </w:numPr>
        <w:tabs>
          <w:tab w:val="num" w:pos="284"/>
        </w:tabs>
        <w:jc w:val="both"/>
        <w:rPr>
          <w:rFonts w:ascii="Arial" w:hAnsi="Arial" w:cs="Arial"/>
          <w:sz w:val="22"/>
        </w:rPr>
      </w:pPr>
      <w:r w:rsidRPr="00A77365">
        <w:rPr>
          <w:rFonts w:ascii="Arial" w:hAnsi="Arial" w:cs="Arial"/>
          <w:sz w:val="22"/>
        </w:rPr>
        <w:t xml:space="preserve">………… </w:t>
      </w:r>
      <w:r w:rsidR="00A63990">
        <w:rPr>
          <w:rFonts w:ascii="Arial" w:hAnsi="Arial" w:cs="Arial"/>
          <w:sz w:val="22"/>
        </w:rPr>
        <w:t xml:space="preserve">zł </w:t>
      </w:r>
      <w:r w:rsidRPr="00A77365">
        <w:rPr>
          <w:rFonts w:ascii="Arial" w:hAnsi="Arial" w:cs="Arial"/>
          <w:sz w:val="22"/>
        </w:rPr>
        <w:t>brutto  (słownie: ………..  złotych).</w:t>
      </w:r>
    </w:p>
    <w:p w14:paraId="68877884" w14:textId="77777777" w:rsidR="00957B4D" w:rsidRPr="00A77365" w:rsidRDefault="00957B4D" w:rsidP="00957B4D">
      <w:pPr>
        <w:numPr>
          <w:ilvl w:val="6"/>
          <w:numId w:val="4"/>
        </w:numPr>
        <w:tabs>
          <w:tab w:val="clear" w:pos="5106"/>
          <w:tab w:val="num" w:pos="284"/>
        </w:tabs>
        <w:ind w:left="284" w:hanging="284"/>
        <w:jc w:val="both"/>
        <w:rPr>
          <w:rFonts w:ascii="Arial" w:hAnsi="Arial" w:cs="Arial"/>
          <w:sz w:val="22"/>
        </w:rPr>
      </w:pPr>
      <w:r w:rsidRPr="00A77365">
        <w:rPr>
          <w:rFonts w:ascii="Arial" w:hAnsi="Arial" w:cs="Arial"/>
          <w:sz w:val="22"/>
        </w:rPr>
        <w:lastRenderedPageBreak/>
        <w:t>W przypadku zmiany stawki podatku VAT przy fakturowaniu obowiązywać będzie stawka podatku VAT obowiązująca w okresie wykonywania rozliczanych elementów zamówienia.</w:t>
      </w:r>
    </w:p>
    <w:p w14:paraId="6DF770B1" w14:textId="78603A7F" w:rsidR="00137B7A" w:rsidRPr="00A77365" w:rsidRDefault="00137B7A" w:rsidP="00957B4D">
      <w:pPr>
        <w:numPr>
          <w:ilvl w:val="6"/>
          <w:numId w:val="4"/>
        </w:numPr>
        <w:tabs>
          <w:tab w:val="clear" w:pos="5106"/>
          <w:tab w:val="num" w:pos="284"/>
        </w:tabs>
        <w:ind w:left="284" w:hanging="284"/>
        <w:jc w:val="both"/>
        <w:rPr>
          <w:rFonts w:ascii="Arial" w:hAnsi="Arial" w:cs="Arial"/>
          <w:sz w:val="22"/>
        </w:rPr>
      </w:pPr>
      <w:r w:rsidRPr="00A77365">
        <w:rPr>
          <w:rFonts w:ascii="Arial" w:hAnsi="Arial" w:cs="Arial"/>
          <w:sz w:val="22"/>
        </w:rPr>
        <w:t>W związku z przyjętym sposobem ustalania wynagrodzenia kosztorysem powykonawczym możliwe jest, że kwota wynagrodzenia końcowego będzie większa od kwoty wynikającej ze złożonej oferty i określonej w umowie. W takim przypadku Zamawiający zastrzega sobie prawo zmiany umowy poprzez sprecyzowanie rzeczywistego końcowego wynagrodzenia</w:t>
      </w:r>
      <w:r w:rsidR="007E4710" w:rsidRPr="00A77365">
        <w:rPr>
          <w:rFonts w:ascii="Arial" w:hAnsi="Arial" w:cs="Arial"/>
          <w:sz w:val="22"/>
        </w:rPr>
        <w:t>.</w:t>
      </w:r>
    </w:p>
    <w:p w14:paraId="4B7EAC8F" w14:textId="77777777" w:rsidR="00DD3C36" w:rsidRDefault="00DD3C36" w:rsidP="00957B4D">
      <w:pPr>
        <w:numPr>
          <w:ilvl w:val="6"/>
          <w:numId w:val="4"/>
        </w:numPr>
        <w:tabs>
          <w:tab w:val="clear" w:pos="5106"/>
          <w:tab w:val="num" w:pos="284"/>
          <w:tab w:val="num" w:pos="720"/>
        </w:tabs>
        <w:ind w:left="284" w:hanging="284"/>
        <w:jc w:val="both"/>
        <w:rPr>
          <w:rFonts w:ascii="Arial" w:hAnsi="Arial" w:cs="Arial"/>
          <w:sz w:val="22"/>
        </w:rPr>
      </w:pPr>
      <w:r w:rsidRPr="00DD3C36">
        <w:rPr>
          <w:rFonts w:ascii="Arial" w:hAnsi="Arial" w:cs="Arial"/>
          <w:sz w:val="22"/>
        </w:rPr>
        <w:t>Wykonawca zobowiązany jest do bieżącego informowania Zamawiającego o rzeczywistych ilościach wykonanych robót w relacji do ilości określonych w formularzu ofertowym przeprowadzonego postępowania.</w:t>
      </w:r>
    </w:p>
    <w:p w14:paraId="152C039B" w14:textId="2C26F33B" w:rsidR="00DD3C36" w:rsidRDefault="00DD3C36" w:rsidP="00957B4D">
      <w:pPr>
        <w:numPr>
          <w:ilvl w:val="6"/>
          <w:numId w:val="4"/>
        </w:numPr>
        <w:tabs>
          <w:tab w:val="clear" w:pos="5106"/>
          <w:tab w:val="num" w:pos="284"/>
          <w:tab w:val="num" w:pos="720"/>
        </w:tabs>
        <w:ind w:left="284" w:hanging="284"/>
        <w:jc w:val="both"/>
        <w:rPr>
          <w:rFonts w:ascii="Arial" w:hAnsi="Arial" w:cs="Arial"/>
          <w:sz w:val="22"/>
        </w:rPr>
      </w:pPr>
      <w:r w:rsidRPr="00DD3C36">
        <w:rPr>
          <w:rFonts w:ascii="Arial" w:hAnsi="Arial" w:cs="Arial"/>
          <w:sz w:val="22"/>
        </w:rPr>
        <w:t>Wynagrodzenie personelu, koszty kadry kierowniczej,  koszty zarządu i inne koszty Wykonawcy jako koszty pośrednie uwzględnione są w ofertowych cenach jednostkowych</w:t>
      </w:r>
    </w:p>
    <w:p w14:paraId="2B946CCE" w14:textId="77777777" w:rsidR="00894351" w:rsidRPr="00A77365" w:rsidRDefault="00894351" w:rsidP="00957B4D">
      <w:pPr>
        <w:jc w:val="both"/>
        <w:rPr>
          <w:rFonts w:ascii="Arial" w:hAnsi="Arial" w:cs="Arial"/>
        </w:rPr>
      </w:pPr>
    </w:p>
    <w:p w14:paraId="26785C85" w14:textId="77777777" w:rsidR="00957B4D" w:rsidRPr="00A77365" w:rsidRDefault="00957B4D" w:rsidP="00957B4D">
      <w:pPr>
        <w:jc w:val="center"/>
        <w:rPr>
          <w:rFonts w:ascii="Arial" w:hAnsi="Arial" w:cs="Arial"/>
          <w:b/>
          <w:sz w:val="22"/>
        </w:rPr>
      </w:pPr>
      <w:r w:rsidRPr="00A77365">
        <w:rPr>
          <w:rFonts w:ascii="Arial" w:hAnsi="Arial" w:cs="Arial"/>
          <w:sz w:val="22"/>
        </w:rPr>
        <w:t>§</w:t>
      </w:r>
      <w:r w:rsidRPr="00A77365">
        <w:rPr>
          <w:rFonts w:ascii="Arial" w:hAnsi="Arial" w:cs="Arial"/>
          <w:b/>
          <w:sz w:val="22"/>
        </w:rPr>
        <w:t xml:space="preserve"> 4</w:t>
      </w:r>
    </w:p>
    <w:p w14:paraId="777BF910" w14:textId="77777777" w:rsidR="00DD3C36" w:rsidRPr="001A4F0C" w:rsidRDefault="00DD3C36" w:rsidP="00DD3C36">
      <w:pPr>
        <w:rPr>
          <w:rFonts w:ascii="Arial" w:hAnsi="Arial" w:cs="Arial"/>
          <w:b/>
          <w:sz w:val="22"/>
        </w:rPr>
      </w:pPr>
      <w:r w:rsidRPr="001A4F0C">
        <w:rPr>
          <w:rFonts w:ascii="Arial" w:hAnsi="Arial" w:cs="Arial"/>
          <w:b/>
          <w:sz w:val="22"/>
        </w:rPr>
        <w:t>ODBIORY</w:t>
      </w:r>
    </w:p>
    <w:p w14:paraId="6A0EE0B5" w14:textId="77777777" w:rsidR="00DD3C36" w:rsidRPr="001A4F0C" w:rsidRDefault="00DD3C36" w:rsidP="00DD3C36">
      <w:pPr>
        <w:numPr>
          <w:ilvl w:val="0"/>
          <w:numId w:val="16"/>
        </w:numPr>
        <w:tabs>
          <w:tab w:val="clear" w:pos="2340"/>
          <w:tab w:val="num" w:pos="426"/>
        </w:tabs>
        <w:ind w:left="426" w:hanging="426"/>
        <w:jc w:val="both"/>
        <w:rPr>
          <w:rFonts w:ascii="Arial" w:hAnsi="Arial" w:cs="Arial"/>
          <w:sz w:val="22"/>
        </w:rPr>
      </w:pPr>
      <w:r w:rsidRPr="001A4F0C">
        <w:rPr>
          <w:rFonts w:ascii="Arial" w:hAnsi="Arial" w:cs="Arial"/>
          <w:sz w:val="22"/>
        </w:rPr>
        <w:t>Przedmiotem odbioru końcowego jest całość robót składających się na realizowane zamówienie.</w:t>
      </w:r>
    </w:p>
    <w:p w14:paraId="57CF705F" w14:textId="77777777" w:rsidR="00DD3C36" w:rsidRPr="001A4F0C" w:rsidRDefault="00DD3C36" w:rsidP="00DD3C36">
      <w:pPr>
        <w:numPr>
          <w:ilvl w:val="0"/>
          <w:numId w:val="16"/>
        </w:numPr>
        <w:tabs>
          <w:tab w:val="clear" w:pos="2340"/>
          <w:tab w:val="num" w:pos="426"/>
        </w:tabs>
        <w:ind w:left="426" w:hanging="426"/>
        <w:jc w:val="both"/>
        <w:rPr>
          <w:rFonts w:ascii="Arial" w:hAnsi="Arial" w:cs="Arial"/>
          <w:sz w:val="22"/>
        </w:rPr>
      </w:pPr>
      <w:r w:rsidRPr="001A4F0C">
        <w:rPr>
          <w:rFonts w:ascii="Arial" w:hAnsi="Arial" w:cs="Arial"/>
          <w:bCs/>
          <w:sz w:val="22"/>
        </w:rPr>
        <w:t>Ogólne zasady odbioru robót:</w:t>
      </w:r>
    </w:p>
    <w:p w14:paraId="4C16C693" w14:textId="77777777" w:rsidR="00DD3C36" w:rsidRPr="001A4F0C" w:rsidRDefault="00DD3C36" w:rsidP="00DD3C36">
      <w:pPr>
        <w:numPr>
          <w:ilvl w:val="1"/>
          <w:numId w:val="16"/>
        </w:numPr>
        <w:tabs>
          <w:tab w:val="clear" w:pos="3060"/>
          <w:tab w:val="num" w:pos="851"/>
        </w:tabs>
        <w:ind w:left="851" w:hanging="425"/>
        <w:jc w:val="both"/>
        <w:rPr>
          <w:rFonts w:ascii="Arial" w:hAnsi="Arial" w:cs="Arial"/>
          <w:sz w:val="22"/>
        </w:rPr>
      </w:pPr>
      <w:r w:rsidRPr="001A4F0C">
        <w:rPr>
          <w:rFonts w:ascii="Arial" w:hAnsi="Arial" w:cs="Arial"/>
          <w:sz w:val="22"/>
        </w:rPr>
        <w:t xml:space="preserve">roboty uznaje się za wykonane zgodnie z OST i warunkami, jeżeli wszystkie pomiary i badania, z zachowaniem tolerancji dały wyniki pozytywne, </w:t>
      </w:r>
    </w:p>
    <w:p w14:paraId="20CCDBFB" w14:textId="77777777" w:rsidR="00DD3C36" w:rsidRPr="001A4F0C" w:rsidRDefault="00DD3C36" w:rsidP="00DD3C36">
      <w:pPr>
        <w:numPr>
          <w:ilvl w:val="1"/>
          <w:numId w:val="16"/>
        </w:numPr>
        <w:tabs>
          <w:tab w:val="clear" w:pos="3060"/>
          <w:tab w:val="num" w:pos="851"/>
        </w:tabs>
        <w:ind w:left="851" w:hanging="425"/>
        <w:jc w:val="both"/>
        <w:rPr>
          <w:rFonts w:ascii="Arial" w:hAnsi="Arial" w:cs="Arial"/>
          <w:sz w:val="22"/>
        </w:rPr>
      </w:pPr>
      <w:bookmarkStart w:id="119" w:name="_Hlk509236714"/>
      <w:r w:rsidRPr="001A4F0C">
        <w:rPr>
          <w:rFonts w:ascii="Arial" w:hAnsi="Arial" w:cs="Arial"/>
          <w:sz w:val="22"/>
        </w:rPr>
        <w:t>kontrola jakości robót będzie obejmować w szczególności: widzialności w dzień, widzialności w nocy, grubość oznakowania na podstawie przeprowadzonych pomiarów i badań, czasu schnięcia</w:t>
      </w:r>
      <w:bookmarkEnd w:id="119"/>
      <w:r w:rsidRPr="001A4F0C">
        <w:rPr>
          <w:rFonts w:ascii="Arial" w:hAnsi="Arial" w:cs="Arial"/>
          <w:sz w:val="22"/>
        </w:rPr>
        <w:t>,</w:t>
      </w:r>
    </w:p>
    <w:p w14:paraId="6E1FF935" w14:textId="77777777" w:rsidR="00DD3C36" w:rsidRPr="001A4F0C" w:rsidRDefault="00DD3C36" w:rsidP="00DD3C36">
      <w:pPr>
        <w:numPr>
          <w:ilvl w:val="1"/>
          <w:numId w:val="16"/>
        </w:numPr>
        <w:tabs>
          <w:tab w:val="clear" w:pos="3060"/>
          <w:tab w:val="num" w:pos="851"/>
        </w:tabs>
        <w:ind w:left="851" w:hanging="425"/>
        <w:jc w:val="both"/>
        <w:rPr>
          <w:rFonts w:ascii="Arial" w:hAnsi="Arial" w:cs="Arial"/>
          <w:sz w:val="22"/>
        </w:rPr>
      </w:pPr>
      <w:r w:rsidRPr="001A4F0C">
        <w:rPr>
          <w:rFonts w:ascii="Arial" w:hAnsi="Arial" w:cs="Arial"/>
          <w:sz w:val="22"/>
        </w:rPr>
        <w:t>Odbiór robót zanikających i ulęgających zakryciu, w zależności od przyjętego sposobu wykonania robót, może być dokonany po: oczyszczeniu powierzchni nawierzchni, przedznakowaniu, usunięciu istniejącego oznakowania poziomego.</w:t>
      </w:r>
    </w:p>
    <w:p w14:paraId="5BA85BF7" w14:textId="77777777" w:rsidR="00DD3C36" w:rsidRPr="001A4F0C" w:rsidRDefault="00DD3C36" w:rsidP="00DD3C36">
      <w:pPr>
        <w:numPr>
          <w:ilvl w:val="0"/>
          <w:numId w:val="16"/>
        </w:numPr>
        <w:tabs>
          <w:tab w:val="clear" w:pos="2340"/>
          <w:tab w:val="num" w:pos="426"/>
          <w:tab w:val="center" w:pos="4453"/>
          <w:tab w:val="right" w:pos="8989"/>
        </w:tabs>
        <w:ind w:left="426" w:hanging="426"/>
        <w:jc w:val="both"/>
        <w:rPr>
          <w:rFonts w:ascii="Arial" w:hAnsi="Arial" w:cs="Arial"/>
          <w:sz w:val="22"/>
        </w:rPr>
      </w:pPr>
      <w:r w:rsidRPr="001A4F0C">
        <w:rPr>
          <w:rFonts w:ascii="Arial" w:hAnsi="Arial" w:cs="Arial"/>
          <w:sz w:val="22"/>
        </w:rPr>
        <w:t>W odbiorach uczestniczą: przedstawiciel Zamawiającego i przedstawiciel Wykonawcy.</w:t>
      </w:r>
    </w:p>
    <w:p w14:paraId="64DCFA5B" w14:textId="77777777" w:rsidR="00DD3C36" w:rsidRPr="001A4F0C" w:rsidRDefault="00DD3C36" w:rsidP="00DD3C36">
      <w:pPr>
        <w:numPr>
          <w:ilvl w:val="0"/>
          <w:numId w:val="16"/>
        </w:numPr>
        <w:tabs>
          <w:tab w:val="clear" w:pos="2340"/>
          <w:tab w:val="num" w:pos="426"/>
          <w:tab w:val="right" w:pos="8989"/>
        </w:tabs>
        <w:ind w:left="426" w:hanging="426"/>
        <w:rPr>
          <w:rFonts w:ascii="Arial" w:hAnsi="Arial" w:cs="Arial"/>
          <w:sz w:val="22"/>
        </w:rPr>
      </w:pPr>
      <w:r w:rsidRPr="001A4F0C">
        <w:rPr>
          <w:rFonts w:ascii="Arial" w:hAnsi="Arial" w:cs="Arial"/>
          <w:sz w:val="22"/>
        </w:rPr>
        <w:t>Z czynności odbioru sporządza się protokół, który powinien zawierać ustalenia poczynione w toku odbioru.</w:t>
      </w:r>
    </w:p>
    <w:p w14:paraId="0C7D56EB" w14:textId="77777777" w:rsidR="00DD3C36" w:rsidRPr="001A4F0C" w:rsidRDefault="00DD3C36" w:rsidP="00DD3C36">
      <w:pPr>
        <w:numPr>
          <w:ilvl w:val="0"/>
          <w:numId w:val="16"/>
        </w:numPr>
        <w:tabs>
          <w:tab w:val="clear" w:pos="2340"/>
          <w:tab w:val="num" w:pos="426"/>
          <w:tab w:val="center" w:pos="4453"/>
          <w:tab w:val="right" w:pos="8989"/>
        </w:tabs>
        <w:ind w:left="426" w:hanging="426"/>
        <w:jc w:val="both"/>
        <w:rPr>
          <w:rFonts w:ascii="Arial" w:hAnsi="Arial" w:cs="Arial"/>
          <w:sz w:val="22"/>
        </w:rPr>
      </w:pPr>
      <w:r w:rsidRPr="001A4F0C">
        <w:rPr>
          <w:rFonts w:ascii="Arial" w:hAnsi="Arial" w:cs="Arial"/>
          <w:sz w:val="22"/>
        </w:rPr>
        <w:t xml:space="preserve">Odbiór końcowy robót zostanie przeprowadzony przez Zamawiającego w terminie do 10 dni od dnia zawiadomienia przez Wykonawcę o gotowości do odbioru. Odebranie robót oznacza, że Wykonawca wykonał roboty w terminie, w którym zgłosił gotowość do odbioru. </w:t>
      </w:r>
    </w:p>
    <w:p w14:paraId="3F7C3164" w14:textId="77777777" w:rsidR="00DD3C36" w:rsidRPr="001A4F0C" w:rsidRDefault="00DD3C36" w:rsidP="00DD3C36">
      <w:pPr>
        <w:numPr>
          <w:ilvl w:val="0"/>
          <w:numId w:val="16"/>
        </w:numPr>
        <w:tabs>
          <w:tab w:val="clear" w:pos="2340"/>
          <w:tab w:val="num" w:pos="426"/>
          <w:tab w:val="center" w:pos="4453"/>
          <w:tab w:val="right" w:pos="8989"/>
        </w:tabs>
        <w:ind w:left="426" w:hanging="426"/>
        <w:jc w:val="both"/>
        <w:rPr>
          <w:rFonts w:ascii="Arial" w:hAnsi="Arial" w:cs="Arial"/>
          <w:sz w:val="22"/>
        </w:rPr>
      </w:pPr>
      <w:r w:rsidRPr="001A4F0C">
        <w:rPr>
          <w:rFonts w:ascii="Arial" w:hAnsi="Arial" w:cs="Arial"/>
          <w:sz w:val="22"/>
        </w:rPr>
        <w:t>Najpóźniej w czasie odbioru robót Wykonawca przedkłada Zamawiającemu komplet wymaganych dokumentów (oświadczenia, karty katalogowe, świadectwa jakości, certyfikaty oraz świadectwa wykonanych prób i atestów na zastosowane i wbudowane materiały oraz urządzenia i sprzęt, dokumenty gwarancyjne producentów, wymagane wszelkim prawem dokumenty, protokoły oraz zaświadczenia z przeprowadzonych przez Wykonawcę sprawozdań i badań).</w:t>
      </w:r>
    </w:p>
    <w:p w14:paraId="1A7F8FC3" w14:textId="77777777" w:rsidR="00DD3C36" w:rsidRPr="001A4F0C" w:rsidRDefault="00DD3C36" w:rsidP="00DD3C36">
      <w:pPr>
        <w:numPr>
          <w:ilvl w:val="0"/>
          <w:numId w:val="16"/>
        </w:numPr>
        <w:tabs>
          <w:tab w:val="clear" w:pos="2340"/>
          <w:tab w:val="num" w:pos="426"/>
          <w:tab w:val="center" w:pos="4453"/>
          <w:tab w:val="right" w:pos="8989"/>
        </w:tabs>
        <w:ind w:left="426" w:hanging="426"/>
        <w:jc w:val="both"/>
        <w:rPr>
          <w:rFonts w:ascii="Arial" w:hAnsi="Arial" w:cs="Arial"/>
          <w:sz w:val="22"/>
        </w:rPr>
      </w:pPr>
      <w:r w:rsidRPr="001A4F0C">
        <w:rPr>
          <w:rFonts w:ascii="Arial" w:hAnsi="Arial" w:cs="Arial"/>
          <w:sz w:val="22"/>
        </w:rPr>
        <w:tab/>
        <w:t>W przypadku stwierdzenia w czasie odbioru, że nie został wykonany pełen zakres robót lub wykonane roboty posiadają wady, Zamawiający może:</w:t>
      </w:r>
    </w:p>
    <w:p w14:paraId="2ABAFBCA" w14:textId="77777777" w:rsidR="00DD3C36" w:rsidRPr="001A4F0C" w:rsidRDefault="00DD3C36" w:rsidP="00DD3C36">
      <w:pPr>
        <w:numPr>
          <w:ilvl w:val="0"/>
          <w:numId w:val="53"/>
        </w:numPr>
        <w:tabs>
          <w:tab w:val="num" w:pos="800"/>
          <w:tab w:val="center" w:pos="4453"/>
          <w:tab w:val="right" w:pos="8989"/>
        </w:tabs>
        <w:ind w:left="800" w:hanging="300"/>
        <w:jc w:val="both"/>
        <w:rPr>
          <w:rFonts w:ascii="Arial" w:hAnsi="Arial" w:cs="Arial"/>
          <w:sz w:val="22"/>
        </w:rPr>
      </w:pPr>
      <w:r w:rsidRPr="001A4F0C">
        <w:rPr>
          <w:rFonts w:ascii="Arial" w:hAnsi="Arial" w:cs="Arial"/>
          <w:sz w:val="22"/>
        </w:rPr>
        <w:t>odmówić odbioru robót w przypadku niewykonania pełnego zakresu robót lub stwierdzenia znacznej ilości istotnych wad;</w:t>
      </w:r>
    </w:p>
    <w:p w14:paraId="625A46F4" w14:textId="77777777" w:rsidR="00DD3C36" w:rsidRPr="001A4F0C" w:rsidRDefault="00DD3C36" w:rsidP="00DD3C36">
      <w:pPr>
        <w:numPr>
          <w:ilvl w:val="0"/>
          <w:numId w:val="53"/>
        </w:numPr>
        <w:tabs>
          <w:tab w:val="num" w:pos="800"/>
          <w:tab w:val="center" w:pos="4453"/>
          <w:tab w:val="right" w:pos="8989"/>
        </w:tabs>
        <w:ind w:left="800" w:hanging="300"/>
        <w:jc w:val="both"/>
        <w:rPr>
          <w:rFonts w:ascii="Arial" w:hAnsi="Arial" w:cs="Arial"/>
          <w:sz w:val="22"/>
        </w:rPr>
      </w:pPr>
      <w:r w:rsidRPr="001A4F0C">
        <w:rPr>
          <w:rFonts w:ascii="Arial" w:hAnsi="Arial" w:cs="Arial"/>
          <w:sz w:val="22"/>
        </w:rPr>
        <w:t>w przypadku stwierdzenia istnienia drobnych, nieistotnych, usuwalnych wad – dokonać odbioru robót, wyznaczając Wykonawcy termin na usunięcie usterek;</w:t>
      </w:r>
    </w:p>
    <w:p w14:paraId="3C60DEED" w14:textId="77777777" w:rsidR="00DD3C36" w:rsidRPr="001A4F0C" w:rsidRDefault="00DD3C36" w:rsidP="00DD3C36">
      <w:pPr>
        <w:numPr>
          <w:ilvl w:val="0"/>
          <w:numId w:val="53"/>
        </w:numPr>
        <w:tabs>
          <w:tab w:val="num" w:pos="800"/>
          <w:tab w:val="center" w:pos="4453"/>
          <w:tab w:val="right" w:pos="8989"/>
        </w:tabs>
        <w:ind w:left="800" w:hanging="300"/>
        <w:jc w:val="both"/>
        <w:rPr>
          <w:rFonts w:ascii="Arial" w:hAnsi="Arial" w:cs="Arial"/>
          <w:sz w:val="22"/>
        </w:rPr>
      </w:pPr>
      <w:r w:rsidRPr="001A4F0C">
        <w:rPr>
          <w:rFonts w:ascii="Arial" w:hAnsi="Arial" w:cs="Arial"/>
          <w:sz w:val="22"/>
        </w:rPr>
        <w:t>o ile stwierdzone wady nie są możliwe do usunięcia, a jednocześnie nie stanowią przeszkody w sposobie użytkowania przedmiotu umowy - roboty odebrać i potrącić z wynagrodzenia Wykonawcy kwotę odpowiednio do utraconej wartości użytkowej, estetycznej i technicznej inwestycji;</w:t>
      </w:r>
    </w:p>
    <w:p w14:paraId="6B54ED3B" w14:textId="77777777" w:rsidR="00DD3C36" w:rsidRPr="001A4F0C" w:rsidRDefault="00DD3C36" w:rsidP="00DD3C36">
      <w:pPr>
        <w:numPr>
          <w:ilvl w:val="0"/>
          <w:numId w:val="53"/>
        </w:numPr>
        <w:tabs>
          <w:tab w:val="num" w:pos="800"/>
          <w:tab w:val="center" w:pos="4453"/>
          <w:tab w:val="right" w:pos="8989"/>
        </w:tabs>
        <w:ind w:left="800" w:hanging="300"/>
        <w:jc w:val="both"/>
        <w:rPr>
          <w:rFonts w:ascii="Arial" w:hAnsi="Arial" w:cs="Arial"/>
          <w:sz w:val="22"/>
        </w:rPr>
      </w:pPr>
      <w:r w:rsidRPr="001A4F0C">
        <w:rPr>
          <w:rFonts w:ascii="Arial" w:hAnsi="Arial" w:cs="Arial"/>
          <w:sz w:val="22"/>
        </w:rPr>
        <w:t>o ile wady nie nadają się do usunięcia, a jednocześnie uniemożliwiają korzystanie z przedmiotu umowy Zamawiający - żądać powtórnego wykonania robót na koszt Wykonawcy.</w:t>
      </w:r>
    </w:p>
    <w:p w14:paraId="31E5BDC5" w14:textId="77777777" w:rsidR="00DD3C36" w:rsidRDefault="00DD3C36" w:rsidP="00957B4D">
      <w:pPr>
        <w:rPr>
          <w:rFonts w:ascii="Arial" w:hAnsi="Arial" w:cs="Arial"/>
          <w:b/>
          <w:sz w:val="22"/>
        </w:rPr>
      </w:pPr>
    </w:p>
    <w:p w14:paraId="5C780BF3" w14:textId="77777777" w:rsidR="00957B4D" w:rsidRPr="008871C7" w:rsidRDefault="00957B4D" w:rsidP="00957B4D">
      <w:pPr>
        <w:pStyle w:val="Nagwek"/>
        <w:ind w:left="426"/>
        <w:jc w:val="both"/>
        <w:rPr>
          <w:rFonts w:ascii="Arial" w:hAnsi="Arial" w:cs="Arial"/>
          <w:bCs/>
          <w:sz w:val="22"/>
        </w:rPr>
      </w:pPr>
    </w:p>
    <w:p w14:paraId="046F3E06" w14:textId="77777777" w:rsidR="00957B4D" w:rsidRDefault="00957B4D" w:rsidP="00957B4D">
      <w:pPr>
        <w:jc w:val="center"/>
        <w:rPr>
          <w:rFonts w:ascii="Arial" w:hAnsi="Arial" w:cs="Arial"/>
          <w:b/>
          <w:sz w:val="22"/>
        </w:rPr>
      </w:pPr>
      <w:bookmarkStart w:id="120" w:name="_Hlk2326259"/>
      <w:r>
        <w:rPr>
          <w:rFonts w:ascii="Arial" w:hAnsi="Arial" w:cs="Arial"/>
          <w:sz w:val="22"/>
        </w:rPr>
        <w:t>§</w:t>
      </w:r>
      <w:r>
        <w:rPr>
          <w:rFonts w:ascii="Arial" w:hAnsi="Arial" w:cs="Arial"/>
          <w:b/>
          <w:sz w:val="22"/>
        </w:rPr>
        <w:t xml:space="preserve"> 5</w:t>
      </w:r>
    </w:p>
    <w:bookmarkEnd w:id="120"/>
    <w:p w14:paraId="3AAB305D" w14:textId="5E4F9A18" w:rsidR="00957B4D" w:rsidRDefault="00957B4D" w:rsidP="00957B4D">
      <w:pPr>
        <w:rPr>
          <w:rFonts w:ascii="Arial" w:hAnsi="Arial" w:cs="Arial"/>
          <w:b/>
          <w:sz w:val="22"/>
        </w:rPr>
      </w:pPr>
      <w:r w:rsidRPr="00A77365">
        <w:rPr>
          <w:rFonts w:ascii="Arial" w:hAnsi="Arial" w:cs="Arial"/>
          <w:b/>
          <w:sz w:val="22"/>
        </w:rPr>
        <w:t>PŁATNOŚCI</w:t>
      </w:r>
    </w:p>
    <w:p w14:paraId="5578F947" w14:textId="42883037" w:rsidR="00194377" w:rsidRPr="00A77365" w:rsidRDefault="008F1ECE" w:rsidP="00397834">
      <w:pPr>
        <w:pStyle w:val="Nagwek"/>
        <w:numPr>
          <w:ilvl w:val="6"/>
          <w:numId w:val="40"/>
        </w:numPr>
        <w:tabs>
          <w:tab w:val="clear" w:pos="4453"/>
          <w:tab w:val="clear" w:pos="8989"/>
          <w:tab w:val="right" w:pos="426"/>
        </w:tabs>
        <w:ind w:left="426" w:hanging="426"/>
        <w:rPr>
          <w:rFonts w:ascii="Arial" w:hAnsi="Arial" w:cs="Arial"/>
          <w:sz w:val="22"/>
        </w:rPr>
      </w:pPr>
      <w:r w:rsidRPr="00A77365">
        <w:rPr>
          <w:rFonts w:ascii="Arial" w:hAnsi="Arial" w:cs="Arial"/>
          <w:sz w:val="22"/>
        </w:rPr>
        <w:t>Dopuszcza się fakturowanie przejściowe</w:t>
      </w:r>
      <w:r w:rsidR="00DD3C36">
        <w:rPr>
          <w:rFonts w:ascii="Arial" w:hAnsi="Arial" w:cs="Arial"/>
          <w:sz w:val="22"/>
        </w:rPr>
        <w:t xml:space="preserve">: za wykonanie etapu I oraz, dla etapu II, </w:t>
      </w:r>
      <w:r w:rsidRPr="00A77365">
        <w:rPr>
          <w:rFonts w:ascii="Arial" w:hAnsi="Arial" w:cs="Arial"/>
          <w:sz w:val="22"/>
        </w:rPr>
        <w:t>w okresach nie częstszych niż raz w miesiącu</w:t>
      </w:r>
      <w:r w:rsidR="00194377" w:rsidRPr="00A77365">
        <w:rPr>
          <w:rFonts w:ascii="Arial" w:hAnsi="Arial" w:cs="Arial"/>
          <w:sz w:val="22"/>
        </w:rPr>
        <w:t>.</w:t>
      </w:r>
    </w:p>
    <w:p w14:paraId="65C2587A" w14:textId="616B793A" w:rsidR="00FB3408" w:rsidRPr="00A77365" w:rsidRDefault="00DD3C36" w:rsidP="00FB3408">
      <w:pPr>
        <w:pStyle w:val="Nagwek"/>
        <w:numPr>
          <w:ilvl w:val="6"/>
          <w:numId w:val="40"/>
        </w:numPr>
        <w:tabs>
          <w:tab w:val="clear" w:pos="4453"/>
          <w:tab w:val="clear" w:pos="8989"/>
          <w:tab w:val="right" w:pos="426"/>
        </w:tabs>
        <w:ind w:left="426" w:hanging="426"/>
        <w:jc w:val="both"/>
        <w:rPr>
          <w:rFonts w:ascii="Arial" w:hAnsi="Arial" w:cs="Arial"/>
          <w:sz w:val="22"/>
        </w:rPr>
      </w:pPr>
      <w:r w:rsidRPr="00BF37EF">
        <w:rPr>
          <w:rFonts w:ascii="Arial" w:hAnsi="Arial" w:cs="Arial"/>
          <w:sz w:val="22"/>
        </w:rPr>
        <w:t>Wraz z fakturą Wykonawca przedkłada zatwierdzon</w:t>
      </w:r>
      <w:r>
        <w:rPr>
          <w:rFonts w:ascii="Arial" w:hAnsi="Arial" w:cs="Arial"/>
          <w:sz w:val="22"/>
        </w:rPr>
        <w:t>e</w:t>
      </w:r>
      <w:r w:rsidRPr="00BF37EF">
        <w:rPr>
          <w:rFonts w:ascii="Arial" w:hAnsi="Arial" w:cs="Arial"/>
          <w:sz w:val="22"/>
        </w:rPr>
        <w:t xml:space="preserve"> przez Zamawiającego </w:t>
      </w:r>
      <w:r>
        <w:rPr>
          <w:rFonts w:ascii="Arial" w:hAnsi="Arial" w:cs="Arial"/>
          <w:sz w:val="22"/>
        </w:rPr>
        <w:t>obmierzone zestawienie wykonanego oznakowania</w:t>
      </w:r>
      <w:r w:rsidR="00035C0E" w:rsidRPr="00A77365">
        <w:rPr>
          <w:rFonts w:ascii="Arial" w:hAnsi="Arial" w:cs="Arial"/>
          <w:sz w:val="22"/>
        </w:rPr>
        <w:t>.</w:t>
      </w:r>
    </w:p>
    <w:p w14:paraId="33BBA783" w14:textId="10BCDB27" w:rsidR="00524A40" w:rsidRPr="00A77365" w:rsidRDefault="00194377" w:rsidP="00524A40">
      <w:pPr>
        <w:pStyle w:val="Nagwek"/>
        <w:numPr>
          <w:ilvl w:val="6"/>
          <w:numId w:val="40"/>
        </w:numPr>
        <w:tabs>
          <w:tab w:val="clear" w:pos="4453"/>
          <w:tab w:val="center" w:pos="426"/>
        </w:tabs>
        <w:ind w:left="426" w:hanging="426"/>
        <w:rPr>
          <w:rFonts w:ascii="Arial" w:hAnsi="Arial" w:cs="Arial"/>
          <w:sz w:val="22"/>
        </w:rPr>
      </w:pPr>
      <w:r w:rsidRPr="00A77365">
        <w:rPr>
          <w:rFonts w:ascii="Arial" w:hAnsi="Arial" w:cs="Arial"/>
          <w:sz w:val="22"/>
        </w:rPr>
        <w:t>Termin płatności – do 21 dni licząc od dnia otrzymania prawidłowo wystawionej faktury na wskazany rachunek.</w:t>
      </w:r>
    </w:p>
    <w:p w14:paraId="47E255C2" w14:textId="735BCA3B" w:rsidR="00194377" w:rsidRPr="00A77365" w:rsidRDefault="00194377" w:rsidP="001F4082">
      <w:pPr>
        <w:pStyle w:val="Nagwek"/>
        <w:numPr>
          <w:ilvl w:val="6"/>
          <w:numId w:val="40"/>
        </w:numPr>
        <w:tabs>
          <w:tab w:val="clear" w:pos="4453"/>
          <w:tab w:val="center" w:pos="426"/>
        </w:tabs>
        <w:ind w:left="426" w:hanging="426"/>
        <w:jc w:val="both"/>
        <w:rPr>
          <w:rFonts w:ascii="Arial" w:hAnsi="Arial" w:cs="Arial"/>
          <w:sz w:val="22"/>
        </w:rPr>
      </w:pPr>
      <w:r w:rsidRPr="00A77365">
        <w:rPr>
          <w:rFonts w:ascii="Arial" w:hAnsi="Arial" w:cs="Arial"/>
          <w:sz w:val="22"/>
        </w:rPr>
        <w:lastRenderedPageBreak/>
        <w:t>Rachunek bankowy podany przez Wykonawcę lub podwykonawcę umowy jest rachunkiem zgłoszonym w organie podatkowym i wymienionym w rejestrze podatników VAT tzw. „białej liście”. W przypadku braku numeru rachunku w rejestrze podatników Zamawiający uprawniony jest do wstrzymania się ze spełnieniem świadczenia do momentu ujawnienia rachunku bankowego Wykonawcy lub podwykonawcy w rejestrze podatników VAT. Powyższe nie stanowi zwłoki ani opóźnienia Zamawiającego, ani nie niesie skutków, jakie ustawa wiąże z niespełnieniem świadczenia w terminie.</w:t>
      </w:r>
      <w:r w:rsidRPr="00A77365">
        <w:rPr>
          <w:rFonts w:ascii="Arial" w:hAnsi="Arial" w:cs="Arial"/>
          <w:sz w:val="22"/>
        </w:rPr>
        <w:tab/>
      </w:r>
    </w:p>
    <w:p w14:paraId="5100E0B9" w14:textId="7759D60C" w:rsidR="00194377" w:rsidRPr="00A77365" w:rsidRDefault="00194377" w:rsidP="00397834">
      <w:pPr>
        <w:pStyle w:val="Nagwek"/>
        <w:numPr>
          <w:ilvl w:val="6"/>
          <w:numId w:val="40"/>
        </w:numPr>
        <w:tabs>
          <w:tab w:val="clear" w:pos="4453"/>
          <w:tab w:val="center" w:pos="426"/>
        </w:tabs>
        <w:ind w:left="426" w:hanging="426"/>
        <w:jc w:val="both"/>
        <w:rPr>
          <w:rFonts w:ascii="Arial" w:hAnsi="Arial" w:cs="Arial"/>
          <w:sz w:val="22"/>
        </w:rPr>
      </w:pPr>
      <w:r w:rsidRPr="00A77365">
        <w:rPr>
          <w:rFonts w:ascii="Arial" w:hAnsi="Arial" w:cs="Arial"/>
          <w:sz w:val="22"/>
        </w:rPr>
        <w:t>Zakazuje się</w:t>
      </w:r>
      <w:r w:rsidR="00CC7DBE" w:rsidRPr="00A77365">
        <w:rPr>
          <w:rFonts w:ascii="Arial" w:hAnsi="Arial" w:cs="Arial"/>
          <w:sz w:val="22"/>
        </w:rPr>
        <w:t>,</w:t>
      </w:r>
      <w:r w:rsidRPr="00A77365">
        <w:rPr>
          <w:rFonts w:ascii="Arial" w:hAnsi="Arial" w:cs="Arial"/>
          <w:sz w:val="22"/>
        </w:rPr>
        <w:t xml:space="preserve"> bez pisemnej zgody Zamawiającego</w:t>
      </w:r>
      <w:r w:rsidR="00CC7DBE" w:rsidRPr="00A77365">
        <w:rPr>
          <w:rFonts w:ascii="Arial" w:hAnsi="Arial" w:cs="Arial"/>
          <w:sz w:val="22"/>
        </w:rPr>
        <w:t>,</w:t>
      </w:r>
      <w:r w:rsidRPr="00A77365">
        <w:rPr>
          <w:rFonts w:ascii="Arial" w:hAnsi="Arial" w:cs="Arial"/>
          <w:sz w:val="22"/>
        </w:rPr>
        <w:t xml:space="preserve"> dokonywania jakichkolwiek cesji wierzytelności oraz zastawu praw wynikających z niniejszej umowy</w:t>
      </w:r>
      <w:r w:rsidRPr="00A77365">
        <w:rPr>
          <w:rFonts w:ascii="Arial" w:hAnsi="Arial" w:cs="Arial"/>
          <w:b/>
          <w:sz w:val="22"/>
        </w:rPr>
        <w:t>, pod rygorem nieważności</w:t>
      </w:r>
      <w:r w:rsidRPr="00A77365">
        <w:rPr>
          <w:rFonts w:ascii="Arial" w:hAnsi="Arial" w:cs="Arial"/>
          <w:sz w:val="22"/>
        </w:rPr>
        <w:t>.</w:t>
      </w:r>
    </w:p>
    <w:p w14:paraId="29B9EC9B" w14:textId="77777777" w:rsidR="00194377" w:rsidRPr="00A77365" w:rsidRDefault="00194377" w:rsidP="00397834">
      <w:pPr>
        <w:pStyle w:val="Nagwek"/>
        <w:numPr>
          <w:ilvl w:val="6"/>
          <w:numId w:val="40"/>
        </w:numPr>
        <w:tabs>
          <w:tab w:val="clear" w:pos="4453"/>
          <w:tab w:val="center" w:pos="426"/>
        </w:tabs>
        <w:ind w:left="426" w:hanging="426"/>
        <w:jc w:val="both"/>
        <w:rPr>
          <w:rFonts w:ascii="Arial" w:hAnsi="Arial" w:cs="Arial"/>
          <w:sz w:val="22"/>
        </w:rPr>
      </w:pPr>
      <w:r w:rsidRPr="00A77365">
        <w:rPr>
          <w:rFonts w:ascii="Arial" w:hAnsi="Arial" w:cs="Arial"/>
          <w:sz w:val="22"/>
        </w:rPr>
        <w:t>Zamawiający oświadcza, że jest podatnikiem podatku VAT; posiada NIP ………….</w:t>
      </w:r>
    </w:p>
    <w:p w14:paraId="5CB6B027" w14:textId="77777777" w:rsidR="00194377" w:rsidRPr="00A77365" w:rsidRDefault="00194377" w:rsidP="00397834">
      <w:pPr>
        <w:pStyle w:val="Nagwek"/>
        <w:numPr>
          <w:ilvl w:val="6"/>
          <w:numId w:val="40"/>
        </w:numPr>
        <w:tabs>
          <w:tab w:val="clear" w:pos="4453"/>
          <w:tab w:val="center" w:pos="426"/>
        </w:tabs>
        <w:ind w:left="426" w:hanging="426"/>
        <w:jc w:val="both"/>
        <w:rPr>
          <w:rFonts w:ascii="Arial" w:hAnsi="Arial" w:cs="Arial"/>
          <w:sz w:val="22"/>
        </w:rPr>
      </w:pPr>
      <w:r w:rsidRPr="00A77365">
        <w:rPr>
          <w:rFonts w:ascii="Arial" w:hAnsi="Arial" w:cs="Arial"/>
          <w:sz w:val="22"/>
        </w:rPr>
        <w:t>Wykonawca oświadcza, że jest podatnikiem podatku VAT; posiada NIP …….</w:t>
      </w:r>
    </w:p>
    <w:p w14:paraId="0F0F3983" w14:textId="76D7413D" w:rsidR="001E6065" w:rsidRPr="00A77365" w:rsidRDefault="001E6065" w:rsidP="00397834">
      <w:pPr>
        <w:pStyle w:val="Nagwek"/>
        <w:numPr>
          <w:ilvl w:val="6"/>
          <w:numId w:val="40"/>
        </w:numPr>
        <w:tabs>
          <w:tab w:val="clear" w:pos="4453"/>
          <w:tab w:val="center" w:pos="426"/>
        </w:tabs>
        <w:ind w:left="426" w:hanging="426"/>
        <w:jc w:val="both"/>
        <w:rPr>
          <w:rFonts w:ascii="Arial" w:hAnsi="Arial" w:cs="Arial"/>
          <w:sz w:val="22"/>
        </w:rPr>
      </w:pPr>
      <w:r w:rsidRPr="00A77365">
        <w:rPr>
          <w:rFonts w:ascii="Arial" w:hAnsi="Arial" w:cs="Arial"/>
          <w:sz w:val="22"/>
        </w:rPr>
        <w:tab/>
      </w:r>
      <w:r w:rsidRPr="00A77365">
        <w:rPr>
          <w:rFonts w:ascii="Arial" w:hAnsi="Arial" w:cs="Arial"/>
          <w:b/>
          <w:sz w:val="22"/>
        </w:rPr>
        <w:t>Wykonawcy przysługuje prawo wystawienia</w:t>
      </w:r>
      <w:r w:rsidR="002D6EC4" w:rsidRPr="00A77365">
        <w:rPr>
          <w:rFonts w:ascii="Arial" w:hAnsi="Arial" w:cs="Arial"/>
          <w:b/>
          <w:sz w:val="22"/>
        </w:rPr>
        <w:t>,</w:t>
      </w:r>
      <w:r w:rsidRPr="00A77365">
        <w:rPr>
          <w:rFonts w:ascii="Arial" w:hAnsi="Arial" w:cs="Arial"/>
          <w:b/>
          <w:sz w:val="22"/>
        </w:rPr>
        <w:t xml:space="preserve"> przy fakturowaniu</w:t>
      </w:r>
      <w:r w:rsidR="002D6EC4" w:rsidRPr="00A77365">
        <w:rPr>
          <w:rFonts w:ascii="Arial" w:hAnsi="Arial" w:cs="Arial"/>
          <w:b/>
          <w:sz w:val="22"/>
        </w:rPr>
        <w:t>,</w:t>
      </w:r>
      <w:r w:rsidRPr="00A77365">
        <w:rPr>
          <w:rFonts w:ascii="Arial" w:hAnsi="Arial" w:cs="Arial"/>
          <w:b/>
          <w:sz w:val="22"/>
        </w:rPr>
        <w:t xml:space="preserve"> dyspozycji o dokonanie przez Zamawiającego bezpośredniej zapłaty wskazanym podwykonawcom we wskazanej wysokości. Dokonywanie bezpośrednich zapłat w oparciu o dobrowolne dyspozycje Wykonawcy nie jest zapłatą w rozumieniu art. 465 ustawy, której się dokonuje przymusowo w przypadku </w:t>
      </w:r>
      <w:r w:rsidRPr="00A77365">
        <w:rPr>
          <w:rFonts w:ascii="Arial" w:hAnsi="Arial" w:cs="Arial"/>
          <w:b/>
          <w:sz w:val="22"/>
          <w:u w:val="single"/>
        </w:rPr>
        <w:t>uchylania się</w:t>
      </w:r>
      <w:r w:rsidRPr="00A77365">
        <w:rPr>
          <w:rFonts w:ascii="Arial" w:hAnsi="Arial" w:cs="Arial"/>
          <w:b/>
          <w:sz w:val="22"/>
        </w:rPr>
        <w:t xml:space="preserve"> Wykonawcy od obowiązku zapłaty. Dyspozycje, o których mowa Wykonawca przedstawia do faktury wystawionej dla Zamawiającego.</w:t>
      </w:r>
    </w:p>
    <w:p w14:paraId="561E09D7" w14:textId="77777777" w:rsidR="001E6065" w:rsidRPr="00A77365" w:rsidRDefault="001E6065" w:rsidP="00397834">
      <w:pPr>
        <w:pStyle w:val="Nagwek"/>
        <w:numPr>
          <w:ilvl w:val="6"/>
          <w:numId w:val="40"/>
        </w:numPr>
        <w:tabs>
          <w:tab w:val="clear" w:pos="4453"/>
          <w:tab w:val="center" w:pos="426"/>
        </w:tabs>
        <w:ind w:left="426" w:hanging="426"/>
        <w:jc w:val="both"/>
        <w:rPr>
          <w:rFonts w:ascii="Arial" w:hAnsi="Arial" w:cs="Arial"/>
          <w:sz w:val="22"/>
        </w:rPr>
      </w:pPr>
      <w:r w:rsidRPr="00A77365">
        <w:rPr>
          <w:rFonts w:ascii="Arial" w:hAnsi="Arial" w:cs="Arial"/>
          <w:sz w:val="22"/>
        </w:rPr>
        <w:t>Warunki opłacenia przez Zamawiającego faktur przejściowych:</w:t>
      </w:r>
    </w:p>
    <w:p w14:paraId="596C603C" w14:textId="77777777" w:rsidR="001E6065" w:rsidRPr="00A77365" w:rsidRDefault="001E6065" w:rsidP="001E6065">
      <w:pPr>
        <w:pStyle w:val="Nagwek"/>
        <w:numPr>
          <w:ilvl w:val="1"/>
          <w:numId w:val="16"/>
        </w:numPr>
        <w:tabs>
          <w:tab w:val="clear" w:pos="3060"/>
          <w:tab w:val="num" w:pos="851"/>
        </w:tabs>
        <w:ind w:left="851" w:hanging="425"/>
        <w:jc w:val="both"/>
        <w:rPr>
          <w:rFonts w:ascii="Arial" w:hAnsi="Arial" w:cs="Arial"/>
          <w:sz w:val="22"/>
        </w:rPr>
      </w:pPr>
      <w:r w:rsidRPr="00A77365">
        <w:rPr>
          <w:rFonts w:ascii="Arial" w:hAnsi="Arial" w:cs="Arial"/>
          <w:sz w:val="22"/>
        </w:rPr>
        <w:t>Wykonawca każdorazowo przedkłada wraz z fakturą:</w:t>
      </w:r>
    </w:p>
    <w:p w14:paraId="2DB4C38D" w14:textId="77777777" w:rsidR="001E6065" w:rsidRPr="00A77365" w:rsidRDefault="001E6065" w:rsidP="00397834">
      <w:pPr>
        <w:pStyle w:val="Nagwek"/>
        <w:numPr>
          <w:ilvl w:val="1"/>
          <w:numId w:val="55"/>
        </w:numPr>
        <w:ind w:left="1276" w:hanging="425"/>
        <w:jc w:val="both"/>
        <w:rPr>
          <w:rFonts w:ascii="Arial" w:hAnsi="Arial" w:cs="Arial"/>
          <w:sz w:val="22"/>
        </w:rPr>
      </w:pPr>
      <w:r w:rsidRPr="00A77365">
        <w:rPr>
          <w:rFonts w:ascii="Arial" w:hAnsi="Arial" w:cs="Arial"/>
          <w:sz w:val="22"/>
        </w:rPr>
        <w:t>zbiorcze zestawienie stanu rozliczeń z podwykonawcami, z którymi Wykonawca zawarł umowy o podwykonawstwo, obejmujące również stan rozliczeń z dalszymi podwykonawcami (z którymi na zawarcie umowy zezwolił podwykonawcy Wykonawca) - wg wzoru załącznika nr 1 do umowy),</w:t>
      </w:r>
    </w:p>
    <w:p w14:paraId="0ABEC554" w14:textId="516B03DB" w:rsidR="001E6065" w:rsidRPr="00A77365" w:rsidRDefault="001E6065" w:rsidP="00397834">
      <w:pPr>
        <w:pStyle w:val="Nagwek"/>
        <w:numPr>
          <w:ilvl w:val="1"/>
          <w:numId w:val="55"/>
        </w:numPr>
        <w:ind w:left="1276" w:hanging="425"/>
        <w:jc w:val="both"/>
        <w:rPr>
          <w:rFonts w:ascii="Arial" w:hAnsi="Arial" w:cs="Arial"/>
          <w:sz w:val="22"/>
        </w:rPr>
      </w:pPr>
      <w:r w:rsidRPr="00A77365">
        <w:rPr>
          <w:rFonts w:ascii="Arial" w:hAnsi="Arial" w:cs="Arial"/>
          <w:sz w:val="22"/>
        </w:rPr>
        <w:t xml:space="preserve">dowody zapłaty </w:t>
      </w:r>
      <w:r w:rsidRPr="00A77365">
        <w:rPr>
          <w:rFonts w:ascii="Arial" w:hAnsi="Arial" w:cs="Arial"/>
          <w:sz w:val="22"/>
          <w:u w:val="single"/>
        </w:rPr>
        <w:t>wymagalnego</w:t>
      </w:r>
      <w:r w:rsidRPr="00A77365">
        <w:rPr>
          <w:rFonts w:ascii="Arial" w:hAnsi="Arial" w:cs="Arial"/>
          <w:sz w:val="22"/>
        </w:rPr>
        <w:t xml:space="preserve"> wynagrodzenia podwykonawcom (kopie dokumentów zapłaty); jeżeli Wykonawca wydaje dyspozycję, o której mowa w ust. </w:t>
      </w:r>
      <w:r w:rsidR="00D37E7E">
        <w:rPr>
          <w:rFonts w:ascii="Arial" w:hAnsi="Arial" w:cs="Arial"/>
          <w:sz w:val="22"/>
        </w:rPr>
        <w:t>10</w:t>
      </w:r>
      <w:r w:rsidRPr="00A77365">
        <w:rPr>
          <w:rFonts w:ascii="Arial" w:hAnsi="Arial" w:cs="Arial"/>
          <w:sz w:val="22"/>
        </w:rPr>
        <w:t xml:space="preserve"> – nie jest wymagane dla tych przypadków przedkładanie dowodu zapłaty,</w:t>
      </w:r>
    </w:p>
    <w:p w14:paraId="53A4D778" w14:textId="77777777" w:rsidR="001E6065" w:rsidRPr="00A77365" w:rsidRDefault="001E6065" w:rsidP="00397834">
      <w:pPr>
        <w:pStyle w:val="Nagwek"/>
        <w:numPr>
          <w:ilvl w:val="1"/>
          <w:numId w:val="55"/>
        </w:numPr>
        <w:ind w:left="1276" w:hanging="425"/>
        <w:jc w:val="both"/>
        <w:rPr>
          <w:rFonts w:ascii="Arial" w:hAnsi="Arial" w:cs="Arial"/>
          <w:sz w:val="22"/>
        </w:rPr>
      </w:pPr>
      <w:r w:rsidRPr="00A77365">
        <w:rPr>
          <w:rFonts w:ascii="Arial" w:hAnsi="Arial" w:cs="Arial"/>
          <w:sz w:val="22"/>
        </w:rPr>
        <w:t>oświadczenia wszystkich podwykonawców, z którymi Wykonawca zawarł umowy przed dniem wystawienia faktury, wystawione nie wcześniej niż 5 dni przed terminem wystawienia faktury, o niezaleganiu lub zaleganiu Wykonawcy z płatnościami na dzień wystawienia oświadczenia.</w:t>
      </w:r>
      <w:r w:rsidRPr="00A77365">
        <w:t xml:space="preserve"> </w:t>
      </w:r>
      <w:r w:rsidRPr="00A77365">
        <w:rPr>
          <w:rFonts w:ascii="Arial" w:hAnsi="Arial" w:cs="Arial"/>
          <w:sz w:val="22"/>
        </w:rPr>
        <w:t>W przypadku zaległości oświadczenie winno zawierać również kwotę należnego nieopłaconego wynagrodzenia;</w:t>
      </w:r>
    </w:p>
    <w:p w14:paraId="75EAFA05" w14:textId="6C0423BA" w:rsidR="001E6065" w:rsidRPr="00A77365" w:rsidRDefault="001E6065" w:rsidP="001E6065">
      <w:pPr>
        <w:pStyle w:val="Nagwek"/>
        <w:numPr>
          <w:ilvl w:val="1"/>
          <w:numId w:val="16"/>
        </w:numPr>
        <w:tabs>
          <w:tab w:val="clear" w:pos="3060"/>
          <w:tab w:val="num" w:pos="851"/>
        </w:tabs>
        <w:ind w:left="851" w:hanging="425"/>
        <w:jc w:val="both"/>
        <w:rPr>
          <w:rFonts w:ascii="Arial" w:hAnsi="Arial" w:cs="Arial"/>
          <w:sz w:val="22"/>
        </w:rPr>
      </w:pPr>
      <w:r w:rsidRPr="00A77365">
        <w:rPr>
          <w:rFonts w:ascii="Arial" w:hAnsi="Arial" w:cs="Arial"/>
          <w:sz w:val="22"/>
        </w:rPr>
        <w:t xml:space="preserve">W przypadku nieprzedłożenia dokumentów, o których mowa w pkt 1 zawieszeniu ulega termin płatności, o którym mowa w ust. </w:t>
      </w:r>
      <w:r w:rsidR="00D37E7E">
        <w:rPr>
          <w:rFonts w:ascii="Arial" w:hAnsi="Arial" w:cs="Arial"/>
          <w:sz w:val="22"/>
        </w:rPr>
        <w:t>4</w:t>
      </w:r>
      <w:r w:rsidRPr="00A77365">
        <w:rPr>
          <w:rFonts w:ascii="Arial" w:hAnsi="Arial" w:cs="Arial"/>
          <w:sz w:val="22"/>
        </w:rPr>
        <w:t>, do czasu uzupełnienia wymaganych dokumentów – w zakresie nieprzedstawionych dowodów zapłaty podwykonawcom;</w:t>
      </w:r>
    </w:p>
    <w:p w14:paraId="52869371" w14:textId="77777777" w:rsidR="001E6065" w:rsidRPr="00A77365" w:rsidRDefault="001E6065" w:rsidP="001E6065">
      <w:pPr>
        <w:pStyle w:val="Nagwek"/>
        <w:numPr>
          <w:ilvl w:val="1"/>
          <w:numId w:val="16"/>
        </w:numPr>
        <w:tabs>
          <w:tab w:val="clear" w:pos="3060"/>
          <w:tab w:val="num" w:pos="851"/>
        </w:tabs>
        <w:ind w:left="851" w:hanging="425"/>
        <w:jc w:val="both"/>
        <w:rPr>
          <w:rFonts w:ascii="Arial" w:hAnsi="Arial" w:cs="Arial"/>
          <w:sz w:val="22"/>
        </w:rPr>
      </w:pPr>
      <w:r w:rsidRPr="00A77365">
        <w:rPr>
          <w:rFonts w:ascii="Arial" w:hAnsi="Arial" w:cs="Arial"/>
          <w:sz w:val="22"/>
        </w:rPr>
        <w:tab/>
        <w:t xml:space="preserve">Zamawiający zastrzega sobie prawo do zatrzymania z faktury Wykonawcy, tytułem należytego rozliczenia się Wykonawcy z podwykonawcami, kwoty będącej sumą nieopłaconych wynagrodzeń podwykonawców do czasu przedstawienia przez Wykonawcę dowodów zapłaty wszystkich należności wynikających z umów o podwykonawstwo. </w:t>
      </w:r>
    </w:p>
    <w:p w14:paraId="0FD3392F" w14:textId="4E0354B5" w:rsidR="001E6065" w:rsidRPr="00A77365" w:rsidRDefault="001E6065" w:rsidP="00397834">
      <w:pPr>
        <w:pStyle w:val="Nagwek"/>
        <w:numPr>
          <w:ilvl w:val="6"/>
          <w:numId w:val="40"/>
        </w:numPr>
        <w:tabs>
          <w:tab w:val="clear" w:pos="4453"/>
          <w:tab w:val="clear" w:pos="8989"/>
          <w:tab w:val="right" w:pos="426"/>
        </w:tabs>
        <w:ind w:left="426" w:hanging="426"/>
        <w:jc w:val="both"/>
        <w:rPr>
          <w:rFonts w:ascii="Arial" w:hAnsi="Arial" w:cs="Arial"/>
          <w:sz w:val="22"/>
        </w:rPr>
      </w:pPr>
      <w:r w:rsidRPr="00A77365">
        <w:rPr>
          <w:rFonts w:ascii="Arial" w:hAnsi="Arial" w:cs="Arial"/>
          <w:sz w:val="22"/>
        </w:rPr>
        <w:t>Warunki opłacenia przez Zamawiającego faktury</w:t>
      </w:r>
      <w:r w:rsidR="001F4082" w:rsidRPr="00A77365">
        <w:rPr>
          <w:rFonts w:ascii="Arial" w:hAnsi="Arial" w:cs="Arial"/>
          <w:sz w:val="22"/>
        </w:rPr>
        <w:t xml:space="preserve"> </w:t>
      </w:r>
      <w:r w:rsidRPr="00A77365">
        <w:rPr>
          <w:rFonts w:ascii="Arial" w:hAnsi="Arial" w:cs="Arial"/>
          <w:sz w:val="22"/>
        </w:rPr>
        <w:t>/</w:t>
      </w:r>
      <w:r w:rsidR="001F4082" w:rsidRPr="00A77365">
        <w:rPr>
          <w:rFonts w:ascii="Arial" w:hAnsi="Arial" w:cs="Arial"/>
          <w:sz w:val="22"/>
        </w:rPr>
        <w:t xml:space="preserve"> </w:t>
      </w:r>
      <w:r w:rsidRPr="00A77365">
        <w:rPr>
          <w:rFonts w:ascii="Arial" w:hAnsi="Arial" w:cs="Arial"/>
          <w:sz w:val="22"/>
        </w:rPr>
        <w:t>faktur końcowych:</w:t>
      </w:r>
    </w:p>
    <w:p w14:paraId="35457F77" w14:textId="7C06081B" w:rsidR="001E6065" w:rsidRPr="00A77365" w:rsidRDefault="001E6065" w:rsidP="001E6065">
      <w:pPr>
        <w:pStyle w:val="Nagwek"/>
        <w:numPr>
          <w:ilvl w:val="0"/>
          <w:numId w:val="25"/>
        </w:numPr>
        <w:tabs>
          <w:tab w:val="clear" w:pos="3060"/>
          <w:tab w:val="num" w:pos="851"/>
        </w:tabs>
        <w:ind w:left="851" w:hanging="425"/>
        <w:jc w:val="both"/>
        <w:rPr>
          <w:rFonts w:ascii="Arial" w:hAnsi="Arial" w:cs="Arial"/>
          <w:sz w:val="22"/>
        </w:rPr>
      </w:pPr>
      <w:r w:rsidRPr="00A77365">
        <w:rPr>
          <w:rFonts w:ascii="Arial" w:hAnsi="Arial" w:cs="Arial"/>
          <w:sz w:val="22"/>
        </w:rPr>
        <w:t>Wykonawca przedkłada wraz z fakturą końcową dokumenty, o których mowa w ust. 1</w:t>
      </w:r>
      <w:r w:rsidR="001D3FB6">
        <w:rPr>
          <w:rFonts w:ascii="Arial" w:hAnsi="Arial" w:cs="Arial"/>
          <w:sz w:val="22"/>
        </w:rPr>
        <w:t>1</w:t>
      </w:r>
      <w:r w:rsidRPr="00A77365">
        <w:rPr>
          <w:rFonts w:ascii="Arial" w:hAnsi="Arial" w:cs="Arial"/>
          <w:sz w:val="22"/>
        </w:rPr>
        <w:t xml:space="preserve"> pkt 1, z tym, że oświadczenie podwykonawcy składane jest wg wzoru załącznika nr 1 do umowy;</w:t>
      </w:r>
    </w:p>
    <w:p w14:paraId="4637C555" w14:textId="0AACCE0E" w:rsidR="001E6065" w:rsidRPr="00A77365" w:rsidRDefault="001E6065" w:rsidP="001E6065">
      <w:pPr>
        <w:pStyle w:val="Nagwek"/>
        <w:numPr>
          <w:ilvl w:val="0"/>
          <w:numId w:val="25"/>
        </w:numPr>
        <w:tabs>
          <w:tab w:val="clear" w:pos="3060"/>
          <w:tab w:val="num" w:pos="851"/>
        </w:tabs>
        <w:ind w:left="851" w:hanging="425"/>
        <w:jc w:val="both"/>
        <w:rPr>
          <w:rFonts w:ascii="Arial" w:hAnsi="Arial" w:cs="Arial"/>
          <w:sz w:val="22"/>
        </w:rPr>
      </w:pPr>
      <w:r w:rsidRPr="00A77365">
        <w:rPr>
          <w:rFonts w:ascii="Arial" w:hAnsi="Arial" w:cs="Arial"/>
          <w:sz w:val="22"/>
        </w:rPr>
        <w:t xml:space="preserve">W przypadku nieprzedłożenia dokumentów, o których mowa w pkt 1 zawieszeniu ulega termin płatności, o którym mowa w ust. </w:t>
      </w:r>
      <w:r w:rsidR="00D37E7E">
        <w:rPr>
          <w:rFonts w:ascii="Arial" w:hAnsi="Arial" w:cs="Arial"/>
          <w:sz w:val="22"/>
        </w:rPr>
        <w:t>4</w:t>
      </w:r>
      <w:r w:rsidRPr="00A77365">
        <w:rPr>
          <w:rFonts w:ascii="Arial" w:hAnsi="Arial" w:cs="Arial"/>
          <w:sz w:val="22"/>
        </w:rPr>
        <w:t xml:space="preserve"> – dla części odpowiadającej kwotom wynikającym z nieprzedstawionych dowodów zapłaty, do czasu uzupełnienia wymaganych dokumentów;</w:t>
      </w:r>
    </w:p>
    <w:p w14:paraId="649A2432" w14:textId="24D9801F" w:rsidR="001E6065" w:rsidRPr="00A77365" w:rsidRDefault="001E6065" w:rsidP="001E6065">
      <w:pPr>
        <w:pStyle w:val="Nagwek"/>
        <w:numPr>
          <w:ilvl w:val="0"/>
          <w:numId w:val="25"/>
        </w:numPr>
        <w:tabs>
          <w:tab w:val="clear" w:pos="3060"/>
          <w:tab w:val="num" w:pos="851"/>
        </w:tabs>
        <w:ind w:left="851" w:hanging="425"/>
        <w:jc w:val="both"/>
        <w:rPr>
          <w:rFonts w:ascii="Arial" w:hAnsi="Arial" w:cs="Arial"/>
          <w:sz w:val="22"/>
        </w:rPr>
      </w:pPr>
      <w:r w:rsidRPr="00A77365">
        <w:rPr>
          <w:rFonts w:ascii="Arial" w:hAnsi="Arial" w:cs="Arial"/>
          <w:sz w:val="22"/>
        </w:rPr>
        <w:t xml:space="preserve">W przypadku gdy z przedłożonych dokumentów wynika, że na dzień wystawienia faktury końcowej podwykonawcom przysługuje nieopłacone jeszcze wynagrodzenie Wykonawca zobowiązany jest do załączenia przy fakturze końcowej dyspozycji o dokonanie przez Zamawiającego bezpośredniej zapłaty wskazanym podwykonawcom nieopłaconego wynagrodzenia – zgodnie z ust. </w:t>
      </w:r>
      <w:r w:rsidR="00FB3E7C">
        <w:rPr>
          <w:rFonts w:ascii="Arial" w:hAnsi="Arial" w:cs="Arial"/>
          <w:sz w:val="22"/>
        </w:rPr>
        <w:t>10</w:t>
      </w:r>
      <w:r w:rsidRPr="00A77365">
        <w:rPr>
          <w:rFonts w:ascii="Arial" w:hAnsi="Arial" w:cs="Arial"/>
          <w:sz w:val="22"/>
        </w:rPr>
        <w:t>;</w:t>
      </w:r>
    </w:p>
    <w:p w14:paraId="086B7599" w14:textId="77777777" w:rsidR="001E6065" w:rsidRPr="00A77365" w:rsidRDefault="001E6065" w:rsidP="001E6065">
      <w:pPr>
        <w:pStyle w:val="Nagwek"/>
        <w:numPr>
          <w:ilvl w:val="0"/>
          <w:numId w:val="25"/>
        </w:numPr>
        <w:tabs>
          <w:tab w:val="clear" w:pos="3060"/>
          <w:tab w:val="num" w:pos="851"/>
        </w:tabs>
        <w:ind w:left="851" w:hanging="425"/>
        <w:jc w:val="both"/>
        <w:rPr>
          <w:rFonts w:ascii="Arial" w:hAnsi="Arial" w:cs="Arial"/>
          <w:sz w:val="22"/>
        </w:rPr>
      </w:pPr>
      <w:r w:rsidRPr="00A77365">
        <w:rPr>
          <w:rFonts w:ascii="Arial" w:hAnsi="Arial" w:cs="Arial"/>
          <w:sz w:val="22"/>
        </w:rPr>
        <w:t>W przypadku niewydania przez Wykonawcę dyspozycji, o których mowa w pkt 3 Zamawiający zastrzega sobie prawo do zatrzymania z faktury Wykonawcy, tytułem należytego rozliczenia się Wykonawcy z podwykonawcami, kwoty będącej sumą nieopłaconych wynagrodzeń podwykonawców do czasu przedstawienia przez Wykonawcę dowodów zapłaty wszystkich należności wynikających z umów o podwykonawstwo;</w:t>
      </w:r>
    </w:p>
    <w:p w14:paraId="1D8B237C" w14:textId="12A35AC2" w:rsidR="001E6065" w:rsidRPr="00A77365" w:rsidRDefault="001E6065" w:rsidP="001E6065">
      <w:pPr>
        <w:pStyle w:val="Nagwek"/>
        <w:numPr>
          <w:ilvl w:val="0"/>
          <w:numId w:val="25"/>
        </w:numPr>
        <w:tabs>
          <w:tab w:val="clear" w:pos="3060"/>
          <w:tab w:val="num" w:pos="851"/>
        </w:tabs>
        <w:ind w:left="851" w:hanging="425"/>
        <w:jc w:val="both"/>
        <w:rPr>
          <w:rFonts w:ascii="Arial" w:hAnsi="Arial" w:cs="Arial"/>
          <w:sz w:val="22"/>
        </w:rPr>
      </w:pPr>
      <w:r w:rsidRPr="00A77365">
        <w:rPr>
          <w:rFonts w:ascii="Arial" w:hAnsi="Arial" w:cs="Arial"/>
          <w:sz w:val="22"/>
        </w:rPr>
        <w:t xml:space="preserve">Zamawiający zastrzega sobie prawo zatrzymania z faktury końcowej również stosownych kwot, wynikających z zobowiązań wobec podwykonawców, których udział przy realizacji zamówienia nie został przez Wykonawcę formalnie zgłoszony Zamawiającemu, a o których to </w:t>
      </w:r>
      <w:r w:rsidRPr="00A77365">
        <w:rPr>
          <w:rFonts w:ascii="Arial" w:hAnsi="Arial" w:cs="Arial"/>
          <w:sz w:val="22"/>
        </w:rPr>
        <w:lastRenderedPageBreak/>
        <w:t>podwykonawcach Zamawiający posiadł wiedzę lub powziął uzasadnione domniemanie (np. o dostawcach materiałów lub urządzeń). Zamawiający będzie mógł zrezygnować z zatrzymania lub ograniczy jego wielkość w zależności od wyjaśnień Wykonawcy odnoszących się do wszystkich zastrzeżeń Zamawiającego.</w:t>
      </w:r>
    </w:p>
    <w:p w14:paraId="7DDD08A9" w14:textId="77777777" w:rsidR="001E6065" w:rsidRPr="00A77365" w:rsidRDefault="001E6065" w:rsidP="00397834">
      <w:pPr>
        <w:pStyle w:val="Nagwek"/>
        <w:numPr>
          <w:ilvl w:val="6"/>
          <w:numId w:val="40"/>
        </w:numPr>
        <w:tabs>
          <w:tab w:val="clear" w:pos="4453"/>
          <w:tab w:val="clear" w:pos="8989"/>
          <w:tab w:val="center" w:pos="426"/>
        </w:tabs>
        <w:ind w:left="426" w:hanging="426"/>
        <w:jc w:val="both"/>
        <w:rPr>
          <w:rFonts w:ascii="Arial" w:hAnsi="Arial" w:cs="Arial"/>
          <w:sz w:val="22"/>
        </w:rPr>
      </w:pPr>
      <w:r w:rsidRPr="00A77365">
        <w:rPr>
          <w:rFonts w:ascii="Arial" w:hAnsi="Arial" w:cs="Arial"/>
          <w:sz w:val="22"/>
        </w:rPr>
        <w:t>Zamawiający zastrzega sobie prawo dokonywania bezpośredniej zapłaty wymagalnego wynagrodzenia przysługującego podwykonawcy lub dalszemu podwykonawcy na zasadach art. 465 ustawy, w przypadku, gdy do dnia upływu terminu płatności, o którym mowa w ust. 3, Wykonawca nie przedłoży dowodu rozliczenia się z podwykonawcą.</w:t>
      </w:r>
    </w:p>
    <w:p w14:paraId="23A23993" w14:textId="52ED05DF" w:rsidR="001E6065" w:rsidRPr="00A77365" w:rsidRDefault="001E6065" w:rsidP="00397834">
      <w:pPr>
        <w:pStyle w:val="Nagwek"/>
        <w:numPr>
          <w:ilvl w:val="6"/>
          <w:numId w:val="40"/>
        </w:numPr>
        <w:tabs>
          <w:tab w:val="clear" w:pos="4453"/>
          <w:tab w:val="clear" w:pos="8989"/>
          <w:tab w:val="center" w:pos="426"/>
        </w:tabs>
        <w:ind w:left="426" w:hanging="426"/>
        <w:jc w:val="both"/>
        <w:rPr>
          <w:rFonts w:ascii="Arial" w:hAnsi="Arial" w:cs="Arial"/>
          <w:sz w:val="22"/>
        </w:rPr>
      </w:pPr>
      <w:r w:rsidRPr="00A77365">
        <w:rPr>
          <w:rFonts w:ascii="Arial" w:hAnsi="Arial" w:cs="Arial"/>
          <w:sz w:val="22"/>
        </w:rPr>
        <w:t>W przypadkach wstrzymania przez Zamawiającego płatności z przyczyn, o których w ust. 1</w:t>
      </w:r>
      <w:r w:rsidR="001D3FB6">
        <w:rPr>
          <w:rFonts w:ascii="Arial" w:hAnsi="Arial" w:cs="Arial"/>
          <w:sz w:val="22"/>
        </w:rPr>
        <w:t>1</w:t>
      </w:r>
      <w:r w:rsidRPr="00A77365">
        <w:rPr>
          <w:rFonts w:ascii="Arial" w:hAnsi="Arial" w:cs="Arial"/>
          <w:sz w:val="22"/>
        </w:rPr>
        <w:t xml:space="preserve"> i 1</w:t>
      </w:r>
      <w:r w:rsidR="001D3FB6">
        <w:rPr>
          <w:rFonts w:ascii="Arial" w:hAnsi="Arial" w:cs="Arial"/>
          <w:sz w:val="22"/>
        </w:rPr>
        <w:t>2</w:t>
      </w:r>
      <w:r w:rsidRPr="00A77365">
        <w:rPr>
          <w:rFonts w:ascii="Arial" w:hAnsi="Arial" w:cs="Arial"/>
          <w:sz w:val="22"/>
        </w:rPr>
        <w:t>, Wykonawcy nie będą przysługiwać ewentualne odsetki za zwłokę</w:t>
      </w:r>
      <w:r w:rsidR="002C2C6F">
        <w:rPr>
          <w:rFonts w:ascii="Arial" w:hAnsi="Arial" w:cs="Arial"/>
          <w:sz w:val="22"/>
        </w:rPr>
        <w:t>.</w:t>
      </w:r>
    </w:p>
    <w:p w14:paraId="218791BF" w14:textId="29A56362" w:rsidR="001E6065" w:rsidRPr="00A77365" w:rsidRDefault="001E6065" w:rsidP="00397834">
      <w:pPr>
        <w:pStyle w:val="Nagwek"/>
        <w:numPr>
          <w:ilvl w:val="6"/>
          <w:numId w:val="40"/>
        </w:numPr>
        <w:tabs>
          <w:tab w:val="clear" w:pos="4453"/>
          <w:tab w:val="clear" w:pos="8989"/>
          <w:tab w:val="center" w:pos="426"/>
        </w:tabs>
        <w:ind w:left="426" w:hanging="426"/>
        <w:jc w:val="both"/>
        <w:rPr>
          <w:rFonts w:ascii="Arial" w:hAnsi="Arial" w:cs="Arial"/>
          <w:sz w:val="22"/>
        </w:rPr>
      </w:pPr>
      <w:r w:rsidRPr="00A77365">
        <w:rPr>
          <w:rFonts w:ascii="Arial" w:hAnsi="Arial" w:cs="Arial"/>
          <w:sz w:val="22"/>
        </w:rPr>
        <w:t>W rozliczeniach z Wykonawcą, Zamawiający będzie stosował mechanizm podzielonej płatności wynikający z art.</w:t>
      </w:r>
      <w:r w:rsidR="00DB4C8E" w:rsidRPr="00A77365">
        <w:rPr>
          <w:rFonts w:ascii="Arial" w:hAnsi="Arial" w:cs="Arial"/>
          <w:sz w:val="22"/>
        </w:rPr>
        <w:t xml:space="preserve"> </w:t>
      </w:r>
      <w:r w:rsidRPr="00A77365">
        <w:rPr>
          <w:rFonts w:ascii="Arial" w:hAnsi="Arial" w:cs="Arial"/>
          <w:sz w:val="22"/>
        </w:rPr>
        <w:t>108a – 108d ustawy z dnia 11 marca 2004 r. o podatku od towarów i usług.</w:t>
      </w:r>
    </w:p>
    <w:p w14:paraId="68EF21F4" w14:textId="7F478593" w:rsidR="001E6065" w:rsidRPr="00A77365" w:rsidRDefault="001E6065" w:rsidP="00397834">
      <w:pPr>
        <w:pStyle w:val="Nagwek"/>
        <w:numPr>
          <w:ilvl w:val="6"/>
          <w:numId w:val="40"/>
        </w:numPr>
        <w:tabs>
          <w:tab w:val="clear" w:pos="4453"/>
          <w:tab w:val="clear" w:pos="8989"/>
          <w:tab w:val="center" w:pos="426"/>
        </w:tabs>
        <w:ind w:left="426" w:hanging="426"/>
        <w:jc w:val="both"/>
        <w:rPr>
          <w:rFonts w:ascii="Arial" w:hAnsi="Arial" w:cs="Arial"/>
          <w:sz w:val="22"/>
        </w:rPr>
      </w:pPr>
      <w:r w:rsidRPr="00A77365">
        <w:rPr>
          <w:rFonts w:ascii="Arial" w:hAnsi="Arial" w:cs="Arial"/>
          <w:sz w:val="22"/>
        </w:rPr>
        <w:t>Wykonawca ma prawo wysyłania do Zamawiającego ustrukturyzowanych faktur elektronicznych za pośrednictwem platformy elektronicznego fakturowania (zgodnie z Ustawą z dnia 9 listopada 2018 r. o elektronicznym fakturowaniu w zamówieniach publicznych, koncesjach na roboty budowlane lub usługi oraz partnerstwie publiczno-prywatnym).</w:t>
      </w:r>
    </w:p>
    <w:p w14:paraId="75DC5C59" w14:textId="4881BAFB" w:rsidR="001E6065" w:rsidRPr="00A77365" w:rsidRDefault="001E6065" w:rsidP="00397834">
      <w:pPr>
        <w:pStyle w:val="Nagwek"/>
        <w:numPr>
          <w:ilvl w:val="6"/>
          <w:numId w:val="40"/>
        </w:numPr>
        <w:tabs>
          <w:tab w:val="clear" w:pos="4453"/>
          <w:tab w:val="clear" w:pos="8989"/>
          <w:tab w:val="center" w:pos="426"/>
        </w:tabs>
        <w:ind w:left="426" w:hanging="426"/>
        <w:jc w:val="both"/>
        <w:rPr>
          <w:rFonts w:ascii="Arial" w:hAnsi="Arial" w:cs="Arial"/>
          <w:sz w:val="22"/>
        </w:rPr>
      </w:pPr>
      <w:r w:rsidRPr="00A77365">
        <w:rPr>
          <w:rFonts w:ascii="Arial" w:hAnsi="Arial" w:cs="Arial"/>
          <w:sz w:val="22"/>
        </w:rPr>
        <w:t>W przypadku</w:t>
      </w:r>
      <w:r w:rsidR="00DB4C8E" w:rsidRPr="00A77365">
        <w:rPr>
          <w:rFonts w:ascii="Arial" w:hAnsi="Arial" w:cs="Arial"/>
          <w:sz w:val="22"/>
        </w:rPr>
        <w:t>,</w:t>
      </w:r>
      <w:r w:rsidRPr="00A77365">
        <w:rPr>
          <w:rFonts w:ascii="Arial" w:hAnsi="Arial" w:cs="Arial"/>
          <w:sz w:val="22"/>
        </w:rPr>
        <w:t xml:space="preserve"> gdy Wykonawca na podstawie art. 58 ustawy z 1 marca 2018 r. o przeciwdziałani</w:t>
      </w:r>
      <w:r w:rsidR="00C328A2">
        <w:rPr>
          <w:rFonts w:ascii="Arial" w:hAnsi="Arial" w:cs="Arial"/>
          <w:sz w:val="22"/>
        </w:rPr>
        <w:t>u</w:t>
      </w:r>
      <w:r w:rsidRPr="00A77365">
        <w:rPr>
          <w:rFonts w:ascii="Arial" w:hAnsi="Arial" w:cs="Arial"/>
          <w:sz w:val="22"/>
        </w:rPr>
        <w:t xml:space="preserve"> praniu pieniędzy oraz finansowaniu terroryzmu, jest podmiotem obowiązanym do zgłaszania informacji o beneficjentach rzeczywistych i ich aktualizacji - niniejszym oświadcza, że jest zarejestrowany w Centralnym Rejestrze Beneficjentów Rzeczywistych</w:t>
      </w:r>
      <w:r w:rsidR="00DB4C8E" w:rsidRPr="00A77365">
        <w:rPr>
          <w:rFonts w:ascii="Arial" w:hAnsi="Arial" w:cs="Arial"/>
          <w:sz w:val="22"/>
        </w:rPr>
        <w:t>,</w:t>
      </w:r>
      <w:r w:rsidRPr="00A77365">
        <w:rPr>
          <w:rFonts w:ascii="Arial" w:hAnsi="Arial" w:cs="Arial"/>
          <w:sz w:val="22"/>
        </w:rPr>
        <w:t xml:space="preserve"> prowadzonym przez ministrów właściwego do spraw finansów publicznych.</w:t>
      </w:r>
    </w:p>
    <w:p w14:paraId="0131509A" w14:textId="5BEDDD7D" w:rsidR="00194377" w:rsidRDefault="00194377" w:rsidP="00957B4D">
      <w:pPr>
        <w:rPr>
          <w:rFonts w:ascii="Arial" w:hAnsi="Arial" w:cs="Arial"/>
          <w:b/>
          <w:sz w:val="22"/>
        </w:rPr>
      </w:pPr>
    </w:p>
    <w:p w14:paraId="1E8D65DC" w14:textId="67E7A455"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6</w:t>
      </w:r>
    </w:p>
    <w:p w14:paraId="7D3D4522" w14:textId="77777777" w:rsidR="00DD3C36" w:rsidRDefault="00DD3C36" w:rsidP="00DD3C36">
      <w:pPr>
        <w:rPr>
          <w:rFonts w:ascii="Arial" w:hAnsi="Arial" w:cs="Arial"/>
          <w:b/>
          <w:sz w:val="22"/>
        </w:rPr>
      </w:pPr>
      <w:r w:rsidRPr="00357420">
        <w:rPr>
          <w:rFonts w:ascii="Arial" w:hAnsi="Arial" w:cs="Arial"/>
          <w:b/>
          <w:sz w:val="22"/>
        </w:rPr>
        <w:t>R</w:t>
      </w:r>
      <w:r>
        <w:rPr>
          <w:rFonts w:ascii="Arial" w:hAnsi="Arial" w:cs="Arial"/>
          <w:b/>
          <w:sz w:val="22"/>
        </w:rPr>
        <w:t>Ę</w:t>
      </w:r>
      <w:r w:rsidRPr="00357420">
        <w:rPr>
          <w:rFonts w:ascii="Arial" w:hAnsi="Arial" w:cs="Arial"/>
          <w:b/>
          <w:sz w:val="22"/>
        </w:rPr>
        <w:t>KOJMIA i GWARANCJA</w:t>
      </w:r>
      <w:r>
        <w:rPr>
          <w:rFonts w:ascii="Arial" w:hAnsi="Arial" w:cs="Arial"/>
          <w:b/>
          <w:sz w:val="22"/>
        </w:rPr>
        <w:t xml:space="preserve"> </w:t>
      </w:r>
    </w:p>
    <w:p w14:paraId="32922C41" w14:textId="77777777" w:rsidR="00DD3C36" w:rsidRDefault="00DD3C36" w:rsidP="00DD3C36">
      <w:pPr>
        <w:numPr>
          <w:ilvl w:val="0"/>
          <w:numId w:val="17"/>
        </w:numPr>
        <w:suppressAutoHyphens w:val="0"/>
        <w:jc w:val="both"/>
        <w:rPr>
          <w:rFonts w:ascii="Arial" w:hAnsi="Arial"/>
          <w:sz w:val="22"/>
        </w:rPr>
      </w:pPr>
      <w:r>
        <w:rPr>
          <w:rFonts w:ascii="Arial" w:hAnsi="Arial"/>
          <w:sz w:val="22"/>
        </w:rPr>
        <w:t>Gwarancja - o</w:t>
      </w:r>
      <w:r w:rsidRPr="00D11096">
        <w:rPr>
          <w:rFonts w:ascii="Arial" w:hAnsi="Arial"/>
          <w:sz w:val="22"/>
        </w:rPr>
        <w:t>kreśla się następujące okresy gwarancyjn</w:t>
      </w:r>
      <w:r>
        <w:rPr>
          <w:rFonts w:ascii="Arial" w:hAnsi="Arial"/>
          <w:sz w:val="22"/>
        </w:rPr>
        <w:t>e</w:t>
      </w:r>
      <w:r w:rsidRPr="00D11096">
        <w:rPr>
          <w:rFonts w:ascii="Arial" w:hAnsi="Arial"/>
          <w:sz w:val="22"/>
        </w:rPr>
        <w:t xml:space="preserve"> dla oznakowania cienkowarstwowego</w:t>
      </w:r>
      <w:r>
        <w:rPr>
          <w:rFonts w:ascii="Arial" w:hAnsi="Arial"/>
          <w:sz w:val="22"/>
        </w:rPr>
        <w:t>:</w:t>
      </w:r>
    </w:p>
    <w:p w14:paraId="2CB879AE" w14:textId="77777777" w:rsidR="00DD3C36" w:rsidRDefault="00DD3C36" w:rsidP="00DD3C36">
      <w:pPr>
        <w:numPr>
          <w:ilvl w:val="0"/>
          <w:numId w:val="67"/>
        </w:numPr>
        <w:suppressAutoHyphens w:val="0"/>
        <w:ind w:left="851" w:hanging="425"/>
        <w:jc w:val="both"/>
        <w:rPr>
          <w:rFonts w:ascii="Arial" w:hAnsi="Arial"/>
          <w:sz w:val="22"/>
        </w:rPr>
      </w:pPr>
      <w:r w:rsidRPr="00D11096">
        <w:rPr>
          <w:rFonts w:ascii="Arial" w:hAnsi="Arial"/>
          <w:sz w:val="22"/>
        </w:rPr>
        <w:t>na odcinkach zamiejskich, z wyłączeniem przejść dla pieszych: 12 miesięcy</w:t>
      </w:r>
      <w:r>
        <w:rPr>
          <w:rFonts w:ascii="Arial" w:hAnsi="Arial"/>
          <w:sz w:val="22"/>
        </w:rPr>
        <w:t>,</w:t>
      </w:r>
    </w:p>
    <w:p w14:paraId="3C20C74D" w14:textId="77777777" w:rsidR="00DD3C36" w:rsidRDefault="00DD3C36" w:rsidP="00DD3C36">
      <w:pPr>
        <w:numPr>
          <w:ilvl w:val="0"/>
          <w:numId w:val="67"/>
        </w:numPr>
        <w:suppressAutoHyphens w:val="0"/>
        <w:ind w:left="851" w:hanging="425"/>
        <w:jc w:val="both"/>
        <w:rPr>
          <w:rFonts w:ascii="Arial" w:hAnsi="Arial"/>
          <w:sz w:val="22"/>
        </w:rPr>
      </w:pPr>
      <w:r w:rsidRPr="00D11096">
        <w:rPr>
          <w:rFonts w:ascii="Arial" w:hAnsi="Arial"/>
          <w:sz w:val="22"/>
        </w:rPr>
        <w:t>na odcinkach przez miejscowości z wyłączeniem przejść dla pieszych: 6 miesięcy</w:t>
      </w:r>
      <w:r>
        <w:rPr>
          <w:rFonts w:ascii="Arial" w:hAnsi="Arial"/>
          <w:sz w:val="22"/>
        </w:rPr>
        <w:t>,</w:t>
      </w:r>
    </w:p>
    <w:p w14:paraId="508AAC90" w14:textId="77777777" w:rsidR="00DD3C36" w:rsidRDefault="00DD3C36" w:rsidP="00DD3C36">
      <w:pPr>
        <w:numPr>
          <w:ilvl w:val="0"/>
          <w:numId w:val="67"/>
        </w:numPr>
        <w:suppressAutoHyphens w:val="0"/>
        <w:ind w:left="851" w:hanging="425"/>
        <w:jc w:val="both"/>
        <w:rPr>
          <w:rFonts w:ascii="Arial" w:hAnsi="Arial"/>
          <w:sz w:val="22"/>
        </w:rPr>
      </w:pPr>
      <w:r w:rsidRPr="00D11096">
        <w:rPr>
          <w:rFonts w:ascii="Arial" w:hAnsi="Arial"/>
          <w:sz w:val="22"/>
        </w:rPr>
        <w:t>na przejściach dla pieszych na odcinkach zamiejskich: 6 miesięcy</w:t>
      </w:r>
      <w:r>
        <w:rPr>
          <w:rFonts w:ascii="Arial" w:hAnsi="Arial"/>
          <w:sz w:val="22"/>
        </w:rPr>
        <w:t>,</w:t>
      </w:r>
    </w:p>
    <w:p w14:paraId="730AF71C" w14:textId="77777777" w:rsidR="00DD3C36" w:rsidRDefault="00DD3C36" w:rsidP="00DD3C36">
      <w:pPr>
        <w:numPr>
          <w:ilvl w:val="0"/>
          <w:numId w:val="67"/>
        </w:numPr>
        <w:suppressAutoHyphens w:val="0"/>
        <w:ind w:left="851" w:hanging="425"/>
        <w:jc w:val="both"/>
        <w:rPr>
          <w:rFonts w:ascii="Arial" w:hAnsi="Arial"/>
          <w:sz w:val="22"/>
        </w:rPr>
      </w:pPr>
      <w:r w:rsidRPr="00D11096">
        <w:rPr>
          <w:rFonts w:ascii="Arial" w:hAnsi="Arial"/>
          <w:sz w:val="22"/>
        </w:rPr>
        <w:t xml:space="preserve">na przejściach dla pieszych w miejscowościach: </w:t>
      </w:r>
      <w:r>
        <w:rPr>
          <w:rFonts w:ascii="Arial" w:hAnsi="Arial"/>
          <w:sz w:val="22"/>
        </w:rPr>
        <w:t>4</w:t>
      </w:r>
      <w:r w:rsidRPr="00D11096">
        <w:rPr>
          <w:rFonts w:ascii="Arial" w:hAnsi="Arial"/>
          <w:sz w:val="22"/>
        </w:rPr>
        <w:t xml:space="preserve"> miesiące</w:t>
      </w:r>
      <w:r>
        <w:rPr>
          <w:rFonts w:ascii="Arial" w:hAnsi="Arial"/>
          <w:sz w:val="22"/>
        </w:rPr>
        <w:t>.</w:t>
      </w:r>
      <w:r w:rsidRPr="00D11096">
        <w:rPr>
          <w:rFonts w:ascii="Arial" w:hAnsi="Arial"/>
          <w:sz w:val="22"/>
        </w:rPr>
        <w:t xml:space="preserve"> </w:t>
      </w:r>
    </w:p>
    <w:p w14:paraId="06B6F578" w14:textId="77777777" w:rsidR="00DD3C36" w:rsidRDefault="00DD3C36" w:rsidP="00DD3C36">
      <w:pPr>
        <w:suppressAutoHyphens w:val="0"/>
        <w:ind w:left="426"/>
        <w:jc w:val="both"/>
        <w:rPr>
          <w:rFonts w:ascii="Arial" w:hAnsi="Arial"/>
          <w:sz w:val="22"/>
        </w:rPr>
      </w:pPr>
      <w:r>
        <w:rPr>
          <w:rFonts w:ascii="Arial" w:hAnsi="Arial"/>
          <w:sz w:val="22"/>
        </w:rPr>
        <w:t>O</w:t>
      </w:r>
      <w:r w:rsidRPr="00D11096">
        <w:rPr>
          <w:rFonts w:ascii="Arial" w:hAnsi="Arial"/>
          <w:sz w:val="22"/>
        </w:rPr>
        <w:t xml:space="preserve">dbioru pogwarancyjnego należy dokonać po upływie okresu gwarancyjnego, ustalonego w </w:t>
      </w:r>
      <w:r>
        <w:rPr>
          <w:rFonts w:ascii="Arial" w:hAnsi="Arial"/>
          <w:sz w:val="22"/>
        </w:rPr>
        <w:t>O</w:t>
      </w:r>
      <w:r w:rsidRPr="00D11096">
        <w:rPr>
          <w:rFonts w:ascii="Arial" w:hAnsi="Arial"/>
          <w:sz w:val="22"/>
        </w:rPr>
        <w:t>ST</w:t>
      </w:r>
      <w:r>
        <w:rPr>
          <w:rFonts w:ascii="Arial" w:hAnsi="Arial"/>
          <w:sz w:val="22"/>
        </w:rPr>
        <w:t>.</w:t>
      </w:r>
    </w:p>
    <w:p w14:paraId="33F3BFA8" w14:textId="77777777" w:rsidR="00DD3C36" w:rsidRDefault="00DD3C36" w:rsidP="00DD3C36">
      <w:pPr>
        <w:numPr>
          <w:ilvl w:val="0"/>
          <w:numId w:val="17"/>
        </w:numPr>
        <w:suppressAutoHyphens w:val="0"/>
        <w:jc w:val="both"/>
        <w:rPr>
          <w:rFonts w:ascii="Arial" w:hAnsi="Arial"/>
          <w:sz w:val="22"/>
        </w:rPr>
      </w:pPr>
      <w:r>
        <w:rPr>
          <w:rFonts w:ascii="Arial" w:hAnsi="Arial"/>
          <w:sz w:val="22"/>
        </w:rPr>
        <w:t>Pierwszy przegląd gwarancyjny dla elementów podlegających dłuższej gwarancji niż 3 miesiące odbędzie się w czwartym miesiącu od dnia zakończenia robót.  W przypadku braku trwałości elementów oznakowania poziomego po okresie 4 miesięcy Wykonawca dokona ponownego oznakowania poziomego w części zausterkowanego oznakowania wpisanego do protokołu przeglądu gwarancyjnego.</w:t>
      </w:r>
    </w:p>
    <w:p w14:paraId="290C5950" w14:textId="77777777" w:rsidR="00DD3C36" w:rsidRDefault="00DD3C36" w:rsidP="00DD3C36">
      <w:pPr>
        <w:numPr>
          <w:ilvl w:val="0"/>
          <w:numId w:val="17"/>
        </w:numPr>
        <w:suppressAutoHyphens w:val="0"/>
        <w:jc w:val="both"/>
        <w:rPr>
          <w:rFonts w:ascii="Arial" w:hAnsi="Arial"/>
          <w:sz w:val="22"/>
        </w:rPr>
      </w:pPr>
      <w:r w:rsidRPr="006102B5">
        <w:rPr>
          <w:rFonts w:ascii="Arial" w:hAnsi="Arial"/>
          <w:sz w:val="22"/>
        </w:rPr>
        <w:t>Wykonawca zobowiązany jest usunąć wady, które zgłoszone zostały przez Zamawiającego w okresie trwania gwarancji lub rękoj</w:t>
      </w:r>
      <w:r>
        <w:rPr>
          <w:rFonts w:ascii="Arial" w:hAnsi="Arial"/>
          <w:sz w:val="22"/>
        </w:rPr>
        <w:t xml:space="preserve">mi </w:t>
      </w:r>
      <w:r w:rsidRPr="006102B5">
        <w:rPr>
          <w:rFonts w:ascii="Arial" w:hAnsi="Arial"/>
          <w:sz w:val="22"/>
        </w:rPr>
        <w:t>pomimo wygaśnięcia gwarancji lub rękojmi</w:t>
      </w:r>
      <w:r>
        <w:rPr>
          <w:rFonts w:ascii="Arial" w:hAnsi="Arial"/>
          <w:sz w:val="22"/>
        </w:rPr>
        <w:t>.</w:t>
      </w:r>
    </w:p>
    <w:p w14:paraId="59CB1E43" w14:textId="77777777" w:rsidR="00DD3C36" w:rsidRDefault="00DD3C36" w:rsidP="00DD3C36">
      <w:pPr>
        <w:numPr>
          <w:ilvl w:val="0"/>
          <w:numId w:val="17"/>
        </w:numPr>
        <w:suppressAutoHyphens w:val="0"/>
        <w:jc w:val="both"/>
        <w:rPr>
          <w:rFonts w:ascii="Arial" w:hAnsi="Arial"/>
          <w:sz w:val="22"/>
        </w:rPr>
      </w:pPr>
      <w:r>
        <w:rPr>
          <w:rFonts w:ascii="Arial" w:hAnsi="Arial"/>
          <w:sz w:val="22"/>
        </w:rPr>
        <w:t>T</w:t>
      </w:r>
      <w:r w:rsidRPr="006102B5">
        <w:rPr>
          <w:rFonts w:ascii="Arial" w:hAnsi="Arial"/>
          <w:sz w:val="22"/>
        </w:rPr>
        <w:t>ermin usunięcia zgłoszonych lub stwierdzonych podczas przeglądu gwarancyjnego wad określa Zamawiający uwzględniając pilność usunięcia wady, jej uciążliwość oraz technologiczne uwarunkowania związane z naprawą</w:t>
      </w:r>
      <w:r>
        <w:rPr>
          <w:rFonts w:ascii="Arial" w:hAnsi="Arial"/>
          <w:sz w:val="22"/>
        </w:rPr>
        <w:t>. P</w:t>
      </w:r>
      <w:r w:rsidRPr="006102B5">
        <w:rPr>
          <w:rFonts w:ascii="Arial" w:hAnsi="Arial"/>
          <w:sz w:val="22"/>
        </w:rPr>
        <w:t xml:space="preserve">rzy </w:t>
      </w:r>
      <w:r>
        <w:rPr>
          <w:rFonts w:ascii="Arial" w:hAnsi="Arial"/>
          <w:sz w:val="22"/>
        </w:rPr>
        <w:t xml:space="preserve">wyznaczaniu </w:t>
      </w:r>
      <w:r w:rsidRPr="006102B5">
        <w:rPr>
          <w:rFonts w:ascii="Arial" w:hAnsi="Arial"/>
          <w:sz w:val="22"/>
        </w:rPr>
        <w:t>terminu</w:t>
      </w:r>
      <w:r>
        <w:rPr>
          <w:rFonts w:ascii="Arial" w:hAnsi="Arial"/>
          <w:sz w:val="22"/>
        </w:rPr>
        <w:t xml:space="preserve"> usunięcia usterek</w:t>
      </w:r>
      <w:r w:rsidRPr="006102B5">
        <w:rPr>
          <w:rFonts w:ascii="Arial" w:hAnsi="Arial"/>
          <w:sz w:val="22"/>
        </w:rPr>
        <w:t xml:space="preserve"> Zamawiający może uwzględnić propozycje Wykonawcy</w:t>
      </w:r>
      <w:r>
        <w:rPr>
          <w:rFonts w:ascii="Arial" w:hAnsi="Arial"/>
          <w:sz w:val="22"/>
        </w:rPr>
        <w:t>.</w:t>
      </w:r>
    </w:p>
    <w:p w14:paraId="0B119856" w14:textId="77777777" w:rsidR="00957B4D" w:rsidRPr="00A77365" w:rsidRDefault="00957B4D" w:rsidP="00957B4D">
      <w:pPr>
        <w:rPr>
          <w:rFonts w:ascii="Arial" w:hAnsi="Arial" w:cs="Arial"/>
          <w:b/>
          <w:sz w:val="22"/>
        </w:rPr>
      </w:pPr>
    </w:p>
    <w:p w14:paraId="44FD7957" w14:textId="77777777" w:rsidR="00945CA2" w:rsidRPr="00A77365" w:rsidRDefault="00945CA2" w:rsidP="00945CA2">
      <w:pPr>
        <w:jc w:val="center"/>
        <w:rPr>
          <w:rFonts w:ascii="Arial" w:hAnsi="Arial" w:cs="Arial"/>
          <w:b/>
          <w:sz w:val="22"/>
        </w:rPr>
      </w:pPr>
      <w:bookmarkStart w:id="121" w:name="_Hlk58999169"/>
      <w:bookmarkStart w:id="122" w:name="_Hlk19105205"/>
      <w:r w:rsidRPr="00A77365">
        <w:rPr>
          <w:rFonts w:ascii="Arial" w:hAnsi="Arial" w:cs="Arial"/>
          <w:sz w:val="22"/>
        </w:rPr>
        <w:t xml:space="preserve">§ </w:t>
      </w:r>
      <w:r w:rsidRPr="00A77365">
        <w:rPr>
          <w:rFonts w:ascii="Arial" w:hAnsi="Arial" w:cs="Arial"/>
          <w:b/>
          <w:sz w:val="22"/>
        </w:rPr>
        <w:t>7</w:t>
      </w:r>
    </w:p>
    <w:p w14:paraId="4C12AD9D" w14:textId="77777777" w:rsidR="005769AB" w:rsidRPr="00AE7C48" w:rsidRDefault="005769AB" w:rsidP="005769AB">
      <w:pPr>
        <w:rPr>
          <w:rFonts w:ascii="Arial" w:hAnsi="Arial" w:cs="Arial"/>
          <w:b/>
          <w:sz w:val="22"/>
        </w:rPr>
      </w:pPr>
      <w:r w:rsidRPr="00AE7C48">
        <w:rPr>
          <w:rFonts w:ascii="Arial" w:hAnsi="Arial" w:cs="Arial"/>
          <w:b/>
          <w:sz w:val="22"/>
        </w:rPr>
        <w:t>KARY UMOWNE, POTRĄCENIA I ZATRZYMANIA, ODSTĄPIENIA</w:t>
      </w:r>
    </w:p>
    <w:p w14:paraId="039B4FFB" w14:textId="77777777" w:rsidR="005769AB" w:rsidRPr="00AE7C48" w:rsidRDefault="005769AB" w:rsidP="005769AB">
      <w:pPr>
        <w:numPr>
          <w:ilvl w:val="6"/>
          <w:numId w:val="20"/>
        </w:numPr>
        <w:tabs>
          <w:tab w:val="clear" w:pos="5040"/>
          <w:tab w:val="num" w:pos="426"/>
        </w:tabs>
        <w:ind w:left="426" w:hanging="426"/>
        <w:rPr>
          <w:rFonts w:ascii="Arial" w:hAnsi="Arial" w:cs="Arial"/>
          <w:sz w:val="22"/>
        </w:rPr>
      </w:pPr>
      <w:r w:rsidRPr="00AE7C48">
        <w:rPr>
          <w:rFonts w:ascii="Arial" w:hAnsi="Arial" w:cs="Arial"/>
          <w:sz w:val="22"/>
        </w:rPr>
        <w:t>Strony ustalają kary umowne z następujących tytułów, przy zastrzeżeniu, że łączna maksymalna wysokość kar umownych nie przekroczy 30% wartości wynagrodzenia, o którym mowa w § 3 ust. 2 pkt 3</w:t>
      </w:r>
    </w:p>
    <w:p w14:paraId="785811E5" w14:textId="77777777" w:rsidR="005769AB" w:rsidRPr="00AE7C48" w:rsidRDefault="005769AB" w:rsidP="005769AB">
      <w:pPr>
        <w:numPr>
          <w:ilvl w:val="0"/>
          <w:numId w:val="22"/>
        </w:numPr>
        <w:tabs>
          <w:tab w:val="num" w:pos="709"/>
        </w:tabs>
        <w:ind w:left="709" w:hanging="283"/>
        <w:rPr>
          <w:rFonts w:ascii="Arial" w:hAnsi="Arial" w:cs="Arial"/>
          <w:sz w:val="22"/>
        </w:rPr>
      </w:pPr>
      <w:r w:rsidRPr="00AE7C48">
        <w:rPr>
          <w:rFonts w:ascii="Arial" w:hAnsi="Arial" w:cs="Arial"/>
          <w:sz w:val="22"/>
        </w:rPr>
        <w:t>Zamawiający zastrzega sobie prawo, obok prawa dochodzenia odszkodowania na zasadach ogólnych, do stosowania następujących kar umownych:</w:t>
      </w:r>
    </w:p>
    <w:p w14:paraId="65B3637E" w14:textId="77777777" w:rsidR="005769AB" w:rsidRPr="00AE7C48" w:rsidRDefault="005769AB" w:rsidP="005769AB">
      <w:pPr>
        <w:numPr>
          <w:ilvl w:val="0"/>
          <w:numId w:val="21"/>
        </w:numPr>
        <w:tabs>
          <w:tab w:val="num" w:pos="1134"/>
        </w:tabs>
        <w:ind w:left="1134" w:hanging="425"/>
        <w:jc w:val="both"/>
        <w:rPr>
          <w:rFonts w:ascii="Arial" w:hAnsi="Arial" w:cs="Arial"/>
          <w:sz w:val="22"/>
        </w:rPr>
      </w:pPr>
      <w:r w:rsidRPr="00AE7C48">
        <w:rPr>
          <w:rFonts w:ascii="Arial" w:hAnsi="Arial" w:cs="Arial"/>
          <w:sz w:val="22"/>
        </w:rPr>
        <w:t xml:space="preserve">kara za niedotrzymanie terminu zakończenia robót, o którym mowa w § 2 ust. 1 – </w:t>
      </w:r>
      <w:r w:rsidRPr="00AE7C48">
        <w:rPr>
          <w:rFonts w:ascii="Arial" w:hAnsi="Arial" w:cs="Arial"/>
          <w:b/>
          <w:bCs/>
          <w:sz w:val="22"/>
        </w:rPr>
        <w:t>500,- zł</w:t>
      </w:r>
      <w:r w:rsidRPr="00AE7C48">
        <w:rPr>
          <w:rFonts w:ascii="Arial" w:hAnsi="Arial" w:cs="Arial"/>
          <w:color w:val="0000FF"/>
          <w:sz w:val="22"/>
        </w:rPr>
        <w:t>,</w:t>
      </w:r>
      <w:r w:rsidRPr="00AE7C48">
        <w:rPr>
          <w:rFonts w:ascii="Arial" w:hAnsi="Arial" w:cs="Arial"/>
          <w:sz w:val="22"/>
        </w:rPr>
        <w:t xml:space="preserve"> za każdy dzień zwłoki,</w:t>
      </w:r>
    </w:p>
    <w:p w14:paraId="2DFCC8CB" w14:textId="77777777" w:rsidR="005769AB" w:rsidRPr="00AE7C48" w:rsidRDefault="005769AB" w:rsidP="005769AB">
      <w:pPr>
        <w:numPr>
          <w:ilvl w:val="0"/>
          <w:numId w:val="21"/>
        </w:numPr>
        <w:tabs>
          <w:tab w:val="num" w:pos="1134"/>
        </w:tabs>
        <w:ind w:left="1134" w:hanging="425"/>
        <w:jc w:val="both"/>
        <w:rPr>
          <w:rFonts w:ascii="Arial" w:hAnsi="Arial" w:cs="Arial"/>
          <w:sz w:val="22"/>
        </w:rPr>
      </w:pPr>
      <w:r w:rsidRPr="00AE7C48">
        <w:rPr>
          <w:rFonts w:ascii="Arial" w:hAnsi="Arial" w:cs="Arial"/>
          <w:sz w:val="22"/>
        </w:rPr>
        <w:t xml:space="preserve">kara za odstąpienie od umowy z przyczyn leżących po stronie Wykonawcy – </w:t>
      </w:r>
      <w:r w:rsidRPr="00AE7C48">
        <w:rPr>
          <w:rFonts w:ascii="Arial" w:hAnsi="Arial" w:cs="Arial"/>
          <w:b/>
          <w:bCs/>
          <w:sz w:val="22"/>
        </w:rPr>
        <w:t>40 000 zł</w:t>
      </w:r>
      <w:r w:rsidRPr="00AE7C48">
        <w:rPr>
          <w:rFonts w:ascii="Arial" w:hAnsi="Arial" w:cs="Arial"/>
          <w:b/>
          <w:sz w:val="22"/>
        </w:rPr>
        <w:t>,</w:t>
      </w:r>
    </w:p>
    <w:p w14:paraId="55AFDC6D" w14:textId="77777777" w:rsidR="005769AB" w:rsidRPr="00AE7C48" w:rsidRDefault="005769AB" w:rsidP="005769AB">
      <w:pPr>
        <w:numPr>
          <w:ilvl w:val="0"/>
          <w:numId w:val="21"/>
        </w:numPr>
        <w:tabs>
          <w:tab w:val="num" w:pos="1134"/>
        </w:tabs>
        <w:ind w:left="1134" w:hanging="425"/>
        <w:jc w:val="both"/>
        <w:rPr>
          <w:rFonts w:ascii="Arial" w:hAnsi="Arial" w:cs="Arial"/>
          <w:sz w:val="22"/>
        </w:rPr>
      </w:pPr>
      <w:r w:rsidRPr="00AE7C48">
        <w:rPr>
          <w:rFonts w:ascii="Arial" w:hAnsi="Arial" w:cs="Arial"/>
          <w:sz w:val="22"/>
        </w:rPr>
        <w:t xml:space="preserve">kara za zwłokę w usunięciu wad stwierdzonych przy odbiorze lub w okresie rękojmi i gwarancji - </w:t>
      </w:r>
      <w:r w:rsidRPr="00AE7C48">
        <w:rPr>
          <w:rFonts w:ascii="Arial" w:hAnsi="Arial" w:cs="Arial"/>
          <w:b/>
          <w:bCs/>
          <w:sz w:val="22"/>
        </w:rPr>
        <w:t>500,- zł</w:t>
      </w:r>
      <w:r w:rsidRPr="00AE7C48">
        <w:rPr>
          <w:rFonts w:ascii="Arial" w:hAnsi="Arial" w:cs="Arial"/>
          <w:sz w:val="22"/>
        </w:rPr>
        <w:t xml:space="preserve"> - za każdy dzień zwłoki liczonej od dnia wyznaczonego na usunięcie wad,</w:t>
      </w:r>
    </w:p>
    <w:p w14:paraId="2BAD8148" w14:textId="77777777" w:rsidR="005769AB" w:rsidRPr="005769AB" w:rsidRDefault="005769AB" w:rsidP="005769AB">
      <w:pPr>
        <w:numPr>
          <w:ilvl w:val="0"/>
          <w:numId w:val="21"/>
        </w:numPr>
        <w:tabs>
          <w:tab w:val="num" w:pos="1134"/>
        </w:tabs>
        <w:ind w:left="1134" w:hanging="425"/>
        <w:jc w:val="both"/>
        <w:rPr>
          <w:rFonts w:ascii="Arial" w:hAnsi="Arial" w:cs="Arial"/>
          <w:sz w:val="22"/>
        </w:rPr>
      </w:pPr>
      <w:r w:rsidRPr="008C19EE">
        <w:rPr>
          <w:rFonts w:ascii="Arial" w:hAnsi="Arial" w:cs="Arial"/>
          <w:sz w:val="22"/>
        </w:rPr>
        <w:t xml:space="preserve">kara za każdorazowy stwierdzony przypadek wykonywania przez podwykonawcę prac zastrzeżonych do osobistego wykonania przez Wykonawcę - </w:t>
      </w:r>
      <w:r w:rsidRPr="008C19EE">
        <w:rPr>
          <w:rFonts w:ascii="Arial" w:hAnsi="Arial" w:cs="Arial"/>
          <w:b/>
          <w:bCs/>
          <w:sz w:val="22"/>
        </w:rPr>
        <w:t>20 000 zł</w:t>
      </w:r>
      <w:r w:rsidRPr="00A77365">
        <w:rPr>
          <w:rFonts w:ascii="Arial" w:hAnsi="Arial" w:cs="Arial"/>
          <w:b/>
          <w:sz w:val="22"/>
        </w:rPr>
        <w:t>,</w:t>
      </w:r>
    </w:p>
    <w:p w14:paraId="56A822C7" w14:textId="18F93686" w:rsidR="005769AB" w:rsidRPr="00AE7C48" w:rsidRDefault="005769AB" w:rsidP="005769AB">
      <w:pPr>
        <w:numPr>
          <w:ilvl w:val="0"/>
          <w:numId w:val="21"/>
        </w:numPr>
        <w:tabs>
          <w:tab w:val="num" w:pos="1134"/>
        </w:tabs>
        <w:ind w:left="1134" w:hanging="425"/>
        <w:jc w:val="both"/>
        <w:rPr>
          <w:rFonts w:ascii="Arial" w:hAnsi="Arial" w:cs="Arial"/>
          <w:sz w:val="22"/>
        </w:rPr>
      </w:pPr>
      <w:r w:rsidRPr="00AE7C48">
        <w:rPr>
          <w:rFonts w:ascii="Arial" w:hAnsi="Arial" w:cs="Arial"/>
          <w:sz w:val="22"/>
        </w:rPr>
        <w:lastRenderedPageBreak/>
        <w:t xml:space="preserve">kara za każdy stwierdzony przypadek na budowie wykonywania fizycznie prac związanych z robotami instalacyjno-budowlano-montażowych przez osobę niezatrudnioną na umowę o pracę (w sposób określony w art. 22 § 1 ustawy - Kodeks pracy) przez Wykonawcę – </w:t>
      </w:r>
      <w:r w:rsidRPr="00AE7C48">
        <w:rPr>
          <w:rFonts w:ascii="Arial" w:hAnsi="Arial" w:cs="Arial"/>
          <w:b/>
          <w:sz w:val="22"/>
        </w:rPr>
        <w:t xml:space="preserve">5 000,- zł </w:t>
      </w:r>
      <w:r w:rsidRPr="00AE7C48">
        <w:rPr>
          <w:rFonts w:ascii="Arial" w:hAnsi="Arial" w:cs="Arial"/>
          <w:sz w:val="22"/>
        </w:rPr>
        <w:t>za każdą nie zatrudnioną na umowę o pracę osobę,</w:t>
      </w:r>
    </w:p>
    <w:p w14:paraId="0B4B1CB0" w14:textId="77777777" w:rsidR="005769AB" w:rsidRPr="00AE7C48" w:rsidRDefault="005769AB" w:rsidP="005769AB">
      <w:pPr>
        <w:numPr>
          <w:ilvl w:val="0"/>
          <w:numId w:val="21"/>
        </w:numPr>
        <w:tabs>
          <w:tab w:val="num" w:pos="1134"/>
        </w:tabs>
        <w:ind w:left="1134" w:hanging="425"/>
        <w:jc w:val="both"/>
        <w:rPr>
          <w:rFonts w:ascii="Arial" w:hAnsi="Arial" w:cs="Arial"/>
          <w:sz w:val="22"/>
        </w:rPr>
      </w:pPr>
      <w:r w:rsidRPr="00AE7C48">
        <w:rPr>
          <w:rFonts w:ascii="Arial" w:hAnsi="Arial" w:cs="Arial"/>
          <w:sz w:val="22"/>
        </w:rPr>
        <w:t>w przypadku nieusunięcia przez Wykonawcę wad i usterek w wyznaczonym terminie Zamawiający ma prawo do zlecenia wykonania tych robót innemu Wykonawcy bez wyznaczania dodatkowego terminu, a pełne koszty wykonania tych robót pokryte zostaną z zabezpieczenia należytego wykonania umowy; Zamawiający ma prawo zażądać od gwaranta przed wykonaniem tych robót każdej kwoty, która zdaniem Zamawiającego potrzebna jest na ich wykonanie,</w:t>
      </w:r>
    </w:p>
    <w:p w14:paraId="5B985118" w14:textId="77777777" w:rsidR="005769AB" w:rsidRPr="00AE7C48" w:rsidRDefault="005769AB" w:rsidP="005769AB">
      <w:pPr>
        <w:numPr>
          <w:ilvl w:val="0"/>
          <w:numId w:val="22"/>
        </w:numPr>
        <w:tabs>
          <w:tab w:val="num" w:pos="709"/>
        </w:tabs>
        <w:ind w:left="709" w:hanging="283"/>
        <w:jc w:val="both"/>
        <w:rPr>
          <w:rFonts w:ascii="Arial" w:hAnsi="Arial" w:cs="Arial"/>
          <w:sz w:val="22"/>
        </w:rPr>
      </w:pPr>
      <w:r w:rsidRPr="00AE7C48">
        <w:rPr>
          <w:rFonts w:ascii="Arial" w:hAnsi="Arial" w:cs="Arial"/>
          <w:sz w:val="22"/>
        </w:rPr>
        <w:t xml:space="preserve">Wykonawca ma prawo do zastosowania kary umownej za odstąpienie od umowy z przyczyn   leżących po stronie Zamawiającego, innych od określonych art. 456 ustawy - w wysokości </w:t>
      </w:r>
      <w:r w:rsidRPr="00AE7C48">
        <w:rPr>
          <w:rFonts w:ascii="Arial" w:hAnsi="Arial" w:cs="Arial"/>
          <w:b/>
          <w:sz w:val="22"/>
        </w:rPr>
        <w:t>40</w:t>
      </w:r>
      <w:r>
        <w:rPr>
          <w:rFonts w:ascii="Arial" w:hAnsi="Arial" w:cs="Arial"/>
          <w:b/>
          <w:sz w:val="22"/>
        </w:rPr>
        <w:t> </w:t>
      </w:r>
      <w:r w:rsidRPr="00AE7C48">
        <w:rPr>
          <w:rFonts w:ascii="Arial" w:hAnsi="Arial" w:cs="Arial"/>
          <w:b/>
          <w:sz w:val="22"/>
        </w:rPr>
        <w:t>000</w:t>
      </w:r>
      <w:r>
        <w:rPr>
          <w:rFonts w:ascii="Arial" w:hAnsi="Arial" w:cs="Arial"/>
          <w:b/>
          <w:sz w:val="22"/>
        </w:rPr>
        <w:t> </w:t>
      </w:r>
      <w:r w:rsidRPr="00AE7C48">
        <w:rPr>
          <w:rFonts w:ascii="Arial" w:hAnsi="Arial" w:cs="Arial"/>
          <w:b/>
          <w:bCs/>
          <w:sz w:val="22"/>
        </w:rPr>
        <w:t>zł</w:t>
      </w:r>
      <w:r w:rsidRPr="00AE7C48">
        <w:rPr>
          <w:rFonts w:ascii="Arial" w:hAnsi="Arial" w:cs="Arial"/>
          <w:sz w:val="22"/>
        </w:rPr>
        <w:t>.</w:t>
      </w:r>
    </w:p>
    <w:p w14:paraId="7D6BF8A8" w14:textId="77777777" w:rsidR="005769AB" w:rsidRPr="00AE7C48" w:rsidRDefault="005769AB" w:rsidP="005769AB">
      <w:pPr>
        <w:numPr>
          <w:ilvl w:val="6"/>
          <w:numId w:val="20"/>
        </w:numPr>
        <w:tabs>
          <w:tab w:val="clear" w:pos="5040"/>
          <w:tab w:val="num" w:pos="426"/>
        </w:tabs>
        <w:ind w:left="426" w:hanging="426"/>
        <w:jc w:val="both"/>
        <w:rPr>
          <w:rFonts w:ascii="Arial" w:hAnsi="Arial" w:cs="Arial"/>
          <w:sz w:val="22"/>
        </w:rPr>
      </w:pPr>
      <w:r w:rsidRPr="00AE7C48">
        <w:rPr>
          <w:rFonts w:ascii="Arial" w:hAnsi="Arial" w:cs="Arial"/>
          <w:sz w:val="22"/>
        </w:rPr>
        <w:t>W przypadku stwierdzenia w toku czynności odbioru końcowego wad, które nie nadają się do usunięcia, oraz jeżeli pomimo wystąpienia tych wad możliwe jest użytkowanie obiektów zgodnie z przeznaczeniem, Zamawiający może potrącić z wynagrodzenia Wykonawcy kwotę odpowiednio do utraconej wartości użytkowej, estetycznej i technicznej Inwestycji.</w:t>
      </w:r>
    </w:p>
    <w:p w14:paraId="322F374C" w14:textId="77777777" w:rsidR="005769AB" w:rsidRDefault="005769AB" w:rsidP="005769AB">
      <w:pPr>
        <w:numPr>
          <w:ilvl w:val="6"/>
          <w:numId w:val="20"/>
        </w:numPr>
        <w:tabs>
          <w:tab w:val="clear" w:pos="5040"/>
          <w:tab w:val="num" w:pos="426"/>
        </w:tabs>
        <w:ind w:left="426" w:hanging="426"/>
        <w:jc w:val="both"/>
        <w:rPr>
          <w:rFonts w:ascii="Arial" w:hAnsi="Arial" w:cs="Arial"/>
          <w:sz w:val="22"/>
        </w:rPr>
      </w:pPr>
      <w:r>
        <w:rPr>
          <w:rFonts w:ascii="Arial" w:hAnsi="Arial" w:cs="Arial"/>
          <w:sz w:val="22"/>
        </w:rPr>
        <w:t>Zamawiający zastrzega sobie prawo do zatrzymań z faktur:</w:t>
      </w:r>
    </w:p>
    <w:p w14:paraId="58693899" w14:textId="77777777" w:rsidR="005769AB" w:rsidRPr="00085786" w:rsidRDefault="005769AB" w:rsidP="005769AB">
      <w:pPr>
        <w:pStyle w:val="Akapitzlist"/>
        <w:numPr>
          <w:ilvl w:val="2"/>
          <w:numId w:val="22"/>
        </w:numPr>
        <w:spacing w:line="240" w:lineRule="auto"/>
        <w:ind w:left="850" w:hanging="425"/>
        <w:jc w:val="both"/>
        <w:rPr>
          <w:rFonts w:ascii="Arial" w:hAnsi="Arial" w:cs="Arial"/>
        </w:rPr>
      </w:pPr>
      <w:r w:rsidRPr="004E26F3">
        <w:rPr>
          <w:rFonts w:ascii="Arial" w:hAnsi="Arial" w:cs="Arial"/>
        </w:rPr>
        <w:t>części kwoty stanowiącej wynagrodzenie Wykonawcy, jeżeli Wykonawca nie wywiązał się z ustaleń protokołu końcowego robót, nie dochował terminu usunięcia wad i usterek określonych protokołem, nie dostarczył wszystkich wymaganych dokumentów, nie wywiązał się z zobowiązań określonych umowami o podwykonawstwo w stopniu i w zakresie mogącym naruszyć interes prawny Zamawiającego. Zatrzymana kwota zwrócona będzie Wykonawcy niezwłocznie po ustaniu przyczyn zatrzymania. Wysokość zatrzymanej kwoty ustalana będzie proporcjonalnie do skali i wagi przyczyny zatrzymania</w:t>
      </w:r>
      <w:r>
        <w:rPr>
          <w:rFonts w:ascii="Arial" w:hAnsi="Arial" w:cs="Arial"/>
          <w:lang w:val="pl-PL"/>
        </w:rPr>
        <w:t>,</w:t>
      </w:r>
    </w:p>
    <w:p w14:paraId="57AD2530" w14:textId="77777777" w:rsidR="005769AB" w:rsidRPr="004E26F3" w:rsidRDefault="005769AB" w:rsidP="005769AB">
      <w:pPr>
        <w:pStyle w:val="Akapitzlist"/>
        <w:numPr>
          <w:ilvl w:val="2"/>
          <w:numId w:val="22"/>
        </w:numPr>
        <w:spacing w:after="0" w:line="240" w:lineRule="auto"/>
        <w:ind w:left="850" w:hanging="425"/>
        <w:jc w:val="both"/>
        <w:rPr>
          <w:rFonts w:ascii="Arial" w:hAnsi="Arial" w:cs="Arial"/>
        </w:rPr>
      </w:pPr>
      <w:r w:rsidRPr="001B543F">
        <w:rPr>
          <w:rFonts w:ascii="Arial" w:hAnsi="Arial" w:cs="Arial"/>
        </w:rPr>
        <w:t xml:space="preserve">w sytuacjach, o których mowa w </w:t>
      </w:r>
      <w:r w:rsidRPr="00652657">
        <w:rPr>
          <w:rFonts w:ascii="Arial" w:hAnsi="Arial" w:cs="Arial"/>
        </w:rPr>
        <w:t xml:space="preserve">§ 4 ust. </w:t>
      </w:r>
      <w:r>
        <w:rPr>
          <w:rFonts w:ascii="Arial" w:hAnsi="Arial" w:cs="Arial"/>
          <w:lang w:val="pl-PL"/>
        </w:rPr>
        <w:t>7.</w:t>
      </w:r>
    </w:p>
    <w:p w14:paraId="287899F3" w14:textId="77777777" w:rsidR="005769AB" w:rsidRPr="00AE7C48" w:rsidRDefault="005769AB" w:rsidP="005769AB">
      <w:pPr>
        <w:numPr>
          <w:ilvl w:val="6"/>
          <w:numId w:val="20"/>
        </w:numPr>
        <w:tabs>
          <w:tab w:val="clear" w:pos="5040"/>
          <w:tab w:val="num" w:pos="426"/>
        </w:tabs>
        <w:ind w:left="426" w:hanging="426"/>
        <w:rPr>
          <w:rFonts w:ascii="Arial" w:hAnsi="Arial" w:cs="Arial"/>
          <w:sz w:val="22"/>
        </w:rPr>
      </w:pPr>
      <w:r w:rsidRPr="00AE7C48">
        <w:rPr>
          <w:rFonts w:ascii="Arial" w:hAnsi="Arial" w:cs="Arial"/>
          <w:sz w:val="22"/>
        </w:rPr>
        <w:t>Zamawiający jest uprawniony do odstąpienia od umowy, jeżeli:</w:t>
      </w:r>
    </w:p>
    <w:p w14:paraId="35B6CE41" w14:textId="77777777" w:rsidR="005769AB" w:rsidRPr="00AE7C48" w:rsidRDefault="005769AB" w:rsidP="005769AB">
      <w:pPr>
        <w:numPr>
          <w:ilvl w:val="0"/>
          <w:numId w:val="26"/>
        </w:numPr>
        <w:tabs>
          <w:tab w:val="clear" w:pos="1080"/>
          <w:tab w:val="num" w:pos="851"/>
        </w:tabs>
        <w:ind w:left="851" w:hanging="425"/>
        <w:jc w:val="both"/>
        <w:rPr>
          <w:rFonts w:ascii="Arial" w:hAnsi="Arial" w:cs="Arial"/>
          <w:sz w:val="22"/>
        </w:rPr>
      </w:pPr>
      <w:r w:rsidRPr="00AE7C48">
        <w:rPr>
          <w:rFonts w:ascii="Arial" w:hAnsi="Arial" w:cs="Arial"/>
          <w:sz w:val="22"/>
        </w:rPr>
        <w:t>Wykonawca nie wykonuje Umowy lub wykonuje ją nienależycie i pomimo pisemnego wezwania Wykonawcy do podjęcia wykonywania lub należytego wykonywania Umowy w wyznaczonym, uzasadnionym technicznie terminie, nie zadośćuczyni żądaniu Zamawiającego;</w:t>
      </w:r>
    </w:p>
    <w:p w14:paraId="41135853" w14:textId="77777777" w:rsidR="005769AB" w:rsidRPr="00AE7C48" w:rsidRDefault="005769AB" w:rsidP="005769AB">
      <w:pPr>
        <w:numPr>
          <w:ilvl w:val="0"/>
          <w:numId w:val="26"/>
        </w:numPr>
        <w:tabs>
          <w:tab w:val="clear" w:pos="1080"/>
          <w:tab w:val="num" w:pos="851"/>
        </w:tabs>
        <w:ind w:left="851" w:hanging="425"/>
        <w:jc w:val="both"/>
        <w:rPr>
          <w:rFonts w:ascii="Arial" w:hAnsi="Arial" w:cs="Arial"/>
          <w:sz w:val="22"/>
        </w:rPr>
      </w:pPr>
      <w:r w:rsidRPr="00AE7C48">
        <w:rPr>
          <w:rFonts w:ascii="Arial" w:hAnsi="Arial" w:cs="Arial"/>
          <w:sz w:val="22"/>
        </w:rPr>
        <w:t>Wykonawca nie rozpoczął robót bez uzasadnionej przyczyny albo przerwał wykonywanie robót lub pozostaje w zwłoce z realizacją robót tak dalece, że prawdopodobna jest ponad 30-dniowa zwłoka w dochowaniu terminu zakończenia robót;</w:t>
      </w:r>
    </w:p>
    <w:p w14:paraId="1E303149" w14:textId="77777777" w:rsidR="005769AB" w:rsidRPr="00AE7C48" w:rsidRDefault="005769AB" w:rsidP="005769AB">
      <w:pPr>
        <w:numPr>
          <w:ilvl w:val="0"/>
          <w:numId w:val="26"/>
        </w:numPr>
        <w:tabs>
          <w:tab w:val="clear" w:pos="1080"/>
          <w:tab w:val="num" w:pos="851"/>
        </w:tabs>
        <w:ind w:left="851" w:hanging="425"/>
        <w:jc w:val="both"/>
        <w:rPr>
          <w:rFonts w:ascii="Arial" w:hAnsi="Arial" w:cs="Arial"/>
          <w:sz w:val="22"/>
        </w:rPr>
      </w:pPr>
      <w:r w:rsidRPr="00AE7C48">
        <w:rPr>
          <w:rFonts w:ascii="Arial" w:hAnsi="Arial" w:cs="Arial"/>
          <w:sz w:val="22"/>
        </w:rPr>
        <w:t>Wykonawca podzleca jakąkolwiek część przedmiotu Umowy, co do której Zamawiający nałożył obowiązek wykonania przez Wykonawcę własnymi siłami;</w:t>
      </w:r>
    </w:p>
    <w:p w14:paraId="39DF7BC9" w14:textId="77777777" w:rsidR="005769AB" w:rsidRPr="00AE7C48" w:rsidRDefault="005769AB" w:rsidP="005769AB">
      <w:pPr>
        <w:numPr>
          <w:ilvl w:val="0"/>
          <w:numId w:val="26"/>
        </w:numPr>
        <w:tabs>
          <w:tab w:val="clear" w:pos="1080"/>
          <w:tab w:val="num" w:pos="851"/>
        </w:tabs>
        <w:ind w:left="851" w:hanging="425"/>
        <w:rPr>
          <w:rFonts w:ascii="Arial" w:hAnsi="Arial" w:cs="Arial"/>
          <w:sz w:val="22"/>
        </w:rPr>
      </w:pPr>
      <w:r w:rsidRPr="00AE7C48">
        <w:rPr>
          <w:rFonts w:ascii="Arial" w:hAnsi="Arial" w:cs="Arial"/>
          <w:sz w:val="22"/>
        </w:rPr>
        <w:t>wystąpiły okoliczności, o których mowa w art. art. 456 ustawy.</w:t>
      </w:r>
    </w:p>
    <w:p w14:paraId="4D9CA5AF" w14:textId="77777777" w:rsidR="005769AB" w:rsidRPr="00AE7C48" w:rsidRDefault="005769AB" w:rsidP="005769AB">
      <w:pPr>
        <w:numPr>
          <w:ilvl w:val="6"/>
          <w:numId w:val="20"/>
        </w:numPr>
        <w:tabs>
          <w:tab w:val="clear" w:pos="5040"/>
          <w:tab w:val="num" w:pos="426"/>
        </w:tabs>
        <w:ind w:left="426" w:hanging="426"/>
        <w:rPr>
          <w:rFonts w:ascii="Arial" w:hAnsi="Arial" w:cs="Arial"/>
          <w:sz w:val="22"/>
        </w:rPr>
      </w:pPr>
      <w:r w:rsidRPr="00AE7C48">
        <w:rPr>
          <w:rFonts w:ascii="Arial" w:hAnsi="Arial" w:cs="Arial"/>
          <w:sz w:val="22"/>
        </w:rPr>
        <w:t>Zamawiający jest uprawniony do potrącenia kar umownych z należnego Wykonawcy wynagrodzenia za wykonane roboty.</w:t>
      </w:r>
    </w:p>
    <w:p w14:paraId="0D8D1859" w14:textId="77777777" w:rsidR="005769AB" w:rsidRPr="00AE7C48" w:rsidRDefault="005769AB" w:rsidP="005769AB">
      <w:pPr>
        <w:numPr>
          <w:ilvl w:val="6"/>
          <w:numId w:val="20"/>
        </w:numPr>
        <w:tabs>
          <w:tab w:val="clear" w:pos="5040"/>
          <w:tab w:val="num" w:pos="426"/>
        </w:tabs>
        <w:ind w:left="426" w:hanging="426"/>
        <w:rPr>
          <w:rFonts w:ascii="Arial" w:hAnsi="Arial" w:cs="Arial"/>
          <w:sz w:val="22"/>
        </w:rPr>
      </w:pPr>
      <w:r w:rsidRPr="00AE7C48">
        <w:rPr>
          <w:rFonts w:ascii="Arial" w:hAnsi="Arial" w:cs="Arial"/>
          <w:sz w:val="22"/>
        </w:rPr>
        <w:t>Wykonawca jest uprawniony do odstąpienia od umowy, jeżeli:</w:t>
      </w:r>
    </w:p>
    <w:p w14:paraId="78EBC5C7" w14:textId="77777777" w:rsidR="005769AB" w:rsidRPr="00AE7C48" w:rsidRDefault="005769AB" w:rsidP="005769AB">
      <w:pPr>
        <w:numPr>
          <w:ilvl w:val="0"/>
          <w:numId w:val="27"/>
        </w:numPr>
        <w:tabs>
          <w:tab w:val="num" w:pos="851"/>
        </w:tabs>
        <w:ind w:left="851" w:hanging="425"/>
        <w:jc w:val="both"/>
        <w:rPr>
          <w:rFonts w:ascii="Arial" w:hAnsi="Arial" w:cs="Arial"/>
          <w:sz w:val="22"/>
        </w:rPr>
      </w:pPr>
      <w:r w:rsidRPr="00AE7C48">
        <w:rPr>
          <w:rFonts w:ascii="Arial" w:hAnsi="Arial" w:cs="Arial"/>
          <w:sz w:val="22"/>
        </w:rPr>
        <w:t xml:space="preserve">zwłoka Zamawiającego w podpisaniu bezusterkowego protokołu odbioru końcowego przekracza </w:t>
      </w:r>
      <w:r>
        <w:rPr>
          <w:rFonts w:ascii="Arial" w:hAnsi="Arial" w:cs="Arial"/>
          <w:sz w:val="22"/>
        </w:rPr>
        <w:t>21</w:t>
      </w:r>
      <w:r w:rsidRPr="00AE7C48">
        <w:rPr>
          <w:rFonts w:ascii="Arial" w:hAnsi="Arial" w:cs="Arial"/>
          <w:sz w:val="22"/>
        </w:rPr>
        <w:t xml:space="preserve"> dni od daty rozpoczęcia czynności odbiorowych i nastąpiła z przyczyn leżących po jego stronie;</w:t>
      </w:r>
    </w:p>
    <w:p w14:paraId="080F4D05" w14:textId="77777777" w:rsidR="005769AB" w:rsidRPr="00AE7C48" w:rsidRDefault="005769AB" w:rsidP="005769AB">
      <w:pPr>
        <w:numPr>
          <w:ilvl w:val="0"/>
          <w:numId w:val="27"/>
        </w:numPr>
        <w:tabs>
          <w:tab w:val="num" w:pos="851"/>
        </w:tabs>
        <w:ind w:left="851" w:hanging="425"/>
        <w:rPr>
          <w:rFonts w:ascii="Arial" w:hAnsi="Arial" w:cs="Arial"/>
          <w:sz w:val="22"/>
        </w:rPr>
      </w:pPr>
      <w:r w:rsidRPr="00680ABC">
        <w:rPr>
          <w:rFonts w:ascii="Arial" w:hAnsi="Arial" w:cs="Arial"/>
          <w:sz w:val="22"/>
        </w:rPr>
        <w:t>wystąpiła sytuacja, w której Zamawiający przekroczył terminy płatności o co najmniej 21 dni - z wyjątkiem uzasadnionych potrąceń w szczególności z tytułu roszczeń Zamawiającego lub kar umownych</w:t>
      </w:r>
      <w:r w:rsidRPr="00AE7C48">
        <w:rPr>
          <w:rFonts w:ascii="Arial" w:hAnsi="Arial" w:cs="Arial"/>
          <w:sz w:val="22"/>
        </w:rPr>
        <w:t>.</w:t>
      </w:r>
    </w:p>
    <w:p w14:paraId="4E0A77AE" w14:textId="77777777" w:rsidR="005769AB" w:rsidRDefault="005769AB" w:rsidP="005769AB">
      <w:pPr>
        <w:jc w:val="center"/>
        <w:rPr>
          <w:rFonts w:ascii="Arial" w:hAnsi="Arial" w:cs="Arial"/>
          <w:sz w:val="22"/>
        </w:rPr>
      </w:pPr>
    </w:p>
    <w:p w14:paraId="4AA946D0" w14:textId="77777777" w:rsidR="00945CA2" w:rsidRDefault="00945CA2" w:rsidP="00945CA2">
      <w:pPr>
        <w:jc w:val="center"/>
        <w:rPr>
          <w:rFonts w:ascii="Arial" w:hAnsi="Arial" w:cs="Arial"/>
          <w:sz w:val="22"/>
        </w:rPr>
      </w:pPr>
    </w:p>
    <w:p w14:paraId="5B0E6ED4" w14:textId="77777777" w:rsidR="00945CA2" w:rsidRPr="0086576D" w:rsidRDefault="00945CA2" w:rsidP="00945CA2">
      <w:pPr>
        <w:jc w:val="center"/>
        <w:rPr>
          <w:rFonts w:ascii="Arial" w:hAnsi="Arial" w:cs="Arial"/>
          <w:b/>
          <w:sz w:val="22"/>
        </w:rPr>
      </w:pPr>
      <w:r w:rsidRPr="0086576D">
        <w:rPr>
          <w:rFonts w:ascii="Arial" w:hAnsi="Arial" w:cs="Arial"/>
          <w:sz w:val="22"/>
        </w:rPr>
        <w:t xml:space="preserve">§ </w:t>
      </w:r>
      <w:r w:rsidRPr="0086576D">
        <w:rPr>
          <w:rFonts w:ascii="Arial" w:hAnsi="Arial" w:cs="Arial"/>
          <w:b/>
          <w:sz w:val="22"/>
        </w:rPr>
        <w:t>8</w:t>
      </w:r>
    </w:p>
    <w:p w14:paraId="1BB3842C" w14:textId="77777777" w:rsidR="005769AB" w:rsidRDefault="005769AB" w:rsidP="005769AB">
      <w:pPr>
        <w:rPr>
          <w:rFonts w:ascii="Arial" w:hAnsi="Arial"/>
          <w:b/>
          <w:sz w:val="22"/>
        </w:rPr>
      </w:pPr>
      <w:r w:rsidRPr="00065249">
        <w:rPr>
          <w:rFonts w:ascii="Arial" w:hAnsi="Arial"/>
          <w:b/>
          <w:sz w:val="22"/>
        </w:rPr>
        <w:t>PODWYKONAWSTWO</w:t>
      </w:r>
    </w:p>
    <w:p w14:paraId="50E23A11" w14:textId="77777777" w:rsidR="005769AB" w:rsidRDefault="005769AB" w:rsidP="005769AB">
      <w:pPr>
        <w:numPr>
          <w:ilvl w:val="0"/>
          <w:numId w:val="18"/>
        </w:numPr>
        <w:tabs>
          <w:tab w:val="clear" w:pos="720"/>
          <w:tab w:val="num" w:pos="426"/>
        </w:tabs>
        <w:ind w:left="426" w:hanging="426"/>
        <w:jc w:val="both"/>
        <w:rPr>
          <w:rFonts w:ascii="Arial" w:hAnsi="Arial"/>
          <w:sz w:val="22"/>
        </w:rPr>
      </w:pPr>
      <w:r w:rsidRPr="00AE61AE">
        <w:rPr>
          <w:rFonts w:ascii="Arial" w:hAnsi="Arial"/>
          <w:sz w:val="22"/>
        </w:rPr>
        <w:t xml:space="preserve">Zamawiający  zastrzega obowiązek osobistego wykonania przez </w:t>
      </w:r>
      <w:r>
        <w:rPr>
          <w:rFonts w:ascii="Arial" w:hAnsi="Arial"/>
          <w:sz w:val="22"/>
        </w:rPr>
        <w:t>W</w:t>
      </w:r>
      <w:r w:rsidRPr="00AE61AE">
        <w:rPr>
          <w:rFonts w:ascii="Arial" w:hAnsi="Arial"/>
          <w:sz w:val="22"/>
        </w:rPr>
        <w:t>ykonawcę (bez udziału podwykonawców) kluczowych robót – malowania oznakowania poziomego</w:t>
      </w:r>
      <w:r>
        <w:rPr>
          <w:rFonts w:ascii="Arial" w:hAnsi="Arial"/>
          <w:sz w:val="22"/>
        </w:rPr>
        <w:t>. Do pozostałych przypadków podwykonawstwa zastosowanie mają przepisy rozdz. V „</w:t>
      </w:r>
      <w:r w:rsidRPr="00654D68">
        <w:rPr>
          <w:rFonts w:ascii="Arial" w:hAnsi="Arial"/>
          <w:sz w:val="22"/>
        </w:rPr>
        <w:t>Podwykonawstwo”</w:t>
      </w:r>
      <w:r>
        <w:rPr>
          <w:rFonts w:ascii="Arial" w:hAnsi="Arial"/>
          <w:sz w:val="22"/>
        </w:rPr>
        <w:t xml:space="preserve"> ustawy.</w:t>
      </w:r>
    </w:p>
    <w:p w14:paraId="32A2C780" w14:textId="77777777" w:rsidR="005769AB" w:rsidRDefault="005769AB" w:rsidP="00945CA2">
      <w:pPr>
        <w:rPr>
          <w:rFonts w:ascii="Arial" w:hAnsi="Arial"/>
          <w:b/>
          <w:sz w:val="22"/>
        </w:rPr>
      </w:pPr>
    </w:p>
    <w:p w14:paraId="276F72C0" w14:textId="77777777" w:rsidR="00945CA2" w:rsidRPr="00A77365" w:rsidRDefault="00945CA2" w:rsidP="00945CA2">
      <w:pPr>
        <w:rPr>
          <w:rFonts w:ascii="Arial" w:hAnsi="Arial"/>
          <w:b/>
          <w:sz w:val="22"/>
        </w:rPr>
      </w:pPr>
    </w:p>
    <w:p w14:paraId="7991E95E" w14:textId="77777777" w:rsidR="00945CA2" w:rsidRPr="00A77365" w:rsidRDefault="00945CA2" w:rsidP="00945CA2">
      <w:pPr>
        <w:jc w:val="center"/>
        <w:rPr>
          <w:rFonts w:ascii="Arial" w:hAnsi="Arial" w:cs="Arial"/>
          <w:b/>
          <w:sz w:val="22"/>
        </w:rPr>
      </w:pPr>
      <w:r w:rsidRPr="00A77365">
        <w:rPr>
          <w:rFonts w:ascii="Arial" w:hAnsi="Arial" w:cs="Arial"/>
          <w:sz w:val="22"/>
        </w:rPr>
        <w:t xml:space="preserve">§ </w:t>
      </w:r>
      <w:r w:rsidRPr="00A77365">
        <w:rPr>
          <w:rFonts w:ascii="Arial" w:hAnsi="Arial" w:cs="Arial"/>
          <w:b/>
          <w:sz w:val="22"/>
        </w:rPr>
        <w:t>9</w:t>
      </w:r>
    </w:p>
    <w:p w14:paraId="6DB2AF23" w14:textId="77777777" w:rsidR="00945CA2" w:rsidRPr="00A77365" w:rsidRDefault="00945CA2" w:rsidP="00945CA2">
      <w:pPr>
        <w:rPr>
          <w:rFonts w:ascii="Arial" w:hAnsi="Arial" w:cs="Arial"/>
          <w:b/>
          <w:sz w:val="22"/>
        </w:rPr>
      </w:pPr>
      <w:r w:rsidRPr="00A77365">
        <w:rPr>
          <w:rFonts w:ascii="Arial" w:hAnsi="Arial" w:cs="Arial"/>
          <w:b/>
          <w:sz w:val="22"/>
        </w:rPr>
        <w:t>PRZEDSTAWICIELE STRON</w:t>
      </w:r>
    </w:p>
    <w:p w14:paraId="7AF5B272" w14:textId="6C4285D8" w:rsidR="00945CA2" w:rsidRPr="00A77365" w:rsidRDefault="00945CA2" w:rsidP="00945CA2">
      <w:pPr>
        <w:pStyle w:val="Akapitzlist"/>
        <w:numPr>
          <w:ilvl w:val="3"/>
          <w:numId w:val="6"/>
        </w:numPr>
        <w:tabs>
          <w:tab w:val="clear" w:pos="2880"/>
          <w:tab w:val="num" w:pos="426"/>
        </w:tabs>
        <w:spacing w:line="240" w:lineRule="auto"/>
        <w:ind w:left="425" w:hanging="425"/>
        <w:jc w:val="both"/>
        <w:rPr>
          <w:rFonts w:ascii="Arial" w:hAnsi="Arial" w:cs="Arial"/>
        </w:rPr>
      </w:pPr>
      <w:r w:rsidRPr="00A77365">
        <w:rPr>
          <w:rFonts w:ascii="Arial" w:hAnsi="Arial" w:cs="Arial"/>
        </w:rPr>
        <w:lastRenderedPageBreak/>
        <w:t>Przedstawicielem/ami Zamawiającego odpowiedzialnym za realizację zamówienia jest</w:t>
      </w:r>
      <w:r w:rsidR="00ED632C" w:rsidRPr="00A77365">
        <w:rPr>
          <w:rFonts w:ascii="Arial" w:hAnsi="Arial" w:cs="Arial"/>
          <w:lang w:val="pl-PL"/>
        </w:rPr>
        <w:t xml:space="preserve"> </w:t>
      </w:r>
      <w:r w:rsidRPr="00A77365">
        <w:rPr>
          <w:rFonts w:ascii="Arial" w:hAnsi="Arial" w:cs="Arial"/>
        </w:rPr>
        <w:t>/</w:t>
      </w:r>
      <w:r w:rsidR="00ED632C" w:rsidRPr="00A77365">
        <w:rPr>
          <w:rFonts w:ascii="Arial" w:hAnsi="Arial" w:cs="Arial"/>
          <w:lang w:val="pl-PL"/>
        </w:rPr>
        <w:t xml:space="preserve"> </w:t>
      </w:r>
      <w:r w:rsidRPr="00A77365">
        <w:rPr>
          <w:rFonts w:ascii="Arial" w:hAnsi="Arial" w:cs="Arial"/>
        </w:rPr>
        <w:t>są  ………… – inspektor nadzoru</w:t>
      </w:r>
      <w:r w:rsidRPr="00A77365">
        <w:rPr>
          <w:rFonts w:ascii="Arial" w:hAnsi="Arial" w:cs="Arial"/>
          <w:lang w:val="pl-PL"/>
        </w:rPr>
        <w:t xml:space="preserve"> …</w:t>
      </w:r>
    </w:p>
    <w:p w14:paraId="3ECBAC6F" w14:textId="0A2CF769" w:rsidR="00945CA2" w:rsidRPr="00A77365" w:rsidRDefault="00945CA2" w:rsidP="00945CA2">
      <w:pPr>
        <w:pStyle w:val="Akapitzlist"/>
        <w:numPr>
          <w:ilvl w:val="3"/>
          <w:numId w:val="6"/>
        </w:numPr>
        <w:tabs>
          <w:tab w:val="clear" w:pos="2880"/>
          <w:tab w:val="num" w:pos="426"/>
        </w:tabs>
        <w:spacing w:line="240" w:lineRule="auto"/>
        <w:ind w:left="425" w:hanging="425"/>
        <w:jc w:val="both"/>
        <w:rPr>
          <w:rFonts w:ascii="Arial" w:hAnsi="Arial" w:cs="Arial"/>
        </w:rPr>
      </w:pPr>
      <w:r w:rsidRPr="00A77365">
        <w:rPr>
          <w:rFonts w:ascii="Arial" w:hAnsi="Arial" w:cs="Arial"/>
        </w:rPr>
        <w:t>Ze strony Wykonawcy odpowiedzialnym/i za realizację zamówienia jest</w:t>
      </w:r>
      <w:r w:rsidR="00ED632C" w:rsidRPr="00A77365">
        <w:rPr>
          <w:rFonts w:ascii="Arial" w:hAnsi="Arial" w:cs="Arial"/>
          <w:lang w:val="pl-PL"/>
        </w:rPr>
        <w:t xml:space="preserve"> </w:t>
      </w:r>
      <w:r w:rsidRPr="00A77365">
        <w:rPr>
          <w:rFonts w:ascii="Arial" w:hAnsi="Arial" w:cs="Arial"/>
        </w:rPr>
        <w:t>/</w:t>
      </w:r>
      <w:r w:rsidR="00ED632C" w:rsidRPr="00A77365">
        <w:rPr>
          <w:rFonts w:ascii="Arial" w:hAnsi="Arial" w:cs="Arial"/>
          <w:lang w:val="pl-PL"/>
        </w:rPr>
        <w:t xml:space="preserve"> </w:t>
      </w:r>
      <w:r w:rsidRPr="00A77365">
        <w:rPr>
          <w:rFonts w:ascii="Arial" w:hAnsi="Arial" w:cs="Arial"/>
        </w:rPr>
        <w:t>są  ………</w:t>
      </w:r>
    </w:p>
    <w:p w14:paraId="26A30341" w14:textId="77777777" w:rsidR="00945CA2" w:rsidRPr="00A77365" w:rsidRDefault="00945CA2" w:rsidP="00945CA2">
      <w:pPr>
        <w:pStyle w:val="Akapitzlist"/>
        <w:numPr>
          <w:ilvl w:val="3"/>
          <w:numId w:val="6"/>
        </w:numPr>
        <w:tabs>
          <w:tab w:val="clear" w:pos="2880"/>
          <w:tab w:val="num" w:pos="426"/>
        </w:tabs>
        <w:spacing w:line="240" w:lineRule="auto"/>
        <w:ind w:left="425" w:hanging="425"/>
        <w:jc w:val="both"/>
        <w:rPr>
          <w:rFonts w:ascii="Arial" w:hAnsi="Arial" w:cs="Arial"/>
        </w:rPr>
      </w:pPr>
      <w:r w:rsidRPr="00A77365">
        <w:rPr>
          <w:rFonts w:ascii="Arial" w:hAnsi="Arial" w:cs="Arial"/>
        </w:rPr>
        <w:t>W przypadku wprowadzenia przez Wykonawcę do realizacji zamówienia osób innych od wykazanych</w:t>
      </w:r>
      <w:r w:rsidRPr="00A77365">
        <w:rPr>
          <w:rFonts w:ascii="Arial" w:hAnsi="Arial" w:cs="Arial"/>
          <w:lang w:val="pl-PL"/>
        </w:rPr>
        <w:t xml:space="preserve"> przez Wykonawcę </w:t>
      </w:r>
      <w:r w:rsidRPr="00A77365">
        <w:rPr>
          <w:rFonts w:ascii="Arial" w:hAnsi="Arial" w:cs="Arial"/>
        </w:rPr>
        <w:t xml:space="preserve">w </w:t>
      </w:r>
      <w:r w:rsidRPr="00A77365">
        <w:rPr>
          <w:rFonts w:ascii="Arial" w:hAnsi="Arial" w:cs="Arial"/>
          <w:lang w:val="pl-PL"/>
        </w:rPr>
        <w:t>postępowaniu o udzielenie zamówienia publicznego dla spełnienia warunku zdolności zawodowej w</w:t>
      </w:r>
      <w:r w:rsidRPr="00A77365">
        <w:rPr>
          <w:rFonts w:ascii="Arial" w:hAnsi="Arial" w:cs="Arial"/>
        </w:rPr>
        <w:t xml:space="preserve"> </w:t>
      </w:r>
      <w:r w:rsidRPr="00A77365">
        <w:rPr>
          <w:rFonts w:ascii="Arial" w:hAnsi="Arial" w:cs="Arial"/>
          <w:lang w:val="pl-PL"/>
        </w:rPr>
        <w:t>„</w:t>
      </w:r>
      <w:r w:rsidRPr="00A77365">
        <w:rPr>
          <w:rFonts w:ascii="Arial" w:hAnsi="Arial" w:cs="Arial"/>
        </w:rPr>
        <w:t>wykaz</w:t>
      </w:r>
      <w:r w:rsidRPr="00A77365">
        <w:rPr>
          <w:rFonts w:ascii="Arial" w:hAnsi="Arial" w:cs="Arial"/>
          <w:lang w:val="pl-PL"/>
        </w:rPr>
        <w:t>ie</w:t>
      </w:r>
      <w:r w:rsidRPr="00A77365">
        <w:rPr>
          <w:rFonts w:ascii="Arial" w:hAnsi="Arial" w:cs="Arial"/>
        </w:rPr>
        <w:t xml:space="preserve"> osób skierowanych do realizacji zamówienia</w:t>
      </w:r>
      <w:r w:rsidRPr="00A77365">
        <w:rPr>
          <w:rFonts w:ascii="Arial" w:hAnsi="Arial" w:cs="Arial"/>
          <w:lang w:val="pl-PL"/>
        </w:rPr>
        <w:t>”</w:t>
      </w:r>
      <w:r w:rsidRPr="00A77365">
        <w:rPr>
          <w:rFonts w:ascii="Arial" w:hAnsi="Arial" w:cs="Arial"/>
        </w:rPr>
        <w:t xml:space="preserve"> </w:t>
      </w:r>
      <w:r w:rsidRPr="00A77365">
        <w:rPr>
          <w:rFonts w:ascii="Arial" w:hAnsi="Arial" w:cs="Arial"/>
          <w:lang w:val="pl-PL"/>
        </w:rPr>
        <w:t xml:space="preserve">- </w:t>
      </w:r>
      <w:r w:rsidRPr="00A77365">
        <w:rPr>
          <w:rFonts w:ascii="Arial" w:hAnsi="Arial" w:cs="Arial"/>
        </w:rPr>
        <w:t>osoby te</w:t>
      </w:r>
      <w:r w:rsidRPr="00A77365">
        <w:rPr>
          <w:rFonts w:ascii="Arial" w:hAnsi="Arial" w:cs="Arial"/>
          <w:lang w:val="pl-PL"/>
        </w:rPr>
        <w:t>, przed podjęciem obowiązków,</w:t>
      </w:r>
      <w:r w:rsidRPr="00A77365">
        <w:rPr>
          <w:rFonts w:ascii="Arial" w:hAnsi="Arial" w:cs="Arial"/>
        </w:rPr>
        <w:t xml:space="preserve"> muszą się wykazać </w:t>
      </w:r>
      <w:r w:rsidRPr="00A77365">
        <w:rPr>
          <w:rFonts w:ascii="Arial" w:hAnsi="Arial" w:cs="Arial"/>
          <w:lang w:val="pl-PL"/>
        </w:rPr>
        <w:t xml:space="preserve">zdolnościami zawodowymi </w:t>
      </w:r>
      <w:r w:rsidRPr="00A77365">
        <w:rPr>
          <w:rFonts w:ascii="Arial" w:hAnsi="Arial" w:cs="Arial"/>
        </w:rPr>
        <w:t>nie gorszym</w:t>
      </w:r>
      <w:r w:rsidRPr="00A77365">
        <w:rPr>
          <w:rFonts w:ascii="Arial" w:hAnsi="Arial" w:cs="Arial"/>
          <w:lang w:val="pl-PL"/>
        </w:rPr>
        <w:t>i</w:t>
      </w:r>
      <w:r w:rsidRPr="00A77365">
        <w:rPr>
          <w:rFonts w:ascii="Arial" w:hAnsi="Arial" w:cs="Arial"/>
        </w:rPr>
        <w:t xml:space="preserve"> od wymagań określonych w SWZ</w:t>
      </w:r>
      <w:r w:rsidRPr="00A77365">
        <w:rPr>
          <w:rFonts w:ascii="Arial" w:hAnsi="Arial" w:cs="Arial"/>
          <w:lang w:val="pl-PL"/>
        </w:rPr>
        <w:t>. Wykonawca przedłoży Zamawiającemu stosowne dokumenty wykazujące kwalifikacje i doświadczenie wprowadzanej osoby.</w:t>
      </w:r>
    </w:p>
    <w:p w14:paraId="56C0A1CA" w14:textId="77777777" w:rsidR="00945CA2" w:rsidRPr="00A77365" w:rsidRDefault="00945CA2" w:rsidP="00945CA2">
      <w:pPr>
        <w:jc w:val="center"/>
        <w:rPr>
          <w:rFonts w:ascii="Arial" w:hAnsi="Arial" w:cs="Arial"/>
          <w:b/>
          <w:bCs/>
          <w:sz w:val="22"/>
        </w:rPr>
      </w:pPr>
      <w:r w:rsidRPr="00A77365">
        <w:rPr>
          <w:rFonts w:ascii="Arial" w:hAnsi="Arial" w:cs="Arial"/>
          <w:sz w:val="22"/>
        </w:rPr>
        <w:t xml:space="preserve">§ </w:t>
      </w:r>
      <w:r w:rsidRPr="00A77365">
        <w:rPr>
          <w:rFonts w:ascii="Arial" w:hAnsi="Arial" w:cs="Arial"/>
          <w:b/>
          <w:bCs/>
          <w:sz w:val="22"/>
        </w:rPr>
        <w:t>10</w:t>
      </w:r>
    </w:p>
    <w:p w14:paraId="370B9FAB" w14:textId="77777777" w:rsidR="00945CA2" w:rsidRPr="00A77365" w:rsidRDefault="00945CA2" w:rsidP="00945CA2">
      <w:pPr>
        <w:rPr>
          <w:rFonts w:ascii="Arial" w:hAnsi="Arial" w:cs="Arial"/>
          <w:sz w:val="22"/>
        </w:rPr>
      </w:pPr>
      <w:r w:rsidRPr="00A77365">
        <w:rPr>
          <w:rFonts w:ascii="Arial" w:hAnsi="Arial" w:cs="Arial"/>
          <w:b/>
          <w:bCs/>
          <w:sz w:val="22"/>
        </w:rPr>
        <w:t>DANE OSOBOWE</w:t>
      </w:r>
    </w:p>
    <w:p w14:paraId="53F9426E" w14:textId="77777777" w:rsidR="00945CA2" w:rsidRPr="00A77365" w:rsidRDefault="00945CA2" w:rsidP="00945CA2">
      <w:pPr>
        <w:numPr>
          <w:ilvl w:val="0"/>
          <w:numId w:val="29"/>
        </w:numPr>
        <w:tabs>
          <w:tab w:val="clear" w:pos="2880"/>
          <w:tab w:val="num" w:pos="284"/>
        </w:tabs>
        <w:ind w:left="284" w:hanging="284"/>
        <w:jc w:val="both"/>
        <w:rPr>
          <w:rFonts w:ascii="Arial" w:hAnsi="Arial" w:cs="Arial"/>
          <w:sz w:val="22"/>
        </w:rPr>
      </w:pPr>
      <w:r w:rsidRPr="00A77365">
        <w:rPr>
          <w:rFonts w:ascii="Arial" w:hAnsi="Arial" w:cs="Arial"/>
          <w:sz w:val="22"/>
        </w:rPr>
        <w:t>Strony oświadczają, iż w ramach realizacji danej umowy będą przestrzegać przepisów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osobowych) oraz ustawy z dnia 10 maja 2018 r. o ochronie danych osobowych.</w:t>
      </w:r>
    </w:p>
    <w:p w14:paraId="1C76519A" w14:textId="77777777" w:rsidR="00945CA2" w:rsidRPr="00A77365" w:rsidRDefault="00945CA2" w:rsidP="00945CA2">
      <w:pPr>
        <w:numPr>
          <w:ilvl w:val="0"/>
          <w:numId w:val="29"/>
        </w:numPr>
        <w:tabs>
          <w:tab w:val="clear" w:pos="2880"/>
          <w:tab w:val="num" w:pos="284"/>
        </w:tabs>
        <w:ind w:left="284" w:hanging="284"/>
        <w:jc w:val="both"/>
        <w:rPr>
          <w:rFonts w:ascii="Arial" w:hAnsi="Arial" w:cs="Arial"/>
          <w:sz w:val="22"/>
        </w:rPr>
      </w:pPr>
      <w:r w:rsidRPr="00A77365">
        <w:rPr>
          <w:rFonts w:ascii="Arial" w:hAnsi="Arial" w:cs="Arial"/>
          <w:sz w:val="22"/>
        </w:rPr>
        <w:t>Wykonawca oświadcza, iż zapoznał się z treścią informacji dotyczącej przetwarzania danych osobowych, zgodnej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w:t>
      </w:r>
    </w:p>
    <w:p w14:paraId="02253A0B" w14:textId="77777777" w:rsidR="00945CA2" w:rsidRPr="00A77365" w:rsidRDefault="00945CA2" w:rsidP="00945CA2">
      <w:pPr>
        <w:numPr>
          <w:ilvl w:val="0"/>
          <w:numId w:val="29"/>
        </w:numPr>
        <w:tabs>
          <w:tab w:val="clear" w:pos="2880"/>
          <w:tab w:val="num" w:pos="284"/>
        </w:tabs>
        <w:ind w:left="284" w:hanging="284"/>
        <w:jc w:val="both"/>
        <w:rPr>
          <w:rFonts w:ascii="Arial" w:hAnsi="Arial" w:cs="Arial"/>
          <w:b/>
          <w:bCs/>
          <w:sz w:val="22"/>
        </w:rPr>
      </w:pPr>
      <w:r w:rsidRPr="00A77365">
        <w:rPr>
          <w:rFonts w:ascii="Arial" w:hAnsi="Arial" w:cs="Arial"/>
          <w:b/>
          <w:bCs/>
          <w:sz w:val="22"/>
        </w:rPr>
        <w:t>Zamawiający prowadzi publiczny rejestr umów, których wartość przekracza 500 zł brutto. W rejestrze zostaną upublicznione dane osobowe w postaci imienia i nazwiska Wykonawcy oraz przedstawiciela Wykonawcy.</w:t>
      </w:r>
    </w:p>
    <w:p w14:paraId="69307B34" w14:textId="77777777" w:rsidR="00945CA2" w:rsidRPr="00A77365" w:rsidRDefault="00945CA2" w:rsidP="00945CA2">
      <w:pPr>
        <w:jc w:val="center"/>
        <w:rPr>
          <w:rFonts w:ascii="Arial" w:hAnsi="Arial" w:cs="Arial"/>
          <w:sz w:val="22"/>
        </w:rPr>
      </w:pPr>
    </w:p>
    <w:p w14:paraId="03F3777A" w14:textId="77777777" w:rsidR="00945CA2" w:rsidRPr="00A77365" w:rsidRDefault="00945CA2" w:rsidP="00945CA2">
      <w:pPr>
        <w:jc w:val="center"/>
        <w:rPr>
          <w:rFonts w:ascii="Arial" w:hAnsi="Arial" w:cs="Arial"/>
          <w:b/>
          <w:sz w:val="22"/>
        </w:rPr>
      </w:pPr>
      <w:r w:rsidRPr="00A77365">
        <w:rPr>
          <w:rFonts w:ascii="Arial" w:hAnsi="Arial" w:cs="Arial"/>
          <w:sz w:val="22"/>
        </w:rPr>
        <w:t xml:space="preserve">§ </w:t>
      </w:r>
      <w:r w:rsidRPr="00A77365">
        <w:rPr>
          <w:rFonts w:ascii="Arial" w:hAnsi="Arial" w:cs="Arial"/>
          <w:b/>
          <w:sz w:val="22"/>
        </w:rPr>
        <w:t>11</w:t>
      </w:r>
    </w:p>
    <w:p w14:paraId="2E3B37EC" w14:textId="77777777" w:rsidR="00945CA2" w:rsidRPr="00A77365" w:rsidRDefault="00945CA2" w:rsidP="00945CA2">
      <w:pPr>
        <w:rPr>
          <w:rFonts w:ascii="Arial" w:hAnsi="Arial" w:cs="Arial"/>
          <w:b/>
          <w:sz w:val="22"/>
        </w:rPr>
      </w:pPr>
      <w:r w:rsidRPr="00A77365">
        <w:rPr>
          <w:rFonts w:ascii="Arial" w:hAnsi="Arial" w:cs="Arial"/>
          <w:b/>
          <w:sz w:val="22"/>
        </w:rPr>
        <w:t>POSTANOWIENIA KOŃCOWE</w:t>
      </w:r>
    </w:p>
    <w:p w14:paraId="30DD1FD8" w14:textId="3390E68A" w:rsidR="00945CA2" w:rsidRPr="00A77365" w:rsidRDefault="00945CA2" w:rsidP="002151C8">
      <w:pPr>
        <w:numPr>
          <w:ilvl w:val="0"/>
          <w:numId w:val="42"/>
        </w:numPr>
        <w:tabs>
          <w:tab w:val="clear" w:pos="2880"/>
          <w:tab w:val="num" w:pos="284"/>
        </w:tabs>
        <w:ind w:left="284" w:hanging="284"/>
        <w:jc w:val="both"/>
        <w:rPr>
          <w:rFonts w:ascii="Arial" w:hAnsi="Arial" w:cs="Arial"/>
          <w:sz w:val="22"/>
        </w:rPr>
      </w:pPr>
      <w:r w:rsidRPr="00A77365">
        <w:rPr>
          <w:rFonts w:ascii="Arial" w:hAnsi="Arial" w:cs="Arial"/>
          <w:sz w:val="22"/>
        </w:rPr>
        <w:t>Wszelkie zmiany niniejszej umowy mogą być dokonywane za zgodą obu stron wyrażoną na piśmie pod rygorem nieważności.</w:t>
      </w:r>
    </w:p>
    <w:p w14:paraId="2E1B6368" w14:textId="77777777" w:rsidR="00945CA2" w:rsidRPr="00A77365" w:rsidRDefault="00945CA2" w:rsidP="002151C8">
      <w:pPr>
        <w:numPr>
          <w:ilvl w:val="0"/>
          <w:numId w:val="42"/>
        </w:numPr>
        <w:tabs>
          <w:tab w:val="clear" w:pos="2880"/>
          <w:tab w:val="num" w:pos="284"/>
        </w:tabs>
        <w:ind w:left="284" w:hanging="284"/>
        <w:jc w:val="both"/>
        <w:rPr>
          <w:rFonts w:ascii="Arial" w:hAnsi="Arial" w:cs="Arial"/>
          <w:sz w:val="22"/>
        </w:rPr>
      </w:pPr>
      <w:r w:rsidRPr="00A77365">
        <w:rPr>
          <w:rFonts w:ascii="Arial" w:hAnsi="Arial" w:cs="Arial"/>
          <w:sz w:val="22"/>
        </w:rPr>
        <w:t>Zamawiający dopuszcza zmiany umowy dokonywane na podstawie art. 455 ustawy.</w:t>
      </w:r>
    </w:p>
    <w:p w14:paraId="6BC160A0" w14:textId="77777777" w:rsidR="00945CA2" w:rsidRPr="00A77365" w:rsidRDefault="00945CA2" w:rsidP="002151C8">
      <w:pPr>
        <w:numPr>
          <w:ilvl w:val="0"/>
          <w:numId w:val="42"/>
        </w:numPr>
        <w:tabs>
          <w:tab w:val="clear" w:pos="2880"/>
          <w:tab w:val="num" w:pos="284"/>
        </w:tabs>
        <w:ind w:left="284" w:hanging="284"/>
        <w:jc w:val="both"/>
        <w:rPr>
          <w:rFonts w:ascii="Arial" w:hAnsi="Arial" w:cs="Arial"/>
          <w:sz w:val="22"/>
        </w:rPr>
      </w:pPr>
      <w:r w:rsidRPr="00A77365">
        <w:rPr>
          <w:rFonts w:ascii="Arial" w:hAnsi="Arial" w:cs="Arial"/>
          <w:sz w:val="22"/>
        </w:rPr>
        <w:t>Zamawiający dopuszcza wszelkie inne, nieistotne w rozumieniu art. 454 ust. 2 ustawy, zmiany postanowień zawartej umowy, których wprowadzenie nie jest sprzeczne z treścią oferty, na podstawie której dokonano wyboru Wykonawcy i nie narusza zasad uczciwej konkurencji i równego traktowania.</w:t>
      </w:r>
    </w:p>
    <w:p w14:paraId="74A4BDC7" w14:textId="77777777" w:rsidR="00945CA2" w:rsidRPr="00A77365" w:rsidRDefault="00945CA2" w:rsidP="002151C8">
      <w:pPr>
        <w:numPr>
          <w:ilvl w:val="0"/>
          <w:numId w:val="42"/>
        </w:numPr>
        <w:tabs>
          <w:tab w:val="clear" w:pos="2880"/>
          <w:tab w:val="num" w:pos="284"/>
        </w:tabs>
        <w:ind w:left="284" w:hanging="284"/>
        <w:jc w:val="both"/>
        <w:rPr>
          <w:rFonts w:ascii="Arial" w:hAnsi="Arial" w:cs="Arial"/>
          <w:color w:val="000000"/>
          <w:sz w:val="22"/>
        </w:rPr>
      </w:pPr>
      <w:r w:rsidRPr="00A77365">
        <w:rPr>
          <w:rFonts w:ascii="Arial" w:hAnsi="Arial" w:cs="Arial"/>
          <w:color w:val="000000"/>
          <w:sz w:val="22"/>
        </w:rPr>
        <w:t xml:space="preserve">Spory wynikłe na tle niniejszej umowy będzie rozstrzygał sąd wg właściwości Zamawiającego. </w:t>
      </w:r>
    </w:p>
    <w:p w14:paraId="4A7007DB" w14:textId="77777777" w:rsidR="003D17EB" w:rsidRPr="00A77365" w:rsidRDefault="003D17EB" w:rsidP="003D17EB">
      <w:pPr>
        <w:numPr>
          <w:ilvl w:val="0"/>
          <w:numId w:val="42"/>
        </w:numPr>
        <w:tabs>
          <w:tab w:val="clear" w:pos="2880"/>
          <w:tab w:val="num" w:pos="284"/>
        </w:tabs>
        <w:ind w:left="284" w:hanging="284"/>
        <w:jc w:val="both"/>
        <w:rPr>
          <w:rFonts w:ascii="Arial" w:hAnsi="Arial" w:cs="Arial"/>
          <w:color w:val="000000"/>
          <w:sz w:val="22"/>
        </w:rPr>
      </w:pPr>
      <w:r>
        <w:rPr>
          <w:rFonts w:ascii="Arial" w:hAnsi="Arial" w:cs="Arial"/>
          <w:color w:val="000000"/>
          <w:sz w:val="22"/>
        </w:rPr>
        <w:t>Uprawnienia Wykonawcy wynikające z ustawy z d</w:t>
      </w:r>
      <w:r w:rsidRPr="00C61A87">
        <w:rPr>
          <w:rFonts w:ascii="Arial" w:hAnsi="Arial" w:cs="Arial"/>
          <w:color w:val="000000"/>
          <w:sz w:val="22"/>
        </w:rPr>
        <w:t xml:space="preserve">nia 25 września 2024 r. </w:t>
      </w:r>
      <w:r>
        <w:rPr>
          <w:rFonts w:ascii="Arial" w:hAnsi="Arial" w:cs="Arial"/>
          <w:color w:val="000000"/>
          <w:sz w:val="22"/>
        </w:rPr>
        <w:t xml:space="preserve">o ochronie sygnalistów określone są w wewnętrznej procedurze stosowanej w Urzędzie Miejskim w Stargardzie </w:t>
      </w:r>
      <w:hyperlink r:id="rId23" w:history="1">
        <w:r w:rsidRPr="00BC6613">
          <w:rPr>
            <w:rStyle w:val="Hipercze"/>
            <w:rFonts w:ascii="Arial" w:hAnsi="Arial" w:cs="Arial"/>
            <w:sz w:val="22"/>
          </w:rPr>
          <w:t>http://bipstargard.pl/19381/dokument/49431</w:t>
        </w:r>
      </w:hyperlink>
      <w:r>
        <w:rPr>
          <w:rFonts w:ascii="Arial" w:hAnsi="Arial" w:cs="Arial"/>
          <w:color w:val="000000"/>
          <w:sz w:val="22"/>
        </w:rPr>
        <w:t xml:space="preserve"> </w:t>
      </w:r>
      <w:r w:rsidRPr="00C61A87">
        <w:rPr>
          <w:rFonts w:ascii="Arial" w:hAnsi="Arial" w:cs="Arial"/>
          <w:color w:val="000000"/>
          <w:sz w:val="22"/>
        </w:rPr>
        <w:t xml:space="preserve"> </w:t>
      </w:r>
    </w:p>
    <w:p w14:paraId="6F116B9C" w14:textId="77777777" w:rsidR="00945CA2" w:rsidRPr="00A77365" w:rsidRDefault="00945CA2" w:rsidP="002151C8">
      <w:pPr>
        <w:numPr>
          <w:ilvl w:val="0"/>
          <w:numId w:val="42"/>
        </w:numPr>
        <w:tabs>
          <w:tab w:val="clear" w:pos="2880"/>
          <w:tab w:val="num" w:pos="284"/>
        </w:tabs>
        <w:ind w:left="284" w:hanging="284"/>
        <w:jc w:val="both"/>
        <w:rPr>
          <w:rFonts w:ascii="Arial" w:hAnsi="Arial" w:cs="Arial"/>
          <w:sz w:val="22"/>
        </w:rPr>
      </w:pPr>
      <w:r w:rsidRPr="00A77365">
        <w:rPr>
          <w:rFonts w:ascii="Arial" w:hAnsi="Arial" w:cs="Arial"/>
          <w:sz w:val="22"/>
        </w:rPr>
        <w:t>W sprawach nieuregulowanych w niniejszej umowie będą miały zastosowanie przepisy Kodeksu cywilnego i ustawy Prawo zamówień publicznych.</w:t>
      </w:r>
    </w:p>
    <w:p w14:paraId="7F0FE6F6" w14:textId="77777777" w:rsidR="002151C8" w:rsidRPr="00A77365" w:rsidRDefault="002151C8" w:rsidP="002151C8">
      <w:pPr>
        <w:numPr>
          <w:ilvl w:val="0"/>
          <w:numId w:val="42"/>
        </w:numPr>
        <w:tabs>
          <w:tab w:val="clear" w:pos="2880"/>
          <w:tab w:val="num" w:pos="284"/>
        </w:tabs>
        <w:ind w:left="284" w:hanging="284"/>
        <w:jc w:val="both"/>
        <w:rPr>
          <w:rFonts w:ascii="Arial" w:hAnsi="Arial" w:cs="Arial"/>
          <w:sz w:val="22"/>
        </w:rPr>
      </w:pPr>
      <w:r w:rsidRPr="00A77365">
        <w:rPr>
          <w:rFonts w:ascii="Arial" w:hAnsi="Arial" w:cs="Arial"/>
          <w:sz w:val="22"/>
        </w:rPr>
        <w:t>Umowę w formie pisemnej, podpisywaną własnoręcznym podpisem sporządza się w 4 egzemplarzach, po 2 egzemplarze dla każdej ze stron.</w:t>
      </w:r>
    </w:p>
    <w:p w14:paraId="08FF0A5B" w14:textId="77777777" w:rsidR="005172FA" w:rsidRDefault="00945CA2" w:rsidP="002151C8">
      <w:pPr>
        <w:numPr>
          <w:ilvl w:val="0"/>
          <w:numId w:val="42"/>
        </w:numPr>
        <w:tabs>
          <w:tab w:val="clear" w:pos="2880"/>
          <w:tab w:val="num" w:pos="284"/>
        </w:tabs>
        <w:ind w:left="284" w:hanging="284"/>
        <w:jc w:val="both"/>
        <w:rPr>
          <w:rFonts w:ascii="Arial" w:hAnsi="Arial" w:cs="Arial"/>
          <w:sz w:val="22"/>
        </w:rPr>
      </w:pPr>
      <w:r w:rsidRPr="00A77365">
        <w:rPr>
          <w:rFonts w:ascii="Arial" w:hAnsi="Arial" w:cs="Arial"/>
          <w:sz w:val="22"/>
        </w:rPr>
        <w:t xml:space="preserve">Załącznikiem do umowy </w:t>
      </w:r>
      <w:r w:rsidR="005172FA">
        <w:rPr>
          <w:rFonts w:ascii="Arial" w:hAnsi="Arial" w:cs="Arial"/>
          <w:sz w:val="22"/>
        </w:rPr>
        <w:t>są:</w:t>
      </w:r>
    </w:p>
    <w:p w14:paraId="7B4A23C0" w14:textId="77777777" w:rsidR="005172FA" w:rsidRDefault="00945CA2" w:rsidP="005172FA">
      <w:pPr>
        <w:pStyle w:val="Akapitzlist"/>
        <w:numPr>
          <w:ilvl w:val="1"/>
          <w:numId w:val="10"/>
        </w:numPr>
        <w:ind w:left="709" w:hanging="425"/>
        <w:jc w:val="both"/>
        <w:rPr>
          <w:rFonts w:ascii="Arial" w:hAnsi="Arial" w:cs="Arial"/>
        </w:rPr>
      </w:pPr>
      <w:r w:rsidRPr="005172FA">
        <w:rPr>
          <w:rFonts w:ascii="Arial" w:hAnsi="Arial" w:cs="Arial"/>
        </w:rPr>
        <w:t>oferta Wykonawcy</w:t>
      </w:r>
      <w:r w:rsidR="005172FA">
        <w:rPr>
          <w:rFonts w:ascii="Arial" w:hAnsi="Arial" w:cs="Arial"/>
        </w:rPr>
        <w:t>,</w:t>
      </w:r>
    </w:p>
    <w:p w14:paraId="1AC3BBDC" w14:textId="513784B7" w:rsidR="00945CA2" w:rsidRDefault="00945CA2" w:rsidP="005172FA">
      <w:pPr>
        <w:pStyle w:val="Akapitzlist"/>
        <w:numPr>
          <w:ilvl w:val="1"/>
          <w:numId w:val="10"/>
        </w:numPr>
        <w:spacing w:after="0"/>
        <w:ind w:left="709" w:hanging="425"/>
        <w:jc w:val="both"/>
        <w:rPr>
          <w:rFonts w:ascii="Arial" w:hAnsi="Arial" w:cs="Arial"/>
        </w:rPr>
      </w:pPr>
      <w:r w:rsidRPr="005172FA">
        <w:rPr>
          <w:rFonts w:ascii="Arial" w:hAnsi="Arial" w:cs="Arial"/>
        </w:rPr>
        <w:t>specyfikacja warunków zamówienia.</w:t>
      </w:r>
    </w:p>
    <w:p w14:paraId="357CB27A" w14:textId="3E337112" w:rsidR="005172FA" w:rsidRPr="005172FA" w:rsidRDefault="005172FA" w:rsidP="005172FA">
      <w:pPr>
        <w:ind w:left="284"/>
        <w:jc w:val="both"/>
        <w:rPr>
          <w:rFonts w:ascii="Arial" w:hAnsi="Arial" w:cs="Arial"/>
          <w:sz w:val="22"/>
          <w:szCs w:val="22"/>
        </w:rPr>
      </w:pPr>
      <w:r w:rsidRPr="005172FA">
        <w:rPr>
          <w:rFonts w:ascii="Arial" w:hAnsi="Arial" w:cs="Arial"/>
          <w:sz w:val="22"/>
          <w:szCs w:val="22"/>
        </w:rPr>
        <w:t>stanowiące załączniki do niniejszej Umowy przez ich przywołanie, bez konieczności załączenia.</w:t>
      </w:r>
    </w:p>
    <w:p w14:paraId="361076CF" w14:textId="77777777" w:rsidR="00945CA2" w:rsidRDefault="00945CA2" w:rsidP="00957B4D">
      <w:pPr>
        <w:jc w:val="center"/>
        <w:rPr>
          <w:rFonts w:ascii="Arial" w:hAnsi="Arial" w:cs="Arial"/>
          <w:color w:val="000000"/>
          <w:sz w:val="22"/>
        </w:rPr>
      </w:pPr>
    </w:p>
    <w:bookmarkEnd w:id="121"/>
    <w:bookmarkEnd w:id="122"/>
    <w:p w14:paraId="213ED84D" w14:textId="77777777" w:rsidR="00957B4D" w:rsidRDefault="00957B4D" w:rsidP="00957B4D">
      <w:pPr>
        <w:jc w:val="both"/>
        <w:rPr>
          <w:rFonts w:ascii="Arial" w:hAnsi="Arial" w:cs="Arial"/>
          <w:sz w:val="22"/>
        </w:rPr>
      </w:pPr>
    </w:p>
    <w:p w14:paraId="02FCB4B4" w14:textId="77777777" w:rsidR="00957B4D" w:rsidRDefault="00957B4D" w:rsidP="00957B4D">
      <w:pPr>
        <w:jc w:val="center"/>
        <w:rPr>
          <w:rFonts w:ascii="Arial" w:hAnsi="Arial" w:cs="Arial"/>
          <w:b/>
          <w:sz w:val="24"/>
          <w:szCs w:val="24"/>
        </w:rPr>
      </w:pPr>
      <w:r>
        <w:rPr>
          <w:rFonts w:ascii="Arial" w:hAnsi="Arial" w:cs="Arial"/>
          <w:b/>
          <w:sz w:val="24"/>
          <w:szCs w:val="24"/>
        </w:rPr>
        <w:t>ZAMAWIAJĄCY                                                                      WYKONAWCA</w:t>
      </w:r>
      <w:bookmarkEnd w:id="112"/>
    </w:p>
    <w:p w14:paraId="33AD0FBE" w14:textId="77777777" w:rsidR="00957B4D" w:rsidRDefault="00957B4D" w:rsidP="00957B4D">
      <w:pPr>
        <w:rPr>
          <w:rFonts w:ascii="Arial" w:hAnsi="Arial" w:cs="Arial"/>
          <w:b/>
          <w:sz w:val="24"/>
          <w:szCs w:val="24"/>
        </w:rPr>
      </w:pPr>
    </w:p>
    <w:p w14:paraId="1141C844" w14:textId="77777777" w:rsidR="00957B4D" w:rsidRDefault="00957B4D" w:rsidP="00397834">
      <w:pPr>
        <w:numPr>
          <w:ilvl w:val="0"/>
          <w:numId w:val="48"/>
        </w:numPr>
        <w:tabs>
          <w:tab w:val="num" w:pos="0"/>
        </w:tabs>
        <w:spacing w:line="256" w:lineRule="auto"/>
        <w:ind w:left="567" w:hanging="567"/>
        <w:jc w:val="both"/>
        <w:rPr>
          <w:rFonts w:eastAsia="Yu Mincho"/>
          <w:sz w:val="18"/>
          <w:szCs w:val="18"/>
        </w:rPr>
      </w:pPr>
    </w:p>
    <w:p w14:paraId="31869BE8" w14:textId="2C5C7021" w:rsidR="00B96004" w:rsidRDefault="00B96004"/>
    <w:p w14:paraId="5DE51758" w14:textId="77777777" w:rsidR="00124B05" w:rsidRDefault="00124B05"/>
    <w:p w14:paraId="55D0FF5C" w14:textId="77777777" w:rsidR="00124B05" w:rsidRDefault="00124B05"/>
    <w:p w14:paraId="58C6CDB0" w14:textId="77777777" w:rsidR="00124B05" w:rsidRDefault="00124B05"/>
    <w:p w14:paraId="39F98F51" w14:textId="77777777" w:rsidR="00124B05" w:rsidRDefault="00124B05"/>
    <w:p w14:paraId="1A88718C" w14:textId="77777777" w:rsidR="00124B05" w:rsidRDefault="00124B05"/>
    <w:p w14:paraId="55028C10" w14:textId="77777777" w:rsidR="00124B05" w:rsidRDefault="00124B05"/>
    <w:p w14:paraId="634AC78E" w14:textId="77777777" w:rsidR="00124B05" w:rsidRPr="00E62200" w:rsidRDefault="00124B05" w:rsidP="00124B05">
      <w:pPr>
        <w:jc w:val="right"/>
        <w:rPr>
          <w:rFonts w:ascii="Arial" w:hAnsi="Arial" w:cs="Arial"/>
          <w:i/>
          <w:sz w:val="24"/>
          <w:szCs w:val="24"/>
        </w:rPr>
      </w:pPr>
      <w:r w:rsidRPr="00E62200">
        <w:rPr>
          <w:rFonts w:ascii="Arial" w:hAnsi="Arial" w:cs="Arial"/>
          <w:i/>
          <w:sz w:val="24"/>
          <w:szCs w:val="24"/>
        </w:rPr>
        <w:t>Załącznik nr 7 SWZ</w:t>
      </w:r>
    </w:p>
    <w:p w14:paraId="46D67E68" w14:textId="77777777" w:rsidR="00124B05" w:rsidRPr="00E62200" w:rsidRDefault="00124B05" w:rsidP="00124B05">
      <w:pPr>
        <w:suppressAutoHyphens w:val="0"/>
        <w:jc w:val="center"/>
        <w:rPr>
          <w:rFonts w:ascii="Arial" w:hAnsi="Arial" w:cs="Arial"/>
          <w:b/>
          <w:sz w:val="24"/>
          <w:szCs w:val="24"/>
        </w:rPr>
      </w:pPr>
      <w:r w:rsidRPr="00E62200">
        <w:rPr>
          <w:rFonts w:ascii="Arial" w:hAnsi="Arial" w:cs="Arial"/>
          <w:b/>
          <w:sz w:val="24"/>
          <w:szCs w:val="24"/>
        </w:rPr>
        <w:t>WYMAGANIA ODNOSZĄCE SIĘ DO WYKONYWANIA OZNAKOWANIA POZIOMEGO</w:t>
      </w:r>
    </w:p>
    <w:p w14:paraId="2DBC443C" w14:textId="77777777" w:rsidR="00124B05" w:rsidRPr="00E62200" w:rsidRDefault="00124B05" w:rsidP="00124B05">
      <w:pPr>
        <w:jc w:val="both"/>
        <w:rPr>
          <w:rFonts w:ascii="Arial" w:hAnsi="Arial" w:cs="Arial"/>
          <w:sz w:val="24"/>
          <w:szCs w:val="24"/>
        </w:rPr>
      </w:pPr>
    </w:p>
    <w:p w14:paraId="2A926D37"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MATERIAŁY - Podstawowe wymagania dotyczące materiałów określone są w „Warunkach technicznych POD-97”.</w:t>
      </w:r>
    </w:p>
    <w:p w14:paraId="4E74B264" w14:textId="77777777" w:rsidR="00124B05" w:rsidRPr="00E62200" w:rsidRDefault="00124B05" w:rsidP="00124B05">
      <w:pPr>
        <w:jc w:val="both"/>
        <w:rPr>
          <w:rFonts w:ascii="Arial" w:hAnsi="Arial" w:cs="Arial"/>
          <w:b/>
          <w:sz w:val="24"/>
          <w:szCs w:val="24"/>
        </w:rPr>
      </w:pPr>
      <w:r w:rsidRPr="00E62200">
        <w:rPr>
          <w:rFonts w:ascii="Arial" w:hAnsi="Arial" w:cs="Arial"/>
          <w:b/>
          <w:sz w:val="24"/>
          <w:szCs w:val="24"/>
        </w:rPr>
        <w:t>Dokument dopuszczający do stosowania materiałów</w:t>
      </w:r>
    </w:p>
    <w:p w14:paraId="6DEC973E"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Każdy materiał używany przez Wykonawcę do poziomego znakowania dróg musi posiadać aprobatę techniczną.</w:t>
      </w:r>
    </w:p>
    <w:p w14:paraId="28731B76" w14:textId="77777777" w:rsidR="00124B05" w:rsidRPr="00E62200" w:rsidRDefault="00124B05" w:rsidP="00124B05">
      <w:pPr>
        <w:jc w:val="both"/>
        <w:rPr>
          <w:rFonts w:ascii="Arial" w:hAnsi="Arial" w:cs="Arial"/>
          <w:b/>
          <w:sz w:val="24"/>
          <w:szCs w:val="24"/>
        </w:rPr>
      </w:pPr>
      <w:r w:rsidRPr="00E62200">
        <w:rPr>
          <w:rFonts w:ascii="Arial" w:hAnsi="Arial" w:cs="Arial"/>
          <w:b/>
          <w:sz w:val="24"/>
          <w:szCs w:val="24"/>
        </w:rPr>
        <w:t>Badanie materiałów, których jakość budzi wątpliwość</w:t>
      </w:r>
    </w:p>
    <w:p w14:paraId="62F1541C"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Wykonawca jest obowiązany przeprowadzić dodatkowe badania tych materiałów, które budzą wątpliwości jego lub Inspektora nadzoru inwestorskiego. Badania te Wykonawca zleci na własny koszt IBDiM lub akredytowanemu laboratorium. Badania powinny być wykonane zgodnie z „Warunkami technicznymi POD-97” .</w:t>
      </w:r>
    </w:p>
    <w:p w14:paraId="5F3492A2" w14:textId="77777777" w:rsidR="00124B05" w:rsidRPr="00E62200" w:rsidRDefault="00124B05" w:rsidP="00124B05">
      <w:pPr>
        <w:jc w:val="both"/>
        <w:rPr>
          <w:rFonts w:ascii="Arial" w:hAnsi="Arial" w:cs="Arial"/>
          <w:sz w:val="24"/>
          <w:szCs w:val="24"/>
        </w:rPr>
      </w:pPr>
    </w:p>
    <w:p w14:paraId="7EEA303B"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Wymagania wobec materiałów do poziomego znakowania dróg</w:t>
      </w:r>
    </w:p>
    <w:p w14:paraId="79495066" w14:textId="77777777" w:rsidR="00124B05" w:rsidRPr="00E62200" w:rsidRDefault="00124B05" w:rsidP="00124B05">
      <w:pPr>
        <w:jc w:val="both"/>
        <w:rPr>
          <w:rFonts w:ascii="Arial" w:hAnsi="Arial" w:cs="Arial"/>
          <w:b/>
          <w:sz w:val="24"/>
          <w:szCs w:val="24"/>
        </w:rPr>
      </w:pPr>
      <w:r w:rsidRPr="00E62200">
        <w:rPr>
          <w:rFonts w:ascii="Arial" w:hAnsi="Arial" w:cs="Arial"/>
          <w:b/>
          <w:sz w:val="24"/>
          <w:szCs w:val="24"/>
        </w:rPr>
        <w:t>Materiały do znakowania cienkowarstwowego</w:t>
      </w:r>
    </w:p>
    <w:p w14:paraId="0C9E5AC2"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Materiałami do znakowania cienkowarstwowego powinny być farby nakładane warstwa grubości od 0,3 mm do 0,8 mm (na mokro). Powinny być nimi ciekłe produkty zawierające ciała stałe rozproszone w organicznym rozpuszczalniku lub wodzie, które mogą występować w układach jedno lub wieloskładnikowych. Podczas nakładania farb, do znakowania cienkowarstwowego, na nawierzchnie pędzlem, wałkiem lub przez natrysk, powinny one tworzyć warstwę kohezyjną w procesie odparowania i/lub w procesie chemicznym.</w:t>
      </w:r>
    </w:p>
    <w:p w14:paraId="320C8823" w14:textId="77777777" w:rsidR="00124B05" w:rsidRPr="00E62200" w:rsidRDefault="00124B05" w:rsidP="00124B05">
      <w:pPr>
        <w:autoSpaceDE w:val="0"/>
        <w:autoSpaceDN w:val="0"/>
        <w:adjustRightInd w:val="0"/>
        <w:rPr>
          <w:rFonts w:ascii="Arial" w:hAnsi="Arial" w:cs="Arial"/>
          <w:b/>
          <w:bCs/>
          <w:sz w:val="24"/>
          <w:szCs w:val="24"/>
        </w:rPr>
      </w:pPr>
      <w:r w:rsidRPr="00E62200">
        <w:rPr>
          <w:rFonts w:ascii="Arial" w:hAnsi="Arial" w:cs="Arial"/>
          <w:b/>
          <w:bCs/>
          <w:sz w:val="24"/>
          <w:szCs w:val="24"/>
        </w:rPr>
        <w:t>Materiały do znakowania grubowarstwowego</w:t>
      </w:r>
    </w:p>
    <w:p w14:paraId="25CF8161" w14:textId="77777777" w:rsidR="00124B05" w:rsidRPr="00E62200" w:rsidRDefault="00124B05" w:rsidP="00124B05">
      <w:pPr>
        <w:autoSpaceDE w:val="0"/>
        <w:autoSpaceDN w:val="0"/>
        <w:adjustRightInd w:val="0"/>
        <w:rPr>
          <w:rFonts w:ascii="Arial" w:hAnsi="Arial" w:cs="Arial"/>
          <w:sz w:val="24"/>
          <w:szCs w:val="24"/>
        </w:rPr>
      </w:pPr>
      <w:r w:rsidRPr="00E62200">
        <w:rPr>
          <w:rFonts w:ascii="Arial" w:hAnsi="Arial" w:cs="Arial"/>
          <w:sz w:val="24"/>
          <w:szCs w:val="24"/>
        </w:rPr>
        <w:t>Materiałami do znakowania grubowarstwowego powinny być materiały umożliwiające nakładanie ich warstw grubości od 0,9 mm do 5 mm, jak masy chemoutwardzalne stosowane na zimno oraz masy termoplastyczne.</w:t>
      </w:r>
    </w:p>
    <w:p w14:paraId="24A337D6" w14:textId="77777777" w:rsidR="00124B05" w:rsidRPr="00E62200" w:rsidRDefault="00124B05" w:rsidP="00124B05">
      <w:pPr>
        <w:autoSpaceDE w:val="0"/>
        <w:autoSpaceDN w:val="0"/>
        <w:adjustRightInd w:val="0"/>
        <w:rPr>
          <w:rFonts w:ascii="Arial" w:hAnsi="Arial" w:cs="Arial"/>
          <w:sz w:val="24"/>
          <w:szCs w:val="24"/>
        </w:rPr>
      </w:pPr>
      <w:r w:rsidRPr="00E62200">
        <w:rPr>
          <w:rFonts w:ascii="Arial" w:hAnsi="Arial" w:cs="Arial"/>
          <w:sz w:val="24"/>
          <w:szCs w:val="24"/>
        </w:rPr>
        <w:t>Masy chemoutwardzalne powinny być substancjami jedno- lub dwuskładnikowymi, mieszanymi ze</w:t>
      </w:r>
    </w:p>
    <w:p w14:paraId="24A1DF2A" w14:textId="77777777" w:rsidR="00124B05" w:rsidRPr="00E62200" w:rsidRDefault="00124B05" w:rsidP="00124B05">
      <w:pPr>
        <w:autoSpaceDE w:val="0"/>
        <w:autoSpaceDN w:val="0"/>
        <w:adjustRightInd w:val="0"/>
        <w:rPr>
          <w:rFonts w:ascii="Arial" w:hAnsi="Arial" w:cs="Arial"/>
          <w:sz w:val="24"/>
          <w:szCs w:val="24"/>
        </w:rPr>
      </w:pPr>
      <w:r w:rsidRPr="00E62200">
        <w:rPr>
          <w:rFonts w:ascii="Arial" w:hAnsi="Arial" w:cs="Arial"/>
          <w:sz w:val="24"/>
          <w:szCs w:val="24"/>
        </w:rPr>
        <w:t>sobą w proporcjach ustalonych przez producenta i nakładanymi na nawierzchnie odpowiednim</w:t>
      </w:r>
    </w:p>
    <w:p w14:paraId="70FB209A" w14:textId="77777777" w:rsidR="00124B05" w:rsidRPr="00E62200" w:rsidRDefault="00124B05" w:rsidP="00124B05">
      <w:pPr>
        <w:autoSpaceDE w:val="0"/>
        <w:autoSpaceDN w:val="0"/>
        <w:adjustRightInd w:val="0"/>
        <w:rPr>
          <w:rFonts w:ascii="Arial" w:hAnsi="Arial" w:cs="Arial"/>
          <w:sz w:val="24"/>
          <w:szCs w:val="24"/>
        </w:rPr>
      </w:pPr>
      <w:r w:rsidRPr="00E62200">
        <w:rPr>
          <w:rFonts w:ascii="Arial" w:hAnsi="Arial" w:cs="Arial"/>
          <w:sz w:val="24"/>
          <w:szCs w:val="24"/>
        </w:rPr>
        <w:t>aplikatorem. Masy te powinny tworzyć warstwę kohezyjna w wyniku reakcji chemicznej.</w:t>
      </w:r>
    </w:p>
    <w:p w14:paraId="6D1EA5AF" w14:textId="77777777" w:rsidR="00124B05" w:rsidRPr="00E62200" w:rsidRDefault="00124B05" w:rsidP="00124B05">
      <w:pPr>
        <w:autoSpaceDE w:val="0"/>
        <w:autoSpaceDN w:val="0"/>
        <w:adjustRightInd w:val="0"/>
        <w:rPr>
          <w:rFonts w:ascii="Arial" w:hAnsi="Arial" w:cs="Arial"/>
          <w:sz w:val="24"/>
          <w:szCs w:val="24"/>
        </w:rPr>
      </w:pPr>
      <w:r w:rsidRPr="00E62200">
        <w:rPr>
          <w:rFonts w:ascii="Arial" w:hAnsi="Arial" w:cs="Arial"/>
          <w:sz w:val="24"/>
          <w:szCs w:val="24"/>
        </w:rPr>
        <w:t>Masy termoplastyczne powinny być substancjami nie zawierającymi rozpuszczalników, dostarczanymi w postaci bloków, granulek lub proszku. Przy stosowaniu powinny dać sie podgrzewać do stopienia i aplikować ręcznie lub maszynowo. Masy te powinny tworzyć warstwę kohezyjna przez ochłodzenie.</w:t>
      </w:r>
    </w:p>
    <w:p w14:paraId="4BC72096" w14:textId="77777777" w:rsidR="00124B05" w:rsidRPr="00E62200" w:rsidRDefault="00124B05" w:rsidP="00124B05">
      <w:pPr>
        <w:jc w:val="both"/>
        <w:rPr>
          <w:rFonts w:ascii="Arial" w:hAnsi="Arial" w:cs="Arial"/>
          <w:b/>
          <w:sz w:val="24"/>
          <w:szCs w:val="24"/>
        </w:rPr>
      </w:pPr>
      <w:r w:rsidRPr="00E62200">
        <w:rPr>
          <w:rFonts w:ascii="Arial" w:hAnsi="Arial" w:cs="Arial"/>
          <w:b/>
          <w:sz w:val="24"/>
          <w:szCs w:val="24"/>
        </w:rPr>
        <w:t>Kulki szklane</w:t>
      </w:r>
    </w:p>
    <w:p w14:paraId="3139F7A1"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Materiały w postaci kulek szklanych refleksyjnych do posypywania lub narzucania pod ciśnieniem na materiały do oznakowania powinny zapewniać widzialność w nocy poprzez odbicie powrotne w kierunku pojazdu wiązki światła wysyłanej przez reflektory pojazdu. Kulki szklane powinny charakteryzować sie współczynnikiem załamania powyżej 1,50, wykazywać odporność na wodę i zawierać nie więcej niż 20% kulek z defektami. Kulki szklane hydrofobizowane powinny ponadto wykazywać stopień hydrofobizacji co najmniej 80%. Właściwości kulek szklanych określa aprobata techniczna, odpowiadająca wymaganiom POD-97.</w:t>
      </w:r>
    </w:p>
    <w:p w14:paraId="17DDACDD" w14:textId="77777777" w:rsidR="00124B05" w:rsidRPr="00E62200" w:rsidRDefault="00124B05" w:rsidP="00124B05">
      <w:pPr>
        <w:jc w:val="both"/>
        <w:rPr>
          <w:rFonts w:ascii="Arial" w:hAnsi="Arial" w:cs="Arial"/>
          <w:b/>
          <w:sz w:val="24"/>
          <w:szCs w:val="24"/>
        </w:rPr>
      </w:pPr>
      <w:r w:rsidRPr="00E62200">
        <w:rPr>
          <w:rFonts w:ascii="Arial" w:hAnsi="Arial" w:cs="Arial"/>
          <w:b/>
          <w:sz w:val="24"/>
          <w:szCs w:val="24"/>
        </w:rPr>
        <w:t>Materiał uszorstniający oznakowanie</w:t>
      </w:r>
    </w:p>
    <w:p w14:paraId="2E3D57CD"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Materiał uszorstniający oznakowanie powinien składać sie z naturalnego lub sztucznego twardego kruszywa (np. krystobalitu), stosowanego w celu zapewnienia oznakowaniu odpowiedniej szorstkosci (właściwości antypoślizgowych). Materiał uszorstniający nie może zawierać więcej niż 1% cząstek mniejszych niż 90 µm.</w:t>
      </w:r>
    </w:p>
    <w:p w14:paraId="025E3230"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Materiał uszorstniający oraz mieszanina kulek szklanych z materiałem uszorstniającym powinny odpowiadać wymaganiom określonym w aprobacie technicznej lub POD-97.</w:t>
      </w:r>
    </w:p>
    <w:p w14:paraId="72B7FF53" w14:textId="77777777" w:rsidR="00124B05" w:rsidRPr="00E62200" w:rsidRDefault="00124B05" w:rsidP="00124B05">
      <w:pPr>
        <w:jc w:val="both"/>
        <w:rPr>
          <w:rFonts w:ascii="Arial" w:hAnsi="Arial" w:cs="Arial"/>
          <w:b/>
          <w:sz w:val="24"/>
          <w:szCs w:val="24"/>
        </w:rPr>
      </w:pPr>
      <w:r w:rsidRPr="00E62200">
        <w:rPr>
          <w:rFonts w:ascii="Arial" w:hAnsi="Arial" w:cs="Arial"/>
          <w:b/>
          <w:sz w:val="24"/>
          <w:szCs w:val="24"/>
        </w:rPr>
        <w:t>Sprzęt do wykonania oznakowania poziomego</w:t>
      </w:r>
    </w:p>
    <w:p w14:paraId="17CB1396"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lastRenderedPageBreak/>
        <w:t>Wykonawca przystępujący do wykonania oznakowania poziomego, w zależności od zakresu robót, powinien wykazać sie możliwością korzystania z następującego sprzętu, zaakceptowanego przez Inspektora nadzoru inwestorskiego:</w:t>
      </w:r>
    </w:p>
    <w:p w14:paraId="64BB126B"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 szczotek mechanicznych (zaleca sie stosowanie szczotek wyposażonych w urządzenia odpylające) oraz szczotek ręcznych,</w:t>
      </w:r>
    </w:p>
    <w:p w14:paraId="77BE8429"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 frezarek,</w:t>
      </w:r>
    </w:p>
    <w:p w14:paraId="62E10B4F"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 sprężarek,</w:t>
      </w:r>
    </w:p>
    <w:p w14:paraId="6E7BBD9F"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 malowarek,</w:t>
      </w:r>
    </w:p>
    <w:p w14:paraId="1C267A7E"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 układarek do mas termoplastycznych i chemoutwardzalnych,</w:t>
      </w:r>
    </w:p>
    <w:p w14:paraId="0B3605D3"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 sprzętu do badań.</w:t>
      </w:r>
    </w:p>
    <w:p w14:paraId="328A1F28" w14:textId="77777777" w:rsidR="00124B05" w:rsidRPr="00E62200" w:rsidRDefault="00124B05" w:rsidP="00124B05">
      <w:pPr>
        <w:jc w:val="both"/>
        <w:rPr>
          <w:rFonts w:ascii="Arial" w:hAnsi="Arial" w:cs="Arial"/>
          <w:sz w:val="24"/>
          <w:szCs w:val="24"/>
        </w:rPr>
      </w:pPr>
    </w:p>
    <w:p w14:paraId="77DA2183"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WYKONANIE ROBÓT</w:t>
      </w:r>
    </w:p>
    <w:p w14:paraId="06449295" w14:textId="77777777" w:rsidR="00124B05" w:rsidRPr="00E62200" w:rsidRDefault="00124B05" w:rsidP="00124B05">
      <w:pPr>
        <w:jc w:val="both"/>
        <w:rPr>
          <w:rFonts w:ascii="Arial" w:hAnsi="Arial" w:cs="Arial"/>
          <w:b/>
          <w:sz w:val="24"/>
          <w:szCs w:val="24"/>
        </w:rPr>
      </w:pPr>
      <w:r w:rsidRPr="00E62200">
        <w:rPr>
          <w:rFonts w:ascii="Arial" w:hAnsi="Arial" w:cs="Arial"/>
          <w:b/>
          <w:sz w:val="24"/>
          <w:szCs w:val="24"/>
        </w:rPr>
        <w:t>Warunki atmosferyczne</w:t>
      </w:r>
    </w:p>
    <w:p w14:paraId="0FB81880"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W czasie wykonywania oznakowania temperatura nawierzchni i powietrza powinna wynosić co najmniej 5</w:t>
      </w:r>
      <w:r w:rsidRPr="00E62200">
        <w:rPr>
          <w:rFonts w:ascii="Arial" w:hAnsi="Arial" w:cs="Arial"/>
          <w:sz w:val="24"/>
          <w:szCs w:val="24"/>
          <w:vertAlign w:val="superscript"/>
        </w:rPr>
        <w:t>0</w:t>
      </w:r>
      <w:r w:rsidRPr="00E62200">
        <w:rPr>
          <w:rFonts w:ascii="Arial" w:hAnsi="Arial" w:cs="Arial"/>
          <w:sz w:val="24"/>
          <w:szCs w:val="24"/>
        </w:rPr>
        <w:t xml:space="preserve"> C, a wilgotność względna powietrza powinna być zgodna z zaleceniami producenta lub wynosić co najwyżej 85%.</w:t>
      </w:r>
    </w:p>
    <w:p w14:paraId="2490AD16" w14:textId="77777777" w:rsidR="00124B05" w:rsidRPr="00E62200" w:rsidRDefault="00124B05" w:rsidP="00124B05">
      <w:pPr>
        <w:jc w:val="both"/>
        <w:rPr>
          <w:rFonts w:ascii="Arial" w:hAnsi="Arial" w:cs="Arial"/>
          <w:b/>
          <w:sz w:val="24"/>
          <w:szCs w:val="24"/>
        </w:rPr>
      </w:pPr>
      <w:r w:rsidRPr="00E62200">
        <w:rPr>
          <w:rFonts w:ascii="Arial" w:hAnsi="Arial" w:cs="Arial"/>
          <w:b/>
          <w:sz w:val="24"/>
          <w:szCs w:val="24"/>
        </w:rPr>
        <w:t>Przygotowanie podłoża do wykonania znakowania</w:t>
      </w:r>
    </w:p>
    <w:p w14:paraId="5D4CDC83"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Przed wykonaniem znakowania poziomego należy oczyścić powierzchnie nawierzchni malowanej z pyłu, kurzu, piasku, smarów, olejów i innych zanieczyszczeń, przy użyciu sprzętu wymienionego w SST. Powierzchnia nawierzchni przygotowana do wykonania oznakowania poziomego musi być czysta i sucha.</w:t>
      </w:r>
    </w:p>
    <w:p w14:paraId="68B47E48" w14:textId="77777777" w:rsidR="00124B05" w:rsidRPr="00E62200" w:rsidRDefault="00124B05" w:rsidP="00124B05">
      <w:pPr>
        <w:jc w:val="both"/>
        <w:rPr>
          <w:rFonts w:ascii="Arial" w:hAnsi="Arial" w:cs="Arial"/>
          <w:sz w:val="24"/>
          <w:szCs w:val="24"/>
        </w:rPr>
      </w:pPr>
    </w:p>
    <w:p w14:paraId="6F5D7130" w14:textId="77777777" w:rsidR="00124B05" w:rsidRPr="00E62200" w:rsidRDefault="00124B05" w:rsidP="00124B05">
      <w:pPr>
        <w:jc w:val="both"/>
        <w:rPr>
          <w:rFonts w:ascii="Arial" w:hAnsi="Arial" w:cs="Arial"/>
          <w:b/>
          <w:sz w:val="24"/>
          <w:szCs w:val="24"/>
        </w:rPr>
      </w:pPr>
      <w:r w:rsidRPr="00E62200">
        <w:rPr>
          <w:rFonts w:ascii="Arial" w:hAnsi="Arial" w:cs="Arial"/>
          <w:b/>
          <w:sz w:val="24"/>
          <w:szCs w:val="24"/>
        </w:rPr>
        <w:t>Przedznakowanie</w:t>
      </w:r>
    </w:p>
    <w:p w14:paraId="6ECC20E4"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W celu dokładnego wykonania poziomego oznakowania drogi, można wykonać przedznakowanie, stosując sie do ustaleń zawartych w „Instrukcji o znakach drogowych poziomych” , SST i wskazaniach Inspektora nadzoru inwestorskiego. Do wykonania przedznakowania można stosować nietrwałą farbę, np. farbę silnie rozcieńczona rozpuszczalnikiem. Zaleca sie wykonywanie przedznakowania w postaci cienkich linii lub kropek. Początek i koniec znakowania należy zaznaczyć mała kreska poprzeczna. W przypadku odnawiania znakowania drogi, gdy stare znakowanie jest wystarczająco czytelne i zgodne z dokumentacja projektowa, można przedznakowania nie wykonywać.</w:t>
      </w:r>
    </w:p>
    <w:p w14:paraId="2816BEBE" w14:textId="77777777" w:rsidR="00124B05" w:rsidRPr="00E62200" w:rsidRDefault="00124B05" w:rsidP="00124B05">
      <w:pPr>
        <w:jc w:val="both"/>
        <w:rPr>
          <w:rFonts w:ascii="Arial" w:hAnsi="Arial" w:cs="Arial"/>
          <w:sz w:val="24"/>
          <w:szCs w:val="24"/>
        </w:rPr>
      </w:pPr>
    </w:p>
    <w:p w14:paraId="0BA058DE"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Wykonanie znakowania drogi</w:t>
      </w:r>
    </w:p>
    <w:p w14:paraId="217DE7F6" w14:textId="77777777" w:rsidR="00124B05" w:rsidRPr="00E62200" w:rsidRDefault="00124B05" w:rsidP="00124B05">
      <w:pPr>
        <w:jc w:val="both"/>
        <w:rPr>
          <w:rFonts w:ascii="Arial" w:hAnsi="Arial" w:cs="Arial"/>
          <w:b/>
          <w:sz w:val="24"/>
          <w:szCs w:val="24"/>
        </w:rPr>
      </w:pPr>
      <w:r w:rsidRPr="00E62200">
        <w:rPr>
          <w:rFonts w:ascii="Arial" w:hAnsi="Arial" w:cs="Arial"/>
          <w:b/>
          <w:sz w:val="24"/>
          <w:szCs w:val="24"/>
        </w:rPr>
        <w:t>Wykonanie znakowania drogi materiałami cienkowarstwowymi</w:t>
      </w:r>
    </w:p>
    <w:p w14:paraId="76387B64"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Wykonanie znakowania powinno być zgodne z zaleceniami producenta materiałów, a w przypadku ich braku lub niepełnych danych - zgodne z poniższymi wskazaniami. Farbę do znakowania cienkowarstwowego po otwarciu opakowania należy wymieszać w czasie od 2 do 4 min do uzyskania pełnej jednorodności. Przed lub w czasie napełniania zbiornika malowarki zaleca sie przecedzić farbę przez sito 0,6 mm. Nie wolno stosować do malowania mechanicznego farby, w której osad na dnie opakowania nie daje sie całkowicie wymieszać lub na jej powierzchni znajduje sie kożuch. Farbę należy nakładać równomierna warstwa o grubości zachowując wymiary i ostrość krawędzi. Grubość nanoszonej warstwy zaleca sie kontrolować przy pomocy grzebienia pomiarowego na płytce szklanej lub metalowej podkładanej na drodze malowarki. Ilość farby zużyta w czasie prac, określona przez średnie zużycie na metr kwadratowy nie może sie różnic od ilości ustalonej, więcej niż o 20%. Wszystkie większe prace powinny być wykonane przy użyciu samojezdnych malowarek z automatycznym podziałem linii i posypywaniem kulkami szklanymi z ew. materiałem uszorstniającym. W przypadku mniejszych prac, wielkość, wydajność i jakość sprzętu należy dostosować do zakresu i rozmiaru prac.</w:t>
      </w:r>
    </w:p>
    <w:p w14:paraId="6FE29FEA" w14:textId="77777777" w:rsidR="00124B05" w:rsidRPr="00E62200" w:rsidRDefault="00124B05" w:rsidP="00124B05">
      <w:pPr>
        <w:jc w:val="both"/>
        <w:rPr>
          <w:rFonts w:ascii="Arial" w:hAnsi="Arial" w:cs="Arial"/>
          <w:b/>
          <w:sz w:val="24"/>
          <w:szCs w:val="24"/>
        </w:rPr>
      </w:pPr>
      <w:r w:rsidRPr="00E62200">
        <w:rPr>
          <w:rFonts w:ascii="Arial" w:hAnsi="Arial" w:cs="Arial"/>
          <w:b/>
          <w:sz w:val="24"/>
          <w:szCs w:val="24"/>
        </w:rPr>
        <w:t>Wykonanie znakowania drogi materiałami grubowarstwowymi</w:t>
      </w:r>
    </w:p>
    <w:p w14:paraId="641DC61F" w14:textId="77777777" w:rsidR="00124B05" w:rsidRPr="00E62200" w:rsidRDefault="00124B05" w:rsidP="00124B05">
      <w:pPr>
        <w:suppressAutoHyphens w:val="0"/>
        <w:autoSpaceDE w:val="0"/>
        <w:autoSpaceDN w:val="0"/>
        <w:adjustRightInd w:val="0"/>
        <w:jc w:val="both"/>
        <w:rPr>
          <w:rFonts w:ascii="Arial" w:hAnsi="Arial" w:cs="Arial"/>
          <w:sz w:val="24"/>
          <w:szCs w:val="24"/>
        </w:rPr>
      </w:pPr>
      <w:r w:rsidRPr="00E62200">
        <w:rPr>
          <w:rFonts w:ascii="Arial" w:hAnsi="Arial" w:cs="Arial"/>
          <w:sz w:val="24"/>
          <w:szCs w:val="24"/>
        </w:rPr>
        <w:t>Wykonanie oznakowania powinno by</w:t>
      </w:r>
      <w:r w:rsidRPr="00E62200">
        <w:rPr>
          <w:rFonts w:ascii="Arial" w:eastAsia="TimesNewRoman" w:hAnsi="Arial" w:cs="Arial"/>
          <w:sz w:val="24"/>
          <w:szCs w:val="24"/>
        </w:rPr>
        <w:t xml:space="preserve">ć </w:t>
      </w:r>
      <w:r w:rsidRPr="00E62200">
        <w:rPr>
          <w:rFonts w:ascii="Arial" w:hAnsi="Arial" w:cs="Arial"/>
          <w:sz w:val="24"/>
          <w:szCs w:val="24"/>
        </w:rPr>
        <w:t>zgodne z zaleceniami producenta materiałów, a w przypadku ich braku</w:t>
      </w:r>
      <w:r w:rsidRPr="00E62200">
        <w:rPr>
          <w:rFonts w:ascii="Arial" w:hAnsi="Arial" w:cs="Arial"/>
        </w:rPr>
        <w:t xml:space="preserve"> </w:t>
      </w:r>
      <w:r w:rsidRPr="00E62200">
        <w:rPr>
          <w:rFonts w:ascii="Arial" w:hAnsi="Arial" w:cs="Arial"/>
          <w:sz w:val="24"/>
          <w:szCs w:val="24"/>
        </w:rPr>
        <w:t>lub niepełnych</w:t>
      </w:r>
      <w:r w:rsidRPr="00E62200">
        <w:rPr>
          <w:rFonts w:ascii="Arial" w:hAnsi="Arial" w:cs="Arial"/>
        </w:rPr>
        <w:t xml:space="preserve"> </w:t>
      </w:r>
      <w:r w:rsidRPr="00E62200">
        <w:rPr>
          <w:rFonts w:ascii="Arial" w:hAnsi="Arial" w:cs="Arial"/>
          <w:sz w:val="24"/>
          <w:szCs w:val="24"/>
        </w:rPr>
        <w:t>danych - zgodne z poni</w:t>
      </w:r>
      <w:r w:rsidRPr="00E62200">
        <w:rPr>
          <w:rFonts w:ascii="Arial" w:eastAsia="TimesNewRoman" w:hAnsi="Arial" w:cs="Arial"/>
          <w:sz w:val="24"/>
          <w:szCs w:val="24"/>
        </w:rPr>
        <w:t>ż</w:t>
      </w:r>
      <w:r w:rsidRPr="00E62200">
        <w:rPr>
          <w:rFonts w:ascii="Arial" w:hAnsi="Arial" w:cs="Arial"/>
          <w:sz w:val="24"/>
          <w:szCs w:val="24"/>
        </w:rPr>
        <w:t xml:space="preserve">szymi wskazaniami. Oznakowanie grubowarstwowe wykonuje się przy użyciu mas chemoutwardzalnych, nakładane jest </w:t>
      </w:r>
      <w:r w:rsidRPr="00E62200">
        <w:rPr>
          <w:rFonts w:ascii="Arial" w:hAnsi="Arial" w:cs="Arial"/>
          <w:sz w:val="24"/>
          <w:szCs w:val="24"/>
        </w:rPr>
        <w:lastRenderedPageBreak/>
        <w:t>mechanicznie za pomocą malowarek na zimno warstwą grubości od 0,9 mm do 5 mm. Drobne elementy typu symbole wykonuje się ręcznie, lub przy użyciu prostych urządzeń, typu „Plastomarker”. Kulki szklane, powinny być aplikowane niezwłocznie po naniesieniu warstwy masy na nawierzchnię (do 10 sekund od nałożenia). Przy dobrych warunkach atmosferycznych, przejezdność powinno uzyskać się po 20-40 minutach.</w:t>
      </w:r>
    </w:p>
    <w:p w14:paraId="654685AD" w14:textId="77777777" w:rsidR="00124B05" w:rsidRPr="00E62200" w:rsidRDefault="00124B05" w:rsidP="00124B05">
      <w:pPr>
        <w:tabs>
          <w:tab w:val="right" w:pos="10631"/>
        </w:tabs>
        <w:jc w:val="both"/>
        <w:rPr>
          <w:rFonts w:ascii="Arial" w:hAnsi="Arial" w:cs="Arial"/>
          <w:b/>
          <w:sz w:val="24"/>
          <w:szCs w:val="24"/>
        </w:rPr>
      </w:pPr>
      <w:r w:rsidRPr="00E62200">
        <w:rPr>
          <w:rFonts w:ascii="Arial" w:hAnsi="Arial" w:cs="Arial"/>
          <w:b/>
          <w:sz w:val="24"/>
          <w:szCs w:val="24"/>
        </w:rPr>
        <w:t>Usuwanie oznakowania poziomego</w:t>
      </w:r>
      <w:r w:rsidRPr="00E62200">
        <w:rPr>
          <w:rFonts w:ascii="Arial" w:hAnsi="Arial" w:cs="Arial"/>
          <w:b/>
          <w:sz w:val="24"/>
          <w:szCs w:val="24"/>
        </w:rPr>
        <w:tab/>
      </w:r>
    </w:p>
    <w:p w14:paraId="5D8325B2"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W przypadku konieczności usunięcia istniejącego oznakowania poziomego, czynność te należy wykonać jak najmniej uszkadzając nawierzchnie.</w:t>
      </w:r>
    </w:p>
    <w:p w14:paraId="0B4A146E"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Zaleca sie wykonywać usuwanie oznakowania:</w:t>
      </w:r>
    </w:p>
    <w:p w14:paraId="33FE6F9E"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 cienkowarstwowego, metoda: piaskowania, trawienia, wypalania lub zamalowania,</w:t>
      </w:r>
    </w:p>
    <w:p w14:paraId="430CC7F5"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 punktowego, prostymi narzędziami mechanicznymi.</w:t>
      </w:r>
    </w:p>
    <w:p w14:paraId="5C5FC763"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Środki zastosowane do usunięcia oznakowania nie mogą wpływać ujemnie na przyczepność nowego oznakowania do podłoża, na jego szorstkość, trwałość oraz na właściwości podłoża. Materiały pozostałe po usunięciu oznakowania należy usunąć z drogi tak, aby nie zanieczyszczały środowiska.</w:t>
      </w:r>
    </w:p>
    <w:p w14:paraId="61710272" w14:textId="77777777" w:rsidR="00124B05" w:rsidRPr="00E62200" w:rsidRDefault="00124B05" w:rsidP="00124B05">
      <w:pPr>
        <w:jc w:val="both"/>
        <w:rPr>
          <w:rFonts w:ascii="Arial" w:hAnsi="Arial" w:cs="Arial"/>
          <w:sz w:val="24"/>
          <w:szCs w:val="24"/>
        </w:rPr>
      </w:pPr>
    </w:p>
    <w:p w14:paraId="4777B551" w14:textId="77777777" w:rsidR="00124B05" w:rsidRPr="00E62200" w:rsidRDefault="00124B05" w:rsidP="00124B05">
      <w:pPr>
        <w:jc w:val="both"/>
        <w:rPr>
          <w:rFonts w:ascii="Arial" w:hAnsi="Arial" w:cs="Arial"/>
          <w:sz w:val="24"/>
          <w:szCs w:val="24"/>
        </w:rPr>
      </w:pPr>
    </w:p>
    <w:p w14:paraId="5673BF76"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KONTROLA JAKOŚCI ROBÓT</w:t>
      </w:r>
    </w:p>
    <w:p w14:paraId="3185064F" w14:textId="77777777" w:rsidR="00124B05" w:rsidRPr="00E62200" w:rsidRDefault="00124B05" w:rsidP="00124B05">
      <w:pPr>
        <w:jc w:val="both"/>
        <w:rPr>
          <w:rFonts w:ascii="Arial" w:hAnsi="Arial" w:cs="Arial"/>
          <w:b/>
          <w:sz w:val="24"/>
          <w:szCs w:val="24"/>
        </w:rPr>
      </w:pPr>
      <w:r w:rsidRPr="00E62200">
        <w:rPr>
          <w:rFonts w:ascii="Arial" w:hAnsi="Arial" w:cs="Arial"/>
          <w:b/>
          <w:sz w:val="24"/>
          <w:szCs w:val="24"/>
        </w:rPr>
        <w:t>Badanie przygotowania podłoża i przedznakowania</w:t>
      </w:r>
    </w:p>
    <w:p w14:paraId="574FC284"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Powierzchnia jezdni przed wykonaniem znakowania poziomego musi być całkowicie czysta i sucha.</w:t>
      </w:r>
    </w:p>
    <w:p w14:paraId="29E6162D"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Przedznakowanie powinno być wykonane zgodnie z wymaganiami.</w:t>
      </w:r>
    </w:p>
    <w:p w14:paraId="7AED761D" w14:textId="77777777" w:rsidR="00124B05" w:rsidRPr="00E62200" w:rsidRDefault="00124B05" w:rsidP="00124B05">
      <w:pPr>
        <w:jc w:val="both"/>
        <w:rPr>
          <w:rFonts w:ascii="Arial" w:hAnsi="Arial" w:cs="Arial"/>
          <w:sz w:val="24"/>
          <w:szCs w:val="24"/>
        </w:rPr>
      </w:pPr>
    </w:p>
    <w:p w14:paraId="02D93877" w14:textId="77777777" w:rsidR="00124B05" w:rsidRPr="00E62200" w:rsidRDefault="00124B05" w:rsidP="00124B05">
      <w:pPr>
        <w:jc w:val="both"/>
        <w:rPr>
          <w:rFonts w:ascii="Arial" w:hAnsi="Arial" w:cs="Arial"/>
          <w:b/>
          <w:sz w:val="24"/>
          <w:szCs w:val="24"/>
        </w:rPr>
      </w:pPr>
      <w:r w:rsidRPr="00E62200">
        <w:rPr>
          <w:rFonts w:ascii="Arial" w:hAnsi="Arial" w:cs="Arial"/>
          <w:b/>
          <w:sz w:val="24"/>
          <w:szCs w:val="24"/>
        </w:rPr>
        <w:t>Badania wykonania oznakowania poziomego</w:t>
      </w:r>
    </w:p>
    <w:p w14:paraId="6257DF81"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Wymagania wobec oznakowania poziomego</w:t>
      </w:r>
    </w:p>
    <w:p w14:paraId="6026537F"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Widzialność w dzień</w:t>
      </w:r>
    </w:p>
    <w:p w14:paraId="395E14BD"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Widzialność oznakowania w dzień jest określona współczynnikiem luminancji i barwą oznakowania. Do określenia odbicia światła dziennego lub odbicia oświetlenia drogi od oznakowania stosuje sie współczynnik luminancji w świetle rozproszonym Q = L/E, gdzie:</w:t>
      </w:r>
    </w:p>
    <w:p w14:paraId="694E7C30"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Q - współczynnik luminancji w świetle rozproszonym, mcd m-2 lx-1,</w:t>
      </w:r>
    </w:p>
    <w:p w14:paraId="02FF1C00"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L - luminancja pola w świetle rozproszonym, mcd/m2,</w:t>
      </w:r>
    </w:p>
    <w:p w14:paraId="0FE1E852"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E - oświetlenie płaszczyzny pola, lx.</w:t>
      </w:r>
    </w:p>
    <w:p w14:paraId="689A4DBB"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Pomiary luminancji w świetle rozproszonym wykonuje sie w praktyce miernikiem luminancji wg POD-97.</w:t>
      </w:r>
    </w:p>
    <w:p w14:paraId="02A4FBC5"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Wartość współczynnika Q powinna wynosić dla oznakowania świeżego, barwy:</w:t>
      </w:r>
    </w:p>
    <w:p w14:paraId="0E5B5936"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 białej na nawierzchni asfaltowej, co najmniej 130 mcd m-2 lx-1.</w:t>
      </w:r>
    </w:p>
    <w:p w14:paraId="617A1946"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Pomiar współczynnika luminancji w świetle rozproszonym może być zastąpiony pomiarem współczynnika luminancji β, wg POD-97. Wartość współczynnika β powinna wynosić dla oznakowania świeżego, barwy:</w:t>
      </w:r>
    </w:p>
    <w:p w14:paraId="24288D2A"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 białej, co najmniej 0,60.</w:t>
      </w:r>
    </w:p>
    <w:p w14:paraId="42BC4BF7"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 xml:space="preserve"> Wartość współczynnika β powinna wynosić dla oznakowania używanego barwy:</w:t>
      </w:r>
    </w:p>
    <w:p w14:paraId="4CBB160D"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 białej, po 12 miesiącach używalności, co najmniej 0,30.</w:t>
      </w:r>
    </w:p>
    <w:p w14:paraId="4049C9F6"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Barwa oznakowania powinna być określona wg POD-97 przez współrzędne chromatyczności x i y, które dla suchego oznakowania powinny leżeć w obszarze zdefiniowanym przez cztery punkty narożne.</w:t>
      </w:r>
    </w:p>
    <w:p w14:paraId="69D5C904" w14:textId="77777777" w:rsidR="00124B05" w:rsidRPr="00E62200" w:rsidRDefault="00124B05" w:rsidP="00124B05">
      <w:pPr>
        <w:jc w:val="both"/>
        <w:rPr>
          <w:rFonts w:ascii="Arial" w:hAnsi="Arial" w:cs="Arial"/>
          <w:b/>
          <w:sz w:val="24"/>
          <w:szCs w:val="24"/>
        </w:rPr>
      </w:pPr>
      <w:r w:rsidRPr="00E62200">
        <w:rPr>
          <w:rFonts w:ascii="Arial" w:hAnsi="Arial" w:cs="Arial"/>
          <w:b/>
          <w:sz w:val="24"/>
          <w:szCs w:val="24"/>
        </w:rPr>
        <w:t>Widzialność w nocy</w:t>
      </w:r>
    </w:p>
    <w:p w14:paraId="498D98D0"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Za miarę widzialności w nocy przyjęto powierzchniowy współczynnik odblasku RL, określany wg POD-97.</w:t>
      </w:r>
    </w:p>
    <w:p w14:paraId="582C2ECA"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Wartość współczynnika RL powinna wynosić dla oznakowania świeżego w stanie suchym, barwy:</w:t>
      </w:r>
    </w:p>
    <w:p w14:paraId="320BE34F"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 białej, co najmniej 300 mcd m-2 lx-1.</w:t>
      </w:r>
    </w:p>
    <w:p w14:paraId="0D1C2512"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Wartość współczynnika RL powinna wynosić dla oznakowania używanego:</w:t>
      </w:r>
    </w:p>
    <w:p w14:paraId="0BC6CF13"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lastRenderedPageBreak/>
        <w:t>a) cienko- i grubowarstwowego barwy:</w:t>
      </w:r>
    </w:p>
    <w:p w14:paraId="6502D3D5"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 białej, po 12 miesiącach eksploatacji, co najmniej 100 mcd m-2 lx-1,</w:t>
      </w:r>
    </w:p>
    <w:p w14:paraId="38857A9B"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b) folii:</w:t>
      </w:r>
    </w:p>
    <w:p w14:paraId="73BD592F"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 dla oznakowań trwałych i długotrwałych (białych), co najmniej 300 mcd m-2 lx-1.</w:t>
      </w:r>
    </w:p>
    <w:p w14:paraId="421347DA" w14:textId="77777777" w:rsidR="00124B05" w:rsidRPr="00E62200" w:rsidRDefault="00124B05" w:rsidP="00124B05">
      <w:pPr>
        <w:jc w:val="both"/>
        <w:rPr>
          <w:rFonts w:ascii="Arial" w:hAnsi="Arial" w:cs="Arial"/>
          <w:b/>
          <w:sz w:val="24"/>
          <w:szCs w:val="24"/>
        </w:rPr>
      </w:pPr>
      <w:r w:rsidRPr="00E62200">
        <w:rPr>
          <w:rFonts w:ascii="Arial" w:hAnsi="Arial" w:cs="Arial"/>
          <w:b/>
          <w:sz w:val="24"/>
          <w:szCs w:val="24"/>
        </w:rPr>
        <w:t>Szorstkość oznakowania</w:t>
      </w:r>
    </w:p>
    <w:p w14:paraId="78B83FB2"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Miara szorstkości oznakowania jest wartość wskaźnika szorstkości SRT (Skid Resistance Tester) mierzona wahadłem angielskim, wg POD-97. Wartość SRT symuluje warunki, w których pojazd wyposażony w typowe opony hamuje z blokada kół przy prędkości 50 km/h na mokrej nawierzchni.</w:t>
      </w:r>
    </w:p>
    <w:p w14:paraId="4F709722"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Wymaga sie, aby wartość wskaźnika szorstkości SRT wynosiła na oznakowaniu:</w:t>
      </w:r>
    </w:p>
    <w:p w14:paraId="2D62DCC7"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 świeżym, co najmniej 50 jednostek SRT,</w:t>
      </w:r>
    </w:p>
    <w:p w14:paraId="44BC8793"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 używanym, w ciągu całego okresu użytkowania, co najmniej 45 jednostek SRT.</w:t>
      </w:r>
    </w:p>
    <w:p w14:paraId="0FA9DE9C" w14:textId="77777777" w:rsidR="00124B05" w:rsidRPr="00E62200" w:rsidRDefault="00124B05" w:rsidP="00124B05">
      <w:pPr>
        <w:jc w:val="both"/>
        <w:rPr>
          <w:rFonts w:ascii="Arial" w:hAnsi="Arial" w:cs="Arial"/>
          <w:sz w:val="24"/>
          <w:szCs w:val="24"/>
        </w:rPr>
      </w:pPr>
    </w:p>
    <w:p w14:paraId="02CDAFBD" w14:textId="77777777" w:rsidR="00124B05" w:rsidRPr="00E62200" w:rsidRDefault="00124B05" w:rsidP="00124B05">
      <w:pPr>
        <w:jc w:val="both"/>
        <w:rPr>
          <w:rFonts w:ascii="Arial" w:hAnsi="Arial" w:cs="Arial"/>
          <w:b/>
          <w:sz w:val="24"/>
          <w:szCs w:val="24"/>
        </w:rPr>
      </w:pPr>
      <w:r w:rsidRPr="00E62200">
        <w:rPr>
          <w:rFonts w:ascii="Arial" w:hAnsi="Arial" w:cs="Arial"/>
          <w:b/>
          <w:sz w:val="24"/>
          <w:szCs w:val="24"/>
        </w:rPr>
        <w:t>Trwałość oznakowania</w:t>
      </w:r>
    </w:p>
    <w:p w14:paraId="27DB8774"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Trwałość oznakowania oceniana jako stopień zużycia w 10-stopniowej skali na zasadzie porównania z wzorcami, wg POD-97, powinna wynosić po 12-miesiecznym okresie eksploatacji oznakowania wykonanego:</w:t>
      </w:r>
    </w:p>
    <w:p w14:paraId="2BE843E9"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 farbami wodorozcieńczalnymi, co najmniej 5,</w:t>
      </w:r>
    </w:p>
    <w:p w14:paraId="0882192A"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 pozostałymi materiałami, co najmniej 6.</w:t>
      </w:r>
    </w:p>
    <w:p w14:paraId="020C19BB" w14:textId="77777777" w:rsidR="00124B05" w:rsidRPr="00E62200" w:rsidRDefault="00124B05" w:rsidP="00124B05">
      <w:pPr>
        <w:jc w:val="both"/>
        <w:rPr>
          <w:rFonts w:ascii="Arial" w:hAnsi="Arial" w:cs="Arial"/>
          <w:sz w:val="24"/>
          <w:szCs w:val="24"/>
        </w:rPr>
      </w:pPr>
      <w:r w:rsidRPr="00E62200">
        <w:rPr>
          <w:rFonts w:ascii="Arial" w:hAnsi="Arial" w:cs="Arial"/>
          <w:b/>
          <w:sz w:val="24"/>
          <w:szCs w:val="24"/>
        </w:rPr>
        <w:t>Czas schnięcia oznakowania</w:t>
      </w:r>
      <w:r w:rsidRPr="00E62200">
        <w:rPr>
          <w:rFonts w:ascii="Arial" w:hAnsi="Arial" w:cs="Arial"/>
          <w:sz w:val="24"/>
          <w:szCs w:val="24"/>
        </w:rPr>
        <w:t xml:space="preserve"> (wzgl. czas przejezdności oznakowania)</w:t>
      </w:r>
    </w:p>
    <w:p w14:paraId="2543DAA0"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Za czas schnięcia oznakowania przyjmuje się czas upływający między wykonaniem oznakowania a jego oddaniem do ruchu. Czas schnięcia oznakowania nie powinien przekraczać czasu gwarantowanego przez producenta, z tym że nie może przekraczać 2 godzin.</w:t>
      </w:r>
    </w:p>
    <w:p w14:paraId="3726EEBD" w14:textId="77777777" w:rsidR="00124B05" w:rsidRPr="00E62200" w:rsidRDefault="00124B05" w:rsidP="00124B05">
      <w:pPr>
        <w:jc w:val="both"/>
        <w:rPr>
          <w:rFonts w:ascii="Arial" w:hAnsi="Arial" w:cs="Arial"/>
          <w:b/>
          <w:sz w:val="24"/>
          <w:szCs w:val="24"/>
        </w:rPr>
      </w:pPr>
      <w:r w:rsidRPr="00E62200">
        <w:rPr>
          <w:rFonts w:ascii="Arial" w:hAnsi="Arial" w:cs="Arial"/>
          <w:b/>
          <w:sz w:val="24"/>
          <w:szCs w:val="24"/>
        </w:rPr>
        <w:t>Grubość oznakowania</w:t>
      </w:r>
    </w:p>
    <w:p w14:paraId="6BA1A57E"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Grubość oznakowania, tj. podwyższenie ponad górna powierzchnie nawierzchni, powinna wynosić dla:</w:t>
      </w:r>
    </w:p>
    <w:p w14:paraId="3356D500"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a) oznakowania cienkowarstwowego (grubość na mokro bez kulek szklanych), co najwyżej 800 µm,</w:t>
      </w:r>
    </w:p>
    <w:p w14:paraId="25362F27"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b) oznakowania grubowarstwowego, co najwyżej 5 mm,</w:t>
      </w:r>
    </w:p>
    <w:p w14:paraId="2ABBAFF4"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Wymagania te nie obowiązują, jeśli nawierzchnia pod znakowaniem jest wyfrezowana.</w:t>
      </w:r>
    </w:p>
    <w:p w14:paraId="7D59F3BC" w14:textId="77777777" w:rsidR="00124B05" w:rsidRPr="00E62200" w:rsidRDefault="00124B05" w:rsidP="00124B05">
      <w:pPr>
        <w:jc w:val="both"/>
        <w:rPr>
          <w:rFonts w:ascii="Arial" w:hAnsi="Arial" w:cs="Arial"/>
          <w:sz w:val="24"/>
          <w:szCs w:val="24"/>
        </w:rPr>
      </w:pPr>
    </w:p>
    <w:p w14:paraId="7EE87A2A" w14:textId="77777777" w:rsidR="00124B05" w:rsidRPr="00E62200" w:rsidRDefault="00124B05" w:rsidP="00124B05">
      <w:pPr>
        <w:jc w:val="both"/>
        <w:rPr>
          <w:rFonts w:ascii="Arial" w:hAnsi="Arial" w:cs="Arial"/>
          <w:b/>
          <w:color w:val="FF0000"/>
          <w:sz w:val="24"/>
          <w:szCs w:val="24"/>
        </w:rPr>
      </w:pPr>
      <w:r w:rsidRPr="00E62200">
        <w:rPr>
          <w:rFonts w:ascii="Arial" w:hAnsi="Arial" w:cs="Arial"/>
          <w:b/>
          <w:sz w:val="24"/>
          <w:szCs w:val="24"/>
        </w:rPr>
        <w:t>Badania wykonania znakowania poziomego z materiału cienkowarstwowego lub grubowarstwowego</w:t>
      </w:r>
    </w:p>
    <w:p w14:paraId="37A39BAA"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Wykonawca wykonując znakowanie poziome z materiału cienkowarstwowego przeprowadza przed rozpoczęciem każdej pracy oraz w czasie jej wykonywania, co najmniej raz dziennie, lub zgodnie z ustaleniem SST, następujące badania:</w:t>
      </w:r>
    </w:p>
    <w:p w14:paraId="1A978CB8"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a) przed rozpoczęciem pracy:</w:t>
      </w:r>
    </w:p>
    <w:p w14:paraId="42FE3F04"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 sprawdzenie oznakowania opakowań,</w:t>
      </w:r>
    </w:p>
    <w:p w14:paraId="2EC463EE"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 wizualna ocenę stanu materiału, w zakresie jego jednorodności i widocznych wad,</w:t>
      </w:r>
    </w:p>
    <w:p w14:paraId="3F3A7562"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 pomiar wilgotności względnej powietrza,</w:t>
      </w:r>
    </w:p>
    <w:p w14:paraId="40B5F4DD"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 pomiar temperatury powietrza i nawierzchni,</w:t>
      </w:r>
    </w:p>
    <w:p w14:paraId="1F7F87F9"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 badanie lepkości farby (cienkowarstwowej), wg POD-97,</w:t>
      </w:r>
    </w:p>
    <w:p w14:paraId="7A900C15"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b) w czasie wykonywania pracy:</w:t>
      </w:r>
    </w:p>
    <w:p w14:paraId="032C7D6A"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 pomiar grubości warstwy oznakowania,</w:t>
      </w:r>
    </w:p>
    <w:p w14:paraId="5CD401AE"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 pomiar czasu schnięcia, wg POD-97,</w:t>
      </w:r>
    </w:p>
    <w:p w14:paraId="4C515691"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 wizualna ocenę równomierności rozłożenia kulek szklanych,</w:t>
      </w:r>
    </w:p>
    <w:p w14:paraId="6772C7CC"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 pomiar poziomych wymiarów oznakowania, na zgodność z „Instrukcją o znakach drogowych poziomych”,</w:t>
      </w:r>
    </w:p>
    <w:p w14:paraId="3967D61F"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 wizualna ocenę równomierności skropienia (rozłożenia materiału) na całej szerokości linii,</w:t>
      </w:r>
    </w:p>
    <w:p w14:paraId="5F8E2426"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 oznaczenia czasu przejezdności, wg POD-97.</w:t>
      </w:r>
    </w:p>
    <w:p w14:paraId="6B0DAB2E"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Protokół z przeprowadzonych badan wraz z jedna próbka na blasze (300 x 250 x 0,8 mm) Wykonawca powinien przechować do czasu upływu okresu gwarancji.</w:t>
      </w:r>
    </w:p>
    <w:p w14:paraId="066CFAB3"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lastRenderedPageBreak/>
        <w:t>W przypadku wątpliwości dotyczących wykonania oznakowania poziomego, Inspektor nadzoru inwestorskiego może zlecić wykonanie badan:</w:t>
      </w:r>
    </w:p>
    <w:p w14:paraId="1DDA6997"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 widzialności w dzień,</w:t>
      </w:r>
    </w:p>
    <w:p w14:paraId="5F11810C"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 widzialności w nocy,</w:t>
      </w:r>
    </w:p>
    <w:p w14:paraId="3D90963B"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 xml:space="preserve">- szorstkości, odpowiadających wymaganiom podanym w punkcie i wykonanych według metod określonych w „Warunkach technicznych POD-97”. </w:t>
      </w:r>
    </w:p>
    <w:p w14:paraId="6EE02C59" w14:textId="77777777" w:rsidR="00124B05" w:rsidRPr="00E62200" w:rsidRDefault="00124B05" w:rsidP="00124B05">
      <w:pPr>
        <w:jc w:val="both"/>
        <w:rPr>
          <w:rFonts w:ascii="Arial" w:hAnsi="Arial" w:cs="Arial"/>
          <w:sz w:val="24"/>
          <w:szCs w:val="24"/>
        </w:rPr>
      </w:pPr>
    </w:p>
    <w:p w14:paraId="29124726"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OBMIAR ROBÓT</w:t>
      </w:r>
    </w:p>
    <w:p w14:paraId="3D40372D" w14:textId="77777777" w:rsidR="00124B05" w:rsidRPr="00E62200" w:rsidRDefault="00124B05" w:rsidP="00124B05">
      <w:pPr>
        <w:jc w:val="both"/>
        <w:rPr>
          <w:rFonts w:ascii="Arial" w:hAnsi="Arial" w:cs="Arial"/>
          <w:b/>
          <w:sz w:val="24"/>
          <w:szCs w:val="24"/>
        </w:rPr>
      </w:pPr>
      <w:r w:rsidRPr="00E62200">
        <w:rPr>
          <w:rFonts w:ascii="Arial" w:hAnsi="Arial" w:cs="Arial"/>
          <w:b/>
          <w:sz w:val="24"/>
          <w:szCs w:val="24"/>
        </w:rPr>
        <w:t>Jednostka obmiarowa</w:t>
      </w:r>
    </w:p>
    <w:p w14:paraId="63917FEE"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 xml:space="preserve">Jednostka obmiarowa oznakowania poziomego jest m2 (metr kwadratowy) powierzchni naniesionych znaków. </w:t>
      </w:r>
    </w:p>
    <w:p w14:paraId="5FE5AB58" w14:textId="77777777" w:rsidR="00124B05" w:rsidRPr="00E62200" w:rsidRDefault="00124B05" w:rsidP="00124B05">
      <w:pPr>
        <w:jc w:val="both"/>
        <w:rPr>
          <w:rFonts w:ascii="Arial" w:hAnsi="Arial" w:cs="Arial"/>
          <w:sz w:val="24"/>
          <w:szCs w:val="24"/>
        </w:rPr>
      </w:pPr>
    </w:p>
    <w:p w14:paraId="08EB3FAA"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ODBIÓR ROBÓT</w:t>
      </w:r>
    </w:p>
    <w:p w14:paraId="43F6176D" w14:textId="77777777" w:rsidR="00124B05" w:rsidRPr="00E62200" w:rsidRDefault="00124B05" w:rsidP="00124B05">
      <w:pPr>
        <w:jc w:val="both"/>
        <w:rPr>
          <w:rFonts w:ascii="Arial" w:hAnsi="Arial" w:cs="Arial"/>
          <w:b/>
          <w:sz w:val="24"/>
          <w:szCs w:val="24"/>
        </w:rPr>
      </w:pPr>
      <w:r w:rsidRPr="00E62200">
        <w:rPr>
          <w:rFonts w:ascii="Arial" w:hAnsi="Arial" w:cs="Arial"/>
          <w:b/>
          <w:sz w:val="24"/>
          <w:szCs w:val="24"/>
        </w:rPr>
        <w:t>Ogólne zasady odbioru robót</w:t>
      </w:r>
    </w:p>
    <w:p w14:paraId="52ED930D"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Roboty uznaje sie za wykonane zgodnie z dokumentacja projektowa, SST i wymaganiami Inspektora nadzoru inwestorskiego, jeżeli wszystkie pomiary i badania, z zachowaniem tolerancji dały wyniki pozytywne.</w:t>
      </w:r>
    </w:p>
    <w:p w14:paraId="7F2F4D7C" w14:textId="77777777" w:rsidR="00124B05" w:rsidRPr="00E62200" w:rsidRDefault="00124B05" w:rsidP="00124B05">
      <w:pPr>
        <w:jc w:val="both"/>
        <w:rPr>
          <w:rFonts w:ascii="Arial" w:hAnsi="Arial" w:cs="Arial"/>
          <w:b/>
          <w:sz w:val="24"/>
          <w:szCs w:val="24"/>
        </w:rPr>
      </w:pPr>
      <w:r w:rsidRPr="00E62200">
        <w:rPr>
          <w:rFonts w:ascii="Arial" w:hAnsi="Arial" w:cs="Arial"/>
          <w:b/>
          <w:sz w:val="24"/>
          <w:szCs w:val="24"/>
        </w:rPr>
        <w:t>Odbiór robót zanikających i ulęgających zakryciu</w:t>
      </w:r>
    </w:p>
    <w:p w14:paraId="54BC803D"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Odbiór robót zanikających i ulęgających zakryciu, w zależności od przyjętego sposobu wykonania robót, może być dokonany po:</w:t>
      </w:r>
    </w:p>
    <w:p w14:paraId="5E90771B"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 oczyszczeniu powierzchni nawierzchni,</w:t>
      </w:r>
    </w:p>
    <w:p w14:paraId="67362391"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 przedznakowaniu,</w:t>
      </w:r>
    </w:p>
    <w:p w14:paraId="22FF6CEF"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 usunięciu istniejącego oznakowania poziomego.</w:t>
      </w:r>
    </w:p>
    <w:p w14:paraId="3C02DEF2" w14:textId="77777777" w:rsidR="00124B05" w:rsidRPr="00E62200" w:rsidRDefault="00124B05" w:rsidP="00124B05">
      <w:pPr>
        <w:jc w:val="both"/>
        <w:rPr>
          <w:rFonts w:ascii="Arial" w:hAnsi="Arial" w:cs="Arial"/>
          <w:sz w:val="24"/>
          <w:szCs w:val="24"/>
        </w:rPr>
      </w:pPr>
    </w:p>
    <w:p w14:paraId="552FC6C0" w14:textId="77777777" w:rsidR="00124B05" w:rsidRPr="00E62200" w:rsidRDefault="00124B05" w:rsidP="00124B05">
      <w:pPr>
        <w:jc w:val="both"/>
        <w:rPr>
          <w:rFonts w:ascii="Arial" w:hAnsi="Arial" w:cs="Arial"/>
          <w:sz w:val="24"/>
          <w:szCs w:val="24"/>
        </w:rPr>
      </w:pPr>
    </w:p>
    <w:p w14:paraId="24E88F9D" w14:textId="77777777" w:rsidR="00124B05" w:rsidRPr="00E62200" w:rsidRDefault="00124B05" w:rsidP="00124B05">
      <w:pPr>
        <w:jc w:val="both"/>
        <w:rPr>
          <w:rFonts w:ascii="Arial" w:hAnsi="Arial" w:cs="Arial"/>
          <w:b/>
          <w:sz w:val="24"/>
          <w:szCs w:val="24"/>
        </w:rPr>
      </w:pPr>
      <w:r w:rsidRPr="00E62200">
        <w:rPr>
          <w:rFonts w:ascii="Arial" w:hAnsi="Arial" w:cs="Arial"/>
          <w:b/>
          <w:sz w:val="24"/>
          <w:szCs w:val="24"/>
        </w:rPr>
        <w:t>Dokumenty i wytyczne związane z zadaniem</w:t>
      </w:r>
    </w:p>
    <w:p w14:paraId="08DA480A"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Normy</w:t>
      </w:r>
    </w:p>
    <w:p w14:paraId="390A5E7B"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1. PN-O-79252 Opakowania transportowe z zawartością. Znaki i znakowanie.</w:t>
      </w:r>
    </w:p>
    <w:p w14:paraId="5DD76D06"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Wymagania podstawowe.</w:t>
      </w:r>
    </w:p>
    <w:p w14:paraId="2C7E5EF1"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Inne dokumenty</w:t>
      </w:r>
    </w:p>
    <w:p w14:paraId="070CFC46"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3. Szczegółowe warunki techniczne dla znaków i sygnałów drogowych oraz urządzeń bezpieczeństwa ruchu drogowego i warunki ich umieszczania na drogach”. Załącznik nr 1 – 4 do rozporządzenia Ministra Infrastruktury z dnia 3 lipca 2003 r. ( Dz. U. nr 220 poz.2181 )</w:t>
      </w:r>
    </w:p>
    <w:p w14:paraId="1836D02A" w14:textId="77777777" w:rsidR="00124B05" w:rsidRPr="00E62200" w:rsidRDefault="00124B05" w:rsidP="00124B05">
      <w:pPr>
        <w:jc w:val="both"/>
        <w:rPr>
          <w:rFonts w:ascii="Arial" w:hAnsi="Arial" w:cs="Arial"/>
          <w:sz w:val="24"/>
          <w:szCs w:val="24"/>
        </w:rPr>
      </w:pPr>
      <w:r w:rsidRPr="00E62200">
        <w:rPr>
          <w:rFonts w:ascii="Arial" w:hAnsi="Arial" w:cs="Arial"/>
          <w:sz w:val="24"/>
          <w:szCs w:val="24"/>
        </w:rPr>
        <w:t>4. Warunki techniczne. Poziome znakowanie dróg. POD-97. Seria „I” - Informacje, Instrukcje. Zeszyt nr 55. IBDiM, Warszawa, 1997</w:t>
      </w:r>
    </w:p>
    <w:p w14:paraId="4C7FF0EE" w14:textId="77777777" w:rsidR="00124B05" w:rsidRDefault="00124B05"/>
    <w:sectPr w:rsidR="00124B05" w:rsidSect="00FA3641">
      <w:pgSz w:w="11907" w:h="16840" w:code="9"/>
      <w:pgMar w:top="1134" w:right="851" w:bottom="737" w:left="760" w:header="0" w:footer="54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741B4DF" w14:textId="77777777" w:rsidR="00A017BF" w:rsidRDefault="00A017BF">
      <w:r>
        <w:separator/>
      </w:r>
    </w:p>
  </w:endnote>
  <w:endnote w:type="continuationSeparator" w:id="0">
    <w:p w14:paraId="4F48915F" w14:textId="77777777" w:rsidR="00A017BF" w:rsidRDefault="00A017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200247B" w:usb2="00000009" w:usb3="00000000" w:csb0="000001FF" w:csb1="00000000"/>
  </w:font>
  <w:font w:name="StarSymbol">
    <w:altName w:val="Segoe UI Symbol"/>
    <w:charset w:val="02"/>
    <w:family w:val="auto"/>
    <w:pitch w:val="default"/>
  </w:font>
  <w:font w:name="Albany">
    <w:altName w:val="Arial"/>
    <w:charset w:val="00"/>
    <w:family w:val="swiss"/>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Yu Mincho">
    <w:charset w:val="80"/>
    <w:family w:val="roman"/>
    <w:pitch w:val="variable"/>
    <w:sig w:usb0="800002E7" w:usb1="2AC7FCFF" w:usb2="00000012" w:usb3="00000000" w:csb0="0002009F" w:csb1="00000000"/>
  </w:font>
  <w:font w:name="TimesNewRoman">
    <w:altName w:val="MS Mincho"/>
    <w:panose1 w:val="00000000000000000000"/>
    <w:charset w:val="80"/>
    <w:family w:val="auto"/>
    <w:notTrueType/>
    <w:pitch w:val="default"/>
    <w:sig w:usb0="00000001" w:usb1="08070000" w:usb2="00000010" w:usb3="00000000" w:csb0="00020000"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6F11E4" w14:textId="77777777" w:rsidR="00BD4059" w:rsidRDefault="00957B4D">
    <w:pPr>
      <w:pStyle w:val="Stopka"/>
      <w:framePr w:wrap="auto"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690E2C0C" w14:textId="77777777" w:rsidR="00BD4059" w:rsidRDefault="00BD4059">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D74CBB" w14:textId="0C9F2E1E" w:rsidR="00BD4059" w:rsidRDefault="00EB095E" w:rsidP="00FB3408">
    <w:pPr>
      <w:pStyle w:val="Nagwek"/>
      <w:jc w:val="center"/>
      <w:rPr>
        <w:rFonts w:ascii="Arial" w:hAnsi="Arial" w:cs="Arial"/>
        <w:sz w:val="18"/>
        <w:szCs w:val="18"/>
      </w:rPr>
    </w:pPr>
    <w:r>
      <w:rPr>
        <w:rFonts w:ascii="Arial" w:hAnsi="Arial" w:cs="Arial"/>
        <w:sz w:val="18"/>
        <w:szCs w:val="18"/>
      </w:rPr>
      <w:tab/>
    </w:r>
    <w:r>
      <w:rPr>
        <w:rFonts w:ascii="Arial" w:hAnsi="Arial" w:cs="Arial"/>
        <w:sz w:val="18"/>
        <w:szCs w:val="18"/>
      </w:rPr>
      <w:tab/>
    </w:r>
    <w:r w:rsidRPr="00EB095E">
      <w:rPr>
        <w:rFonts w:ascii="Arial" w:hAnsi="Arial" w:cs="Arial"/>
        <w:sz w:val="18"/>
        <w:szCs w:val="18"/>
      </w:rPr>
      <w:fldChar w:fldCharType="begin"/>
    </w:r>
    <w:r w:rsidRPr="00EB095E">
      <w:rPr>
        <w:rFonts w:ascii="Arial" w:hAnsi="Arial" w:cs="Arial"/>
        <w:sz w:val="18"/>
        <w:szCs w:val="18"/>
      </w:rPr>
      <w:instrText>PAGE   \* MERGEFORMAT</w:instrText>
    </w:r>
    <w:r w:rsidRPr="00EB095E">
      <w:rPr>
        <w:rFonts w:ascii="Arial" w:hAnsi="Arial" w:cs="Arial"/>
        <w:sz w:val="18"/>
        <w:szCs w:val="18"/>
      </w:rPr>
      <w:fldChar w:fldCharType="separate"/>
    </w:r>
    <w:r w:rsidRPr="00EB095E">
      <w:rPr>
        <w:rFonts w:ascii="Arial" w:hAnsi="Arial" w:cs="Arial"/>
        <w:sz w:val="18"/>
        <w:szCs w:val="18"/>
      </w:rPr>
      <w:t>1</w:t>
    </w:r>
    <w:r w:rsidRPr="00EB095E">
      <w:rPr>
        <w:rFonts w:ascii="Arial" w:hAnsi="Arial" w:cs="Arial"/>
        <w:sz w:val="18"/>
        <w:szCs w:val="18"/>
      </w:rPr>
      <w:fldChar w:fldCharType="end"/>
    </w:r>
  </w:p>
  <w:p w14:paraId="3CA78FA1" w14:textId="51B8DD36" w:rsidR="00BD4059" w:rsidRDefault="00DE771D" w:rsidP="00FB3408">
    <w:pPr>
      <w:pStyle w:val="Nagwek"/>
      <w:jc w:val="center"/>
      <w:rPr>
        <w:rFonts w:ascii="Arial" w:hAnsi="Arial" w:cs="Arial"/>
        <w:sz w:val="18"/>
        <w:szCs w:val="18"/>
      </w:rPr>
    </w:pPr>
    <w:bookmarkStart w:id="110" w:name="_Hlk93303941"/>
    <w:bookmarkStart w:id="111" w:name="_Hlk93303942"/>
    <w:r w:rsidRPr="00CC68B4">
      <w:rPr>
        <w:noProof/>
        <w:sz w:val="16"/>
        <w:szCs w:val="16"/>
      </w:rPr>
      <w:drawing>
        <wp:anchor distT="0" distB="0" distL="114300" distR="114300" simplePos="0" relativeHeight="251660800" behindDoc="0" locked="0" layoutInCell="1" allowOverlap="1" wp14:anchorId="23AC93D3" wp14:editId="7A7BF03D">
          <wp:simplePos x="0" y="0"/>
          <wp:positionH relativeFrom="margin">
            <wp:posOffset>-278130</wp:posOffset>
          </wp:positionH>
          <wp:positionV relativeFrom="page">
            <wp:posOffset>10043795</wp:posOffset>
          </wp:positionV>
          <wp:extent cx="428625" cy="504825"/>
          <wp:effectExtent l="0" t="0" r="9525" b="9525"/>
          <wp:wrapSquare wrapText="bothSides"/>
          <wp:docPr id="127872977" name="Obraz 127872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25" cy="504825"/>
                  </a:xfrm>
                  <a:prstGeom prst="rect">
                    <a:avLst/>
                  </a:prstGeom>
                  <a:noFill/>
                  <a:ln>
                    <a:noFill/>
                  </a:ln>
                </pic:spPr>
              </pic:pic>
            </a:graphicData>
          </a:graphic>
          <wp14:sizeRelH relativeFrom="page">
            <wp14:pctWidth>0</wp14:pctWidth>
          </wp14:sizeRelH>
          <wp14:sizeRelV relativeFrom="page">
            <wp14:pctHeight>0</wp14:pctHeight>
          </wp14:sizeRelV>
        </wp:anchor>
      </w:drawing>
    </w:r>
    <w:r w:rsidR="00957B4D">
      <w:rPr>
        <w:rFonts w:ascii="Arial" w:hAnsi="Arial" w:cs="Arial"/>
        <w:sz w:val="18"/>
        <w:szCs w:val="18"/>
      </w:rPr>
      <w:t>Gmina-Miasto Stargard</w:t>
    </w:r>
  </w:p>
  <w:bookmarkEnd w:id="110"/>
  <w:bookmarkEnd w:id="111"/>
  <w:p w14:paraId="54CBA4B6" w14:textId="13499EBB" w:rsidR="00CA3D64" w:rsidRPr="00CA3D64" w:rsidRDefault="00CA3D64" w:rsidP="00FB3408">
    <w:pPr>
      <w:pStyle w:val="Nagwek"/>
      <w:jc w:val="center"/>
      <w:rPr>
        <w:rFonts w:ascii="Arial" w:hAnsi="Arial" w:cs="Arial"/>
        <w:i/>
        <w:iCs/>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0287B22" w14:textId="77777777" w:rsidR="00A017BF" w:rsidRDefault="00A017BF">
      <w:r>
        <w:separator/>
      </w:r>
    </w:p>
  </w:footnote>
  <w:footnote w:type="continuationSeparator" w:id="0">
    <w:p w14:paraId="10F773AB" w14:textId="77777777" w:rsidR="00A017BF" w:rsidRDefault="00A017B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EF2EBF" w14:textId="12D69B70" w:rsidR="00495CB7" w:rsidRPr="00495CB7" w:rsidRDefault="00C93097" w:rsidP="006927F5">
    <w:pPr>
      <w:suppressAutoHyphens w:val="0"/>
      <w:spacing w:line="259" w:lineRule="auto"/>
      <w:rPr>
        <w:rFonts w:ascii="Arial" w:hAnsi="Arial"/>
        <w:i/>
        <w:sz w:val="18"/>
      </w:rPr>
    </w:pPr>
    <w:bookmarkStart w:id="106" w:name="_Hlk63846961"/>
    <w:bookmarkStart w:id="107" w:name="_Hlk63846962"/>
    <w:bookmarkStart w:id="108" w:name="_Hlk63846963"/>
    <w:bookmarkStart w:id="109" w:name="_Hlk63846964"/>
    <w:r w:rsidRPr="00C93097">
      <w:rPr>
        <w:rFonts w:ascii="Arial" w:hAnsi="Arial"/>
        <w:i/>
        <w:sz w:val="18"/>
      </w:rPr>
      <w:tab/>
      <w:t xml:space="preserve"> </w:t>
    </w:r>
    <w:r w:rsidRPr="00C93097">
      <w:rPr>
        <w:rFonts w:ascii="Arial" w:hAnsi="Arial"/>
        <w:i/>
        <w:sz w:val="18"/>
      </w:rPr>
      <w:tab/>
      <w:t xml:space="preserve"> </w:t>
    </w:r>
    <w:r w:rsidRPr="00C93097">
      <w:rPr>
        <w:rFonts w:ascii="Arial" w:hAnsi="Arial"/>
        <w:i/>
        <w:sz w:val="18"/>
      </w:rPr>
      <w:tab/>
      <w:t xml:space="preserve"> </w:t>
    </w:r>
    <w:r w:rsidRPr="00C93097">
      <w:rPr>
        <w:rFonts w:ascii="Arial" w:hAnsi="Arial"/>
        <w:i/>
        <w:sz w:val="18"/>
      </w:rPr>
      <w:tab/>
      <w:t xml:space="preserve"> </w:t>
    </w:r>
    <w:r w:rsidRPr="00C93097">
      <w:rPr>
        <w:rFonts w:ascii="Arial" w:hAnsi="Arial"/>
        <w:i/>
        <w:sz w:val="18"/>
      </w:rPr>
      <w:tab/>
      <w:t xml:space="preserve"> </w:t>
    </w:r>
  </w:p>
  <w:p w14:paraId="64FF1964" w14:textId="40DD0CFE" w:rsidR="005E39D3" w:rsidRDefault="00957B4D" w:rsidP="00863683">
    <w:pPr>
      <w:suppressAutoHyphens w:val="0"/>
      <w:spacing w:line="259" w:lineRule="auto"/>
      <w:jc w:val="center"/>
      <w:rPr>
        <w:rFonts w:ascii="Arial" w:hAnsi="Arial"/>
        <w:i/>
        <w:sz w:val="18"/>
      </w:rPr>
    </w:pPr>
    <w:r w:rsidRPr="00516C05">
      <w:rPr>
        <w:rFonts w:ascii="Arial" w:hAnsi="Arial"/>
        <w:i/>
        <w:sz w:val="18"/>
      </w:rPr>
      <w:t xml:space="preserve">Specyfikacja warunków zamówienia </w:t>
    </w:r>
    <w:r w:rsidRPr="00742B99">
      <w:rPr>
        <w:rFonts w:ascii="Arial" w:hAnsi="Arial"/>
        <w:i/>
        <w:sz w:val="18"/>
      </w:rPr>
      <w:t xml:space="preserve">w trybie podstawowym z możliwością negocjacji na </w:t>
    </w:r>
    <w:bookmarkEnd w:id="106"/>
    <w:bookmarkEnd w:id="107"/>
    <w:bookmarkEnd w:id="108"/>
    <w:bookmarkEnd w:id="109"/>
    <w:r w:rsidR="00552A11" w:rsidRPr="00552A11">
      <w:rPr>
        <w:rFonts w:ascii="Arial" w:hAnsi="Arial"/>
        <w:i/>
        <w:sz w:val="18"/>
      </w:rPr>
      <w:t>wykonanie oznakowania poziomego ulic miejskich w Stargardzie w 202</w:t>
    </w:r>
    <w:r w:rsidR="00606854">
      <w:rPr>
        <w:rFonts w:ascii="Arial" w:hAnsi="Arial"/>
        <w:i/>
        <w:sz w:val="18"/>
      </w:rPr>
      <w:t>5</w:t>
    </w:r>
    <w:r w:rsidR="00552A11" w:rsidRPr="00552A11">
      <w:rPr>
        <w:rFonts w:ascii="Arial" w:hAnsi="Arial"/>
        <w:i/>
        <w:sz w:val="18"/>
      </w:rPr>
      <w:t xml:space="preserve"> roku</w:t>
    </w:r>
  </w:p>
  <w:p w14:paraId="1F3C9AB8" w14:textId="77777777" w:rsidR="00585795" w:rsidRPr="00863683" w:rsidRDefault="00585795" w:rsidP="00863683">
    <w:pPr>
      <w:suppressAutoHyphens w:val="0"/>
      <w:spacing w:line="259" w:lineRule="auto"/>
      <w:jc w:val="center"/>
      <w:rPr>
        <w:rFonts w:ascii="Arial" w:hAnsi="Arial"/>
        <w:i/>
        <w:sz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4"/>
    <w:multiLevelType w:val="multilevel"/>
    <w:tmpl w:val="00000004"/>
    <w:name w:val="WW8Num4"/>
    <w:lvl w:ilvl="0">
      <w:start w:val="1"/>
      <w:numFmt w:val="decimal"/>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 w15:restartNumberingAfterBreak="0">
    <w:nsid w:val="00000014"/>
    <w:multiLevelType w:val="multilevel"/>
    <w:tmpl w:val="00000014"/>
    <w:name w:val="WW8Num22"/>
    <w:lvl w:ilvl="0">
      <w:start w:val="1"/>
      <w:numFmt w:val="decimal"/>
      <w:suff w:val="nothing"/>
      <w:lvlText w:val="%1."/>
      <w:lvlJc w:val="left"/>
      <w:pPr>
        <w:ind w:left="283" w:hanging="283"/>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2" w15:restartNumberingAfterBreak="0">
    <w:nsid w:val="00000018"/>
    <w:multiLevelType w:val="multilevel"/>
    <w:tmpl w:val="00000018"/>
    <w:name w:val="WW8Num27"/>
    <w:lvl w:ilvl="0">
      <w:start w:val="1"/>
      <w:numFmt w:val="none"/>
      <w:suff w:val="nothing"/>
      <w:lvlText w:val=""/>
      <w:lvlJc w:val="left"/>
      <w:rPr>
        <w:rFonts w:cs="Times New Roman"/>
      </w:rPr>
    </w:lvl>
    <w:lvl w:ilvl="1">
      <w:start w:val="1"/>
      <w:numFmt w:val="none"/>
      <w:suff w:val="nothing"/>
      <w:lvlText w:val=""/>
      <w:lvlJc w:val="left"/>
      <w:rPr>
        <w:rFonts w:cs="Times New Roman"/>
      </w:rPr>
    </w:lvl>
    <w:lvl w:ilvl="2">
      <w:start w:val="1"/>
      <w:numFmt w:val="none"/>
      <w:suff w:val="nothing"/>
      <w:lvlText w:val=""/>
      <w:lvlJc w:val="left"/>
      <w:rPr>
        <w:rFonts w:cs="Times New Roman"/>
      </w:rPr>
    </w:lvl>
    <w:lvl w:ilvl="3">
      <w:start w:val="1"/>
      <w:numFmt w:val="none"/>
      <w:suff w:val="nothing"/>
      <w:lvlText w:val=""/>
      <w:lvlJc w:val="left"/>
      <w:rPr>
        <w:rFonts w:cs="Times New Roman"/>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 w15:restartNumberingAfterBreak="0">
    <w:nsid w:val="02EB26B8"/>
    <w:multiLevelType w:val="hybridMultilevel"/>
    <w:tmpl w:val="2EF613FA"/>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 w15:restartNumberingAfterBreak="0">
    <w:nsid w:val="062F7A96"/>
    <w:multiLevelType w:val="hybridMultilevel"/>
    <w:tmpl w:val="CC58DFA6"/>
    <w:lvl w:ilvl="0" w:tplc="107CAD6A">
      <w:start w:val="1"/>
      <w:numFmt w:val="decimal"/>
      <w:lvlText w:val="%1)"/>
      <w:lvlJc w:val="left"/>
      <w:pPr>
        <w:tabs>
          <w:tab w:val="num" w:pos="450"/>
        </w:tabs>
        <w:ind w:left="450" w:hanging="450"/>
      </w:pPr>
      <w:rPr>
        <w:rFonts w:ascii="Segoe UI" w:eastAsia="Times New Roman" w:hAnsi="Segoe UI" w:cs="Segoe UI"/>
        <w:b w:val="0"/>
        <w:bCs/>
      </w:rPr>
    </w:lvl>
    <w:lvl w:ilvl="1" w:tplc="A1640642">
      <w:start w:val="1"/>
      <w:numFmt w:val="decimal"/>
      <w:lvlText w:val="%2)"/>
      <w:lvlJc w:val="left"/>
      <w:pPr>
        <w:tabs>
          <w:tab w:val="num" w:pos="1440"/>
        </w:tabs>
        <w:ind w:left="1440" w:hanging="360"/>
      </w:pPr>
      <w:rPr>
        <w:rFonts w:hint="default"/>
      </w:rPr>
    </w:lvl>
    <w:lvl w:ilvl="2" w:tplc="5DAAA74E">
      <w:start w:val="1"/>
      <w:numFmt w:val="lowerLetter"/>
      <w:lvlText w:val="%3)"/>
      <w:lvlJc w:val="left"/>
      <w:pPr>
        <w:ind w:left="2340" w:hanging="360"/>
      </w:pPr>
      <w:rPr>
        <w:rFonts w:hint="default"/>
        <w:b w:val="0"/>
        <w:bCs/>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 w15:restartNumberingAfterBreak="0">
    <w:nsid w:val="07BD0AB6"/>
    <w:multiLevelType w:val="hybridMultilevel"/>
    <w:tmpl w:val="31FE4C7A"/>
    <w:lvl w:ilvl="0" w:tplc="9BAA47AC">
      <w:start w:val="1"/>
      <w:numFmt w:val="lowerLetter"/>
      <w:lvlText w:val="%1)"/>
      <w:lvlJc w:val="left"/>
      <w:pPr>
        <w:tabs>
          <w:tab w:val="num" w:pos="927"/>
        </w:tabs>
        <w:ind w:left="927" w:hanging="360"/>
      </w:pPr>
      <w:rPr>
        <w:rFonts w:cs="Times New Roman" w:hint="default"/>
        <w:b w:val="0"/>
        <w:i w:val="0"/>
        <w:color w:val="auto"/>
      </w:rPr>
    </w:lvl>
    <w:lvl w:ilvl="1" w:tplc="04150019" w:tentative="1">
      <w:start w:val="1"/>
      <w:numFmt w:val="lowerLetter"/>
      <w:lvlText w:val="%2."/>
      <w:lvlJc w:val="left"/>
      <w:pPr>
        <w:ind w:left="927" w:hanging="360"/>
      </w:pPr>
    </w:lvl>
    <w:lvl w:ilvl="2" w:tplc="0415001B" w:tentative="1">
      <w:start w:val="1"/>
      <w:numFmt w:val="lowerRoman"/>
      <w:lvlText w:val="%3."/>
      <w:lvlJc w:val="right"/>
      <w:pPr>
        <w:ind w:left="1647" w:hanging="180"/>
      </w:pPr>
    </w:lvl>
    <w:lvl w:ilvl="3" w:tplc="0415000F" w:tentative="1">
      <w:start w:val="1"/>
      <w:numFmt w:val="decimal"/>
      <w:lvlText w:val="%4."/>
      <w:lvlJc w:val="left"/>
      <w:pPr>
        <w:ind w:left="2367" w:hanging="360"/>
      </w:pPr>
    </w:lvl>
    <w:lvl w:ilvl="4" w:tplc="04150019" w:tentative="1">
      <w:start w:val="1"/>
      <w:numFmt w:val="lowerLetter"/>
      <w:lvlText w:val="%5."/>
      <w:lvlJc w:val="left"/>
      <w:pPr>
        <w:ind w:left="3087" w:hanging="360"/>
      </w:pPr>
    </w:lvl>
    <w:lvl w:ilvl="5" w:tplc="0415001B" w:tentative="1">
      <w:start w:val="1"/>
      <w:numFmt w:val="lowerRoman"/>
      <w:lvlText w:val="%6."/>
      <w:lvlJc w:val="right"/>
      <w:pPr>
        <w:ind w:left="3807" w:hanging="180"/>
      </w:pPr>
    </w:lvl>
    <w:lvl w:ilvl="6" w:tplc="0415000F" w:tentative="1">
      <w:start w:val="1"/>
      <w:numFmt w:val="decimal"/>
      <w:lvlText w:val="%7."/>
      <w:lvlJc w:val="left"/>
      <w:pPr>
        <w:ind w:left="4527" w:hanging="360"/>
      </w:pPr>
    </w:lvl>
    <w:lvl w:ilvl="7" w:tplc="04150019" w:tentative="1">
      <w:start w:val="1"/>
      <w:numFmt w:val="lowerLetter"/>
      <w:lvlText w:val="%8."/>
      <w:lvlJc w:val="left"/>
      <w:pPr>
        <w:ind w:left="5247" w:hanging="360"/>
      </w:pPr>
    </w:lvl>
    <w:lvl w:ilvl="8" w:tplc="0415001B" w:tentative="1">
      <w:start w:val="1"/>
      <w:numFmt w:val="lowerRoman"/>
      <w:lvlText w:val="%9."/>
      <w:lvlJc w:val="right"/>
      <w:pPr>
        <w:ind w:left="5967" w:hanging="180"/>
      </w:pPr>
    </w:lvl>
  </w:abstractNum>
  <w:abstractNum w:abstractNumId="6" w15:restartNumberingAfterBreak="0">
    <w:nsid w:val="0B0A2809"/>
    <w:multiLevelType w:val="hybridMultilevel"/>
    <w:tmpl w:val="EA3A431A"/>
    <w:lvl w:ilvl="0" w:tplc="F946B58C">
      <w:start w:val="1"/>
      <w:numFmt w:val="decimal"/>
      <w:lvlText w:val="%1)"/>
      <w:lvlJc w:val="left"/>
      <w:pPr>
        <w:tabs>
          <w:tab w:val="num" w:pos="1080"/>
        </w:tabs>
        <w:ind w:left="1080" w:hanging="360"/>
      </w:pPr>
      <w:rPr>
        <w:rFonts w:hint="default"/>
      </w:rPr>
    </w:lvl>
    <w:lvl w:ilvl="1" w:tplc="06B6B52C">
      <w:start w:val="1"/>
      <w:numFmt w:val="decimal"/>
      <w:lvlText w:val="%2)"/>
      <w:lvlJc w:val="left"/>
      <w:pPr>
        <w:tabs>
          <w:tab w:val="num" w:pos="720"/>
        </w:tabs>
        <w:ind w:left="720" w:hanging="360"/>
      </w:pPr>
      <w:rPr>
        <w:rFonts w:hint="default"/>
      </w:rPr>
    </w:lvl>
    <w:lvl w:ilvl="2" w:tplc="27A404E6">
      <w:start w:val="1"/>
      <w:numFmt w:val="lowerLetter"/>
      <w:lvlText w:val="%3)"/>
      <w:lvlJc w:val="left"/>
      <w:pPr>
        <w:ind w:left="1620" w:hanging="360"/>
      </w:pPr>
      <w:rPr>
        <w:rFonts w:hint="default"/>
      </w:r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7" w15:restartNumberingAfterBreak="0">
    <w:nsid w:val="0C8D370C"/>
    <w:multiLevelType w:val="hybridMultilevel"/>
    <w:tmpl w:val="DDB4BFDC"/>
    <w:lvl w:ilvl="0" w:tplc="ECAC38AA">
      <w:start w:val="1"/>
      <w:numFmt w:val="decimal"/>
      <w:lvlText w:val="%1)"/>
      <w:lvlJc w:val="left"/>
      <w:pPr>
        <w:ind w:left="644" w:hanging="360"/>
      </w:pPr>
      <w:rPr>
        <w:b w:val="0"/>
      </w:r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8" w15:restartNumberingAfterBreak="0">
    <w:nsid w:val="0D646411"/>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9" w15:restartNumberingAfterBreak="0">
    <w:nsid w:val="0EA32DBC"/>
    <w:multiLevelType w:val="hybridMultilevel"/>
    <w:tmpl w:val="5E22D50A"/>
    <w:lvl w:ilvl="0" w:tplc="ADAAD4A4">
      <w:start w:val="1"/>
      <w:numFmt w:val="lowerLetter"/>
      <w:lvlText w:val="%1)"/>
      <w:lvlJc w:val="left"/>
      <w:pPr>
        <w:tabs>
          <w:tab w:val="num" w:pos="1440"/>
        </w:tabs>
        <w:ind w:left="144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111F058B"/>
    <w:multiLevelType w:val="hybridMultilevel"/>
    <w:tmpl w:val="989E4A46"/>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 w15:restartNumberingAfterBreak="0">
    <w:nsid w:val="120159BC"/>
    <w:multiLevelType w:val="hybridMultilevel"/>
    <w:tmpl w:val="B8E4B35A"/>
    <w:lvl w:ilvl="0" w:tplc="2D72CCD6">
      <w:start w:val="1"/>
      <w:numFmt w:val="lowerLetter"/>
      <w:lvlText w:val="%1)"/>
      <w:lvlJc w:val="left"/>
      <w:pPr>
        <w:ind w:left="1080" w:hanging="360"/>
      </w:pPr>
      <w:rPr>
        <w:rFonts w:hint="default"/>
      </w:rPr>
    </w:lvl>
    <w:lvl w:ilvl="1" w:tplc="F946B58C">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 w15:restartNumberingAfterBreak="0">
    <w:nsid w:val="122542B0"/>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13" w15:restartNumberingAfterBreak="0">
    <w:nsid w:val="124C33FC"/>
    <w:multiLevelType w:val="hybridMultilevel"/>
    <w:tmpl w:val="9182B4AA"/>
    <w:lvl w:ilvl="0" w:tplc="82C656FC">
      <w:start w:val="1"/>
      <w:numFmt w:val="lowerLetter"/>
      <w:lvlText w:val="%1)"/>
      <w:lvlJc w:val="left"/>
      <w:pPr>
        <w:tabs>
          <w:tab w:val="num" w:pos="720"/>
        </w:tabs>
        <w:ind w:left="720" w:hanging="360"/>
      </w:pPr>
      <w:rPr>
        <w:rFonts w:hint="default"/>
        <w:b w:val="0"/>
        <w:bCs w:val="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 w15:restartNumberingAfterBreak="0">
    <w:nsid w:val="156B638E"/>
    <w:multiLevelType w:val="hybridMultilevel"/>
    <w:tmpl w:val="F3361E5C"/>
    <w:lvl w:ilvl="0" w:tplc="F85CA824">
      <w:start w:val="1"/>
      <w:numFmt w:val="lowerLetter"/>
      <w:lvlText w:val="%1)"/>
      <w:lvlJc w:val="left"/>
      <w:pPr>
        <w:ind w:left="50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15771F3A"/>
    <w:multiLevelType w:val="hybridMultilevel"/>
    <w:tmpl w:val="7034E636"/>
    <w:lvl w:ilvl="0" w:tplc="B4E0722C">
      <w:start w:val="1"/>
      <w:numFmt w:val="decimal"/>
      <w:lvlText w:val="%1)"/>
      <w:lvlJc w:val="left"/>
      <w:pPr>
        <w:tabs>
          <w:tab w:val="num" w:pos="644"/>
        </w:tabs>
        <w:ind w:left="644" w:hanging="360"/>
      </w:pPr>
      <w:rPr>
        <w:rFonts w:hint="default"/>
      </w:rPr>
    </w:lvl>
    <w:lvl w:ilvl="1" w:tplc="04150019" w:tentative="1">
      <w:start w:val="1"/>
      <w:numFmt w:val="lowerLetter"/>
      <w:lvlText w:val="%2."/>
      <w:lvlJc w:val="left"/>
      <w:pPr>
        <w:tabs>
          <w:tab w:val="num" w:pos="1364"/>
        </w:tabs>
        <w:ind w:left="1364" w:hanging="360"/>
      </w:pPr>
    </w:lvl>
    <w:lvl w:ilvl="2" w:tplc="0415001B" w:tentative="1">
      <w:start w:val="1"/>
      <w:numFmt w:val="lowerRoman"/>
      <w:lvlText w:val="%3."/>
      <w:lvlJc w:val="right"/>
      <w:pPr>
        <w:tabs>
          <w:tab w:val="num" w:pos="2084"/>
        </w:tabs>
        <w:ind w:left="2084" w:hanging="180"/>
      </w:pPr>
    </w:lvl>
    <w:lvl w:ilvl="3" w:tplc="0415000F" w:tentative="1">
      <w:start w:val="1"/>
      <w:numFmt w:val="decimal"/>
      <w:lvlText w:val="%4."/>
      <w:lvlJc w:val="left"/>
      <w:pPr>
        <w:tabs>
          <w:tab w:val="num" w:pos="2804"/>
        </w:tabs>
        <w:ind w:left="2804" w:hanging="360"/>
      </w:pPr>
    </w:lvl>
    <w:lvl w:ilvl="4" w:tplc="04150019" w:tentative="1">
      <w:start w:val="1"/>
      <w:numFmt w:val="lowerLetter"/>
      <w:lvlText w:val="%5."/>
      <w:lvlJc w:val="left"/>
      <w:pPr>
        <w:tabs>
          <w:tab w:val="num" w:pos="3524"/>
        </w:tabs>
        <w:ind w:left="3524" w:hanging="360"/>
      </w:pPr>
    </w:lvl>
    <w:lvl w:ilvl="5" w:tplc="0415001B" w:tentative="1">
      <w:start w:val="1"/>
      <w:numFmt w:val="lowerRoman"/>
      <w:lvlText w:val="%6."/>
      <w:lvlJc w:val="right"/>
      <w:pPr>
        <w:tabs>
          <w:tab w:val="num" w:pos="4244"/>
        </w:tabs>
        <w:ind w:left="4244" w:hanging="180"/>
      </w:pPr>
    </w:lvl>
    <w:lvl w:ilvl="6" w:tplc="0415000F" w:tentative="1">
      <w:start w:val="1"/>
      <w:numFmt w:val="decimal"/>
      <w:lvlText w:val="%7."/>
      <w:lvlJc w:val="left"/>
      <w:pPr>
        <w:tabs>
          <w:tab w:val="num" w:pos="4964"/>
        </w:tabs>
        <w:ind w:left="4964" w:hanging="360"/>
      </w:pPr>
    </w:lvl>
    <w:lvl w:ilvl="7" w:tplc="04150019" w:tentative="1">
      <w:start w:val="1"/>
      <w:numFmt w:val="lowerLetter"/>
      <w:lvlText w:val="%8."/>
      <w:lvlJc w:val="left"/>
      <w:pPr>
        <w:tabs>
          <w:tab w:val="num" w:pos="5684"/>
        </w:tabs>
        <w:ind w:left="5684" w:hanging="360"/>
      </w:pPr>
    </w:lvl>
    <w:lvl w:ilvl="8" w:tplc="0415001B" w:tentative="1">
      <w:start w:val="1"/>
      <w:numFmt w:val="lowerRoman"/>
      <w:lvlText w:val="%9."/>
      <w:lvlJc w:val="right"/>
      <w:pPr>
        <w:tabs>
          <w:tab w:val="num" w:pos="6404"/>
        </w:tabs>
        <w:ind w:left="6404" w:hanging="180"/>
      </w:pPr>
    </w:lvl>
  </w:abstractNum>
  <w:abstractNum w:abstractNumId="16" w15:restartNumberingAfterBreak="0">
    <w:nsid w:val="184F4401"/>
    <w:multiLevelType w:val="hybridMultilevel"/>
    <w:tmpl w:val="9B2C8286"/>
    <w:lvl w:ilvl="0" w:tplc="04150011">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22641832"/>
    <w:multiLevelType w:val="hybridMultilevel"/>
    <w:tmpl w:val="DE10C64E"/>
    <w:lvl w:ilvl="0" w:tplc="CAF21DB2">
      <w:start w:val="1"/>
      <w:numFmt w:val="decimal"/>
      <w:lvlText w:val="%1)"/>
      <w:lvlJc w:val="left"/>
      <w:pPr>
        <w:tabs>
          <w:tab w:val="num" w:pos="3060"/>
        </w:tabs>
        <w:ind w:left="30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8" w15:restartNumberingAfterBreak="0">
    <w:nsid w:val="23EE2579"/>
    <w:multiLevelType w:val="hybridMultilevel"/>
    <w:tmpl w:val="8C64509C"/>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25A8540A"/>
    <w:multiLevelType w:val="hybridMultilevel"/>
    <w:tmpl w:val="762CD1C6"/>
    <w:lvl w:ilvl="0" w:tplc="04150011">
      <w:start w:val="1"/>
      <w:numFmt w:val="decimal"/>
      <w:lvlText w:val="%1)"/>
      <w:lvlJc w:val="left"/>
      <w:pPr>
        <w:ind w:left="1146" w:hanging="360"/>
      </w:pPr>
    </w:lvl>
    <w:lvl w:ilvl="1" w:tplc="7174F6E4">
      <w:start w:val="1"/>
      <w:numFmt w:val="lowerLetter"/>
      <w:lvlText w:val="%2)"/>
      <w:lvlJc w:val="left"/>
      <w:pPr>
        <w:tabs>
          <w:tab w:val="num" w:pos="1866"/>
        </w:tabs>
        <w:ind w:left="1866" w:hanging="360"/>
      </w:pPr>
      <w:rPr>
        <w:rFonts w:hint="default"/>
      </w:r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0" w15:restartNumberingAfterBreak="0">
    <w:nsid w:val="269130A9"/>
    <w:multiLevelType w:val="hybridMultilevel"/>
    <w:tmpl w:val="0BA88A22"/>
    <w:lvl w:ilvl="0" w:tplc="0415000F">
      <w:start w:val="1"/>
      <w:numFmt w:val="decimal"/>
      <w:lvlText w:val="%1."/>
      <w:lvlJc w:val="left"/>
      <w:pPr>
        <w:tabs>
          <w:tab w:val="num" w:pos="2340"/>
        </w:tabs>
        <w:ind w:left="2340" w:hanging="360"/>
      </w:pPr>
    </w:lvl>
    <w:lvl w:ilvl="1" w:tplc="CAF21DB2">
      <w:start w:val="1"/>
      <w:numFmt w:val="decimal"/>
      <w:lvlText w:val="%2)"/>
      <w:lvlJc w:val="left"/>
      <w:pPr>
        <w:tabs>
          <w:tab w:val="num" w:pos="3060"/>
        </w:tabs>
        <w:ind w:left="3060" w:hanging="360"/>
      </w:pPr>
      <w:rPr>
        <w:rFonts w:hint="default"/>
      </w:rPr>
    </w:lvl>
    <w:lvl w:ilvl="2" w:tplc="0415001B" w:tentative="1">
      <w:start w:val="1"/>
      <w:numFmt w:val="lowerRoman"/>
      <w:lvlText w:val="%3."/>
      <w:lvlJc w:val="right"/>
      <w:pPr>
        <w:tabs>
          <w:tab w:val="num" w:pos="3780"/>
        </w:tabs>
        <w:ind w:left="3780" w:hanging="180"/>
      </w:pPr>
    </w:lvl>
    <w:lvl w:ilvl="3" w:tplc="0415000F" w:tentative="1">
      <w:start w:val="1"/>
      <w:numFmt w:val="decimal"/>
      <w:lvlText w:val="%4."/>
      <w:lvlJc w:val="left"/>
      <w:pPr>
        <w:tabs>
          <w:tab w:val="num" w:pos="4500"/>
        </w:tabs>
        <w:ind w:left="4500" w:hanging="360"/>
      </w:pPr>
    </w:lvl>
    <w:lvl w:ilvl="4" w:tplc="04150019" w:tentative="1">
      <w:start w:val="1"/>
      <w:numFmt w:val="lowerLetter"/>
      <w:lvlText w:val="%5."/>
      <w:lvlJc w:val="left"/>
      <w:pPr>
        <w:tabs>
          <w:tab w:val="num" w:pos="5220"/>
        </w:tabs>
        <w:ind w:left="5220" w:hanging="360"/>
      </w:pPr>
    </w:lvl>
    <w:lvl w:ilvl="5" w:tplc="0415001B" w:tentative="1">
      <w:start w:val="1"/>
      <w:numFmt w:val="lowerRoman"/>
      <w:lvlText w:val="%6."/>
      <w:lvlJc w:val="right"/>
      <w:pPr>
        <w:tabs>
          <w:tab w:val="num" w:pos="5940"/>
        </w:tabs>
        <w:ind w:left="5940" w:hanging="180"/>
      </w:pPr>
    </w:lvl>
    <w:lvl w:ilvl="6" w:tplc="0415000F" w:tentative="1">
      <w:start w:val="1"/>
      <w:numFmt w:val="decimal"/>
      <w:lvlText w:val="%7."/>
      <w:lvlJc w:val="left"/>
      <w:pPr>
        <w:tabs>
          <w:tab w:val="num" w:pos="6660"/>
        </w:tabs>
        <w:ind w:left="6660" w:hanging="360"/>
      </w:pPr>
    </w:lvl>
    <w:lvl w:ilvl="7" w:tplc="04150019" w:tentative="1">
      <w:start w:val="1"/>
      <w:numFmt w:val="lowerLetter"/>
      <w:lvlText w:val="%8."/>
      <w:lvlJc w:val="left"/>
      <w:pPr>
        <w:tabs>
          <w:tab w:val="num" w:pos="7380"/>
        </w:tabs>
        <w:ind w:left="7380" w:hanging="360"/>
      </w:pPr>
    </w:lvl>
    <w:lvl w:ilvl="8" w:tplc="0415001B" w:tentative="1">
      <w:start w:val="1"/>
      <w:numFmt w:val="lowerRoman"/>
      <w:lvlText w:val="%9."/>
      <w:lvlJc w:val="right"/>
      <w:pPr>
        <w:tabs>
          <w:tab w:val="num" w:pos="8100"/>
        </w:tabs>
        <w:ind w:left="8100" w:hanging="180"/>
      </w:pPr>
    </w:lvl>
  </w:abstractNum>
  <w:abstractNum w:abstractNumId="21" w15:restartNumberingAfterBreak="0">
    <w:nsid w:val="26E26016"/>
    <w:multiLevelType w:val="multilevel"/>
    <w:tmpl w:val="B65A1A56"/>
    <w:lvl w:ilvl="0">
      <w:start w:val="1"/>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b/>
        <w:bCs/>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7."/>
      <w:lvlJc w:val="left"/>
      <w:pPr>
        <w:ind w:left="5760" w:hanging="1440"/>
      </w:pPr>
      <w:rPr>
        <w:rFonts w:ascii="Arial" w:eastAsia="Times New Roman" w:hAnsi="Arial" w:cs="Arial"/>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2" w15:restartNumberingAfterBreak="0">
    <w:nsid w:val="29084216"/>
    <w:multiLevelType w:val="hybridMultilevel"/>
    <w:tmpl w:val="7B305504"/>
    <w:lvl w:ilvl="0" w:tplc="637CF812">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3" w15:restartNumberingAfterBreak="0">
    <w:nsid w:val="2E8B4BFA"/>
    <w:multiLevelType w:val="hybridMultilevel"/>
    <w:tmpl w:val="521ED072"/>
    <w:lvl w:ilvl="0" w:tplc="57060CBC">
      <w:start w:val="1"/>
      <w:numFmt w:val="decimal"/>
      <w:lvlText w:val="%1)"/>
      <w:lvlJc w:val="left"/>
      <w:pPr>
        <w:tabs>
          <w:tab w:val="num" w:pos="720"/>
        </w:tabs>
        <w:ind w:left="720" w:hanging="360"/>
      </w:pPr>
      <w:rPr>
        <w:rFonts w:hint="default"/>
        <w:b w:val="0"/>
        <w:i w:val="0"/>
        <w:color w:val="auto"/>
      </w:rPr>
    </w:lvl>
    <w:lvl w:ilvl="1" w:tplc="9F82D884">
      <w:start w:val="1"/>
      <w:numFmt w:val="lowerLetter"/>
      <w:lvlText w:val="%2)"/>
      <w:lvlJc w:val="left"/>
      <w:pPr>
        <w:tabs>
          <w:tab w:val="num" w:pos="1440"/>
        </w:tabs>
        <w:ind w:left="1440" w:hanging="360"/>
      </w:pPr>
      <w:rPr>
        <w:rFonts w:cs="Times New Roman" w:hint="default"/>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4" w15:restartNumberingAfterBreak="0">
    <w:nsid w:val="2FAA46E8"/>
    <w:multiLevelType w:val="hybridMultilevel"/>
    <w:tmpl w:val="85382218"/>
    <w:lvl w:ilvl="0" w:tplc="FFFFFFFF">
      <w:start w:val="1"/>
      <w:numFmt w:val="decimal"/>
      <w:lvlText w:val="%1)"/>
      <w:lvlJc w:val="left"/>
      <w:pPr>
        <w:tabs>
          <w:tab w:val="num" w:pos="720"/>
        </w:tabs>
        <w:ind w:left="720" w:hanging="360"/>
      </w:pPr>
      <w:rPr>
        <w:rFonts w:hint="default"/>
      </w:rPr>
    </w:lvl>
    <w:lvl w:ilvl="1" w:tplc="04150011">
      <w:start w:val="1"/>
      <w:numFmt w:val="decimal"/>
      <w:lvlText w:val="%2)"/>
      <w:lvlJc w:val="left"/>
      <w:pPr>
        <w:ind w:left="72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5" w15:restartNumberingAfterBreak="0">
    <w:nsid w:val="3132073B"/>
    <w:multiLevelType w:val="hybridMultilevel"/>
    <w:tmpl w:val="CF080A64"/>
    <w:lvl w:ilvl="0" w:tplc="D0F258C2">
      <w:start w:val="1"/>
      <w:numFmt w:val="lowerLetter"/>
      <w:lvlText w:val="%1)"/>
      <w:lvlJc w:val="left"/>
      <w:pPr>
        <w:ind w:left="1287" w:hanging="360"/>
      </w:pPr>
      <w:rPr>
        <w:rFonts w:hint="default"/>
      </w:rPr>
    </w:lvl>
    <w:lvl w:ilvl="1" w:tplc="2D72CCD6">
      <w:start w:val="1"/>
      <w:numFmt w:val="lowerLetter"/>
      <w:lvlText w:val="%2)"/>
      <w:lvlJc w:val="left"/>
      <w:pPr>
        <w:ind w:left="2007" w:hanging="360"/>
      </w:pPr>
      <w:rPr>
        <w:rFonts w:hint="default"/>
      </w:rPr>
    </w:lvl>
    <w:lvl w:ilvl="2" w:tplc="0415000F">
      <w:start w:val="1"/>
      <w:numFmt w:val="decimal"/>
      <w:lvlText w:val="%3."/>
      <w:lvlJc w:val="left"/>
      <w:pPr>
        <w:tabs>
          <w:tab w:val="num" w:pos="2907"/>
        </w:tabs>
        <w:ind w:left="2907" w:hanging="360"/>
      </w:pPr>
      <w:rPr>
        <w:rFonts w:hint="default"/>
      </w:rPr>
    </w:lvl>
    <w:lvl w:ilvl="3" w:tplc="AA76EE10">
      <w:start w:val="1"/>
      <w:numFmt w:val="decimal"/>
      <w:lvlText w:val="%4)"/>
      <w:lvlJc w:val="left"/>
      <w:pPr>
        <w:ind w:left="3447" w:hanging="360"/>
      </w:pPr>
      <w:rPr>
        <w:rFonts w:hint="default"/>
      </w:rPr>
    </w:lvl>
    <w:lvl w:ilvl="4" w:tplc="04150019">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6" w15:restartNumberingAfterBreak="0">
    <w:nsid w:val="313E59E1"/>
    <w:multiLevelType w:val="hybridMultilevel"/>
    <w:tmpl w:val="B1582234"/>
    <w:lvl w:ilvl="0" w:tplc="4ED6EE02">
      <w:start w:val="1"/>
      <w:numFmt w:val="decimal"/>
      <w:lvlText w:val="%1)"/>
      <w:lvlJc w:val="left"/>
      <w:pPr>
        <w:tabs>
          <w:tab w:val="num" w:pos="-786"/>
        </w:tabs>
        <w:ind w:left="360" w:hanging="360"/>
      </w:pPr>
      <w:rPr>
        <w:rFonts w:hint="default"/>
        <w:color w:val="auto"/>
      </w:rPr>
    </w:lvl>
    <w:lvl w:ilvl="1" w:tplc="04150019" w:tentative="1">
      <w:start w:val="1"/>
      <w:numFmt w:val="lowerLetter"/>
      <w:lvlText w:val="%2."/>
      <w:lvlJc w:val="left"/>
      <w:pPr>
        <w:tabs>
          <w:tab w:val="num" w:pos="654"/>
        </w:tabs>
        <w:ind w:left="654" w:hanging="360"/>
      </w:pPr>
    </w:lvl>
    <w:lvl w:ilvl="2" w:tplc="0415001B" w:tentative="1">
      <w:start w:val="1"/>
      <w:numFmt w:val="lowerRoman"/>
      <w:lvlText w:val="%3."/>
      <w:lvlJc w:val="right"/>
      <w:pPr>
        <w:tabs>
          <w:tab w:val="num" w:pos="1374"/>
        </w:tabs>
        <w:ind w:left="1374" w:hanging="180"/>
      </w:pPr>
    </w:lvl>
    <w:lvl w:ilvl="3" w:tplc="0415000F" w:tentative="1">
      <w:start w:val="1"/>
      <w:numFmt w:val="decimal"/>
      <w:lvlText w:val="%4."/>
      <w:lvlJc w:val="left"/>
      <w:pPr>
        <w:tabs>
          <w:tab w:val="num" w:pos="2094"/>
        </w:tabs>
        <w:ind w:left="2094" w:hanging="360"/>
      </w:pPr>
    </w:lvl>
    <w:lvl w:ilvl="4" w:tplc="04150019" w:tentative="1">
      <w:start w:val="1"/>
      <w:numFmt w:val="lowerLetter"/>
      <w:lvlText w:val="%5."/>
      <w:lvlJc w:val="left"/>
      <w:pPr>
        <w:tabs>
          <w:tab w:val="num" w:pos="2814"/>
        </w:tabs>
        <w:ind w:left="2814" w:hanging="360"/>
      </w:pPr>
    </w:lvl>
    <w:lvl w:ilvl="5" w:tplc="0415001B" w:tentative="1">
      <w:start w:val="1"/>
      <w:numFmt w:val="lowerRoman"/>
      <w:lvlText w:val="%6."/>
      <w:lvlJc w:val="right"/>
      <w:pPr>
        <w:tabs>
          <w:tab w:val="num" w:pos="3534"/>
        </w:tabs>
        <w:ind w:left="3534" w:hanging="180"/>
      </w:pPr>
    </w:lvl>
    <w:lvl w:ilvl="6" w:tplc="0415000F" w:tentative="1">
      <w:start w:val="1"/>
      <w:numFmt w:val="decimal"/>
      <w:lvlText w:val="%7."/>
      <w:lvlJc w:val="left"/>
      <w:pPr>
        <w:tabs>
          <w:tab w:val="num" w:pos="4254"/>
        </w:tabs>
        <w:ind w:left="4254" w:hanging="360"/>
      </w:pPr>
    </w:lvl>
    <w:lvl w:ilvl="7" w:tplc="04150019" w:tentative="1">
      <w:start w:val="1"/>
      <w:numFmt w:val="lowerLetter"/>
      <w:lvlText w:val="%8."/>
      <w:lvlJc w:val="left"/>
      <w:pPr>
        <w:tabs>
          <w:tab w:val="num" w:pos="4974"/>
        </w:tabs>
        <w:ind w:left="4974" w:hanging="360"/>
      </w:pPr>
    </w:lvl>
    <w:lvl w:ilvl="8" w:tplc="0415001B" w:tentative="1">
      <w:start w:val="1"/>
      <w:numFmt w:val="lowerRoman"/>
      <w:lvlText w:val="%9."/>
      <w:lvlJc w:val="right"/>
      <w:pPr>
        <w:tabs>
          <w:tab w:val="num" w:pos="5694"/>
        </w:tabs>
        <w:ind w:left="5694" w:hanging="180"/>
      </w:pPr>
    </w:lvl>
  </w:abstractNum>
  <w:abstractNum w:abstractNumId="27" w15:restartNumberingAfterBreak="0">
    <w:nsid w:val="31E97BCA"/>
    <w:multiLevelType w:val="hybridMultilevel"/>
    <w:tmpl w:val="7060B6F2"/>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28" w15:restartNumberingAfterBreak="0">
    <w:nsid w:val="38112072"/>
    <w:multiLevelType w:val="hybridMultilevel"/>
    <w:tmpl w:val="C576F69A"/>
    <w:lvl w:ilvl="0" w:tplc="2A3EDDC0">
      <w:start w:val="1"/>
      <w:numFmt w:val="decimal"/>
      <w:lvlText w:val="%1)"/>
      <w:lvlJc w:val="left"/>
      <w:pPr>
        <w:tabs>
          <w:tab w:val="num" w:pos="720"/>
        </w:tabs>
        <w:ind w:left="720" w:hanging="360"/>
      </w:pPr>
      <w:rPr>
        <w:rFonts w:ascii="Arial" w:hAnsi="Arial"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9" w15:restartNumberingAfterBreak="0">
    <w:nsid w:val="38235D20"/>
    <w:multiLevelType w:val="hybridMultilevel"/>
    <w:tmpl w:val="6D7CB904"/>
    <w:lvl w:ilvl="0" w:tplc="0415000F">
      <w:start w:val="1"/>
      <w:numFmt w:val="decimal"/>
      <w:lvlText w:val="%1."/>
      <w:lvlJc w:val="left"/>
      <w:pPr>
        <w:tabs>
          <w:tab w:val="num" w:pos="720"/>
        </w:tabs>
        <w:ind w:left="720" w:hanging="360"/>
      </w:pPr>
      <w:rPr>
        <w:rFonts w:hint="default"/>
      </w:rPr>
    </w:lvl>
    <w:lvl w:ilvl="1" w:tplc="88083DCC">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0" w15:restartNumberingAfterBreak="0">
    <w:nsid w:val="383870F1"/>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39E718F5"/>
    <w:multiLevelType w:val="hybridMultilevel"/>
    <w:tmpl w:val="6354FD52"/>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2" w15:restartNumberingAfterBreak="0">
    <w:nsid w:val="40A70A35"/>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3" w15:restartNumberingAfterBreak="0">
    <w:nsid w:val="43793036"/>
    <w:multiLevelType w:val="singleLevel"/>
    <w:tmpl w:val="3ED8324A"/>
    <w:lvl w:ilvl="0">
      <w:start w:val="1"/>
      <w:numFmt w:val="decimal"/>
      <w:lvlText w:val="%1."/>
      <w:lvlJc w:val="left"/>
      <w:pPr>
        <w:tabs>
          <w:tab w:val="num" w:pos="360"/>
        </w:tabs>
        <w:ind w:left="360" w:hanging="360"/>
      </w:pPr>
      <w:rPr>
        <w:b w:val="0"/>
        <w:i w:val="0"/>
        <w:u w:val="none"/>
      </w:rPr>
    </w:lvl>
  </w:abstractNum>
  <w:abstractNum w:abstractNumId="34" w15:restartNumberingAfterBreak="0">
    <w:nsid w:val="43CB0985"/>
    <w:multiLevelType w:val="hybridMultilevel"/>
    <w:tmpl w:val="1F0672B8"/>
    <w:lvl w:ilvl="0" w:tplc="A06859DE">
      <w:start w:val="1"/>
      <w:numFmt w:val="decimal"/>
      <w:lvlText w:val="%1)"/>
      <w:lvlJc w:val="left"/>
      <w:pPr>
        <w:tabs>
          <w:tab w:val="num" w:pos="720"/>
        </w:tabs>
        <w:ind w:left="720" w:hanging="360"/>
      </w:pPr>
      <w:rPr>
        <w:rFonts w:hint="default"/>
      </w:rPr>
    </w:lvl>
    <w:lvl w:ilvl="1" w:tplc="7518ADAC">
      <w:start w:val="1"/>
      <w:numFmt w:val="lowerLetter"/>
      <w:lvlText w:val="%2)"/>
      <w:lvlJc w:val="left"/>
      <w:pPr>
        <w:tabs>
          <w:tab w:val="num" w:pos="1515"/>
        </w:tabs>
        <w:ind w:left="1515" w:hanging="435"/>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5" w15:restartNumberingAfterBreak="0">
    <w:nsid w:val="46212925"/>
    <w:multiLevelType w:val="hybridMultilevel"/>
    <w:tmpl w:val="678AB224"/>
    <w:lvl w:ilvl="0" w:tplc="04150017">
      <w:start w:val="1"/>
      <w:numFmt w:val="lowerLetter"/>
      <w:lvlText w:val="%1)"/>
      <w:lvlJc w:val="left"/>
      <w:pPr>
        <w:tabs>
          <w:tab w:val="num" w:pos="1440"/>
        </w:tabs>
        <w:ind w:left="1440" w:hanging="360"/>
      </w:pPr>
      <w:rPr>
        <w:rFonts w:hint="default"/>
      </w:rPr>
    </w:lvl>
    <w:lvl w:ilvl="1" w:tplc="FFFFFFFF">
      <w:start w:val="1"/>
      <w:numFmt w:val="lowerLetter"/>
      <w:lvlText w:val="%2)"/>
      <w:lvlJc w:val="left"/>
      <w:pPr>
        <w:tabs>
          <w:tab w:val="num" w:pos="1440"/>
        </w:tabs>
        <w:ind w:left="1440" w:hanging="36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6" w15:restartNumberingAfterBreak="0">
    <w:nsid w:val="487B4B5B"/>
    <w:multiLevelType w:val="hybridMultilevel"/>
    <w:tmpl w:val="3F506858"/>
    <w:lvl w:ilvl="0" w:tplc="6D283922">
      <w:start w:val="1"/>
      <w:numFmt w:val="decimal"/>
      <w:lvlText w:val="%1."/>
      <w:lvlJc w:val="left"/>
      <w:pPr>
        <w:tabs>
          <w:tab w:val="num" w:pos="2062"/>
        </w:tabs>
        <w:ind w:left="2062" w:hanging="360"/>
      </w:pPr>
      <w:rPr>
        <w:rFonts w:cs="Times New Roman" w:hint="default"/>
        <w:b/>
        <w:i w:val="0"/>
        <w:color w:val="auto"/>
      </w:rPr>
    </w:lvl>
    <w:lvl w:ilvl="1" w:tplc="66786DAC">
      <w:start w:val="1"/>
      <w:numFmt w:val="decimal"/>
      <w:lvlText w:val="%2)"/>
      <w:lvlJc w:val="left"/>
      <w:pPr>
        <w:tabs>
          <w:tab w:val="num" w:pos="3763"/>
        </w:tabs>
        <w:ind w:left="3763" w:hanging="360"/>
      </w:pPr>
      <w:rPr>
        <w:rFonts w:ascii="Arial" w:eastAsia="Times New Roman" w:hAnsi="Arial" w:cs="Arial"/>
        <w:b/>
        <w:bCs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37" w15:restartNumberingAfterBreak="0">
    <w:nsid w:val="491743CC"/>
    <w:multiLevelType w:val="multilevel"/>
    <w:tmpl w:val="31F61D0E"/>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sz w:val="22"/>
        <w:szCs w:val="22"/>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8" w15:restartNumberingAfterBreak="0">
    <w:nsid w:val="496B5A25"/>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39" w15:restartNumberingAfterBreak="0">
    <w:nsid w:val="496C00CC"/>
    <w:multiLevelType w:val="hybridMultilevel"/>
    <w:tmpl w:val="B30C811E"/>
    <w:lvl w:ilvl="0" w:tplc="04150017">
      <w:start w:val="1"/>
      <w:numFmt w:val="lowerLetter"/>
      <w:lvlText w:val="%1)"/>
      <w:lvlJc w:val="left"/>
      <w:pPr>
        <w:ind w:left="1429" w:hanging="360"/>
      </w:pPr>
      <w:rPr>
        <w:rFonts w:hint="default"/>
        <w:lang w:val="pl-PL"/>
      </w:rPr>
    </w:lvl>
    <w:lvl w:ilvl="1" w:tplc="FFFFFFFF" w:tentative="1">
      <w:start w:val="1"/>
      <w:numFmt w:val="bullet"/>
      <w:lvlText w:val="o"/>
      <w:lvlJc w:val="left"/>
      <w:pPr>
        <w:ind w:left="2149" w:hanging="360"/>
      </w:pPr>
      <w:rPr>
        <w:rFonts w:ascii="Courier New" w:hAnsi="Courier New" w:cs="Courier New" w:hint="default"/>
      </w:rPr>
    </w:lvl>
    <w:lvl w:ilvl="2" w:tplc="FFFFFFFF" w:tentative="1">
      <w:start w:val="1"/>
      <w:numFmt w:val="bullet"/>
      <w:lvlText w:val=""/>
      <w:lvlJc w:val="left"/>
      <w:pPr>
        <w:ind w:left="2869" w:hanging="360"/>
      </w:pPr>
      <w:rPr>
        <w:rFonts w:ascii="Wingdings" w:hAnsi="Wingdings" w:hint="default"/>
      </w:rPr>
    </w:lvl>
    <w:lvl w:ilvl="3" w:tplc="FFFFFFFF" w:tentative="1">
      <w:start w:val="1"/>
      <w:numFmt w:val="bullet"/>
      <w:lvlText w:val=""/>
      <w:lvlJc w:val="left"/>
      <w:pPr>
        <w:ind w:left="3589" w:hanging="360"/>
      </w:pPr>
      <w:rPr>
        <w:rFonts w:ascii="Symbol" w:hAnsi="Symbol" w:hint="default"/>
      </w:rPr>
    </w:lvl>
    <w:lvl w:ilvl="4" w:tplc="FFFFFFFF" w:tentative="1">
      <w:start w:val="1"/>
      <w:numFmt w:val="bullet"/>
      <w:lvlText w:val="o"/>
      <w:lvlJc w:val="left"/>
      <w:pPr>
        <w:ind w:left="4309" w:hanging="360"/>
      </w:pPr>
      <w:rPr>
        <w:rFonts w:ascii="Courier New" w:hAnsi="Courier New" w:cs="Courier New" w:hint="default"/>
      </w:rPr>
    </w:lvl>
    <w:lvl w:ilvl="5" w:tplc="FFFFFFFF" w:tentative="1">
      <w:start w:val="1"/>
      <w:numFmt w:val="bullet"/>
      <w:lvlText w:val=""/>
      <w:lvlJc w:val="left"/>
      <w:pPr>
        <w:ind w:left="5029" w:hanging="360"/>
      </w:pPr>
      <w:rPr>
        <w:rFonts w:ascii="Wingdings" w:hAnsi="Wingdings" w:hint="default"/>
      </w:rPr>
    </w:lvl>
    <w:lvl w:ilvl="6" w:tplc="FFFFFFFF" w:tentative="1">
      <w:start w:val="1"/>
      <w:numFmt w:val="bullet"/>
      <w:lvlText w:val=""/>
      <w:lvlJc w:val="left"/>
      <w:pPr>
        <w:ind w:left="5749" w:hanging="360"/>
      </w:pPr>
      <w:rPr>
        <w:rFonts w:ascii="Symbol" w:hAnsi="Symbol" w:hint="default"/>
      </w:rPr>
    </w:lvl>
    <w:lvl w:ilvl="7" w:tplc="FFFFFFFF" w:tentative="1">
      <w:start w:val="1"/>
      <w:numFmt w:val="bullet"/>
      <w:lvlText w:val="o"/>
      <w:lvlJc w:val="left"/>
      <w:pPr>
        <w:ind w:left="6469" w:hanging="360"/>
      </w:pPr>
      <w:rPr>
        <w:rFonts w:ascii="Courier New" w:hAnsi="Courier New" w:cs="Courier New" w:hint="default"/>
      </w:rPr>
    </w:lvl>
    <w:lvl w:ilvl="8" w:tplc="FFFFFFFF" w:tentative="1">
      <w:start w:val="1"/>
      <w:numFmt w:val="bullet"/>
      <w:lvlText w:val=""/>
      <w:lvlJc w:val="left"/>
      <w:pPr>
        <w:ind w:left="7189" w:hanging="360"/>
      </w:pPr>
      <w:rPr>
        <w:rFonts w:ascii="Wingdings" w:hAnsi="Wingdings" w:hint="default"/>
      </w:rPr>
    </w:lvl>
  </w:abstractNum>
  <w:abstractNum w:abstractNumId="40" w15:restartNumberingAfterBreak="0">
    <w:nsid w:val="49DE0BAF"/>
    <w:multiLevelType w:val="hybridMultilevel"/>
    <w:tmpl w:val="8806D252"/>
    <w:lvl w:ilvl="0" w:tplc="6A56D1F8">
      <w:start w:val="1"/>
      <w:numFmt w:val="lowerLetter"/>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41" w15:restartNumberingAfterBreak="0">
    <w:nsid w:val="4AED35D6"/>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2" w15:restartNumberingAfterBreak="0">
    <w:nsid w:val="4B1103CA"/>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3" w15:restartNumberingAfterBreak="0">
    <w:nsid w:val="4BAE2930"/>
    <w:multiLevelType w:val="hybridMultilevel"/>
    <w:tmpl w:val="F59CF7D2"/>
    <w:lvl w:ilvl="0" w:tplc="1E90F5D8">
      <w:start w:val="1"/>
      <w:numFmt w:val="lowerRoman"/>
      <w:lvlText w:val="%1"/>
      <w:lvlJc w:val="left"/>
      <w:pPr>
        <w:ind w:left="2149" w:hanging="360"/>
      </w:pPr>
      <w:rPr>
        <w:rFonts w:hint="default"/>
      </w:rPr>
    </w:lvl>
    <w:lvl w:ilvl="1" w:tplc="04150019">
      <w:start w:val="1"/>
      <w:numFmt w:val="lowerLetter"/>
      <w:lvlText w:val="%2."/>
      <w:lvlJc w:val="left"/>
      <w:pPr>
        <w:ind w:left="1440" w:hanging="360"/>
      </w:pPr>
      <w:rPr>
        <w:rFonts w:hint="default"/>
      </w:rPr>
    </w:lvl>
    <w:lvl w:ilvl="2" w:tplc="42B2286C">
      <w:start w:val="1"/>
      <w:numFmt w:val="decimal"/>
      <w:lvlText w:val="%3)"/>
      <w:lvlJc w:val="left"/>
      <w:pPr>
        <w:ind w:left="2340" w:hanging="360"/>
      </w:pPr>
      <w:rPr>
        <w:rFonts w:hint="default"/>
      </w:rPr>
    </w:lvl>
    <w:lvl w:ilvl="3" w:tplc="04150019">
      <w:start w:val="1"/>
      <w:numFmt w:val="lowerLetter"/>
      <w:lvlText w:val="%4."/>
      <w:lvlJc w:val="left"/>
      <w:pPr>
        <w:ind w:left="2880" w:hanging="360"/>
      </w:pPr>
      <w:rPr>
        <w:rFonts w:hint="default"/>
      </w:r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F85CA824">
      <w:start w:val="1"/>
      <w:numFmt w:val="lowerLetter"/>
      <w:lvlText w:val="%7)"/>
      <w:lvlJc w:val="left"/>
      <w:pPr>
        <w:ind w:left="7165" w:hanging="360"/>
      </w:pPr>
      <w:rPr>
        <w:rFonts w:hint="default"/>
      </w:r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4DDD49C2"/>
    <w:multiLevelType w:val="hybridMultilevel"/>
    <w:tmpl w:val="E0F6CED8"/>
    <w:lvl w:ilvl="0" w:tplc="A1640642">
      <w:start w:val="1"/>
      <w:numFmt w:val="decimal"/>
      <w:lvlText w:val="%1)"/>
      <w:lvlJc w:val="left"/>
      <w:pPr>
        <w:tabs>
          <w:tab w:val="num" w:pos="1440"/>
        </w:tabs>
        <w:ind w:left="1440" w:hanging="360"/>
      </w:pPr>
      <w:rPr>
        <w:rFonts w:hint="default"/>
      </w:rPr>
    </w:lvl>
    <w:lvl w:ilvl="1" w:tplc="ADAAD4A4">
      <w:start w:val="1"/>
      <w:numFmt w:val="lowerLetter"/>
      <w:lvlText w:val="%2)"/>
      <w:lvlJc w:val="left"/>
      <w:pPr>
        <w:tabs>
          <w:tab w:val="num" w:pos="1440"/>
        </w:tabs>
        <w:ind w:left="1440" w:hanging="360"/>
      </w:pPr>
      <w:rPr>
        <w:rFonts w:hint="default"/>
      </w:r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5" w15:restartNumberingAfterBreak="0">
    <w:nsid w:val="4EE907A5"/>
    <w:multiLevelType w:val="hybridMultilevel"/>
    <w:tmpl w:val="0588A20A"/>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46" w15:restartNumberingAfterBreak="0">
    <w:nsid w:val="50865B38"/>
    <w:multiLevelType w:val="hybridMultilevel"/>
    <w:tmpl w:val="73D8CAD6"/>
    <w:lvl w:ilvl="0" w:tplc="AA76EE10">
      <w:start w:val="1"/>
      <w:numFmt w:val="decimal"/>
      <w:lvlText w:val="%1)"/>
      <w:lvlJc w:val="left"/>
      <w:pPr>
        <w:ind w:left="3447"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52B35398"/>
    <w:multiLevelType w:val="hybridMultilevel"/>
    <w:tmpl w:val="70EC87FA"/>
    <w:lvl w:ilvl="0" w:tplc="04150011">
      <w:start w:val="1"/>
      <w:numFmt w:val="decimal"/>
      <w:lvlText w:val="%1)"/>
      <w:lvlJc w:val="left"/>
      <w:pPr>
        <w:ind w:left="644" w:hanging="360"/>
      </w:p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8" w15:restartNumberingAfterBreak="0">
    <w:nsid w:val="54162A41"/>
    <w:multiLevelType w:val="hybridMultilevel"/>
    <w:tmpl w:val="1F0672B8"/>
    <w:lvl w:ilvl="0" w:tplc="FFFFFFFF">
      <w:start w:val="1"/>
      <w:numFmt w:val="decimal"/>
      <w:lvlText w:val="%1)"/>
      <w:lvlJc w:val="left"/>
      <w:pPr>
        <w:tabs>
          <w:tab w:val="num" w:pos="720"/>
        </w:tabs>
        <w:ind w:left="720" w:hanging="360"/>
      </w:pPr>
      <w:rPr>
        <w:rFonts w:hint="default"/>
      </w:rPr>
    </w:lvl>
    <w:lvl w:ilvl="1" w:tplc="FFFFFFFF">
      <w:start w:val="1"/>
      <w:numFmt w:val="lowerLetter"/>
      <w:lvlText w:val="%2)"/>
      <w:lvlJc w:val="left"/>
      <w:pPr>
        <w:tabs>
          <w:tab w:val="num" w:pos="1515"/>
        </w:tabs>
        <w:ind w:left="1515" w:hanging="435"/>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9" w15:restartNumberingAfterBreak="0">
    <w:nsid w:val="5490573C"/>
    <w:multiLevelType w:val="hybridMultilevel"/>
    <w:tmpl w:val="055843FA"/>
    <w:lvl w:ilvl="0" w:tplc="47946660">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0" w15:restartNumberingAfterBreak="0">
    <w:nsid w:val="54B910E5"/>
    <w:multiLevelType w:val="hybridMultilevel"/>
    <w:tmpl w:val="D318D71A"/>
    <w:lvl w:ilvl="0" w:tplc="9A4CD0C4">
      <w:start w:val="1"/>
      <w:numFmt w:val="lowerLetter"/>
      <w:lvlText w:val="%1)"/>
      <w:lvlJc w:val="left"/>
      <w:pPr>
        <w:ind w:left="786" w:hanging="360"/>
      </w:pPr>
      <w:rPr>
        <w:rFonts w:hint="default"/>
        <w:b/>
        <w:bCs/>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1" w15:restartNumberingAfterBreak="0">
    <w:nsid w:val="5519798D"/>
    <w:multiLevelType w:val="singleLevel"/>
    <w:tmpl w:val="88C22098"/>
    <w:lvl w:ilvl="0">
      <w:start w:val="1"/>
      <w:numFmt w:val="decimal"/>
      <w:lvlText w:val="%1."/>
      <w:lvlJc w:val="left"/>
      <w:pPr>
        <w:tabs>
          <w:tab w:val="num" w:pos="360"/>
        </w:tabs>
        <w:ind w:left="360" w:hanging="360"/>
      </w:pPr>
      <w:rPr>
        <w:rFonts w:cs="Times New Roman"/>
      </w:rPr>
    </w:lvl>
  </w:abstractNum>
  <w:abstractNum w:abstractNumId="52" w15:restartNumberingAfterBreak="0">
    <w:nsid w:val="5B742F61"/>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3" w15:restartNumberingAfterBreak="0">
    <w:nsid w:val="5E221986"/>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5E680716"/>
    <w:multiLevelType w:val="hybridMultilevel"/>
    <w:tmpl w:val="04521D84"/>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5" w15:restartNumberingAfterBreak="0">
    <w:nsid w:val="622F6A0E"/>
    <w:multiLevelType w:val="hybridMultilevel"/>
    <w:tmpl w:val="93861ED2"/>
    <w:lvl w:ilvl="0" w:tplc="FFFFFFFF">
      <w:start w:val="1"/>
      <w:numFmt w:val="lowerLetter"/>
      <w:lvlText w:val="%1)"/>
      <w:lvlJc w:val="left"/>
      <w:pPr>
        <w:tabs>
          <w:tab w:val="num" w:pos="1440"/>
        </w:tabs>
        <w:ind w:left="144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6" w15:restartNumberingAfterBreak="0">
    <w:nsid w:val="663C518F"/>
    <w:multiLevelType w:val="hybridMultilevel"/>
    <w:tmpl w:val="458A3D68"/>
    <w:lvl w:ilvl="0" w:tplc="ADAAD4A4">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7" w15:restartNumberingAfterBreak="0">
    <w:nsid w:val="684E3AF8"/>
    <w:multiLevelType w:val="hybridMultilevel"/>
    <w:tmpl w:val="ED3480F4"/>
    <w:lvl w:ilvl="0" w:tplc="04150017">
      <w:start w:val="1"/>
      <w:numFmt w:val="lowerLetter"/>
      <w:lvlText w:val="%1)"/>
      <w:lvlJc w:val="left"/>
      <w:pPr>
        <w:tabs>
          <w:tab w:val="num" w:pos="1440"/>
        </w:tabs>
        <w:ind w:left="1440" w:hanging="360"/>
      </w:pPr>
      <w:rPr>
        <w:rFonts w:hint="default"/>
      </w:rPr>
    </w:lvl>
    <w:lvl w:ilvl="1" w:tplc="FFFFFFFF">
      <w:start w:val="1"/>
      <w:numFmt w:val="lowerLetter"/>
      <w:lvlText w:val="%2)"/>
      <w:lvlJc w:val="left"/>
      <w:pPr>
        <w:tabs>
          <w:tab w:val="num" w:pos="1440"/>
        </w:tabs>
        <w:ind w:left="1440" w:hanging="36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8" w15:restartNumberingAfterBreak="0">
    <w:nsid w:val="68D03256"/>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59" w15:restartNumberingAfterBreak="0">
    <w:nsid w:val="6C402B03"/>
    <w:multiLevelType w:val="hybridMultilevel"/>
    <w:tmpl w:val="49E68790"/>
    <w:lvl w:ilvl="0" w:tplc="3AF07F7E">
      <w:start w:val="1"/>
      <w:numFmt w:val="lowerLetter"/>
      <w:lvlText w:val="%1)"/>
      <w:lvlJc w:val="left"/>
      <w:pPr>
        <w:ind w:left="5040" w:hanging="360"/>
      </w:pPr>
      <w:rPr>
        <w:rFonts w:hint="default"/>
        <w:b/>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6FAA174C"/>
    <w:multiLevelType w:val="hybridMultilevel"/>
    <w:tmpl w:val="E3082440"/>
    <w:lvl w:ilvl="0" w:tplc="FFFFFFFF">
      <w:start w:val="1"/>
      <w:numFmt w:val="decimal"/>
      <w:lvlText w:val="%1)"/>
      <w:lvlJc w:val="left"/>
      <w:pPr>
        <w:tabs>
          <w:tab w:val="num" w:pos="720"/>
        </w:tabs>
        <w:ind w:left="720" w:hanging="360"/>
      </w:pPr>
      <w:rPr>
        <w:rFonts w:hint="default"/>
      </w:rPr>
    </w:lvl>
    <w:lvl w:ilvl="1" w:tplc="04150011">
      <w:start w:val="1"/>
      <w:numFmt w:val="decimal"/>
      <w:lvlText w:val="%2)"/>
      <w:lvlJc w:val="left"/>
      <w:pPr>
        <w:ind w:left="72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1" w15:restartNumberingAfterBreak="0">
    <w:nsid w:val="720E47D1"/>
    <w:multiLevelType w:val="hybridMultilevel"/>
    <w:tmpl w:val="BB985F48"/>
    <w:lvl w:ilvl="0" w:tplc="2D72CCD6">
      <w:start w:val="1"/>
      <w:numFmt w:val="lowerLetter"/>
      <w:lvlText w:val="%1)"/>
      <w:lvlJc w:val="left"/>
      <w:pPr>
        <w:ind w:left="1080" w:hanging="360"/>
      </w:pPr>
      <w:rPr>
        <w:rFonts w:hint="default"/>
      </w:rPr>
    </w:lvl>
    <w:lvl w:ilvl="1" w:tplc="E88AA42A">
      <w:start w:val="1"/>
      <w:numFmt w:val="decimal"/>
      <w:lvlText w:val="%2."/>
      <w:lvlJc w:val="left"/>
      <w:pPr>
        <w:tabs>
          <w:tab w:val="num" w:pos="1800"/>
        </w:tabs>
        <w:ind w:left="1800" w:hanging="360"/>
      </w:pPr>
      <w:rPr>
        <w:rFonts w:hint="default"/>
        <w:b/>
        <w:bCs/>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2" w15:restartNumberingAfterBreak="0">
    <w:nsid w:val="7369597A"/>
    <w:multiLevelType w:val="hybridMultilevel"/>
    <w:tmpl w:val="1CCC2EA0"/>
    <w:lvl w:ilvl="0" w:tplc="4ABEF120">
      <w:start w:val="1"/>
      <w:numFmt w:val="lowerLetter"/>
      <w:lvlText w:val="%1)"/>
      <w:lvlJc w:val="left"/>
      <w:pPr>
        <w:ind w:left="717" w:hanging="360"/>
      </w:pPr>
      <w:rPr>
        <w:rFonts w:hint="default"/>
      </w:r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63" w15:restartNumberingAfterBreak="0">
    <w:nsid w:val="744B2849"/>
    <w:multiLevelType w:val="hybridMultilevel"/>
    <w:tmpl w:val="6F0C8098"/>
    <w:lvl w:ilvl="0" w:tplc="AA76EE10">
      <w:start w:val="1"/>
      <w:numFmt w:val="decimal"/>
      <w:lvlText w:val="%1)"/>
      <w:lvlJc w:val="left"/>
      <w:pPr>
        <w:ind w:left="3447"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15:restartNumberingAfterBreak="0">
    <w:nsid w:val="7584197F"/>
    <w:multiLevelType w:val="multilevel"/>
    <w:tmpl w:val="5456E622"/>
    <w:lvl w:ilvl="0">
      <w:start w:val="1"/>
      <w:numFmt w:val="decimal"/>
      <w:lvlText w:val="%1."/>
      <w:lvlJc w:val="left"/>
      <w:pPr>
        <w:tabs>
          <w:tab w:val="num" w:pos="720"/>
        </w:tabs>
        <w:ind w:left="720" w:hanging="360"/>
      </w:pPr>
      <w:rPr>
        <w:rFonts w:hint="default"/>
        <w:b/>
        <w:i w:val="0"/>
      </w:rPr>
    </w:lvl>
    <w:lvl w:ilvl="1">
      <w:start w:val="1"/>
      <w:numFmt w:val="decimal"/>
      <w:lvlText w:val="%2."/>
      <w:lvlJc w:val="left"/>
      <w:pPr>
        <w:tabs>
          <w:tab w:val="num" w:pos="1506"/>
        </w:tabs>
        <w:ind w:left="1506" w:hanging="360"/>
      </w:pPr>
      <w:rPr>
        <w:rFonts w:hint="default"/>
      </w:rPr>
    </w:lvl>
    <w:lvl w:ilvl="2">
      <w:start w:val="1"/>
      <w:numFmt w:val="lowerRoman"/>
      <w:lvlText w:val="%3."/>
      <w:lvlJc w:val="right"/>
      <w:pPr>
        <w:tabs>
          <w:tab w:val="num" w:pos="2226"/>
        </w:tabs>
        <w:ind w:left="2226" w:hanging="180"/>
      </w:pPr>
      <w:rPr>
        <w:rFonts w:hint="default"/>
      </w:rPr>
    </w:lvl>
    <w:lvl w:ilvl="3">
      <w:start w:val="1"/>
      <w:numFmt w:val="decimal"/>
      <w:lvlText w:val="%4."/>
      <w:lvlJc w:val="left"/>
      <w:pPr>
        <w:tabs>
          <w:tab w:val="num" w:pos="2946"/>
        </w:tabs>
        <w:ind w:left="2946" w:hanging="360"/>
      </w:pPr>
      <w:rPr>
        <w:rFonts w:hint="default"/>
      </w:rPr>
    </w:lvl>
    <w:lvl w:ilvl="4">
      <w:start w:val="1"/>
      <w:numFmt w:val="lowerLetter"/>
      <w:lvlText w:val="%5."/>
      <w:lvlJc w:val="left"/>
      <w:pPr>
        <w:tabs>
          <w:tab w:val="num" w:pos="3666"/>
        </w:tabs>
        <w:ind w:left="3666" w:hanging="360"/>
      </w:pPr>
      <w:rPr>
        <w:rFonts w:hint="default"/>
      </w:rPr>
    </w:lvl>
    <w:lvl w:ilvl="5">
      <w:start w:val="1"/>
      <w:numFmt w:val="lowerRoman"/>
      <w:lvlText w:val="%6."/>
      <w:lvlJc w:val="right"/>
      <w:pPr>
        <w:tabs>
          <w:tab w:val="num" w:pos="4386"/>
        </w:tabs>
        <w:ind w:left="4386" w:hanging="180"/>
      </w:pPr>
      <w:rPr>
        <w:rFonts w:hint="default"/>
      </w:rPr>
    </w:lvl>
    <w:lvl w:ilvl="6">
      <w:start w:val="1"/>
      <w:numFmt w:val="decimal"/>
      <w:lvlText w:val="%7."/>
      <w:lvlJc w:val="left"/>
      <w:pPr>
        <w:tabs>
          <w:tab w:val="num" w:pos="5106"/>
        </w:tabs>
        <w:ind w:left="5106" w:hanging="360"/>
      </w:pPr>
      <w:rPr>
        <w:rFonts w:hint="default"/>
      </w:rPr>
    </w:lvl>
    <w:lvl w:ilvl="7">
      <w:start w:val="1"/>
      <w:numFmt w:val="lowerLetter"/>
      <w:lvlText w:val="%8."/>
      <w:lvlJc w:val="left"/>
      <w:pPr>
        <w:tabs>
          <w:tab w:val="num" w:pos="5826"/>
        </w:tabs>
        <w:ind w:left="5826" w:hanging="360"/>
      </w:pPr>
      <w:rPr>
        <w:rFonts w:hint="default"/>
      </w:rPr>
    </w:lvl>
    <w:lvl w:ilvl="8">
      <w:start w:val="1"/>
      <w:numFmt w:val="lowerRoman"/>
      <w:lvlText w:val="%9."/>
      <w:lvlJc w:val="right"/>
      <w:pPr>
        <w:tabs>
          <w:tab w:val="num" w:pos="6546"/>
        </w:tabs>
        <w:ind w:left="6546" w:hanging="180"/>
      </w:pPr>
      <w:rPr>
        <w:rFonts w:hint="default"/>
      </w:rPr>
    </w:lvl>
  </w:abstractNum>
  <w:abstractNum w:abstractNumId="65" w15:restartNumberingAfterBreak="0">
    <w:nsid w:val="75965DB4"/>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66" w15:restartNumberingAfterBreak="0">
    <w:nsid w:val="76270064"/>
    <w:multiLevelType w:val="hybridMultilevel"/>
    <w:tmpl w:val="AB6CE7E6"/>
    <w:lvl w:ilvl="0" w:tplc="04150011">
      <w:start w:val="1"/>
      <w:numFmt w:val="decimal"/>
      <w:lvlText w:val="%1)"/>
      <w:lvlJc w:val="left"/>
      <w:pPr>
        <w:ind w:left="720" w:hanging="360"/>
      </w:pPr>
      <w:rPr>
        <w:rFonts w:hint="default"/>
      </w:rPr>
    </w:lvl>
    <w:lvl w:ilvl="1" w:tplc="AF721A7C">
      <w:start w:val="1"/>
      <w:numFmt w:val="lowerLetter"/>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7" w15:restartNumberingAfterBreak="0">
    <w:nsid w:val="7C272AB7"/>
    <w:multiLevelType w:val="hybridMultilevel"/>
    <w:tmpl w:val="5008C3AC"/>
    <w:lvl w:ilvl="0" w:tplc="0415001B">
      <w:start w:val="1"/>
      <w:numFmt w:val="lowerRoman"/>
      <w:lvlText w:val="%1."/>
      <w:lvlJc w:val="right"/>
      <w:pPr>
        <w:ind w:left="1429" w:hanging="360"/>
      </w:pPr>
      <w:rPr>
        <w:rFonts w:cs="Times New Roman" w:hint="default"/>
        <w:lang w:val="pl-PL"/>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68" w15:restartNumberingAfterBreak="0">
    <w:nsid w:val="7FEB2B35"/>
    <w:multiLevelType w:val="hybridMultilevel"/>
    <w:tmpl w:val="16A28244"/>
    <w:lvl w:ilvl="0" w:tplc="08DC453C">
      <w:start w:val="1"/>
      <w:numFmt w:val="lowerLetter"/>
      <w:lvlText w:val="%1)"/>
      <w:lvlJc w:val="left"/>
      <w:pPr>
        <w:tabs>
          <w:tab w:val="num" w:pos="1364"/>
        </w:tabs>
        <w:ind w:left="1364" w:hanging="360"/>
      </w:pPr>
      <w:rPr>
        <w:rFonts w:hint="default"/>
        <w:b/>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308169854">
    <w:abstractNumId w:val="51"/>
  </w:num>
  <w:num w:numId="2" w16cid:durableId="1588227072">
    <w:abstractNumId w:val="8"/>
  </w:num>
  <w:num w:numId="3" w16cid:durableId="1452942732">
    <w:abstractNumId w:val="41"/>
  </w:num>
  <w:num w:numId="4" w16cid:durableId="1967933726">
    <w:abstractNumId w:val="64"/>
  </w:num>
  <w:num w:numId="5" w16cid:durableId="93789972">
    <w:abstractNumId w:val="53"/>
  </w:num>
  <w:num w:numId="6" w16cid:durableId="1191067943">
    <w:abstractNumId w:val="36"/>
  </w:num>
  <w:num w:numId="7" w16cid:durableId="1159614738">
    <w:abstractNumId w:val="49"/>
  </w:num>
  <w:num w:numId="8" w16cid:durableId="2076081649">
    <w:abstractNumId w:val="7"/>
  </w:num>
  <w:num w:numId="9" w16cid:durableId="1881701079">
    <w:abstractNumId w:val="23"/>
  </w:num>
  <w:num w:numId="10" w16cid:durableId="1101606764">
    <w:abstractNumId w:val="11"/>
  </w:num>
  <w:num w:numId="11" w16cid:durableId="852915190">
    <w:abstractNumId w:val="66"/>
  </w:num>
  <w:num w:numId="12" w16cid:durableId="526407009">
    <w:abstractNumId w:val="15"/>
  </w:num>
  <w:num w:numId="13" w16cid:durableId="1245454291">
    <w:abstractNumId w:val="25"/>
  </w:num>
  <w:num w:numId="14" w16cid:durableId="1786730544">
    <w:abstractNumId w:val="22"/>
  </w:num>
  <w:num w:numId="15" w16cid:durableId="1521356133">
    <w:abstractNumId w:val="34"/>
  </w:num>
  <w:num w:numId="16" w16cid:durableId="649602538">
    <w:abstractNumId w:val="20"/>
  </w:num>
  <w:num w:numId="17" w16cid:durableId="935942639">
    <w:abstractNumId w:val="33"/>
  </w:num>
  <w:num w:numId="18" w16cid:durableId="1717851418">
    <w:abstractNumId w:val="29"/>
  </w:num>
  <w:num w:numId="19" w16cid:durableId="92559400">
    <w:abstractNumId w:val="28"/>
  </w:num>
  <w:num w:numId="20" w16cid:durableId="1078484381">
    <w:abstractNumId w:val="3"/>
  </w:num>
  <w:num w:numId="21" w16cid:durableId="1377192605">
    <w:abstractNumId w:val="31"/>
  </w:num>
  <w:num w:numId="22" w16cid:durableId="1108282174">
    <w:abstractNumId w:val="6"/>
  </w:num>
  <w:num w:numId="23" w16cid:durableId="1493714908">
    <w:abstractNumId w:val="44"/>
  </w:num>
  <w:num w:numId="24" w16cid:durableId="93480751">
    <w:abstractNumId w:val="10"/>
  </w:num>
  <w:num w:numId="25" w16cid:durableId="8876234">
    <w:abstractNumId w:val="17"/>
  </w:num>
  <w:num w:numId="26" w16cid:durableId="1722946657">
    <w:abstractNumId w:val="45"/>
  </w:num>
  <w:num w:numId="27" w16cid:durableId="1160999708">
    <w:abstractNumId w:val="27"/>
  </w:num>
  <w:num w:numId="28" w16cid:durableId="423765676">
    <w:abstractNumId w:val="56"/>
  </w:num>
  <w:num w:numId="29" w16cid:durableId="407582524">
    <w:abstractNumId w:val="65"/>
  </w:num>
  <w:num w:numId="30" w16cid:durableId="795804915">
    <w:abstractNumId w:val="26"/>
  </w:num>
  <w:num w:numId="31" w16cid:durableId="1740470380">
    <w:abstractNumId w:val="32"/>
  </w:num>
  <w:num w:numId="32" w16cid:durableId="2103407189">
    <w:abstractNumId w:val="30"/>
  </w:num>
  <w:num w:numId="33" w16cid:durableId="255944238">
    <w:abstractNumId w:val="42"/>
  </w:num>
  <w:num w:numId="34" w16cid:durableId="1636249739">
    <w:abstractNumId w:val="19"/>
  </w:num>
  <w:num w:numId="35" w16cid:durableId="1491169380">
    <w:abstractNumId w:val="9"/>
  </w:num>
  <w:num w:numId="36" w16cid:durableId="1403793738">
    <w:abstractNumId w:val="50"/>
  </w:num>
  <w:num w:numId="37" w16cid:durableId="970208166">
    <w:abstractNumId w:val="4"/>
  </w:num>
  <w:num w:numId="38" w16cid:durableId="2120906152">
    <w:abstractNumId w:val="47"/>
  </w:num>
  <w:num w:numId="39" w16cid:durableId="1782456893">
    <w:abstractNumId w:val="5"/>
  </w:num>
  <w:num w:numId="40" w16cid:durableId="759761674">
    <w:abstractNumId w:val="21"/>
  </w:num>
  <w:num w:numId="41" w16cid:durableId="1251498700">
    <w:abstractNumId w:val="40"/>
  </w:num>
  <w:num w:numId="42" w16cid:durableId="64374515">
    <w:abstractNumId w:val="12"/>
  </w:num>
  <w:num w:numId="43" w16cid:durableId="1124614398">
    <w:abstractNumId w:val="14"/>
  </w:num>
  <w:num w:numId="44" w16cid:durableId="976103052">
    <w:abstractNumId w:val="52"/>
  </w:num>
  <w:num w:numId="45" w16cid:durableId="16976620">
    <w:abstractNumId w:val="58"/>
  </w:num>
  <w:num w:numId="46" w16cid:durableId="389814012">
    <w:abstractNumId w:val="37"/>
  </w:num>
  <w:num w:numId="47" w16cid:durableId="1658416675">
    <w:abstractNumId w:val="62"/>
  </w:num>
  <w:num w:numId="48" w16cid:durableId="2028363019">
    <w:abstractNumId w:val="2"/>
  </w:num>
  <w:num w:numId="49" w16cid:durableId="666906328">
    <w:abstractNumId w:val="61"/>
  </w:num>
  <w:num w:numId="50" w16cid:durableId="481820687">
    <w:abstractNumId w:val="59"/>
  </w:num>
  <w:num w:numId="51" w16cid:durableId="513303939">
    <w:abstractNumId w:val="68"/>
  </w:num>
  <w:num w:numId="52" w16cid:durableId="723017885">
    <w:abstractNumId w:val="18"/>
  </w:num>
  <w:num w:numId="53" w16cid:durableId="1589272453">
    <w:abstractNumId w:val="54"/>
  </w:num>
  <w:num w:numId="54" w16cid:durableId="1012027251">
    <w:abstractNumId w:val="13"/>
  </w:num>
  <w:num w:numId="55" w16cid:durableId="1277833347">
    <w:abstractNumId w:val="48"/>
  </w:num>
  <w:num w:numId="56" w16cid:durableId="1079788469">
    <w:abstractNumId w:val="16"/>
  </w:num>
  <w:num w:numId="57" w16cid:durableId="1947498953">
    <w:abstractNumId w:val="57"/>
  </w:num>
  <w:num w:numId="58" w16cid:durableId="1928030535">
    <w:abstractNumId w:val="55"/>
  </w:num>
  <w:num w:numId="59" w16cid:durableId="876355883">
    <w:abstractNumId w:val="35"/>
  </w:num>
  <w:num w:numId="60" w16cid:durableId="1599288802">
    <w:abstractNumId w:val="38"/>
  </w:num>
  <w:num w:numId="61" w16cid:durableId="1283416186">
    <w:abstractNumId w:val="43"/>
  </w:num>
  <w:num w:numId="62" w16cid:durableId="1969243533">
    <w:abstractNumId w:val="67"/>
  </w:num>
  <w:num w:numId="63" w16cid:durableId="1667781086">
    <w:abstractNumId w:val="24"/>
  </w:num>
  <w:num w:numId="64" w16cid:durableId="798184565">
    <w:abstractNumId w:val="39"/>
  </w:num>
  <w:num w:numId="65" w16cid:durableId="2116123445">
    <w:abstractNumId w:val="60"/>
  </w:num>
  <w:num w:numId="66" w16cid:durableId="344675352">
    <w:abstractNumId w:val="63"/>
  </w:num>
  <w:num w:numId="67" w16cid:durableId="1620259441">
    <w:abstractNumId w:val="46"/>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957B4D"/>
    <w:rsid w:val="000008F6"/>
    <w:rsid w:val="000016BE"/>
    <w:rsid w:val="000017D4"/>
    <w:rsid w:val="00002597"/>
    <w:rsid w:val="00004B96"/>
    <w:rsid w:val="000051CA"/>
    <w:rsid w:val="000054DD"/>
    <w:rsid w:val="00007CBE"/>
    <w:rsid w:val="000117B9"/>
    <w:rsid w:val="0001203C"/>
    <w:rsid w:val="000143C5"/>
    <w:rsid w:val="00014B0C"/>
    <w:rsid w:val="00016A6E"/>
    <w:rsid w:val="00020486"/>
    <w:rsid w:val="00025010"/>
    <w:rsid w:val="000254E4"/>
    <w:rsid w:val="000255E8"/>
    <w:rsid w:val="0003014A"/>
    <w:rsid w:val="0003065C"/>
    <w:rsid w:val="00032D86"/>
    <w:rsid w:val="0003572B"/>
    <w:rsid w:val="00035AEC"/>
    <w:rsid w:val="00035C0E"/>
    <w:rsid w:val="00036E41"/>
    <w:rsid w:val="000375FD"/>
    <w:rsid w:val="00040CBF"/>
    <w:rsid w:val="000418D0"/>
    <w:rsid w:val="000465BD"/>
    <w:rsid w:val="00050CC9"/>
    <w:rsid w:val="00053A99"/>
    <w:rsid w:val="0005451D"/>
    <w:rsid w:val="00054EB2"/>
    <w:rsid w:val="00055128"/>
    <w:rsid w:val="0006066B"/>
    <w:rsid w:val="00061E51"/>
    <w:rsid w:val="00062C6C"/>
    <w:rsid w:val="00064639"/>
    <w:rsid w:val="00065057"/>
    <w:rsid w:val="00065B0E"/>
    <w:rsid w:val="00066492"/>
    <w:rsid w:val="00074FBE"/>
    <w:rsid w:val="00075B25"/>
    <w:rsid w:val="00075B6E"/>
    <w:rsid w:val="00076E8A"/>
    <w:rsid w:val="00077874"/>
    <w:rsid w:val="00081990"/>
    <w:rsid w:val="00083827"/>
    <w:rsid w:val="00083EA3"/>
    <w:rsid w:val="00084480"/>
    <w:rsid w:val="00084ED1"/>
    <w:rsid w:val="00085031"/>
    <w:rsid w:val="00085786"/>
    <w:rsid w:val="00087936"/>
    <w:rsid w:val="00087FEF"/>
    <w:rsid w:val="000908DE"/>
    <w:rsid w:val="000910B6"/>
    <w:rsid w:val="00091532"/>
    <w:rsid w:val="00093508"/>
    <w:rsid w:val="00095028"/>
    <w:rsid w:val="000A032E"/>
    <w:rsid w:val="000A0813"/>
    <w:rsid w:val="000A083C"/>
    <w:rsid w:val="000A1FEF"/>
    <w:rsid w:val="000A2287"/>
    <w:rsid w:val="000A3AA8"/>
    <w:rsid w:val="000A4453"/>
    <w:rsid w:val="000B255A"/>
    <w:rsid w:val="000B4294"/>
    <w:rsid w:val="000B6B42"/>
    <w:rsid w:val="000C2138"/>
    <w:rsid w:val="000C6788"/>
    <w:rsid w:val="000D1BC3"/>
    <w:rsid w:val="000D265D"/>
    <w:rsid w:val="000D2C69"/>
    <w:rsid w:val="000D40D4"/>
    <w:rsid w:val="000D6E1A"/>
    <w:rsid w:val="000D7A64"/>
    <w:rsid w:val="000E15FF"/>
    <w:rsid w:val="000E5150"/>
    <w:rsid w:val="000F09C3"/>
    <w:rsid w:val="000F1D75"/>
    <w:rsid w:val="00100B35"/>
    <w:rsid w:val="00100C49"/>
    <w:rsid w:val="001014EB"/>
    <w:rsid w:val="00101CB8"/>
    <w:rsid w:val="001058AF"/>
    <w:rsid w:val="00105E04"/>
    <w:rsid w:val="001078E8"/>
    <w:rsid w:val="0011011A"/>
    <w:rsid w:val="00117728"/>
    <w:rsid w:val="00120FE7"/>
    <w:rsid w:val="00122BEC"/>
    <w:rsid w:val="001240B4"/>
    <w:rsid w:val="00124B05"/>
    <w:rsid w:val="001340C4"/>
    <w:rsid w:val="0013688D"/>
    <w:rsid w:val="00136B59"/>
    <w:rsid w:val="00136F42"/>
    <w:rsid w:val="00137B7A"/>
    <w:rsid w:val="001421E7"/>
    <w:rsid w:val="00144037"/>
    <w:rsid w:val="00150C4C"/>
    <w:rsid w:val="00152485"/>
    <w:rsid w:val="001548C0"/>
    <w:rsid w:val="00155318"/>
    <w:rsid w:val="0015708C"/>
    <w:rsid w:val="00157506"/>
    <w:rsid w:val="00162F05"/>
    <w:rsid w:val="001647AD"/>
    <w:rsid w:val="001668E0"/>
    <w:rsid w:val="00166D80"/>
    <w:rsid w:val="00171B98"/>
    <w:rsid w:val="00172BA5"/>
    <w:rsid w:val="001733CD"/>
    <w:rsid w:val="00174DF5"/>
    <w:rsid w:val="00177E39"/>
    <w:rsid w:val="001835A9"/>
    <w:rsid w:val="00183E9A"/>
    <w:rsid w:val="0018512C"/>
    <w:rsid w:val="00186882"/>
    <w:rsid w:val="0018793D"/>
    <w:rsid w:val="0019166F"/>
    <w:rsid w:val="001917A7"/>
    <w:rsid w:val="00192AFD"/>
    <w:rsid w:val="00193026"/>
    <w:rsid w:val="0019377A"/>
    <w:rsid w:val="00194377"/>
    <w:rsid w:val="001961DF"/>
    <w:rsid w:val="00196860"/>
    <w:rsid w:val="001A0C37"/>
    <w:rsid w:val="001A12CE"/>
    <w:rsid w:val="001A1971"/>
    <w:rsid w:val="001A2237"/>
    <w:rsid w:val="001B329D"/>
    <w:rsid w:val="001B4355"/>
    <w:rsid w:val="001B543F"/>
    <w:rsid w:val="001B6CEA"/>
    <w:rsid w:val="001C00CA"/>
    <w:rsid w:val="001C1325"/>
    <w:rsid w:val="001C2528"/>
    <w:rsid w:val="001C6A81"/>
    <w:rsid w:val="001C7EA4"/>
    <w:rsid w:val="001D0A3C"/>
    <w:rsid w:val="001D22EE"/>
    <w:rsid w:val="001D34C8"/>
    <w:rsid w:val="001D3FB6"/>
    <w:rsid w:val="001D66DA"/>
    <w:rsid w:val="001D6A78"/>
    <w:rsid w:val="001E4293"/>
    <w:rsid w:val="001E46E6"/>
    <w:rsid w:val="001E53E5"/>
    <w:rsid w:val="001E6065"/>
    <w:rsid w:val="001E6A8C"/>
    <w:rsid w:val="001E7E59"/>
    <w:rsid w:val="001E7EC6"/>
    <w:rsid w:val="001F344B"/>
    <w:rsid w:val="001F4082"/>
    <w:rsid w:val="001F47A9"/>
    <w:rsid w:val="001F5386"/>
    <w:rsid w:val="001F793F"/>
    <w:rsid w:val="002000A0"/>
    <w:rsid w:val="002025F5"/>
    <w:rsid w:val="00203B23"/>
    <w:rsid w:val="002057D2"/>
    <w:rsid w:val="00210133"/>
    <w:rsid w:val="00210354"/>
    <w:rsid w:val="00212578"/>
    <w:rsid w:val="002126CB"/>
    <w:rsid w:val="00213B8E"/>
    <w:rsid w:val="002151C8"/>
    <w:rsid w:val="002169EB"/>
    <w:rsid w:val="00217C11"/>
    <w:rsid w:val="00217DD2"/>
    <w:rsid w:val="0022154E"/>
    <w:rsid w:val="00221D11"/>
    <w:rsid w:val="00223E24"/>
    <w:rsid w:val="00225924"/>
    <w:rsid w:val="0023058C"/>
    <w:rsid w:val="00230933"/>
    <w:rsid w:val="00231817"/>
    <w:rsid w:val="0023434D"/>
    <w:rsid w:val="002370DD"/>
    <w:rsid w:val="002424E7"/>
    <w:rsid w:val="00246B1F"/>
    <w:rsid w:val="00250D49"/>
    <w:rsid w:val="002521F6"/>
    <w:rsid w:val="00253901"/>
    <w:rsid w:val="002662DE"/>
    <w:rsid w:val="00272810"/>
    <w:rsid w:val="00277A15"/>
    <w:rsid w:val="00280897"/>
    <w:rsid w:val="00283EFE"/>
    <w:rsid w:val="00284786"/>
    <w:rsid w:val="00284984"/>
    <w:rsid w:val="00293CA0"/>
    <w:rsid w:val="00297AAA"/>
    <w:rsid w:val="002A3FF9"/>
    <w:rsid w:val="002A6740"/>
    <w:rsid w:val="002A7CCA"/>
    <w:rsid w:val="002B0093"/>
    <w:rsid w:val="002B0B40"/>
    <w:rsid w:val="002B1775"/>
    <w:rsid w:val="002B29A1"/>
    <w:rsid w:val="002B2E44"/>
    <w:rsid w:val="002B69D8"/>
    <w:rsid w:val="002C2C6F"/>
    <w:rsid w:val="002C4E1D"/>
    <w:rsid w:val="002C529F"/>
    <w:rsid w:val="002C5FD2"/>
    <w:rsid w:val="002C69A7"/>
    <w:rsid w:val="002D0BB3"/>
    <w:rsid w:val="002D367A"/>
    <w:rsid w:val="002D39FC"/>
    <w:rsid w:val="002D535D"/>
    <w:rsid w:val="002D6893"/>
    <w:rsid w:val="002D6EC4"/>
    <w:rsid w:val="002D7D4E"/>
    <w:rsid w:val="002E131A"/>
    <w:rsid w:val="002E205F"/>
    <w:rsid w:val="002E2C29"/>
    <w:rsid w:val="002E6A98"/>
    <w:rsid w:val="002E6AAD"/>
    <w:rsid w:val="002F55D3"/>
    <w:rsid w:val="002F6609"/>
    <w:rsid w:val="002F6711"/>
    <w:rsid w:val="00301A71"/>
    <w:rsid w:val="00301D78"/>
    <w:rsid w:val="0030238F"/>
    <w:rsid w:val="00303AFB"/>
    <w:rsid w:val="00306D12"/>
    <w:rsid w:val="003073D4"/>
    <w:rsid w:val="00307DE9"/>
    <w:rsid w:val="003104BC"/>
    <w:rsid w:val="00311707"/>
    <w:rsid w:val="003127BB"/>
    <w:rsid w:val="00312C3C"/>
    <w:rsid w:val="00322336"/>
    <w:rsid w:val="0032439F"/>
    <w:rsid w:val="0033083A"/>
    <w:rsid w:val="00330FB2"/>
    <w:rsid w:val="003356B4"/>
    <w:rsid w:val="00336679"/>
    <w:rsid w:val="00336688"/>
    <w:rsid w:val="003376CF"/>
    <w:rsid w:val="00341B9B"/>
    <w:rsid w:val="0035250D"/>
    <w:rsid w:val="00354889"/>
    <w:rsid w:val="00356FC6"/>
    <w:rsid w:val="00357ED2"/>
    <w:rsid w:val="00361A5D"/>
    <w:rsid w:val="00362E91"/>
    <w:rsid w:val="0036428B"/>
    <w:rsid w:val="00364335"/>
    <w:rsid w:val="0036517E"/>
    <w:rsid w:val="003655C4"/>
    <w:rsid w:val="003675DD"/>
    <w:rsid w:val="00370173"/>
    <w:rsid w:val="0037059A"/>
    <w:rsid w:val="00371603"/>
    <w:rsid w:val="00371797"/>
    <w:rsid w:val="00371AD7"/>
    <w:rsid w:val="00372EB5"/>
    <w:rsid w:val="0037367F"/>
    <w:rsid w:val="00373D06"/>
    <w:rsid w:val="003742FD"/>
    <w:rsid w:val="003748E8"/>
    <w:rsid w:val="00374BCE"/>
    <w:rsid w:val="0037683E"/>
    <w:rsid w:val="00377FF4"/>
    <w:rsid w:val="00382BA0"/>
    <w:rsid w:val="0038478A"/>
    <w:rsid w:val="00385C4C"/>
    <w:rsid w:val="00386087"/>
    <w:rsid w:val="003862D5"/>
    <w:rsid w:val="0038777B"/>
    <w:rsid w:val="003934D9"/>
    <w:rsid w:val="003964B6"/>
    <w:rsid w:val="00397834"/>
    <w:rsid w:val="00397ABA"/>
    <w:rsid w:val="003A0691"/>
    <w:rsid w:val="003A26BD"/>
    <w:rsid w:val="003A2A25"/>
    <w:rsid w:val="003A3D03"/>
    <w:rsid w:val="003A6685"/>
    <w:rsid w:val="003A6973"/>
    <w:rsid w:val="003A7ACD"/>
    <w:rsid w:val="003B0AFF"/>
    <w:rsid w:val="003B1388"/>
    <w:rsid w:val="003B15F7"/>
    <w:rsid w:val="003B58DE"/>
    <w:rsid w:val="003C476A"/>
    <w:rsid w:val="003D040C"/>
    <w:rsid w:val="003D0549"/>
    <w:rsid w:val="003D17EB"/>
    <w:rsid w:val="003D572F"/>
    <w:rsid w:val="003D630E"/>
    <w:rsid w:val="003D66BF"/>
    <w:rsid w:val="003D6A93"/>
    <w:rsid w:val="003D6E1E"/>
    <w:rsid w:val="003E42B8"/>
    <w:rsid w:val="003E4FC6"/>
    <w:rsid w:val="003E5759"/>
    <w:rsid w:val="003E6575"/>
    <w:rsid w:val="003F1682"/>
    <w:rsid w:val="003F3AC8"/>
    <w:rsid w:val="004010CC"/>
    <w:rsid w:val="004034A4"/>
    <w:rsid w:val="00403D22"/>
    <w:rsid w:val="004046FC"/>
    <w:rsid w:val="00405652"/>
    <w:rsid w:val="004065D7"/>
    <w:rsid w:val="00407293"/>
    <w:rsid w:val="00412389"/>
    <w:rsid w:val="00415B96"/>
    <w:rsid w:val="0041734C"/>
    <w:rsid w:val="004216E5"/>
    <w:rsid w:val="004232D8"/>
    <w:rsid w:val="0042405A"/>
    <w:rsid w:val="0042461E"/>
    <w:rsid w:val="004279B2"/>
    <w:rsid w:val="00431563"/>
    <w:rsid w:val="0043524C"/>
    <w:rsid w:val="00435878"/>
    <w:rsid w:val="00437C56"/>
    <w:rsid w:val="00437D7B"/>
    <w:rsid w:val="00437E67"/>
    <w:rsid w:val="00441CDE"/>
    <w:rsid w:val="00441F09"/>
    <w:rsid w:val="00442439"/>
    <w:rsid w:val="00443E6F"/>
    <w:rsid w:val="00444CDE"/>
    <w:rsid w:val="00454C0F"/>
    <w:rsid w:val="00456E93"/>
    <w:rsid w:val="00463F77"/>
    <w:rsid w:val="004737C0"/>
    <w:rsid w:val="00474871"/>
    <w:rsid w:val="00481A2D"/>
    <w:rsid w:val="00481CC0"/>
    <w:rsid w:val="00484911"/>
    <w:rsid w:val="00491912"/>
    <w:rsid w:val="00495CB7"/>
    <w:rsid w:val="004965FF"/>
    <w:rsid w:val="0049692B"/>
    <w:rsid w:val="00496A9C"/>
    <w:rsid w:val="004A06D4"/>
    <w:rsid w:val="004A09E9"/>
    <w:rsid w:val="004A0BC1"/>
    <w:rsid w:val="004A1E0A"/>
    <w:rsid w:val="004A345B"/>
    <w:rsid w:val="004A3D64"/>
    <w:rsid w:val="004A42BE"/>
    <w:rsid w:val="004A6A7D"/>
    <w:rsid w:val="004B3254"/>
    <w:rsid w:val="004B5C1A"/>
    <w:rsid w:val="004C027E"/>
    <w:rsid w:val="004C4A6D"/>
    <w:rsid w:val="004C596F"/>
    <w:rsid w:val="004C5D94"/>
    <w:rsid w:val="004D17CD"/>
    <w:rsid w:val="004D1BDE"/>
    <w:rsid w:val="004D43FA"/>
    <w:rsid w:val="004D4ACC"/>
    <w:rsid w:val="004D5B1A"/>
    <w:rsid w:val="004E63DC"/>
    <w:rsid w:val="004E77FE"/>
    <w:rsid w:val="004F147F"/>
    <w:rsid w:val="004F21A4"/>
    <w:rsid w:val="004F308D"/>
    <w:rsid w:val="004F7DC5"/>
    <w:rsid w:val="00500287"/>
    <w:rsid w:val="005014C3"/>
    <w:rsid w:val="0050209B"/>
    <w:rsid w:val="005024E1"/>
    <w:rsid w:val="00503755"/>
    <w:rsid w:val="00510E5A"/>
    <w:rsid w:val="00516F28"/>
    <w:rsid w:val="005172FA"/>
    <w:rsid w:val="005240A9"/>
    <w:rsid w:val="00524A40"/>
    <w:rsid w:val="0052695F"/>
    <w:rsid w:val="005304CC"/>
    <w:rsid w:val="0053133A"/>
    <w:rsid w:val="00531400"/>
    <w:rsid w:val="00532C6B"/>
    <w:rsid w:val="00533B03"/>
    <w:rsid w:val="00536D25"/>
    <w:rsid w:val="00540B56"/>
    <w:rsid w:val="00543126"/>
    <w:rsid w:val="005441C9"/>
    <w:rsid w:val="00552741"/>
    <w:rsid w:val="00552A11"/>
    <w:rsid w:val="00553D07"/>
    <w:rsid w:val="0055440B"/>
    <w:rsid w:val="00557722"/>
    <w:rsid w:val="0056200E"/>
    <w:rsid w:val="00566315"/>
    <w:rsid w:val="00570225"/>
    <w:rsid w:val="00573BC6"/>
    <w:rsid w:val="005747EE"/>
    <w:rsid w:val="005754A1"/>
    <w:rsid w:val="005769AB"/>
    <w:rsid w:val="00577529"/>
    <w:rsid w:val="00581280"/>
    <w:rsid w:val="00581FB5"/>
    <w:rsid w:val="00584266"/>
    <w:rsid w:val="00585795"/>
    <w:rsid w:val="005874FB"/>
    <w:rsid w:val="005878CB"/>
    <w:rsid w:val="00590D67"/>
    <w:rsid w:val="00592DEE"/>
    <w:rsid w:val="005931E8"/>
    <w:rsid w:val="00595BA3"/>
    <w:rsid w:val="00597F6F"/>
    <w:rsid w:val="005A0CE0"/>
    <w:rsid w:val="005A1A84"/>
    <w:rsid w:val="005A1D7A"/>
    <w:rsid w:val="005A3766"/>
    <w:rsid w:val="005A4B15"/>
    <w:rsid w:val="005A5587"/>
    <w:rsid w:val="005A6227"/>
    <w:rsid w:val="005A7732"/>
    <w:rsid w:val="005B24B8"/>
    <w:rsid w:val="005B3E8A"/>
    <w:rsid w:val="005B7255"/>
    <w:rsid w:val="005C0466"/>
    <w:rsid w:val="005C1362"/>
    <w:rsid w:val="005C1574"/>
    <w:rsid w:val="005C2B75"/>
    <w:rsid w:val="005C713E"/>
    <w:rsid w:val="005C71F0"/>
    <w:rsid w:val="005C790A"/>
    <w:rsid w:val="005D0119"/>
    <w:rsid w:val="005E1DCA"/>
    <w:rsid w:val="005E39D3"/>
    <w:rsid w:val="005E572E"/>
    <w:rsid w:val="005E5A43"/>
    <w:rsid w:val="005E5C76"/>
    <w:rsid w:val="005F2B78"/>
    <w:rsid w:val="005F7E1F"/>
    <w:rsid w:val="00600C3E"/>
    <w:rsid w:val="00606854"/>
    <w:rsid w:val="00611719"/>
    <w:rsid w:val="0061381A"/>
    <w:rsid w:val="0061405F"/>
    <w:rsid w:val="006144DB"/>
    <w:rsid w:val="00615615"/>
    <w:rsid w:val="00621B87"/>
    <w:rsid w:val="00621EB1"/>
    <w:rsid w:val="0062265D"/>
    <w:rsid w:val="00627B6E"/>
    <w:rsid w:val="0063116F"/>
    <w:rsid w:val="00631B89"/>
    <w:rsid w:val="00643DE5"/>
    <w:rsid w:val="00647576"/>
    <w:rsid w:val="006522AA"/>
    <w:rsid w:val="00652657"/>
    <w:rsid w:val="0065576D"/>
    <w:rsid w:val="00655B6A"/>
    <w:rsid w:val="00655D39"/>
    <w:rsid w:val="00657DD7"/>
    <w:rsid w:val="00661345"/>
    <w:rsid w:val="0066446A"/>
    <w:rsid w:val="00664881"/>
    <w:rsid w:val="006650B9"/>
    <w:rsid w:val="006650CD"/>
    <w:rsid w:val="00665BC9"/>
    <w:rsid w:val="00667315"/>
    <w:rsid w:val="00672071"/>
    <w:rsid w:val="00672530"/>
    <w:rsid w:val="00673112"/>
    <w:rsid w:val="006731A7"/>
    <w:rsid w:val="00674905"/>
    <w:rsid w:val="00675D4B"/>
    <w:rsid w:val="006760CD"/>
    <w:rsid w:val="0068105D"/>
    <w:rsid w:val="006843E2"/>
    <w:rsid w:val="0068661D"/>
    <w:rsid w:val="00686DF3"/>
    <w:rsid w:val="00692434"/>
    <w:rsid w:val="006927F5"/>
    <w:rsid w:val="00695022"/>
    <w:rsid w:val="00696165"/>
    <w:rsid w:val="006A0881"/>
    <w:rsid w:val="006A1AF0"/>
    <w:rsid w:val="006A291F"/>
    <w:rsid w:val="006A3902"/>
    <w:rsid w:val="006A3D1D"/>
    <w:rsid w:val="006A4946"/>
    <w:rsid w:val="006A5D93"/>
    <w:rsid w:val="006A643E"/>
    <w:rsid w:val="006B09BB"/>
    <w:rsid w:val="006B09F8"/>
    <w:rsid w:val="006B0E9F"/>
    <w:rsid w:val="006B50AD"/>
    <w:rsid w:val="006C1669"/>
    <w:rsid w:val="006C21FE"/>
    <w:rsid w:val="006C34AF"/>
    <w:rsid w:val="006C3F7F"/>
    <w:rsid w:val="006C5556"/>
    <w:rsid w:val="006C5AD9"/>
    <w:rsid w:val="006C620C"/>
    <w:rsid w:val="006C6498"/>
    <w:rsid w:val="006D04F7"/>
    <w:rsid w:val="006D1150"/>
    <w:rsid w:val="006D3EB5"/>
    <w:rsid w:val="006D48B7"/>
    <w:rsid w:val="006D4B5C"/>
    <w:rsid w:val="006D5806"/>
    <w:rsid w:val="006D64BF"/>
    <w:rsid w:val="006D67E4"/>
    <w:rsid w:val="006E04F6"/>
    <w:rsid w:val="006E53F9"/>
    <w:rsid w:val="006E563F"/>
    <w:rsid w:val="006F098B"/>
    <w:rsid w:val="006F11EA"/>
    <w:rsid w:val="006F397E"/>
    <w:rsid w:val="006F3DBC"/>
    <w:rsid w:val="006F6863"/>
    <w:rsid w:val="006F7058"/>
    <w:rsid w:val="00701488"/>
    <w:rsid w:val="007026C2"/>
    <w:rsid w:val="0070278B"/>
    <w:rsid w:val="0070484C"/>
    <w:rsid w:val="00705916"/>
    <w:rsid w:val="0070729F"/>
    <w:rsid w:val="0071374A"/>
    <w:rsid w:val="00713774"/>
    <w:rsid w:val="00714490"/>
    <w:rsid w:val="0071725A"/>
    <w:rsid w:val="00717659"/>
    <w:rsid w:val="00720287"/>
    <w:rsid w:val="00720B38"/>
    <w:rsid w:val="007212FC"/>
    <w:rsid w:val="00721A18"/>
    <w:rsid w:val="00722612"/>
    <w:rsid w:val="007257A5"/>
    <w:rsid w:val="00727725"/>
    <w:rsid w:val="00727821"/>
    <w:rsid w:val="00727F7D"/>
    <w:rsid w:val="007303C6"/>
    <w:rsid w:val="007310AD"/>
    <w:rsid w:val="0073142F"/>
    <w:rsid w:val="007437A9"/>
    <w:rsid w:val="00743A73"/>
    <w:rsid w:val="007446FB"/>
    <w:rsid w:val="00747583"/>
    <w:rsid w:val="00751443"/>
    <w:rsid w:val="00752389"/>
    <w:rsid w:val="00752A46"/>
    <w:rsid w:val="007547A1"/>
    <w:rsid w:val="00754E09"/>
    <w:rsid w:val="0075523C"/>
    <w:rsid w:val="00755FBA"/>
    <w:rsid w:val="00756DAB"/>
    <w:rsid w:val="0075715D"/>
    <w:rsid w:val="007659D8"/>
    <w:rsid w:val="00767742"/>
    <w:rsid w:val="00771465"/>
    <w:rsid w:val="007770DB"/>
    <w:rsid w:val="00777BC1"/>
    <w:rsid w:val="007842AB"/>
    <w:rsid w:val="007871C4"/>
    <w:rsid w:val="00787EE3"/>
    <w:rsid w:val="00791589"/>
    <w:rsid w:val="007969B6"/>
    <w:rsid w:val="007A0B99"/>
    <w:rsid w:val="007A2A35"/>
    <w:rsid w:val="007A4171"/>
    <w:rsid w:val="007A628E"/>
    <w:rsid w:val="007B0191"/>
    <w:rsid w:val="007B4102"/>
    <w:rsid w:val="007B4CE6"/>
    <w:rsid w:val="007B4DFE"/>
    <w:rsid w:val="007B6603"/>
    <w:rsid w:val="007B73E0"/>
    <w:rsid w:val="007B75E2"/>
    <w:rsid w:val="007C0F40"/>
    <w:rsid w:val="007C1BF4"/>
    <w:rsid w:val="007C27DA"/>
    <w:rsid w:val="007C3724"/>
    <w:rsid w:val="007D03AC"/>
    <w:rsid w:val="007D2CC8"/>
    <w:rsid w:val="007D447C"/>
    <w:rsid w:val="007D4C39"/>
    <w:rsid w:val="007D5566"/>
    <w:rsid w:val="007D5732"/>
    <w:rsid w:val="007D6489"/>
    <w:rsid w:val="007D6C70"/>
    <w:rsid w:val="007D7540"/>
    <w:rsid w:val="007E0F44"/>
    <w:rsid w:val="007E4710"/>
    <w:rsid w:val="007E4AC5"/>
    <w:rsid w:val="007E6C0C"/>
    <w:rsid w:val="007F2BC4"/>
    <w:rsid w:val="007F4ED4"/>
    <w:rsid w:val="007F7AE4"/>
    <w:rsid w:val="008004EE"/>
    <w:rsid w:val="00800F53"/>
    <w:rsid w:val="008014EF"/>
    <w:rsid w:val="00801C2C"/>
    <w:rsid w:val="00802704"/>
    <w:rsid w:val="00803383"/>
    <w:rsid w:val="0080781C"/>
    <w:rsid w:val="00810686"/>
    <w:rsid w:val="008106B5"/>
    <w:rsid w:val="00813A0D"/>
    <w:rsid w:val="008156C1"/>
    <w:rsid w:val="008171E3"/>
    <w:rsid w:val="00820DE9"/>
    <w:rsid w:val="0082196E"/>
    <w:rsid w:val="00823B03"/>
    <w:rsid w:val="008250D8"/>
    <w:rsid w:val="00826694"/>
    <w:rsid w:val="0083270A"/>
    <w:rsid w:val="00834349"/>
    <w:rsid w:val="008349B8"/>
    <w:rsid w:val="0083790C"/>
    <w:rsid w:val="00837B22"/>
    <w:rsid w:val="00837BE9"/>
    <w:rsid w:val="00843D9C"/>
    <w:rsid w:val="00853B91"/>
    <w:rsid w:val="00855B8A"/>
    <w:rsid w:val="008603E3"/>
    <w:rsid w:val="00860490"/>
    <w:rsid w:val="0086365A"/>
    <w:rsid w:val="00863683"/>
    <w:rsid w:val="008638EB"/>
    <w:rsid w:val="00864609"/>
    <w:rsid w:val="00864C73"/>
    <w:rsid w:val="00865FF3"/>
    <w:rsid w:val="00870A17"/>
    <w:rsid w:val="008717D5"/>
    <w:rsid w:val="00871950"/>
    <w:rsid w:val="00872111"/>
    <w:rsid w:val="008724FA"/>
    <w:rsid w:val="008729E7"/>
    <w:rsid w:val="00874E38"/>
    <w:rsid w:val="008757D5"/>
    <w:rsid w:val="00875DEC"/>
    <w:rsid w:val="0087765A"/>
    <w:rsid w:val="00880D05"/>
    <w:rsid w:val="00882F09"/>
    <w:rsid w:val="00884CE5"/>
    <w:rsid w:val="00887284"/>
    <w:rsid w:val="00891D44"/>
    <w:rsid w:val="00892609"/>
    <w:rsid w:val="0089262C"/>
    <w:rsid w:val="00894224"/>
    <w:rsid w:val="00894351"/>
    <w:rsid w:val="008947CE"/>
    <w:rsid w:val="0089503F"/>
    <w:rsid w:val="0089784D"/>
    <w:rsid w:val="008A0F9B"/>
    <w:rsid w:val="008A2B25"/>
    <w:rsid w:val="008A4599"/>
    <w:rsid w:val="008A68F1"/>
    <w:rsid w:val="008A7131"/>
    <w:rsid w:val="008B0773"/>
    <w:rsid w:val="008B3D97"/>
    <w:rsid w:val="008B56D1"/>
    <w:rsid w:val="008B6D25"/>
    <w:rsid w:val="008C1AFB"/>
    <w:rsid w:val="008C61B7"/>
    <w:rsid w:val="008C6E11"/>
    <w:rsid w:val="008D0FCA"/>
    <w:rsid w:val="008D24C5"/>
    <w:rsid w:val="008D39D3"/>
    <w:rsid w:val="008D6C58"/>
    <w:rsid w:val="008D6CC8"/>
    <w:rsid w:val="008D75B4"/>
    <w:rsid w:val="008E36F5"/>
    <w:rsid w:val="008E5465"/>
    <w:rsid w:val="008E5898"/>
    <w:rsid w:val="008E7D37"/>
    <w:rsid w:val="008F1B76"/>
    <w:rsid w:val="008F1ECE"/>
    <w:rsid w:val="00901C73"/>
    <w:rsid w:val="00901E79"/>
    <w:rsid w:val="00902122"/>
    <w:rsid w:val="0090253A"/>
    <w:rsid w:val="00903F26"/>
    <w:rsid w:val="0090586B"/>
    <w:rsid w:val="0091006D"/>
    <w:rsid w:val="00911866"/>
    <w:rsid w:val="00912B9D"/>
    <w:rsid w:val="00912F12"/>
    <w:rsid w:val="00913B04"/>
    <w:rsid w:val="009163D2"/>
    <w:rsid w:val="00917233"/>
    <w:rsid w:val="00920EB0"/>
    <w:rsid w:val="009218F0"/>
    <w:rsid w:val="009227C0"/>
    <w:rsid w:val="00925374"/>
    <w:rsid w:val="00925A9B"/>
    <w:rsid w:val="009265C7"/>
    <w:rsid w:val="00926BD3"/>
    <w:rsid w:val="00930F9B"/>
    <w:rsid w:val="009319DA"/>
    <w:rsid w:val="009337AB"/>
    <w:rsid w:val="00934B00"/>
    <w:rsid w:val="009358D5"/>
    <w:rsid w:val="009358FF"/>
    <w:rsid w:val="00935B83"/>
    <w:rsid w:val="00940E4A"/>
    <w:rsid w:val="00945945"/>
    <w:rsid w:val="00945CA2"/>
    <w:rsid w:val="00946ADB"/>
    <w:rsid w:val="0095054D"/>
    <w:rsid w:val="00951313"/>
    <w:rsid w:val="00951916"/>
    <w:rsid w:val="00952F9F"/>
    <w:rsid w:val="00953103"/>
    <w:rsid w:val="00956557"/>
    <w:rsid w:val="00957B4D"/>
    <w:rsid w:val="00964540"/>
    <w:rsid w:val="00965E6E"/>
    <w:rsid w:val="009664FD"/>
    <w:rsid w:val="00970DD1"/>
    <w:rsid w:val="00973A70"/>
    <w:rsid w:val="00975D3D"/>
    <w:rsid w:val="00975D9E"/>
    <w:rsid w:val="0097606F"/>
    <w:rsid w:val="00977A77"/>
    <w:rsid w:val="00977BB8"/>
    <w:rsid w:val="00981B0E"/>
    <w:rsid w:val="00983025"/>
    <w:rsid w:val="00983303"/>
    <w:rsid w:val="009857E6"/>
    <w:rsid w:val="009908AA"/>
    <w:rsid w:val="0099389D"/>
    <w:rsid w:val="00993907"/>
    <w:rsid w:val="009A131E"/>
    <w:rsid w:val="009A2F25"/>
    <w:rsid w:val="009A3285"/>
    <w:rsid w:val="009A3F5F"/>
    <w:rsid w:val="009A6D2B"/>
    <w:rsid w:val="009B749E"/>
    <w:rsid w:val="009B778B"/>
    <w:rsid w:val="009C0ACC"/>
    <w:rsid w:val="009C1D1F"/>
    <w:rsid w:val="009C3450"/>
    <w:rsid w:val="009D157B"/>
    <w:rsid w:val="009D20F6"/>
    <w:rsid w:val="009D37AD"/>
    <w:rsid w:val="009D5063"/>
    <w:rsid w:val="009D570B"/>
    <w:rsid w:val="009D69FB"/>
    <w:rsid w:val="009E7373"/>
    <w:rsid w:val="009E7C01"/>
    <w:rsid w:val="009E7FE4"/>
    <w:rsid w:val="009F07AF"/>
    <w:rsid w:val="009F5D06"/>
    <w:rsid w:val="00A00956"/>
    <w:rsid w:val="00A017BF"/>
    <w:rsid w:val="00A02306"/>
    <w:rsid w:val="00A035A9"/>
    <w:rsid w:val="00A04066"/>
    <w:rsid w:val="00A04314"/>
    <w:rsid w:val="00A05A53"/>
    <w:rsid w:val="00A062B7"/>
    <w:rsid w:val="00A06AED"/>
    <w:rsid w:val="00A071F4"/>
    <w:rsid w:val="00A0725D"/>
    <w:rsid w:val="00A10D63"/>
    <w:rsid w:val="00A11956"/>
    <w:rsid w:val="00A12F0D"/>
    <w:rsid w:val="00A20748"/>
    <w:rsid w:val="00A219E2"/>
    <w:rsid w:val="00A2291A"/>
    <w:rsid w:val="00A23F16"/>
    <w:rsid w:val="00A24CEE"/>
    <w:rsid w:val="00A254F8"/>
    <w:rsid w:val="00A255A6"/>
    <w:rsid w:val="00A30F3C"/>
    <w:rsid w:val="00A33020"/>
    <w:rsid w:val="00A44F4D"/>
    <w:rsid w:val="00A455A0"/>
    <w:rsid w:val="00A45F57"/>
    <w:rsid w:val="00A5248A"/>
    <w:rsid w:val="00A57841"/>
    <w:rsid w:val="00A6197D"/>
    <w:rsid w:val="00A6263F"/>
    <w:rsid w:val="00A63990"/>
    <w:rsid w:val="00A64144"/>
    <w:rsid w:val="00A64ED3"/>
    <w:rsid w:val="00A71842"/>
    <w:rsid w:val="00A73B03"/>
    <w:rsid w:val="00A74057"/>
    <w:rsid w:val="00A77365"/>
    <w:rsid w:val="00A81C4B"/>
    <w:rsid w:val="00A83EA3"/>
    <w:rsid w:val="00A84A7B"/>
    <w:rsid w:val="00A8523C"/>
    <w:rsid w:val="00A90DC4"/>
    <w:rsid w:val="00A91355"/>
    <w:rsid w:val="00A973D9"/>
    <w:rsid w:val="00AA0D28"/>
    <w:rsid w:val="00AA1D0F"/>
    <w:rsid w:val="00AA28B9"/>
    <w:rsid w:val="00AA30AD"/>
    <w:rsid w:val="00AA5D70"/>
    <w:rsid w:val="00AA62A4"/>
    <w:rsid w:val="00AB063F"/>
    <w:rsid w:val="00AB17A8"/>
    <w:rsid w:val="00AB5804"/>
    <w:rsid w:val="00AC2BCB"/>
    <w:rsid w:val="00AC2ECC"/>
    <w:rsid w:val="00AC3A33"/>
    <w:rsid w:val="00AC3F00"/>
    <w:rsid w:val="00AC6E81"/>
    <w:rsid w:val="00AC7564"/>
    <w:rsid w:val="00AD21C1"/>
    <w:rsid w:val="00AD4A6C"/>
    <w:rsid w:val="00AD52D7"/>
    <w:rsid w:val="00AD5838"/>
    <w:rsid w:val="00AD583F"/>
    <w:rsid w:val="00AD5D1D"/>
    <w:rsid w:val="00AE10C4"/>
    <w:rsid w:val="00AE63AF"/>
    <w:rsid w:val="00AE6B80"/>
    <w:rsid w:val="00AE729E"/>
    <w:rsid w:val="00AF2723"/>
    <w:rsid w:val="00AF2F78"/>
    <w:rsid w:val="00AF5393"/>
    <w:rsid w:val="00AF79EF"/>
    <w:rsid w:val="00B00543"/>
    <w:rsid w:val="00B02DCF"/>
    <w:rsid w:val="00B03C56"/>
    <w:rsid w:val="00B03FCF"/>
    <w:rsid w:val="00B044CD"/>
    <w:rsid w:val="00B050BB"/>
    <w:rsid w:val="00B06030"/>
    <w:rsid w:val="00B1208E"/>
    <w:rsid w:val="00B131FD"/>
    <w:rsid w:val="00B17E85"/>
    <w:rsid w:val="00B20346"/>
    <w:rsid w:val="00B20CCF"/>
    <w:rsid w:val="00B21B3C"/>
    <w:rsid w:val="00B22F28"/>
    <w:rsid w:val="00B23A34"/>
    <w:rsid w:val="00B27228"/>
    <w:rsid w:val="00B27D33"/>
    <w:rsid w:val="00B301F2"/>
    <w:rsid w:val="00B323F1"/>
    <w:rsid w:val="00B358F4"/>
    <w:rsid w:val="00B361DA"/>
    <w:rsid w:val="00B36E21"/>
    <w:rsid w:val="00B41668"/>
    <w:rsid w:val="00B41D51"/>
    <w:rsid w:val="00B424EC"/>
    <w:rsid w:val="00B4344B"/>
    <w:rsid w:val="00B44627"/>
    <w:rsid w:val="00B4750A"/>
    <w:rsid w:val="00B52D25"/>
    <w:rsid w:val="00B56B72"/>
    <w:rsid w:val="00B575E3"/>
    <w:rsid w:val="00B610C6"/>
    <w:rsid w:val="00B6287E"/>
    <w:rsid w:val="00B62889"/>
    <w:rsid w:val="00B6459B"/>
    <w:rsid w:val="00B645F5"/>
    <w:rsid w:val="00B650FC"/>
    <w:rsid w:val="00B7361D"/>
    <w:rsid w:val="00B74011"/>
    <w:rsid w:val="00B756F0"/>
    <w:rsid w:val="00B77438"/>
    <w:rsid w:val="00B80228"/>
    <w:rsid w:val="00B8125B"/>
    <w:rsid w:val="00B82F73"/>
    <w:rsid w:val="00B83C07"/>
    <w:rsid w:val="00B84197"/>
    <w:rsid w:val="00B86AAC"/>
    <w:rsid w:val="00B927FA"/>
    <w:rsid w:val="00B9447B"/>
    <w:rsid w:val="00B953ED"/>
    <w:rsid w:val="00B95992"/>
    <w:rsid w:val="00B96004"/>
    <w:rsid w:val="00BA21B4"/>
    <w:rsid w:val="00BA698C"/>
    <w:rsid w:val="00BB0AC6"/>
    <w:rsid w:val="00BC2F38"/>
    <w:rsid w:val="00BC2FAD"/>
    <w:rsid w:val="00BC51B2"/>
    <w:rsid w:val="00BC64AF"/>
    <w:rsid w:val="00BC6FD6"/>
    <w:rsid w:val="00BD1B87"/>
    <w:rsid w:val="00BD3FDC"/>
    <w:rsid w:val="00BD3FED"/>
    <w:rsid w:val="00BD4059"/>
    <w:rsid w:val="00BD466E"/>
    <w:rsid w:val="00BD566A"/>
    <w:rsid w:val="00BD72F5"/>
    <w:rsid w:val="00BD7546"/>
    <w:rsid w:val="00BE005C"/>
    <w:rsid w:val="00BE0511"/>
    <w:rsid w:val="00BE5A98"/>
    <w:rsid w:val="00BE657F"/>
    <w:rsid w:val="00BF02D4"/>
    <w:rsid w:val="00BF2678"/>
    <w:rsid w:val="00BF3F92"/>
    <w:rsid w:val="00C007F7"/>
    <w:rsid w:val="00C0156B"/>
    <w:rsid w:val="00C02840"/>
    <w:rsid w:val="00C03066"/>
    <w:rsid w:val="00C067DB"/>
    <w:rsid w:val="00C06CC1"/>
    <w:rsid w:val="00C06F1C"/>
    <w:rsid w:val="00C11918"/>
    <w:rsid w:val="00C11B89"/>
    <w:rsid w:val="00C11C17"/>
    <w:rsid w:val="00C12AF8"/>
    <w:rsid w:val="00C1310B"/>
    <w:rsid w:val="00C134A0"/>
    <w:rsid w:val="00C14EA6"/>
    <w:rsid w:val="00C1646D"/>
    <w:rsid w:val="00C16E7C"/>
    <w:rsid w:val="00C20D28"/>
    <w:rsid w:val="00C241C5"/>
    <w:rsid w:val="00C244A4"/>
    <w:rsid w:val="00C246CD"/>
    <w:rsid w:val="00C24CFE"/>
    <w:rsid w:val="00C26BC5"/>
    <w:rsid w:val="00C278D9"/>
    <w:rsid w:val="00C30503"/>
    <w:rsid w:val="00C31FE7"/>
    <w:rsid w:val="00C32220"/>
    <w:rsid w:val="00C328A2"/>
    <w:rsid w:val="00C32D8B"/>
    <w:rsid w:val="00C43015"/>
    <w:rsid w:val="00C4359F"/>
    <w:rsid w:val="00C46D4A"/>
    <w:rsid w:val="00C46E4B"/>
    <w:rsid w:val="00C47EEA"/>
    <w:rsid w:val="00C528B3"/>
    <w:rsid w:val="00C536E4"/>
    <w:rsid w:val="00C55AEF"/>
    <w:rsid w:val="00C56F2C"/>
    <w:rsid w:val="00C577F7"/>
    <w:rsid w:val="00C57AA4"/>
    <w:rsid w:val="00C630AC"/>
    <w:rsid w:val="00C650E6"/>
    <w:rsid w:val="00C658BB"/>
    <w:rsid w:val="00C67845"/>
    <w:rsid w:val="00C70485"/>
    <w:rsid w:val="00C756AB"/>
    <w:rsid w:val="00C75DD0"/>
    <w:rsid w:val="00C76200"/>
    <w:rsid w:val="00C8517E"/>
    <w:rsid w:val="00C8699C"/>
    <w:rsid w:val="00C87ADB"/>
    <w:rsid w:val="00C90176"/>
    <w:rsid w:val="00C90745"/>
    <w:rsid w:val="00C91A65"/>
    <w:rsid w:val="00C93097"/>
    <w:rsid w:val="00C93B0A"/>
    <w:rsid w:val="00CA06BD"/>
    <w:rsid w:val="00CA1151"/>
    <w:rsid w:val="00CA1C01"/>
    <w:rsid w:val="00CA3D64"/>
    <w:rsid w:val="00CA4917"/>
    <w:rsid w:val="00CA49DC"/>
    <w:rsid w:val="00CA5539"/>
    <w:rsid w:val="00CA6A9F"/>
    <w:rsid w:val="00CB45C5"/>
    <w:rsid w:val="00CB4766"/>
    <w:rsid w:val="00CB525A"/>
    <w:rsid w:val="00CB562D"/>
    <w:rsid w:val="00CC050C"/>
    <w:rsid w:val="00CC11CC"/>
    <w:rsid w:val="00CC6044"/>
    <w:rsid w:val="00CC734D"/>
    <w:rsid w:val="00CC7715"/>
    <w:rsid w:val="00CC7DBE"/>
    <w:rsid w:val="00CD381D"/>
    <w:rsid w:val="00CD414A"/>
    <w:rsid w:val="00CD7F02"/>
    <w:rsid w:val="00CE198E"/>
    <w:rsid w:val="00CE4074"/>
    <w:rsid w:val="00CE56B5"/>
    <w:rsid w:val="00CE60C5"/>
    <w:rsid w:val="00CE71BA"/>
    <w:rsid w:val="00CE75CC"/>
    <w:rsid w:val="00CF49CE"/>
    <w:rsid w:val="00D0017A"/>
    <w:rsid w:val="00D0029D"/>
    <w:rsid w:val="00D01272"/>
    <w:rsid w:val="00D0566F"/>
    <w:rsid w:val="00D06F27"/>
    <w:rsid w:val="00D118CF"/>
    <w:rsid w:val="00D119CB"/>
    <w:rsid w:val="00D1201C"/>
    <w:rsid w:val="00D14E6E"/>
    <w:rsid w:val="00D152F4"/>
    <w:rsid w:val="00D215F6"/>
    <w:rsid w:val="00D2305B"/>
    <w:rsid w:val="00D24480"/>
    <w:rsid w:val="00D25617"/>
    <w:rsid w:val="00D260FD"/>
    <w:rsid w:val="00D27C83"/>
    <w:rsid w:val="00D27CBB"/>
    <w:rsid w:val="00D3285E"/>
    <w:rsid w:val="00D35BAC"/>
    <w:rsid w:val="00D36809"/>
    <w:rsid w:val="00D37C82"/>
    <w:rsid w:val="00D37E7E"/>
    <w:rsid w:val="00D41E6F"/>
    <w:rsid w:val="00D428EA"/>
    <w:rsid w:val="00D4679C"/>
    <w:rsid w:val="00D522B3"/>
    <w:rsid w:val="00D52AA2"/>
    <w:rsid w:val="00D535E0"/>
    <w:rsid w:val="00D54E69"/>
    <w:rsid w:val="00D56DB4"/>
    <w:rsid w:val="00D60756"/>
    <w:rsid w:val="00D634EB"/>
    <w:rsid w:val="00D63FF1"/>
    <w:rsid w:val="00D6556B"/>
    <w:rsid w:val="00D6580C"/>
    <w:rsid w:val="00D74F73"/>
    <w:rsid w:val="00D77C20"/>
    <w:rsid w:val="00D8267A"/>
    <w:rsid w:val="00D96B33"/>
    <w:rsid w:val="00D97394"/>
    <w:rsid w:val="00DA0C34"/>
    <w:rsid w:val="00DA1128"/>
    <w:rsid w:val="00DA268E"/>
    <w:rsid w:val="00DA3D3B"/>
    <w:rsid w:val="00DA3DCC"/>
    <w:rsid w:val="00DA4009"/>
    <w:rsid w:val="00DA679B"/>
    <w:rsid w:val="00DA6AEE"/>
    <w:rsid w:val="00DB46EE"/>
    <w:rsid w:val="00DB4A48"/>
    <w:rsid w:val="00DB4C8E"/>
    <w:rsid w:val="00DB57C6"/>
    <w:rsid w:val="00DB627C"/>
    <w:rsid w:val="00DB6E26"/>
    <w:rsid w:val="00DB7C9F"/>
    <w:rsid w:val="00DC0734"/>
    <w:rsid w:val="00DC121E"/>
    <w:rsid w:val="00DC721C"/>
    <w:rsid w:val="00DD0961"/>
    <w:rsid w:val="00DD3638"/>
    <w:rsid w:val="00DD3677"/>
    <w:rsid w:val="00DD3C36"/>
    <w:rsid w:val="00DD6A52"/>
    <w:rsid w:val="00DD6F86"/>
    <w:rsid w:val="00DD78C4"/>
    <w:rsid w:val="00DE1D71"/>
    <w:rsid w:val="00DE3C60"/>
    <w:rsid w:val="00DE3EFB"/>
    <w:rsid w:val="00DE771D"/>
    <w:rsid w:val="00DF0410"/>
    <w:rsid w:val="00DF21C2"/>
    <w:rsid w:val="00DF672C"/>
    <w:rsid w:val="00DF71E7"/>
    <w:rsid w:val="00E04DF4"/>
    <w:rsid w:val="00E05574"/>
    <w:rsid w:val="00E05C68"/>
    <w:rsid w:val="00E06B61"/>
    <w:rsid w:val="00E07FC4"/>
    <w:rsid w:val="00E11CEE"/>
    <w:rsid w:val="00E14CAF"/>
    <w:rsid w:val="00E158E9"/>
    <w:rsid w:val="00E2333C"/>
    <w:rsid w:val="00E23D99"/>
    <w:rsid w:val="00E25DF2"/>
    <w:rsid w:val="00E27959"/>
    <w:rsid w:val="00E30F75"/>
    <w:rsid w:val="00E31C2C"/>
    <w:rsid w:val="00E3285F"/>
    <w:rsid w:val="00E3648A"/>
    <w:rsid w:val="00E36816"/>
    <w:rsid w:val="00E41860"/>
    <w:rsid w:val="00E42E74"/>
    <w:rsid w:val="00E45DEB"/>
    <w:rsid w:val="00E56ED3"/>
    <w:rsid w:val="00E61357"/>
    <w:rsid w:val="00E615CB"/>
    <w:rsid w:val="00E622C8"/>
    <w:rsid w:val="00E662AC"/>
    <w:rsid w:val="00E669DE"/>
    <w:rsid w:val="00E66B8C"/>
    <w:rsid w:val="00E670CC"/>
    <w:rsid w:val="00E67F14"/>
    <w:rsid w:val="00E74C28"/>
    <w:rsid w:val="00E755F9"/>
    <w:rsid w:val="00E760F9"/>
    <w:rsid w:val="00E77E94"/>
    <w:rsid w:val="00E800F4"/>
    <w:rsid w:val="00E81973"/>
    <w:rsid w:val="00E81ECA"/>
    <w:rsid w:val="00E831CB"/>
    <w:rsid w:val="00E842E8"/>
    <w:rsid w:val="00E87EEA"/>
    <w:rsid w:val="00E9158D"/>
    <w:rsid w:val="00E9228C"/>
    <w:rsid w:val="00E930C8"/>
    <w:rsid w:val="00E95DEF"/>
    <w:rsid w:val="00E96250"/>
    <w:rsid w:val="00E96DFB"/>
    <w:rsid w:val="00EA02F1"/>
    <w:rsid w:val="00EA0B82"/>
    <w:rsid w:val="00EA2B11"/>
    <w:rsid w:val="00EA4BB9"/>
    <w:rsid w:val="00EA6D14"/>
    <w:rsid w:val="00EB095E"/>
    <w:rsid w:val="00EB1DC5"/>
    <w:rsid w:val="00EB346D"/>
    <w:rsid w:val="00EB3B34"/>
    <w:rsid w:val="00EB45A7"/>
    <w:rsid w:val="00EB70CC"/>
    <w:rsid w:val="00ED0F2D"/>
    <w:rsid w:val="00ED1FAA"/>
    <w:rsid w:val="00ED2C02"/>
    <w:rsid w:val="00ED44FD"/>
    <w:rsid w:val="00ED58A2"/>
    <w:rsid w:val="00ED5C71"/>
    <w:rsid w:val="00ED632C"/>
    <w:rsid w:val="00EE0D6A"/>
    <w:rsid w:val="00EE1B81"/>
    <w:rsid w:val="00EE2CA2"/>
    <w:rsid w:val="00EE38A4"/>
    <w:rsid w:val="00EE3AC2"/>
    <w:rsid w:val="00EE4932"/>
    <w:rsid w:val="00EE5014"/>
    <w:rsid w:val="00EE524D"/>
    <w:rsid w:val="00EE5F39"/>
    <w:rsid w:val="00EE74C9"/>
    <w:rsid w:val="00EF15C4"/>
    <w:rsid w:val="00EF23E8"/>
    <w:rsid w:val="00EF4909"/>
    <w:rsid w:val="00EF6C9B"/>
    <w:rsid w:val="00F02599"/>
    <w:rsid w:val="00F048D1"/>
    <w:rsid w:val="00F10664"/>
    <w:rsid w:val="00F1297E"/>
    <w:rsid w:val="00F2132B"/>
    <w:rsid w:val="00F226FC"/>
    <w:rsid w:val="00F23AA4"/>
    <w:rsid w:val="00F25D98"/>
    <w:rsid w:val="00F25EE7"/>
    <w:rsid w:val="00F265BE"/>
    <w:rsid w:val="00F306AF"/>
    <w:rsid w:val="00F32298"/>
    <w:rsid w:val="00F32B2B"/>
    <w:rsid w:val="00F33032"/>
    <w:rsid w:val="00F335C4"/>
    <w:rsid w:val="00F420C6"/>
    <w:rsid w:val="00F42B93"/>
    <w:rsid w:val="00F4735E"/>
    <w:rsid w:val="00F4775A"/>
    <w:rsid w:val="00F5037E"/>
    <w:rsid w:val="00F51E5F"/>
    <w:rsid w:val="00F56E58"/>
    <w:rsid w:val="00F57CB9"/>
    <w:rsid w:val="00F60073"/>
    <w:rsid w:val="00F62525"/>
    <w:rsid w:val="00F62B8E"/>
    <w:rsid w:val="00F63AC3"/>
    <w:rsid w:val="00F63BDE"/>
    <w:rsid w:val="00F70AF5"/>
    <w:rsid w:val="00F72741"/>
    <w:rsid w:val="00F72F5C"/>
    <w:rsid w:val="00F773BF"/>
    <w:rsid w:val="00F77BF6"/>
    <w:rsid w:val="00F833A7"/>
    <w:rsid w:val="00F850CA"/>
    <w:rsid w:val="00F9266F"/>
    <w:rsid w:val="00F943B9"/>
    <w:rsid w:val="00F949FC"/>
    <w:rsid w:val="00F95430"/>
    <w:rsid w:val="00FA2A35"/>
    <w:rsid w:val="00FA3641"/>
    <w:rsid w:val="00FA469A"/>
    <w:rsid w:val="00FA4A72"/>
    <w:rsid w:val="00FA4BA6"/>
    <w:rsid w:val="00FA4D29"/>
    <w:rsid w:val="00FA4E58"/>
    <w:rsid w:val="00FA5923"/>
    <w:rsid w:val="00FB14D5"/>
    <w:rsid w:val="00FB2FC2"/>
    <w:rsid w:val="00FB3408"/>
    <w:rsid w:val="00FB3E7C"/>
    <w:rsid w:val="00FB4C7C"/>
    <w:rsid w:val="00FB537E"/>
    <w:rsid w:val="00FB6806"/>
    <w:rsid w:val="00FB7482"/>
    <w:rsid w:val="00FC1B29"/>
    <w:rsid w:val="00FC2344"/>
    <w:rsid w:val="00FC2D2B"/>
    <w:rsid w:val="00FC3CAF"/>
    <w:rsid w:val="00FC4DA0"/>
    <w:rsid w:val="00FC771F"/>
    <w:rsid w:val="00FC7D08"/>
    <w:rsid w:val="00FD081D"/>
    <w:rsid w:val="00FD1294"/>
    <w:rsid w:val="00FD3A54"/>
    <w:rsid w:val="00FD497D"/>
    <w:rsid w:val="00FD4C24"/>
    <w:rsid w:val="00FD5ED1"/>
    <w:rsid w:val="00FD6F51"/>
    <w:rsid w:val="00FE00BB"/>
    <w:rsid w:val="00FE4F37"/>
    <w:rsid w:val="00FF0A4C"/>
    <w:rsid w:val="00FF1539"/>
    <w:rsid w:val="00FF1B29"/>
    <w:rsid w:val="00FF22B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57A89B9"/>
  <w15:docId w15:val="{42107D9B-B156-40E3-9A58-9AD581F493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03572B"/>
    <w:pPr>
      <w:suppressAutoHyphens/>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957B4D"/>
    <w:pPr>
      <w:keepNext/>
      <w:ind w:left="-907" w:firstLine="1"/>
      <w:jc w:val="right"/>
      <w:outlineLvl w:val="0"/>
    </w:pPr>
    <w:rPr>
      <w:rFonts w:ascii="Arial" w:hAnsi="Arial"/>
      <w:sz w:val="24"/>
    </w:rPr>
  </w:style>
  <w:style w:type="paragraph" w:styleId="Nagwek2">
    <w:name w:val="heading 2"/>
    <w:basedOn w:val="Normalny"/>
    <w:next w:val="Normalny"/>
    <w:link w:val="Nagwek2Znak"/>
    <w:qFormat/>
    <w:rsid w:val="00957B4D"/>
    <w:pPr>
      <w:keepNext/>
      <w:ind w:left="-454" w:firstLine="1"/>
      <w:jc w:val="both"/>
      <w:outlineLvl w:val="1"/>
    </w:pPr>
    <w:rPr>
      <w:b/>
      <w:sz w:val="24"/>
    </w:rPr>
  </w:style>
  <w:style w:type="paragraph" w:styleId="Nagwek3">
    <w:name w:val="heading 3"/>
    <w:basedOn w:val="Normalny"/>
    <w:next w:val="Normalny"/>
    <w:link w:val="Nagwek3Znak"/>
    <w:qFormat/>
    <w:rsid w:val="00957B4D"/>
    <w:pPr>
      <w:keepNext/>
      <w:outlineLvl w:val="2"/>
    </w:pPr>
    <w:rPr>
      <w:b/>
      <w:sz w:val="24"/>
      <w:u w:val="single"/>
    </w:rPr>
  </w:style>
  <w:style w:type="paragraph" w:styleId="Nagwek4">
    <w:name w:val="heading 4"/>
    <w:basedOn w:val="Normalny"/>
    <w:next w:val="Normalny"/>
    <w:link w:val="Nagwek4Znak"/>
    <w:qFormat/>
    <w:rsid w:val="00957B4D"/>
    <w:pPr>
      <w:keepNext/>
      <w:jc w:val="right"/>
      <w:outlineLvl w:val="3"/>
    </w:pPr>
    <w:rPr>
      <w:rFonts w:ascii="Arial" w:hAnsi="Arial"/>
      <w:i/>
      <w:sz w:val="24"/>
    </w:rPr>
  </w:style>
  <w:style w:type="paragraph" w:styleId="Nagwek5">
    <w:name w:val="heading 5"/>
    <w:basedOn w:val="Normalny"/>
    <w:next w:val="Normalny"/>
    <w:link w:val="Nagwek5Znak"/>
    <w:qFormat/>
    <w:rsid w:val="00957B4D"/>
    <w:pPr>
      <w:keepNext/>
      <w:jc w:val="center"/>
      <w:outlineLvl w:val="4"/>
    </w:pPr>
    <w:rPr>
      <w:rFonts w:ascii="Arial" w:hAnsi="Arial"/>
      <w:b/>
      <w:sz w:val="24"/>
    </w:rPr>
  </w:style>
  <w:style w:type="paragraph" w:styleId="Nagwek6">
    <w:name w:val="heading 6"/>
    <w:basedOn w:val="Normalny"/>
    <w:next w:val="Normalny"/>
    <w:link w:val="Nagwek6Znak"/>
    <w:qFormat/>
    <w:rsid w:val="00957B4D"/>
    <w:pPr>
      <w:keepNext/>
      <w:jc w:val="right"/>
      <w:outlineLvl w:val="5"/>
    </w:pPr>
    <w:rPr>
      <w:rFonts w:ascii="Arial" w:hAnsi="Arial"/>
      <w:b/>
      <w:sz w:val="24"/>
    </w:rPr>
  </w:style>
  <w:style w:type="paragraph" w:styleId="Nagwek7">
    <w:name w:val="heading 7"/>
    <w:basedOn w:val="Normalny"/>
    <w:next w:val="Normalny"/>
    <w:link w:val="Nagwek7Znak"/>
    <w:qFormat/>
    <w:rsid w:val="00957B4D"/>
    <w:pPr>
      <w:keepNext/>
      <w:outlineLvl w:val="6"/>
    </w:pPr>
    <w:rPr>
      <w:rFonts w:ascii="Arial" w:hAnsi="Arial"/>
      <w:b/>
      <w:sz w:val="22"/>
    </w:rPr>
  </w:style>
  <w:style w:type="paragraph" w:styleId="Nagwek8">
    <w:name w:val="heading 8"/>
    <w:basedOn w:val="Normalny"/>
    <w:next w:val="Normalny"/>
    <w:link w:val="Nagwek8Znak"/>
    <w:qFormat/>
    <w:rsid w:val="00957B4D"/>
    <w:pPr>
      <w:keepNext/>
      <w:jc w:val="center"/>
      <w:outlineLvl w:val="7"/>
    </w:pPr>
    <w:rPr>
      <w:rFonts w:ascii="Arial" w:hAnsi="Arial"/>
      <w:b/>
      <w:sz w:val="22"/>
    </w:rPr>
  </w:style>
  <w:style w:type="paragraph" w:styleId="Nagwek9">
    <w:name w:val="heading 9"/>
    <w:basedOn w:val="Normalny"/>
    <w:next w:val="Normalny"/>
    <w:link w:val="Nagwek9Znak"/>
    <w:qFormat/>
    <w:rsid w:val="00957B4D"/>
    <w:pPr>
      <w:keepNext/>
      <w:jc w:val="right"/>
      <w:outlineLvl w:val="8"/>
    </w:pPr>
    <w:rPr>
      <w:rFonts w:ascii="Arial" w:hAnsi="Arial"/>
      <w:i/>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957B4D"/>
    <w:rPr>
      <w:rFonts w:ascii="Arial" w:eastAsia="Times New Roman" w:hAnsi="Arial" w:cs="Times New Roman"/>
      <w:sz w:val="24"/>
      <w:szCs w:val="20"/>
      <w:lang w:eastAsia="pl-PL"/>
    </w:rPr>
  </w:style>
  <w:style w:type="character" w:customStyle="1" w:styleId="Nagwek2Znak">
    <w:name w:val="Nagłówek 2 Znak"/>
    <w:basedOn w:val="Domylnaczcionkaakapitu"/>
    <w:link w:val="Nagwek2"/>
    <w:rsid w:val="00957B4D"/>
    <w:rPr>
      <w:rFonts w:ascii="Times New Roman" w:eastAsia="Times New Roman" w:hAnsi="Times New Roman" w:cs="Times New Roman"/>
      <w:b/>
      <w:sz w:val="24"/>
      <w:szCs w:val="20"/>
      <w:lang w:eastAsia="pl-PL"/>
    </w:rPr>
  </w:style>
  <w:style w:type="character" w:customStyle="1" w:styleId="Nagwek3Znak">
    <w:name w:val="Nagłówek 3 Znak"/>
    <w:basedOn w:val="Domylnaczcionkaakapitu"/>
    <w:link w:val="Nagwek3"/>
    <w:rsid w:val="00957B4D"/>
    <w:rPr>
      <w:rFonts w:ascii="Times New Roman" w:eastAsia="Times New Roman" w:hAnsi="Times New Roman" w:cs="Times New Roman"/>
      <w:b/>
      <w:sz w:val="24"/>
      <w:szCs w:val="20"/>
      <w:u w:val="single"/>
      <w:lang w:eastAsia="pl-PL"/>
    </w:rPr>
  </w:style>
  <w:style w:type="character" w:customStyle="1" w:styleId="Nagwek4Znak">
    <w:name w:val="Nagłówek 4 Znak"/>
    <w:basedOn w:val="Domylnaczcionkaakapitu"/>
    <w:link w:val="Nagwek4"/>
    <w:rsid w:val="00957B4D"/>
    <w:rPr>
      <w:rFonts w:ascii="Arial" w:eastAsia="Times New Roman" w:hAnsi="Arial" w:cs="Times New Roman"/>
      <w:i/>
      <w:sz w:val="24"/>
      <w:szCs w:val="20"/>
      <w:lang w:eastAsia="pl-PL"/>
    </w:rPr>
  </w:style>
  <w:style w:type="character" w:customStyle="1" w:styleId="Nagwek5Znak">
    <w:name w:val="Nagłówek 5 Znak"/>
    <w:basedOn w:val="Domylnaczcionkaakapitu"/>
    <w:link w:val="Nagwek5"/>
    <w:rsid w:val="00957B4D"/>
    <w:rPr>
      <w:rFonts w:ascii="Arial" w:eastAsia="Times New Roman" w:hAnsi="Arial" w:cs="Times New Roman"/>
      <w:b/>
      <w:sz w:val="24"/>
      <w:szCs w:val="20"/>
      <w:lang w:eastAsia="pl-PL"/>
    </w:rPr>
  </w:style>
  <w:style w:type="character" w:customStyle="1" w:styleId="Nagwek6Znak">
    <w:name w:val="Nagłówek 6 Znak"/>
    <w:basedOn w:val="Domylnaczcionkaakapitu"/>
    <w:link w:val="Nagwek6"/>
    <w:rsid w:val="00957B4D"/>
    <w:rPr>
      <w:rFonts w:ascii="Arial" w:eastAsia="Times New Roman" w:hAnsi="Arial" w:cs="Times New Roman"/>
      <w:b/>
      <w:sz w:val="24"/>
      <w:szCs w:val="20"/>
      <w:lang w:eastAsia="pl-PL"/>
    </w:rPr>
  </w:style>
  <w:style w:type="character" w:customStyle="1" w:styleId="Nagwek7Znak">
    <w:name w:val="Nagłówek 7 Znak"/>
    <w:basedOn w:val="Domylnaczcionkaakapitu"/>
    <w:link w:val="Nagwek7"/>
    <w:rsid w:val="00957B4D"/>
    <w:rPr>
      <w:rFonts w:ascii="Arial" w:eastAsia="Times New Roman" w:hAnsi="Arial" w:cs="Times New Roman"/>
      <w:b/>
      <w:szCs w:val="20"/>
      <w:lang w:eastAsia="pl-PL"/>
    </w:rPr>
  </w:style>
  <w:style w:type="character" w:customStyle="1" w:styleId="Nagwek8Znak">
    <w:name w:val="Nagłówek 8 Znak"/>
    <w:basedOn w:val="Domylnaczcionkaakapitu"/>
    <w:link w:val="Nagwek8"/>
    <w:rsid w:val="00957B4D"/>
    <w:rPr>
      <w:rFonts w:ascii="Arial" w:eastAsia="Times New Roman" w:hAnsi="Arial" w:cs="Times New Roman"/>
      <w:b/>
      <w:szCs w:val="20"/>
      <w:lang w:eastAsia="pl-PL"/>
    </w:rPr>
  </w:style>
  <w:style w:type="character" w:customStyle="1" w:styleId="Nagwek9Znak">
    <w:name w:val="Nagłówek 9 Znak"/>
    <w:basedOn w:val="Domylnaczcionkaakapitu"/>
    <w:link w:val="Nagwek9"/>
    <w:rsid w:val="00957B4D"/>
    <w:rPr>
      <w:rFonts w:ascii="Arial" w:eastAsia="Times New Roman" w:hAnsi="Arial" w:cs="Times New Roman"/>
      <w:i/>
      <w:sz w:val="20"/>
      <w:szCs w:val="20"/>
      <w:lang w:eastAsia="pl-PL"/>
    </w:rPr>
  </w:style>
  <w:style w:type="character" w:customStyle="1" w:styleId="WW-Absatz-Standardschriftart">
    <w:name w:val="WW-Absatz-Standardschriftart"/>
    <w:rsid w:val="00957B4D"/>
  </w:style>
  <w:style w:type="character" w:customStyle="1" w:styleId="WW-Domylnaczcionkaakapitu">
    <w:name w:val="WW-Domyślna czcionka akapitu"/>
    <w:rsid w:val="00957B4D"/>
  </w:style>
  <w:style w:type="character" w:customStyle="1" w:styleId="WW-Odsyaczdokomentarza">
    <w:name w:val="WW-Odsyłacz do komentarza"/>
    <w:rsid w:val="00957B4D"/>
    <w:rPr>
      <w:rFonts w:cs="Times New Roman"/>
      <w:sz w:val="16"/>
    </w:rPr>
  </w:style>
  <w:style w:type="character" w:styleId="Numerstrony">
    <w:name w:val="page number"/>
    <w:rsid w:val="00957B4D"/>
    <w:rPr>
      <w:rFonts w:cs="Times New Roman"/>
    </w:rPr>
  </w:style>
  <w:style w:type="character" w:styleId="Hipercze">
    <w:name w:val="Hyperlink"/>
    <w:rsid w:val="00957B4D"/>
    <w:rPr>
      <w:rFonts w:cs="Times New Roman"/>
      <w:color w:val="0000FF"/>
      <w:u w:val="single"/>
    </w:rPr>
  </w:style>
  <w:style w:type="character" w:styleId="UyteHipercze">
    <w:name w:val="FollowedHyperlink"/>
    <w:rsid w:val="00957B4D"/>
    <w:rPr>
      <w:rFonts w:cs="Times New Roman"/>
      <w:color w:val="800080"/>
      <w:u w:val="single"/>
    </w:rPr>
  </w:style>
  <w:style w:type="character" w:customStyle="1" w:styleId="WW8Num1z0">
    <w:name w:val="WW8Num1z0"/>
    <w:rsid w:val="00957B4D"/>
    <w:rPr>
      <w:b/>
      <w:u w:val="none"/>
    </w:rPr>
  </w:style>
  <w:style w:type="character" w:customStyle="1" w:styleId="WW8Num3z0">
    <w:name w:val="WW8Num3z0"/>
    <w:rsid w:val="00957B4D"/>
    <w:rPr>
      <w:b/>
    </w:rPr>
  </w:style>
  <w:style w:type="character" w:customStyle="1" w:styleId="WW8Num6z0">
    <w:name w:val="WW8Num6z0"/>
    <w:rsid w:val="00957B4D"/>
    <w:rPr>
      <w:rFonts w:ascii="Times New Roman" w:hAnsi="Times New Roman"/>
      <w:b/>
      <w:sz w:val="24"/>
      <w:u w:val="none"/>
    </w:rPr>
  </w:style>
  <w:style w:type="character" w:customStyle="1" w:styleId="WW8Num9z0">
    <w:name w:val="WW8Num9z0"/>
    <w:rsid w:val="00957B4D"/>
    <w:rPr>
      <w:rFonts w:ascii="Wingdings" w:hAnsi="Wingdings"/>
    </w:rPr>
  </w:style>
  <w:style w:type="character" w:customStyle="1" w:styleId="WW8Num12z0">
    <w:name w:val="WW8Num12z0"/>
    <w:rsid w:val="00957B4D"/>
  </w:style>
  <w:style w:type="character" w:customStyle="1" w:styleId="WW8Num13z0">
    <w:name w:val="WW8Num13z0"/>
    <w:rsid w:val="00957B4D"/>
    <w:rPr>
      <w:b/>
    </w:rPr>
  </w:style>
  <w:style w:type="character" w:customStyle="1" w:styleId="WW8Num15z0">
    <w:name w:val="WW8Num15z0"/>
    <w:rsid w:val="00957B4D"/>
  </w:style>
  <w:style w:type="character" w:customStyle="1" w:styleId="WW8Num20z0">
    <w:name w:val="WW8Num20z0"/>
    <w:rsid w:val="00957B4D"/>
    <w:rPr>
      <w:b/>
      <w:sz w:val="28"/>
    </w:rPr>
  </w:style>
  <w:style w:type="character" w:customStyle="1" w:styleId="WW8Num21z0">
    <w:name w:val="WW8Num21z0"/>
    <w:rsid w:val="00957B4D"/>
  </w:style>
  <w:style w:type="character" w:customStyle="1" w:styleId="WW8Num22z0">
    <w:name w:val="WW8Num22z0"/>
    <w:rsid w:val="00957B4D"/>
    <w:rPr>
      <w:u w:val="none"/>
    </w:rPr>
  </w:style>
  <w:style w:type="character" w:customStyle="1" w:styleId="WW8Num23z0">
    <w:name w:val="WW8Num23z0"/>
    <w:rsid w:val="00957B4D"/>
    <w:rPr>
      <w:b/>
    </w:rPr>
  </w:style>
  <w:style w:type="character" w:customStyle="1" w:styleId="WW8Num24z0">
    <w:name w:val="WW8Num24z0"/>
    <w:rsid w:val="00957B4D"/>
    <w:rPr>
      <w:rFonts w:ascii="Times New Roman" w:hAnsi="Times New Roman"/>
      <w:sz w:val="24"/>
      <w:u w:val="none"/>
    </w:rPr>
  </w:style>
  <w:style w:type="character" w:customStyle="1" w:styleId="WW8Num26z0">
    <w:name w:val="WW8Num26z0"/>
    <w:rsid w:val="00957B4D"/>
    <w:rPr>
      <w:rFonts w:ascii="Times New Roman" w:hAnsi="Times New Roman"/>
    </w:rPr>
  </w:style>
  <w:style w:type="character" w:customStyle="1" w:styleId="WW8Num28z0">
    <w:name w:val="WW8Num28z0"/>
    <w:rsid w:val="00957B4D"/>
    <w:rPr>
      <w:b/>
    </w:rPr>
  </w:style>
  <w:style w:type="character" w:customStyle="1" w:styleId="WW8Num29z0">
    <w:name w:val="WW8Num29z0"/>
    <w:rsid w:val="00957B4D"/>
    <w:rPr>
      <w:u w:val="none"/>
    </w:rPr>
  </w:style>
  <w:style w:type="character" w:customStyle="1" w:styleId="WW8Num30z0">
    <w:name w:val="WW8Num30z0"/>
    <w:rsid w:val="00957B4D"/>
    <w:rPr>
      <w:b/>
      <w:sz w:val="28"/>
    </w:rPr>
  </w:style>
  <w:style w:type="character" w:customStyle="1" w:styleId="WW8Num31z0">
    <w:name w:val="WW8Num31z0"/>
    <w:rsid w:val="00957B4D"/>
    <w:rPr>
      <w:b/>
    </w:rPr>
  </w:style>
  <w:style w:type="character" w:customStyle="1" w:styleId="WW8Num34z0">
    <w:name w:val="WW8Num34z0"/>
    <w:rsid w:val="00957B4D"/>
    <w:rPr>
      <w:rFonts w:ascii="Times New Roman" w:hAnsi="Times New Roman"/>
    </w:rPr>
  </w:style>
  <w:style w:type="character" w:customStyle="1" w:styleId="WW8Num35z0">
    <w:name w:val="WW8Num35z0"/>
    <w:rsid w:val="00957B4D"/>
    <w:rPr>
      <w:b/>
    </w:rPr>
  </w:style>
  <w:style w:type="character" w:customStyle="1" w:styleId="WW8Num38z0">
    <w:name w:val="WW8Num38z0"/>
    <w:rsid w:val="00957B4D"/>
  </w:style>
  <w:style w:type="character" w:customStyle="1" w:styleId="WW8Num40z0">
    <w:name w:val="WW8Num40z0"/>
    <w:rsid w:val="00957B4D"/>
  </w:style>
  <w:style w:type="character" w:customStyle="1" w:styleId="WW8Num41z0">
    <w:name w:val="WW8Num41z0"/>
    <w:rsid w:val="00957B4D"/>
    <w:rPr>
      <w:b/>
    </w:rPr>
  </w:style>
  <w:style w:type="character" w:customStyle="1" w:styleId="WW8Num42z0">
    <w:name w:val="WW8Num42z0"/>
    <w:rsid w:val="00957B4D"/>
    <w:rPr>
      <w:b/>
    </w:rPr>
  </w:style>
  <w:style w:type="character" w:customStyle="1" w:styleId="WW8Num44z0">
    <w:name w:val="WW8Num44z0"/>
    <w:rsid w:val="00957B4D"/>
  </w:style>
  <w:style w:type="character" w:customStyle="1" w:styleId="WW8Num46z0">
    <w:name w:val="WW8Num46z0"/>
    <w:rsid w:val="00957B4D"/>
    <w:rPr>
      <w:b/>
    </w:rPr>
  </w:style>
  <w:style w:type="character" w:customStyle="1" w:styleId="WW8Num47z0">
    <w:name w:val="WW8Num47z0"/>
    <w:rsid w:val="00957B4D"/>
  </w:style>
  <w:style w:type="character" w:customStyle="1" w:styleId="WW8Num48z0">
    <w:name w:val="WW8Num48z0"/>
    <w:rsid w:val="00957B4D"/>
    <w:rPr>
      <w:b/>
      <w:sz w:val="28"/>
    </w:rPr>
  </w:style>
  <w:style w:type="character" w:customStyle="1" w:styleId="WW8Num49z0">
    <w:name w:val="WW8Num49z0"/>
    <w:rsid w:val="00957B4D"/>
    <w:rPr>
      <w:rFonts w:ascii="Times New Roman" w:hAnsi="Times New Roman"/>
    </w:rPr>
  </w:style>
  <w:style w:type="character" w:customStyle="1" w:styleId="WW8Num52z0">
    <w:name w:val="WW8Num52z0"/>
    <w:rsid w:val="00957B4D"/>
    <w:rPr>
      <w:b/>
    </w:rPr>
  </w:style>
  <w:style w:type="character" w:customStyle="1" w:styleId="WW8Num53z0">
    <w:name w:val="WW8Num53z0"/>
    <w:rsid w:val="00957B4D"/>
    <w:rPr>
      <w:b/>
      <w:u w:val="none"/>
    </w:rPr>
  </w:style>
  <w:style w:type="character" w:customStyle="1" w:styleId="WW8Num54z0">
    <w:name w:val="WW8Num54z0"/>
    <w:rsid w:val="00957B4D"/>
    <w:rPr>
      <w:u w:val="none"/>
    </w:rPr>
  </w:style>
  <w:style w:type="character" w:customStyle="1" w:styleId="WW8Num55z0">
    <w:name w:val="WW8Num55z0"/>
    <w:rsid w:val="00957B4D"/>
  </w:style>
  <w:style w:type="character" w:customStyle="1" w:styleId="WW8Num55z2">
    <w:name w:val="WW8Num55z2"/>
    <w:rsid w:val="00957B4D"/>
    <w:rPr>
      <w:rFonts w:ascii="Wingdings" w:hAnsi="Wingdings"/>
    </w:rPr>
  </w:style>
  <w:style w:type="character" w:customStyle="1" w:styleId="WW8Num55z3">
    <w:name w:val="WW8Num55z3"/>
    <w:rsid w:val="00957B4D"/>
    <w:rPr>
      <w:rFonts w:ascii="Symbol" w:hAnsi="Symbol"/>
    </w:rPr>
  </w:style>
  <w:style w:type="character" w:customStyle="1" w:styleId="WW8Num55z4">
    <w:name w:val="WW8Num55z4"/>
    <w:rsid w:val="00957B4D"/>
    <w:rPr>
      <w:rFonts w:ascii="Courier New" w:hAnsi="Courier New"/>
    </w:rPr>
  </w:style>
  <w:style w:type="character" w:customStyle="1" w:styleId="WW8Num56z0">
    <w:name w:val="WW8Num56z0"/>
    <w:rsid w:val="00957B4D"/>
    <w:rPr>
      <w:rFonts w:ascii="Times New Roman" w:hAnsi="Times New Roman"/>
    </w:rPr>
  </w:style>
  <w:style w:type="character" w:customStyle="1" w:styleId="WW8Num57z0">
    <w:name w:val="WW8Num57z0"/>
    <w:rsid w:val="00957B4D"/>
    <w:rPr>
      <w:rFonts w:ascii="Times New Roman" w:hAnsi="Times New Roman"/>
    </w:rPr>
  </w:style>
  <w:style w:type="character" w:customStyle="1" w:styleId="WW8Num58z0">
    <w:name w:val="WW8Num58z0"/>
    <w:rsid w:val="00957B4D"/>
    <w:rPr>
      <w:u w:val="none"/>
    </w:rPr>
  </w:style>
  <w:style w:type="character" w:customStyle="1" w:styleId="WW8Num59z0">
    <w:name w:val="WW8Num59z0"/>
    <w:rsid w:val="00957B4D"/>
  </w:style>
  <w:style w:type="character" w:customStyle="1" w:styleId="WW8Num60z0">
    <w:name w:val="WW8Num60z0"/>
    <w:rsid w:val="00957B4D"/>
    <w:rPr>
      <w:b/>
    </w:rPr>
  </w:style>
  <w:style w:type="character" w:customStyle="1" w:styleId="WW8Num61z0">
    <w:name w:val="WW8Num61z0"/>
    <w:rsid w:val="00957B4D"/>
  </w:style>
  <w:style w:type="character" w:customStyle="1" w:styleId="WW8Num62z0">
    <w:name w:val="WW8Num62z0"/>
    <w:rsid w:val="00957B4D"/>
    <w:rPr>
      <w:b/>
    </w:rPr>
  </w:style>
  <w:style w:type="character" w:customStyle="1" w:styleId="WW8Num63z0">
    <w:name w:val="WW8Num63z0"/>
    <w:rsid w:val="00957B4D"/>
    <w:rPr>
      <w:b/>
      <w:u w:val="none"/>
    </w:rPr>
  </w:style>
  <w:style w:type="character" w:customStyle="1" w:styleId="WW8Num64z0">
    <w:name w:val="WW8Num64z0"/>
    <w:rsid w:val="00957B4D"/>
  </w:style>
  <w:style w:type="character" w:customStyle="1" w:styleId="WW8Num65z0">
    <w:name w:val="WW8Num65z0"/>
    <w:rsid w:val="00957B4D"/>
    <w:rPr>
      <w:b/>
    </w:rPr>
  </w:style>
  <w:style w:type="character" w:customStyle="1" w:styleId="WW8Num67z0">
    <w:name w:val="WW8Num67z0"/>
    <w:rsid w:val="00957B4D"/>
    <w:rPr>
      <w:rFonts w:ascii="Times New Roman" w:hAnsi="Times New Roman"/>
    </w:rPr>
  </w:style>
  <w:style w:type="character" w:customStyle="1" w:styleId="WW8Num68z0">
    <w:name w:val="WW8Num68z0"/>
    <w:rsid w:val="00957B4D"/>
  </w:style>
  <w:style w:type="character" w:customStyle="1" w:styleId="WW8Num69z0">
    <w:name w:val="WW8Num69z0"/>
    <w:rsid w:val="00957B4D"/>
    <w:rPr>
      <w:b/>
    </w:rPr>
  </w:style>
  <w:style w:type="character" w:customStyle="1" w:styleId="WW8Num70z0">
    <w:name w:val="WW8Num70z0"/>
    <w:rsid w:val="00957B4D"/>
    <w:rPr>
      <w:rFonts w:ascii="Times New Roman" w:hAnsi="Times New Roman"/>
    </w:rPr>
  </w:style>
  <w:style w:type="character" w:customStyle="1" w:styleId="WW8Num72z0">
    <w:name w:val="WW8Num72z0"/>
    <w:rsid w:val="00957B4D"/>
    <w:rPr>
      <w:rFonts w:ascii="Times New Roman" w:hAnsi="Times New Roman"/>
    </w:rPr>
  </w:style>
  <w:style w:type="character" w:customStyle="1" w:styleId="WW8Num77z0">
    <w:name w:val="WW8Num77z0"/>
    <w:rsid w:val="00957B4D"/>
    <w:rPr>
      <w:b/>
      <w:u w:val="none"/>
    </w:rPr>
  </w:style>
  <w:style w:type="character" w:customStyle="1" w:styleId="WW8Num78z0">
    <w:name w:val="WW8Num78z0"/>
    <w:rsid w:val="00957B4D"/>
    <w:rPr>
      <w:b/>
    </w:rPr>
  </w:style>
  <w:style w:type="character" w:customStyle="1" w:styleId="WW8Num79z0">
    <w:name w:val="WW8Num79z0"/>
    <w:rsid w:val="00957B4D"/>
  </w:style>
  <w:style w:type="character" w:customStyle="1" w:styleId="WW8Num80z0">
    <w:name w:val="WW8Num80z0"/>
    <w:rsid w:val="00957B4D"/>
  </w:style>
  <w:style w:type="character" w:customStyle="1" w:styleId="WW8Num81z0">
    <w:name w:val="WW8Num81z0"/>
    <w:rsid w:val="00957B4D"/>
    <w:rPr>
      <w:b/>
      <w:u w:val="none"/>
    </w:rPr>
  </w:style>
  <w:style w:type="character" w:customStyle="1" w:styleId="WW8Num82z0">
    <w:name w:val="WW8Num82z0"/>
    <w:rsid w:val="00957B4D"/>
    <w:rPr>
      <w:b/>
    </w:rPr>
  </w:style>
  <w:style w:type="character" w:customStyle="1" w:styleId="WW8Num84z0">
    <w:name w:val="WW8Num84z0"/>
    <w:rsid w:val="00957B4D"/>
    <w:rPr>
      <w:rFonts w:ascii="Times New Roman" w:hAnsi="Times New Roman"/>
    </w:rPr>
  </w:style>
  <w:style w:type="character" w:customStyle="1" w:styleId="WW8Num85z0">
    <w:name w:val="WW8Num85z0"/>
    <w:rsid w:val="00957B4D"/>
    <w:rPr>
      <w:rFonts w:ascii="Times New Roman" w:hAnsi="Times New Roman"/>
    </w:rPr>
  </w:style>
  <w:style w:type="character" w:customStyle="1" w:styleId="WW8Num86z0">
    <w:name w:val="WW8Num86z0"/>
    <w:rsid w:val="00957B4D"/>
    <w:rPr>
      <w:b/>
    </w:rPr>
  </w:style>
  <w:style w:type="character" w:customStyle="1" w:styleId="WW8Num87z0">
    <w:name w:val="WW8Num87z0"/>
    <w:rsid w:val="00957B4D"/>
  </w:style>
  <w:style w:type="character" w:customStyle="1" w:styleId="WW8Num89z2">
    <w:name w:val="WW8Num89z2"/>
    <w:rsid w:val="00957B4D"/>
    <w:rPr>
      <w:rFonts w:ascii="Wingdings" w:hAnsi="Wingdings"/>
    </w:rPr>
  </w:style>
  <w:style w:type="character" w:customStyle="1" w:styleId="WW8Num89z3">
    <w:name w:val="WW8Num89z3"/>
    <w:rsid w:val="00957B4D"/>
    <w:rPr>
      <w:rFonts w:ascii="Symbol" w:hAnsi="Symbol"/>
    </w:rPr>
  </w:style>
  <w:style w:type="character" w:customStyle="1" w:styleId="WW8Num89z4">
    <w:name w:val="WW8Num89z4"/>
    <w:rsid w:val="00957B4D"/>
    <w:rPr>
      <w:rFonts w:ascii="Courier New" w:hAnsi="Courier New"/>
    </w:rPr>
  </w:style>
  <w:style w:type="character" w:customStyle="1" w:styleId="WW8Num93z0">
    <w:name w:val="WW8Num93z0"/>
    <w:rsid w:val="00957B4D"/>
    <w:rPr>
      <w:rFonts w:ascii="Wingdings" w:hAnsi="Wingdings"/>
    </w:rPr>
  </w:style>
  <w:style w:type="character" w:customStyle="1" w:styleId="WW8Num94z0">
    <w:name w:val="WW8Num94z0"/>
    <w:rsid w:val="00957B4D"/>
  </w:style>
  <w:style w:type="character" w:customStyle="1" w:styleId="WW8Num97z0">
    <w:name w:val="WW8Num97z0"/>
    <w:rsid w:val="00957B4D"/>
  </w:style>
  <w:style w:type="character" w:customStyle="1" w:styleId="WW8Num99z0">
    <w:name w:val="WW8Num99z0"/>
    <w:rsid w:val="00957B4D"/>
    <w:rPr>
      <w:rFonts w:ascii="Times New Roman" w:hAnsi="Times New Roman"/>
    </w:rPr>
  </w:style>
  <w:style w:type="character" w:customStyle="1" w:styleId="WW8Num101z0">
    <w:name w:val="WW8Num101z0"/>
    <w:rsid w:val="00957B4D"/>
    <w:rPr>
      <w:b/>
    </w:rPr>
  </w:style>
  <w:style w:type="character" w:customStyle="1" w:styleId="WW8Num105z0">
    <w:name w:val="WW8Num105z0"/>
    <w:rsid w:val="00957B4D"/>
    <w:rPr>
      <w:b/>
    </w:rPr>
  </w:style>
  <w:style w:type="character" w:customStyle="1" w:styleId="WW8Num108z2">
    <w:name w:val="WW8Num108z2"/>
    <w:rsid w:val="00957B4D"/>
    <w:rPr>
      <w:rFonts w:ascii="Wingdings" w:hAnsi="Wingdings"/>
    </w:rPr>
  </w:style>
  <w:style w:type="character" w:customStyle="1" w:styleId="WW8Num108z3">
    <w:name w:val="WW8Num108z3"/>
    <w:rsid w:val="00957B4D"/>
    <w:rPr>
      <w:rFonts w:ascii="Symbol" w:hAnsi="Symbol"/>
    </w:rPr>
  </w:style>
  <w:style w:type="character" w:customStyle="1" w:styleId="WW8Num108z4">
    <w:name w:val="WW8Num108z4"/>
    <w:rsid w:val="00957B4D"/>
    <w:rPr>
      <w:rFonts w:ascii="Courier New" w:hAnsi="Courier New"/>
    </w:rPr>
  </w:style>
  <w:style w:type="character" w:customStyle="1" w:styleId="WW8Num110z0">
    <w:name w:val="WW8Num110z0"/>
    <w:rsid w:val="00957B4D"/>
    <w:rPr>
      <w:u w:val="none"/>
    </w:rPr>
  </w:style>
  <w:style w:type="character" w:customStyle="1" w:styleId="WW8Num111z0">
    <w:name w:val="WW8Num111z0"/>
    <w:rsid w:val="00957B4D"/>
    <w:rPr>
      <w:b/>
    </w:rPr>
  </w:style>
  <w:style w:type="character" w:customStyle="1" w:styleId="WW8Num112z2">
    <w:name w:val="WW8Num112z2"/>
    <w:rsid w:val="00957B4D"/>
    <w:rPr>
      <w:rFonts w:ascii="Wingdings" w:hAnsi="Wingdings"/>
    </w:rPr>
  </w:style>
  <w:style w:type="character" w:customStyle="1" w:styleId="WW8Num112z3">
    <w:name w:val="WW8Num112z3"/>
    <w:rsid w:val="00957B4D"/>
    <w:rPr>
      <w:rFonts w:ascii="Symbol" w:hAnsi="Symbol"/>
    </w:rPr>
  </w:style>
  <w:style w:type="character" w:customStyle="1" w:styleId="WW8Num112z4">
    <w:name w:val="WW8Num112z4"/>
    <w:rsid w:val="00957B4D"/>
    <w:rPr>
      <w:rFonts w:ascii="Courier New" w:hAnsi="Courier New"/>
    </w:rPr>
  </w:style>
  <w:style w:type="character" w:customStyle="1" w:styleId="WW8Num114z0">
    <w:name w:val="WW8Num114z0"/>
    <w:rsid w:val="00957B4D"/>
    <w:rPr>
      <w:b/>
    </w:rPr>
  </w:style>
  <w:style w:type="character" w:customStyle="1" w:styleId="WW8Num115z0">
    <w:name w:val="WW8Num115z0"/>
    <w:rsid w:val="00957B4D"/>
  </w:style>
  <w:style w:type="character" w:customStyle="1" w:styleId="WW8Num118z0">
    <w:name w:val="WW8Num118z0"/>
    <w:rsid w:val="00957B4D"/>
  </w:style>
  <w:style w:type="character" w:customStyle="1" w:styleId="WW8Num122z0">
    <w:name w:val="WW8Num122z0"/>
    <w:rsid w:val="00957B4D"/>
    <w:rPr>
      <w:rFonts w:ascii="Times New Roman" w:hAnsi="Times New Roman"/>
    </w:rPr>
  </w:style>
  <w:style w:type="character" w:customStyle="1" w:styleId="WW8Num123z0">
    <w:name w:val="WW8Num123z0"/>
    <w:rsid w:val="00957B4D"/>
  </w:style>
  <w:style w:type="character" w:customStyle="1" w:styleId="WW8Num123z2">
    <w:name w:val="WW8Num123z2"/>
    <w:rsid w:val="00957B4D"/>
    <w:rPr>
      <w:rFonts w:ascii="Wingdings" w:hAnsi="Wingdings"/>
    </w:rPr>
  </w:style>
  <w:style w:type="character" w:customStyle="1" w:styleId="WW8Num123z3">
    <w:name w:val="WW8Num123z3"/>
    <w:rsid w:val="00957B4D"/>
    <w:rPr>
      <w:rFonts w:ascii="Symbol" w:hAnsi="Symbol"/>
    </w:rPr>
  </w:style>
  <w:style w:type="character" w:customStyle="1" w:styleId="WW8Num123z4">
    <w:name w:val="WW8Num123z4"/>
    <w:rsid w:val="00957B4D"/>
    <w:rPr>
      <w:rFonts w:ascii="Courier New" w:hAnsi="Courier New"/>
    </w:rPr>
  </w:style>
  <w:style w:type="character" w:customStyle="1" w:styleId="WW8Num124z0">
    <w:name w:val="WW8Num124z0"/>
    <w:rsid w:val="00957B4D"/>
    <w:rPr>
      <w:rFonts w:ascii="Symbol" w:hAnsi="Symbol"/>
    </w:rPr>
  </w:style>
  <w:style w:type="character" w:customStyle="1" w:styleId="WW8Num125z0">
    <w:name w:val="WW8Num125z0"/>
    <w:rsid w:val="00957B4D"/>
  </w:style>
  <w:style w:type="character" w:customStyle="1" w:styleId="WW8Num125z2">
    <w:name w:val="WW8Num125z2"/>
    <w:rsid w:val="00957B4D"/>
    <w:rPr>
      <w:rFonts w:ascii="Wingdings" w:hAnsi="Wingdings"/>
    </w:rPr>
  </w:style>
  <w:style w:type="character" w:customStyle="1" w:styleId="WW8Num125z3">
    <w:name w:val="WW8Num125z3"/>
    <w:rsid w:val="00957B4D"/>
    <w:rPr>
      <w:rFonts w:ascii="Symbol" w:hAnsi="Symbol"/>
    </w:rPr>
  </w:style>
  <w:style w:type="character" w:customStyle="1" w:styleId="WW8Num125z4">
    <w:name w:val="WW8Num125z4"/>
    <w:rsid w:val="00957B4D"/>
    <w:rPr>
      <w:rFonts w:ascii="Courier New" w:hAnsi="Courier New"/>
    </w:rPr>
  </w:style>
  <w:style w:type="character" w:customStyle="1" w:styleId="WW8Num127z0">
    <w:name w:val="WW8Num127z0"/>
    <w:rsid w:val="00957B4D"/>
  </w:style>
  <w:style w:type="character" w:customStyle="1" w:styleId="WW8Num128z0">
    <w:name w:val="WW8Num128z0"/>
    <w:rsid w:val="00957B4D"/>
    <w:rPr>
      <w:rFonts w:ascii="Times New Roman" w:hAnsi="Times New Roman"/>
    </w:rPr>
  </w:style>
  <w:style w:type="character" w:customStyle="1" w:styleId="WW8Num134z0">
    <w:name w:val="WW8Num134z0"/>
    <w:rsid w:val="00957B4D"/>
  </w:style>
  <w:style w:type="character" w:customStyle="1" w:styleId="WW8Num135z0">
    <w:name w:val="WW8Num135z0"/>
    <w:rsid w:val="00957B4D"/>
    <w:rPr>
      <w:rFonts w:ascii="Times New Roman" w:hAnsi="Times New Roman"/>
    </w:rPr>
  </w:style>
  <w:style w:type="character" w:customStyle="1" w:styleId="WW8Num136z0">
    <w:name w:val="WW8Num136z0"/>
    <w:rsid w:val="00957B4D"/>
    <w:rPr>
      <w:u w:val="none"/>
    </w:rPr>
  </w:style>
  <w:style w:type="character" w:customStyle="1" w:styleId="WW8Num140z0">
    <w:name w:val="WW8Num140z0"/>
    <w:rsid w:val="00957B4D"/>
  </w:style>
  <w:style w:type="character" w:customStyle="1" w:styleId="WW8Num141z0">
    <w:name w:val="WW8Num141z0"/>
    <w:rsid w:val="00957B4D"/>
    <w:rPr>
      <w:b/>
    </w:rPr>
  </w:style>
  <w:style w:type="character" w:customStyle="1" w:styleId="WW8Num142z0">
    <w:name w:val="WW8Num142z0"/>
    <w:rsid w:val="00957B4D"/>
    <w:rPr>
      <w:b/>
    </w:rPr>
  </w:style>
  <w:style w:type="character" w:customStyle="1" w:styleId="WW8Num143z0">
    <w:name w:val="WW8Num143z0"/>
    <w:rsid w:val="00957B4D"/>
  </w:style>
  <w:style w:type="character" w:customStyle="1" w:styleId="WW8Num145z0">
    <w:name w:val="WW8Num145z0"/>
    <w:rsid w:val="00957B4D"/>
    <w:rPr>
      <w:b/>
      <w:sz w:val="28"/>
    </w:rPr>
  </w:style>
  <w:style w:type="character" w:customStyle="1" w:styleId="WW8Num146z0">
    <w:name w:val="WW8Num146z0"/>
    <w:rsid w:val="00957B4D"/>
    <w:rPr>
      <w:u w:val="none"/>
    </w:rPr>
  </w:style>
  <w:style w:type="character" w:customStyle="1" w:styleId="WW8Num148z0">
    <w:name w:val="WW8Num148z0"/>
    <w:rsid w:val="00957B4D"/>
    <w:rPr>
      <w:b/>
    </w:rPr>
  </w:style>
  <w:style w:type="character" w:customStyle="1" w:styleId="WW8Num150z0">
    <w:name w:val="WW8Num150z0"/>
    <w:rsid w:val="00957B4D"/>
    <w:rPr>
      <w:b/>
    </w:rPr>
  </w:style>
  <w:style w:type="character" w:customStyle="1" w:styleId="WW8Num156z0">
    <w:name w:val="WW8Num156z0"/>
    <w:rsid w:val="00957B4D"/>
  </w:style>
  <w:style w:type="character" w:customStyle="1" w:styleId="WW8Num157z0">
    <w:name w:val="WW8Num157z0"/>
    <w:rsid w:val="00957B4D"/>
    <w:rPr>
      <w:b/>
    </w:rPr>
  </w:style>
  <w:style w:type="character" w:customStyle="1" w:styleId="WW8Num158z0">
    <w:name w:val="WW8Num158z0"/>
    <w:rsid w:val="00957B4D"/>
    <w:rPr>
      <w:u w:val="none"/>
    </w:rPr>
  </w:style>
  <w:style w:type="character" w:customStyle="1" w:styleId="WW8Num160z0">
    <w:name w:val="WW8Num160z0"/>
    <w:rsid w:val="00957B4D"/>
  </w:style>
  <w:style w:type="character" w:customStyle="1" w:styleId="WW8Num161z0">
    <w:name w:val="WW8Num161z0"/>
    <w:rsid w:val="00957B4D"/>
    <w:rPr>
      <w:b/>
    </w:rPr>
  </w:style>
  <w:style w:type="character" w:customStyle="1" w:styleId="WW8Num162z0">
    <w:name w:val="WW8Num162z0"/>
    <w:rsid w:val="00957B4D"/>
    <w:rPr>
      <w:b/>
      <w:u w:val="none"/>
    </w:rPr>
  </w:style>
  <w:style w:type="character" w:customStyle="1" w:styleId="WW8Num164z0">
    <w:name w:val="WW8Num164z0"/>
    <w:rsid w:val="00957B4D"/>
    <w:rPr>
      <w:b/>
    </w:rPr>
  </w:style>
  <w:style w:type="character" w:customStyle="1" w:styleId="WW8Num165z0">
    <w:name w:val="WW8Num165z0"/>
    <w:rsid w:val="00957B4D"/>
    <w:rPr>
      <w:b/>
    </w:rPr>
  </w:style>
  <w:style w:type="character" w:customStyle="1" w:styleId="WW8Num166z0">
    <w:name w:val="WW8Num166z0"/>
    <w:rsid w:val="00957B4D"/>
    <w:rPr>
      <w:b/>
    </w:rPr>
  </w:style>
  <w:style w:type="character" w:customStyle="1" w:styleId="WW8Num167z0">
    <w:name w:val="WW8Num167z0"/>
    <w:rsid w:val="00957B4D"/>
  </w:style>
  <w:style w:type="character" w:customStyle="1" w:styleId="WW8Num169z0">
    <w:name w:val="WW8Num169z0"/>
    <w:rsid w:val="00957B4D"/>
  </w:style>
  <w:style w:type="character" w:customStyle="1" w:styleId="WW8Num170z0">
    <w:name w:val="WW8Num170z0"/>
    <w:rsid w:val="00957B4D"/>
    <w:rPr>
      <w:rFonts w:ascii="Times New Roman" w:hAnsi="Times New Roman"/>
    </w:rPr>
  </w:style>
  <w:style w:type="character" w:customStyle="1" w:styleId="WW8Num171z0">
    <w:name w:val="WW8Num171z0"/>
    <w:rsid w:val="00957B4D"/>
  </w:style>
  <w:style w:type="character" w:customStyle="1" w:styleId="WW8Num172z0">
    <w:name w:val="WW8Num172z0"/>
    <w:rsid w:val="00957B4D"/>
    <w:rPr>
      <w:rFonts w:ascii="Wingdings" w:hAnsi="Wingdings"/>
    </w:rPr>
  </w:style>
  <w:style w:type="character" w:customStyle="1" w:styleId="WW8Num173z2">
    <w:name w:val="WW8Num173z2"/>
    <w:rsid w:val="00957B4D"/>
    <w:rPr>
      <w:rFonts w:ascii="Wingdings" w:hAnsi="Wingdings"/>
    </w:rPr>
  </w:style>
  <w:style w:type="character" w:customStyle="1" w:styleId="WW8Num173z3">
    <w:name w:val="WW8Num173z3"/>
    <w:rsid w:val="00957B4D"/>
    <w:rPr>
      <w:rFonts w:ascii="Symbol" w:hAnsi="Symbol"/>
    </w:rPr>
  </w:style>
  <w:style w:type="character" w:customStyle="1" w:styleId="WW8Num173z4">
    <w:name w:val="WW8Num173z4"/>
    <w:rsid w:val="00957B4D"/>
    <w:rPr>
      <w:rFonts w:ascii="Courier New" w:hAnsi="Courier New"/>
    </w:rPr>
  </w:style>
  <w:style w:type="character" w:customStyle="1" w:styleId="WW8Num177z0">
    <w:name w:val="WW8Num177z0"/>
    <w:rsid w:val="00957B4D"/>
    <w:rPr>
      <w:b/>
    </w:rPr>
  </w:style>
  <w:style w:type="character" w:customStyle="1" w:styleId="WW8Num180z0">
    <w:name w:val="WW8Num180z0"/>
    <w:rsid w:val="00957B4D"/>
    <w:rPr>
      <w:b/>
    </w:rPr>
  </w:style>
  <w:style w:type="character" w:customStyle="1" w:styleId="WW8Num181z0">
    <w:name w:val="WW8Num181z0"/>
    <w:rsid w:val="00957B4D"/>
    <w:rPr>
      <w:b/>
    </w:rPr>
  </w:style>
  <w:style w:type="character" w:customStyle="1" w:styleId="WW8Num182z0">
    <w:name w:val="WW8Num182z0"/>
    <w:rsid w:val="00957B4D"/>
    <w:rPr>
      <w:b/>
    </w:rPr>
  </w:style>
  <w:style w:type="character" w:customStyle="1" w:styleId="WW8Num183z0">
    <w:name w:val="WW8Num183z0"/>
    <w:rsid w:val="00957B4D"/>
  </w:style>
  <w:style w:type="character" w:customStyle="1" w:styleId="Znakinumeracji">
    <w:name w:val="Znaki numeracji"/>
    <w:rsid w:val="00957B4D"/>
  </w:style>
  <w:style w:type="character" w:customStyle="1" w:styleId="WW-Znakinumeracji">
    <w:name w:val="WW-Znaki numeracji"/>
    <w:rsid w:val="00957B4D"/>
  </w:style>
  <w:style w:type="character" w:customStyle="1" w:styleId="Symbolwypunktowania">
    <w:name w:val="Symbol wypunktowania"/>
    <w:rsid w:val="00957B4D"/>
    <w:rPr>
      <w:rFonts w:ascii="StarSymbol" w:eastAsia="Times New Roman" w:hAnsi="StarSymbol"/>
      <w:sz w:val="18"/>
    </w:rPr>
  </w:style>
  <w:style w:type="character" w:customStyle="1" w:styleId="WW-Symbolwypunktowania">
    <w:name w:val="WW-Symbol wypunktowania"/>
    <w:rsid w:val="00957B4D"/>
    <w:rPr>
      <w:rFonts w:ascii="StarSymbol" w:eastAsia="Times New Roman" w:hAnsi="StarSymbol"/>
      <w:sz w:val="18"/>
    </w:rPr>
  </w:style>
  <w:style w:type="character" w:customStyle="1" w:styleId="WW8Num3z01">
    <w:name w:val="WW8Num3z01"/>
    <w:rsid w:val="00957B4D"/>
    <w:rPr>
      <w:u w:val="none"/>
    </w:rPr>
  </w:style>
  <w:style w:type="character" w:customStyle="1" w:styleId="WW8Num5z0">
    <w:name w:val="WW8Num5z0"/>
    <w:rsid w:val="00957B4D"/>
    <w:rPr>
      <w:u w:val="none"/>
    </w:rPr>
  </w:style>
  <w:style w:type="character" w:customStyle="1" w:styleId="WW8Num6z01">
    <w:name w:val="WW8Num6z01"/>
    <w:rsid w:val="00957B4D"/>
    <w:rPr>
      <w:b/>
      <w:u w:val="none"/>
    </w:rPr>
  </w:style>
  <w:style w:type="character" w:customStyle="1" w:styleId="WW8Num7z0">
    <w:name w:val="WW8Num7z0"/>
    <w:rsid w:val="00957B4D"/>
    <w:rPr>
      <w:u w:val="none"/>
    </w:rPr>
  </w:style>
  <w:style w:type="character" w:customStyle="1" w:styleId="WW8Num9z01">
    <w:name w:val="WW8Num9z01"/>
    <w:rsid w:val="00957B4D"/>
    <w:rPr>
      <w:rFonts w:ascii="Times New Roman" w:hAnsi="Times New Roman"/>
    </w:rPr>
  </w:style>
  <w:style w:type="character" w:customStyle="1" w:styleId="WW8Num10z0">
    <w:name w:val="WW8Num10z0"/>
    <w:rsid w:val="00957B4D"/>
    <w:rPr>
      <w:rFonts w:ascii="Times New Roman" w:hAnsi="Times New Roman"/>
    </w:rPr>
  </w:style>
  <w:style w:type="character" w:customStyle="1" w:styleId="WW8Num11z0">
    <w:name w:val="WW8Num11z0"/>
    <w:rsid w:val="00957B4D"/>
    <w:rPr>
      <w:rFonts w:ascii="Times New Roman" w:hAnsi="Times New Roman"/>
    </w:rPr>
  </w:style>
  <w:style w:type="character" w:customStyle="1" w:styleId="WW8Num14z0">
    <w:name w:val="WW8Num14z0"/>
    <w:rsid w:val="00957B4D"/>
  </w:style>
  <w:style w:type="character" w:customStyle="1" w:styleId="WW8Num14z2">
    <w:name w:val="WW8Num14z2"/>
    <w:rsid w:val="00957B4D"/>
    <w:rPr>
      <w:rFonts w:ascii="Wingdings" w:hAnsi="Wingdings"/>
    </w:rPr>
  </w:style>
  <w:style w:type="character" w:customStyle="1" w:styleId="WW8Num14z3">
    <w:name w:val="WW8Num14z3"/>
    <w:rsid w:val="00957B4D"/>
    <w:rPr>
      <w:rFonts w:ascii="Symbol" w:hAnsi="Symbol"/>
    </w:rPr>
  </w:style>
  <w:style w:type="character" w:customStyle="1" w:styleId="WW8Num14z4">
    <w:name w:val="WW8Num14z4"/>
    <w:rsid w:val="00957B4D"/>
    <w:rPr>
      <w:rFonts w:ascii="Courier New" w:hAnsi="Courier New"/>
    </w:rPr>
  </w:style>
  <w:style w:type="character" w:customStyle="1" w:styleId="WW8Num15z01">
    <w:name w:val="WW8Num15z01"/>
    <w:rsid w:val="00957B4D"/>
  </w:style>
  <w:style w:type="character" w:customStyle="1" w:styleId="WW8Num15z2">
    <w:name w:val="WW8Num15z2"/>
    <w:rsid w:val="00957B4D"/>
    <w:rPr>
      <w:rFonts w:ascii="Wingdings" w:hAnsi="Wingdings"/>
    </w:rPr>
  </w:style>
  <w:style w:type="character" w:customStyle="1" w:styleId="WW8Num15z3">
    <w:name w:val="WW8Num15z3"/>
    <w:rsid w:val="00957B4D"/>
    <w:rPr>
      <w:rFonts w:ascii="Symbol" w:hAnsi="Symbol"/>
    </w:rPr>
  </w:style>
  <w:style w:type="character" w:customStyle="1" w:styleId="WW8Num15z4">
    <w:name w:val="WW8Num15z4"/>
    <w:rsid w:val="00957B4D"/>
    <w:rPr>
      <w:rFonts w:ascii="Courier New" w:hAnsi="Courier New"/>
    </w:rPr>
  </w:style>
  <w:style w:type="character" w:customStyle="1" w:styleId="WW8Num18z0">
    <w:name w:val="WW8Num18z0"/>
    <w:rsid w:val="00957B4D"/>
    <w:rPr>
      <w:rFonts w:ascii="Times New Roman" w:hAnsi="Times New Roman"/>
    </w:rPr>
  </w:style>
  <w:style w:type="character" w:customStyle="1" w:styleId="WW8Num19z0">
    <w:name w:val="WW8Num19z0"/>
    <w:rsid w:val="00957B4D"/>
  </w:style>
  <w:style w:type="paragraph" w:styleId="Tytu">
    <w:name w:val="Title"/>
    <w:basedOn w:val="Normalny"/>
    <w:next w:val="Tekstpodstawowy"/>
    <w:link w:val="TytuZnak"/>
    <w:uiPriority w:val="10"/>
    <w:qFormat/>
    <w:rsid w:val="00957B4D"/>
    <w:pPr>
      <w:keepNext/>
      <w:spacing w:before="240" w:after="120"/>
    </w:pPr>
    <w:rPr>
      <w:rFonts w:ascii="Albany" w:hAnsi="Albany"/>
      <w:sz w:val="28"/>
    </w:rPr>
  </w:style>
  <w:style w:type="character" w:customStyle="1" w:styleId="TytuZnak">
    <w:name w:val="Tytuł Znak"/>
    <w:basedOn w:val="Domylnaczcionkaakapitu"/>
    <w:link w:val="Tytu"/>
    <w:rsid w:val="00957B4D"/>
    <w:rPr>
      <w:rFonts w:ascii="Albany" w:eastAsia="Times New Roman" w:hAnsi="Albany" w:cs="Times New Roman"/>
      <w:sz w:val="28"/>
      <w:szCs w:val="20"/>
      <w:lang w:eastAsia="pl-PL"/>
    </w:rPr>
  </w:style>
  <w:style w:type="paragraph" w:styleId="Tekstpodstawowy">
    <w:name w:val="Body Text"/>
    <w:basedOn w:val="Normalny"/>
    <w:link w:val="TekstpodstawowyZnak"/>
    <w:rsid w:val="00957B4D"/>
    <w:rPr>
      <w:b/>
      <w:sz w:val="24"/>
    </w:rPr>
  </w:style>
  <w:style w:type="character" w:customStyle="1" w:styleId="TekstpodstawowyZnak">
    <w:name w:val="Tekst podstawowy Znak"/>
    <w:basedOn w:val="Domylnaczcionkaakapitu"/>
    <w:link w:val="Tekstpodstawowy"/>
    <w:rsid w:val="00957B4D"/>
    <w:rPr>
      <w:rFonts w:ascii="Times New Roman" w:eastAsia="Times New Roman" w:hAnsi="Times New Roman" w:cs="Times New Roman"/>
      <w:b/>
      <w:sz w:val="24"/>
      <w:szCs w:val="20"/>
      <w:lang w:eastAsia="pl-PL"/>
    </w:rPr>
  </w:style>
  <w:style w:type="paragraph" w:styleId="Nagwek">
    <w:name w:val="header"/>
    <w:basedOn w:val="Normalny"/>
    <w:link w:val="NagwekZnak"/>
    <w:rsid w:val="00957B4D"/>
    <w:pPr>
      <w:tabs>
        <w:tab w:val="center" w:pos="4453"/>
        <w:tab w:val="right" w:pos="8989"/>
      </w:tabs>
    </w:pPr>
    <w:rPr>
      <w:sz w:val="24"/>
    </w:rPr>
  </w:style>
  <w:style w:type="character" w:customStyle="1" w:styleId="NagwekZnak">
    <w:name w:val="Nagłówek Znak"/>
    <w:basedOn w:val="Domylnaczcionkaakapitu"/>
    <w:link w:val="Nagwek"/>
    <w:rsid w:val="00957B4D"/>
    <w:rPr>
      <w:rFonts w:ascii="Times New Roman" w:eastAsia="Times New Roman" w:hAnsi="Times New Roman" w:cs="Times New Roman"/>
      <w:sz w:val="24"/>
      <w:szCs w:val="20"/>
      <w:lang w:eastAsia="pl-PL"/>
    </w:rPr>
  </w:style>
  <w:style w:type="paragraph" w:styleId="Tekstpodstawowywcity">
    <w:name w:val="Body Text Indent"/>
    <w:basedOn w:val="Normalny"/>
    <w:link w:val="TekstpodstawowywcityZnak"/>
    <w:rsid w:val="00957B4D"/>
    <w:pPr>
      <w:ind w:left="-680" w:firstLine="1"/>
      <w:jc w:val="both"/>
    </w:pPr>
    <w:rPr>
      <w:sz w:val="24"/>
    </w:rPr>
  </w:style>
  <w:style w:type="character" w:customStyle="1" w:styleId="TekstpodstawowywcityZnak">
    <w:name w:val="Tekst podstawowy wcięty Znak"/>
    <w:basedOn w:val="Domylnaczcionkaakapitu"/>
    <w:link w:val="Tekstpodstawowywcity"/>
    <w:rsid w:val="00957B4D"/>
    <w:rPr>
      <w:rFonts w:ascii="Times New Roman" w:eastAsia="Times New Roman" w:hAnsi="Times New Roman" w:cs="Times New Roman"/>
      <w:sz w:val="24"/>
      <w:szCs w:val="20"/>
      <w:lang w:eastAsia="pl-PL"/>
    </w:rPr>
  </w:style>
  <w:style w:type="paragraph" w:customStyle="1" w:styleId="WW-Tekstpodstawowywcity3">
    <w:name w:val="WW-Tekst podstawowy wcięty 3"/>
    <w:basedOn w:val="Normalny"/>
    <w:rsid w:val="00957B4D"/>
    <w:pPr>
      <w:ind w:left="-170" w:firstLine="1"/>
      <w:jc w:val="both"/>
    </w:pPr>
    <w:rPr>
      <w:sz w:val="24"/>
    </w:rPr>
  </w:style>
  <w:style w:type="paragraph" w:customStyle="1" w:styleId="WW-Tekstkomentarza">
    <w:name w:val="WW-Tekst komentarza"/>
    <w:basedOn w:val="Normalny"/>
    <w:rsid w:val="00957B4D"/>
  </w:style>
  <w:style w:type="paragraph" w:styleId="Stopka">
    <w:name w:val="footer"/>
    <w:basedOn w:val="Normalny"/>
    <w:link w:val="StopkaZnak"/>
    <w:uiPriority w:val="99"/>
    <w:rsid w:val="00957B4D"/>
    <w:pPr>
      <w:tabs>
        <w:tab w:val="center" w:pos="4453"/>
        <w:tab w:val="right" w:pos="8989"/>
      </w:tabs>
    </w:pPr>
    <w:rPr>
      <w:sz w:val="24"/>
    </w:rPr>
  </w:style>
  <w:style w:type="character" w:customStyle="1" w:styleId="StopkaZnak">
    <w:name w:val="Stopka Znak"/>
    <w:basedOn w:val="Domylnaczcionkaakapitu"/>
    <w:link w:val="Stopka"/>
    <w:uiPriority w:val="99"/>
    <w:rsid w:val="00957B4D"/>
    <w:rPr>
      <w:rFonts w:ascii="Times New Roman" w:eastAsia="Times New Roman" w:hAnsi="Times New Roman" w:cs="Times New Roman"/>
      <w:sz w:val="24"/>
      <w:szCs w:val="20"/>
      <w:lang w:eastAsia="pl-PL"/>
    </w:rPr>
  </w:style>
  <w:style w:type="paragraph" w:customStyle="1" w:styleId="WW-Tekstpodstawowywcity2">
    <w:name w:val="WW-Tekst podstawowy wcięty 2"/>
    <w:basedOn w:val="Normalny"/>
    <w:rsid w:val="00957B4D"/>
    <w:pPr>
      <w:tabs>
        <w:tab w:val="left" w:pos="360"/>
      </w:tabs>
      <w:ind w:left="357" w:hanging="357"/>
    </w:pPr>
    <w:rPr>
      <w:rFonts w:ascii="Arial" w:hAnsi="Arial"/>
      <w:sz w:val="24"/>
    </w:rPr>
  </w:style>
  <w:style w:type="paragraph" w:customStyle="1" w:styleId="WW-Tekstpodstawowy2">
    <w:name w:val="WW-Tekst podstawowy 2"/>
    <w:basedOn w:val="Normalny"/>
    <w:rsid w:val="00957B4D"/>
    <w:rPr>
      <w:rFonts w:ascii="Arial" w:hAnsi="Arial"/>
      <w:sz w:val="24"/>
    </w:rPr>
  </w:style>
  <w:style w:type="paragraph" w:customStyle="1" w:styleId="WW-Tekstpodstawowy3">
    <w:name w:val="WW-Tekst podstawowy 3"/>
    <w:basedOn w:val="Normalny"/>
    <w:rsid w:val="00957B4D"/>
    <w:rPr>
      <w:rFonts w:ascii="Arial" w:hAnsi="Arial"/>
      <w:sz w:val="22"/>
    </w:rPr>
  </w:style>
  <w:style w:type="paragraph" w:customStyle="1" w:styleId="pkt">
    <w:name w:val="pkt"/>
    <w:basedOn w:val="Normalny"/>
    <w:rsid w:val="00957B4D"/>
    <w:pPr>
      <w:spacing w:before="60" w:after="60"/>
      <w:ind w:left="851" w:hanging="295"/>
      <w:jc w:val="both"/>
    </w:pPr>
    <w:rPr>
      <w:sz w:val="24"/>
    </w:rPr>
  </w:style>
  <w:style w:type="paragraph" w:customStyle="1" w:styleId="ust">
    <w:name w:val="ust"/>
    <w:rsid w:val="00957B4D"/>
    <w:pPr>
      <w:suppressAutoHyphens/>
      <w:spacing w:before="60" w:after="60" w:line="240" w:lineRule="auto"/>
      <w:ind w:left="426" w:hanging="284"/>
      <w:jc w:val="both"/>
    </w:pPr>
    <w:rPr>
      <w:rFonts w:ascii="Times New Roman" w:eastAsia="Times New Roman" w:hAnsi="Times New Roman" w:cs="Times New Roman"/>
      <w:sz w:val="24"/>
      <w:szCs w:val="20"/>
      <w:lang w:eastAsia="pl-PL"/>
    </w:rPr>
  </w:style>
  <w:style w:type="paragraph" w:customStyle="1" w:styleId="H5">
    <w:name w:val="H5"/>
    <w:basedOn w:val="Normalny"/>
    <w:next w:val="Normalny"/>
    <w:rsid w:val="00957B4D"/>
    <w:pPr>
      <w:keepNext/>
      <w:autoSpaceDE w:val="0"/>
      <w:spacing w:before="100" w:after="100"/>
    </w:pPr>
    <w:rPr>
      <w:b/>
    </w:rPr>
  </w:style>
  <w:style w:type="paragraph" w:customStyle="1" w:styleId="Zawartoramki">
    <w:name w:val="Zawartość ramki"/>
    <w:basedOn w:val="Tekstpodstawowy"/>
    <w:rsid w:val="00957B4D"/>
  </w:style>
  <w:style w:type="paragraph" w:customStyle="1" w:styleId="Zawartotabeli">
    <w:name w:val="Zawartość tabeli"/>
    <w:basedOn w:val="Tekstpodstawowy"/>
    <w:rsid w:val="00957B4D"/>
    <w:pPr>
      <w:suppressLineNumbers/>
    </w:pPr>
  </w:style>
  <w:style w:type="paragraph" w:customStyle="1" w:styleId="Tytutabeli">
    <w:name w:val="Tytuł tabeli"/>
    <w:basedOn w:val="Zawartotabeli"/>
    <w:rsid w:val="00957B4D"/>
    <w:pPr>
      <w:jc w:val="center"/>
    </w:pPr>
    <w:rPr>
      <w:i/>
    </w:rPr>
  </w:style>
  <w:style w:type="paragraph" w:styleId="Tekstpodstawowywcity2">
    <w:name w:val="Body Text Indent 2"/>
    <w:basedOn w:val="Normalny"/>
    <w:link w:val="Tekstpodstawowywcity2Znak"/>
    <w:rsid w:val="00957B4D"/>
    <w:pPr>
      <w:ind w:left="709" w:hanging="426"/>
    </w:pPr>
    <w:rPr>
      <w:rFonts w:ascii="Arial" w:hAnsi="Arial"/>
      <w:sz w:val="22"/>
    </w:rPr>
  </w:style>
  <w:style w:type="character" w:customStyle="1" w:styleId="Tekstpodstawowywcity2Znak">
    <w:name w:val="Tekst podstawowy wcięty 2 Znak"/>
    <w:basedOn w:val="Domylnaczcionkaakapitu"/>
    <w:link w:val="Tekstpodstawowywcity2"/>
    <w:rsid w:val="00957B4D"/>
    <w:rPr>
      <w:rFonts w:ascii="Arial" w:eastAsia="Times New Roman" w:hAnsi="Arial" w:cs="Times New Roman"/>
      <w:szCs w:val="20"/>
      <w:lang w:eastAsia="pl-PL"/>
    </w:rPr>
  </w:style>
  <w:style w:type="paragraph" w:styleId="Tekstpodstawowy3">
    <w:name w:val="Body Text 3"/>
    <w:basedOn w:val="Normalny"/>
    <w:link w:val="Tekstpodstawowy3Znak"/>
    <w:rsid w:val="00957B4D"/>
    <w:pPr>
      <w:suppressAutoHyphens w:val="0"/>
    </w:pPr>
    <w:rPr>
      <w:rFonts w:ascii="Arial" w:hAnsi="Arial"/>
      <w:sz w:val="22"/>
    </w:rPr>
  </w:style>
  <w:style w:type="character" w:customStyle="1" w:styleId="Tekstpodstawowy3Znak">
    <w:name w:val="Tekst podstawowy 3 Znak"/>
    <w:basedOn w:val="Domylnaczcionkaakapitu"/>
    <w:link w:val="Tekstpodstawowy3"/>
    <w:rsid w:val="00957B4D"/>
    <w:rPr>
      <w:rFonts w:ascii="Arial" w:eastAsia="Times New Roman" w:hAnsi="Arial" w:cs="Times New Roman"/>
      <w:szCs w:val="20"/>
      <w:lang w:eastAsia="pl-PL"/>
    </w:rPr>
  </w:style>
  <w:style w:type="paragraph" w:styleId="Tekstpodstawowywcity3">
    <w:name w:val="Body Text Indent 3"/>
    <w:basedOn w:val="Normalny"/>
    <w:link w:val="Tekstpodstawowywcity3Znak"/>
    <w:rsid w:val="00957B4D"/>
    <w:pPr>
      <w:suppressAutoHyphens w:val="0"/>
      <w:ind w:left="-170"/>
      <w:jc w:val="both"/>
    </w:pPr>
    <w:rPr>
      <w:sz w:val="24"/>
    </w:rPr>
  </w:style>
  <w:style w:type="character" w:customStyle="1" w:styleId="Tekstpodstawowywcity3Znak">
    <w:name w:val="Tekst podstawowy wcięty 3 Znak"/>
    <w:basedOn w:val="Domylnaczcionkaakapitu"/>
    <w:link w:val="Tekstpodstawowywcity3"/>
    <w:rsid w:val="00957B4D"/>
    <w:rPr>
      <w:rFonts w:ascii="Times New Roman" w:eastAsia="Times New Roman" w:hAnsi="Times New Roman" w:cs="Times New Roman"/>
      <w:sz w:val="24"/>
      <w:szCs w:val="20"/>
      <w:lang w:eastAsia="pl-PL"/>
    </w:rPr>
  </w:style>
  <w:style w:type="paragraph" w:styleId="Tekstkomentarza">
    <w:name w:val="annotation text"/>
    <w:basedOn w:val="Normalny"/>
    <w:link w:val="TekstkomentarzaZnak"/>
    <w:semiHidden/>
    <w:rsid w:val="00957B4D"/>
    <w:pPr>
      <w:suppressAutoHyphens w:val="0"/>
    </w:pPr>
  </w:style>
  <w:style w:type="character" w:customStyle="1" w:styleId="TekstkomentarzaZnak">
    <w:name w:val="Tekst komentarza Znak"/>
    <w:basedOn w:val="Domylnaczcionkaakapitu"/>
    <w:link w:val="Tekstkomentarza"/>
    <w:semiHidden/>
    <w:rsid w:val="00957B4D"/>
    <w:rPr>
      <w:rFonts w:ascii="Times New Roman" w:eastAsia="Times New Roman" w:hAnsi="Times New Roman" w:cs="Times New Roman"/>
      <w:sz w:val="20"/>
      <w:szCs w:val="20"/>
      <w:lang w:eastAsia="pl-PL"/>
    </w:rPr>
  </w:style>
  <w:style w:type="paragraph" w:customStyle="1" w:styleId="Tabelapozycja">
    <w:name w:val="Tabela pozycja"/>
    <w:basedOn w:val="Normalny"/>
    <w:rsid w:val="00957B4D"/>
    <w:pPr>
      <w:suppressAutoHyphens w:val="0"/>
    </w:pPr>
    <w:rPr>
      <w:rFonts w:ascii="Arial" w:hAnsi="Arial"/>
      <w:sz w:val="22"/>
    </w:rPr>
  </w:style>
  <w:style w:type="paragraph" w:customStyle="1" w:styleId="NormalWeb1">
    <w:name w:val="Normal (Web)1"/>
    <w:basedOn w:val="Normalny"/>
    <w:rsid w:val="00957B4D"/>
    <w:pPr>
      <w:suppressAutoHyphens w:val="0"/>
      <w:spacing w:before="100" w:after="100"/>
    </w:pPr>
    <w:rPr>
      <w:sz w:val="24"/>
    </w:rPr>
  </w:style>
  <w:style w:type="character" w:styleId="Pogrubienie">
    <w:name w:val="Strong"/>
    <w:qFormat/>
    <w:rsid w:val="00957B4D"/>
    <w:rPr>
      <w:rFonts w:cs="Times New Roman"/>
      <w:b/>
      <w:bCs/>
    </w:rPr>
  </w:style>
  <w:style w:type="paragraph" w:styleId="Mapadokumentu">
    <w:name w:val="Document Map"/>
    <w:aliases w:val="Plan dokumentu"/>
    <w:basedOn w:val="Normalny"/>
    <w:link w:val="MapadokumentuZnak"/>
    <w:semiHidden/>
    <w:rsid w:val="00957B4D"/>
    <w:pPr>
      <w:shd w:val="clear" w:color="auto" w:fill="000080"/>
    </w:pPr>
    <w:rPr>
      <w:rFonts w:ascii="Tahoma" w:hAnsi="Tahoma" w:cs="Tahoma"/>
    </w:rPr>
  </w:style>
  <w:style w:type="character" w:customStyle="1" w:styleId="MapadokumentuZnak">
    <w:name w:val="Mapa dokumentu Znak"/>
    <w:aliases w:val="Plan dokumentu Znak"/>
    <w:basedOn w:val="Domylnaczcionkaakapitu"/>
    <w:link w:val="Mapadokumentu"/>
    <w:semiHidden/>
    <w:rsid w:val="00957B4D"/>
    <w:rPr>
      <w:rFonts w:ascii="Tahoma" w:eastAsia="Times New Roman" w:hAnsi="Tahoma" w:cs="Tahoma"/>
      <w:sz w:val="20"/>
      <w:szCs w:val="20"/>
      <w:shd w:val="clear" w:color="auto" w:fill="000080"/>
      <w:lang w:eastAsia="pl-PL"/>
    </w:rPr>
  </w:style>
  <w:style w:type="character" w:customStyle="1" w:styleId="ZnakZnak1">
    <w:name w:val="Znak Znak1"/>
    <w:locked/>
    <w:rsid w:val="00957B4D"/>
    <w:rPr>
      <w:rFonts w:cs="Times New Roman"/>
      <w:b/>
      <w:sz w:val="24"/>
      <w:lang w:val="pl-PL" w:eastAsia="x-none" w:bidi="ar-SA"/>
    </w:rPr>
  </w:style>
  <w:style w:type="paragraph" w:styleId="Akapitzlist">
    <w:name w:val="List Paragraph"/>
    <w:basedOn w:val="Normalny"/>
    <w:link w:val="AkapitzlistZnak"/>
    <w:uiPriority w:val="99"/>
    <w:qFormat/>
    <w:rsid w:val="00957B4D"/>
    <w:pPr>
      <w:suppressAutoHyphens w:val="0"/>
      <w:spacing w:after="200" w:line="276" w:lineRule="auto"/>
      <w:ind w:left="720"/>
      <w:contextualSpacing/>
    </w:pPr>
    <w:rPr>
      <w:rFonts w:ascii="Calibri" w:eastAsia="Calibri" w:hAnsi="Calibri"/>
      <w:sz w:val="22"/>
      <w:szCs w:val="22"/>
      <w:lang w:val="x-none" w:eastAsia="en-US"/>
    </w:rPr>
  </w:style>
  <w:style w:type="character" w:customStyle="1" w:styleId="ZnakZnak">
    <w:name w:val="Znak Znak"/>
    <w:rsid w:val="00957B4D"/>
    <w:rPr>
      <w:b/>
      <w:sz w:val="24"/>
      <w:lang w:val="pl-PL" w:bidi="ar-SA"/>
    </w:rPr>
  </w:style>
  <w:style w:type="paragraph" w:styleId="Tekstprzypisukocowego">
    <w:name w:val="endnote text"/>
    <w:basedOn w:val="Normalny"/>
    <w:link w:val="TekstprzypisukocowegoZnak"/>
    <w:semiHidden/>
    <w:rsid w:val="00957B4D"/>
  </w:style>
  <w:style w:type="character" w:customStyle="1" w:styleId="TekstprzypisukocowegoZnak">
    <w:name w:val="Tekst przypisu końcowego Znak"/>
    <w:basedOn w:val="Domylnaczcionkaakapitu"/>
    <w:link w:val="Tekstprzypisukocowego"/>
    <w:semiHidden/>
    <w:rsid w:val="00957B4D"/>
    <w:rPr>
      <w:rFonts w:ascii="Times New Roman" w:eastAsia="Times New Roman" w:hAnsi="Times New Roman" w:cs="Times New Roman"/>
      <w:sz w:val="20"/>
      <w:szCs w:val="20"/>
      <w:lang w:eastAsia="pl-PL"/>
    </w:rPr>
  </w:style>
  <w:style w:type="character" w:styleId="Odwoanieprzypisukocowego">
    <w:name w:val="endnote reference"/>
    <w:semiHidden/>
    <w:rsid w:val="00957B4D"/>
    <w:rPr>
      <w:vertAlign w:val="superscript"/>
    </w:rPr>
  </w:style>
  <w:style w:type="paragraph" w:customStyle="1" w:styleId="WW-NormalnyWeb">
    <w:name w:val="WW-Normalny (Web)"/>
    <w:basedOn w:val="Normalny"/>
    <w:rsid w:val="00957B4D"/>
    <w:pPr>
      <w:widowControl w:val="0"/>
      <w:spacing w:before="280" w:after="280"/>
      <w:jc w:val="both"/>
    </w:pPr>
    <w:rPr>
      <w:rFonts w:eastAsia="Lucida Sans Unicode" w:cs="Tahoma"/>
    </w:rPr>
  </w:style>
  <w:style w:type="paragraph" w:styleId="Tekstpodstawowy2">
    <w:name w:val="Body Text 2"/>
    <w:basedOn w:val="Normalny"/>
    <w:link w:val="Tekstpodstawowy2Znak"/>
    <w:rsid w:val="00957B4D"/>
    <w:pPr>
      <w:jc w:val="both"/>
    </w:pPr>
    <w:rPr>
      <w:rFonts w:ascii="Arial" w:hAnsi="Arial" w:cs="Arial"/>
      <w:sz w:val="22"/>
      <w:szCs w:val="22"/>
    </w:rPr>
  </w:style>
  <w:style w:type="character" w:customStyle="1" w:styleId="Tekstpodstawowy2Znak">
    <w:name w:val="Tekst podstawowy 2 Znak"/>
    <w:basedOn w:val="Domylnaczcionkaakapitu"/>
    <w:link w:val="Tekstpodstawowy2"/>
    <w:rsid w:val="00957B4D"/>
    <w:rPr>
      <w:rFonts w:ascii="Arial" w:eastAsia="Times New Roman" w:hAnsi="Arial" w:cs="Arial"/>
      <w:lang w:eastAsia="pl-PL"/>
    </w:rPr>
  </w:style>
  <w:style w:type="character" w:customStyle="1" w:styleId="ZnakZnak2">
    <w:name w:val="Znak Znak2"/>
    <w:locked/>
    <w:rsid w:val="00957B4D"/>
    <w:rPr>
      <w:rFonts w:cs="Times New Roman"/>
      <w:b/>
      <w:sz w:val="24"/>
      <w:lang w:val="pl-PL" w:eastAsia="x-none" w:bidi="ar-SA"/>
    </w:rPr>
  </w:style>
  <w:style w:type="paragraph" w:customStyle="1" w:styleId="Tekstpodstawowy21">
    <w:name w:val="Tekst podstawowy 21"/>
    <w:basedOn w:val="Normalny"/>
    <w:rsid w:val="00957B4D"/>
    <w:rPr>
      <w:b/>
      <w:sz w:val="24"/>
      <w:lang w:eastAsia="ar-SA"/>
    </w:rPr>
  </w:style>
  <w:style w:type="character" w:customStyle="1" w:styleId="txt-new">
    <w:name w:val="txt-new"/>
    <w:basedOn w:val="Domylnaczcionkaakapitu"/>
    <w:rsid w:val="00957B4D"/>
  </w:style>
  <w:style w:type="character" w:customStyle="1" w:styleId="ZnakZnak3">
    <w:name w:val="Znak Znak3"/>
    <w:locked/>
    <w:rsid w:val="00957B4D"/>
    <w:rPr>
      <w:b/>
      <w:sz w:val="24"/>
      <w:lang w:val="pl-PL" w:eastAsia="pl-PL" w:bidi="ar-SA"/>
    </w:rPr>
  </w:style>
  <w:style w:type="character" w:customStyle="1" w:styleId="BodyTextChar">
    <w:name w:val="Body Text Char"/>
    <w:locked/>
    <w:rsid w:val="00957B4D"/>
    <w:rPr>
      <w:rFonts w:cs="Times New Roman"/>
      <w:b/>
      <w:sz w:val="24"/>
      <w:lang w:val="pl-PL" w:eastAsia="pl-PL" w:bidi="ar-SA"/>
    </w:rPr>
  </w:style>
  <w:style w:type="paragraph" w:styleId="Tekstdymka">
    <w:name w:val="Balloon Text"/>
    <w:basedOn w:val="Normalny"/>
    <w:link w:val="TekstdymkaZnak"/>
    <w:rsid w:val="00957B4D"/>
    <w:rPr>
      <w:rFonts w:ascii="Tahoma" w:hAnsi="Tahoma"/>
      <w:sz w:val="16"/>
      <w:szCs w:val="16"/>
      <w:lang w:val="x-none" w:eastAsia="x-none"/>
    </w:rPr>
  </w:style>
  <w:style w:type="character" w:customStyle="1" w:styleId="TekstdymkaZnak">
    <w:name w:val="Tekst dymka Znak"/>
    <w:basedOn w:val="Domylnaczcionkaakapitu"/>
    <w:link w:val="Tekstdymka"/>
    <w:rsid w:val="00957B4D"/>
    <w:rPr>
      <w:rFonts w:ascii="Tahoma" w:eastAsia="Times New Roman" w:hAnsi="Tahoma" w:cs="Times New Roman"/>
      <w:sz w:val="16"/>
      <w:szCs w:val="16"/>
      <w:lang w:val="x-none" w:eastAsia="x-none"/>
    </w:rPr>
  </w:style>
  <w:style w:type="paragraph" w:customStyle="1" w:styleId="Default">
    <w:name w:val="Default"/>
    <w:rsid w:val="00957B4D"/>
    <w:pPr>
      <w:autoSpaceDE w:val="0"/>
      <w:autoSpaceDN w:val="0"/>
      <w:adjustRightInd w:val="0"/>
      <w:spacing w:after="0" w:line="240" w:lineRule="auto"/>
    </w:pPr>
    <w:rPr>
      <w:rFonts w:ascii="Calibri" w:eastAsia="Times New Roman" w:hAnsi="Calibri" w:cs="Calibri"/>
      <w:color w:val="000000"/>
      <w:sz w:val="24"/>
      <w:szCs w:val="24"/>
      <w:lang w:eastAsia="pl-PL"/>
    </w:rPr>
  </w:style>
  <w:style w:type="character" w:styleId="Odwoaniedokomentarza">
    <w:name w:val="annotation reference"/>
    <w:uiPriority w:val="99"/>
    <w:rsid w:val="00957B4D"/>
    <w:rPr>
      <w:sz w:val="16"/>
      <w:szCs w:val="16"/>
    </w:rPr>
  </w:style>
  <w:style w:type="paragraph" w:styleId="Tematkomentarza">
    <w:name w:val="annotation subject"/>
    <w:basedOn w:val="Tekstkomentarza"/>
    <w:next w:val="Tekstkomentarza"/>
    <w:link w:val="TematkomentarzaZnak"/>
    <w:rsid w:val="00957B4D"/>
    <w:pPr>
      <w:suppressAutoHyphens/>
    </w:pPr>
    <w:rPr>
      <w:b/>
      <w:bCs/>
    </w:rPr>
  </w:style>
  <w:style w:type="character" w:customStyle="1" w:styleId="TematkomentarzaZnak">
    <w:name w:val="Temat komentarza Znak"/>
    <w:basedOn w:val="TekstkomentarzaZnak"/>
    <w:link w:val="Tematkomentarza"/>
    <w:rsid w:val="00957B4D"/>
    <w:rPr>
      <w:rFonts w:ascii="Times New Roman" w:eastAsia="Times New Roman" w:hAnsi="Times New Roman" w:cs="Times New Roman"/>
      <w:b/>
      <w:bCs/>
      <w:sz w:val="20"/>
      <w:szCs w:val="20"/>
      <w:lang w:eastAsia="pl-PL"/>
    </w:rPr>
  </w:style>
  <w:style w:type="paragraph" w:styleId="NormalnyWeb">
    <w:name w:val="Normal (Web)"/>
    <w:basedOn w:val="Normalny"/>
    <w:uiPriority w:val="99"/>
    <w:rsid w:val="00957B4D"/>
    <w:pPr>
      <w:suppressAutoHyphens w:val="0"/>
      <w:spacing w:before="100" w:beforeAutospacing="1" w:after="100" w:afterAutospacing="1"/>
      <w:jc w:val="both"/>
    </w:pPr>
  </w:style>
  <w:style w:type="character" w:customStyle="1" w:styleId="AkapitzlistZnak">
    <w:name w:val="Akapit z listą Znak"/>
    <w:link w:val="Akapitzlist"/>
    <w:uiPriority w:val="99"/>
    <w:rsid w:val="00957B4D"/>
    <w:rPr>
      <w:rFonts w:ascii="Calibri" w:eastAsia="Calibri" w:hAnsi="Calibri" w:cs="Times New Roman"/>
      <w:lang w:val="x-none"/>
    </w:rPr>
  </w:style>
  <w:style w:type="paragraph" w:customStyle="1" w:styleId="tekst">
    <w:name w:val="tekst"/>
    <w:basedOn w:val="Normalny"/>
    <w:uiPriority w:val="99"/>
    <w:rsid w:val="00957B4D"/>
    <w:pPr>
      <w:suppressLineNumbers/>
      <w:suppressAutoHyphens w:val="0"/>
      <w:spacing w:before="60" w:after="60"/>
      <w:jc w:val="both"/>
    </w:pPr>
    <w:rPr>
      <w:sz w:val="24"/>
      <w:szCs w:val="24"/>
    </w:rPr>
  </w:style>
  <w:style w:type="character" w:styleId="Nierozpoznanawzmianka">
    <w:name w:val="Unresolved Mention"/>
    <w:uiPriority w:val="99"/>
    <w:semiHidden/>
    <w:unhideWhenUsed/>
    <w:rsid w:val="00957B4D"/>
    <w:rPr>
      <w:color w:val="808080"/>
      <w:shd w:val="clear" w:color="auto" w:fill="E6E6E6"/>
    </w:rPr>
  </w:style>
  <w:style w:type="character" w:customStyle="1" w:styleId="object">
    <w:name w:val="object"/>
    <w:rsid w:val="00957B4D"/>
  </w:style>
  <w:style w:type="character" w:styleId="Uwydatnienie">
    <w:name w:val="Emphasis"/>
    <w:uiPriority w:val="20"/>
    <w:qFormat/>
    <w:rsid w:val="00957B4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53211907">
      <w:bodyDiv w:val="1"/>
      <w:marLeft w:val="0"/>
      <w:marRight w:val="0"/>
      <w:marTop w:val="0"/>
      <w:marBottom w:val="0"/>
      <w:divBdr>
        <w:top w:val="none" w:sz="0" w:space="0" w:color="auto"/>
        <w:left w:val="none" w:sz="0" w:space="0" w:color="auto"/>
        <w:bottom w:val="none" w:sz="0" w:space="0" w:color="auto"/>
        <w:right w:val="none" w:sz="0" w:space="0" w:color="auto"/>
      </w:divBdr>
    </w:div>
    <w:div w:id="823009282">
      <w:bodyDiv w:val="1"/>
      <w:marLeft w:val="0"/>
      <w:marRight w:val="0"/>
      <w:marTop w:val="0"/>
      <w:marBottom w:val="0"/>
      <w:divBdr>
        <w:top w:val="none" w:sz="0" w:space="0" w:color="auto"/>
        <w:left w:val="none" w:sz="0" w:space="0" w:color="auto"/>
        <w:bottom w:val="none" w:sz="0" w:space="0" w:color="auto"/>
        <w:right w:val="none" w:sz="0" w:space="0" w:color="auto"/>
      </w:divBdr>
    </w:div>
    <w:div w:id="202100118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platformazakupowa.pl/pn/um_stargard/proceedings" TargetMode="External"/><Relationship Id="rId18" Type="http://schemas.openxmlformats.org/officeDocument/2006/relationships/hyperlink" Target="mailto:urzad@um.stargard.pl" TargetMode="Externa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s://platformazakupowa.pl/pn/um_stargard/proceedings" TargetMode="External"/><Relationship Id="rId17" Type="http://schemas.openxmlformats.org/officeDocument/2006/relationships/hyperlink" Target="callto:91%20578-48-81"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docs.google.com/document/d/1S_1GyJ5TQoDkIwMQKOcKtU31hkOVU3ZEMqrSXyA2g8w/edit"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latformazakupowa.pl/pn/um_stargard"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platformazakupowa.pl/strona/45-instrukcje" TargetMode="External"/><Relationship Id="rId23" Type="http://schemas.openxmlformats.org/officeDocument/2006/relationships/hyperlink" Target="http://bipstargard.pl/19381/dokument/49431" TargetMode="External"/><Relationship Id="rId10" Type="http://schemas.openxmlformats.org/officeDocument/2006/relationships/hyperlink" Target="http://www.stargard.eu" TargetMode="External"/><Relationship Id="rId19" Type="http://schemas.openxmlformats.org/officeDocument/2006/relationships/hyperlink" Target="http://bipstargard.pl/19381/dokument/49431" TargetMode="External"/><Relationship Id="rId4" Type="http://schemas.openxmlformats.org/officeDocument/2006/relationships/settings" Target="settings.xml"/><Relationship Id="rId9" Type="http://schemas.openxmlformats.org/officeDocument/2006/relationships/hyperlink" Target="mailto:urzad@um.stargard.pl" TargetMode="External"/><Relationship Id="rId14" Type="http://schemas.openxmlformats.org/officeDocument/2006/relationships/hyperlink" Target="https://platformazakupowa.pl/strona/1-regulamin" TargetMode="External"/><Relationship Id="rId22"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32127A-99E9-44DC-BEC5-5FC77FECC1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4195</TotalTime>
  <Pages>37</Pages>
  <Words>17461</Words>
  <Characters>104772</Characters>
  <Application>Microsoft Office Word</Application>
  <DocSecurity>0</DocSecurity>
  <Lines>873</Lines>
  <Paragraphs>243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121990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Skoczylas, Iwona</dc:creator>
  <cp:keywords/>
  <dc:description/>
  <cp:lastModifiedBy>J Majerski</cp:lastModifiedBy>
  <cp:revision>122</cp:revision>
  <cp:lastPrinted>2025-02-21T12:00:00Z</cp:lastPrinted>
  <dcterms:created xsi:type="dcterms:W3CDTF">2023-11-07T09:15:00Z</dcterms:created>
  <dcterms:modified xsi:type="dcterms:W3CDTF">2025-03-05T07:44:00Z</dcterms:modified>
</cp:coreProperties>
</file>