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8C0E" w14:textId="77777777" w:rsidR="00F97D65" w:rsidRPr="00391ED9" w:rsidRDefault="00F97D65" w:rsidP="00061F04">
      <w:pPr>
        <w:tabs>
          <w:tab w:val="left" w:pos="1202"/>
        </w:tabs>
        <w:spacing w:before="39"/>
        <w:ind w:right="6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B2D6B" w14:textId="7305F9A8" w:rsidR="00061F04" w:rsidRPr="00391ED9" w:rsidRDefault="00061F04" w:rsidP="00061F04">
      <w:pPr>
        <w:tabs>
          <w:tab w:val="left" w:pos="1202"/>
        </w:tabs>
        <w:spacing w:before="39"/>
        <w:ind w:right="6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D9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AF4114" w:rsidRPr="00391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5A120E" w14:textId="2F0F6F7E" w:rsidR="00AF4114" w:rsidRPr="00391ED9" w:rsidRDefault="00F208F8" w:rsidP="00F208F8">
      <w:pPr>
        <w:tabs>
          <w:tab w:val="left" w:pos="1202"/>
          <w:tab w:val="center" w:pos="4216"/>
          <w:tab w:val="right" w:pos="8433"/>
        </w:tabs>
        <w:spacing w:before="39"/>
        <w:ind w:right="6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4114" w:rsidRPr="00391ED9">
        <w:rPr>
          <w:rFonts w:ascii="Times New Roman" w:hAnsi="Times New Roman" w:cs="Times New Roman"/>
          <w:b/>
          <w:sz w:val="24"/>
          <w:szCs w:val="24"/>
        </w:rPr>
        <w:t>(OPZ)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734EB1" w14:textId="77777777" w:rsidR="00D772F9" w:rsidRPr="00391ED9" w:rsidRDefault="00D772F9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</w:p>
    <w:p w14:paraId="409ED190" w14:textId="77777777" w:rsidR="00D772F9" w:rsidRPr="00391ED9" w:rsidRDefault="00D772F9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</w:p>
    <w:p w14:paraId="27DA657E" w14:textId="399DCC1E" w:rsidR="00061F04" w:rsidRPr="00391ED9" w:rsidRDefault="00061F04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  <w:r w:rsidRPr="00391ED9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="00E9209A" w:rsidRPr="00391ED9">
        <w:rPr>
          <w:rFonts w:ascii="Times New Roman" w:hAnsi="Times New Roman" w:cs="Times New Roman"/>
          <w:b/>
          <w:sz w:val="24"/>
          <w:szCs w:val="24"/>
        </w:rPr>
        <w:t>„</w:t>
      </w:r>
      <w:r w:rsidR="00625B45" w:rsidRPr="00391ED9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532BD5" w:rsidRPr="00391ED9">
        <w:rPr>
          <w:rFonts w:ascii="Times New Roman" w:hAnsi="Times New Roman" w:cs="Times New Roman"/>
          <w:b/>
          <w:sz w:val="24"/>
          <w:szCs w:val="24"/>
        </w:rPr>
        <w:t>osprzętu do ciągnika</w:t>
      </w:r>
      <w:r w:rsidR="00F97D9C">
        <w:rPr>
          <w:rFonts w:ascii="Times New Roman" w:hAnsi="Times New Roman" w:cs="Times New Roman"/>
          <w:b/>
          <w:sz w:val="24"/>
          <w:szCs w:val="24"/>
        </w:rPr>
        <w:t xml:space="preserve"> gminnego</w:t>
      </w:r>
      <w:r w:rsidR="00D772F9" w:rsidRPr="00391ED9">
        <w:rPr>
          <w:rFonts w:ascii="Times New Roman" w:hAnsi="Times New Roman" w:cs="Times New Roman"/>
          <w:b/>
          <w:sz w:val="24"/>
          <w:szCs w:val="24"/>
        </w:rPr>
        <w:t>”</w:t>
      </w:r>
    </w:p>
    <w:p w14:paraId="007466FF" w14:textId="77777777" w:rsidR="00061F04" w:rsidRPr="00391ED9" w:rsidRDefault="00061F04" w:rsidP="00DE7178">
      <w:pPr>
        <w:tabs>
          <w:tab w:val="left" w:pos="1202"/>
        </w:tabs>
        <w:spacing w:before="39"/>
        <w:ind w:right="639"/>
        <w:jc w:val="both"/>
        <w:rPr>
          <w:rFonts w:ascii="Times New Roman" w:hAnsi="Times New Roman" w:cs="Times New Roman"/>
          <w:sz w:val="24"/>
          <w:szCs w:val="24"/>
        </w:rPr>
      </w:pPr>
    </w:p>
    <w:p w14:paraId="086CC479" w14:textId="5D6B000A" w:rsidR="00AA0D57" w:rsidRPr="00391ED9" w:rsidRDefault="00AA0D57" w:rsidP="00AA0D57">
      <w:pPr>
        <w:pStyle w:val="pkt"/>
        <w:ind w:left="0" w:firstLine="0"/>
        <w:rPr>
          <w:szCs w:val="24"/>
        </w:rPr>
      </w:pPr>
      <w:r w:rsidRPr="00391ED9">
        <w:rPr>
          <w:szCs w:val="24"/>
        </w:rPr>
        <w:t>Przedmiotem zamówienia jest</w:t>
      </w:r>
      <w:r w:rsidR="00532BD5" w:rsidRPr="00391ED9">
        <w:rPr>
          <w:szCs w:val="24"/>
        </w:rPr>
        <w:t xml:space="preserve"> przyczepa ciężarowo-rolnicza</w:t>
      </w:r>
      <w:r w:rsidR="00F97D9C">
        <w:rPr>
          <w:szCs w:val="24"/>
        </w:rPr>
        <w:t xml:space="preserve"> dwuosiowa</w:t>
      </w:r>
      <w:r w:rsidR="00532BD5" w:rsidRPr="00391ED9">
        <w:rPr>
          <w:szCs w:val="24"/>
        </w:rPr>
        <w:t xml:space="preserve"> - 1 szt.,</w:t>
      </w:r>
      <w:r w:rsidR="00625B45" w:rsidRPr="00391ED9">
        <w:rPr>
          <w:szCs w:val="24"/>
        </w:rPr>
        <w:t xml:space="preserve"> </w:t>
      </w:r>
      <w:r w:rsidR="00532BD5" w:rsidRPr="00391ED9">
        <w:rPr>
          <w:szCs w:val="24"/>
        </w:rPr>
        <w:t>kosiarka bijakowa</w:t>
      </w:r>
      <w:r w:rsidR="00625B45" w:rsidRPr="00391ED9">
        <w:rPr>
          <w:szCs w:val="24"/>
        </w:rPr>
        <w:t xml:space="preserve"> – 1 szt.</w:t>
      </w:r>
      <w:r w:rsidR="00532BD5" w:rsidRPr="00391ED9">
        <w:rPr>
          <w:szCs w:val="24"/>
        </w:rPr>
        <w:t>,</w:t>
      </w:r>
      <w:r w:rsidR="00F13DC7" w:rsidRPr="00F13DC7">
        <w:t xml:space="preserve"> </w:t>
      </w:r>
      <w:r w:rsidR="00F13DC7" w:rsidRPr="00F13DC7">
        <w:rPr>
          <w:szCs w:val="24"/>
        </w:rPr>
        <w:t>ramię wysięgnikowe – 1 szt.,</w:t>
      </w:r>
      <w:r w:rsidR="00532BD5" w:rsidRPr="00391ED9">
        <w:rPr>
          <w:szCs w:val="24"/>
        </w:rPr>
        <w:t xml:space="preserve"> przycinarka nożycowa – 1 szt., </w:t>
      </w:r>
      <w:r w:rsidR="00F13DC7">
        <w:rPr>
          <w:szCs w:val="24"/>
        </w:rPr>
        <w:t xml:space="preserve">głowica kosząca – 1 </w:t>
      </w:r>
      <w:proofErr w:type="spellStart"/>
      <w:r w:rsidR="00F13DC7">
        <w:rPr>
          <w:szCs w:val="24"/>
        </w:rPr>
        <w:t>szt.</w:t>
      </w:r>
      <w:r w:rsidR="00532BD5" w:rsidRPr="00391ED9">
        <w:rPr>
          <w:szCs w:val="24"/>
        </w:rPr>
        <w:t>o</w:t>
      </w:r>
      <w:proofErr w:type="spellEnd"/>
      <w:r w:rsidR="00532BD5" w:rsidRPr="00391ED9">
        <w:rPr>
          <w:szCs w:val="24"/>
        </w:rPr>
        <w:t xml:space="preserve"> </w:t>
      </w:r>
      <w:r w:rsidRPr="00391ED9">
        <w:rPr>
          <w:szCs w:val="24"/>
        </w:rPr>
        <w:t xml:space="preserve"> następujących wymaganiach minimalnych:</w:t>
      </w:r>
    </w:p>
    <w:p w14:paraId="3E8FBDF2" w14:textId="77777777" w:rsidR="00F13DC7" w:rsidRDefault="00F13DC7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7DC21" w14:textId="63F49B3A" w:rsidR="00532BD5" w:rsidRDefault="00532BD5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Przyczepa </w:t>
      </w:r>
      <w:r w:rsidR="00F97D9C" w:rsidRPr="00F97D9C">
        <w:rPr>
          <w:rFonts w:ascii="Times New Roman" w:hAnsi="Times New Roman" w:cs="Times New Roman"/>
          <w:b/>
          <w:bCs/>
          <w:sz w:val="24"/>
          <w:szCs w:val="24"/>
        </w:rPr>
        <w:t>ciężarowo-rolnicza dwuosiowa</w:t>
      </w: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 – 1 szt.</w:t>
      </w:r>
    </w:p>
    <w:p w14:paraId="084BD96D" w14:textId="77777777" w:rsidR="00F13DC7" w:rsidRPr="00391ED9" w:rsidRDefault="00F13DC7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532BD5" w:rsidRPr="00391ED9" w14:paraId="4D2491E5" w14:textId="77777777" w:rsidTr="00C940A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267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DAD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532BD5" w:rsidRPr="00391ED9" w14:paraId="57B22F17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D556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13C" w14:textId="5E5C329B" w:rsidR="00532BD5" w:rsidRPr="000023C4" w:rsidRDefault="00491DE4" w:rsidP="00C940A5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532BD5" w:rsidRPr="00391ED9" w14:paraId="58116BC7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6C74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9BF2" w14:textId="79495071" w:rsidR="00532BD5" w:rsidRPr="00391ED9" w:rsidRDefault="00491DE4" w:rsidP="00535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– nie starszy niż 202</w:t>
            </w:r>
            <w:r w:rsidR="00535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32BD5" w:rsidRPr="00391ED9" w14:paraId="2FAE10BC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9B78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CD5" w14:textId="7EC9319E" w:rsidR="00532BD5" w:rsidRPr="00391ED9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adowność na poziomie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 </w:t>
            </w:r>
            <w:r w:rsidRPr="0000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ton</w:t>
            </w:r>
          </w:p>
        </w:tc>
      </w:tr>
      <w:tr w:rsidR="00491DE4" w:rsidRPr="00391ED9" w14:paraId="7B7DBD91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2E6B" w14:textId="17306C12" w:rsidR="00491DE4" w:rsidRPr="00391ED9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7E30" w14:textId="68837BC7" w:rsid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ładunkowa min 8 m³</w:t>
            </w:r>
          </w:p>
        </w:tc>
      </w:tr>
      <w:tr w:rsidR="00491DE4" w:rsidRPr="00391ED9" w14:paraId="55705C56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6117" w14:textId="0D38289E" w:rsidR="00491DE4" w:rsidRDefault="00491DE4" w:rsidP="00491D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84DA" w14:textId="46C43BA0" w:rsid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Wysokość ścian 500mm+ nadstawna 500mm</w:t>
            </w:r>
          </w:p>
        </w:tc>
      </w:tr>
      <w:tr w:rsidR="00491DE4" w:rsidRPr="00391ED9" w14:paraId="4002B36B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1B6A" w14:textId="71303B3E" w:rsidR="00491DE4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8427" w14:textId="347894BE" w:rsid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 skrzyni ładunkowej min. 4000mm</w:t>
            </w:r>
          </w:p>
        </w:tc>
      </w:tr>
      <w:tr w:rsidR="00491DE4" w:rsidRPr="00391ED9" w14:paraId="73B6DFD5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5331" w14:textId="5117B7DB" w:rsidR="00491DE4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725" w14:textId="2D4BA04F" w:rsidR="00491DE4" w:rsidRPr="00491DE4" w:rsidRDefault="00491DE4" w:rsidP="00391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skrzyni ładunkowej min. 2000mm</w:t>
            </w:r>
          </w:p>
        </w:tc>
      </w:tr>
      <w:tr w:rsidR="00491DE4" w:rsidRPr="00391ED9" w14:paraId="69413D5F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B515" w14:textId="74998389" w:rsidR="00491DE4" w:rsidRDefault="00491DE4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A498" w14:textId="1705AD40" w:rsidR="00491DE4" w:rsidRPr="00491DE4" w:rsidRDefault="00491DE4" w:rsidP="00491D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Ściany : z wysokiej jakości, mocnych, spawanych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</w:t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aserowo profili PF500mm, wykonanych z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profilowanych blach; ze stabilnymi słupkami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tylnymi; 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49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odkuwanymi zawiasami i zamkami</w:t>
            </w:r>
          </w:p>
        </w:tc>
      </w:tr>
      <w:tr w:rsidR="00532BD5" w:rsidRPr="00391ED9" w14:paraId="5BE1AB44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A25A" w14:textId="411C3445" w:rsidR="00532BD5" w:rsidRPr="00391ED9" w:rsidRDefault="004B7D9C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0A64" w14:textId="23670162" w:rsidR="00532BD5" w:rsidRPr="00391ED9" w:rsidRDefault="004B7D9C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532BD5"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nstalacja hamulcowa pneumatyczna</w:t>
            </w:r>
          </w:p>
        </w:tc>
      </w:tr>
      <w:tr w:rsidR="00532BD5" w:rsidRPr="00391ED9" w14:paraId="0E7B409F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432A" w14:textId="25555803" w:rsidR="00532BD5" w:rsidRPr="00391ED9" w:rsidRDefault="004B7D9C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EF0" w14:textId="1EA46AA9" w:rsidR="00532BD5" w:rsidRPr="00391ED9" w:rsidRDefault="004B7D9C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532BD5"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ostojowy hamulec ręczny</w:t>
            </w:r>
          </w:p>
        </w:tc>
      </w:tr>
      <w:tr w:rsidR="00532BD5" w:rsidRPr="00391ED9" w14:paraId="7E884F66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9969" w14:textId="35432500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CF9" w14:textId="4F430B16" w:rsidR="00532BD5" w:rsidRPr="00391ED9" w:rsidRDefault="004B7D9C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532BD5"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oło zapasowe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wieszakiem</w:t>
            </w:r>
          </w:p>
        </w:tc>
      </w:tr>
      <w:tr w:rsidR="00532BD5" w:rsidRPr="00391ED9" w14:paraId="0489D633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C494" w14:textId="525F7695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3E61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Błotniki na koła</w:t>
            </w:r>
          </w:p>
        </w:tc>
      </w:tr>
      <w:tr w:rsidR="00532BD5" w:rsidRPr="00391ED9" w14:paraId="09A4C426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A30A" w14:textId="63DDD68D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02D" w14:textId="51D5E635" w:rsidR="00532BD5" w:rsidRPr="00391ED9" w:rsidRDefault="00532BD5" w:rsidP="00F9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Dopuszczalna masa całkowita do </w:t>
            </w:r>
            <w:r w:rsidR="006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kg</w:t>
            </w:r>
          </w:p>
        </w:tc>
      </w:tr>
      <w:tr w:rsidR="0069580F" w:rsidRPr="00391ED9" w14:paraId="0535036D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4055" w14:textId="379CCC34" w:rsidR="0069580F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D631" w14:textId="03B24C90" w:rsidR="0069580F" w:rsidRDefault="0069580F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 ogumienia 11,5/80-15,3</w:t>
            </w:r>
          </w:p>
        </w:tc>
      </w:tr>
      <w:tr w:rsidR="0069580F" w:rsidRPr="00391ED9" w14:paraId="664CBF55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161B" w14:textId="1552BB43" w:rsidR="0069580F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BC6" w14:textId="36A01D9C" w:rsidR="0069580F" w:rsidRDefault="0069580F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Trójstronny system wywrotu</w:t>
            </w:r>
          </w:p>
        </w:tc>
      </w:tr>
      <w:tr w:rsidR="00532BD5" w:rsidRPr="00391ED9" w14:paraId="48F89302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A951" w14:textId="2C88BCAE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528" w14:textId="09BBFF4F" w:rsidR="00532BD5" w:rsidRPr="00391ED9" w:rsidRDefault="0069580F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Plandeka rolowana ze stelażem</w:t>
            </w:r>
          </w:p>
        </w:tc>
      </w:tr>
      <w:tr w:rsidR="00532BD5" w:rsidRPr="00391ED9" w14:paraId="3887AAA4" w14:textId="77777777" w:rsidTr="00C940A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8567" w14:textId="224B5767" w:rsidR="00532BD5" w:rsidRPr="00391ED9" w:rsidRDefault="0069580F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371" w14:textId="7C02D9D9" w:rsidR="00532BD5" w:rsidRPr="00391ED9" w:rsidRDefault="0069580F" w:rsidP="006958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Szyber zsypowy do ziarna</w:t>
            </w:r>
          </w:p>
        </w:tc>
      </w:tr>
    </w:tbl>
    <w:p w14:paraId="79B43A30" w14:textId="77777777" w:rsidR="00532BD5" w:rsidRPr="00391ED9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1229321C" w14:textId="77777777" w:rsidR="00532BD5" w:rsidRPr="00391ED9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51741A96" w14:textId="14DF441A" w:rsidR="00532BD5" w:rsidRPr="00391ED9" w:rsidRDefault="00532BD5" w:rsidP="00532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Kosiarka bijakowa </w:t>
      </w:r>
      <w:proofErr w:type="spellStart"/>
      <w:r w:rsidRPr="00391ED9">
        <w:rPr>
          <w:rFonts w:ascii="Times New Roman" w:hAnsi="Times New Roman" w:cs="Times New Roman"/>
          <w:b/>
          <w:bCs/>
          <w:sz w:val="24"/>
          <w:szCs w:val="24"/>
        </w:rPr>
        <w:t>tylno</w:t>
      </w:r>
      <w:proofErr w:type="spellEnd"/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 – boczna</w:t>
      </w:r>
      <w:r w:rsidR="00F55EC1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F55EC1" w:rsidRPr="00C15BC3">
        <w:rPr>
          <w:rFonts w:ascii="Times New Roman" w:hAnsi="Times New Roman" w:cs="Times New Roman"/>
          <w:b/>
          <w:bCs/>
          <w:sz w:val="24"/>
          <w:szCs w:val="24"/>
        </w:rPr>
        <w:t>pantografie</w:t>
      </w:r>
      <w:r w:rsidR="00370DD5" w:rsidRPr="00C15BC3">
        <w:rPr>
          <w:rFonts w:ascii="Times New Roman" w:hAnsi="Times New Roman" w:cs="Times New Roman"/>
          <w:sz w:val="24"/>
          <w:szCs w:val="24"/>
        </w:rPr>
        <w:t xml:space="preserve"> kompatybilna do ciągnika </w:t>
      </w:r>
      <w:proofErr w:type="spellStart"/>
      <w:r w:rsidR="00370DD5" w:rsidRPr="00C15BC3">
        <w:rPr>
          <w:rFonts w:ascii="Times New Roman" w:hAnsi="Times New Roman" w:cs="Times New Roman"/>
          <w:sz w:val="24"/>
          <w:szCs w:val="24"/>
        </w:rPr>
        <w:t>McCormik</w:t>
      </w:r>
      <w:proofErr w:type="spellEnd"/>
      <w:r w:rsidR="00370DD5" w:rsidRPr="00C15BC3">
        <w:rPr>
          <w:rFonts w:ascii="Times New Roman" w:hAnsi="Times New Roman" w:cs="Times New Roman"/>
          <w:sz w:val="24"/>
          <w:szCs w:val="24"/>
        </w:rPr>
        <w:t xml:space="preserve"> x6.413</w:t>
      </w:r>
      <w:r w:rsidR="00370DD5" w:rsidRPr="00370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EC1" w:rsidRPr="00370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DD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 1 szt.</w:t>
      </w:r>
    </w:p>
    <w:p w14:paraId="6E2CD218" w14:textId="77777777" w:rsidR="00532BD5" w:rsidRPr="00391ED9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532BD5" w:rsidRPr="00391ED9" w14:paraId="71DE92F6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884C83F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82" w:type="dxa"/>
            <w:shd w:val="clear" w:color="auto" w:fill="auto"/>
            <w:noWrap/>
            <w:vAlign w:val="bottom"/>
            <w:hideMark/>
          </w:tcPr>
          <w:p w14:paraId="2902F786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532BD5" w:rsidRPr="00391ED9" w14:paraId="424A1A41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B9A7E19" w14:textId="2E5D0EDB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30E452D2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532BD5" w:rsidRPr="00391ED9" w14:paraId="7058BB2C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2FDE12E5" w14:textId="4EEE328E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7587A884" w14:textId="4BC7634B" w:rsidR="00532BD5" w:rsidRPr="00391ED9" w:rsidRDefault="00532BD5" w:rsidP="00F55E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– nie starszy niż </w:t>
            </w: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32BD5" w:rsidRPr="00391ED9" w14:paraId="2E521D5F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711847E" w14:textId="27923AB4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161492D8" w14:textId="304357CB" w:rsidR="00532BD5" w:rsidRPr="00391ED9" w:rsidRDefault="00532BD5" w:rsidP="00F55E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Szerokość robocza 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- 2,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532BD5" w:rsidRPr="00391ED9" w14:paraId="02BCCB2F" w14:textId="77777777" w:rsidTr="00A60A55">
        <w:trPr>
          <w:trHeight w:val="279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F3D8222" w14:textId="2E475CB1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shd w:val="clear" w:color="auto" w:fill="auto"/>
            <w:vAlign w:val="center"/>
            <w:hideMark/>
          </w:tcPr>
          <w:p w14:paraId="15B603CF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 bijakowy z podwójną spiralą bijaków (podwójne zachodzenie)</w:t>
            </w:r>
          </w:p>
        </w:tc>
      </w:tr>
      <w:tr w:rsidR="000D795F" w:rsidRPr="00391ED9" w14:paraId="4FF58490" w14:textId="77777777" w:rsidTr="00A60A55">
        <w:trPr>
          <w:trHeight w:val="279"/>
        </w:trPr>
        <w:tc>
          <w:tcPr>
            <w:tcW w:w="460" w:type="dxa"/>
            <w:shd w:val="clear" w:color="auto" w:fill="auto"/>
            <w:noWrap/>
            <w:vAlign w:val="bottom"/>
          </w:tcPr>
          <w:p w14:paraId="2975788D" w14:textId="02BBD164" w:rsidR="000D795F" w:rsidRPr="00391ED9" w:rsidRDefault="00B17C47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2" w:type="dxa"/>
            <w:shd w:val="clear" w:color="auto" w:fill="auto"/>
            <w:vAlign w:val="center"/>
          </w:tcPr>
          <w:p w14:paraId="1A9E8F8B" w14:textId="7F23996A" w:rsidR="000D795F" w:rsidRPr="00391ED9" w:rsidRDefault="000D795F" w:rsidP="000D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Regulac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 wysokości koszenia za pomocą </w:t>
            </w:r>
            <w:r w:rsidRPr="000D7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wału kopiującego</w:t>
            </w:r>
          </w:p>
        </w:tc>
      </w:tr>
      <w:tr w:rsidR="00532BD5" w:rsidRPr="00391ED9" w14:paraId="67D0BCD0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1FCB7948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6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5BF88344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Sprzęgło jednokierunkowe wbudowane w przekładnię kątową</w:t>
            </w:r>
          </w:p>
        </w:tc>
      </w:tr>
      <w:tr w:rsidR="00532BD5" w:rsidRPr="00391ED9" w14:paraId="3588051F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4DE87418" w14:textId="77777777" w:rsidR="00532BD5" w:rsidRPr="00391ED9" w:rsidRDefault="00532BD5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69BA9236" w14:textId="2836AF4C" w:rsidR="00532BD5" w:rsidRPr="00A5422E" w:rsidRDefault="00A5422E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roboczy od 60</w:t>
            </w:r>
            <w:r w:rsidR="00C1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</w:t>
            </w:r>
            <w:r w:rsidRPr="00A5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90</w:t>
            </w:r>
            <w:r w:rsidR="00C1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stopni </w:t>
            </w:r>
          </w:p>
        </w:tc>
      </w:tr>
      <w:tr w:rsidR="00F83FAA" w:rsidRPr="00391ED9" w14:paraId="47ED57A4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</w:tcPr>
          <w:p w14:paraId="5799BF49" w14:textId="7A5C89B2" w:rsidR="00F83FAA" w:rsidRPr="00391ED9" w:rsidRDefault="00B17C47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8182" w:type="dxa"/>
            <w:shd w:val="clear" w:color="auto" w:fill="auto"/>
            <w:noWrap/>
            <w:vAlign w:val="center"/>
          </w:tcPr>
          <w:p w14:paraId="404C3DD8" w14:textId="3D9B0298" w:rsidR="00F83FAA" w:rsidRPr="00A5422E" w:rsidRDefault="00F83FAA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Obroty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/min</w:t>
            </w:r>
          </w:p>
        </w:tc>
      </w:tr>
      <w:tr w:rsidR="00F83FAA" w:rsidRPr="00391ED9" w14:paraId="577F3971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</w:tcPr>
          <w:p w14:paraId="59973ABC" w14:textId="4B1B5D7D" w:rsidR="00F83FAA" w:rsidRPr="00391ED9" w:rsidRDefault="00B17C47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182" w:type="dxa"/>
            <w:shd w:val="clear" w:color="auto" w:fill="auto"/>
            <w:noWrap/>
            <w:vAlign w:val="center"/>
          </w:tcPr>
          <w:p w14:paraId="19B53356" w14:textId="60958971" w:rsidR="00F83FAA" w:rsidRDefault="00DC1CA8" w:rsidP="008144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Wymagana średnica ciętych gałęzi 80 m</w:t>
            </w:r>
            <w:r w:rsidR="0081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</w:tr>
      <w:tr w:rsidR="00532BD5" w:rsidRPr="00391ED9" w14:paraId="052BF70C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E39587E" w14:textId="34B5D037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3904B8A2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Automatyczny naciąg pasów klinowych</w:t>
            </w:r>
          </w:p>
        </w:tc>
      </w:tr>
      <w:tr w:rsidR="00532BD5" w:rsidRPr="00391ED9" w14:paraId="51CB9AA4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7F172315" w14:textId="60EBF0D2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35A9E539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Tylna osłona gumowa (płaszcz ochronny)</w:t>
            </w:r>
          </w:p>
        </w:tc>
      </w:tr>
      <w:tr w:rsidR="00532BD5" w:rsidRPr="00391ED9" w14:paraId="2EA5D520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AF864BE" w14:textId="6AF19930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763D745C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Przednie blachy ochronne</w:t>
            </w:r>
          </w:p>
        </w:tc>
      </w:tr>
      <w:tr w:rsidR="00532BD5" w:rsidRPr="00391ED9" w14:paraId="05756D6D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2AEDEF17" w14:textId="6BA6E77F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04F9FD42" w14:textId="77777777" w:rsidR="00532BD5" w:rsidRPr="00391ED9" w:rsidRDefault="00532BD5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Wymienne </w:t>
            </w:r>
            <w:proofErr w:type="spellStart"/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przeciwnoże</w:t>
            </w:r>
            <w:proofErr w:type="spellEnd"/>
          </w:p>
        </w:tc>
      </w:tr>
      <w:tr w:rsidR="00532BD5" w:rsidRPr="00391ED9" w14:paraId="47B7CA5D" w14:textId="77777777" w:rsidTr="00A60A55">
        <w:trPr>
          <w:trHeight w:val="30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04F394AA" w14:textId="4E18C736" w:rsidR="00532BD5" w:rsidRPr="00391ED9" w:rsidRDefault="00532BD5" w:rsidP="00B17C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B1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shd w:val="clear" w:color="auto" w:fill="auto"/>
            <w:noWrap/>
            <w:vAlign w:val="center"/>
            <w:hideMark/>
          </w:tcPr>
          <w:p w14:paraId="0F9AFBBA" w14:textId="7F70681F" w:rsidR="00532BD5" w:rsidRPr="00391ED9" w:rsidRDefault="00532BD5" w:rsidP="00F55E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Wał </w:t>
            </w:r>
            <w:r w:rsidR="00F5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roboczy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grubościennej rury o średnicy min. Ø 160 mm</w:t>
            </w:r>
          </w:p>
        </w:tc>
      </w:tr>
    </w:tbl>
    <w:p w14:paraId="6EB0C6DA" w14:textId="77777777" w:rsidR="00532BD5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5187E360" w14:textId="56318A31" w:rsidR="00B61CC7" w:rsidRPr="00391ED9" w:rsidRDefault="00F13DC7" w:rsidP="00B61C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Ramię wysięgnikowe </w:t>
      </w:r>
      <w:r w:rsidR="009E14F6" w:rsidRPr="00391ED9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652AB97B" w14:textId="2DDF2D3C" w:rsidR="00B61CC7" w:rsidRPr="00391ED9" w:rsidRDefault="00F13DC7" w:rsidP="00B6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Ramię w</w:t>
      </w:r>
      <w:r w:rsidR="00B61CC7" w:rsidRPr="00391ED9">
        <w:rPr>
          <w:rFonts w:ascii="Times New Roman" w:hAnsi="Times New Roman" w:cs="Times New Roman"/>
          <w:sz w:val="24"/>
          <w:szCs w:val="24"/>
        </w:rPr>
        <w:t>ysięgnik</w:t>
      </w:r>
      <w:r>
        <w:rPr>
          <w:rFonts w:ascii="Times New Roman" w:hAnsi="Times New Roman" w:cs="Times New Roman"/>
          <w:sz w:val="24"/>
          <w:szCs w:val="24"/>
        </w:rPr>
        <w:t>owe</w:t>
      </w:r>
      <w:r w:rsidR="00B61CC7" w:rsidRPr="00391ED9">
        <w:rPr>
          <w:rFonts w:ascii="Times New Roman" w:hAnsi="Times New Roman" w:cs="Times New Roman"/>
          <w:sz w:val="24"/>
          <w:szCs w:val="24"/>
        </w:rPr>
        <w:t xml:space="preserve"> do pielęgnacji poboczy przy drogach (w szczególności do </w:t>
      </w:r>
      <w:r w:rsidR="0015408C" w:rsidRPr="0015408C">
        <w:rPr>
          <w:rFonts w:ascii="Times New Roman" w:hAnsi="Times New Roman" w:cs="Times New Roman"/>
          <w:sz w:val="24"/>
          <w:szCs w:val="24"/>
        </w:rPr>
        <w:t>prowadzenie prac związanych koszeniem, przycinaniem roślinności oraz utrzymaniem czystości terenów zielonych i przydrożnych</w:t>
      </w:r>
      <w:r w:rsidR="0015408C">
        <w:rPr>
          <w:rFonts w:ascii="Times New Roman" w:hAnsi="Times New Roman" w:cs="Times New Roman"/>
          <w:sz w:val="24"/>
          <w:szCs w:val="24"/>
        </w:rPr>
        <w:t>)</w:t>
      </w:r>
    </w:p>
    <w:p w14:paraId="331A9B32" w14:textId="3EDCF453" w:rsidR="00B61CC7" w:rsidRPr="00EA3588" w:rsidRDefault="00F13DC7" w:rsidP="00B61C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Ramię w</w:t>
      </w:r>
      <w:r w:rsidR="00B61CC7" w:rsidRPr="00EA3588">
        <w:rPr>
          <w:rFonts w:ascii="Times New Roman" w:hAnsi="Times New Roman" w:cs="Times New Roman"/>
          <w:sz w:val="24"/>
          <w:szCs w:val="24"/>
          <w:u w:val="single"/>
        </w:rPr>
        <w:t>ysięgnik</w:t>
      </w:r>
      <w:r>
        <w:rPr>
          <w:rFonts w:ascii="Times New Roman" w:hAnsi="Times New Roman" w:cs="Times New Roman"/>
          <w:sz w:val="24"/>
          <w:szCs w:val="24"/>
          <w:u w:val="single"/>
        </w:rPr>
        <w:t>owe</w:t>
      </w:r>
      <w:r w:rsidR="00B61CC7" w:rsidRPr="00EA3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0EE5">
        <w:rPr>
          <w:rFonts w:ascii="Times New Roman" w:hAnsi="Times New Roman" w:cs="Times New Roman"/>
          <w:sz w:val="24"/>
          <w:szCs w:val="24"/>
          <w:u w:val="single"/>
        </w:rPr>
        <w:t>kompatybilne</w:t>
      </w:r>
      <w:r w:rsidR="00F97D9C">
        <w:rPr>
          <w:rFonts w:ascii="Times New Roman" w:hAnsi="Times New Roman" w:cs="Times New Roman"/>
          <w:sz w:val="24"/>
          <w:szCs w:val="24"/>
          <w:u w:val="single"/>
        </w:rPr>
        <w:t xml:space="preserve"> do ciągnika</w:t>
      </w:r>
      <w:r w:rsidR="00B61CC7" w:rsidRPr="00EA35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97D9C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663E5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F97D9C">
        <w:rPr>
          <w:rFonts w:ascii="Times New Roman" w:hAnsi="Times New Roman" w:cs="Times New Roman"/>
          <w:sz w:val="24"/>
          <w:szCs w:val="24"/>
          <w:u w:val="single"/>
        </w:rPr>
        <w:t>Cormik</w:t>
      </w:r>
      <w:proofErr w:type="spellEnd"/>
      <w:r w:rsidR="00F97D9C">
        <w:rPr>
          <w:rFonts w:ascii="Times New Roman" w:hAnsi="Times New Roman" w:cs="Times New Roman"/>
          <w:sz w:val="24"/>
          <w:szCs w:val="24"/>
          <w:u w:val="single"/>
        </w:rPr>
        <w:t xml:space="preserve"> x6.413</w:t>
      </w:r>
    </w:p>
    <w:p w14:paraId="1EC09C24" w14:textId="77777777" w:rsidR="00B61CC7" w:rsidRPr="00391ED9" w:rsidRDefault="00B61CC7" w:rsidP="00B61CC7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9">
        <w:rPr>
          <w:rFonts w:ascii="Times New Roman" w:hAnsi="Times New Roman" w:cs="Times New Roman"/>
          <w:sz w:val="24"/>
          <w:szCs w:val="24"/>
        </w:rPr>
        <w:t>Dane techniczne:</w:t>
      </w:r>
    </w:p>
    <w:p w14:paraId="5E32D5C9" w14:textId="77777777" w:rsidR="00B61CC7" w:rsidRPr="00391ED9" w:rsidRDefault="00B61CC7" w:rsidP="00B61C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B61CC7" w:rsidRPr="00391ED9" w14:paraId="76541102" w14:textId="77777777" w:rsidTr="004919E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F83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D938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B61CC7" w:rsidRPr="00391ED9" w14:paraId="0A540A99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E543" w14:textId="55144214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781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B61CC7" w:rsidRPr="00391ED9" w14:paraId="2C2BC8EA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770" w14:textId="4D567A31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44F1" w14:textId="2958A383" w:rsidR="00B61CC7" w:rsidRPr="00391ED9" w:rsidRDefault="00B61CC7" w:rsidP="00B61C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– nie starszy niż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B61CC7" w:rsidRPr="00391ED9" w14:paraId="57CD2471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A0C" w14:textId="06ECE570" w:rsidR="00B61CC7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EB4F" w14:textId="1A3D4F20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Zasięg poziomy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głowicą 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6,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0 - 6,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B61CC7" w:rsidRPr="00391ED9" w14:paraId="203BC1DF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EEB8" w14:textId="030BAF69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09B9" w14:textId="5C3C8D42" w:rsidR="00B61CC7" w:rsidRPr="00391ED9" w:rsidRDefault="00B61CC7" w:rsidP="00F9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Sterowanie: 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elektryczno-proporcjonalne</w:t>
            </w:r>
          </w:p>
        </w:tc>
      </w:tr>
      <w:tr w:rsidR="00B61CC7" w:rsidRPr="00391ED9" w14:paraId="09C917D2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C50" w14:textId="432FB57A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9AA9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Położenie wysięgnika względem nośnika: prawe</w:t>
            </w:r>
          </w:p>
        </w:tc>
      </w:tr>
      <w:tr w:rsidR="00B61CC7" w:rsidRPr="00391ED9" w14:paraId="6F72B3B3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7F47" w14:textId="1A56189E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BCE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mocowania na ciągniku: Tylny TUZ kat. II</w:t>
            </w:r>
          </w:p>
        </w:tc>
      </w:tr>
      <w:tr w:rsidR="00B61CC7" w:rsidRPr="00391ED9" w14:paraId="3971621E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028" w14:textId="06547441" w:rsidR="00B61CC7" w:rsidRPr="00391ED9" w:rsidRDefault="00B61CC7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8830" w14:textId="77777777" w:rsidR="00B61CC7" w:rsidRPr="00391ED9" w:rsidRDefault="00B61CC7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Napęd: Hydrauliczny -własny</w:t>
            </w:r>
          </w:p>
        </w:tc>
      </w:tr>
      <w:tr w:rsidR="004F4BEF" w:rsidRPr="00391ED9" w14:paraId="56337A64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D12D" w14:textId="70FC8C18" w:rsidR="004F4BEF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6F03" w14:textId="6A8488F9" w:rsidR="004F4BEF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Bezpiecznik hydra</w:t>
            </w:r>
            <w:r w:rsidRPr="004F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uliczny</w:t>
            </w:r>
          </w:p>
        </w:tc>
      </w:tr>
      <w:tr w:rsidR="00F83FAA" w:rsidRPr="00391ED9" w14:paraId="466BFDE0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79F0" w14:textId="2397748C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A940" w14:textId="649EB516" w:rsidR="00F83FAA" w:rsidRPr="00391ED9" w:rsidRDefault="00F83FAA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F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biornik oleju ze wskaźnikiem poziomu i czujnikiem temperatury</w:t>
            </w:r>
          </w:p>
        </w:tc>
      </w:tr>
      <w:tr w:rsidR="004F4BEF" w:rsidRPr="00391ED9" w14:paraId="7472C190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B533" w14:textId="045EF435" w:rsidR="004F4BEF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5744" w14:textId="4A5FEC88" w:rsidR="004F4BEF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Chłodnica z filtrami oleju</w:t>
            </w:r>
          </w:p>
        </w:tc>
      </w:tr>
      <w:tr w:rsidR="00F83FAA" w:rsidRPr="00391ED9" w14:paraId="6794E0A1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6B72" w14:textId="49CB4475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D0F4" w14:textId="249F276B" w:rsidR="00F83FAA" w:rsidRPr="00391ED9" w:rsidRDefault="004F4BEF" w:rsidP="00F97D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F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Wydajność pompy min. 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</w:t>
            </w:r>
            <w:r w:rsidRPr="004F4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l/m</w:t>
            </w:r>
          </w:p>
        </w:tc>
      </w:tr>
      <w:tr w:rsidR="00F83FAA" w:rsidRPr="00391ED9" w14:paraId="4FC57611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51FA" w14:textId="160E26FB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DE1A" w14:textId="74DF453F" w:rsidR="00F83FAA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Regulowane stopy podporowe</w:t>
            </w:r>
          </w:p>
        </w:tc>
      </w:tr>
      <w:tr w:rsidR="00F83FAA" w:rsidRPr="00391ED9" w14:paraId="371EDD6F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90DF" w14:textId="37FA22EE" w:rsidR="00F83FAA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A963" w14:textId="26A7D375" w:rsidR="00F83FAA" w:rsidRPr="00F83FAA" w:rsidRDefault="004F4BEF" w:rsidP="004F4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 napędowy (WPT)</w:t>
            </w:r>
          </w:p>
        </w:tc>
      </w:tr>
      <w:tr w:rsidR="004F4BEF" w:rsidRPr="00391ED9" w14:paraId="2B026A94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52E8" w14:textId="121AE3B3" w:rsidR="004F4BEF" w:rsidRPr="00391ED9" w:rsidRDefault="00F13DC7" w:rsidP="004919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73F5" w14:textId="48716622" w:rsidR="004F4BEF" w:rsidRDefault="004F4BEF" w:rsidP="004F4B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Stabilizatory</w:t>
            </w:r>
          </w:p>
        </w:tc>
      </w:tr>
      <w:tr w:rsidR="00B61CC7" w:rsidRPr="00391ED9" w14:paraId="422D60A5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53C" w14:textId="16ED3C8F" w:rsidR="00B61CC7" w:rsidRPr="00391ED9" w:rsidRDefault="00B61CC7" w:rsidP="00F97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</w:t>
            </w:r>
            <w:r w:rsid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81A" w14:textId="640FE0B2" w:rsidR="00B61CC7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Wałek WOM</w:t>
            </w:r>
          </w:p>
        </w:tc>
      </w:tr>
      <w:tr w:rsidR="00B61CC7" w:rsidRPr="00391ED9" w14:paraId="7C3EB1D7" w14:textId="77777777" w:rsidTr="004919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5E0" w14:textId="652C8602" w:rsidR="00B61CC7" w:rsidRPr="00391ED9" w:rsidRDefault="00F97D9C" w:rsidP="00F97D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DB6" w14:textId="57592812" w:rsidR="00B61CC7" w:rsidRPr="00391ED9" w:rsidRDefault="004F4BEF" w:rsidP="004919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Maksymalna prędkość obrotowa WOM: 540 </w:t>
            </w:r>
            <w:proofErr w:type="spellStart"/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</w:t>
            </w:r>
            <w:proofErr w:type="spellEnd"/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./min</w:t>
            </w:r>
          </w:p>
        </w:tc>
      </w:tr>
    </w:tbl>
    <w:p w14:paraId="0EC99189" w14:textId="77777777" w:rsidR="00532BD5" w:rsidRDefault="00532BD5" w:rsidP="00532BD5">
      <w:pPr>
        <w:rPr>
          <w:rFonts w:ascii="Times New Roman" w:hAnsi="Times New Roman" w:cs="Times New Roman"/>
          <w:sz w:val="24"/>
          <w:szCs w:val="24"/>
        </w:rPr>
      </w:pPr>
    </w:p>
    <w:p w14:paraId="18D0971E" w14:textId="77777777" w:rsidR="001B1E6C" w:rsidRPr="00391ED9" w:rsidRDefault="001B1E6C" w:rsidP="00532BD5">
      <w:pPr>
        <w:rPr>
          <w:rFonts w:ascii="Times New Roman" w:hAnsi="Times New Roman" w:cs="Times New Roman"/>
          <w:sz w:val="24"/>
          <w:szCs w:val="24"/>
        </w:rPr>
      </w:pPr>
    </w:p>
    <w:p w14:paraId="65E0DD74" w14:textId="28DE715A" w:rsidR="00532BD5" w:rsidRDefault="00532BD5" w:rsidP="00532BD5">
      <w:pPr>
        <w:rPr>
          <w:rFonts w:ascii="Times New Roman" w:hAnsi="Times New Roman" w:cs="Times New Roman"/>
          <w:b/>
          <w:sz w:val="24"/>
          <w:szCs w:val="24"/>
        </w:rPr>
      </w:pPr>
      <w:r w:rsidRPr="001B1E6C">
        <w:rPr>
          <w:rFonts w:ascii="Times New Roman" w:hAnsi="Times New Roman" w:cs="Times New Roman"/>
          <w:b/>
          <w:sz w:val="24"/>
          <w:szCs w:val="24"/>
        </w:rPr>
        <w:t>Przycinarka nożycowa</w:t>
      </w:r>
      <w:r w:rsidR="00EA3588" w:rsidRPr="001B1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EE5">
        <w:rPr>
          <w:rFonts w:ascii="Times New Roman" w:hAnsi="Times New Roman" w:cs="Times New Roman"/>
          <w:b/>
          <w:sz w:val="24"/>
          <w:szCs w:val="24"/>
        </w:rPr>
        <w:t>kompatybilna do oferowanego ramienia wysięgnikowego</w:t>
      </w:r>
      <w:r w:rsidR="009E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4F6" w:rsidRPr="00391ED9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54F6BD7F" w14:textId="77777777" w:rsidR="001B1E6C" w:rsidRPr="001B1E6C" w:rsidRDefault="001B1E6C" w:rsidP="00532B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182"/>
      </w:tblGrid>
      <w:tr w:rsidR="00090542" w:rsidRPr="00391ED9" w14:paraId="4BD2F0CB" w14:textId="77777777" w:rsidTr="00F67887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F87" w14:textId="77777777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1DB" w14:textId="77777777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090542" w:rsidRPr="00391ED9" w14:paraId="550765DF" w14:textId="77777777" w:rsidTr="00F6788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B76" w14:textId="2798FCEC" w:rsidR="00090542" w:rsidRPr="00391ED9" w:rsidRDefault="00090542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767" w14:textId="77777777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090542" w:rsidRPr="00391ED9" w14:paraId="434FE9F5" w14:textId="77777777" w:rsidTr="00F6788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27B" w14:textId="42DE97FF" w:rsidR="00090542" w:rsidRPr="00391ED9" w:rsidRDefault="00F13DC7" w:rsidP="00F678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3AF" w14:textId="48BF7E4D" w:rsidR="00090542" w:rsidRPr="00391ED9" w:rsidRDefault="00090542" w:rsidP="00F678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– nie starszy niż </w:t>
            </w:r>
            <w:r w:rsidRPr="00F97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B6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90542" w:rsidRPr="00391ED9" w14:paraId="36BCE530" w14:textId="77777777" w:rsidTr="00F6788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FBB" w14:textId="10095BF8" w:rsidR="00090542" w:rsidRPr="00391ED9" w:rsidRDefault="00090542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013" w14:textId="23413F74" w:rsidR="00090542" w:rsidRPr="00391ED9" w:rsidRDefault="00090542" w:rsidP="000646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Szerokość robocza </w:t>
            </w:r>
            <w:r w:rsidR="001B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 m</w:t>
            </w:r>
          </w:p>
        </w:tc>
      </w:tr>
      <w:tr w:rsidR="00090542" w:rsidRPr="00391ED9" w14:paraId="23DE8E08" w14:textId="77777777" w:rsidTr="00F67887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354" w14:textId="4A3BD031" w:rsidR="00090542" w:rsidRPr="00391ED9" w:rsidRDefault="00090542" w:rsidP="00F13D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F1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C88" w14:textId="790B1B9A" w:rsidR="00090542" w:rsidRPr="00391ED9" w:rsidRDefault="003025D2" w:rsidP="00ED6B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Wymagana średnica ciętych gałęzi 100 m</w:t>
            </w:r>
            <w:r w:rsidR="00ED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  <w:bookmarkStart w:id="0" w:name="_GoBack"/>
            <w:bookmarkEnd w:id="0"/>
          </w:p>
        </w:tc>
      </w:tr>
    </w:tbl>
    <w:p w14:paraId="319D5EB9" w14:textId="77777777" w:rsidR="00391ED9" w:rsidRDefault="00391ED9" w:rsidP="00532BD5">
      <w:pPr>
        <w:rPr>
          <w:rFonts w:ascii="Times New Roman" w:hAnsi="Times New Roman" w:cs="Times New Roman"/>
          <w:sz w:val="24"/>
          <w:szCs w:val="24"/>
        </w:rPr>
      </w:pPr>
    </w:p>
    <w:p w14:paraId="7D47A93C" w14:textId="77777777" w:rsidR="00391ED9" w:rsidRPr="00391ED9" w:rsidRDefault="00391ED9" w:rsidP="00532BD5">
      <w:pPr>
        <w:rPr>
          <w:rFonts w:ascii="Times New Roman" w:hAnsi="Times New Roman" w:cs="Times New Roman"/>
          <w:sz w:val="24"/>
          <w:szCs w:val="24"/>
        </w:rPr>
      </w:pPr>
    </w:p>
    <w:p w14:paraId="073A0E26" w14:textId="0FDA7343" w:rsidR="00391ED9" w:rsidRPr="00391ED9" w:rsidRDefault="00391ED9" w:rsidP="00391E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ED9">
        <w:rPr>
          <w:rFonts w:ascii="Times New Roman" w:hAnsi="Times New Roman" w:cs="Times New Roman"/>
          <w:b/>
          <w:bCs/>
          <w:sz w:val="24"/>
          <w:szCs w:val="24"/>
        </w:rPr>
        <w:t xml:space="preserve">Głowica kosząca </w:t>
      </w:r>
      <w:r w:rsidR="009E14F6">
        <w:rPr>
          <w:rFonts w:ascii="Times New Roman" w:hAnsi="Times New Roman" w:cs="Times New Roman"/>
          <w:b/>
          <w:sz w:val="24"/>
          <w:szCs w:val="24"/>
        </w:rPr>
        <w:t xml:space="preserve">kompatybilna do oferowanego ramienia wysięgnikowego </w:t>
      </w:r>
      <w:r w:rsidRPr="00391ED9">
        <w:rPr>
          <w:rFonts w:ascii="Times New Roman" w:hAnsi="Times New Roman" w:cs="Times New Roman"/>
          <w:b/>
          <w:bCs/>
          <w:sz w:val="24"/>
          <w:szCs w:val="24"/>
        </w:rPr>
        <w:t>– 1 szt.</w:t>
      </w:r>
    </w:p>
    <w:p w14:paraId="593D7A28" w14:textId="5A9D445B" w:rsidR="00391ED9" w:rsidRPr="00391ED9" w:rsidRDefault="00391ED9" w:rsidP="00391ED9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9">
        <w:rPr>
          <w:rFonts w:ascii="Times New Roman" w:hAnsi="Times New Roman" w:cs="Times New Roman"/>
          <w:sz w:val="24"/>
          <w:szCs w:val="24"/>
        </w:rPr>
        <w:t xml:space="preserve">Głowica kosząca do wysięgników wielofunkcyjnych, służąca do koszenia trawy, wszelkiego rodzaju zarośli oraz rozdrabniania obciętych gałęzi. Przedmiotem zamówienia jest głowica </w:t>
      </w:r>
      <w:r w:rsidRPr="00391ED9">
        <w:rPr>
          <w:rFonts w:ascii="Times New Roman" w:hAnsi="Times New Roman" w:cs="Times New Roman"/>
          <w:sz w:val="24"/>
          <w:szCs w:val="24"/>
        </w:rPr>
        <w:br/>
        <w:t xml:space="preserve">1 szt. do wysięgników pozwalająca na koszenie traw i zarośli w trudno dostępnych miejscach </w:t>
      </w:r>
      <w:r w:rsidRPr="00391ED9">
        <w:rPr>
          <w:rFonts w:ascii="Times New Roman" w:hAnsi="Times New Roman" w:cs="Times New Roman"/>
          <w:sz w:val="24"/>
          <w:szCs w:val="24"/>
        </w:rPr>
        <w:lastRenderedPageBreak/>
        <w:t xml:space="preserve">takich jak przydrożne rowy, skarpy, rowy melioracyjne, pobocza dróg. </w:t>
      </w:r>
    </w:p>
    <w:p w14:paraId="26842CC5" w14:textId="77777777" w:rsidR="00391ED9" w:rsidRPr="00391ED9" w:rsidRDefault="00391ED9" w:rsidP="00391E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8406"/>
      </w:tblGrid>
      <w:tr w:rsidR="00391ED9" w:rsidRPr="00391ED9" w14:paraId="21B34DF2" w14:textId="77777777" w:rsidTr="00C940A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C0C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0F6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Podstawowe cechy</w:t>
            </w:r>
          </w:p>
        </w:tc>
      </w:tr>
      <w:tr w:rsidR="00391ED9" w:rsidRPr="00391ED9" w14:paraId="383C5C6C" w14:textId="77777777" w:rsidTr="00C940A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557C" w14:textId="403F8D72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1FA2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 fabrycznie nowy, nieużywany</w:t>
            </w:r>
          </w:p>
        </w:tc>
      </w:tr>
      <w:tr w:rsidR="00391ED9" w:rsidRPr="00391ED9" w14:paraId="54361263" w14:textId="77777777" w:rsidTr="00C940A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7B84" w14:textId="746C8E6E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6074" w14:textId="0E459EB0" w:rsidR="00391ED9" w:rsidRPr="00391ED9" w:rsidRDefault="00391ED9" w:rsidP="00EA35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 produkcji – nie starszy niż 202</w:t>
            </w:r>
            <w:r w:rsidR="00EA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91ED9" w:rsidRPr="00391ED9" w14:paraId="5EE17FDB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462" w14:textId="5681B8B9" w:rsidR="00391ED9" w:rsidRPr="00391ED9" w:rsidRDefault="00391ED9" w:rsidP="000561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BC6E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sterowania głowicą z kabiny</w:t>
            </w:r>
          </w:p>
        </w:tc>
      </w:tr>
      <w:tr w:rsidR="00196EED" w:rsidRPr="00391ED9" w14:paraId="61FACB7B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929F" w14:textId="79C500B5" w:rsidR="00196EED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C3E4" w14:textId="6D8D617E" w:rsidR="00196EED" w:rsidRPr="00391ED9" w:rsidRDefault="00196EED" w:rsidP="00981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noży tnących minimum 1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1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391ED9" w:rsidRPr="00391ED9" w14:paraId="18EAA0C1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1BC" w14:textId="76F54F3D" w:rsidR="00391ED9" w:rsidRPr="00391ED9" w:rsidRDefault="00391ED9" w:rsidP="00196E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F5B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Wymienne noże. Możliwość zastosowania różnych noży</w:t>
            </w:r>
          </w:p>
        </w:tc>
      </w:tr>
      <w:tr w:rsidR="00391ED9" w:rsidRPr="00391ED9" w14:paraId="5161C956" w14:textId="77777777" w:rsidTr="00C940A5">
        <w:trPr>
          <w:trHeight w:val="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7FA" w14:textId="2BB71BC7" w:rsidR="00391ED9" w:rsidRPr="00391ED9" w:rsidRDefault="00391ED9" w:rsidP="000561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70B" w14:textId="77777777" w:rsidR="00391ED9" w:rsidRPr="00391ED9" w:rsidRDefault="00391ED9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Różnorodne zastosowanie. Możliwość koszenia skarp, rowów melioracyjnych, poboczy, terenów miejskich, sadów, łąk, pastwisk, stoków, wałów, itp.</w:t>
            </w:r>
          </w:p>
        </w:tc>
      </w:tr>
      <w:tr w:rsidR="00391ED9" w:rsidRPr="00391ED9" w14:paraId="5EBCB40E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E08" w14:textId="716F6B54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AFF" w14:textId="13492BC3" w:rsidR="00391ED9" w:rsidRPr="00391ED9" w:rsidRDefault="00391ED9" w:rsidP="00981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Szerokość robocza 1,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1,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391ED9" w:rsidRPr="00391ED9" w14:paraId="2BD375A9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5881" w14:textId="65E75463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F10E" w14:textId="61ADABC0" w:rsidR="00391ED9" w:rsidRPr="00391ED9" w:rsidRDefault="002C4104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Bezpośredni napęd na wał hydrauliczny</w:t>
            </w:r>
          </w:p>
        </w:tc>
      </w:tr>
      <w:tr w:rsidR="00391ED9" w:rsidRPr="00391ED9" w14:paraId="35BFF773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AA7C" w14:textId="09D040E1" w:rsidR="00391ED9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4BEF" w14:textId="438E33AB" w:rsidR="00391ED9" w:rsidRPr="00391ED9" w:rsidRDefault="00391ED9" w:rsidP="00981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Średnica wału </w:t>
            </w:r>
            <w:r w:rsidR="002C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bijakowego </w:t>
            </w:r>
            <w:r w:rsidR="00AE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Ø1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AE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0 -1</w:t>
            </w:r>
            <w:r w:rsidR="0098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AE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39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AE2D41" w:rsidRPr="00391ED9" w14:paraId="3B5BD7F3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E5F5" w14:textId="13AFE1FB" w:rsidR="00AE2D41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90A" w14:textId="700B5FB7" w:rsidR="00AE2D41" w:rsidRPr="00391ED9" w:rsidRDefault="00AE2D41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Funkcja samooczyszczenie wału kopiującego</w:t>
            </w:r>
          </w:p>
        </w:tc>
      </w:tr>
      <w:tr w:rsidR="00AE2D41" w:rsidRPr="00391ED9" w14:paraId="14E591C2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7F02" w14:textId="24283F8C" w:rsidR="00AE2D41" w:rsidRPr="00391ED9" w:rsidRDefault="00196EED" w:rsidP="0005619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29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2440" w14:textId="4066469F" w:rsidR="00AE2D41" w:rsidRDefault="00AE2D41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Stopa podporowa </w:t>
            </w:r>
          </w:p>
        </w:tc>
      </w:tr>
      <w:tr w:rsidR="00AE2D41" w:rsidRPr="00391ED9" w14:paraId="68A1C81F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29DC" w14:textId="14EF77C2" w:rsidR="00AE2D41" w:rsidRPr="00391ED9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6FC" w14:textId="2CDDA00A" w:rsidR="00AE2D41" w:rsidRDefault="00AE2D41" w:rsidP="00C940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Hartowane płozy ślizgowe</w:t>
            </w:r>
          </w:p>
        </w:tc>
      </w:tr>
      <w:tr w:rsidR="00196EED" w:rsidRPr="00391ED9" w14:paraId="1FD3221F" w14:textId="77777777" w:rsidTr="00C940A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10DD" w14:textId="304D6462" w:rsidR="00196EED" w:rsidRDefault="0029256D" w:rsidP="00C940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DC81" w14:textId="467C736C" w:rsidR="00196EED" w:rsidRDefault="003025D2" w:rsidP="003025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2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Wymagana średnica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rozdrabnianych odrostów 80mm</w:t>
            </w:r>
          </w:p>
        </w:tc>
      </w:tr>
    </w:tbl>
    <w:p w14:paraId="41344E52" w14:textId="77777777" w:rsidR="00391ED9" w:rsidRPr="00391ED9" w:rsidRDefault="00391ED9" w:rsidP="00532BD5">
      <w:pPr>
        <w:rPr>
          <w:rFonts w:ascii="Times New Roman" w:hAnsi="Times New Roman" w:cs="Times New Roman"/>
          <w:sz w:val="24"/>
          <w:szCs w:val="24"/>
        </w:rPr>
      </w:pPr>
    </w:p>
    <w:p w14:paraId="4ED9C99B" w14:textId="77777777" w:rsidR="00FC1190" w:rsidRPr="00391ED9" w:rsidRDefault="00FC1190" w:rsidP="00AA0D57">
      <w:pPr>
        <w:pStyle w:val="pkt"/>
        <w:ind w:left="0" w:firstLine="0"/>
        <w:rPr>
          <w:szCs w:val="24"/>
        </w:rPr>
      </w:pPr>
    </w:p>
    <w:p w14:paraId="447AAE43" w14:textId="77777777" w:rsidR="00AA0D57" w:rsidRPr="00391ED9" w:rsidRDefault="00AA0D57" w:rsidP="00AA0D57">
      <w:pPr>
        <w:rPr>
          <w:rFonts w:ascii="Times New Roman" w:hAnsi="Times New Roman" w:cs="Times New Roman"/>
          <w:sz w:val="24"/>
          <w:szCs w:val="24"/>
        </w:rPr>
      </w:pPr>
    </w:p>
    <w:p w14:paraId="0E5A38FE" w14:textId="6A7F55B7" w:rsidR="00D607BB" w:rsidRPr="00391ED9" w:rsidRDefault="000D2FF6" w:rsidP="000D2FF6">
      <w:pPr>
        <w:pStyle w:val="pkt"/>
        <w:ind w:left="0" w:firstLine="0"/>
        <w:rPr>
          <w:bCs/>
          <w:szCs w:val="24"/>
        </w:rPr>
      </w:pPr>
      <w:r w:rsidRPr="00391ED9">
        <w:rPr>
          <w:bCs/>
          <w:szCs w:val="24"/>
        </w:rPr>
        <w:t xml:space="preserve">Zamawiający określa </w:t>
      </w:r>
      <w:r w:rsidRPr="00391ED9">
        <w:rPr>
          <w:b/>
          <w:szCs w:val="24"/>
        </w:rPr>
        <w:t>długość okresu gwarancji</w:t>
      </w:r>
      <w:r w:rsidRPr="00391ED9">
        <w:rPr>
          <w:bCs/>
          <w:szCs w:val="24"/>
        </w:rPr>
        <w:t xml:space="preserve"> na</w:t>
      </w:r>
      <w:r w:rsidR="00D46749" w:rsidRPr="00391ED9">
        <w:rPr>
          <w:b/>
          <w:szCs w:val="24"/>
        </w:rPr>
        <w:t xml:space="preserve"> </w:t>
      </w:r>
      <w:r w:rsidR="003802AB" w:rsidRPr="00981FA1">
        <w:rPr>
          <w:b/>
          <w:szCs w:val="24"/>
        </w:rPr>
        <w:t>2</w:t>
      </w:r>
      <w:r w:rsidR="00981FA1" w:rsidRPr="00981FA1">
        <w:rPr>
          <w:b/>
          <w:szCs w:val="24"/>
        </w:rPr>
        <w:t>4</w:t>
      </w:r>
      <w:r w:rsidRPr="00981FA1">
        <w:rPr>
          <w:b/>
          <w:szCs w:val="24"/>
        </w:rPr>
        <w:t xml:space="preserve"> miesi</w:t>
      </w:r>
      <w:r w:rsidR="00FC1190" w:rsidRPr="00981FA1">
        <w:rPr>
          <w:b/>
          <w:szCs w:val="24"/>
        </w:rPr>
        <w:t>ąc</w:t>
      </w:r>
      <w:r w:rsidR="00981FA1" w:rsidRPr="00981FA1">
        <w:rPr>
          <w:b/>
          <w:szCs w:val="24"/>
        </w:rPr>
        <w:t>e</w:t>
      </w:r>
      <w:r w:rsidRPr="00981FA1">
        <w:rPr>
          <w:bCs/>
          <w:szCs w:val="24"/>
        </w:rPr>
        <w:t>,</w:t>
      </w:r>
      <w:r w:rsidRPr="00391ED9">
        <w:rPr>
          <w:bCs/>
          <w:szCs w:val="24"/>
        </w:rPr>
        <w:t xml:space="preserve"> liczonego od dnia podpisa</w:t>
      </w:r>
      <w:r w:rsidR="0029256D">
        <w:rPr>
          <w:bCs/>
          <w:szCs w:val="24"/>
        </w:rPr>
        <w:t xml:space="preserve">nia protokołu odbioru końcowego oraz odległość do </w:t>
      </w:r>
      <w:r w:rsidR="0029256D">
        <w:rPr>
          <w:rFonts w:eastAsia="Calibri"/>
          <w:color w:val="000000"/>
          <w:szCs w:val="24"/>
          <w:lang w:eastAsia="en-US"/>
        </w:rPr>
        <w:t>autoryzowanego</w:t>
      </w:r>
      <w:r w:rsidR="0029256D" w:rsidRPr="0029256D">
        <w:rPr>
          <w:rFonts w:eastAsia="Calibri"/>
          <w:color w:val="000000"/>
          <w:szCs w:val="24"/>
          <w:lang w:eastAsia="en-US"/>
        </w:rPr>
        <w:t xml:space="preserve"> serwis</w:t>
      </w:r>
      <w:r w:rsidR="0029256D">
        <w:rPr>
          <w:rFonts w:eastAsia="Calibri"/>
          <w:color w:val="000000"/>
          <w:szCs w:val="24"/>
          <w:lang w:eastAsia="en-US"/>
        </w:rPr>
        <w:t>u</w:t>
      </w:r>
      <w:r w:rsidR="0029256D" w:rsidRPr="0029256D">
        <w:rPr>
          <w:rFonts w:eastAsia="Calibri"/>
          <w:color w:val="000000"/>
          <w:szCs w:val="24"/>
          <w:lang w:eastAsia="en-US"/>
        </w:rPr>
        <w:t xml:space="preserve"> do 150 km od siedziby Zamawiającego</w:t>
      </w:r>
      <w:r w:rsidR="0029256D">
        <w:rPr>
          <w:bCs/>
          <w:szCs w:val="24"/>
        </w:rPr>
        <w:t xml:space="preserve"> </w:t>
      </w:r>
      <w:r w:rsidRPr="00391ED9">
        <w:rPr>
          <w:bCs/>
          <w:szCs w:val="24"/>
        </w:rPr>
        <w:t xml:space="preserve"> Gwarancja jakości obejmuje wszelkie wady fizyczne przedmiotu Umowy powstałe z przyczyn tkwiących w przedmiocie zamówienia. </w:t>
      </w:r>
    </w:p>
    <w:p w14:paraId="6FF9BDC9" w14:textId="53ED1007" w:rsidR="00D607BB" w:rsidRPr="00391ED9" w:rsidRDefault="00D607BB" w:rsidP="00D607BB">
      <w:pPr>
        <w:pStyle w:val="pkt"/>
        <w:spacing w:before="0" w:after="0"/>
        <w:ind w:left="0" w:firstLine="0"/>
        <w:rPr>
          <w:szCs w:val="24"/>
        </w:rPr>
      </w:pPr>
      <w:r w:rsidRPr="00391ED9">
        <w:rPr>
          <w:szCs w:val="24"/>
        </w:rPr>
        <w:t>Wykonawca zobowiązany jest do bezpłatnego serwisowania, przeglądów przedmiotu zamówienia w okresie gwarancyjnym na miejscu u Zamawiającego.</w:t>
      </w:r>
    </w:p>
    <w:p w14:paraId="314C7D4C" w14:textId="5AF2C214" w:rsidR="00D607BB" w:rsidRPr="00391ED9" w:rsidRDefault="00D607BB" w:rsidP="00D607BB">
      <w:pPr>
        <w:pStyle w:val="pkt"/>
        <w:spacing w:before="0" w:after="0"/>
        <w:ind w:left="0" w:firstLine="0"/>
        <w:rPr>
          <w:szCs w:val="24"/>
        </w:rPr>
      </w:pPr>
      <w:r w:rsidRPr="00391ED9">
        <w:rPr>
          <w:szCs w:val="24"/>
        </w:rPr>
        <w:t>Koszty transportu (załadunku, transportu, wyładunku i ubezpieczenia) sprzętu do Zamawiającego ponosi Wykonawca.</w:t>
      </w:r>
    </w:p>
    <w:p w14:paraId="00C205F6" w14:textId="77777777" w:rsidR="000D2FF6" w:rsidRPr="00391ED9" w:rsidRDefault="000D2FF6" w:rsidP="00461F8C">
      <w:pPr>
        <w:pStyle w:val="pkt"/>
        <w:ind w:hanging="851"/>
        <w:rPr>
          <w:b/>
          <w:bCs/>
          <w:szCs w:val="24"/>
        </w:rPr>
      </w:pPr>
    </w:p>
    <w:p w14:paraId="644E0CBB" w14:textId="11889678" w:rsidR="00DE45F9" w:rsidRPr="00391ED9" w:rsidRDefault="006F1B4F" w:rsidP="006F1B4F">
      <w:pPr>
        <w:pStyle w:val="pkt"/>
        <w:ind w:left="0" w:firstLine="0"/>
        <w:rPr>
          <w:szCs w:val="24"/>
        </w:rPr>
      </w:pPr>
      <w:r w:rsidRPr="00391ED9">
        <w:rPr>
          <w:szCs w:val="24"/>
        </w:rPr>
        <w:t>Tam, gdzie w Opisie Przedmiotu Zamówienia zostało wskazane pochodzenie (marka, znak towarowy, producent , dostawca) materiałów, aprobaty, specyfikacje i systemy, o których mowa w art. 99 ust. 1 – 6 ustawy PZP, Zamawiający dopuszcza oferowanie materiałów lub rozwiązań równoważnych pod warunkiem, że zagwarantują one realizację dostawy zgodnie z podstawowymi funkcjami Opisu przedmiotu zamówienia oraz zapewnią uzyskanie parametrów technicznych nie gorszych od założonych w wyżej wymienionych dokumentach. Za minimalne wymagania Zamawiający  uznaje parametry określone w obowiązujących normach i opisie przedmiotu zamówienia przedstawionych w tabelach.</w:t>
      </w:r>
    </w:p>
    <w:p w14:paraId="2DC45D9C" w14:textId="198D0CC5" w:rsidR="00D14EDE" w:rsidRPr="00391ED9" w:rsidRDefault="00D14EDE" w:rsidP="00461F8C">
      <w:pPr>
        <w:pStyle w:val="pkt"/>
        <w:ind w:hanging="851"/>
        <w:rPr>
          <w:b/>
          <w:bCs/>
          <w:szCs w:val="24"/>
        </w:rPr>
      </w:pPr>
    </w:p>
    <w:p w14:paraId="532FAAB2" w14:textId="77777777" w:rsidR="008C4DEC" w:rsidRPr="00391ED9" w:rsidRDefault="008C4DEC" w:rsidP="00461F8C">
      <w:pPr>
        <w:pStyle w:val="pkt"/>
        <w:ind w:hanging="851"/>
        <w:rPr>
          <w:b/>
          <w:bCs/>
          <w:szCs w:val="24"/>
        </w:rPr>
      </w:pPr>
    </w:p>
    <w:p w14:paraId="00014E29" w14:textId="77777777" w:rsidR="00C330D1" w:rsidRPr="00391ED9" w:rsidRDefault="00C330D1" w:rsidP="00461F8C">
      <w:pPr>
        <w:pStyle w:val="pkt"/>
        <w:spacing w:before="0" w:after="0"/>
        <w:ind w:left="0" w:firstLine="0"/>
        <w:rPr>
          <w:b/>
          <w:bCs/>
          <w:szCs w:val="24"/>
        </w:rPr>
      </w:pPr>
    </w:p>
    <w:p w14:paraId="688F4146" w14:textId="05062EAF" w:rsidR="00D53AB7" w:rsidRPr="00391ED9" w:rsidRDefault="00D53AB7" w:rsidP="00D772F9">
      <w:pPr>
        <w:rPr>
          <w:rFonts w:ascii="Times New Roman" w:hAnsi="Times New Roman" w:cs="Times New Roman"/>
          <w:sz w:val="24"/>
          <w:szCs w:val="24"/>
        </w:rPr>
      </w:pPr>
    </w:p>
    <w:sectPr w:rsidR="00D53AB7" w:rsidRPr="00391E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36C30" w14:textId="77777777" w:rsidR="003031CB" w:rsidRDefault="003031CB" w:rsidP="00AF4114">
      <w:r>
        <w:separator/>
      </w:r>
    </w:p>
  </w:endnote>
  <w:endnote w:type="continuationSeparator" w:id="0">
    <w:p w14:paraId="35BB2371" w14:textId="77777777" w:rsidR="003031CB" w:rsidRDefault="003031CB" w:rsidP="00AF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5CBE" w14:textId="77777777" w:rsidR="003031CB" w:rsidRDefault="003031CB" w:rsidP="00AF4114">
      <w:r>
        <w:separator/>
      </w:r>
    </w:p>
  </w:footnote>
  <w:footnote w:type="continuationSeparator" w:id="0">
    <w:p w14:paraId="600A3DC7" w14:textId="77777777" w:rsidR="003031CB" w:rsidRDefault="003031CB" w:rsidP="00AF4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4223" w14:textId="6B85BBB4" w:rsidR="00AF4114" w:rsidRPr="00F208F8" w:rsidRDefault="00AF4114" w:rsidP="00AF4114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208F8">
      <w:rPr>
        <w:rFonts w:ascii="Times New Roman" w:hAnsi="Times New Roman" w:cs="Times New Roman"/>
        <w:sz w:val="24"/>
        <w:szCs w:val="24"/>
      </w:rPr>
      <w:t xml:space="preserve">Załącznik nr </w:t>
    </w:r>
    <w:r w:rsidR="00D46749" w:rsidRPr="00F208F8">
      <w:rPr>
        <w:rFonts w:ascii="Times New Roman" w:hAnsi="Times New Roman" w:cs="Times New Roman"/>
        <w:sz w:val="24"/>
        <w:szCs w:val="24"/>
      </w:rPr>
      <w:t>6</w:t>
    </w:r>
    <w:r w:rsidRPr="00F208F8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DD3"/>
    <w:multiLevelType w:val="hybridMultilevel"/>
    <w:tmpl w:val="C792C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440"/>
    <w:multiLevelType w:val="hybridMultilevel"/>
    <w:tmpl w:val="C4A8075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A486CDB"/>
    <w:multiLevelType w:val="hybridMultilevel"/>
    <w:tmpl w:val="C51AF2BA"/>
    <w:lvl w:ilvl="0" w:tplc="C9126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E77777"/>
    <w:multiLevelType w:val="hybridMultilevel"/>
    <w:tmpl w:val="48D47594"/>
    <w:lvl w:ilvl="0" w:tplc="C9126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0A440C0"/>
    <w:multiLevelType w:val="multilevel"/>
    <w:tmpl w:val="95FEC282"/>
    <w:lvl w:ilvl="0">
      <w:start w:val="1"/>
      <w:numFmt w:val="upperRoman"/>
      <w:lvlText w:val="%1."/>
      <w:lvlJc w:val="left"/>
      <w:pPr>
        <w:ind w:left="496" w:hanging="130"/>
        <w:jc w:val="right"/>
      </w:pPr>
      <w:rPr>
        <w:rFonts w:ascii="Carlito" w:eastAsia="Carlito" w:hAnsi="Carlito" w:cs="Carlito" w:hint="default"/>
        <w:spacing w:val="1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6" w:hanging="360"/>
      </w:pPr>
      <w:rPr>
        <w:rFonts w:hint="default"/>
        <w:spacing w:val="-2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88" w:hanging="485"/>
      </w:pPr>
      <w:rPr>
        <w:rFonts w:hint="default"/>
        <w:spacing w:val="-2"/>
        <w:w w:val="99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209" w:hanging="485"/>
      </w:pPr>
      <w:rPr>
        <w:rFonts w:hint="default"/>
        <w:spacing w:val="-2"/>
        <w:w w:val="99"/>
        <w:lang w:val="pl-PL" w:eastAsia="en-US" w:bidi="ar-SA"/>
      </w:rPr>
    </w:lvl>
    <w:lvl w:ilvl="4">
      <w:numFmt w:val="bullet"/>
      <w:lvlText w:val="•"/>
      <w:lvlJc w:val="left"/>
      <w:pPr>
        <w:ind w:left="1060" w:hanging="48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00" w:hanging="48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220" w:hanging="48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80" w:hanging="48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600" w:hanging="485"/>
      </w:pPr>
      <w:rPr>
        <w:rFonts w:hint="default"/>
        <w:lang w:val="pl-PL" w:eastAsia="en-US" w:bidi="ar-SA"/>
      </w:rPr>
    </w:lvl>
  </w:abstractNum>
  <w:abstractNum w:abstractNumId="8" w15:restartNumberingAfterBreak="0">
    <w:nsid w:val="65912875"/>
    <w:multiLevelType w:val="hybridMultilevel"/>
    <w:tmpl w:val="B63E1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9"/>
    <w:rsid w:val="000009B8"/>
    <w:rsid w:val="000023C4"/>
    <w:rsid w:val="00014A32"/>
    <w:rsid w:val="00017322"/>
    <w:rsid w:val="00020527"/>
    <w:rsid w:val="00056197"/>
    <w:rsid w:val="00061F04"/>
    <w:rsid w:val="0006460F"/>
    <w:rsid w:val="000705D9"/>
    <w:rsid w:val="00090542"/>
    <w:rsid w:val="00097FCA"/>
    <w:rsid w:val="000D2FF6"/>
    <w:rsid w:val="000D795F"/>
    <w:rsid w:val="0015361B"/>
    <w:rsid w:val="0015408C"/>
    <w:rsid w:val="0017498C"/>
    <w:rsid w:val="00175889"/>
    <w:rsid w:val="00196EED"/>
    <w:rsid w:val="001B1E6C"/>
    <w:rsid w:val="001B7FDF"/>
    <w:rsid w:val="001C625F"/>
    <w:rsid w:val="001D472E"/>
    <w:rsid w:val="001E17D1"/>
    <w:rsid w:val="001E2994"/>
    <w:rsid w:val="00211B91"/>
    <w:rsid w:val="00222075"/>
    <w:rsid w:val="0026055A"/>
    <w:rsid w:val="00265987"/>
    <w:rsid w:val="00266FC1"/>
    <w:rsid w:val="002776AA"/>
    <w:rsid w:val="00280170"/>
    <w:rsid w:val="00281CC9"/>
    <w:rsid w:val="002918DD"/>
    <w:rsid w:val="0029256D"/>
    <w:rsid w:val="002947DF"/>
    <w:rsid w:val="002A6B39"/>
    <w:rsid w:val="002B0F47"/>
    <w:rsid w:val="002C4104"/>
    <w:rsid w:val="002D1A7D"/>
    <w:rsid w:val="002D7F2C"/>
    <w:rsid w:val="002E0EE5"/>
    <w:rsid w:val="002E10BA"/>
    <w:rsid w:val="002E19E7"/>
    <w:rsid w:val="002F2886"/>
    <w:rsid w:val="003025D2"/>
    <w:rsid w:val="00302B00"/>
    <w:rsid w:val="003031CB"/>
    <w:rsid w:val="00306B8B"/>
    <w:rsid w:val="00331899"/>
    <w:rsid w:val="00332AA8"/>
    <w:rsid w:val="0033518D"/>
    <w:rsid w:val="00354706"/>
    <w:rsid w:val="00356781"/>
    <w:rsid w:val="00370DD5"/>
    <w:rsid w:val="003802AB"/>
    <w:rsid w:val="0038296A"/>
    <w:rsid w:val="00391ED9"/>
    <w:rsid w:val="003C5D9C"/>
    <w:rsid w:val="003C75BE"/>
    <w:rsid w:val="003F42E1"/>
    <w:rsid w:val="00403022"/>
    <w:rsid w:val="004059B1"/>
    <w:rsid w:val="00406856"/>
    <w:rsid w:val="00407973"/>
    <w:rsid w:val="00432E9B"/>
    <w:rsid w:val="00435B7C"/>
    <w:rsid w:val="00461F8C"/>
    <w:rsid w:val="00470C1B"/>
    <w:rsid w:val="0048413C"/>
    <w:rsid w:val="00491DE4"/>
    <w:rsid w:val="0049411B"/>
    <w:rsid w:val="004A15B4"/>
    <w:rsid w:val="004A18F0"/>
    <w:rsid w:val="004B7D9C"/>
    <w:rsid w:val="004E45ED"/>
    <w:rsid w:val="004E49EE"/>
    <w:rsid w:val="004E7724"/>
    <w:rsid w:val="004F4BEF"/>
    <w:rsid w:val="004F4CF3"/>
    <w:rsid w:val="0050604D"/>
    <w:rsid w:val="00532BD5"/>
    <w:rsid w:val="00535AC9"/>
    <w:rsid w:val="00546D43"/>
    <w:rsid w:val="00586059"/>
    <w:rsid w:val="0059699E"/>
    <w:rsid w:val="005A4005"/>
    <w:rsid w:val="005A415B"/>
    <w:rsid w:val="005B7B72"/>
    <w:rsid w:val="005E164A"/>
    <w:rsid w:val="005E568D"/>
    <w:rsid w:val="005F67E0"/>
    <w:rsid w:val="006126FC"/>
    <w:rsid w:val="006175C5"/>
    <w:rsid w:val="00625B45"/>
    <w:rsid w:val="00630F16"/>
    <w:rsid w:val="006347F2"/>
    <w:rsid w:val="00650599"/>
    <w:rsid w:val="00681A4C"/>
    <w:rsid w:val="00686047"/>
    <w:rsid w:val="0069580F"/>
    <w:rsid w:val="00697DD1"/>
    <w:rsid w:val="006B2CC8"/>
    <w:rsid w:val="006B38B5"/>
    <w:rsid w:val="006F1B4F"/>
    <w:rsid w:val="00714578"/>
    <w:rsid w:val="00726955"/>
    <w:rsid w:val="00766A51"/>
    <w:rsid w:val="00772185"/>
    <w:rsid w:val="007C358B"/>
    <w:rsid w:val="007D1334"/>
    <w:rsid w:val="008144CC"/>
    <w:rsid w:val="008615FA"/>
    <w:rsid w:val="00881AB6"/>
    <w:rsid w:val="0089028E"/>
    <w:rsid w:val="008908A6"/>
    <w:rsid w:val="008A334F"/>
    <w:rsid w:val="008A5C42"/>
    <w:rsid w:val="008B53AB"/>
    <w:rsid w:val="008C4DEC"/>
    <w:rsid w:val="008F259B"/>
    <w:rsid w:val="009239F8"/>
    <w:rsid w:val="00943AD3"/>
    <w:rsid w:val="0094669E"/>
    <w:rsid w:val="0095307A"/>
    <w:rsid w:val="00981F09"/>
    <w:rsid w:val="00981FA1"/>
    <w:rsid w:val="00983A79"/>
    <w:rsid w:val="009864A9"/>
    <w:rsid w:val="009A305C"/>
    <w:rsid w:val="009C68D5"/>
    <w:rsid w:val="009C7F28"/>
    <w:rsid w:val="009E14F6"/>
    <w:rsid w:val="009F0B9E"/>
    <w:rsid w:val="009F38A9"/>
    <w:rsid w:val="009F69C4"/>
    <w:rsid w:val="009F7B53"/>
    <w:rsid w:val="00A35B35"/>
    <w:rsid w:val="00A5422E"/>
    <w:rsid w:val="00A60A55"/>
    <w:rsid w:val="00A7031A"/>
    <w:rsid w:val="00A903A4"/>
    <w:rsid w:val="00A963DF"/>
    <w:rsid w:val="00A97EEE"/>
    <w:rsid w:val="00AA0D57"/>
    <w:rsid w:val="00AE2D41"/>
    <w:rsid w:val="00AF4114"/>
    <w:rsid w:val="00B039D8"/>
    <w:rsid w:val="00B14C19"/>
    <w:rsid w:val="00B17C47"/>
    <w:rsid w:val="00B217B4"/>
    <w:rsid w:val="00B34EC0"/>
    <w:rsid w:val="00B46E01"/>
    <w:rsid w:val="00B57484"/>
    <w:rsid w:val="00B61CC7"/>
    <w:rsid w:val="00B6795D"/>
    <w:rsid w:val="00B76421"/>
    <w:rsid w:val="00B8063B"/>
    <w:rsid w:val="00B851E6"/>
    <w:rsid w:val="00B95C2A"/>
    <w:rsid w:val="00BB689A"/>
    <w:rsid w:val="00BE7059"/>
    <w:rsid w:val="00C077E6"/>
    <w:rsid w:val="00C12193"/>
    <w:rsid w:val="00C15BC3"/>
    <w:rsid w:val="00C330D1"/>
    <w:rsid w:val="00C40867"/>
    <w:rsid w:val="00C5566F"/>
    <w:rsid w:val="00C76F39"/>
    <w:rsid w:val="00C773C3"/>
    <w:rsid w:val="00CC583D"/>
    <w:rsid w:val="00CE1DB3"/>
    <w:rsid w:val="00CF0500"/>
    <w:rsid w:val="00D14EDE"/>
    <w:rsid w:val="00D27A8D"/>
    <w:rsid w:val="00D31C40"/>
    <w:rsid w:val="00D32EAF"/>
    <w:rsid w:val="00D46749"/>
    <w:rsid w:val="00D53AB7"/>
    <w:rsid w:val="00D5556D"/>
    <w:rsid w:val="00D607BB"/>
    <w:rsid w:val="00D70ADF"/>
    <w:rsid w:val="00D772F9"/>
    <w:rsid w:val="00D80D29"/>
    <w:rsid w:val="00DA25DA"/>
    <w:rsid w:val="00DC1CA8"/>
    <w:rsid w:val="00DC4BC8"/>
    <w:rsid w:val="00DD69AF"/>
    <w:rsid w:val="00DE0136"/>
    <w:rsid w:val="00DE45F9"/>
    <w:rsid w:val="00DE7178"/>
    <w:rsid w:val="00E06560"/>
    <w:rsid w:val="00E24658"/>
    <w:rsid w:val="00E412B2"/>
    <w:rsid w:val="00E41CDC"/>
    <w:rsid w:val="00E575C1"/>
    <w:rsid w:val="00E663E5"/>
    <w:rsid w:val="00E9209A"/>
    <w:rsid w:val="00E955EE"/>
    <w:rsid w:val="00E960BA"/>
    <w:rsid w:val="00EA3588"/>
    <w:rsid w:val="00EB4F01"/>
    <w:rsid w:val="00EC0DC1"/>
    <w:rsid w:val="00ED3705"/>
    <w:rsid w:val="00ED6BCB"/>
    <w:rsid w:val="00ED6C6F"/>
    <w:rsid w:val="00F06235"/>
    <w:rsid w:val="00F13DC7"/>
    <w:rsid w:val="00F208F8"/>
    <w:rsid w:val="00F42206"/>
    <w:rsid w:val="00F45DDF"/>
    <w:rsid w:val="00F50E70"/>
    <w:rsid w:val="00F5141C"/>
    <w:rsid w:val="00F55EC1"/>
    <w:rsid w:val="00F83FAA"/>
    <w:rsid w:val="00F97D65"/>
    <w:rsid w:val="00F97D9C"/>
    <w:rsid w:val="00FA1E40"/>
    <w:rsid w:val="00FA46D9"/>
    <w:rsid w:val="00FC1190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8DBA"/>
  <w15:chartTrackingRefBased/>
  <w15:docId w15:val="{97A7EE2D-49C6-4EB7-8052-3853F16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370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D370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3705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34"/>
    <w:qFormat/>
    <w:rsid w:val="00ED3705"/>
    <w:pPr>
      <w:ind w:left="923" w:hanging="360"/>
    </w:pPr>
  </w:style>
  <w:style w:type="paragraph" w:customStyle="1" w:styleId="pkt">
    <w:name w:val="pkt"/>
    <w:basedOn w:val="Normalny"/>
    <w:link w:val="pktZnak"/>
    <w:rsid w:val="00407973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079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114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AF4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114"/>
    <w:rPr>
      <w:rFonts w:ascii="Carlito" w:eastAsia="Carlito" w:hAnsi="Carlito" w:cs="Carlito"/>
    </w:rPr>
  </w:style>
  <w:style w:type="character" w:customStyle="1" w:styleId="Teksttreci">
    <w:name w:val="Tekst treści_"/>
    <w:basedOn w:val="Domylnaczcionkaakapitu"/>
    <w:link w:val="Teksttreci0"/>
    <w:rsid w:val="008615FA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8615FA"/>
    <w:pPr>
      <w:autoSpaceDE/>
      <w:autoSpaceDN/>
      <w:spacing w:line="302" w:lineRule="auto"/>
    </w:pPr>
    <w:rPr>
      <w:rFonts w:ascii="Cambria" w:eastAsia="Cambria" w:hAnsi="Cambria" w:cs="Cambria"/>
    </w:rPr>
  </w:style>
  <w:style w:type="paragraph" w:customStyle="1" w:styleId="Zawartotabeli">
    <w:name w:val="Zawartość tabeli"/>
    <w:basedOn w:val="Normalny"/>
    <w:rsid w:val="0059699E"/>
    <w:pPr>
      <w:suppressLineNumbers/>
      <w:suppressAutoHyphens/>
      <w:autoSpaceDE/>
      <w:autoSpaceDN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western">
    <w:name w:val="western"/>
    <w:basedOn w:val="Normalny"/>
    <w:rsid w:val="0059699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0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0DC1"/>
    <w:rPr>
      <w:rFonts w:ascii="Carlito" w:eastAsia="Carlito" w:hAnsi="Carlito" w:cs="Carli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F8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Kuchciak</dc:creator>
  <cp:keywords/>
  <dc:description/>
  <cp:lastModifiedBy>tjablonski</cp:lastModifiedBy>
  <cp:revision>51</cp:revision>
  <cp:lastPrinted>2025-03-12T10:07:00Z</cp:lastPrinted>
  <dcterms:created xsi:type="dcterms:W3CDTF">2023-02-27T06:31:00Z</dcterms:created>
  <dcterms:modified xsi:type="dcterms:W3CDTF">2025-03-14T08:58:00Z</dcterms:modified>
</cp:coreProperties>
</file>