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6B31A1" w:rsidRDefault="00FA2E25" w:rsidP="00FA2E25">
      <w:pPr>
        <w:spacing w:after="0" w:line="360" w:lineRule="auto"/>
        <w:rPr>
          <w:rFonts w:ascii="Calibri" w:hAnsi="Calibri" w:cstheme="minorHAnsi"/>
          <w:bCs/>
          <w:spacing w:val="2"/>
          <w:sz w:val="24"/>
          <w:szCs w:val="24"/>
        </w:rPr>
      </w:pPr>
      <w:r w:rsidRPr="006B31A1">
        <w:rPr>
          <w:rFonts w:ascii="Calibri" w:hAnsi="Calibri" w:cstheme="minorHAnsi"/>
          <w:bCs/>
          <w:spacing w:val="2"/>
          <w:sz w:val="24"/>
          <w:szCs w:val="24"/>
        </w:rPr>
        <w:t xml:space="preserve">Zamawiający - </w:t>
      </w:r>
      <w:r w:rsidRPr="006B31A1">
        <w:rPr>
          <w:rStyle w:val="Wyrnieniedelikatne"/>
          <w:rFonts w:ascii="Calibri" w:hAnsi="Calibri" w:cstheme="minorHAnsi"/>
          <w:sz w:val="24"/>
          <w:szCs w:val="24"/>
        </w:rPr>
        <w:t>Województwo Mazowieckie, ul. Jagiellońska 26, 03-719 Warszawa</w:t>
      </w:r>
    </w:p>
    <w:p w14:paraId="4D770262" w14:textId="1A5D17AD" w:rsidR="004775E3" w:rsidRPr="006B31A1" w:rsidRDefault="004808BC" w:rsidP="0024715A">
      <w:pPr>
        <w:spacing w:after="0" w:line="360" w:lineRule="auto"/>
        <w:rPr>
          <w:rFonts w:ascii="Calibri" w:hAnsi="Calibri" w:cstheme="minorHAnsi"/>
          <w:bCs/>
          <w:color w:val="FF0000"/>
          <w:spacing w:val="2"/>
          <w:sz w:val="24"/>
          <w:szCs w:val="24"/>
        </w:rPr>
      </w:pPr>
      <w:r w:rsidRPr="006B31A1">
        <w:rPr>
          <w:rFonts w:ascii="Calibri" w:hAnsi="Calibri" w:cstheme="minorHAnsi"/>
          <w:bCs/>
          <w:spacing w:val="2"/>
          <w:sz w:val="24"/>
          <w:szCs w:val="24"/>
        </w:rPr>
        <w:t>Oferta na zapytanie ofertowe nr</w:t>
      </w:r>
      <w:r w:rsidR="0024715A" w:rsidRPr="006B31A1">
        <w:rPr>
          <w:rFonts w:ascii="Calibri" w:hAnsi="Calibri" w:cstheme="minorHAnsi"/>
          <w:bCs/>
          <w:spacing w:val="2"/>
          <w:sz w:val="24"/>
          <w:szCs w:val="24"/>
        </w:rPr>
        <w:t xml:space="preserve"> </w:t>
      </w:r>
      <w:sdt>
        <w:sdtPr>
          <w:rPr>
            <w:rFonts w:ascii="Calibri" w:hAnsi="Calibri"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A80747" w:rsidRPr="006B31A1">
            <w:rPr>
              <w:rFonts w:ascii="Calibri" w:hAnsi="Calibri" w:cstheme="minorHAnsi"/>
              <w:sz w:val="24"/>
              <w:szCs w:val="24"/>
            </w:rPr>
            <w:t>NW-W-I.0222.9.2017.KA</w:t>
          </w:r>
        </w:sdtContent>
      </w:sdt>
      <w:r w:rsidRPr="006B31A1">
        <w:rPr>
          <w:rFonts w:ascii="Calibri" w:hAnsi="Calibri" w:cstheme="minorHAnsi"/>
          <w:bCs/>
          <w:spacing w:val="2"/>
          <w:sz w:val="24"/>
          <w:szCs w:val="24"/>
        </w:rPr>
        <w:t xml:space="preserve">, do zamówienia </w:t>
      </w:r>
      <w:r w:rsidR="007C4F46" w:rsidRPr="006B31A1">
        <w:rPr>
          <w:rFonts w:ascii="Calibri" w:hAnsi="Calibri" w:cstheme="minorHAnsi"/>
          <w:bCs/>
          <w:spacing w:val="2"/>
          <w:sz w:val="24"/>
          <w:szCs w:val="24"/>
        </w:rPr>
        <w:t>na usługę</w:t>
      </w:r>
      <w:r w:rsidR="007267F1" w:rsidRPr="006B31A1">
        <w:rPr>
          <w:rFonts w:ascii="Calibri" w:hAnsi="Calibri" w:cstheme="minorHAnsi"/>
          <w:bCs/>
          <w:spacing w:val="2"/>
          <w:sz w:val="24"/>
          <w:szCs w:val="24"/>
        </w:rPr>
        <w:t xml:space="preserve"> </w:t>
      </w:r>
      <w:r w:rsidR="004F7F89" w:rsidRPr="006B31A1">
        <w:rPr>
          <w:rFonts w:ascii="Calibri" w:eastAsia="Times New Roman" w:hAnsi="Calibri" w:cs="Arial"/>
          <w:sz w:val="24"/>
          <w:szCs w:val="24"/>
          <w:lang w:eastAsia="pl-PL"/>
        </w:rPr>
        <w:t>dezynfekcji materiałów archiwalnych,</w:t>
      </w:r>
      <w:r w:rsidR="004F7F89" w:rsidRPr="006B31A1">
        <w:rPr>
          <w:rFonts w:ascii="Calibri" w:eastAsia="CIDFont+F6" w:hAnsi="Calibri" w:cs="Arial"/>
          <w:sz w:val="24"/>
          <w:szCs w:val="24"/>
          <w:lang w:eastAsia="pl-PL"/>
        </w:rPr>
        <w:t xml:space="preserve"> zwanych dalej „archiwaliami”,</w:t>
      </w:r>
      <w:r w:rsidR="004F7F89" w:rsidRPr="006B31A1">
        <w:rPr>
          <w:rFonts w:ascii="Calibri" w:eastAsia="Times New Roman" w:hAnsi="Calibri" w:cs="Arial"/>
          <w:sz w:val="24"/>
          <w:szCs w:val="24"/>
          <w:lang w:eastAsia="pl-PL"/>
        </w:rPr>
        <w:t xml:space="preserve"> metodą fumigacji</w:t>
      </w:r>
      <w:r w:rsidR="004F7F89" w:rsidRPr="006B31A1">
        <w:rPr>
          <w:rFonts w:ascii="Calibri" w:eastAsia="CIDFont+F6" w:hAnsi="Calibri" w:cs="Arial"/>
          <w:sz w:val="24"/>
          <w:szCs w:val="24"/>
          <w:lang w:eastAsia="pl-PL"/>
        </w:rPr>
        <w:t xml:space="preserve"> poprzez dezynfekcję gazową,</w:t>
      </w:r>
      <w:r w:rsidR="004F7F89" w:rsidRPr="006B31A1">
        <w:rPr>
          <w:rFonts w:ascii="Calibri" w:eastAsia="Times New Roman" w:hAnsi="Calibri" w:cs="Arial"/>
          <w:sz w:val="24"/>
          <w:szCs w:val="24"/>
          <w:lang w:eastAsia="pl-PL"/>
        </w:rPr>
        <w:t xml:space="preserve"> w łącznej szacowanej ilości do 61 metrów bieżących. </w:t>
      </w:r>
      <w:r w:rsidR="004F7F89" w:rsidRPr="006B31A1">
        <w:rPr>
          <w:rFonts w:ascii="Calibri" w:eastAsia="CIDFont+F6" w:hAnsi="Calibri" w:cs="Arial"/>
          <w:sz w:val="24"/>
          <w:szCs w:val="24"/>
          <w:lang w:eastAsia="pl-PL"/>
        </w:rPr>
        <w:t xml:space="preserve">Przedmiotem zamówienia jest także </w:t>
      </w:r>
      <w:r w:rsidR="004F7F89" w:rsidRPr="006B31A1">
        <w:rPr>
          <w:rFonts w:ascii="Calibri" w:eastAsia="Times New Roman" w:hAnsi="Calibri" w:cs="Arial"/>
          <w:sz w:val="24"/>
          <w:szCs w:val="24"/>
          <w:lang w:eastAsia="pl-PL"/>
        </w:rPr>
        <w:t>usługa transportu archiwaliów do Archiwów Państwowych oraz do Archiwum Zakładowego Urzędu Marszałkowskiego Województwa Mazowieckiego w Warszawie</w:t>
      </w:r>
    </w:p>
    <w:p w14:paraId="47304FA0" w14:textId="7BD42115" w:rsidR="00345DF1" w:rsidRPr="006B31A1" w:rsidRDefault="00345DF1" w:rsidP="00345DF1">
      <w:pPr>
        <w:keepNext/>
        <w:suppressAutoHyphens/>
        <w:spacing w:before="240" w:after="0" w:line="240" w:lineRule="auto"/>
        <w:outlineLvl w:val="1"/>
        <w:rPr>
          <w:rFonts w:ascii="Calibri" w:eastAsia="Times New Roman" w:hAnsi="Calibri" w:cstheme="minorHAnsi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6B31A1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Calibri" w:eastAsia="Times New Roman" w:hAnsi="Calibri" w:cstheme="minorHAnsi"/>
          <w:sz w:val="24"/>
          <w:szCs w:val="24"/>
          <w:lang w:eastAsia="ar-SA"/>
        </w:rPr>
      </w:pPr>
    </w:p>
    <w:p w14:paraId="2B783F59" w14:textId="3224DBD4" w:rsidR="00345DF1" w:rsidRPr="006B31A1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Calibri" w:eastAsia="Times New Roman" w:hAnsi="Calibri" w:cstheme="minorHAnsi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6B31A1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Calibri" w:eastAsia="Times New Roman" w:hAnsi="Calibri" w:cstheme="minorHAnsi"/>
          <w:b/>
          <w:bCs/>
          <w:iCs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NIP</w:t>
      </w:r>
      <w:r w:rsidR="00F46807"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6B31A1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Calibri" w:eastAsia="Times New Roman" w:hAnsi="Calibri" w:cstheme="minorHAnsi"/>
          <w:b/>
          <w:bCs/>
          <w:iCs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REGON</w:t>
      </w:r>
      <w:r w:rsidR="00F46807"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6B31A1" w:rsidRDefault="00F46807" w:rsidP="00BF3DC0">
      <w:pPr>
        <w:spacing w:line="240" w:lineRule="auto"/>
        <w:rPr>
          <w:rFonts w:ascii="Calibri" w:hAnsi="Calibri" w:cstheme="minorHAnsi"/>
          <w:sz w:val="24"/>
          <w:szCs w:val="24"/>
        </w:rPr>
      </w:pPr>
    </w:p>
    <w:p w14:paraId="2EF222AE" w14:textId="3BFA51B2" w:rsidR="00AD1E72" w:rsidRPr="006B31A1" w:rsidRDefault="00CC641D" w:rsidP="00446BD7">
      <w:pPr>
        <w:spacing w:after="0" w:line="240" w:lineRule="auto"/>
        <w:rPr>
          <w:rFonts w:ascii="Calibri" w:eastAsia="Times New Roman" w:hAnsi="Calibri" w:cstheme="minorHAnsi"/>
          <w:bCs/>
          <w:spacing w:val="2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6B31A1">
        <w:rPr>
          <w:rFonts w:ascii="Calibri" w:eastAsia="Times New Roman" w:hAnsi="Calibri" w:cstheme="minorHAnsi"/>
          <w:bCs/>
          <w:spacing w:val="2"/>
          <w:sz w:val="24"/>
          <w:szCs w:val="24"/>
          <w:lang w:eastAsia="ar-SA"/>
        </w:rPr>
        <w:t>:</w:t>
      </w:r>
      <w:r w:rsidRPr="006B31A1">
        <w:rPr>
          <w:rFonts w:ascii="Calibri" w:eastAsia="Times New Roman" w:hAnsi="Calibri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6B31A1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6B31A1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ascii="Calibri" w:eastAsia="Times New Roman" w:hAnsi="Calibri" w:cstheme="minorHAnsi"/>
          <w:sz w:val="24"/>
          <w:szCs w:val="24"/>
          <w:lang w:val="de-DE" w:eastAsia="ar-SA"/>
        </w:rPr>
      </w:pP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Oferowany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przedmiot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zamówienia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spełnia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wszystkie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wymagania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Zamawiającego</w:t>
      </w:r>
      <w:r w:rsidRPr="006B31A1">
        <w:rPr>
          <w:rFonts w:ascii="Calibri" w:eastAsia="Times New Roman" w:hAnsi="Calibri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określone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w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opisie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przedmiotu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zamówienia</w:t>
      </w:r>
      <w:r w:rsidR="005C457E"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.</w:t>
      </w:r>
    </w:p>
    <w:p w14:paraId="63FF10B3" w14:textId="061EC3A7" w:rsidR="00446BD7" w:rsidRPr="006B31A1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6B31A1">
        <w:rPr>
          <w:rFonts w:cstheme="minorHAnsi"/>
          <w:sz w:val="24"/>
          <w:szCs w:val="24"/>
          <w:lang w:val="de-DE"/>
        </w:rPr>
        <w:t>Oświadczamy</w:t>
      </w:r>
      <w:proofErr w:type="spellEnd"/>
      <w:r w:rsidR="00446BD7" w:rsidRPr="006B31A1">
        <w:rPr>
          <w:rFonts w:cstheme="minorHAnsi"/>
          <w:sz w:val="24"/>
          <w:szCs w:val="24"/>
          <w:lang w:val="de-DE"/>
        </w:rPr>
        <w:t xml:space="preserve">, </w:t>
      </w:r>
      <w:r w:rsidRPr="006B31A1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6B31A1">
        <w:rPr>
          <w:rFonts w:cstheme="minorHAnsi"/>
          <w:sz w:val="24"/>
          <w:szCs w:val="24"/>
          <w:lang w:val="de-DE"/>
        </w:rPr>
        <w:t>że</w:t>
      </w:r>
      <w:proofErr w:type="spellEnd"/>
      <w:r w:rsidRPr="006B31A1">
        <w:rPr>
          <w:rFonts w:cstheme="minorHAnsi"/>
          <w:sz w:val="24"/>
          <w:szCs w:val="24"/>
          <w:lang w:val="de-DE"/>
        </w:rPr>
        <w:t xml:space="preserve"> nie </w:t>
      </w:r>
      <w:proofErr w:type="spellStart"/>
      <w:r w:rsidRPr="006B31A1">
        <w:rPr>
          <w:rFonts w:cstheme="minorHAnsi"/>
          <w:sz w:val="24"/>
          <w:szCs w:val="24"/>
          <w:lang w:val="de-DE"/>
        </w:rPr>
        <w:t>podlegamy</w:t>
      </w:r>
      <w:proofErr w:type="spellEnd"/>
      <w:r w:rsidRPr="006B31A1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6B31A1">
        <w:rPr>
          <w:rFonts w:cstheme="minorHAnsi"/>
          <w:sz w:val="24"/>
          <w:szCs w:val="24"/>
          <w:lang w:val="de-DE"/>
        </w:rPr>
        <w:t>wykluczeniu</w:t>
      </w:r>
      <w:proofErr w:type="spellEnd"/>
      <w:r w:rsidRPr="006B31A1">
        <w:rPr>
          <w:rFonts w:cstheme="minorHAnsi"/>
          <w:sz w:val="24"/>
          <w:szCs w:val="24"/>
          <w:lang w:val="de-DE"/>
        </w:rPr>
        <w:t xml:space="preserve"> na </w:t>
      </w:r>
      <w:proofErr w:type="spellStart"/>
      <w:r w:rsidRPr="006B31A1">
        <w:rPr>
          <w:rFonts w:cstheme="minorHAnsi"/>
          <w:sz w:val="24"/>
          <w:szCs w:val="24"/>
          <w:lang w:val="de-DE"/>
        </w:rPr>
        <w:t>podstawie</w:t>
      </w:r>
      <w:proofErr w:type="spellEnd"/>
      <w:r w:rsidRPr="006B31A1">
        <w:rPr>
          <w:rFonts w:cstheme="minorHAnsi"/>
          <w:sz w:val="24"/>
          <w:szCs w:val="24"/>
          <w:lang w:val="de-DE"/>
        </w:rPr>
        <w:t xml:space="preserve"> art. 7 </w:t>
      </w:r>
      <w:proofErr w:type="spellStart"/>
      <w:r w:rsidRPr="006B31A1">
        <w:rPr>
          <w:rFonts w:cstheme="minorHAnsi"/>
          <w:sz w:val="24"/>
          <w:szCs w:val="24"/>
          <w:lang w:val="de-DE"/>
        </w:rPr>
        <w:t>ust</w:t>
      </w:r>
      <w:proofErr w:type="spellEnd"/>
      <w:r w:rsidRPr="006B31A1">
        <w:rPr>
          <w:rFonts w:cstheme="minorHAnsi"/>
          <w:sz w:val="24"/>
          <w:szCs w:val="24"/>
          <w:lang w:val="de-DE"/>
        </w:rPr>
        <w:t xml:space="preserve">. 1 </w:t>
      </w:r>
      <w:proofErr w:type="spellStart"/>
      <w:r w:rsidRPr="006B31A1">
        <w:rPr>
          <w:rFonts w:cstheme="minorHAnsi"/>
          <w:sz w:val="24"/>
          <w:szCs w:val="24"/>
          <w:lang w:val="de-DE"/>
        </w:rPr>
        <w:t>ustawy</w:t>
      </w:r>
      <w:proofErr w:type="spellEnd"/>
      <w:r w:rsidRPr="006B31A1">
        <w:rPr>
          <w:rFonts w:cstheme="minorHAnsi"/>
          <w:sz w:val="24"/>
          <w:szCs w:val="24"/>
          <w:lang w:val="de-DE"/>
        </w:rPr>
        <w:t xml:space="preserve"> </w:t>
      </w:r>
      <w:r w:rsidR="00446BD7" w:rsidRPr="006B31A1">
        <w:rPr>
          <w:rFonts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2D9EB3FE" w:rsidR="006624EF" w:rsidRPr="006B31A1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6B31A1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3A7F062" w14:textId="77777777" w:rsidR="006A077A" w:rsidRPr="006B31A1" w:rsidRDefault="006A077A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Oświadczamy, że będziemy dysponować:</w:t>
      </w:r>
    </w:p>
    <w:p w14:paraId="06451045" w14:textId="2BAD14CE" w:rsidR="006A077A" w:rsidRPr="006B31A1" w:rsidRDefault="00115AA5" w:rsidP="006A077A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a</w:t>
      </w:r>
      <w:r w:rsidR="00D45C75">
        <w:rPr>
          <w:rFonts w:cstheme="minorHAnsi"/>
          <w:sz w:val="24"/>
          <w:szCs w:val="24"/>
        </w:rPr>
        <w:t xml:space="preserve">) </w:t>
      </w:r>
      <w:r w:rsidRPr="006B31A1">
        <w:rPr>
          <w:rFonts w:cstheme="minorHAnsi"/>
          <w:sz w:val="24"/>
          <w:szCs w:val="24"/>
        </w:rPr>
        <w:t xml:space="preserve"> komorą bądź komorami próżniowymi zapewniającymi dezynfekcję z użyciem mieszanki do sterylizacji przemysłowej gazu typu S-9 oraz oddzielnymi </w:t>
      </w:r>
      <w:r w:rsidR="006A077A" w:rsidRPr="006B31A1">
        <w:rPr>
          <w:rFonts w:cstheme="minorHAnsi"/>
          <w:sz w:val="24"/>
          <w:szCs w:val="24"/>
        </w:rPr>
        <w:t xml:space="preserve">magazynami na archiwalia przed </w:t>
      </w:r>
      <w:r w:rsidRPr="006B31A1">
        <w:rPr>
          <w:rFonts w:cstheme="minorHAnsi"/>
          <w:sz w:val="24"/>
          <w:szCs w:val="24"/>
        </w:rPr>
        <w:t>dezynfekcją oraz magazynami kwarantanny po wykonanym zabiegu dezynfekcji,</w:t>
      </w:r>
      <w:r w:rsidRPr="006B31A1">
        <w:rPr>
          <w:rFonts w:cstheme="minorHAnsi"/>
          <w:sz w:val="24"/>
          <w:szCs w:val="24"/>
        </w:rPr>
        <w:br/>
        <w:t>b</w:t>
      </w:r>
      <w:r w:rsidR="00D45C75">
        <w:rPr>
          <w:rFonts w:cstheme="minorHAnsi"/>
          <w:sz w:val="24"/>
          <w:szCs w:val="24"/>
        </w:rPr>
        <w:t xml:space="preserve">) </w:t>
      </w:r>
      <w:r w:rsidRPr="006B31A1">
        <w:rPr>
          <w:rFonts w:cstheme="minorHAnsi"/>
          <w:sz w:val="24"/>
          <w:szCs w:val="24"/>
        </w:rPr>
        <w:t>samochodem lub samochodami dostawczymi do przewozu archiwaliów do dezynfekcji</w:t>
      </w:r>
      <w:r w:rsidRPr="006B31A1">
        <w:rPr>
          <w:rFonts w:cstheme="minorHAnsi"/>
          <w:sz w:val="24"/>
          <w:szCs w:val="24"/>
        </w:rPr>
        <w:br/>
        <w:t xml:space="preserve">zapewniające bezpieczeństwo i odporność na warunki atmosferyczne oraz innymi </w:t>
      </w:r>
      <w:r w:rsidRPr="006B31A1">
        <w:rPr>
          <w:rFonts w:cstheme="minorHAnsi"/>
          <w:sz w:val="24"/>
          <w:szCs w:val="24"/>
        </w:rPr>
        <w:lastRenderedPageBreak/>
        <w:t>urządzeniami i materiałami potrzebnymi do bezpiecznego załadunku i rozładunku zasobu</w:t>
      </w:r>
      <w:r w:rsidR="006A077A" w:rsidRPr="006B31A1">
        <w:rPr>
          <w:rFonts w:cstheme="minorHAnsi"/>
          <w:sz w:val="24"/>
          <w:szCs w:val="24"/>
        </w:rPr>
        <w:br/>
        <w:t>przewidzianego do dezynfekcji,</w:t>
      </w:r>
    </w:p>
    <w:p w14:paraId="5EE03854" w14:textId="748B9B54" w:rsidR="006B31A1" w:rsidRPr="006B31A1" w:rsidRDefault="00115AA5" w:rsidP="006A077A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  <w:r w:rsidRPr="006B31A1">
        <w:rPr>
          <w:rFonts w:cstheme="minorHAnsi"/>
          <w:sz w:val="24"/>
          <w:szCs w:val="24"/>
        </w:rPr>
        <w:t>c</w:t>
      </w:r>
      <w:r w:rsidR="00D45C75">
        <w:rPr>
          <w:rFonts w:cstheme="minorHAnsi"/>
          <w:sz w:val="24"/>
          <w:szCs w:val="24"/>
        </w:rPr>
        <w:t>)</w:t>
      </w:r>
      <w:r w:rsidRPr="006B31A1">
        <w:rPr>
          <w:rFonts w:cstheme="minorHAnsi"/>
          <w:sz w:val="24"/>
          <w:szCs w:val="24"/>
        </w:rPr>
        <w:t xml:space="preserve"> </w:t>
      </w:r>
      <w:r w:rsidR="006B31A1" w:rsidRPr="006B31A1">
        <w:rPr>
          <w:rFonts w:cstheme="minorHAnsi"/>
          <w:sz w:val="24"/>
          <w:szCs w:val="24"/>
        </w:rPr>
        <w:t>odpowiednią liczbą osób, które będą brały udział w realizacji przedmiotu zamówienia, niezbędną do przeprowadzenia procesu dezynfekcji, załadunku i rozładunku oraz transportu materiałów archiwalnych;</w:t>
      </w:r>
    </w:p>
    <w:p w14:paraId="4AA4D243" w14:textId="2D4AB71F" w:rsidR="00CC641D" w:rsidRPr="006B31A1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ascii="Calibri" w:hAnsi="Calibri" w:cstheme="minorHAnsi"/>
          <w:sz w:val="24"/>
          <w:szCs w:val="24"/>
          <w:lang w:val="de-DE"/>
        </w:rPr>
      </w:pP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Oferujemy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realizację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przedmiotu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zamówienia zgodnie z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wymaganiami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Zamawiającego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za</w:t>
      </w:r>
      <w:proofErr w:type="spellEnd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 xml:space="preserve"> </w:t>
      </w:r>
      <w:proofErr w:type="spellStart"/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cenę</w:t>
      </w:r>
      <w:proofErr w:type="spellEnd"/>
      <w:r w:rsidRPr="006B31A1">
        <w:rPr>
          <w:rFonts w:ascii="Calibri" w:hAnsi="Calibri" w:cstheme="minorHAnsi"/>
          <w:sz w:val="24"/>
          <w:szCs w:val="24"/>
          <w:lang w:val="de-DE"/>
        </w:rPr>
        <w:t>:</w:t>
      </w:r>
    </w:p>
    <w:p w14:paraId="1AC9EEE1" w14:textId="3BA00D94" w:rsidR="00CC641D" w:rsidRPr="006B31A1" w:rsidRDefault="00CC641D" w:rsidP="00446BD7">
      <w:pPr>
        <w:suppressAutoHyphens/>
        <w:spacing w:after="0" w:line="240" w:lineRule="auto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6B31A1" w:rsidRDefault="00725ED7" w:rsidP="00BF3DC0">
      <w:pPr>
        <w:suppressAutoHyphens/>
        <w:spacing w:after="0" w:line="276" w:lineRule="auto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>Łączna cena PLN</w:t>
      </w:r>
      <w:r w:rsidR="00AD1E72" w:rsidRPr="006B31A1"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>:</w:t>
      </w:r>
      <w:r w:rsidRPr="006B31A1"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6B31A1" w:rsidRDefault="009E5610" w:rsidP="00BF3DC0">
      <w:pPr>
        <w:suppressAutoHyphens/>
        <w:spacing w:after="0" w:line="276" w:lineRule="auto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>b</w:t>
      </w:r>
      <w:r w:rsidR="00AD1E72" w:rsidRPr="006B31A1"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6B31A1" w:rsidRDefault="00AD1E72" w:rsidP="00BF3DC0">
      <w:pPr>
        <w:suppressAutoHyphens/>
        <w:spacing w:after="0" w:line="276" w:lineRule="auto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</w:p>
    <w:p w14:paraId="35A5CE06" w14:textId="0C50B8D4" w:rsidR="00725ED7" w:rsidRPr="006B31A1" w:rsidRDefault="00725ED7" w:rsidP="00BF3DC0">
      <w:pPr>
        <w:suppressAutoHyphens/>
        <w:spacing w:after="0" w:line="276" w:lineRule="auto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CF506C" w14:textId="77777777" w:rsidR="00CE3462" w:rsidRPr="006B31A1" w:rsidRDefault="00CE3462" w:rsidP="00BF3DC0">
      <w:pPr>
        <w:suppressAutoHyphens/>
        <w:spacing w:after="0" w:line="276" w:lineRule="auto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Pr="006B31A1" w:rsidRDefault="00B21EB8" w:rsidP="00B21EB8">
      <w:pPr>
        <w:pStyle w:val="Default"/>
        <w:rPr>
          <w:rFonts w:ascii="Calibri" w:hAnsi="Calibri" w:cstheme="minorHAnsi"/>
          <w:color w:val="auto"/>
        </w:rPr>
      </w:pPr>
    </w:p>
    <w:p w14:paraId="482007B9" w14:textId="77777777" w:rsidR="00536823" w:rsidRPr="006B31A1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Calibri" w:eastAsia="Times New Roman" w:hAnsi="Calibri" w:cstheme="minorHAnsi"/>
          <w:bCs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6B31A1" w:rsidRDefault="00B21EB8" w:rsidP="00B21EB8">
      <w:pPr>
        <w:pStyle w:val="Default"/>
        <w:rPr>
          <w:rFonts w:ascii="Calibri" w:hAnsi="Calibri" w:cstheme="minorHAnsi"/>
          <w:color w:val="auto"/>
        </w:rPr>
      </w:pPr>
    </w:p>
    <w:p w14:paraId="0E39A5FF" w14:textId="77777777" w:rsidR="002917B3" w:rsidRPr="002917B3" w:rsidRDefault="00AC2C40" w:rsidP="00AA420E">
      <w:pPr>
        <w:pStyle w:val="Akapitzlist"/>
        <w:numPr>
          <w:ilvl w:val="0"/>
          <w:numId w:val="33"/>
        </w:numPr>
        <w:tabs>
          <w:tab w:val="right" w:pos="9639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2917B3">
        <w:rPr>
          <w:rFonts w:cstheme="minorHAnsi"/>
          <w:spacing w:val="2"/>
          <w:sz w:val="24"/>
          <w:szCs w:val="24"/>
        </w:rPr>
        <w:t xml:space="preserve">Zobowiązujemy się zrealizować przedmiot zamówienia w terminie </w:t>
      </w:r>
      <w:r w:rsidR="002917B3">
        <w:rPr>
          <w:rFonts w:cstheme="minorHAnsi"/>
          <w:spacing w:val="2"/>
          <w:sz w:val="24"/>
          <w:szCs w:val="24"/>
        </w:rPr>
        <w:t xml:space="preserve">do </w:t>
      </w:r>
      <w:r w:rsidR="002917B3" w:rsidRPr="002917B3">
        <w:rPr>
          <w:rFonts w:eastAsia="Calibri"/>
          <w:lang w:eastAsia="en-US"/>
        </w:rPr>
        <w:t>23.12.2022 r.</w:t>
      </w:r>
      <w:r w:rsidR="002917B3">
        <w:rPr>
          <w:rFonts w:eastAsia="Calibri"/>
          <w:lang w:eastAsia="en-US"/>
        </w:rPr>
        <w:t xml:space="preserve"> </w:t>
      </w:r>
    </w:p>
    <w:p w14:paraId="74989A7A" w14:textId="5755DD93" w:rsidR="00CC641D" w:rsidRDefault="00CC641D" w:rsidP="002917B3">
      <w:pPr>
        <w:tabs>
          <w:tab w:val="right" w:pos="9639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2917B3">
        <w:rPr>
          <w:rFonts w:cstheme="minorHAnsi"/>
          <w:bCs/>
          <w:sz w:val="24"/>
          <w:szCs w:val="24"/>
        </w:rPr>
        <w:t>Załącznikami do oferty, stanowiącymi jej integralną część są:</w:t>
      </w:r>
    </w:p>
    <w:p w14:paraId="1422309D" w14:textId="77777777" w:rsidR="002917B3" w:rsidRPr="002917B3" w:rsidRDefault="002917B3" w:rsidP="002917B3">
      <w:pPr>
        <w:tabs>
          <w:tab w:val="right" w:pos="9639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60E2BC91" w14:textId="084A643B" w:rsidR="00441967" w:rsidRPr="006B31A1" w:rsidRDefault="0024715A" w:rsidP="00BF3DC0">
      <w:pPr>
        <w:tabs>
          <w:tab w:val="right" w:pos="9639"/>
        </w:tabs>
        <w:suppressAutoHyphens/>
        <w:spacing w:after="0" w:line="240" w:lineRule="auto"/>
        <w:rPr>
          <w:rFonts w:ascii="Calibri" w:eastAsia="Times New Roman" w:hAnsi="Calibri" w:cstheme="minorHAnsi"/>
          <w:bCs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bCs/>
          <w:sz w:val="24"/>
          <w:szCs w:val="24"/>
          <w:lang w:eastAsia="ar-SA"/>
        </w:rPr>
        <w:t>1.Opis Przedmiotu zamówienia.</w:t>
      </w:r>
    </w:p>
    <w:p w14:paraId="31CDC3C5" w14:textId="549EAD0B" w:rsidR="00734347" w:rsidRPr="006B31A1" w:rsidRDefault="0024715A" w:rsidP="008F3D49">
      <w:pPr>
        <w:tabs>
          <w:tab w:val="right" w:pos="9639"/>
        </w:tabs>
        <w:suppressAutoHyphens/>
        <w:spacing w:after="0" w:line="240" w:lineRule="auto"/>
        <w:rPr>
          <w:rFonts w:ascii="Calibri" w:eastAsia="Times New Roman" w:hAnsi="Calibri" w:cstheme="minorHAnsi"/>
          <w:bCs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bCs/>
          <w:sz w:val="24"/>
          <w:szCs w:val="24"/>
          <w:lang w:eastAsia="ar-SA"/>
        </w:rPr>
        <w:t>2.</w:t>
      </w:r>
      <w:r w:rsidR="005141F4" w:rsidRPr="006B31A1">
        <w:rPr>
          <w:rFonts w:ascii="Calibri" w:eastAsia="Times New Roman" w:hAnsi="Calibri" w:cstheme="minorHAnsi"/>
          <w:bCs/>
          <w:sz w:val="24"/>
          <w:szCs w:val="24"/>
          <w:lang w:eastAsia="ar-SA"/>
        </w:rPr>
        <w:t>Projekt</w:t>
      </w:r>
      <w:r w:rsidR="00F35373" w:rsidRPr="006B31A1">
        <w:rPr>
          <w:rFonts w:ascii="Calibri" w:eastAsia="Times New Roman" w:hAnsi="Calibri" w:cstheme="minorHAnsi"/>
          <w:bCs/>
          <w:sz w:val="24"/>
          <w:szCs w:val="24"/>
          <w:lang w:eastAsia="ar-SA"/>
        </w:rPr>
        <w:t xml:space="preserve"> umowy</w:t>
      </w:r>
    </w:p>
    <w:sectPr w:rsidR="00734347" w:rsidRPr="006B31A1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B730" w14:textId="77777777" w:rsidR="009206D0" w:rsidRDefault="009206D0" w:rsidP="00474F8A">
      <w:pPr>
        <w:spacing w:after="0" w:line="240" w:lineRule="auto"/>
      </w:pPr>
      <w:r>
        <w:separator/>
      </w:r>
    </w:p>
  </w:endnote>
  <w:endnote w:type="continuationSeparator" w:id="0">
    <w:p w14:paraId="053FC621" w14:textId="77777777" w:rsidR="009206D0" w:rsidRDefault="009206D0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3FC1ABBA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7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7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019C" w14:textId="77777777" w:rsidR="009206D0" w:rsidRDefault="009206D0" w:rsidP="00474F8A">
      <w:pPr>
        <w:spacing w:after="0" w:line="240" w:lineRule="auto"/>
      </w:pPr>
      <w:r>
        <w:separator/>
      </w:r>
    </w:p>
  </w:footnote>
  <w:footnote w:type="continuationSeparator" w:id="0">
    <w:p w14:paraId="2462C129" w14:textId="77777777" w:rsidR="009206D0" w:rsidRDefault="009206D0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374C890E" w:rsidR="007676A8" w:rsidRDefault="008F3D49" w:rsidP="007676A8">
    <w:r w:rsidRPr="00662796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4F7F89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A80747">
          <w:t>NW-W-I.0222.9.2017.KA</w:t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830867"/>
    <w:multiLevelType w:val="hybridMultilevel"/>
    <w:tmpl w:val="040449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6476311">
    <w:abstractNumId w:val="37"/>
  </w:num>
  <w:num w:numId="2" w16cid:durableId="1941256064">
    <w:abstractNumId w:val="45"/>
  </w:num>
  <w:num w:numId="3" w16cid:durableId="658309842">
    <w:abstractNumId w:val="23"/>
  </w:num>
  <w:num w:numId="4" w16cid:durableId="713117446">
    <w:abstractNumId w:val="43"/>
  </w:num>
  <w:num w:numId="5" w16cid:durableId="1238326380">
    <w:abstractNumId w:val="19"/>
  </w:num>
  <w:num w:numId="6" w16cid:durableId="1657563084">
    <w:abstractNumId w:val="8"/>
  </w:num>
  <w:num w:numId="7" w16cid:durableId="1844978376">
    <w:abstractNumId w:val="32"/>
  </w:num>
  <w:num w:numId="8" w16cid:durableId="637298076">
    <w:abstractNumId w:val="9"/>
  </w:num>
  <w:num w:numId="9" w16cid:durableId="692725299">
    <w:abstractNumId w:val="46"/>
  </w:num>
  <w:num w:numId="10" w16cid:durableId="635793553">
    <w:abstractNumId w:val="10"/>
  </w:num>
  <w:num w:numId="11" w16cid:durableId="1939098044">
    <w:abstractNumId w:val="40"/>
  </w:num>
  <w:num w:numId="12" w16cid:durableId="192575563">
    <w:abstractNumId w:val="30"/>
  </w:num>
  <w:num w:numId="13" w16cid:durableId="839582052">
    <w:abstractNumId w:val="15"/>
  </w:num>
  <w:num w:numId="14" w16cid:durableId="492721103">
    <w:abstractNumId w:val="27"/>
  </w:num>
  <w:num w:numId="15" w16cid:durableId="243493397">
    <w:abstractNumId w:val="39"/>
  </w:num>
  <w:num w:numId="16" w16cid:durableId="1427341122">
    <w:abstractNumId w:val="14"/>
  </w:num>
  <w:num w:numId="17" w16cid:durableId="1044794591">
    <w:abstractNumId w:val="35"/>
  </w:num>
  <w:num w:numId="18" w16cid:durableId="934826928">
    <w:abstractNumId w:val="42"/>
  </w:num>
  <w:num w:numId="19" w16cid:durableId="348337929">
    <w:abstractNumId w:val="47"/>
  </w:num>
  <w:num w:numId="20" w16cid:durableId="1525630359">
    <w:abstractNumId w:val="18"/>
  </w:num>
  <w:num w:numId="21" w16cid:durableId="839613571">
    <w:abstractNumId w:val="16"/>
  </w:num>
  <w:num w:numId="22" w16cid:durableId="584071527">
    <w:abstractNumId w:val="28"/>
  </w:num>
  <w:num w:numId="23" w16cid:durableId="142549087">
    <w:abstractNumId w:val="21"/>
  </w:num>
  <w:num w:numId="24" w16cid:durableId="2008744556">
    <w:abstractNumId w:val="38"/>
  </w:num>
  <w:num w:numId="25" w16cid:durableId="15812039">
    <w:abstractNumId w:val="22"/>
  </w:num>
  <w:num w:numId="26" w16cid:durableId="1431389639">
    <w:abstractNumId w:val="13"/>
  </w:num>
  <w:num w:numId="27" w16cid:durableId="1413428102">
    <w:abstractNumId w:val="25"/>
  </w:num>
  <w:num w:numId="28" w16cid:durableId="275986803">
    <w:abstractNumId w:val="20"/>
  </w:num>
  <w:num w:numId="29" w16cid:durableId="2092852401">
    <w:abstractNumId w:val="24"/>
  </w:num>
  <w:num w:numId="30" w16cid:durableId="504519801">
    <w:abstractNumId w:val="1"/>
  </w:num>
  <w:num w:numId="31" w16cid:durableId="869952954">
    <w:abstractNumId w:val="12"/>
  </w:num>
  <w:num w:numId="32" w16cid:durableId="11938790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2077770">
    <w:abstractNumId w:val="44"/>
  </w:num>
  <w:num w:numId="34" w16cid:durableId="1866360291">
    <w:abstractNumId w:val="31"/>
  </w:num>
  <w:num w:numId="35" w16cid:durableId="664627573">
    <w:abstractNumId w:val="34"/>
  </w:num>
  <w:num w:numId="36" w16cid:durableId="1602642073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999847318">
    <w:abstractNumId w:val="41"/>
  </w:num>
  <w:num w:numId="38" w16cid:durableId="313488929">
    <w:abstractNumId w:val="0"/>
  </w:num>
  <w:num w:numId="39" w16cid:durableId="552354460">
    <w:abstractNumId w:val="36"/>
  </w:num>
  <w:num w:numId="40" w16cid:durableId="66853083">
    <w:abstractNumId w:val="17"/>
  </w:num>
  <w:num w:numId="41" w16cid:durableId="669865984">
    <w:abstractNumId w:val="33"/>
  </w:num>
  <w:num w:numId="42" w16cid:durableId="89609360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15AA5"/>
    <w:rsid w:val="00181235"/>
    <w:rsid w:val="001B3AFF"/>
    <w:rsid w:val="001C4C17"/>
    <w:rsid w:val="001F2BDD"/>
    <w:rsid w:val="0024715A"/>
    <w:rsid w:val="00255374"/>
    <w:rsid w:val="0026337B"/>
    <w:rsid w:val="00271677"/>
    <w:rsid w:val="00273733"/>
    <w:rsid w:val="002917B3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46ED4"/>
    <w:rsid w:val="00453723"/>
    <w:rsid w:val="00474F8A"/>
    <w:rsid w:val="004775E3"/>
    <w:rsid w:val="004808BC"/>
    <w:rsid w:val="004938C5"/>
    <w:rsid w:val="004A7410"/>
    <w:rsid w:val="004D209F"/>
    <w:rsid w:val="004F19B1"/>
    <w:rsid w:val="004F7F61"/>
    <w:rsid w:val="004F7F89"/>
    <w:rsid w:val="005141F4"/>
    <w:rsid w:val="00536823"/>
    <w:rsid w:val="0058609D"/>
    <w:rsid w:val="005B74B8"/>
    <w:rsid w:val="005B79A8"/>
    <w:rsid w:val="005C1F5F"/>
    <w:rsid w:val="005C457E"/>
    <w:rsid w:val="005C54AE"/>
    <w:rsid w:val="005E56D0"/>
    <w:rsid w:val="005F06D7"/>
    <w:rsid w:val="006325A1"/>
    <w:rsid w:val="006624EF"/>
    <w:rsid w:val="0066769F"/>
    <w:rsid w:val="00695581"/>
    <w:rsid w:val="006A077A"/>
    <w:rsid w:val="006B31A1"/>
    <w:rsid w:val="006C0A0E"/>
    <w:rsid w:val="006D4C6C"/>
    <w:rsid w:val="006F2E34"/>
    <w:rsid w:val="006F3FA7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A6E90"/>
    <w:rsid w:val="008B53C3"/>
    <w:rsid w:val="008B679E"/>
    <w:rsid w:val="008C0EA3"/>
    <w:rsid w:val="008C312B"/>
    <w:rsid w:val="008D437F"/>
    <w:rsid w:val="008F3D49"/>
    <w:rsid w:val="009104F5"/>
    <w:rsid w:val="009206D0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167F3"/>
    <w:rsid w:val="00A30569"/>
    <w:rsid w:val="00A56CF2"/>
    <w:rsid w:val="00A57361"/>
    <w:rsid w:val="00A74656"/>
    <w:rsid w:val="00A80747"/>
    <w:rsid w:val="00A823E7"/>
    <w:rsid w:val="00A90149"/>
    <w:rsid w:val="00AA3767"/>
    <w:rsid w:val="00AA4FDE"/>
    <w:rsid w:val="00AA6079"/>
    <w:rsid w:val="00AC2C40"/>
    <w:rsid w:val="00AD1E72"/>
    <w:rsid w:val="00AD5C97"/>
    <w:rsid w:val="00B1098F"/>
    <w:rsid w:val="00B21EB8"/>
    <w:rsid w:val="00B565A4"/>
    <w:rsid w:val="00B61AF6"/>
    <w:rsid w:val="00B7040E"/>
    <w:rsid w:val="00B712B4"/>
    <w:rsid w:val="00B74595"/>
    <w:rsid w:val="00B83346"/>
    <w:rsid w:val="00BA2F3C"/>
    <w:rsid w:val="00BC5AED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5C75"/>
    <w:rsid w:val="00D46E8A"/>
    <w:rsid w:val="00D5226A"/>
    <w:rsid w:val="00D63A3E"/>
    <w:rsid w:val="00D71BEB"/>
    <w:rsid w:val="00DA3A42"/>
    <w:rsid w:val="00DD226A"/>
    <w:rsid w:val="00DD3A6E"/>
    <w:rsid w:val="00DF51E5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35373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71"/>
    <w:rsid w:val="00063071"/>
    <w:rsid w:val="0046186C"/>
    <w:rsid w:val="0057140C"/>
    <w:rsid w:val="005C06BB"/>
    <w:rsid w:val="005F6B30"/>
    <w:rsid w:val="00655C08"/>
    <w:rsid w:val="0069113D"/>
    <w:rsid w:val="006E2C6D"/>
    <w:rsid w:val="008F3F97"/>
    <w:rsid w:val="0098737B"/>
    <w:rsid w:val="009A72CE"/>
    <w:rsid w:val="009F7BFD"/>
    <w:rsid w:val="00A5189C"/>
    <w:rsid w:val="00E32F45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D97E-3FC5-4337-9BEC-1AA6E708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Grzebalska Dagmara</cp:lastModifiedBy>
  <cp:revision>2</cp:revision>
  <cp:lastPrinted>2022-03-21T13:05:00Z</cp:lastPrinted>
  <dcterms:created xsi:type="dcterms:W3CDTF">2022-10-24T08:47:00Z</dcterms:created>
  <dcterms:modified xsi:type="dcterms:W3CDTF">2022-10-24T08:47:00Z</dcterms:modified>
</cp:coreProperties>
</file>