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7F8A6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NADLEŚNICTWO ŁOSIE ZAPRASZA DO ZŁOŻENIA OFERTY CENOWEJ</w:t>
      </w:r>
    </w:p>
    <w:p w14:paraId="712AE03A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 ZADANIE PN.:</w:t>
      </w:r>
    </w:p>
    <w:p w14:paraId="14E90ECE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Usługi związane z odśnieżaniem dróg oraz składnic leśnych na terenie</w:t>
      </w:r>
    </w:p>
    <w:p w14:paraId="4BE9A08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Nadleśnictwa Łosie w roku 2025</w:t>
      </w:r>
    </w:p>
    <w:p w14:paraId="5CBFE42F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48A1BF0F" w14:textId="5EE82ABC" w:rsidR="00800BCC" w:rsidRDefault="00800BCC" w:rsidP="00800BC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 w:rsidR="000C7A06">
        <w:rPr>
          <w:rFonts w:ascii="ArialMT" w:hAnsi="ArialMT" w:cs="ArialMT"/>
          <w:b/>
          <w:color w:val="000000"/>
          <w:sz w:val="24"/>
          <w:szCs w:val="24"/>
        </w:rPr>
        <w:t>II</w:t>
      </w:r>
      <w:r>
        <w:rPr>
          <w:rFonts w:ascii="ArialMT" w:hAnsi="ArialMT" w:cs="ArialMT"/>
          <w:b/>
          <w:color w:val="000000"/>
          <w:sz w:val="24"/>
          <w:szCs w:val="24"/>
        </w:rPr>
        <w:t xml:space="preserve">I </w:t>
      </w:r>
      <w:r>
        <w:rPr>
          <w:rFonts w:ascii="ArialMT" w:hAnsi="ArialMT" w:cs="ArialMT"/>
          <w:color w:val="000000"/>
          <w:sz w:val="24"/>
          <w:szCs w:val="24"/>
        </w:rPr>
        <w:t>: Leśnictwo Magura, Leśnictwo Regietów, Leśnictwo Kwiatoń.</w:t>
      </w:r>
    </w:p>
    <w:p w14:paraId="002B7014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1D7769A3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Niniejsze postępowanie prowadzone jest bez stosowania ustawy Prawo Zamówień</w:t>
      </w:r>
    </w:p>
    <w:p w14:paraId="091C58CD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  <w:r>
        <w:rPr>
          <w:rFonts w:ascii="ArialMT" w:hAnsi="ArialMT" w:cs="ArialMT"/>
          <w:color w:val="767171"/>
          <w:sz w:val="24"/>
          <w:szCs w:val="24"/>
        </w:rPr>
        <w:t>Publicznych.</w:t>
      </w:r>
    </w:p>
    <w:p w14:paraId="1F877662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767171"/>
          <w:sz w:val="24"/>
          <w:szCs w:val="24"/>
        </w:rPr>
      </w:pPr>
    </w:p>
    <w:p w14:paraId="2AD55323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1. Opis przedmiotu zamówienia:</w:t>
      </w:r>
    </w:p>
    <w:p w14:paraId="54E32EC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2A86193A" w14:textId="20A78739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Przedmiotem zamówienia jest usługa w </w:t>
      </w:r>
      <w:r w:rsidR="00080369">
        <w:rPr>
          <w:rFonts w:ascii="ArialMT" w:hAnsi="ArialMT" w:cs="ArialMT"/>
          <w:color w:val="000000"/>
          <w:sz w:val="24"/>
          <w:szCs w:val="24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wariantach polegająca na:</w:t>
      </w:r>
    </w:p>
    <w:p w14:paraId="7582A1DB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2F883BF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1) mechanicznym usunięciu pokrywy śnieżnej z drogi w celu zapewnienia przejezdności dróg leśnych, pasem szerokości min. 3,0 m oraz mijanek, skrzyżowań, dojazdów do dróg publicznych i składnic drewna na terenie Nadleśnictwa Łosie. </w:t>
      </w:r>
    </w:p>
    <w:p w14:paraId="1870E0FA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konieczności odśnieżenia mijanek, skrzyżowań czy składnic stosowany będzie przelicznik: 1mb odśnieżonej drogi = 3 m</w:t>
      </w:r>
      <w:r>
        <w:rPr>
          <w:rFonts w:ascii="ArialMT" w:hAnsi="ArialMT" w:cs="ArialMT"/>
          <w:color w:val="000000"/>
          <w:sz w:val="24"/>
          <w:szCs w:val="24"/>
          <w:vertAlign w:val="superscript"/>
        </w:rPr>
        <w:t>2</w:t>
      </w:r>
      <w:r>
        <w:rPr>
          <w:rFonts w:ascii="ArialMT" w:hAnsi="ArialMT" w:cs="ArialMT"/>
          <w:color w:val="000000"/>
          <w:sz w:val="24"/>
          <w:szCs w:val="24"/>
        </w:rPr>
        <w:t xml:space="preserve"> odśnieżonej powierzchni składnicy, mijanki lub skrzyżowania.</w:t>
      </w:r>
    </w:p>
    <w:p w14:paraId="3D73886C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odśnieżonych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14457A84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0" w:name="_Hlk185093031"/>
      <w:r>
        <w:rPr>
          <w:rFonts w:ascii="ArialMT" w:hAnsi="ArialMT" w:cs="ArialMT"/>
          <w:color w:val="000000"/>
          <w:sz w:val="24"/>
          <w:szCs w:val="24"/>
        </w:rPr>
        <w:t>„DR-ODSMB”</w:t>
      </w:r>
      <w:bookmarkEnd w:id="0"/>
    </w:p>
    <w:p w14:paraId="4879E747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7AA7A0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3217C28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2) posypaniu piaskiem lub innym drobnym kruszywem (celem usunięcia śliskości nawierzchni) bez mechanicznego usuwania pokrywy śnieżnej z drogi</w:t>
      </w:r>
    </w:p>
    <w:p w14:paraId="548E44B4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0EE85CE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Rozliczenie usługi na podstawie ilości faktycznie posypanych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drogi.</w:t>
      </w:r>
    </w:p>
    <w:p w14:paraId="09901691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Umowna nazwa usługi: </w:t>
      </w:r>
      <w:bookmarkStart w:id="1" w:name="_Hlk185093091"/>
      <w:r>
        <w:rPr>
          <w:rFonts w:ascii="ArialMT" w:hAnsi="ArialMT" w:cs="ArialMT"/>
          <w:color w:val="000000"/>
          <w:sz w:val="24"/>
          <w:szCs w:val="24"/>
        </w:rPr>
        <w:t>„DR-POSMB”</w:t>
      </w:r>
    </w:p>
    <w:bookmarkEnd w:id="1"/>
    <w:p w14:paraId="77BE6D59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5F75E3C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48AFE0E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Wykaz dróg, na których realizowane będą ww. usługi oraz rodzaj zleconych usług uzależniony będzie od potrzeb Zamawiającego oraz warunków atmosferycznych.</w:t>
      </w:r>
    </w:p>
    <w:p w14:paraId="1E53935A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Czas reakcji Wykonawcy na każdorazowe rozpoczęcie świadczenia usługi nie może być dłuższy niż 2 godz. tzn. od momentu zawiadomienia telefonicznego o potrzebie</w:t>
      </w:r>
    </w:p>
    <w:p w14:paraId="0748953A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usługi, do jej rozpoczęcia. Odśnieżanie należy wykonać przy pomocy zestaw- pojazd</w:t>
      </w:r>
    </w:p>
    <w:p w14:paraId="06918806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mechaniczny z pługiem śniegowym (lub wirnikowym) z możliwością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uszorstniania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nawierzchni przy użyciu automatycznych urządzeń rozsypujących. </w:t>
      </w:r>
    </w:p>
    <w:p w14:paraId="181BF944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04366A31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 przypadku braku opadów śniegu lub gołoledzi, akcji zimowego utrzymania dróg nie prowadzi się. Wykonawcy przez okres wstrzymania akcji nie przysługuje wynagrodzenie. Zamawiający nie przewiduje płatności z tytułu utrzymania sprzętu i operatorów w gotowości. Wykonawca zrealizuje przedmiot zamówienia przy użyciu własnych materiałów oraz własnego sprzętu.</w:t>
      </w:r>
    </w:p>
    <w:p w14:paraId="36948E07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Wykonawca winien zapewnić wszelkie materiały i sprzęt konieczne do realizacji przedmiotu zamówienia. </w:t>
      </w:r>
    </w:p>
    <w:p w14:paraId="7C196D2B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Wykonawstwo usługi winno być zgodne z obowiązującymi przepisami prawa o ruchu</w:t>
      </w:r>
    </w:p>
    <w:p w14:paraId="767E0786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Drogowym oraz zgodne z obowiązującymi przepisami z zakresu ochrony środowiska.</w:t>
      </w:r>
    </w:p>
    <w:p w14:paraId="5BF39817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lastRenderedPageBreak/>
        <w:t>Kontrola jakości wykonywanej usługi następować będzie w czasie odbioru przez ocenę, czy droga, na której realizowana była ta usługa jest przejezdna, w szczególności w stopniu umożliwiającym płynność poruszania się samochodów</w:t>
      </w:r>
    </w:p>
    <w:p w14:paraId="2B1E804D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osobowych i wysokotonażowych służących do transportu drewna. Rozliczenie usługi przez wskazanego przez Zamawiającego właściwego terytorialnie leśniczego/podleśniczego nastąpi na podstawie protokołu odbioru tej usługi, podpisanego także przez Wykonawcę, po weryfikacji ilości </w:t>
      </w:r>
      <w:proofErr w:type="spellStart"/>
      <w:r>
        <w:rPr>
          <w:rFonts w:ascii="ArialMT" w:hAnsi="ArialMT" w:cs="ArialMT"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color w:val="000000"/>
          <w:sz w:val="24"/>
          <w:szCs w:val="24"/>
        </w:rPr>
        <w:t xml:space="preserve"> dróg faktycznie objętych usługą.</w:t>
      </w:r>
    </w:p>
    <w:p w14:paraId="4C2CCA8F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>
        <w:rPr>
          <w:rFonts w:ascii="ArialMT" w:hAnsi="ArialMT" w:cs="ArialMT"/>
          <w:bCs/>
          <w:color w:val="000000"/>
          <w:sz w:val="24"/>
          <w:szCs w:val="24"/>
        </w:rPr>
        <w:t xml:space="preserve">Minimalna łączna długość odcinka jednorazowego odśnieżania /lub/i/ posypywania  - wynosić będzie 100 </w:t>
      </w:r>
      <w:proofErr w:type="spellStart"/>
      <w:r>
        <w:rPr>
          <w:rFonts w:ascii="ArialMT" w:hAnsi="ArialMT" w:cs="ArialMT"/>
          <w:bCs/>
          <w:color w:val="000000"/>
          <w:sz w:val="24"/>
          <w:szCs w:val="24"/>
        </w:rPr>
        <w:t>mb</w:t>
      </w:r>
      <w:proofErr w:type="spellEnd"/>
      <w:r>
        <w:rPr>
          <w:rFonts w:ascii="ArialMT" w:hAnsi="ArialMT" w:cs="ArialMT"/>
          <w:bCs/>
          <w:color w:val="000000"/>
          <w:sz w:val="24"/>
          <w:szCs w:val="24"/>
        </w:rPr>
        <w:t>.</w:t>
      </w:r>
    </w:p>
    <w:p w14:paraId="6D63BFD1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</w:p>
    <w:p w14:paraId="26C29609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bCs/>
          <w:color w:val="000000"/>
          <w:sz w:val="24"/>
          <w:szCs w:val="24"/>
        </w:rPr>
      </w:pPr>
      <w:r>
        <w:rPr>
          <w:rFonts w:ascii="ArialMT" w:hAnsi="ArialMT" w:cs="ArialMT"/>
          <w:bCs/>
          <w:color w:val="000000"/>
          <w:sz w:val="24"/>
          <w:szCs w:val="24"/>
        </w:rPr>
        <w:t>Częstotliwość zlecania usługi zależna będzie od warunków atmosferycznych i potrzeb Zamawiającego.</w:t>
      </w:r>
    </w:p>
    <w:p w14:paraId="12029A55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color w:val="000000"/>
          <w:sz w:val="24"/>
          <w:szCs w:val="24"/>
        </w:rPr>
      </w:pPr>
    </w:p>
    <w:p w14:paraId="08E7782A" w14:textId="77777777" w:rsidR="00800BCC" w:rsidRDefault="00800BCC" w:rsidP="00800B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Lokalizacja dróg objętych umową:</w:t>
      </w:r>
    </w:p>
    <w:p w14:paraId="30516214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3D2C6A7D" w14:textId="77777777" w:rsidR="00DB7CE7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1F42585D" w14:textId="77777777" w:rsidR="00800BCC" w:rsidRDefault="006711E8" w:rsidP="00800BCC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  <w:r w:rsidRPr="006711E8">
        <w:rPr>
          <w:rFonts w:ascii="ArialMT" w:hAnsi="ArialMT" w:cs="ArialMT"/>
          <w:b/>
          <w:color w:val="000000"/>
          <w:sz w:val="24"/>
          <w:szCs w:val="24"/>
        </w:rPr>
        <w:t xml:space="preserve">Część </w:t>
      </w:r>
      <w:r w:rsidR="00DE0B4E">
        <w:rPr>
          <w:rFonts w:ascii="ArialMT" w:hAnsi="ArialMT" w:cs="ArialMT"/>
          <w:b/>
          <w:color w:val="000000"/>
          <w:sz w:val="24"/>
          <w:szCs w:val="24"/>
        </w:rPr>
        <w:t>III</w:t>
      </w:r>
      <w:r w:rsidRPr="006711E8">
        <w:rPr>
          <w:rFonts w:ascii="ArialMT" w:hAnsi="ArialMT" w:cs="ArialMT"/>
          <w:b/>
          <w:color w:val="000000"/>
          <w:sz w:val="24"/>
          <w:szCs w:val="24"/>
        </w:rPr>
        <w:t>: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800BCC">
        <w:rPr>
          <w:rFonts w:ascii="ArialMT" w:hAnsi="ArialMT" w:cs="ArialMT"/>
          <w:color w:val="000000"/>
          <w:sz w:val="24"/>
          <w:szCs w:val="24"/>
        </w:rPr>
        <w:t>Leśnictwo Magura, Leśnictwo Regietów, Leśnictwo Kwiatoń.</w:t>
      </w:r>
    </w:p>
    <w:p w14:paraId="7293250B" w14:textId="4F44B842" w:rsidR="006711E8" w:rsidRDefault="006711E8" w:rsidP="006711E8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  <w:color w:val="000000"/>
          <w:sz w:val="24"/>
          <w:szCs w:val="24"/>
        </w:rPr>
      </w:pPr>
    </w:p>
    <w:p w14:paraId="4BD4D412" w14:textId="77777777" w:rsidR="00DB7CE7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Wymagany termin realizacji przedmiotu zamówienia:</w:t>
      </w:r>
    </w:p>
    <w:p w14:paraId="3ED8A55C" w14:textId="1559030B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od dni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a podpisania Umowy do 31.12.202</w:t>
      </w:r>
      <w:r w:rsidR="002E6DF2">
        <w:rPr>
          <w:rFonts w:ascii="Arial" w:hAnsi="Arial" w:cs="Arial"/>
          <w:color w:val="000000"/>
          <w:sz w:val="24"/>
          <w:szCs w:val="24"/>
        </w:rPr>
        <w:t>5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r.</w:t>
      </w:r>
    </w:p>
    <w:p w14:paraId="184C86B4" w14:textId="5706135F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2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Przy wyborze oferty do realizacji, zamawiający będzie kierował się</w:t>
      </w:r>
    </w:p>
    <w:p w14:paraId="4AD8576B" w14:textId="77777777" w:rsidR="00DB7CE7" w:rsidRPr="00FB79A1" w:rsidRDefault="00DB7CE7" w:rsidP="006711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kryterium: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( cena – 100 %,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)</w:t>
      </w:r>
    </w:p>
    <w:p w14:paraId="689E8E44" w14:textId="77777777" w:rsidR="006711E8" w:rsidRPr="00FB79A1" w:rsidRDefault="006711E8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5C4C436" w14:textId="7668B2B5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Wykonawca składając ofertę zobowiązany jest złożyć następujące</w:t>
      </w:r>
    </w:p>
    <w:p w14:paraId="08A8089D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FB79A1">
        <w:rPr>
          <w:rFonts w:ascii="Arial" w:hAnsi="Arial" w:cs="Arial"/>
          <w:b/>
          <w:bCs/>
          <w:color w:val="000000"/>
          <w:sz w:val="24"/>
          <w:szCs w:val="24"/>
        </w:rPr>
        <w:t>dokumenty:</w:t>
      </w:r>
    </w:p>
    <w:p w14:paraId="315F1CF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formularz oferty wg załączonego wzoru – zał. nr 1,</w:t>
      </w:r>
    </w:p>
    <w:p w14:paraId="28E716D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463C0D2" w14:textId="7FAEC5BB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Opis sposobu obliczenia ceny w składanej ofercie:</w:t>
      </w:r>
    </w:p>
    <w:p w14:paraId="41E91127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Należy podać cenę jednostkową za 1 metr bieżący netto oraz brutto dla każdego</w:t>
      </w:r>
    </w:p>
    <w:p w14:paraId="2543EF58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wariantu określonego w formularzu ofertowym.</w:t>
      </w:r>
    </w:p>
    <w:p w14:paraId="3A41C535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Cena powinna zawierać:</w:t>
      </w:r>
    </w:p>
    <w:p w14:paraId="4C5C72D8" w14:textId="22D63C3E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wartość jednostkową usługi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określoną w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B79A1">
        <w:rPr>
          <w:rFonts w:ascii="Arial" w:hAnsi="Arial" w:cs="Arial"/>
          <w:color w:val="000000"/>
          <w:sz w:val="24"/>
          <w:szCs w:val="24"/>
        </w:rPr>
        <w:t>oparciu o przedmiot zamówienia,</w:t>
      </w:r>
    </w:p>
    <w:p w14:paraId="11AE93C6" w14:textId="77777777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b. obowiązujący podatek od towarów i usług VAT.</w:t>
      </w:r>
    </w:p>
    <w:p w14:paraId="385B111D" w14:textId="628457E2" w:rsidR="00DB7CE7" w:rsidRPr="00FB79A1" w:rsidRDefault="00DB7CE7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c. Cen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a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jednostkowa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>podana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 przez Wykonawcę za świadczoną usługę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 będzie </w:t>
      </w:r>
      <w:r w:rsidRPr="00FB79A1">
        <w:rPr>
          <w:rFonts w:ascii="Arial" w:hAnsi="Arial" w:cs="Arial"/>
          <w:color w:val="000000"/>
          <w:sz w:val="24"/>
          <w:szCs w:val="24"/>
        </w:rPr>
        <w:t>obowiąz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ywać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przez </w:t>
      </w:r>
      <w:r w:rsidR="002E6DF2">
        <w:rPr>
          <w:rFonts w:ascii="Arial" w:hAnsi="Arial" w:cs="Arial"/>
          <w:color w:val="000000"/>
          <w:sz w:val="24"/>
          <w:szCs w:val="24"/>
        </w:rPr>
        <w:t xml:space="preserve">cały 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okres ważności umowy </w:t>
      </w:r>
      <w:r w:rsidRPr="00FB79A1">
        <w:rPr>
          <w:rFonts w:ascii="Arial" w:hAnsi="Arial" w:cs="Arial"/>
          <w:color w:val="000000"/>
          <w:sz w:val="24"/>
          <w:szCs w:val="24"/>
        </w:rPr>
        <w:t xml:space="preserve">i będzie podlegała waloryzacji </w:t>
      </w:r>
      <w:r w:rsidR="006711E8" w:rsidRPr="00FB79A1">
        <w:rPr>
          <w:rFonts w:ascii="Arial" w:hAnsi="Arial" w:cs="Arial"/>
          <w:color w:val="000000"/>
          <w:sz w:val="24"/>
          <w:szCs w:val="24"/>
        </w:rPr>
        <w:t>po III kwartale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202</w:t>
      </w:r>
      <w:r w:rsidR="002E6DF2">
        <w:rPr>
          <w:rFonts w:ascii="Arial" w:hAnsi="Arial" w:cs="Arial"/>
          <w:color w:val="000000"/>
          <w:sz w:val="24"/>
          <w:szCs w:val="24"/>
        </w:rPr>
        <w:t>5 roku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</w:t>
      </w:r>
      <w:r w:rsidR="00F42953" w:rsidRPr="00FB79A1">
        <w:rPr>
          <w:rFonts w:ascii="Arial" w:hAnsi="Arial" w:cs="Arial"/>
          <w:sz w:val="24"/>
          <w:szCs w:val="24"/>
        </w:rPr>
        <w:t>w oparciu o zmianę średniorocznego wskaźnika cen towarów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usług konsumpcyjnych ustalanego przez Prezesa Głównego Urzędu Statystycznego i</w:t>
      </w:r>
      <w:r w:rsidR="002E6DF2">
        <w:rPr>
          <w:rFonts w:ascii="Arial" w:hAnsi="Arial" w:cs="Arial"/>
          <w:sz w:val="24"/>
          <w:szCs w:val="24"/>
        </w:rPr>
        <w:t> </w:t>
      </w:r>
      <w:r w:rsidR="00F42953" w:rsidRPr="00FB79A1">
        <w:rPr>
          <w:rFonts w:ascii="Arial" w:hAnsi="Arial" w:cs="Arial"/>
          <w:sz w:val="24"/>
          <w:szCs w:val="24"/>
        </w:rPr>
        <w:t>ogłaszanego w Dzienniku Urzędowym RP „Monitor Polski” – zgodnie z zapisami umowy.</w:t>
      </w:r>
    </w:p>
    <w:p w14:paraId="18AC57E2" w14:textId="4FB56BD9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Zamawiający wybierze ofertę spełniającą wszystkie wymagane warunki.</w:t>
      </w:r>
    </w:p>
    <w:p w14:paraId="4F6313F8" w14:textId="6FE7C020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 xml:space="preserve">. Osobami uprawnionymi do kontaktów z Wykonawcami są 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>:</w:t>
      </w:r>
    </w:p>
    <w:p w14:paraId="2701FC05" w14:textId="18067457" w:rsidR="00DB7CE7" w:rsidRPr="00FB79A1" w:rsidRDefault="002E6DF2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Marcin Walczyk i Krzysztof Gruca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tel</w:t>
      </w:r>
      <w:proofErr w:type="spellEnd"/>
      <w:r>
        <w:rPr>
          <w:rFonts w:ascii="Arial" w:hAnsi="Arial" w:cs="Arial"/>
          <w:color w:val="000000"/>
          <w:sz w:val="24"/>
          <w:szCs w:val="24"/>
        </w:rPr>
        <w:t>:</w:t>
      </w:r>
      <w:r w:rsidR="00DB7CE7" w:rsidRPr="00FB79A1">
        <w:rPr>
          <w:rFonts w:ascii="Arial" w:hAnsi="Arial" w:cs="Arial"/>
          <w:color w:val="000000"/>
          <w:sz w:val="24"/>
          <w:szCs w:val="24"/>
        </w:rPr>
        <w:t xml:space="preserve"> 18 35 34 719</w:t>
      </w:r>
    </w:p>
    <w:p w14:paraId="122E0703" w14:textId="483C2FA1" w:rsidR="00DB7CE7" w:rsidRPr="00FB79A1" w:rsidRDefault="006849BB" w:rsidP="00DB7CE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</w:t>
      </w:r>
      <w:r w:rsidR="00DB7CE7" w:rsidRPr="00FB79A1">
        <w:rPr>
          <w:rFonts w:ascii="Arial" w:hAnsi="Arial" w:cs="Arial"/>
          <w:b/>
          <w:bCs/>
          <w:color w:val="000000"/>
          <w:sz w:val="24"/>
          <w:szCs w:val="24"/>
        </w:rPr>
        <w:t>. Informacje dotyczące zawierania umowy.</w:t>
      </w:r>
    </w:p>
    <w:p w14:paraId="0ACFC49A" w14:textId="77777777" w:rsidR="008D57F0" w:rsidRPr="00FB79A1" w:rsidRDefault="00DB7CE7" w:rsidP="00F429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FB79A1">
        <w:rPr>
          <w:rFonts w:ascii="Arial" w:hAnsi="Arial" w:cs="Arial"/>
          <w:color w:val="000000"/>
          <w:sz w:val="24"/>
          <w:szCs w:val="24"/>
        </w:rPr>
        <w:t>a. Umowa musi zawierać wszystkie uwarunkowania złożonej propozycji</w:t>
      </w:r>
      <w:r w:rsidR="00F42953" w:rsidRPr="00FB79A1">
        <w:rPr>
          <w:rFonts w:ascii="Arial" w:hAnsi="Arial" w:cs="Arial"/>
          <w:color w:val="000000"/>
          <w:sz w:val="24"/>
          <w:szCs w:val="24"/>
        </w:rPr>
        <w:t xml:space="preserve"> cenowej</w:t>
      </w:r>
    </w:p>
    <w:sectPr w:rsidR="008D57F0" w:rsidRPr="00FB7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53DF8" w14:textId="77777777" w:rsidR="006C3165" w:rsidRDefault="006C3165" w:rsidP="009816B3">
      <w:pPr>
        <w:spacing w:after="0" w:line="240" w:lineRule="auto"/>
      </w:pPr>
      <w:r>
        <w:separator/>
      </w:r>
    </w:p>
  </w:endnote>
  <w:endnote w:type="continuationSeparator" w:id="0">
    <w:p w14:paraId="7718B658" w14:textId="77777777" w:rsidR="006C3165" w:rsidRDefault="006C3165" w:rsidP="00981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F3C89" w14:textId="77777777" w:rsidR="006C3165" w:rsidRDefault="006C3165" w:rsidP="009816B3">
      <w:pPr>
        <w:spacing w:after="0" w:line="240" w:lineRule="auto"/>
      </w:pPr>
      <w:r>
        <w:separator/>
      </w:r>
    </w:p>
  </w:footnote>
  <w:footnote w:type="continuationSeparator" w:id="0">
    <w:p w14:paraId="6AEC4B07" w14:textId="77777777" w:rsidR="006C3165" w:rsidRDefault="006C3165" w:rsidP="00981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957BB"/>
    <w:multiLevelType w:val="hybridMultilevel"/>
    <w:tmpl w:val="F2A8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500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E7"/>
    <w:rsid w:val="00004E64"/>
    <w:rsid w:val="00080369"/>
    <w:rsid w:val="000A425A"/>
    <w:rsid w:val="000C7A06"/>
    <w:rsid w:val="00207B02"/>
    <w:rsid w:val="00292A45"/>
    <w:rsid w:val="002A0208"/>
    <w:rsid w:val="002E6DF2"/>
    <w:rsid w:val="00430A38"/>
    <w:rsid w:val="00435338"/>
    <w:rsid w:val="004A25CE"/>
    <w:rsid w:val="004E2CF4"/>
    <w:rsid w:val="0055755E"/>
    <w:rsid w:val="006711E8"/>
    <w:rsid w:val="006849BB"/>
    <w:rsid w:val="006C3165"/>
    <w:rsid w:val="00797ED1"/>
    <w:rsid w:val="007C2BAD"/>
    <w:rsid w:val="00800BCC"/>
    <w:rsid w:val="008C32B6"/>
    <w:rsid w:val="008D57F0"/>
    <w:rsid w:val="009816B3"/>
    <w:rsid w:val="009D58C6"/>
    <w:rsid w:val="009F4998"/>
    <w:rsid w:val="00AB13FD"/>
    <w:rsid w:val="00AC16EB"/>
    <w:rsid w:val="00B639E4"/>
    <w:rsid w:val="00CC7627"/>
    <w:rsid w:val="00CE3BE5"/>
    <w:rsid w:val="00D534B5"/>
    <w:rsid w:val="00D57B9C"/>
    <w:rsid w:val="00DB7CE7"/>
    <w:rsid w:val="00DD565B"/>
    <w:rsid w:val="00DE0B4E"/>
    <w:rsid w:val="00DF7773"/>
    <w:rsid w:val="00E904C6"/>
    <w:rsid w:val="00F358B9"/>
    <w:rsid w:val="00F42953"/>
    <w:rsid w:val="00F92666"/>
    <w:rsid w:val="00FB79A1"/>
    <w:rsid w:val="00FE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42A89"/>
  <w15:chartTrackingRefBased/>
  <w15:docId w15:val="{5C56EEE6-11C4-493B-B505-0B56F90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4C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6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6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6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Stachoń (Nadl. Łosie)</dc:creator>
  <cp:keywords/>
  <dc:description/>
  <cp:lastModifiedBy>Bartłomiej Sołtys (Nadl. Łosie)</cp:lastModifiedBy>
  <cp:revision>4</cp:revision>
  <dcterms:created xsi:type="dcterms:W3CDTF">2025-01-09T08:40:00Z</dcterms:created>
  <dcterms:modified xsi:type="dcterms:W3CDTF">2025-01-09T08:49:00Z</dcterms:modified>
</cp:coreProperties>
</file>