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707808E2" w:rsidR="003C520B" w:rsidRPr="00E4200A" w:rsidRDefault="00EB0298" w:rsidP="00E4200A">
      <w:pPr>
        <w:jc w:val="both"/>
        <w:rPr>
          <w:color w:val="FF0000"/>
        </w:rPr>
      </w:pPr>
      <w:bookmarkStart w:id="0" w:name="_Hlk146537652"/>
      <w:r w:rsidRPr="00E4200A">
        <w:rPr>
          <w:color w:val="FF0000"/>
        </w:rPr>
        <w:t xml:space="preserve">Załącznik </w:t>
      </w:r>
      <w:r w:rsidR="003E7006">
        <w:rPr>
          <w:color w:val="FF0000"/>
        </w:rPr>
        <w:t>1.</w:t>
      </w:r>
      <w:r w:rsidR="003103BB">
        <w:rPr>
          <w:color w:val="FF0000"/>
        </w:rPr>
        <w:t>5</w:t>
      </w:r>
      <w:r w:rsidR="003E7006">
        <w:rPr>
          <w:color w:val="FF0000"/>
        </w:rPr>
        <w:t>.</w:t>
      </w:r>
    </w:p>
    <w:p w14:paraId="30F3CB67" w14:textId="737369F3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E23954">
        <w:rPr>
          <w:color w:val="FF0000"/>
        </w:rPr>
        <w:t xml:space="preserve"> </w:t>
      </w:r>
      <w:r w:rsidR="00C80FEA">
        <w:rPr>
          <w:color w:val="FF0000"/>
        </w:rPr>
        <w:t>Radiowę</w:t>
      </w:r>
      <w:r w:rsidR="0058778E">
        <w:rPr>
          <w:color w:val="FF0000"/>
        </w:rPr>
        <w:t>zeł</w:t>
      </w:r>
    </w:p>
    <w:bookmarkEnd w:id="0"/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52528E86" w14:textId="11E8606F" w:rsidR="0086026A" w:rsidRPr="0086026A" w:rsidRDefault="0086026A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F14CBD">
        <w:rPr>
          <w:color w:val="000000"/>
          <w:sz w:val="22"/>
          <w:szCs w:val="22"/>
        </w:rPr>
        <w:t>.</w:t>
      </w:r>
    </w:p>
    <w:p w14:paraId="150A72CB" w14:textId="65D1DF5E" w:rsidR="006216DB" w:rsidRPr="006216DB" w:rsidRDefault="006216DB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szczegółowe dotyczą:</w:t>
      </w:r>
    </w:p>
    <w:p w14:paraId="3061CD05" w14:textId="08E136FA" w:rsidR="006216DB" w:rsidRPr="006216DB" w:rsidRDefault="0012689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</w:t>
      </w:r>
      <w:r w:rsidR="00A358E1">
        <w:rPr>
          <w:color w:val="000000"/>
          <w:sz w:val="22"/>
          <w:szCs w:val="22"/>
        </w:rPr>
        <w:t xml:space="preserve">erminala </w:t>
      </w:r>
      <w:r>
        <w:rPr>
          <w:color w:val="000000"/>
          <w:sz w:val="22"/>
          <w:szCs w:val="22"/>
        </w:rPr>
        <w:t xml:space="preserve">Audio SIP / </w:t>
      </w:r>
      <w:proofErr w:type="spellStart"/>
      <w:r>
        <w:rPr>
          <w:color w:val="000000"/>
          <w:sz w:val="22"/>
          <w:szCs w:val="22"/>
        </w:rPr>
        <w:t>Fanvil</w:t>
      </w:r>
      <w:proofErr w:type="spellEnd"/>
      <w:r>
        <w:rPr>
          <w:color w:val="000000"/>
          <w:sz w:val="22"/>
          <w:szCs w:val="22"/>
        </w:rPr>
        <w:t xml:space="preserve"> na parkingu</w:t>
      </w:r>
      <w:r w:rsidR="003103BB">
        <w:rPr>
          <w:color w:val="000000"/>
          <w:sz w:val="22"/>
          <w:szCs w:val="22"/>
        </w:rPr>
        <w:t>.</w:t>
      </w:r>
    </w:p>
    <w:p w14:paraId="4C8F43F1" w14:textId="4306D196" w:rsidR="006216DB" w:rsidRPr="003E61D2" w:rsidRDefault="0012689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Wzmacniacza na Parkingu</w:t>
      </w:r>
      <w:r w:rsidR="003103BB">
        <w:rPr>
          <w:color w:val="000000"/>
          <w:sz w:val="22"/>
          <w:szCs w:val="22"/>
        </w:rPr>
        <w:t>.</w:t>
      </w:r>
    </w:p>
    <w:p w14:paraId="2675AFDE" w14:textId="77A34D3E" w:rsidR="00A358E1" w:rsidRPr="006216DB" w:rsidRDefault="003103B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</w:t>
      </w:r>
      <w:r w:rsidR="00A358E1">
        <w:rPr>
          <w:color w:val="000000"/>
          <w:sz w:val="22"/>
          <w:szCs w:val="22"/>
        </w:rPr>
        <w:t>łośników / tub głośnikowych</w:t>
      </w:r>
      <w:r>
        <w:rPr>
          <w:color w:val="000000"/>
          <w:sz w:val="22"/>
          <w:szCs w:val="22"/>
        </w:rPr>
        <w:t>.</w:t>
      </w:r>
    </w:p>
    <w:p w14:paraId="7C4BE9D3" w14:textId="24FBAB44" w:rsidR="005D2DE6" w:rsidRPr="005D2DE6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6216DB">
        <w:rPr>
          <w:rFonts w:cs="Calibri"/>
          <w:color w:val="000000"/>
          <w:sz w:val="22"/>
          <w:szCs w:val="22"/>
        </w:rPr>
        <w:t>:</w:t>
      </w:r>
    </w:p>
    <w:p w14:paraId="0350F5A3" w14:textId="4ED736FD" w:rsidR="00087F05" w:rsidRPr="00DB7C78" w:rsidRDefault="005D1F3A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DB7C78">
        <w:rPr>
          <w:color w:val="000000"/>
          <w:sz w:val="22"/>
          <w:szCs w:val="22"/>
        </w:rPr>
        <w:t xml:space="preserve">Utrzymać w czystości </w:t>
      </w:r>
      <w:r w:rsidR="006216DB" w:rsidRPr="00DB7C78">
        <w:rPr>
          <w:color w:val="000000"/>
          <w:sz w:val="22"/>
          <w:szCs w:val="22"/>
        </w:rPr>
        <w:t xml:space="preserve">obudowy </w:t>
      </w:r>
      <w:r w:rsidR="00A358E1" w:rsidRPr="00DB7C78">
        <w:rPr>
          <w:color w:val="000000"/>
          <w:sz w:val="22"/>
          <w:szCs w:val="22"/>
        </w:rPr>
        <w:t>tub głośnikowych</w:t>
      </w:r>
      <w:r w:rsidR="003103BB" w:rsidRPr="00DB7C78">
        <w:rPr>
          <w:color w:val="000000"/>
          <w:sz w:val="22"/>
          <w:szCs w:val="22"/>
        </w:rPr>
        <w:t>.</w:t>
      </w:r>
    </w:p>
    <w:p w14:paraId="1F284562" w14:textId="31655E4E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Sprawdzić stabilność </w:t>
      </w:r>
      <w:r w:rsidR="006216DB">
        <w:rPr>
          <w:color w:val="000000"/>
          <w:sz w:val="22"/>
          <w:szCs w:val="22"/>
        </w:rPr>
        <w:t>zamontowania (osadzenia)</w:t>
      </w:r>
      <w:r w:rsidR="003103BB">
        <w:rPr>
          <w:color w:val="000000"/>
          <w:sz w:val="22"/>
          <w:szCs w:val="22"/>
        </w:rPr>
        <w:t>.</w:t>
      </w:r>
    </w:p>
    <w:p w14:paraId="1ACBFE1C" w14:textId="18DF9A60" w:rsidR="005D2DE6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ewentualne uszkodzenia mechaniczne (</w:t>
      </w:r>
      <w:r w:rsidR="006216DB">
        <w:rPr>
          <w:color w:val="000000"/>
          <w:sz w:val="22"/>
          <w:szCs w:val="22"/>
        </w:rPr>
        <w:t>uderzone / pęknięte</w:t>
      </w:r>
      <w:r>
        <w:rPr>
          <w:color w:val="000000"/>
          <w:sz w:val="22"/>
          <w:szCs w:val="22"/>
        </w:rPr>
        <w:t>)</w:t>
      </w:r>
      <w:r w:rsidR="003103BB">
        <w:rPr>
          <w:color w:val="000000"/>
          <w:sz w:val="22"/>
          <w:szCs w:val="22"/>
        </w:rPr>
        <w:t>.</w:t>
      </w:r>
    </w:p>
    <w:p w14:paraId="7DF7CC59" w14:textId="4D7BF35C" w:rsidR="006216DB" w:rsidRDefault="00A358E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czasie obchodu:</w:t>
      </w:r>
    </w:p>
    <w:p w14:paraId="2D365FF6" w14:textId="23C6684A" w:rsidR="00A358E1" w:rsidRDefault="00A358E1" w:rsidP="003E61D2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Wraz z CNS Operator sprawdzić jakość i słyszalność komunikatów </w:t>
      </w:r>
      <w:r w:rsidR="00126891">
        <w:rPr>
          <w:color w:val="000000"/>
          <w:sz w:val="22"/>
          <w:szCs w:val="22"/>
        </w:rPr>
        <w:t xml:space="preserve">głosowych Operatora </w:t>
      </w:r>
      <w:r>
        <w:rPr>
          <w:color w:val="000000"/>
          <w:sz w:val="22"/>
          <w:szCs w:val="22"/>
        </w:rPr>
        <w:t>typu ad hoc</w:t>
      </w:r>
      <w:r w:rsidR="00126891">
        <w:rPr>
          <w:color w:val="000000"/>
          <w:sz w:val="22"/>
          <w:szCs w:val="22"/>
        </w:rPr>
        <w:t>.</w:t>
      </w:r>
    </w:p>
    <w:p w14:paraId="3B18DB29" w14:textId="0D9B9C1A" w:rsidR="00A358E1" w:rsidRDefault="00A358E1" w:rsidP="003E61D2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Wraz z CNS Operator sprawdzić jakość i słyszalność stałych (powtarzalnych) komunikatów </w:t>
      </w:r>
      <w:r w:rsidR="00126891">
        <w:rPr>
          <w:color w:val="000000"/>
          <w:sz w:val="22"/>
          <w:szCs w:val="22"/>
        </w:rPr>
        <w:t xml:space="preserve">z predefiniowanych plików </w:t>
      </w:r>
      <w:r>
        <w:rPr>
          <w:color w:val="000000"/>
          <w:sz w:val="22"/>
          <w:szCs w:val="22"/>
        </w:rPr>
        <w:t>audio</w:t>
      </w:r>
      <w:r w:rsidR="00126891">
        <w:rPr>
          <w:color w:val="000000"/>
          <w:sz w:val="22"/>
          <w:szCs w:val="22"/>
        </w:rPr>
        <w:t xml:space="preserve"> (pliki dźwiękowe)</w:t>
      </w:r>
      <w:r>
        <w:rPr>
          <w:color w:val="000000"/>
          <w:sz w:val="22"/>
          <w:szCs w:val="22"/>
        </w:rPr>
        <w:t>.</w:t>
      </w:r>
    </w:p>
    <w:p w14:paraId="1653452F" w14:textId="6D95937F" w:rsidR="00A358E1" w:rsidRDefault="00A358E1" w:rsidP="003E61D2">
      <w:pPr>
        <w:pStyle w:val="m3"/>
        <w:numPr>
          <w:ilvl w:val="2"/>
          <w:numId w:val="20"/>
        </w:numPr>
        <w:tabs>
          <w:tab w:val="clear" w:pos="1418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czy pracuje (jest słyszalna) każda tuba głośnikowa.</w:t>
      </w:r>
    </w:p>
    <w:p w14:paraId="2E43A8E5" w14:textId="553205A7" w:rsidR="00A358E1" w:rsidRPr="003E61D2" w:rsidRDefault="00A358E1" w:rsidP="003E61D2">
      <w:pPr>
        <w:pStyle w:val="m2"/>
        <w:numPr>
          <w:ilvl w:val="1"/>
          <w:numId w:val="20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="00126891">
        <w:rPr>
          <w:color w:val="000000"/>
          <w:sz w:val="22"/>
          <w:szCs w:val="22"/>
        </w:rPr>
        <w:t>a P</w:t>
      </w:r>
      <w:r>
        <w:rPr>
          <w:color w:val="000000"/>
          <w:sz w:val="22"/>
          <w:szCs w:val="22"/>
        </w:rPr>
        <w:t>arkingu kubaturowym sprawdzenia słyszalności dokonać na każdej kondygnacji</w:t>
      </w:r>
      <w:r w:rsidR="003103BB">
        <w:rPr>
          <w:color w:val="000000"/>
          <w:sz w:val="22"/>
          <w:szCs w:val="22"/>
        </w:rPr>
        <w:t>.</w:t>
      </w:r>
    </w:p>
    <w:p w14:paraId="3A053D35" w14:textId="77777777" w:rsidR="00A358E1" w:rsidRDefault="00A358E1" w:rsidP="00A358E1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uzasadnionych przypadkach skalibrować / naprawić / wymienić. </w:t>
      </w:r>
    </w:p>
    <w:p w14:paraId="51652BF0" w14:textId="088B1B90" w:rsidR="006216DB" w:rsidRPr="006216DB" w:rsidRDefault="00A358E1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uzasadnionym przypadku zgłosić do Gwaranta.</w:t>
      </w:r>
    </w:p>
    <w:p w14:paraId="31320295" w14:textId="7B0FBB05" w:rsidR="0025086E" w:rsidRDefault="0025086E" w:rsidP="0025086E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Ewentualne inne czynności konserwacyjne zasadne dla prawidłowej i niezawodnej pracy urządzenia</w:t>
      </w:r>
      <w:r w:rsidR="003103BB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14:paraId="6699D77B" w14:textId="7EA08599" w:rsidR="0025086E" w:rsidRDefault="003103BB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 w:rsidRPr="00F821A0">
        <w:rPr>
          <w:color w:val="000000"/>
          <w:sz w:val="22"/>
          <w:szCs w:val="22"/>
        </w:rPr>
        <w:t>godne z dobrymi praktykami</w:t>
      </w:r>
      <w:r w:rsidR="0025086E">
        <w:rPr>
          <w:color w:val="000000"/>
          <w:sz w:val="22"/>
          <w:szCs w:val="22"/>
        </w:rPr>
        <w:t xml:space="preserve"> dla danego typu urządzeń</w:t>
      </w:r>
      <w:r>
        <w:rPr>
          <w:color w:val="000000"/>
          <w:sz w:val="22"/>
          <w:szCs w:val="22"/>
        </w:rPr>
        <w:t>.</w:t>
      </w:r>
    </w:p>
    <w:p w14:paraId="2A0DBBEE" w14:textId="19978CBD" w:rsidR="00A358E1" w:rsidRDefault="003103BB" w:rsidP="0025086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="0025086E">
        <w:rPr>
          <w:color w:val="000000"/>
          <w:sz w:val="22"/>
          <w:szCs w:val="22"/>
        </w:rPr>
        <w:t>alecane lub wymagane przez producenta</w:t>
      </w:r>
      <w:r>
        <w:rPr>
          <w:color w:val="000000"/>
          <w:sz w:val="22"/>
          <w:szCs w:val="22"/>
        </w:rPr>
        <w:t>.</w:t>
      </w:r>
    </w:p>
    <w:p w14:paraId="068F290A" w14:textId="160BD7AA" w:rsidR="005D1F3A" w:rsidRPr="003E61D2" w:rsidRDefault="003103BB" w:rsidP="003E61D2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A358E1">
        <w:rPr>
          <w:color w:val="000000"/>
          <w:sz w:val="22"/>
          <w:szCs w:val="22"/>
        </w:rPr>
        <w:t xml:space="preserve">la terminal </w:t>
      </w:r>
      <w:proofErr w:type="spellStart"/>
      <w:r w:rsidR="00126891">
        <w:rPr>
          <w:color w:val="000000"/>
          <w:sz w:val="22"/>
          <w:szCs w:val="22"/>
        </w:rPr>
        <w:t>Fanvil</w:t>
      </w:r>
      <w:proofErr w:type="spellEnd"/>
      <w:r w:rsidR="00A358E1">
        <w:rPr>
          <w:color w:val="000000"/>
          <w:sz w:val="22"/>
          <w:szCs w:val="22"/>
        </w:rPr>
        <w:t xml:space="preserve"> zgodnie z</w:t>
      </w:r>
      <w:bookmarkStart w:id="1" w:name="_Hlk74137760"/>
      <w:r w:rsidR="00A358E1">
        <w:rPr>
          <w:color w:val="000000"/>
          <w:sz w:val="22"/>
          <w:szCs w:val="22"/>
        </w:rPr>
        <w:t xml:space="preserve"> Instrukcja </w:t>
      </w:r>
      <w:proofErr w:type="spellStart"/>
      <w:r w:rsidR="00126891">
        <w:rPr>
          <w:color w:val="000000"/>
          <w:sz w:val="22"/>
          <w:szCs w:val="22"/>
        </w:rPr>
        <w:t>Fanvil</w:t>
      </w:r>
      <w:proofErr w:type="spellEnd"/>
      <w:r w:rsidR="00126891">
        <w:rPr>
          <w:color w:val="000000"/>
          <w:sz w:val="22"/>
          <w:szCs w:val="22"/>
        </w:rPr>
        <w:t xml:space="preserve"> </w:t>
      </w:r>
      <w:r w:rsidR="00A358E1">
        <w:rPr>
          <w:color w:val="000000"/>
          <w:sz w:val="22"/>
          <w:szCs w:val="22"/>
        </w:rPr>
        <w:t>Terminal</w:t>
      </w:r>
      <w:bookmarkEnd w:id="1"/>
      <w:r w:rsidR="003E61D2">
        <w:rPr>
          <w:color w:val="000000"/>
          <w:sz w:val="22"/>
          <w:szCs w:val="22"/>
        </w:rPr>
        <w:t>.</w:t>
      </w:r>
    </w:p>
    <w:sectPr w:rsidR="005D1F3A" w:rsidRPr="003E61D2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A3388" w14:textId="77777777" w:rsidR="002D6645" w:rsidRDefault="002D6645" w:rsidP="00624CC4">
      <w:pPr>
        <w:spacing w:after="0" w:line="240" w:lineRule="auto"/>
      </w:pPr>
      <w:r>
        <w:separator/>
      </w:r>
    </w:p>
  </w:endnote>
  <w:endnote w:type="continuationSeparator" w:id="0">
    <w:p w14:paraId="349A750F" w14:textId="77777777" w:rsidR="002D6645" w:rsidRDefault="002D6645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68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68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29E1" w14:textId="77777777" w:rsidR="002D6645" w:rsidRDefault="002D6645" w:rsidP="00624CC4">
      <w:pPr>
        <w:spacing w:after="0" w:line="240" w:lineRule="auto"/>
      </w:pPr>
      <w:r>
        <w:separator/>
      </w:r>
    </w:p>
  </w:footnote>
  <w:footnote w:type="continuationSeparator" w:id="0">
    <w:p w14:paraId="3D4358C8" w14:textId="77777777" w:rsidR="002D6645" w:rsidRDefault="002D6645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1116635">
    <w:abstractNumId w:val="2"/>
  </w:num>
  <w:num w:numId="2" w16cid:durableId="93979370">
    <w:abstractNumId w:val="2"/>
  </w:num>
  <w:num w:numId="3" w16cid:durableId="184099612">
    <w:abstractNumId w:val="2"/>
  </w:num>
  <w:num w:numId="4" w16cid:durableId="1807895379">
    <w:abstractNumId w:val="2"/>
  </w:num>
  <w:num w:numId="5" w16cid:durableId="2118593256">
    <w:abstractNumId w:val="2"/>
  </w:num>
  <w:num w:numId="6" w16cid:durableId="1889759738">
    <w:abstractNumId w:val="2"/>
  </w:num>
  <w:num w:numId="7" w16cid:durableId="797259376">
    <w:abstractNumId w:val="2"/>
  </w:num>
  <w:num w:numId="8" w16cid:durableId="955868094">
    <w:abstractNumId w:val="2"/>
  </w:num>
  <w:num w:numId="9" w16cid:durableId="152187447">
    <w:abstractNumId w:val="2"/>
  </w:num>
  <w:num w:numId="10" w16cid:durableId="1183546182">
    <w:abstractNumId w:val="2"/>
  </w:num>
  <w:num w:numId="11" w16cid:durableId="2067138734">
    <w:abstractNumId w:val="2"/>
  </w:num>
  <w:num w:numId="12" w16cid:durableId="97140442">
    <w:abstractNumId w:val="2"/>
  </w:num>
  <w:num w:numId="13" w16cid:durableId="482090622">
    <w:abstractNumId w:val="2"/>
  </w:num>
  <w:num w:numId="14" w16cid:durableId="1538660519">
    <w:abstractNumId w:val="2"/>
  </w:num>
  <w:num w:numId="15" w16cid:durableId="352997621">
    <w:abstractNumId w:val="2"/>
  </w:num>
  <w:num w:numId="16" w16cid:durableId="549682905">
    <w:abstractNumId w:val="2"/>
  </w:num>
  <w:num w:numId="17" w16cid:durableId="536434019">
    <w:abstractNumId w:val="2"/>
  </w:num>
  <w:num w:numId="18" w16cid:durableId="249433222">
    <w:abstractNumId w:val="2"/>
  </w:num>
  <w:num w:numId="19" w16cid:durableId="929506107">
    <w:abstractNumId w:val="4"/>
  </w:num>
  <w:num w:numId="20" w16cid:durableId="16864034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40419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7270852">
    <w:abstractNumId w:val="4"/>
  </w:num>
  <w:num w:numId="23" w16cid:durableId="111559744">
    <w:abstractNumId w:val="0"/>
  </w:num>
  <w:num w:numId="24" w16cid:durableId="2006319271">
    <w:abstractNumId w:val="4"/>
  </w:num>
  <w:num w:numId="25" w16cid:durableId="551117655">
    <w:abstractNumId w:val="1"/>
  </w:num>
  <w:num w:numId="26" w16cid:durableId="1449739589">
    <w:abstractNumId w:val="4"/>
  </w:num>
  <w:num w:numId="27" w16cid:durableId="392125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70849"/>
    <w:rsid w:val="0008336C"/>
    <w:rsid w:val="000854E4"/>
    <w:rsid w:val="00087F05"/>
    <w:rsid w:val="000A5DE4"/>
    <w:rsid w:val="000D2D7F"/>
    <w:rsid w:val="000E4806"/>
    <w:rsid w:val="000F57D8"/>
    <w:rsid w:val="000F6A42"/>
    <w:rsid w:val="00123552"/>
    <w:rsid w:val="0012537F"/>
    <w:rsid w:val="00126891"/>
    <w:rsid w:val="00136421"/>
    <w:rsid w:val="00190679"/>
    <w:rsid w:val="001B6C49"/>
    <w:rsid w:val="001C0B7E"/>
    <w:rsid w:val="001E509A"/>
    <w:rsid w:val="001F39E4"/>
    <w:rsid w:val="002023FB"/>
    <w:rsid w:val="00204D49"/>
    <w:rsid w:val="0023337F"/>
    <w:rsid w:val="00236FB0"/>
    <w:rsid w:val="0025086E"/>
    <w:rsid w:val="00287059"/>
    <w:rsid w:val="0029024D"/>
    <w:rsid w:val="002924A6"/>
    <w:rsid w:val="002C310D"/>
    <w:rsid w:val="002D2300"/>
    <w:rsid w:val="002D6645"/>
    <w:rsid w:val="002E4E72"/>
    <w:rsid w:val="002F5236"/>
    <w:rsid w:val="003103BB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E61D2"/>
    <w:rsid w:val="003E7006"/>
    <w:rsid w:val="003F6C47"/>
    <w:rsid w:val="00410017"/>
    <w:rsid w:val="00417324"/>
    <w:rsid w:val="00452418"/>
    <w:rsid w:val="00460863"/>
    <w:rsid w:val="00481533"/>
    <w:rsid w:val="004837F0"/>
    <w:rsid w:val="0049219F"/>
    <w:rsid w:val="004C3044"/>
    <w:rsid w:val="005040B7"/>
    <w:rsid w:val="005131E9"/>
    <w:rsid w:val="00547AF0"/>
    <w:rsid w:val="0058778E"/>
    <w:rsid w:val="005A2A54"/>
    <w:rsid w:val="005B155D"/>
    <w:rsid w:val="005B5D50"/>
    <w:rsid w:val="005C5656"/>
    <w:rsid w:val="005D1F3A"/>
    <w:rsid w:val="005D2DE6"/>
    <w:rsid w:val="005D3DC4"/>
    <w:rsid w:val="006216DB"/>
    <w:rsid w:val="00624CC4"/>
    <w:rsid w:val="006315B5"/>
    <w:rsid w:val="00633D32"/>
    <w:rsid w:val="00677AB9"/>
    <w:rsid w:val="006A1E17"/>
    <w:rsid w:val="006A6068"/>
    <w:rsid w:val="006B4E72"/>
    <w:rsid w:val="006D3B10"/>
    <w:rsid w:val="006E2D91"/>
    <w:rsid w:val="006E2F1D"/>
    <w:rsid w:val="006F5877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6026A"/>
    <w:rsid w:val="00887432"/>
    <w:rsid w:val="00892AEE"/>
    <w:rsid w:val="008E0EEC"/>
    <w:rsid w:val="008F23CC"/>
    <w:rsid w:val="00917D6D"/>
    <w:rsid w:val="00953798"/>
    <w:rsid w:val="00953BE5"/>
    <w:rsid w:val="00957F2C"/>
    <w:rsid w:val="00966298"/>
    <w:rsid w:val="0097130E"/>
    <w:rsid w:val="00980223"/>
    <w:rsid w:val="009A72A1"/>
    <w:rsid w:val="009B450F"/>
    <w:rsid w:val="009B5960"/>
    <w:rsid w:val="009C3C10"/>
    <w:rsid w:val="00A23CED"/>
    <w:rsid w:val="00A358E1"/>
    <w:rsid w:val="00A5187C"/>
    <w:rsid w:val="00A54654"/>
    <w:rsid w:val="00A5502B"/>
    <w:rsid w:val="00A71BBE"/>
    <w:rsid w:val="00A804A0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3F0F"/>
    <w:rsid w:val="00B267EC"/>
    <w:rsid w:val="00B42EC9"/>
    <w:rsid w:val="00BA121D"/>
    <w:rsid w:val="00BF41C4"/>
    <w:rsid w:val="00C443CC"/>
    <w:rsid w:val="00C51E21"/>
    <w:rsid w:val="00C71DEA"/>
    <w:rsid w:val="00C80F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57F46"/>
    <w:rsid w:val="00D66947"/>
    <w:rsid w:val="00D7637B"/>
    <w:rsid w:val="00D82284"/>
    <w:rsid w:val="00DB2C00"/>
    <w:rsid w:val="00DB7C78"/>
    <w:rsid w:val="00DD6F0E"/>
    <w:rsid w:val="00E21B54"/>
    <w:rsid w:val="00E23954"/>
    <w:rsid w:val="00E31FDE"/>
    <w:rsid w:val="00E4200A"/>
    <w:rsid w:val="00E8679D"/>
    <w:rsid w:val="00EB0298"/>
    <w:rsid w:val="00EB1DF1"/>
    <w:rsid w:val="00ED1725"/>
    <w:rsid w:val="00EE2DF4"/>
    <w:rsid w:val="00EE7E8C"/>
    <w:rsid w:val="00EF6D98"/>
    <w:rsid w:val="00F03014"/>
    <w:rsid w:val="00F14CBD"/>
    <w:rsid w:val="00F16141"/>
    <w:rsid w:val="00F22290"/>
    <w:rsid w:val="00F37DC8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891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891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3103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067D8B0-DDE4-8641-9485-F692E941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21</cp:revision>
  <cp:lastPrinted>2021-08-02T10:53:00Z</cp:lastPrinted>
  <dcterms:created xsi:type="dcterms:W3CDTF">2021-05-31T10:09:00Z</dcterms:created>
  <dcterms:modified xsi:type="dcterms:W3CDTF">2023-09-25T10:35:00Z</dcterms:modified>
</cp:coreProperties>
</file>