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B1AAA" w14:textId="77777777" w:rsidR="005D5502" w:rsidRPr="00210CF9" w:rsidRDefault="005D5502" w:rsidP="00650C30">
      <w:pPr>
        <w:rPr>
          <w:rFonts w:ascii="Tahoma" w:hAnsi="Tahoma" w:cs="Tahoma"/>
          <w:sz w:val="24"/>
          <w:szCs w:val="24"/>
        </w:rPr>
      </w:pPr>
      <w:bookmarkStart w:id="0" w:name="_Hlk144134262"/>
      <w:bookmarkEnd w:id="0"/>
    </w:p>
    <w:p w14:paraId="09EACF6B" w14:textId="77777777" w:rsidR="005D5502" w:rsidRPr="00210CF9" w:rsidRDefault="005D5502" w:rsidP="00650C30">
      <w:pPr>
        <w:rPr>
          <w:rFonts w:ascii="Tahoma" w:hAnsi="Tahoma" w:cs="Tahoma"/>
          <w:sz w:val="24"/>
          <w:szCs w:val="24"/>
        </w:rPr>
      </w:pPr>
      <w:r w:rsidRPr="00210CF9">
        <w:rPr>
          <w:rFonts w:ascii="Tahoma" w:hAnsi="Tahoma" w:cs="Tahoma"/>
          <w:sz w:val="24"/>
          <w:szCs w:val="24"/>
        </w:rPr>
        <w:tab/>
      </w:r>
      <w:r w:rsidRPr="00210CF9">
        <w:rPr>
          <w:rFonts w:ascii="Tahoma" w:hAnsi="Tahoma" w:cs="Tahoma"/>
          <w:sz w:val="24"/>
          <w:szCs w:val="24"/>
        </w:rPr>
        <w:tab/>
      </w:r>
    </w:p>
    <w:p w14:paraId="1023DF51" w14:textId="77777777" w:rsidR="005D5502" w:rsidRPr="00210CF9" w:rsidRDefault="005D5502" w:rsidP="00650C30">
      <w:pPr>
        <w:rPr>
          <w:rFonts w:ascii="Tahoma" w:hAnsi="Tahoma" w:cs="Tahoma"/>
          <w:sz w:val="24"/>
          <w:szCs w:val="24"/>
        </w:rPr>
      </w:pPr>
    </w:p>
    <w:tbl>
      <w:tblPr>
        <w:tblW w:w="9716" w:type="dxa"/>
        <w:tblInd w:w="65" w:type="dxa"/>
        <w:tblLayout w:type="fixed"/>
        <w:tblCellMar>
          <w:left w:w="70" w:type="dxa"/>
          <w:right w:w="70" w:type="dxa"/>
        </w:tblCellMar>
        <w:tblLook w:val="0000" w:firstRow="0" w:lastRow="0" w:firstColumn="0" w:lastColumn="0" w:noHBand="0" w:noVBand="0"/>
      </w:tblPr>
      <w:tblGrid>
        <w:gridCol w:w="2624"/>
        <w:gridCol w:w="2268"/>
        <w:gridCol w:w="4824"/>
      </w:tblGrid>
      <w:tr w:rsidR="00281188" w:rsidRPr="00210CF9" w14:paraId="6A6E64F2" w14:textId="77777777" w:rsidTr="00942819">
        <w:trPr>
          <w:cantSplit/>
        </w:trPr>
        <w:tc>
          <w:tcPr>
            <w:tcW w:w="9716" w:type="dxa"/>
            <w:gridSpan w:val="3"/>
            <w:tcBorders>
              <w:bottom w:val="single" w:sz="4" w:space="0" w:color="auto"/>
            </w:tcBorders>
            <w:shd w:val="clear" w:color="auto" w:fill="auto"/>
          </w:tcPr>
          <w:p w14:paraId="2EF47B26" w14:textId="77777777" w:rsidR="00793052" w:rsidRPr="00210CF9" w:rsidRDefault="00793052" w:rsidP="00342F7D">
            <w:pPr>
              <w:jc w:val="center"/>
              <w:rPr>
                <w:rFonts w:ascii="Tahoma" w:hAnsi="Tahoma" w:cs="Tahoma"/>
                <w:b/>
                <w:bCs/>
                <w:sz w:val="28"/>
                <w:szCs w:val="24"/>
              </w:rPr>
            </w:pPr>
          </w:p>
          <w:p w14:paraId="00F90DF6" w14:textId="5AA78B72" w:rsidR="00281188" w:rsidRPr="00210CF9" w:rsidRDefault="00793052" w:rsidP="00342F7D">
            <w:pPr>
              <w:jc w:val="center"/>
              <w:rPr>
                <w:rFonts w:ascii="Tahoma" w:hAnsi="Tahoma" w:cs="Tahoma"/>
                <w:b/>
                <w:bCs/>
                <w:sz w:val="28"/>
                <w:szCs w:val="24"/>
              </w:rPr>
            </w:pPr>
            <w:r w:rsidRPr="00210CF9">
              <w:rPr>
                <w:rFonts w:ascii="Tahoma" w:hAnsi="Tahoma" w:cs="Tahoma"/>
                <w:b/>
                <w:bCs/>
                <w:sz w:val="28"/>
                <w:szCs w:val="24"/>
              </w:rPr>
              <w:t xml:space="preserve">PROJEKT </w:t>
            </w:r>
            <w:r w:rsidR="005D7322" w:rsidRPr="00210CF9">
              <w:rPr>
                <w:rFonts w:ascii="Tahoma" w:hAnsi="Tahoma" w:cs="Tahoma"/>
                <w:b/>
                <w:bCs/>
                <w:sz w:val="28"/>
                <w:szCs w:val="24"/>
              </w:rPr>
              <w:t>BUDOWLANY</w:t>
            </w:r>
          </w:p>
          <w:p w14:paraId="2B4AAA27" w14:textId="1133881A" w:rsidR="00793052" w:rsidRPr="00210CF9" w:rsidRDefault="00793052" w:rsidP="00342F7D">
            <w:pPr>
              <w:jc w:val="center"/>
              <w:rPr>
                <w:rFonts w:ascii="Tahoma" w:hAnsi="Tahoma" w:cs="Tahoma"/>
                <w:b/>
                <w:bCs/>
                <w:sz w:val="28"/>
                <w:szCs w:val="24"/>
              </w:rPr>
            </w:pPr>
          </w:p>
        </w:tc>
      </w:tr>
      <w:tr w:rsidR="00281188" w:rsidRPr="00210CF9" w14:paraId="7A406AFA" w14:textId="77777777" w:rsidTr="00942819">
        <w:trPr>
          <w:trHeight w:val="645"/>
        </w:trPr>
        <w:tc>
          <w:tcPr>
            <w:tcW w:w="2624" w:type="dxa"/>
            <w:tcBorders>
              <w:top w:val="single" w:sz="4" w:space="0" w:color="auto"/>
              <w:left w:val="single" w:sz="4" w:space="0" w:color="auto"/>
            </w:tcBorders>
            <w:shd w:val="clear" w:color="auto" w:fill="auto"/>
            <w:vAlign w:val="center"/>
          </w:tcPr>
          <w:p w14:paraId="76E3876F" w14:textId="19A59291" w:rsidR="00281188" w:rsidRPr="00210CF9" w:rsidRDefault="005D7322" w:rsidP="00281188">
            <w:pPr>
              <w:rPr>
                <w:rFonts w:ascii="Tahoma" w:hAnsi="Tahoma" w:cs="Tahoma"/>
                <w:sz w:val="24"/>
                <w:szCs w:val="24"/>
              </w:rPr>
            </w:pPr>
            <w:r w:rsidRPr="00210CF9">
              <w:rPr>
                <w:rFonts w:ascii="Tahoma" w:hAnsi="Tahoma" w:cs="Tahoma"/>
                <w:b/>
                <w:bCs/>
                <w:sz w:val="24"/>
                <w:szCs w:val="24"/>
              </w:rPr>
              <w:t>NAZWA ELEMENTU</w:t>
            </w:r>
            <w:r w:rsidR="00281188" w:rsidRPr="00210CF9">
              <w:rPr>
                <w:rFonts w:ascii="Tahoma" w:hAnsi="Tahoma" w:cs="Tahoma"/>
                <w:b/>
                <w:bCs/>
                <w:sz w:val="24"/>
                <w:szCs w:val="24"/>
              </w:rPr>
              <w:t>:</w:t>
            </w:r>
          </w:p>
        </w:tc>
        <w:tc>
          <w:tcPr>
            <w:tcW w:w="7092" w:type="dxa"/>
            <w:gridSpan w:val="2"/>
            <w:tcBorders>
              <w:top w:val="single" w:sz="4" w:space="0" w:color="auto"/>
              <w:right w:val="single" w:sz="4" w:space="0" w:color="auto"/>
            </w:tcBorders>
            <w:shd w:val="clear" w:color="auto" w:fill="auto"/>
            <w:vAlign w:val="center"/>
          </w:tcPr>
          <w:p w14:paraId="4868DF04" w14:textId="6636EE62" w:rsidR="00EC286A" w:rsidRPr="00210CF9" w:rsidRDefault="005D7322" w:rsidP="00793052">
            <w:pPr>
              <w:tabs>
                <w:tab w:val="center" w:pos="4536"/>
                <w:tab w:val="right" w:pos="9072"/>
              </w:tabs>
              <w:rPr>
                <w:rFonts w:ascii="Tahoma" w:hAnsi="Tahoma" w:cs="Tahoma"/>
                <w:b/>
                <w:color w:val="0070C0"/>
                <w:sz w:val="24"/>
                <w:szCs w:val="24"/>
              </w:rPr>
            </w:pPr>
            <w:r w:rsidRPr="00210CF9">
              <w:rPr>
                <w:rFonts w:ascii="Tahoma" w:hAnsi="Tahoma" w:cs="Tahoma"/>
                <w:b/>
                <w:sz w:val="24"/>
                <w:szCs w:val="24"/>
              </w:rPr>
              <w:t>PROJEK</w:t>
            </w:r>
            <w:r w:rsidR="001E7556" w:rsidRPr="00210CF9">
              <w:rPr>
                <w:rFonts w:ascii="Tahoma" w:hAnsi="Tahoma" w:cs="Tahoma"/>
                <w:b/>
                <w:sz w:val="24"/>
                <w:szCs w:val="24"/>
              </w:rPr>
              <w:t>T</w:t>
            </w:r>
            <w:r w:rsidRPr="00210CF9">
              <w:rPr>
                <w:rFonts w:ascii="Tahoma" w:hAnsi="Tahoma" w:cs="Tahoma"/>
                <w:b/>
                <w:sz w:val="24"/>
                <w:szCs w:val="24"/>
              </w:rPr>
              <w:t xml:space="preserve"> ZAGOSPODAROWANIA TERENU</w:t>
            </w:r>
          </w:p>
        </w:tc>
      </w:tr>
      <w:tr w:rsidR="005D7322" w:rsidRPr="00210CF9" w14:paraId="04A96CA8" w14:textId="77777777" w:rsidTr="00942819">
        <w:trPr>
          <w:trHeight w:val="1111"/>
        </w:trPr>
        <w:tc>
          <w:tcPr>
            <w:tcW w:w="2624" w:type="dxa"/>
            <w:tcBorders>
              <w:left w:val="single" w:sz="4" w:space="0" w:color="auto"/>
            </w:tcBorders>
            <w:shd w:val="clear" w:color="auto" w:fill="auto"/>
            <w:vAlign w:val="center"/>
          </w:tcPr>
          <w:p w14:paraId="611E3503" w14:textId="60F9261A" w:rsidR="005D7322" w:rsidRPr="00210CF9" w:rsidRDefault="005D7322" w:rsidP="005D7322">
            <w:pPr>
              <w:rPr>
                <w:rFonts w:ascii="Tahoma" w:hAnsi="Tahoma" w:cs="Tahoma"/>
                <w:b/>
                <w:bCs/>
                <w:sz w:val="24"/>
                <w:szCs w:val="24"/>
              </w:rPr>
            </w:pPr>
            <w:r w:rsidRPr="00210CF9">
              <w:rPr>
                <w:rFonts w:ascii="Tahoma" w:hAnsi="Tahoma" w:cs="Tahoma"/>
                <w:b/>
                <w:bCs/>
                <w:sz w:val="24"/>
                <w:szCs w:val="24"/>
              </w:rPr>
              <w:t>NAZWA ZAMIERZENIA BUDOWLANEGO:</w:t>
            </w:r>
          </w:p>
        </w:tc>
        <w:tc>
          <w:tcPr>
            <w:tcW w:w="7092" w:type="dxa"/>
            <w:gridSpan w:val="2"/>
            <w:tcBorders>
              <w:right w:val="single" w:sz="4" w:space="0" w:color="auto"/>
            </w:tcBorders>
            <w:shd w:val="clear" w:color="auto" w:fill="auto"/>
            <w:vAlign w:val="center"/>
          </w:tcPr>
          <w:p w14:paraId="5EE4A561" w14:textId="3D6FADD7" w:rsidR="005D7322" w:rsidRPr="00210CF9" w:rsidRDefault="005D7322" w:rsidP="001E7556">
            <w:pPr>
              <w:tabs>
                <w:tab w:val="center" w:pos="4536"/>
                <w:tab w:val="right" w:pos="9072"/>
              </w:tabs>
              <w:rPr>
                <w:rFonts w:ascii="Tahoma" w:hAnsi="Tahoma" w:cs="Tahoma"/>
                <w:b/>
                <w:sz w:val="24"/>
                <w:szCs w:val="24"/>
              </w:rPr>
            </w:pPr>
            <w:r w:rsidRPr="00210CF9">
              <w:rPr>
                <w:rFonts w:ascii="Tahoma" w:hAnsi="Tahoma" w:cs="Tahoma"/>
                <w:b/>
                <w:sz w:val="24"/>
                <w:szCs w:val="24"/>
              </w:rPr>
              <w:t xml:space="preserve">Budowa </w:t>
            </w:r>
            <w:r w:rsidR="001E7556" w:rsidRPr="00210CF9">
              <w:rPr>
                <w:rFonts w:ascii="Tahoma" w:hAnsi="Tahoma" w:cs="Tahoma"/>
                <w:b/>
                <w:sz w:val="24"/>
                <w:szCs w:val="24"/>
              </w:rPr>
              <w:t xml:space="preserve">elektroenergetycznych linii kablowych SN-15 </w:t>
            </w:r>
            <w:proofErr w:type="spellStart"/>
            <w:r w:rsidR="001E7556" w:rsidRPr="00210CF9">
              <w:rPr>
                <w:rFonts w:ascii="Tahoma" w:hAnsi="Tahoma" w:cs="Tahoma"/>
                <w:b/>
                <w:sz w:val="24"/>
                <w:szCs w:val="24"/>
              </w:rPr>
              <w:t>kV</w:t>
            </w:r>
            <w:proofErr w:type="spellEnd"/>
            <w:r w:rsidR="001E7556" w:rsidRPr="00210CF9">
              <w:rPr>
                <w:rFonts w:ascii="Tahoma" w:hAnsi="Tahoma" w:cs="Tahoma"/>
                <w:b/>
                <w:sz w:val="24"/>
                <w:szCs w:val="24"/>
              </w:rPr>
              <w:t xml:space="preserve"> wraz ze światłowodami </w:t>
            </w:r>
            <w:r w:rsidR="008930C3" w:rsidRPr="00210CF9">
              <w:rPr>
                <w:rFonts w:ascii="Tahoma" w:hAnsi="Tahoma" w:cs="Tahoma"/>
                <w:b/>
                <w:sz w:val="24"/>
                <w:szCs w:val="24"/>
              </w:rPr>
              <w:t xml:space="preserve">ułożonymi w kanalizacji kablowej </w:t>
            </w:r>
            <w:r w:rsidR="001E7556" w:rsidRPr="00210CF9">
              <w:rPr>
                <w:rFonts w:ascii="Tahoma" w:hAnsi="Tahoma" w:cs="Tahoma"/>
                <w:b/>
                <w:sz w:val="24"/>
                <w:szCs w:val="24"/>
              </w:rPr>
              <w:t xml:space="preserve">pomiędzy </w:t>
            </w:r>
            <w:r w:rsidR="00493FB4" w:rsidRPr="00210CF9">
              <w:rPr>
                <w:rFonts w:ascii="Tahoma" w:hAnsi="Tahoma" w:cs="Tahoma"/>
                <w:b/>
                <w:sz w:val="24"/>
                <w:szCs w:val="24"/>
              </w:rPr>
              <w:t>T324638 „Przepompownia Ścieków (AB)</w:t>
            </w:r>
            <w:r w:rsidR="002F36D2" w:rsidRPr="00210CF9">
              <w:rPr>
                <w:rFonts w:ascii="Tahoma" w:hAnsi="Tahoma" w:cs="Tahoma"/>
                <w:b/>
                <w:sz w:val="24"/>
                <w:szCs w:val="24"/>
              </w:rPr>
              <w:t>”</w:t>
            </w:r>
            <w:r w:rsidR="001E7556" w:rsidRPr="00210CF9">
              <w:rPr>
                <w:rFonts w:ascii="Tahoma" w:hAnsi="Tahoma" w:cs="Tahoma"/>
                <w:b/>
                <w:sz w:val="24"/>
                <w:szCs w:val="24"/>
              </w:rPr>
              <w:t>, T</w:t>
            </w:r>
            <w:r w:rsidR="00493FB4" w:rsidRPr="00210CF9">
              <w:rPr>
                <w:rFonts w:ascii="Tahoma" w:hAnsi="Tahoma" w:cs="Tahoma"/>
                <w:b/>
                <w:sz w:val="24"/>
                <w:szCs w:val="24"/>
              </w:rPr>
              <w:t>324639 „SUW Rumia (AB)”</w:t>
            </w:r>
            <w:r w:rsidR="001E7556" w:rsidRPr="00210CF9">
              <w:rPr>
                <w:rFonts w:ascii="Tahoma" w:hAnsi="Tahoma" w:cs="Tahoma"/>
                <w:b/>
                <w:sz w:val="24"/>
                <w:szCs w:val="24"/>
              </w:rPr>
              <w:t xml:space="preserve">, a </w:t>
            </w:r>
            <w:r w:rsidR="00493FB4" w:rsidRPr="00210CF9">
              <w:rPr>
                <w:rFonts w:ascii="Tahoma" w:hAnsi="Tahoma" w:cs="Tahoma"/>
                <w:b/>
                <w:sz w:val="24"/>
                <w:szCs w:val="24"/>
              </w:rPr>
              <w:t>T324640 „GSZ GOŚ Dębogórze (AB)”</w:t>
            </w:r>
          </w:p>
        </w:tc>
      </w:tr>
      <w:tr w:rsidR="00342F7D" w:rsidRPr="00210CF9" w14:paraId="1C0C21C7" w14:textId="77777777" w:rsidTr="00942819">
        <w:trPr>
          <w:trHeight w:val="701"/>
        </w:trPr>
        <w:tc>
          <w:tcPr>
            <w:tcW w:w="2624" w:type="dxa"/>
            <w:tcBorders>
              <w:left w:val="single" w:sz="4" w:space="0" w:color="auto"/>
            </w:tcBorders>
            <w:shd w:val="clear" w:color="auto" w:fill="auto"/>
            <w:vAlign w:val="center"/>
          </w:tcPr>
          <w:p w14:paraId="3FE4BA0F" w14:textId="67AA8673" w:rsidR="00342F7D" w:rsidRPr="00210CF9" w:rsidRDefault="005D7322" w:rsidP="00342F7D">
            <w:pPr>
              <w:rPr>
                <w:rFonts w:ascii="Tahoma" w:hAnsi="Tahoma" w:cs="Tahoma"/>
                <w:b/>
                <w:sz w:val="24"/>
                <w:szCs w:val="24"/>
              </w:rPr>
            </w:pPr>
            <w:r w:rsidRPr="00210CF9">
              <w:rPr>
                <w:rFonts w:ascii="Tahoma" w:hAnsi="Tahoma" w:cs="Tahoma"/>
                <w:b/>
                <w:sz w:val="24"/>
                <w:szCs w:val="24"/>
              </w:rPr>
              <w:t>KATEGORIA OBIEKTU BUDOWLANEGO</w:t>
            </w:r>
            <w:r w:rsidR="00342F7D" w:rsidRPr="00210CF9">
              <w:rPr>
                <w:rFonts w:ascii="Tahoma" w:hAnsi="Tahoma" w:cs="Tahoma"/>
                <w:b/>
                <w:sz w:val="24"/>
                <w:szCs w:val="24"/>
              </w:rPr>
              <w:t>:</w:t>
            </w:r>
          </w:p>
        </w:tc>
        <w:tc>
          <w:tcPr>
            <w:tcW w:w="7092" w:type="dxa"/>
            <w:gridSpan w:val="2"/>
            <w:tcBorders>
              <w:right w:val="single" w:sz="4" w:space="0" w:color="auto"/>
            </w:tcBorders>
            <w:shd w:val="clear" w:color="auto" w:fill="auto"/>
            <w:vAlign w:val="center"/>
          </w:tcPr>
          <w:p w14:paraId="47AB91FB" w14:textId="164367F2" w:rsidR="00793052" w:rsidRPr="00210CF9" w:rsidRDefault="005D7322" w:rsidP="00942819">
            <w:pPr>
              <w:rPr>
                <w:rFonts w:ascii="Tahoma" w:hAnsi="Tahoma" w:cs="Tahoma"/>
                <w:sz w:val="24"/>
                <w:szCs w:val="24"/>
              </w:rPr>
            </w:pPr>
            <w:r w:rsidRPr="00210CF9">
              <w:rPr>
                <w:rFonts w:ascii="Tahoma" w:hAnsi="Tahoma" w:cs="Tahoma"/>
                <w:sz w:val="24"/>
                <w:szCs w:val="24"/>
              </w:rPr>
              <w:t>XXVI – SIECI ELEKTROENERGETYCZNE ORAZ TELEKOMUNIKACYJNE</w:t>
            </w:r>
          </w:p>
        </w:tc>
      </w:tr>
      <w:tr w:rsidR="00342F7D" w:rsidRPr="00210CF9" w14:paraId="41C1A37C" w14:textId="77777777" w:rsidTr="00942819">
        <w:trPr>
          <w:trHeight w:val="851"/>
        </w:trPr>
        <w:tc>
          <w:tcPr>
            <w:tcW w:w="2624" w:type="dxa"/>
            <w:tcBorders>
              <w:left w:val="single" w:sz="4" w:space="0" w:color="auto"/>
            </w:tcBorders>
            <w:shd w:val="clear" w:color="auto" w:fill="auto"/>
            <w:vAlign w:val="center"/>
          </w:tcPr>
          <w:p w14:paraId="18788FBC" w14:textId="72E6665B" w:rsidR="00342F7D" w:rsidRPr="00210CF9" w:rsidRDefault="005D7322" w:rsidP="00342F7D">
            <w:pPr>
              <w:rPr>
                <w:rFonts w:ascii="Tahoma" w:hAnsi="Tahoma" w:cs="Tahoma"/>
                <w:i/>
                <w:sz w:val="24"/>
                <w:szCs w:val="24"/>
              </w:rPr>
            </w:pPr>
            <w:r w:rsidRPr="00210CF9">
              <w:rPr>
                <w:rFonts w:ascii="Tahoma" w:hAnsi="Tahoma" w:cs="Tahoma"/>
                <w:b/>
                <w:sz w:val="24"/>
                <w:szCs w:val="24"/>
              </w:rPr>
              <w:t>ADRES</w:t>
            </w:r>
            <w:r w:rsidR="00342F7D" w:rsidRPr="00210CF9">
              <w:rPr>
                <w:rFonts w:ascii="Tahoma" w:hAnsi="Tahoma" w:cs="Tahoma"/>
                <w:b/>
                <w:sz w:val="24"/>
                <w:szCs w:val="24"/>
              </w:rPr>
              <w:t>:</w:t>
            </w:r>
          </w:p>
        </w:tc>
        <w:tc>
          <w:tcPr>
            <w:tcW w:w="7092" w:type="dxa"/>
            <w:gridSpan w:val="2"/>
            <w:tcBorders>
              <w:right w:val="single" w:sz="4" w:space="0" w:color="auto"/>
            </w:tcBorders>
            <w:shd w:val="clear" w:color="auto" w:fill="auto"/>
            <w:vAlign w:val="center"/>
          </w:tcPr>
          <w:p w14:paraId="4F105CB6" w14:textId="7BA2EDEF" w:rsidR="00793052" w:rsidRPr="00210CF9" w:rsidRDefault="00BD350D" w:rsidP="00942819">
            <w:pPr>
              <w:tabs>
                <w:tab w:val="center" w:pos="4536"/>
                <w:tab w:val="right" w:pos="9072"/>
              </w:tabs>
              <w:rPr>
                <w:rFonts w:ascii="Tahoma" w:hAnsi="Tahoma" w:cs="Tahoma"/>
                <w:sz w:val="24"/>
                <w:szCs w:val="24"/>
              </w:rPr>
            </w:pPr>
            <w:r w:rsidRPr="00210CF9">
              <w:rPr>
                <w:rFonts w:ascii="Tahoma" w:eastAsia="Batang" w:hAnsi="Tahoma" w:cs="Tahoma"/>
                <w:color w:val="000000"/>
                <w:sz w:val="24"/>
                <w:szCs w:val="24"/>
              </w:rPr>
              <w:t>D</w:t>
            </w:r>
            <w:r w:rsidR="001E7556" w:rsidRPr="00210CF9">
              <w:rPr>
                <w:rFonts w:ascii="Tahoma" w:eastAsia="Batang" w:hAnsi="Tahoma" w:cs="Tahoma"/>
                <w:color w:val="000000"/>
                <w:sz w:val="24"/>
                <w:szCs w:val="24"/>
              </w:rPr>
              <w:t>ębogórze, gm. Kosakowo</w:t>
            </w:r>
            <w:r w:rsidR="00493FB4" w:rsidRPr="00210CF9">
              <w:rPr>
                <w:rFonts w:ascii="Tahoma" w:eastAsia="Batang" w:hAnsi="Tahoma" w:cs="Tahoma"/>
                <w:color w:val="000000"/>
                <w:sz w:val="24"/>
                <w:szCs w:val="24"/>
              </w:rPr>
              <w:t>, ul. Długa</w:t>
            </w:r>
          </w:p>
        </w:tc>
      </w:tr>
      <w:tr w:rsidR="001E7556" w:rsidRPr="00210CF9" w14:paraId="27490891" w14:textId="77777777" w:rsidTr="00942819">
        <w:trPr>
          <w:trHeight w:val="494"/>
        </w:trPr>
        <w:tc>
          <w:tcPr>
            <w:tcW w:w="2624" w:type="dxa"/>
            <w:tcBorders>
              <w:left w:val="single" w:sz="4" w:space="0" w:color="auto"/>
            </w:tcBorders>
            <w:shd w:val="clear" w:color="auto" w:fill="auto"/>
            <w:vAlign w:val="center"/>
          </w:tcPr>
          <w:p w14:paraId="441E9146" w14:textId="5AB99CBA" w:rsidR="001E7556" w:rsidRPr="00210CF9" w:rsidRDefault="001E7556" w:rsidP="00342F7D">
            <w:pPr>
              <w:rPr>
                <w:rFonts w:ascii="Tahoma" w:hAnsi="Tahoma" w:cs="Tahoma"/>
                <w:b/>
                <w:sz w:val="24"/>
                <w:szCs w:val="24"/>
              </w:rPr>
            </w:pPr>
            <w:r w:rsidRPr="00210CF9">
              <w:rPr>
                <w:rFonts w:ascii="Tahoma" w:hAnsi="Tahoma" w:cs="Tahoma"/>
                <w:b/>
                <w:sz w:val="24"/>
                <w:szCs w:val="24"/>
              </w:rPr>
              <w:t>LOKALIZACJA:</w:t>
            </w:r>
          </w:p>
        </w:tc>
        <w:tc>
          <w:tcPr>
            <w:tcW w:w="7092" w:type="dxa"/>
            <w:gridSpan w:val="2"/>
            <w:tcBorders>
              <w:right w:val="single" w:sz="4" w:space="0" w:color="auto"/>
            </w:tcBorders>
            <w:shd w:val="clear" w:color="auto" w:fill="auto"/>
            <w:vAlign w:val="center"/>
          </w:tcPr>
          <w:p w14:paraId="63B80FF5" w14:textId="7F449FE8" w:rsidR="001E7556" w:rsidRPr="00210CF9" w:rsidRDefault="001E7556" w:rsidP="00942819">
            <w:pPr>
              <w:tabs>
                <w:tab w:val="center" w:pos="4536"/>
                <w:tab w:val="right" w:pos="9072"/>
              </w:tabs>
              <w:rPr>
                <w:rFonts w:ascii="Tahoma" w:hAnsi="Tahoma" w:cs="Tahoma"/>
                <w:sz w:val="24"/>
                <w:szCs w:val="24"/>
              </w:rPr>
            </w:pPr>
            <w:r w:rsidRPr="00210CF9">
              <w:rPr>
                <w:rFonts w:ascii="Tahoma" w:hAnsi="Tahoma" w:cs="Tahoma"/>
                <w:sz w:val="24"/>
                <w:szCs w:val="24"/>
              </w:rPr>
              <w:t xml:space="preserve">Zgodnie z załącznikiem nr 1 do strony tytułowej </w:t>
            </w:r>
          </w:p>
        </w:tc>
      </w:tr>
      <w:tr w:rsidR="001E7556" w:rsidRPr="00210CF9" w14:paraId="5B2616FE" w14:textId="77777777" w:rsidTr="00942819">
        <w:trPr>
          <w:trHeight w:val="841"/>
        </w:trPr>
        <w:tc>
          <w:tcPr>
            <w:tcW w:w="2624" w:type="dxa"/>
            <w:tcBorders>
              <w:left w:val="single" w:sz="4" w:space="0" w:color="auto"/>
            </w:tcBorders>
            <w:shd w:val="clear" w:color="auto" w:fill="auto"/>
            <w:vAlign w:val="center"/>
          </w:tcPr>
          <w:p w14:paraId="214D1DD6" w14:textId="3EDD90FD" w:rsidR="001E7556" w:rsidRPr="00210CF9" w:rsidRDefault="001E7556" w:rsidP="001E7556">
            <w:pPr>
              <w:rPr>
                <w:rFonts w:ascii="Tahoma" w:hAnsi="Tahoma" w:cs="Tahoma"/>
                <w:b/>
                <w:sz w:val="24"/>
                <w:szCs w:val="24"/>
              </w:rPr>
            </w:pPr>
            <w:r w:rsidRPr="00210CF9">
              <w:rPr>
                <w:rFonts w:ascii="Tahoma" w:hAnsi="Tahoma" w:cs="Tahoma"/>
                <w:b/>
                <w:sz w:val="24"/>
                <w:szCs w:val="24"/>
              </w:rPr>
              <w:t>INWESTOR:</w:t>
            </w:r>
          </w:p>
        </w:tc>
        <w:tc>
          <w:tcPr>
            <w:tcW w:w="7092" w:type="dxa"/>
            <w:gridSpan w:val="2"/>
            <w:tcBorders>
              <w:right w:val="single" w:sz="4" w:space="0" w:color="auto"/>
            </w:tcBorders>
            <w:shd w:val="clear" w:color="auto" w:fill="auto"/>
            <w:vAlign w:val="center"/>
          </w:tcPr>
          <w:p w14:paraId="0CF105E7" w14:textId="73F310C4" w:rsidR="001E7556" w:rsidRPr="00210CF9" w:rsidRDefault="001E7556" w:rsidP="00942819">
            <w:pPr>
              <w:tabs>
                <w:tab w:val="center" w:pos="4536"/>
                <w:tab w:val="right" w:pos="9072"/>
              </w:tabs>
              <w:rPr>
                <w:rFonts w:ascii="Tahoma" w:eastAsia="Batang" w:hAnsi="Tahoma" w:cs="Tahoma"/>
                <w:color w:val="000000"/>
                <w:sz w:val="24"/>
                <w:szCs w:val="24"/>
              </w:rPr>
            </w:pPr>
            <w:r w:rsidRPr="00210CF9">
              <w:rPr>
                <w:rFonts w:ascii="Tahoma" w:eastAsia="Batang" w:hAnsi="Tahoma" w:cs="Tahoma"/>
                <w:color w:val="000000"/>
                <w:sz w:val="24"/>
                <w:szCs w:val="24"/>
              </w:rPr>
              <w:t>Przedsiębiorstwo Wodociągów i Kanalizacji Sp. z o.o. w Gdyni</w:t>
            </w:r>
          </w:p>
          <w:p w14:paraId="267E6CF1" w14:textId="4A7F0A3D" w:rsidR="001E7556" w:rsidRPr="00210CF9" w:rsidRDefault="001E7556" w:rsidP="00942819">
            <w:pPr>
              <w:tabs>
                <w:tab w:val="center" w:pos="4536"/>
                <w:tab w:val="right" w:pos="9072"/>
              </w:tabs>
              <w:rPr>
                <w:rFonts w:ascii="Tahoma" w:hAnsi="Tahoma" w:cs="Tahoma"/>
                <w:sz w:val="24"/>
                <w:szCs w:val="24"/>
              </w:rPr>
            </w:pPr>
            <w:r w:rsidRPr="00210CF9">
              <w:rPr>
                <w:rFonts w:ascii="Tahoma" w:hAnsi="Tahoma" w:cs="Tahoma"/>
                <w:sz w:val="24"/>
                <w:szCs w:val="24"/>
              </w:rPr>
              <w:t>81-311 Gdynia, ul. Witomińska 29</w:t>
            </w:r>
          </w:p>
        </w:tc>
      </w:tr>
      <w:tr w:rsidR="001E7556" w:rsidRPr="00210CF9" w14:paraId="0B3A1D65" w14:textId="77777777" w:rsidTr="00942819">
        <w:trPr>
          <w:trHeight w:val="719"/>
        </w:trPr>
        <w:tc>
          <w:tcPr>
            <w:tcW w:w="2624" w:type="dxa"/>
            <w:tcBorders>
              <w:left w:val="single" w:sz="4" w:space="0" w:color="auto"/>
              <w:bottom w:val="single" w:sz="4" w:space="0" w:color="auto"/>
            </w:tcBorders>
            <w:shd w:val="clear" w:color="auto" w:fill="auto"/>
            <w:vAlign w:val="center"/>
          </w:tcPr>
          <w:p w14:paraId="545B1D03" w14:textId="7B6B9B06" w:rsidR="001E7556" w:rsidRPr="00210CF9" w:rsidRDefault="001E7556" w:rsidP="001E7556">
            <w:pPr>
              <w:rPr>
                <w:rFonts w:ascii="Tahoma" w:hAnsi="Tahoma" w:cs="Tahoma"/>
                <w:b/>
                <w:sz w:val="24"/>
                <w:szCs w:val="24"/>
              </w:rPr>
            </w:pPr>
            <w:r w:rsidRPr="00210CF9">
              <w:rPr>
                <w:rFonts w:ascii="Tahoma" w:hAnsi="Tahoma" w:cs="Tahoma"/>
                <w:b/>
                <w:sz w:val="24"/>
                <w:szCs w:val="24"/>
              </w:rPr>
              <w:t>JEDNOSTKA PROJEKTOWA:</w:t>
            </w:r>
          </w:p>
        </w:tc>
        <w:tc>
          <w:tcPr>
            <w:tcW w:w="7092" w:type="dxa"/>
            <w:gridSpan w:val="2"/>
            <w:tcBorders>
              <w:bottom w:val="single" w:sz="4" w:space="0" w:color="auto"/>
              <w:right w:val="single" w:sz="4" w:space="0" w:color="auto"/>
            </w:tcBorders>
            <w:shd w:val="clear" w:color="auto" w:fill="auto"/>
            <w:vAlign w:val="center"/>
          </w:tcPr>
          <w:p w14:paraId="73FC7D02" w14:textId="13D4D249" w:rsidR="001E7556" w:rsidRPr="00210CF9" w:rsidRDefault="001E7556" w:rsidP="00942819">
            <w:pPr>
              <w:tabs>
                <w:tab w:val="center" w:pos="4536"/>
                <w:tab w:val="right" w:pos="9072"/>
              </w:tabs>
              <w:rPr>
                <w:rFonts w:ascii="Tahoma" w:eastAsia="Batang" w:hAnsi="Tahoma" w:cs="Tahoma"/>
                <w:color w:val="000000"/>
                <w:sz w:val="24"/>
                <w:szCs w:val="24"/>
              </w:rPr>
            </w:pPr>
            <w:r w:rsidRPr="00210CF9">
              <w:rPr>
                <w:rFonts w:ascii="Tahoma" w:hAnsi="Tahoma" w:cs="Tahoma"/>
                <w:sz w:val="24"/>
                <w:szCs w:val="24"/>
              </w:rPr>
              <w:t xml:space="preserve"> </w:t>
            </w:r>
            <w:r w:rsidRPr="00210CF9">
              <w:rPr>
                <w:rFonts w:ascii="Tahoma" w:eastAsia="Batang" w:hAnsi="Tahoma" w:cs="Tahoma"/>
                <w:color w:val="000000"/>
                <w:sz w:val="24"/>
                <w:szCs w:val="24"/>
              </w:rPr>
              <w:t>ELSOMA Maciej Jaskulski</w:t>
            </w:r>
          </w:p>
          <w:p w14:paraId="4674D5C7" w14:textId="2BDE8D05" w:rsidR="001E7556" w:rsidRPr="00210CF9" w:rsidRDefault="001E7556" w:rsidP="00942819">
            <w:pPr>
              <w:autoSpaceDE w:val="0"/>
              <w:autoSpaceDN w:val="0"/>
              <w:adjustRightInd w:val="0"/>
              <w:rPr>
                <w:rFonts w:ascii="Tahoma" w:hAnsi="Tahoma" w:cs="Tahoma"/>
                <w:sz w:val="24"/>
                <w:szCs w:val="24"/>
              </w:rPr>
            </w:pPr>
            <w:r w:rsidRPr="00210CF9">
              <w:rPr>
                <w:rFonts w:ascii="Tahoma" w:eastAsia="Batang" w:hAnsi="Tahoma" w:cs="Tahoma"/>
                <w:color w:val="000000"/>
                <w:sz w:val="24"/>
                <w:szCs w:val="24"/>
              </w:rPr>
              <w:t>ul. Sienkiewicza 23/38,  81-811 Sopot</w:t>
            </w:r>
          </w:p>
        </w:tc>
      </w:tr>
      <w:tr w:rsidR="00942819" w:rsidRPr="00210CF9" w14:paraId="57AFA3A1" w14:textId="77777777" w:rsidTr="00942819">
        <w:tc>
          <w:tcPr>
            <w:tcW w:w="9716" w:type="dxa"/>
            <w:gridSpan w:val="3"/>
            <w:tcBorders>
              <w:top w:val="single" w:sz="4" w:space="0" w:color="auto"/>
              <w:bottom w:val="single" w:sz="4" w:space="0" w:color="auto"/>
            </w:tcBorders>
            <w:shd w:val="clear" w:color="auto" w:fill="auto"/>
            <w:vAlign w:val="center"/>
          </w:tcPr>
          <w:p w14:paraId="7297D508" w14:textId="77777777" w:rsidR="00942819" w:rsidRPr="00210CF9" w:rsidRDefault="00942819" w:rsidP="001E7556">
            <w:pPr>
              <w:tabs>
                <w:tab w:val="center" w:pos="4536"/>
                <w:tab w:val="right" w:pos="9072"/>
              </w:tabs>
              <w:rPr>
                <w:rFonts w:ascii="Tahoma" w:hAnsi="Tahoma" w:cs="Tahoma"/>
                <w:sz w:val="24"/>
                <w:szCs w:val="24"/>
              </w:rPr>
            </w:pPr>
          </w:p>
          <w:p w14:paraId="51C041F8" w14:textId="7F156385" w:rsidR="00942819" w:rsidRPr="00210CF9" w:rsidRDefault="00942819" w:rsidP="001E7556">
            <w:pPr>
              <w:tabs>
                <w:tab w:val="center" w:pos="4536"/>
                <w:tab w:val="right" w:pos="9072"/>
              </w:tabs>
              <w:rPr>
                <w:rFonts w:ascii="Tahoma" w:hAnsi="Tahoma" w:cs="Tahoma"/>
                <w:sz w:val="24"/>
                <w:szCs w:val="24"/>
              </w:rPr>
            </w:pPr>
          </w:p>
        </w:tc>
      </w:tr>
      <w:tr w:rsidR="001E7556" w:rsidRPr="00210CF9" w14:paraId="6A30A66A" w14:textId="77777777" w:rsidTr="00942819">
        <w:tc>
          <w:tcPr>
            <w:tcW w:w="4892" w:type="dxa"/>
            <w:gridSpan w:val="2"/>
            <w:tcBorders>
              <w:top w:val="single" w:sz="4" w:space="0" w:color="auto"/>
              <w:left w:val="single" w:sz="4" w:space="0" w:color="auto"/>
            </w:tcBorders>
            <w:shd w:val="clear" w:color="auto" w:fill="auto"/>
            <w:vAlign w:val="center"/>
          </w:tcPr>
          <w:p w14:paraId="7EBA14A3" w14:textId="77777777" w:rsidR="001E7556" w:rsidRPr="00210CF9" w:rsidRDefault="001E7556" w:rsidP="001E7556">
            <w:pPr>
              <w:rPr>
                <w:rFonts w:ascii="Tahoma" w:hAnsi="Tahoma" w:cs="Tahoma"/>
                <w:b/>
                <w:sz w:val="22"/>
                <w:szCs w:val="24"/>
              </w:rPr>
            </w:pPr>
            <w:r w:rsidRPr="00210CF9">
              <w:rPr>
                <w:rFonts w:ascii="Tahoma" w:hAnsi="Tahoma" w:cs="Tahoma"/>
                <w:b/>
                <w:sz w:val="22"/>
                <w:szCs w:val="24"/>
              </w:rPr>
              <w:t>BRANŻA ELEKTRYCZNA</w:t>
            </w:r>
          </w:p>
          <w:p w14:paraId="50E6DD08" w14:textId="77777777" w:rsidR="001E7556" w:rsidRPr="00210CF9" w:rsidRDefault="001E7556" w:rsidP="001E7556">
            <w:pPr>
              <w:rPr>
                <w:rFonts w:ascii="Tahoma" w:hAnsi="Tahoma" w:cs="Tahoma"/>
                <w:b/>
                <w:sz w:val="22"/>
                <w:szCs w:val="24"/>
              </w:rPr>
            </w:pPr>
          </w:p>
          <w:p w14:paraId="264E94B5" w14:textId="43B6A50E" w:rsidR="001E7556" w:rsidRPr="00210CF9" w:rsidRDefault="001E7556" w:rsidP="001E7556">
            <w:pPr>
              <w:rPr>
                <w:rFonts w:ascii="Tahoma" w:hAnsi="Tahoma" w:cs="Tahoma"/>
                <w:b/>
                <w:sz w:val="22"/>
                <w:szCs w:val="24"/>
              </w:rPr>
            </w:pPr>
          </w:p>
        </w:tc>
        <w:tc>
          <w:tcPr>
            <w:tcW w:w="4824" w:type="dxa"/>
            <w:tcBorders>
              <w:top w:val="single" w:sz="4" w:space="0" w:color="auto"/>
              <w:right w:val="single" w:sz="4" w:space="0" w:color="auto"/>
            </w:tcBorders>
            <w:shd w:val="clear" w:color="auto" w:fill="auto"/>
            <w:vAlign w:val="center"/>
          </w:tcPr>
          <w:p w14:paraId="2FABBAF9" w14:textId="77777777" w:rsidR="001E7556" w:rsidRPr="00210CF9" w:rsidRDefault="001E7556" w:rsidP="001E7556">
            <w:pPr>
              <w:tabs>
                <w:tab w:val="center" w:pos="4536"/>
                <w:tab w:val="right" w:pos="9072"/>
              </w:tabs>
              <w:rPr>
                <w:rFonts w:ascii="Tahoma" w:hAnsi="Tahoma" w:cs="Tahoma"/>
                <w:sz w:val="24"/>
                <w:szCs w:val="24"/>
              </w:rPr>
            </w:pPr>
          </w:p>
        </w:tc>
      </w:tr>
      <w:tr w:rsidR="001E7556" w:rsidRPr="00210CF9" w14:paraId="29C5C6C3" w14:textId="77777777" w:rsidTr="00942819">
        <w:tc>
          <w:tcPr>
            <w:tcW w:w="4892" w:type="dxa"/>
            <w:gridSpan w:val="2"/>
            <w:tcBorders>
              <w:left w:val="single" w:sz="4" w:space="0" w:color="auto"/>
            </w:tcBorders>
            <w:shd w:val="clear" w:color="auto" w:fill="auto"/>
            <w:vAlign w:val="center"/>
          </w:tcPr>
          <w:p w14:paraId="7BD4CDE0" w14:textId="7D49AD24" w:rsidR="001E7556" w:rsidRPr="00210CF9" w:rsidRDefault="001E7556" w:rsidP="001E7556">
            <w:pPr>
              <w:rPr>
                <w:rFonts w:ascii="Tahoma" w:hAnsi="Tahoma" w:cs="Tahoma"/>
                <w:bCs/>
                <w:sz w:val="22"/>
                <w:szCs w:val="24"/>
              </w:rPr>
            </w:pPr>
            <w:r w:rsidRPr="00210CF9">
              <w:rPr>
                <w:rFonts w:ascii="Tahoma" w:hAnsi="Tahoma" w:cs="Tahoma"/>
                <w:bCs/>
                <w:sz w:val="22"/>
                <w:szCs w:val="24"/>
              </w:rPr>
              <w:t>PROJEKTANT:</w:t>
            </w:r>
          </w:p>
        </w:tc>
        <w:tc>
          <w:tcPr>
            <w:tcW w:w="4824" w:type="dxa"/>
            <w:tcBorders>
              <w:right w:val="single" w:sz="4" w:space="0" w:color="auto"/>
            </w:tcBorders>
            <w:shd w:val="clear" w:color="auto" w:fill="auto"/>
            <w:vAlign w:val="center"/>
          </w:tcPr>
          <w:p w14:paraId="2DEAF500" w14:textId="48452687" w:rsidR="001E7556" w:rsidRPr="00210CF9" w:rsidRDefault="001E7556" w:rsidP="001E7556">
            <w:pPr>
              <w:tabs>
                <w:tab w:val="center" w:pos="4536"/>
                <w:tab w:val="right" w:pos="9072"/>
              </w:tabs>
              <w:rPr>
                <w:rFonts w:ascii="Tahoma" w:hAnsi="Tahoma" w:cs="Tahoma"/>
                <w:sz w:val="24"/>
                <w:szCs w:val="24"/>
              </w:rPr>
            </w:pPr>
            <w:r w:rsidRPr="00210CF9">
              <w:rPr>
                <w:rFonts w:ascii="Tahoma" w:hAnsi="Tahoma" w:cs="Tahoma"/>
                <w:sz w:val="24"/>
                <w:szCs w:val="24"/>
              </w:rPr>
              <w:t>SPRAWDZAJĄCY:</w:t>
            </w:r>
          </w:p>
        </w:tc>
      </w:tr>
      <w:tr w:rsidR="001E7556" w:rsidRPr="00210CF9" w14:paraId="3751DF36" w14:textId="77777777" w:rsidTr="00942819">
        <w:tc>
          <w:tcPr>
            <w:tcW w:w="4892" w:type="dxa"/>
            <w:gridSpan w:val="2"/>
            <w:tcBorders>
              <w:left w:val="single" w:sz="4" w:space="0" w:color="auto"/>
            </w:tcBorders>
            <w:shd w:val="clear" w:color="auto" w:fill="auto"/>
            <w:vAlign w:val="center"/>
          </w:tcPr>
          <w:p w14:paraId="2F6F2B46" w14:textId="77777777" w:rsidR="001E7556" w:rsidRPr="00210CF9" w:rsidRDefault="001E7556" w:rsidP="001E7556">
            <w:pPr>
              <w:rPr>
                <w:rFonts w:ascii="Tahoma" w:hAnsi="Tahoma" w:cs="Tahoma"/>
                <w:i/>
                <w:iCs/>
                <w:szCs w:val="24"/>
              </w:rPr>
            </w:pPr>
            <w:r w:rsidRPr="00210CF9">
              <w:rPr>
                <w:rFonts w:ascii="Tahoma" w:hAnsi="Tahoma" w:cs="Tahoma"/>
                <w:i/>
                <w:iCs/>
                <w:szCs w:val="24"/>
              </w:rPr>
              <w:t>mgr inż. Maciej Jaskulski</w:t>
            </w:r>
          </w:p>
          <w:p w14:paraId="0A5EF510" w14:textId="1678B2C7" w:rsidR="00942819" w:rsidRPr="00210CF9" w:rsidRDefault="00942819" w:rsidP="001E7556">
            <w:pPr>
              <w:rPr>
                <w:rFonts w:ascii="Tahoma" w:hAnsi="Tahoma" w:cs="Tahoma"/>
                <w:b/>
                <w:sz w:val="22"/>
                <w:szCs w:val="24"/>
              </w:rPr>
            </w:pPr>
          </w:p>
        </w:tc>
        <w:tc>
          <w:tcPr>
            <w:tcW w:w="4824" w:type="dxa"/>
            <w:tcBorders>
              <w:right w:val="single" w:sz="4" w:space="0" w:color="auto"/>
            </w:tcBorders>
            <w:shd w:val="clear" w:color="auto" w:fill="auto"/>
            <w:vAlign w:val="center"/>
          </w:tcPr>
          <w:p w14:paraId="77EC1796" w14:textId="7C806416" w:rsidR="001E7556" w:rsidRPr="00210CF9" w:rsidRDefault="001E7556" w:rsidP="001E7556">
            <w:pPr>
              <w:tabs>
                <w:tab w:val="center" w:pos="4536"/>
                <w:tab w:val="right" w:pos="9072"/>
              </w:tabs>
              <w:rPr>
                <w:rFonts w:ascii="Tahoma" w:hAnsi="Tahoma" w:cs="Tahoma"/>
                <w:sz w:val="24"/>
                <w:szCs w:val="24"/>
              </w:rPr>
            </w:pPr>
            <w:r w:rsidRPr="00210CF9">
              <w:rPr>
                <w:rFonts w:ascii="Tahoma" w:hAnsi="Tahoma" w:cs="Tahoma"/>
                <w:i/>
                <w:iCs/>
                <w:szCs w:val="24"/>
              </w:rPr>
              <w:t>mgr inż. Dawid Żyliński</w:t>
            </w:r>
          </w:p>
        </w:tc>
      </w:tr>
      <w:tr w:rsidR="001E7556" w:rsidRPr="00210CF9" w14:paraId="45E79D1E" w14:textId="77777777" w:rsidTr="00942819">
        <w:tc>
          <w:tcPr>
            <w:tcW w:w="4892" w:type="dxa"/>
            <w:gridSpan w:val="2"/>
            <w:tcBorders>
              <w:left w:val="single" w:sz="4" w:space="0" w:color="auto"/>
              <w:bottom w:val="single" w:sz="4" w:space="0" w:color="auto"/>
            </w:tcBorders>
            <w:shd w:val="clear" w:color="auto" w:fill="auto"/>
            <w:vAlign w:val="center"/>
          </w:tcPr>
          <w:p w14:paraId="5FAB5E97" w14:textId="77777777" w:rsidR="001E7556" w:rsidRPr="00210CF9" w:rsidRDefault="00942819" w:rsidP="00942819">
            <w:pPr>
              <w:rPr>
                <w:rFonts w:ascii="Tahoma" w:hAnsi="Tahoma" w:cs="Tahoma"/>
                <w:sz w:val="16"/>
                <w:szCs w:val="21"/>
              </w:rPr>
            </w:pPr>
            <w:proofErr w:type="spellStart"/>
            <w:r w:rsidRPr="00210CF9">
              <w:rPr>
                <w:rFonts w:ascii="Tahoma" w:hAnsi="Tahoma" w:cs="Tahoma"/>
                <w:sz w:val="16"/>
                <w:szCs w:val="21"/>
              </w:rPr>
              <w:t>upr</w:t>
            </w:r>
            <w:proofErr w:type="spellEnd"/>
            <w:r w:rsidRPr="00210CF9">
              <w:rPr>
                <w:rFonts w:ascii="Tahoma" w:hAnsi="Tahoma" w:cs="Tahoma"/>
                <w:sz w:val="16"/>
                <w:szCs w:val="21"/>
              </w:rPr>
              <w:t>. bud. do projektowania i kierowania robotami budowlanymi bez ograniczeń w specjalności instalacyjnej w zakresie sieci, instalacji i urządzeń elektrycznych i elektroenergetycznych</w:t>
            </w:r>
          </w:p>
          <w:p w14:paraId="6A2B774B" w14:textId="778E3681" w:rsidR="00942819" w:rsidRPr="00210CF9" w:rsidRDefault="00942819" w:rsidP="00942819">
            <w:pPr>
              <w:rPr>
                <w:rFonts w:ascii="Tahoma" w:hAnsi="Tahoma" w:cs="Tahoma"/>
                <w:sz w:val="16"/>
                <w:szCs w:val="21"/>
              </w:rPr>
            </w:pPr>
            <w:r w:rsidRPr="00210CF9">
              <w:rPr>
                <w:rFonts w:ascii="Tahoma" w:hAnsi="Tahoma" w:cs="Tahoma"/>
                <w:i/>
                <w:iCs/>
                <w:sz w:val="16"/>
                <w:szCs w:val="21"/>
              </w:rPr>
              <w:t>Nr uprawnień: POM/180/PWBE/19</w:t>
            </w:r>
          </w:p>
        </w:tc>
        <w:tc>
          <w:tcPr>
            <w:tcW w:w="4824" w:type="dxa"/>
            <w:tcBorders>
              <w:bottom w:val="single" w:sz="4" w:space="0" w:color="auto"/>
              <w:right w:val="single" w:sz="4" w:space="0" w:color="auto"/>
            </w:tcBorders>
            <w:shd w:val="clear" w:color="auto" w:fill="auto"/>
            <w:vAlign w:val="center"/>
          </w:tcPr>
          <w:p w14:paraId="6F6C373A" w14:textId="77777777" w:rsidR="00942819" w:rsidRPr="00210CF9" w:rsidRDefault="00942819" w:rsidP="00942819">
            <w:pPr>
              <w:rPr>
                <w:rFonts w:ascii="Tahoma" w:hAnsi="Tahoma" w:cs="Tahoma"/>
                <w:sz w:val="16"/>
                <w:szCs w:val="21"/>
              </w:rPr>
            </w:pPr>
            <w:proofErr w:type="spellStart"/>
            <w:r w:rsidRPr="00210CF9">
              <w:rPr>
                <w:rFonts w:ascii="Tahoma" w:hAnsi="Tahoma" w:cs="Tahoma"/>
                <w:sz w:val="16"/>
                <w:szCs w:val="21"/>
              </w:rPr>
              <w:t>upr</w:t>
            </w:r>
            <w:proofErr w:type="spellEnd"/>
            <w:r w:rsidRPr="00210CF9">
              <w:rPr>
                <w:rFonts w:ascii="Tahoma" w:hAnsi="Tahoma" w:cs="Tahoma"/>
                <w:sz w:val="16"/>
                <w:szCs w:val="21"/>
              </w:rPr>
              <w:t>. bud. do projektowania bez ograniczeń w specjalności instalacyjnej w zakresie sieci, instalacji i urządzeń elektrycznych i elektroenergetycznych</w:t>
            </w:r>
          </w:p>
          <w:p w14:paraId="208C6ABD" w14:textId="0EB6360F" w:rsidR="001E7556" w:rsidRPr="00210CF9" w:rsidRDefault="00942819" w:rsidP="00942819">
            <w:pPr>
              <w:rPr>
                <w:rFonts w:ascii="Tahoma" w:hAnsi="Tahoma" w:cs="Tahoma"/>
                <w:sz w:val="16"/>
                <w:szCs w:val="21"/>
              </w:rPr>
            </w:pPr>
            <w:r w:rsidRPr="00210CF9">
              <w:rPr>
                <w:rFonts w:ascii="Tahoma" w:hAnsi="Tahoma" w:cs="Tahoma"/>
                <w:i/>
                <w:iCs/>
                <w:sz w:val="16"/>
                <w:szCs w:val="21"/>
              </w:rPr>
              <w:t>Nr uprawnień: POM/0220/POOE/12</w:t>
            </w:r>
          </w:p>
        </w:tc>
      </w:tr>
      <w:tr w:rsidR="00942819" w:rsidRPr="00210CF9" w14:paraId="06A08CE7" w14:textId="77777777" w:rsidTr="00942819">
        <w:tc>
          <w:tcPr>
            <w:tcW w:w="9716" w:type="dxa"/>
            <w:gridSpan w:val="3"/>
            <w:tcBorders>
              <w:top w:val="single" w:sz="4" w:space="0" w:color="auto"/>
              <w:bottom w:val="single" w:sz="4" w:space="0" w:color="auto"/>
            </w:tcBorders>
            <w:shd w:val="clear" w:color="auto" w:fill="auto"/>
            <w:vAlign w:val="center"/>
          </w:tcPr>
          <w:p w14:paraId="4C6CD7D3" w14:textId="77777777" w:rsidR="00942819" w:rsidRPr="00210CF9" w:rsidRDefault="00942819" w:rsidP="00942819">
            <w:pPr>
              <w:rPr>
                <w:rFonts w:ascii="Tahoma" w:hAnsi="Tahoma" w:cs="Tahoma"/>
                <w:sz w:val="16"/>
                <w:szCs w:val="21"/>
              </w:rPr>
            </w:pPr>
          </w:p>
        </w:tc>
      </w:tr>
      <w:tr w:rsidR="00942819" w:rsidRPr="00210CF9" w14:paraId="33BC828F" w14:textId="77777777" w:rsidTr="00942819">
        <w:tc>
          <w:tcPr>
            <w:tcW w:w="4892" w:type="dxa"/>
            <w:gridSpan w:val="2"/>
            <w:tcBorders>
              <w:top w:val="single" w:sz="4" w:space="0" w:color="auto"/>
              <w:left w:val="single" w:sz="4" w:space="0" w:color="auto"/>
            </w:tcBorders>
            <w:shd w:val="clear" w:color="auto" w:fill="auto"/>
            <w:vAlign w:val="center"/>
          </w:tcPr>
          <w:p w14:paraId="169A425C" w14:textId="051BAD91" w:rsidR="00942819" w:rsidRPr="00210CF9" w:rsidRDefault="00942819" w:rsidP="00942819">
            <w:pPr>
              <w:rPr>
                <w:rFonts w:ascii="Tahoma" w:hAnsi="Tahoma" w:cs="Tahoma"/>
                <w:b/>
                <w:sz w:val="22"/>
                <w:szCs w:val="24"/>
              </w:rPr>
            </w:pPr>
            <w:r w:rsidRPr="00210CF9">
              <w:rPr>
                <w:rFonts w:ascii="Tahoma" w:hAnsi="Tahoma" w:cs="Tahoma"/>
                <w:b/>
                <w:sz w:val="22"/>
                <w:szCs w:val="24"/>
              </w:rPr>
              <w:t>BRANŻA TELEKOMUNIKACYJNA</w:t>
            </w:r>
          </w:p>
          <w:p w14:paraId="36F07028" w14:textId="77777777" w:rsidR="00942819" w:rsidRPr="00210CF9" w:rsidRDefault="00942819" w:rsidP="00942819">
            <w:pPr>
              <w:rPr>
                <w:rFonts w:ascii="Tahoma" w:hAnsi="Tahoma" w:cs="Tahoma"/>
                <w:b/>
                <w:sz w:val="22"/>
                <w:szCs w:val="24"/>
              </w:rPr>
            </w:pPr>
          </w:p>
          <w:p w14:paraId="25BAFE08" w14:textId="21D3319B" w:rsidR="00942819" w:rsidRPr="00210CF9" w:rsidRDefault="00942819" w:rsidP="00942819">
            <w:pPr>
              <w:rPr>
                <w:rFonts w:ascii="Tahoma" w:hAnsi="Tahoma" w:cs="Tahoma"/>
                <w:b/>
                <w:sz w:val="22"/>
                <w:szCs w:val="24"/>
              </w:rPr>
            </w:pPr>
          </w:p>
        </w:tc>
        <w:tc>
          <w:tcPr>
            <w:tcW w:w="4824" w:type="dxa"/>
            <w:tcBorders>
              <w:top w:val="single" w:sz="4" w:space="0" w:color="auto"/>
              <w:right w:val="single" w:sz="4" w:space="0" w:color="auto"/>
            </w:tcBorders>
            <w:shd w:val="clear" w:color="auto" w:fill="auto"/>
            <w:vAlign w:val="center"/>
          </w:tcPr>
          <w:p w14:paraId="11B04E67" w14:textId="77777777" w:rsidR="00942819" w:rsidRPr="00210CF9" w:rsidRDefault="00942819" w:rsidP="00942819">
            <w:pPr>
              <w:tabs>
                <w:tab w:val="center" w:pos="4536"/>
                <w:tab w:val="right" w:pos="9072"/>
              </w:tabs>
              <w:rPr>
                <w:rFonts w:ascii="Tahoma" w:hAnsi="Tahoma" w:cs="Tahoma"/>
                <w:sz w:val="24"/>
                <w:szCs w:val="24"/>
              </w:rPr>
            </w:pPr>
          </w:p>
        </w:tc>
      </w:tr>
      <w:tr w:rsidR="00942819" w:rsidRPr="00210CF9" w14:paraId="163B9D0F" w14:textId="77777777" w:rsidTr="00942819">
        <w:tc>
          <w:tcPr>
            <w:tcW w:w="4892" w:type="dxa"/>
            <w:gridSpan w:val="2"/>
            <w:tcBorders>
              <w:left w:val="single" w:sz="4" w:space="0" w:color="auto"/>
            </w:tcBorders>
            <w:shd w:val="clear" w:color="auto" w:fill="auto"/>
            <w:vAlign w:val="center"/>
          </w:tcPr>
          <w:p w14:paraId="364CD6FF" w14:textId="410B72DE" w:rsidR="00942819" w:rsidRPr="00210CF9" w:rsidRDefault="00942819" w:rsidP="00942819">
            <w:pPr>
              <w:rPr>
                <w:rFonts w:ascii="Tahoma" w:hAnsi="Tahoma" w:cs="Tahoma"/>
                <w:b/>
                <w:sz w:val="22"/>
                <w:szCs w:val="24"/>
              </w:rPr>
            </w:pPr>
            <w:r w:rsidRPr="00210CF9">
              <w:rPr>
                <w:rFonts w:ascii="Tahoma" w:hAnsi="Tahoma" w:cs="Tahoma"/>
                <w:bCs/>
                <w:sz w:val="22"/>
                <w:szCs w:val="24"/>
              </w:rPr>
              <w:t>PROJEKTANT:</w:t>
            </w:r>
          </w:p>
        </w:tc>
        <w:tc>
          <w:tcPr>
            <w:tcW w:w="4824" w:type="dxa"/>
            <w:tcBorders>
              <w:right w:val="single" w:sz="4" w:space="0" w:color="auto"/>
            </w:tcBorders>
            <w:shd w:val="clear" w:color="auto" w:fill="auto"/>
            <w:vAlign w:val="center"/>
          </w:tcPr>
          <w:p w14:paraId="3CE0C6E9" w14:textId="6F427B4C" w:rsidR="00942819" w:rsidRPr="00210CF9" w:rsidRDefault="00942819" w:rsidP="00942819">
            <w:pPr>
              <w:tabs>
                <w:tab w:val="center" w:pos="4536"/>
                <w:tab w:val="right" w:pos="9072"/>
              </w:tabs>
              <w:rPr>
                <w:rFonts w:ascii="Tahoma" w:hAnsi="Tahoma" w:cs="Tahoma"/>
                <w:sz w:val="24"/>
                <w:szCs w:val="24"/>
              </w:rPr>
            </w:pPr>
            <w:r w:rsidRPr="00210CF9">
              <w:rPr>
                <w:rFonts w:ascii="Tahoma" w:hAnsi="Tahoma" w:cs="Tahoma"/>
                <w:sz w:val="24"/>
                <w:szCs w:val="24"/>
              </w:rPr>
              <w:t>SPRAWDZAJĄCY:</w:t>
            </w:r>
          </w:p>
        </w:tc>
      </w:tr>
      <w:tr w:rsidR="00942819" w:rsidRPr="00210CF9" w14:paraId="02A43107" w14:textId="77777777" w:rsidTr="00942819">
        <w:tc>
          <w:tcPr>
            <w:tcW w:w="4892" w:type="dxa"/>
            <w:gridSpan w:val="2"/>
            <w:tcBorders>
              <w:left w:val="single" w:sz="4" w:space="0" w:color="auto"/>
            </w:tcBorders>
            <w:shd w:val="clear" w:color="auto" w:fill="auto"/>
            <w:vAlign w:val="center"/>
          </w:tcPr>
          <w:p w14:paraId="4EDFAE1C" w14:textId="77777777" w:rsidR="00942819" w:rsidRPr="00210CF9" w:rsidRDefault="00942819" w:rsidP="00942819">
            <w:pPr>
              <w:rPr>
                <w:rFonts w:ascii="Tahoma" w:hAnsi="Tahoma" w:cs="Tahoma"/>
                <w:i/>
                <w:iCs/>
                <w:szCs w:val="24"/>
              </w:rPr>
            </w:pPr>
            <w:r w:rsidRPr="00210CF9">
              <w:rPr>
                <w:rFonts w:ascii="Tahoma" w:hAnsi="Tahoma" w:cs="Tahoma"/>
                <w:i/>
                <w:iCs/>
                <w:szCs w:val="24"/>
              </w:rPr>
              <w:t>mgr inż. Łukasz Biernat</w:t>
            </w:r>
          </w:p>
          <w:p w14:paraId="3CD3B27E" w14:textId="56DBF1FF" w:rsidR="00942819" w:rsidRPr="00210CF9" w:rsidRDefault="00942819" w:rsidP="00942819">
            <w:pPr>
              <w:rPr>
                <w:rFonts w:ascii="Tahoma" w:hAnsi="Tahoma" w:cs="Tahoma"/>
                <w:b/>
                <w:sz w:val="22"/>
                <w:szCs w:val="24"/>
              </w:rPr>
            </w:pPr>
          </w:p>
        </w:tc>
        <w:tc>
          <w:tcPr>
            <w:tcW w:w="4824" w:type="dxa"/>
            <w:tcBorders>
              <w:right w:val="single" w:sz="4" w:space="0" w:color="auto"/>
            </w:tcBorders>
            <w:shd w:val="clear" w:color="auto" w:fill="auto"/>
            <w:vAlign w:val="center"/>
          </w:tcPr>
          <w:p w14:paraId="20734ED6" w14:textId="7FDDBFFF" w:rsidR="00942819" w:rsidRPr="00210CF9" w:rsidRDefault="00942819" w:rsidP="00942819">
            <w:pPr>
              <w:tabs>
                <w:tab w:val="center" w:pos="4536"/>
                <w:tab w:val="right" w:pos="9072"/>
              </w:tabs>
              <w:rPr>
                <w:rFonts w:ascii="Tahoma" w:hAnsi="Tahoma" w:cs="Tahoma"/>
                <w:sz w:val="24"/>
                <w:szCs w:val="24"/>
              </w:rPr>
            </w:pPr>
            <w:r w:rsidRPr="00210CF9">
              <w:rPr>
                <w:rFonts w:ascii="Tahoma" w:hAnsi="Tahoma" w:cs="Tahoma"/>
                <w:i/>
                <w:iCs/>
                <w:szCs w:val="24"/>
              </w:rPr>
              <w:t xml:space="preserve">mgr inż. </w:t>
            </w:r>
            <w:r w:rsidR="00107200" w:rsidRPr="00210CF9">
              <w:rPr>
                <w:rFonts w:ascii="Tahoma" w:hAnsi="Tahoma" w:cs="Tahoma"/>
                <w:i/>
                <w:iCs/>
                <w:szCs w:val="24"/>
              </w:rPr>
              <w:t>Radosław Markiewicz</w:t>
            </w:r>
          </w:p>
        </w:tc>
      </w:tr>
      <w:tr w:rsidR="00942819" w:rsidRPr="00210CF9" w14:paraId="3650DDFE" w14:textId="77777777" w:rsidTr="00942819">
        <w:tc>
          <w:tcPr>
            <w:tcW w:w="4892" w:type="dxa"/>
            <w:gridSpan w:val="2"/>
            <w:tcBorders>
              <w:left w:val="single" w:sz="4" w:space="0" w:color="auto"/>
              <w:bottom w:val="single" w:sz="4" w:space="0" w:color="auto"/>
            </w:tcBorders>
            <w:shd w:val="clear" w:color="auto" w:fill="auto"/>
            <w:vAlign w:val="center"/>
          </w:tcPr>
          <w:p w14:paraId="13B12A19" w14:textId="416426A1" w:rsidR="00942819" w:rsidRPr="00210CF9" w:rsidRDefault="00942819" w:rsidP="00942819">
            <w:pPr>
              <w:rPr>
                <w:rFonts w:ascii="Tahoma" w:hAnsi="Tahoma" w:cs="Tahoma"/>
                <w:sz w:val="16"/>
                <w:szCs w:val="21"/>
              </w:rPr>
            </w:pPr>
            <w:proofErr w:type="spellStart"/>
            <w:r w:rsidRPr="00210CF9">
              <w:rPr>
                <w:rFonts w:ascii="Tahoma" w:hAnsi="Tahoma" w:cs="Tahoma"/>
                <w:sz w:val="16"/>
                <w:szCs w:val="21"/>
              </w:rPr>
              <w:t>upr</w:t>
            </w:r>
            <w:proofErr w:type="spellEnd"/>
            <w:r w:rsidRPr="00210CF9">
              <w:rPr>
                <w:rFonts w:ascii="Tahoma" w:hAnsi="Tahoma" w:cs="Tahoma"/>
                <w:sz w:val="16"/>
                <w:szCs w:val="21"/>
              </w:rPr>
              <w:t>. bud. do projektowania i kierowania robotami budowlanymi bez ograniczeń w specjalności telekomunikacyjnej</w:t>
            </w:r>
          </w:p>
          <w:p w14:paraId="6DCF6D1E" w14:textId="0B60EA1C" w:rsidR="00942819" w:rsidRPr="00210CF9" w:rsidRDefault="00942819" w:rsidP="00942819">
            <w:pPr>
              <w:rPr>
                <w:rFonts w:ascii="Tahoma" w:hAnsi="Tahoma" w:cs="Tahoma"/>
                <w:b/>
                <w:sz w:val="22"/>
                <w:szCs w:val="24"/>
              </w:rPr>
            </w:pPr>
            <w:r w:rsidRPr="00210CF9">
              <w:rPr>
                <w:rFonts w:ascii="Tahoma" w:hAnsi="Tahoma" w:cs="Tahoma"/>
                <w:i/>
                <w:iCs/>
                <w:sz w:val="16"/>
                <w:szCs w:val="21"/>
              </w:rPr>
              <w:t>Nr uprawnień: POM/0001/PWOT/14</w:t>
            </w:r>
          </w:p>
        </w:tc>
        <w:tc>
          <w:tcPr>
            <w:tcW w:w="4824" w:type="dxa"/>
            <w:tcBorders>
              <w:bottom w:val="single" w:sz="4" w:space="0" w:color="auto"/>
              <w:right w:val="single" w:sz="4" w:space="0" w:color="auto"/>
            </w:tcBorders>
            <w:shd w:val="clear" w:color="auto" w:fill="auto"/>
            <w:vAlign w:val="center"/>
          </w:tcPr>
          <w:p w14:paraId="15D854B7" w14:textId="77777777" w:rsidR="00942819" w:rsidRPr="00210CF9" w:rsidRDefault="00942819" w:rsidP="00942819">
            <w:pPr>
              <w:rPr>
                <w:rFonts w:ascii="Tahoma" w:hAnsi="Tahoma" w:cs="Tahoma"/>
                <w:sz w:val="16"/>
                <w:szCs w:val="21"/>
              </w:rPr>
            </w:pPr>
            <w:proofErr w:type="spellStart"/>
            <w:r w:rsidRPr="00210CF9">
              <w:rPr>
                <w:rFonts w:ascii="Tahoma" w:hAnsi="Tahoma" w:cs="Tahoma"/>
                <w:sz w:val="16"/>
                <w:szCs w:val="21"/>
              </w:rPr>
              <w:t>upr</w:t>
            </w:r>
            <w:proofErr w:type="spellEnd"/>
            <w:r w:rsidRPr="00210CF9">
              <w:rPr>
                <w:rFonts w:ascii="Tahoma" w:hAnsi="Tahoma" w:cs="Tahoma"/>
                <w:sz w:val="16"/>
                <w:szCs w:val="21"/>
              </w:rPr>
              <w:t>. bud. do projektowania i kierowania robotami budowlanymi bez ograniczeń w specjalności telekomunikacyjnej</w:t>
            </w:r>
          </w:p>
          <w:p w14:paraId="499A0F7C" w14:textId="785AD424" w:rsidR="00942819" w:rsidRPr="00210CF9" w:rsidRDefault="00942819" w:rsidP="00942819">
            <w:pPr>
              <w:tabs>
                <w:tab w:val="center" w:pos="4536"/>
                <w:tab w:val="right" w:pos="9072"/>
              </w:tabs>
              <w:rPr>
                <w:rFonts w:ascii="Tahoma" w:hAnsi="Tahoma" w:cs="Tahoma"/>
                <w:sz w:val="24"/>
                <w:szCs w:val="24"/>
              </w:rPr>
            </w:pPr>
            <w:r w:rsidRPr="00210CF9">
              <w:rPr>
                <w:rFonts w:ascii="Tahoma" w:hAnsi="Tahoma" w:cs="Tahoma"/>
                <w:i/>
                <w:iCs/>
                <w:sz w:val="16"/>
                <w:szCs w:val="21"/>
              </w:rPr>
              <w:t>Nr uprawnień: POM/000</w:t>
            </w:r>
            <w:r w:rsidR="00107200" w:rsidRPr="00210CF9">
              <w:rPr>
                <w:rFonts w:ascii="Tahoma" w:hAnsi="Tahoma" w:cs="Tahoma"/>
                <w:i/>
                <w:iCs/>
                <w:sz w:val="16"/>
                <w:szCs w:val="21"/>
              </w:rPr>
              <w:t>2</w:t>
            </w:r>
            <w:r w:rsidRPr="00210CF9">
              <w:rPr>
                <w:rFonts w:ascii="Tahoma" w:hAnsi="Tahoma" w:cs="Tahoma"/>
                <w:i/>
                <w:iCs/>
                <w:sz w:val="16"/>
                <w:szCs w:val="21"/>
              </w:rPr>
              <w:t>/P</w:t>
            </w:r>
            <w:r w:rsidR="00107200" w:rsidRPr="00210CF9">
              <w:rPr>
                <w:rFonts w:ascii="Tahoma" w:hAnsi="Tahoma" w:cs="Tahoma"/>
                <w:i/>
                <w:iCs/>
                <w:sz w:val="16"/>
                <w:szCs w:val="21"/>
              </w:rPr>
              <w:t>OOT</w:t>
            </w:r>
            <w:r w:rsidRPr="00210CF9">
              <w:rPr>
                <w:rFonts w:ascii="Tahoma" w:hAnsi="Tahoma" w:cs="Tahoma"/>
                <w:i/>
                <w:iCs/>
                <w:sz w:val="16"/>
                <w:szCs w:val="21"/>
              </w:rPr>
              <w:t>/</w:t>
            </w:r>
            <w:r w:rsidR="00107200" w:rsidRPr="00210CF9">
              <w:rPr>
                <w:rFonts w:ascii="Tahoma" w:hAnsi="Tahoma" w:cs="Tahoma"/>
                <w:i/>
                <w:iCs/>
                <w:sz w:val="16"/>
                <w:szCs w:val="21"/>
              </w:rPr>
              <w:t>09</w:t>
            </w:r>
          </w:p>
        </w:tc>
      </w:tr>
      <w:tr w:rsidR="00942819" w:rsidRPr="00210CF9" w14:paraId="5EE9ECD5" w14:textId="77777777" w:rsidTr="00942819">
        <w:trPr>
          <w:trHeight w:val="1023"/>
        </w:trPr>
        <w:tc>
          <w:tcPr>
            <w:tcW w:w="9716" w:type="dxa"/>
            <w:gridSpan w:val="3"/>
            <w:tcBorders>
              <w:top w:val="single" w:sz="4" w:space="0" w:color="auto"/>
            </w:tcBorders>
            <w:shd w:val="clear" w:color="auto" w:fill="auto"/>
          </w:tcPr>
          <w:p w14:paraId="3570B794" w14:textId="77777777" w:rsidR="00942819" w:rsidRPr="00210CF9" w:rsidRDefault="00942819" w:rsidP="00942819">
            <w:pPr>
              <w:jc w:val="center"/>
              <w:rPr>
                <w:rFonts w:ascii="Tahoma" w:hAnsi="Tahoma" w:cs="Tahoma"/>
                <w:sz w:val="22"/>
                <w:szCs w:val="24"/>
              </w:rPr>
            </w:pPr>
          </w:p>
          <w:p w14:paraId="1F0EE94A" w14:textId="64D31758" w:rsidR="00942819" w:rsidRPr="00210CF9" w:rsidRDefault="00942819" w:rsidP="00942819">
            <w:pPr>
              <w:tabs>
                <w:tab w:val="left" w:pos="3665"/>
              </w:tabs>
              <w:rPr>
                <w:rFonts w:ascii="Tahoma" w:hAnsi="Tahoma" w:cs="Tahoma"/>
                <w:sz w:val="22"/>
                <w:szCs w:val="24"/>
              </w:rPr>
            </w:pPr>
            <w:r w:rsidRPr="00210CF9">
              <w:rPr>
                <w:rFonts w:ascii="Tahoma" w:hAnsi="Tahoma" w:cs="Tahoma"/>
                <w:sz w:val="22"/>
                <w:szCs w:val="24"/>
              </w:rPr>
              <w:tab/>
            </w:r>
          </w:p>
          <w:p w14:paraId="5F5C6034" w14:textId="77777777" w:rsidR="00942819" w:rsidRPr="00210CF9" w:rsidRDefault="00942819" w:rsidP="00942819">
            <w:pPr>
              <w:tabs>
                <w:tab w:val="left" w:pos="3665"/>
              </w:tabs>
              <w:jc w:val="center"/>
              <w:rPr>
                <w:rFonts w:ascii="Tahoma" w:hAnsi="Tahoma" w:cs="Tahoma"/>
                <w:sz w:val="22"/>
                <w:szCs w:val="24"/>
              </w:rPr>
            </w:pPr>
          </w:p>
          <w:p w14:paraId="37CBE48D" w14:textId="77777777" w:rsidR="00942819" w:rsidRPr="00210CF9" w:rsidRDefault="00942819" w:rsidP="00942819">
            <w:pPr>
              <w:tabs>
                <w:tab w:val="left" w:pos="3665"/>
              </w:tabs>
              <w:jc w:val="center"/>
              <w:rPr>
                <w:rFonts w:ascii="Tahoma" w:hAnsi="Tahoma" w:cs="Tahoma"/>
                <w:sz w:val="22"/>
                <w:szCs w:val="24"/>
              </w:rPr>
            </w:pPr>
          </w:p>
          <w:p w14:paraId="403F7EA2" w14:textId="60F10E4D" w:rsidR="00942819" w:rsidRPr="00210CF9" w:rsidRDefault="00942819" w:rsidP="00942819">
            <w:pPr>
              <w:tabs>
                <w:tab w:val="left" w:pos="3665"/>
              </w:tabs>
              <w:jc w:val="center"/>
              <w:rPr>
                <w:rFonts w:ascii="Tahoma" w:hAnsi="Tahoma" w:cs="Tahoma"/>
                <w:sz w:val="22"/>
                <w:szCs w:val="24"/>
              </w:rPr>
            </w:pPr>
            <w:r w:rsidRPr="00210CF9">
              <w:rPr>
                <w:rFonts w:ascii="Tahoma" w:hAnsi="Tahoma" w:cs="Tahoma"/>
                <w:sz w:val="22"/>
                <w:szCs w:val="24"/>
              </w:rPr>
              <w:t xml:space="preserve">Sopot, </w:t>
            </w:r>
            <w:r w:rsidR="008930C3" w:rsidRPr="00210CF9">
              <w:rPr>
                <w:rFonts w:ascii="Tahoma" w:hAnsi="Tahoma" w:cs="Tahoma"/>
                <w:sz w:val="22"/>
                <w:szCs w:val="24"/>
              </w:rPr>
              <w:t>Czerwiec</w:t>
            </w:r>
            <w:r w:rsidRPr="00210CF9">
              <w:rPr>
                <w:rFonts w:ascii="Tahoma" w:hAnsi="Tahoma" w:cs="Tahoma"/>
                <w:sz w:val="22"/>
                <w:szCs w:val="24"/>
              </w:rPr>
              <w:t xml:space="preserve"> 202</w:t>
            </w:r>
            <w:r w:rsidR="00A42E12" w:rsidRPr="00210CF9">
              <w:rPr>
                <w:rFonts w:ascii="Tahoma" w:hAnsi="Tahoma" w:cs="Tahoma"/>
                <w:sz w:val="22"/>
                <w:szCs w:val="24"/>
              </w:rPr>
              <w:t>4</w:t>
            </w:r>
            <w:r w:rsidRPr="00210CF9">
              <w:rPr>
                <w:rFonts w:ascii="Tahoma" w:hAnsi="Tahoma" w:cs="Tahoma"/>
                <w:sz w:val="22"/>
                <w:szCs w:val="24"/>
              </w:rPr>
              <w:t xml:space="preserve"> r.</w:t>
            </w:r>
          </w:p>
        </w:tc>
      </w:tr>
    </w:tbl>
    <w:p w14:paraId="4F2F9B5E" w14:textId="77777777" w:rsidR="00001EC2" w:rsidRPr="00210CF9" w:rsidRDefault="00281188">
      <w:pPr>
        <w:spacing w:after="200" w:line="276" w:lineRule="auto"/>
        <w:rPr>
          <w:rFonts w:ascii="Tahoma" w:hAnsi="Tahoma" w:cs="Tahoma"/>
          <w:b/>
          <w:sz w:val="24"/>
          <w:szCs w:val="24"/>
        </w:rPr>
      </w:pPr>
      <w:r w:rsidRPr="00210CF9">
        <w:rPr>
          <w:rFonts w:ascii="Tahoma" w:hAnsi="Tahoma" w:cs="Tahoma"/>
          <w:b/>
          <w:sz w:val="24"/>
          <w:szCs w:val="24"/>
        </w:rPr>
        <w:t xml:space="preserve"> </w:t>
      </w:r>
    </w:p>
    <w:p w14:paraId="153D2C18" w14:textId="77777777" w:rsidR="00AF2EEB" w:rsidRPr="00210CF9" w:rsidRDefault="00FD38C6">
      <w:pPr>
        <w:rPr>
          <w:rFonts w:ascii="Tahoma" w:hAnsi="Tahoma" w:cs="Tahoma"/>
          <w:b/>
          <w:bCs/>
          <w:sz w:val="22"/>
          <w:szCs w:val="22"/>
        </w:rPr>
      </w:pPr>
      <w:bookmarkStart w:id="1" w:name="_Toc473028974"/>
      <w:r w:rsidRPr="00210CF9">
        <w:rPr>
          <w:rFonts w:ascii="Tahoma" w:hAnsi="Tahoma" w:cs="Tahoma"/>
          <w:b/>
          <w:bCs/>
          <w:sz w:val="22"/>
          <w:szCs w:val="22"/>
        </w:rPr>
        <w:br w:type="page"/>
      </w:r>
    </w:p>
    <w:p w14:paraId="0691CEEB" w14:textId="77777777" w:rsidR="00AF2EEB" w:rsidRPr="00210CF9" w:rsidRDefault="00AF2EEB">
      <w:pPr>
        <w:rPr>
          <w:rFonts w:ascii="Tahoma" w:hAnsi="Tahoma" w:cs="Tahoma"/>
          <w:b/>
          <w:bCs/>
          <w:sz w:val="22"/>
          <w:szCs w:val="22"/>
        </w:rPr>
      </w:pPr>
    </w:p>
    <w:p w14:paraId="05AC8BD8" w14:textId="77777777" w:rsidR="00AF2EEB" w:rsidRPr="00210CF9" w:rsidRDefault="00AF2EEB">
      <w:pPr>
        <w:rPr>
          <w:rFonts w:ascii="Tahoma" w:hAnsi="Tahoma" w:cs="Tahoma"/>
          <w:b/>
          <w:bCs/>
          <w:sz w:val="22"/>
          <w:szCs w:val="22"/>
        </w:rPr>
      </w:pPr>
    </w:p>
    <w:p w14:paraId="349C2334" w14:textId="4653B4D6" w:rsidR="00AF2EEB" w:rsidRPr="00210CF9" w:rsidRDefault="005D7322">
      <w:pPr>
        <w:rPr>
          <w:rFonts w:ascii="Tahoma" w:hAnsi="Tahoma" w:cs="Tahoma"/>
          <w:b/>
          <w:bCs/>
          <w:sz w:val="22"/>
          <w:szCs w:val="22"/>
        </w:rPr>
      </w:pPr>
      <w:r w:rsidRPr="00210CF9">
        <w:rPr>
          <w:rFonts w:ascii="Tahoma" w:hAnsi="Tahoma" w:cs="Tahoma"/>
          <w:b/>
          <w:bCs/>
          <w:sz w:val="22"/>
          <w:szCs w:val="22"/>
        </w:rPr>
        <w:t>Załącznik nr 1 do strony tytułowej</w:t>
      </w:r>
    </w:p>
    <w:p w14:paraId="144D629E" w14:textId="77777777" w:rsidR="00DE4430" w:rsidRPr="00210CF9" w:rsidRDefault="00DE4430">
      <w:pPr>
        <w:rPr>
          <w:rFonts w:ascii="Tahoma" w:hAnsi="Tahoma" w:cs="Tahoma"/>
          <w:b/>
          <w:bCs/>
          <w:sz w:val="22"/>
          <w:szCs w:val="22"/>
        </w:rPr>
      </w:pPr>
    </w:p>
    <w:tbl>
      <w:tblPr>
        <w:tblStyle w:val="Tabela-Siatka"/>
        <w:tblW w:w="0" w:type="auto"/>
        <w:tblLook w:val="04A0" w:firstRow="1" w:lastRow="0" w:firstColumn="1" w:lastColumn="0" w:noHBand="0" w:noVBand="1"/>
      </w:tblPr>
      <w:tblGrid>
        <w:gridCol w:w="2122"/>
        <w:gridCol w:w="7619"/>
      </w:tblGrid>
      <w:tr w:rsidR="00AF2EEB" w:rsidRPr="00210CF9" w14:paraId="0DFDAB5D" w14:textId="77777777" w:rsidTr="00AF2EEB">
        <w:tc>
          <w:tcPr>
            <w:tcW w:w="2122" w:type="dxa"/>
          </w:tcPr>
          <w:p w14:paraId="16A0FFD8" w14:textId="4122B2E7" w:rsidR="00AF2EEB" w:rsidRPr="00210CF9" w:rsidRDefault="00AF2EEB">
            <w:pPr>
              <w:rPr>
                <w:rFonts w:ascii="Tahoma" w:hAnsi="Tahoma" w:cs="Tahoma"/>
                <w:b/>
                <w:bCs/>
                <w:sz w:val="24"/>
                <w:szCs w:val="24"/>
              </w:rPr>
            </w:pPr>
            <w:r w:rsidRPr="00210CF9">
              <w:rPr>
                <w:rFonts w:ascii="Tahoma" w:hAnsi="Tahoma" w:cs="Tahoma"/>
                <w:b/>
                <w:sz w:val="24"/>
                <w:szCs w:val="24"/>
              </w:rPr>
              <w:t>LOKALIZACJA:</w:t>
            </w:r>
          </w:p>
        </w:tc>
        <w:tc>
          <w:tcPr>
            <w:tcW w:w="7619" w:type="dxa"/>
          </w:tcPr>
          <w:p w14:paraId="323E61E6" w14:textId="2FA8CFB4" w:rsidR="003A14E8" w:rsidRPr="00210CF9" w:rsidRDefault="003A14E8" w:rsidP="003A14E8">
            <w:pPr>
              <w:rPr>
                <w:rFonts w:ascii="Tahoma" w:hAnsi="Tahoma" w:cs="Tahoma"/>
                <w:sz w:val="24"/>
                <w:szCs w:val="24"/>
              </w:rPr>
            </w:pPr>
            <w:r w:rsidRPr="00210CF9">
              <w:rPr>
                <w:rFonts w:ascii="Tahoma" w:hAnsi="Tahoma" w:cs="Tahoma"/>
                <w:b/>
                <w:bCs/>
                <w:sz w:val="24"/>
                <w:szCs w:val="24"/>
              </w:rPr>
              <w:t xml:space="preserve">Działki numer: </w:t>
            </w:r>
            <w:r w:rsidR="00DE4430" w:rsidRPr="00210CF9">
              <w:rPr>
                <w:rFonts w:ascii="Tahoma" w:hAnsi="Tahoma" w:cs="Tahoma"/>
                <w:sz w:val="24"/>
                <w:szCs w:val="24"/>
              </w:rPr>
              <w:t>502, 501, 500/1, 500/2, 499, 498, 497, 496, 495, 513, 514/3, 494, 493, 492, 491, 490, 489, 488, 487, 486, 484/2, 451/8</w:t>
            </w:r>
          </w:p>
          <w:p w14:paraId="3506C817" w14:textId="2DDE2C34" w:rsidR="00DE4430" w:rsidRPr="00210CF9" w:rsidRDefault="00DE4430" w:rsidP="003A14E8">
            <w:pPr>
              <w:rPr>
                <w:rFonts w:ascii="Tahoma" w:hAnsi="Tahoma" w:cs="Tahoma"/>
                <w:b/>
                <w:bCs/>
                <w:sz w:val="24"/>
                <w:szCs w:val="24"/>
              </w:rPr>
            </w:pPr>
            <w:r w:rsidRPr="00210CF9">
              <w:rPr>
                <w:rFonts w:ascii="Tahoma" w:hAnsi="Tahoma" w:cs="Tahoma"/>
                <w:b/>
                <w:bCs/>
                <w:sz w:val="24"/>
                <w:szCs w:val="24"/>
              </w:rPr>
              <w:t xml:space="preserve">Arkusz: </w:t>
            </w:r>
            <w:r w:rsidRPr="00210CF9">
              <w:rPr>
                <w:rFonts w:ascii="Tahoma" w:hAnsi="Tahoma" w:cs="Tahoma"/>
                <w:sz w:val="24"/>
                <w:szCs w:val="24"/>
              </w:rPr>
              <w:t>AR_4</w:t>
            </w:r>
          </w:p>
          <w:p w14:paraId="1E3E936B" w14:textId="76C4965B" w:rsidR="003A14E8" w:rsidRPr="00210CF9" w:rsidRDefault="003A14E8" w:rsidP="003A14E8">
            <w:pPr>
              <w:rPr>
                <w:rFonts w:ascii="Tahoma" w:hAnsi="Tahoma" w:cs="Tahoma"/>
                <w:b/>
                <w:bCs/>
                <w:sz w:val="24"/>
                <w:szCs w:val="24"/>
              </w:rPr>
            </w:pPr>
            <w:r w:rsidRPr="00210CF9">
              <w:rPr>
                <w:rFonts w:ascii="Tahoma" w:hAnsi="Tahoma" w:cs="Tahoma"/>
                <w:b/>
                <w:bCs/>
                <w:sz w:val="24"/>
                <w:szCs w:val="24"/>
              </w:rPr>
              <w:t xml:space="preserve">Obręb: </w:t>
            </w:r>
            <w:r w:rsidRPr="00210CF9">
              <w:rPr>
                <w:rFonts w:ascii="Tahoma" w:hAnsi="Tahoma" w:cs="Tahoma"/>
                <w:sz w:val="24"/>
                <w:szCs w:val="24"/>
              </w:rPr>
              <w:t>Dębogórze 0008</w:t>
            </w:r>
          </w:p>
          <w:p w14:paraId="61AA21B2" w14:textId="597DFC74" w:rsidR="003A14E8" w:rsidRPr="00210CF9" w:rsidRDefault="003A14E8" w:rsidP="003A14E8">
            <w:pPr>
              <w:rPr>
                <w:rFonts w:ascii="Tahoma" w:hAnsi="Tahoma" w:cs="Tahoma"/>
                <w:b/>
                <w:bCs/>
                <w:sz w:val="24"/>
                <w:szCs w:val="24"/>
              </w:rPr>
            </w:pPr>
            <w:r w:rsidRPr="00210CF9">
              <w:rPr>
                <w:rFonts w:ascii="Tahoma" w:hAnsi="Tahoma" w:cs="Tahoma"/>
                <w:b/>
                <w:bCs/>
                <w:sz w:val="24"/>
                <w:szCs w:val="24"/>
              </w:rPr>
              <w:t xml:space="preserve">Gmina: </w:t>
            </w:r>
            <w:r w:rsidRPr="00210CF9">
              <w:rPr>
                <w:rFonts w:ascii="Tahoma" w:hAnsi="Tahoma" w:cs="Tahoma"/>
                <w:sz w:val="24"/>
                <w:szCs w:val="24"/>
              </w:rPr>
              <w:t>Kosakowo</w:t>
            </w:r>
          </w:p>
          <w:p w14:paraId="7E353941" w14:textId="77777777" w:rsidR="003A14E8" w:rsidRPr="00210CF9" w:rsidRDefault="003A14E8" w:rsidP="003A14E8">
            <w:pPr>
              <w:rPr>
                <w:rFonts w:ascii="Tahoma" w:hAnsi="Tahoma" w:cs="Tahoma"/>
                <w:sz w:val="24"/>
                <w:szCs w:val="24"/>
              </w:rPr>
            </w:pPr>
            <w:r w:rsidRPr="00210CF9">
              <w:rPr>
                <w:rFonts w:ascii="Tahoma" w:hAnsi="Tahoma" w:cs="Tahoma"/>
                <w:b/>
                <w:bCs/>
                <w:sz w:val="24"/>
                <w:szCs w:val="24"/>
              </w:rPr>
              <w:t xml:space="preserve">Jednostka ewidencyjna: </w:t>
            </w:r>
            <w:r w:rsidRPr="00210CF9">
              <w:rPr>
                <w:rFonts w:ascii="Tahoma" w:hAnsi="Tahoma" w:cs="Tahoma"/>
                <w:sz w:val="24"/>
                <w:szCs w:val="24"/>
              </w:rPr>
              <w:t>221105_2.0008</w:t>
            </w:r>
          </w:p>
          <w:p w14:paraId="42DCE929" w14:textId="2D8263A3" w:rsidR="003A14E8" w:rsidRPr="00210CF9" w:rsidRDefault="003A14E8" w:rsidP="003A14E8">
            <w:pPr>
              <w:rPr>
                <w:rFonts w:ascii="Tahoma" w:hAnsi="Tahoma" w:cs="Tahoma"/>
                <w:b/>
                <w:bCs/>
                <w:sz w:val="24"/>
                <w:szCs w:val="24"/>
              </w:rPr>
            </w:pPr>
            <w:r w:rsidRPr="00210CF9">
              <w:rPr>
                <w:rFonts w:ascii="Tahoma" w:hAnsi="Tahoma" w:cs="Tahoma"/>
                <w:b/>
                <w:bCs/>
                <w:sz w:val="24"/>
                <w:szCs w:val="24"/>
              </w:rPr>
              <w:t xml:space="preserve">Powiat: </w:t>
            </w:r>
            <w:r w:rsidRPr="00210CF9">
              <w:rPr>
                <w:rFonts w:ascii="Tahoma" w:hAnsi="Tahoma" w:cs="Tahoma"/>
                <w:sz w:val="24"/>
                <w:szCs w:val="24"/>
              </w:rPr>
              <w:t>pucki</w:t>
            </w:r>
          </w:p>
          <w:p w14:paraId="2FE98FE1" w14:textId="19954DF0" w:rsidR="003A14E8" w:rsidRPr="00210CF9" w:rsidRDefault="003A14E8" w:rsidP="003A14E8">
            <w:pPr>
              <w:rPr>
                <w:rFonts w:ascii="Tahoma" w:hAnsi="Tahoma" w:cs="Tahoma"/>
                <w:sz w:val="24"/>
                <w:szCs w:val="24"/>
              </w:rPr>
            </w:pPr>
            <w:r w:rsidRPr="00210CF9">
              <w:rPr>
                <w:rFonts w:ascii="Tahoma" w:hAnsi="Tahoma" w:cs="Tahoma"/>
                <w:b/>
                <w:bCs/>
                <w:sz w:val="24"/>
                <w:szCs w:val="24"/>
              </w:rPr>
              <w:t xml:space="preserve">Województwo: </w:t>
            </w:r>
            <w:r w:rsidRPr="00210CF9">
              <w:rPr>
                <w:rFonts w:ascii="Tahoma" w:hAnsi="Tahoma" w:cs="Tahoma"/>
                <w:sz w:val="24"/>
                <w:szCs w:val="24"/>
              </w:rPr>
              <w:t>pomorskie</w:t>
            </w:r>
          </w:p>
          <w:p w14:paraId="4F1A4313" w14:textId="77777777" w:rsidR="00DE4430" w:rsidRPr="00210CF9" w:rsidRDefault="00DE4430" w:rsidP="00DE4430">
            <w:pPr>
              <w:rPr>
                <w:rFonts w:ascii="Tahoma" w:hAnsi="Tahoma" w:cs="Tahoma"/>
                <w:b/>
                <w:bCs/>
                <w:sz w:val="24"/>
                <w:szCs w:val="24"/>
              </w:rPr>
            </w:pPr>
          </w:p>
          <w:p w14:paraId="7853603A" w14:textId="2C0923E7" w:rsidR="00DE4430" w:rsidRPr="00210CF9" w:rsidRDefault="00DE4430" w:rsidP="00DE4430">
            <w:pPr>
              <w:rPr>
                <w:rFonts w:ascii="Tahoma" w:hAnsi="Tahoma" w:cs="Tahoma"/>
                <w:sz w:val="24"/>
                <w:szCs w:val="24"/>
              </w:rPr>
            </w:pPr>
            <w:r w:rsidRPr="00210CF9">
              <w:rPr>
                <w:rFonts w:ascii="Tahoma" w:hAnsi="Tahoma" w:cs="Tahoma"/>
                <w:b/>
                <w:bCs/>
                <w:sz w:val="24"/>
                <w:szCs w:val="24"/>
              </w:rPr>
              <w:t xml:space="preserve">Działki numer: </w:t>
            </w:r>
            <w:r w:rsidRPr="00210CF9">
              <w:rPr>
                <w:rFonts w:ascii="Tahoma" w:hAnsi="Tahoma" w:cs="Tahoma"/>
                <w:sz w:val="24"/>
                <w:szCs w:val="24"/>
              </w:rPr>
              <w:t>374/2, 374/1, 359/1, 373/6, 373/5, 372, 370/1</w:t>
            </w:r>
          </w:p>
          <w:p w14:paraId="319F977E" w14:textId="1FE5D917" w:rsidR="00DE4430" w:rsidRPr="00210CF9" w:rsidRDefault="00DE4430" w:rsidP="00DE4430">
            <w:pPr>
              <w:rPr>
                <w:rFonts w:ascii="Tahoma" w:hAnsi="Tahoma" w:cs="Tahoma"/>
                <w:b/>
                <w:bCs/>
                <w:sz w:val="24"/>
                <w:szCs w:val="24"/>
              </w:rPr>
            </w:pPr>
            <w:r w:rsidRPr="00210CF9">
              <w:rPr>
                <w:rFonts w:ascii="Tahoma" w:hAnsi="Tahoma" w:cs="Tahoma"/>
                <w:b/>
                <w:bCs/>
                <w:sz w:val="24"/>
                <w:szCs w:val="24"/>
              </w:rPr>
              <w:t xml:space="preserve">Arkusz: </w:t>
            </w:r>
            <w:r w:rsidRPr="00210CF9">
              <w:rPr>
                <w:rFonts w:ascii="Tahoma" w:hAnsi="Tahoma" w:cs="Tahoma"/>
                <w:sz w:val="24"/>
                <w:szCs w:val="24"/>
              </w:rPr>
              <w:t>AR_3</w:t>
            </w:r>
            <w:r w:rsidRPr="00210CF9">
              <w:rPr>
                <w:rFonts w:ascii="Tahoma" w:hAnsi="Tahoma" w:cs="Tahoma"/>
                <w:b/>
                <w:bCs/>
                <w:sz w:val="24"/>
                <w:szCs w:val="24"/>
              </w:rPr>
              <w:t xml:space="preserve"> </w:t>
            </w:r>
          </w:p>
          <w:p w14:paraId="52839184" w14:textId="77777777" w:rsidR="00DE4430" w:rsidRPr="00210CF9" w:rsidRDefault="00DE4430" w:rsidP="00DE4430">
            <w:pPr>
              <w:rPr>
                <w:rFonts w:ascii="Tahoma" w:hAnsi="Tahoma" w:cs="Tahoma"/>
                <w:b/>
                <w:bCs/>
                <w:sz w:val="24"/>
                <w:szCs w:val="24"/>
              </w:rPr>
            </w:pPr>
            <w:r w:rsidRPr="00210CF9">
              <w:rPr>
                <w:rFonts w:ascii="Tahoma" w:hAnsi="Tahoma" w:cs="Tahoma"/>
                <w:b/>
                <w:bCs/>
                <w:sz w:val="24"/>
                <w:szCs w:val="24"/>
              </w:rPr>
              <w:t xml:space="preserve">Obręb: </w:t>
            </w:r>
            <w:r w:rsidRPr="00210CF9">
              <w:rPr>
                <w:rFonts w:ascii="Tahoma" w:hAnsi="Tahoma" w:cs="Tahoma"/>
                <w:sz w:val="24"/>
                <w:szCs w:val="24"/>
              </w:rPr>
              <w:t>Dębogórze 0008</w:t>
            </w:r>
          </w:p>
          <w:p w14:paraId="1C725F81" w14:textId="77777777" w:rsidR="00DE4430" w:rsidRPr="00210CF9" w:rsidRDefault="00DE4430" w:rsidP="00DE4430">
            <w:pPr>
              <w:rPr>
                <w:rFonts w:ascii="Tahoma" w:hAnsi="Tahoma" w:cs="Tahoma"/>
                <w:b/>
                <w:bCs/>
                <w:sz w:val="24"/>
                <w:szCs w:val="24"/>
              </w:rPr>
            </w:pPr>
            <w:r w:rsidRPr="00210CF9">
              <w:rPr>
                <w:rFonts w:ascii="Tahoma" w:hAnsi="Tahoma" w:cs="Tahoma"/>
                <w:b/>
                <w:bCs/>
                <w:sz w:val="24"/>
                <w:szCs w:val="24"/>
              </w:rPr>
              <w:t xml:space="preserve">Gmina: </w:t>
            </w:r>
            <w:r w:rsidRPr="00210CF9">
              <w:rPr>
                <w:rFonts w:ascii="Tahoma" w:hAnsi="Tahoma" w:cs="Tahoma"/>
                <w:sz w:val="24"/>
                <w:szCs w:val="24"/>
              </w:rPr>
              <w:t>Kosakowo</w:t>
            </w:r>
          </w:p>
          <w:p w14:paraId="6AC69693" w14:textId="77777777" w:rsidR="00DE4430" w:rsidRPr="00210CF9" w:rsidRDefault="00DE4430" w:rsidP="00DE4430">
            <w:pPr>
              <w:rPr>
                <w:rFonts w:ascii="Tahoma" w:hAnsi="Tahoma" w:cs="Tahoma"/>
                <w:sz w:val="24"/>
                <w:szCs w:val="24"/>
              </w:rPr>
            </w:pPr>
            <w:r w:rsidRPr="00210CF9">
              <w:rPr>
                <w:rFonts w:ascii="Tahoma" w:hAnsi="Tahoma" w:cs="Tahoma"/>
                <w:b/>
                <w:bCs/>
                <w:sz w:val="24"/>
                <w:szCs w:val="24"/>
              </w:rPr>
              <w:t xml:space="preserve">Jednostka ewidencyjna: </w:t>
            </w:r>
            <w:r w:rsidRPr="00210CF9">
              <w:rPr>
                <w:rFonts w:ascii="Tahoma" w:hAnsi="Tahoma" w:cs="Tahoma"/>
                <w:sz w:val="24"/>
                <w:szCs w:val="24"/>
              </w:rPr>
              <w:t>221105_2.0008</w:t>
            </w:r>
          </w:p>
          <w:p w14:paraId="5F8B86E0" w14:textId="77777777" w:rsidR="00DE4430" w:rsidRPr="00210CF9" w:rsidRDefault="00DE4430" w:rsidP="00DE4430">
            <w:pPr>
              <w:rPr>
                <w:rFonts w:ascii="Tahoma" w:hAnsi="Tahoma" w:cs="Tahoma"/>
                <w:b/>
                <w:bCs/>
                <w:sz w:val="24"/>
                <w:szCs w:val="24"/>
              </w:rPr>
            </w:pPr>
            <w:r w:rsidRPr="00210CF9">
              <w:rPr>
                <w:rFonts w:ascii="Tahoma" w:hAnsi="Tahoma" w:cs="Tahoma"/>
                <w:b/>
                <w:bCs/>
                <w:sz w:val="24"/>
                <w:szCs w:val="24"/>
              </w:rPr>
              <w:t xml:space="preserve">Powiat: </w:t>
            </w:r>
            <w:r w:rsidRPr="00210CF9">
              <w:rPr>
                <w:rFonts w:ascii="Tahoma" w:hAnsi="Tahoma" w:cs="Tahoma"/>
                <w:sz w:val="24"/>
                <w:szCs w:val="24"/>
              </w:rPr>
              <w:t>pucki</w:t>
            </w:r>
          </w:p>
          <w:p w14:paraId="06C23AC9" w14:textId="77777777" w:rsidR="00DE4430" w:rsidRPr="00210CF9" w:rsidRDefault="00DE4430" w:rsidP="00DE4430">
            <w:pPr>
              <w:rPr>
                <w:rFonts w:ascii="Tahoma" w:hAnsi="Tahoma" w:cs="Tahoma"/>
                <w:b/>
                <w:bCs/>
                <w:sz w:val="24"/>
                <w:szCs w:val="24"/>
              </w:rPr>
            </w:pPr>
            <w:r w:rsidRPr="00210CF9">
              <w:rPr>
                <w:rFonts w:ascii="Tahoma" w:hAnsi="Tahoma" w:cs="Tahoma"/>
                <w:b/>
                <w:bCs/>
                <w:sz w:val="24"/>
                <w:szCs w:val="24"/>
              </w:rPr>
              <w:t xml:space="preserve">Województwo: </w:t>
            </w:r>
            <w:r w:rsidRPr="00210CF9">
              <w:rPr>
                <w:rFonts w:ascii="Tahoma" w:hAnsi="Tahoma" w:cs="Tahoma"/>
                <w:sz w:val="24"/>
                <w:szCs w:val="24"/>
              </w:rPr>
              <w:t>pomorskie</w:t>
            </w:r>
          </w:p>
          <w:p w14:paraId="0FDBA4F1" w14:textId="77777777" w:rsidR="00DE4430" w:rsidRPr="00210CF9" w:rsidRDefault="00DE4430" w:rsidP="003A14E8">
            <w:pPr>
              <w:rPr>
                <w:rFonts w:ascii="Tahoma" w:hAnsi="Tahoma" w:cs="Tahoma"/>
                <w:b/>
                <w:bCs/>
                <w:sz w:val="24"/>
                <w:szCs w:val="24"/>
              </w:rPr>
            </w:pPr>
          </w:p>
          <w:p w14:paraId="13E0CDA8" w14:textId="77777777" w:rsidR="003A14E8" w:rsidRPr="00210CF9" w:rsidRDefault="003A14E8" w:rsidP="003A14E8">
            <w:pPr>
              <w:rPr>
                <w:rFonts w:ascii="Tahoma" w:hAnsi="Tahoma" w:cs="Tahoma"/>
                <w:b/>
                <w:bCs/>
                <w:sz w:val="24"/>
                <w:szCs w:val="24"/>
              </w:rPr>
            </w:pPr>
          </w:p>
          <w:p w14:paraId="3983BD30" w14:textId="5A864CC1" w:rsidR="00AF2EEB" w:rsidRPr="00210CF9" w:rsidRDefault="00AF2EEB">
            <w:pPr>
              <w:rPr>
                <w:rFonts w:ascii="Tahoma" w:hAnsi="Tahoma" w:cs="Tahoma"/>
                <w:sz w:val="24"/>
                <w:szCs w:val="24"/>
              </w:rPr>
            </w:pPr>
          </w:p>
        </w:tc>
      </w:tr>
    </w:tbl>
    <w:p w14:paraId="76338B78" w14:textId="77777777" w:rsidR="00FA1A3A" w:rsidRPr="00210CF9" w:rsidRDefault="00FA1A3A">
      <w:pPr>
        <w:rPr>
          <w:rFonts w:ascii="Tahoma" w:hAnsi="Tahoma" w:cs="Tahoma"/>
          <w:b/>
          <w:bCs/>
          <w:sz w:val="22"/>
          <w:szCs w:val="22"/>
        </w:rPr>
      </w:pPr>
    </w:p>
    <w:p w14:paraId="7154111C" w14:textId="77777777" w:rsidR="00FA1A3A" w:rsidRPr="00210CF9" w:rsidRDefault="00FA1A3A">
      <w:pPr>
        <w:rPr>
          <w:rFonts w:ascii="Tahoma" w:hAnsi="Tahoma" w:cs="Tahoma"/>
        </w:rPr>
      </w:pPr>
      <w:r w:rsidRPr="00210CF9">
        <w:rPr>
          <w:rFonts w:ascii="Tahoma" w:hAnsi="Tahoma" w:cs="Tahoma"/>
        </w:rPr>
        <w:br w:type="page"/>
      </w:r>
    </w:p>
    <w:p w14:paraId="427377A7" w14:textId="01B5930D" w:rsidR="00FA1A3A" w:rsidRPr="00210CF9" w:rsidRDefault="00FA1A3A" w:rsidP="00C37A00">
      <w:pPr>
        <w:pStyle w:val="Nagwek1"/>
        <w:numPr>
          <w:ilvl w:val="0"/>
          <w:numId w:val="14"/>
        </w:numPr>
        <w:rPr>
          <w:rFonts w:ascii="Tahoma" w:hAnsi="Tahoma" w:cs="Tahoma"/>
        </w:rPr>
      </w:pPr>
      <w:bookmarkStart w:id="2" w:name="_Toc183725518"/>
      <w:r w:rsidRPr="00210CF9">
        <w:rPr>
          <w:rFonts w:ascii="Tahoma" w:hAnsi="Tahoma" w:cs="Tahoma"/>
        </w:rPr>
        <w:lastRenderedPageBreak/>
        <w:t>Spis tomów projektu budowlanego</w:t>
      </w:r>
      <w:bookmarkEnd w:id="2"/>
    </w:p>
    <w:tbl>
      <w:tblPr>
        <w:tblStyle w:val="Tabela-Siatka"/>
        <w:tblW w:w="0" w:type="auto"/>
        <w:tblLook w:val="04A0" w:firstRow="1" w:lastRow="0" w:firstColumn="1" w:lastColumn="0" w:noHBand="0" w:noVBand="1"/>
      </w:tblPr>
      <w:tblGrid>
        <w:gridCol w:w="580"/>
        <w:gridCol w:w="7213"/>
        <w:gridCol w:w="1948"/>
      </w:tblGrid>
      <w:tr w:rsidR="00FA1A3A" w:rsidRPr="00210CF9" w14:paraId="148727D1" w14:textId="77777777" w:rsidTr="00FA1A3A">
        <w:tc>
          <w:tcPr>
            <w:tcW w:w="562" w:type="dxa"/>
            <w:vAlign w:val="center"/>
          </w:tcPr>
          <w:p w14:paraId="595BF69D" w14:textId="61F0C826" w:rsidR="00FA1A3A" w:rsidRPr="00210CF9" w:rsidRDefault="00FA1A3A" w:rsidP="00500F76">
            <w:pPr>
              <w:jc w:val="center"/>
              <w:rPr>
                <w:rFonts w:ascii="Tahoma" w:hAnsi="Tahoma" w:cs="Tahoma"/>
                <w:b/>
                <w:bCs/>
                <w:sz w:val="24"/>
                <w:szCs w:val="24"/>
              </w:rPr>
            </w:pPr>
            <w:r w:rsidRPr="00210CF9">
              <w:rPr>
                <w:rFonts w:ascii="Tahoma" w:hAnsi="Tahoma" w:cs="Tahoma"/>
                <w:b/>
                <w:bCs/>
                <w:sz w:val="24"/>
                <w:szCs w:val="24"/>
              </w:rPr>
              <w:t>Lp</w:t>
            </w:r>
            <w:r w:rsidR="00500F76" w:rsidRPr="00210CF9">
              <w:rPr>
                <w:rFonts w:ascii="Tahoma" w:hAnsi="Tahoma" w:cs="Tahoma"/>
                <w:b/>
                <w:bCs/>
                <w:sz w:val="24"/>
                <w:szCs w:val="24"/>
              </w:rPr>
              <w:t>.</w:t>
            </w:r>
          </w:p>
        </w:tc>
        <w:tc>
          <w:tcPr>
            <w:tcW w:w="7230" w:type="dxa"/>
            <w:vAlign w:val="center"/>
          </w:tcPr>
          <w:p w14:paraId="406E7046" w14:textId="77777777" w:rsidR="00500F76" w:rsidRPr="00210CF9" w:rsidRDefault="00500F76" w:rsidP="00500F76">
            <w:pPr>
              <w:jc w:val="center"/>
              <w:rPr>
                <w:rFonts w:ascii="Tahoma" w:hAnsi="Tahoma" w:cs="Tahoma"/>
                <w:b/>
                <w:bCs/>
                <w:sz w:val="24"/>
                <w:szCs w:val="24"/>
              </w:rPr>
            </w:pPr>
          </w:p>
          <w:p w14:paraId="3810C65E" w14:textId="154CDAB1" w:rsidR="00FA1A3A" w:rsidRPr="00210CF9" w:rsidRDefault="00FA1A3A" w:rsidP="00500F76">
            <w:pPr>
              <w:jc w:val="center"/>
              <w:rPr>
                <w:rFonts w:ascii="Tahoma" w:hAnsi="Tahoma" w:cs="Tahoma"/>
                <w:b/>
                <w:bCs/>
                <w:sz w:val="24"/>
                <w:szCs w:val="24"/>
              </w:rPr>
            </w:pPr>
            <w:r w:rsidRPr="00210CF9">
              <w:rPr>
                <w:rFonts w:ascii="Tahoma" w:hAnsi="Tahoma" w:cs="Tahoma"/>
                <w:b/>
                <w:bCs/>
                <w:sz w:val="24"/>
                <w:szCs w:val="24"/>
              </w:rPr>
              <w:t>Tytuł tomu (elementu)</w:t>
            </w:r>
            <w:r w:rsidR="00500F76" w:rsidRPr="00210CF9">
              <w:rPr>
                <w:rFonts w:ascii="Tahoma" w:hAnsi="Tahoma" w:cs="Tahoma"/>
                <w:b/>
                <w:bCs/>
                <w:sz w:val="24"/>
                <w:szCs w:val="24"/>
              </w:rPr>
              <w:br/>
            </w:r>
          </w:p>
        </w:tc>
        <w:tc>
          <w:tcPr>
            <w:tcW w:w="1949" w:type="dxa"/>
            <w:vAlign w:val="center"/>
          </w:tcPr>
          <w:p w14:paraId="7696DC1C" w14:textId="20C3973B" w:rsidR="00FA1A3A" w:rsidRPr="00210CF9" w:rsidRDefault="00FA1A3A" w:rsidP="00500F76">
            <w:pPr>
              <w:jc w:val="center"/>
              <w:rPr>
                <w:rFonts w:ascii="Tahoma" w:hAnsi="Tahoma" w:cs="Tahoma"/>
                <w:b/>
                <w:bCs/>
                <w:sz w:val="24"/>
                <w:szCs w:val="24"/>
              </w:rPr>
            </w:pPr>
            <w:r w:rsidRPr="00210CF9">
              <w:rPr>
                <w:rFonts w:ascii="Tahoma" w:hAnsi="Tahoma" w:cs="Tahoma"/>
                <w:b/>
                <w:bCs/>
                <w:sz w:val="24"/>
                <w:szCs w:val="24"/>
              </w:rPr>
              <w:t>Oznaczenie</w:t>
            </w:r>
          </w:p>
        </w:tc>
      </w:tr>
      <w:tr w:rsidR="00FA1A3A" w:rsidRPr="00210CF9" w14:paraId="02530BC6" w14:textId="77777777" w:rsidTr="00D60547">
        <w:tc>
          <w:tcPr>
            <w:tcW w:w="562" w:type="dxa"/>
            <w:shd w:val="clear" w:color="auto" w:fill="B8CCE4" w:themeFill="accent1" w:themeFillTint="66"/>
            <w:vAlign w:val="center"/>
          </w:tcPr>
          <w:p w14:paraId="200F4A54" w14:textId="0D070DFE" w:rsidR="00FA1A3A" w:rsidRPr="00210CF9" w:rsidRDefault="00FA1A3A" w:rsidP="00FA1A3A">
            <w:pPr>
              <w:rPr>
                <w:rFonts w:ascii="Tahoma" w:hAnsi="Tahoma" w:cs="Tahoma"/>
                <w:sz w:val="24"/>
                <w:szCs w:val="24"/>
              </w:rPr>
            </w:pPr>
            <w:r w:rsidRPr="00210CF9">
              <w:rPr>
                <w:rFonts w:ascii="Tahoma" w:hAnsi="Tahoma" w:cs="Tahoma"/>
                <w:sz w:val="24"/>
                <w:szCs w:val="24"/>
              </w:rPr>
              <w:t>1.</w:t>
            </w:r>
          </w:p>
        </w:tc>
        <w:tc>
          <w:tcPr>
            <w:tcW w:w="7230" w:type="dxa"/>
            <w:shd w:val="clear" w:color="auto" w:fill="B8CCE4" w:themeFill="accent1" w:themeFillTint="66"/>
            <w:vAlign w:val="center"/>
          </w:tcPr>
          <w:p w14:paraId="0258B316" w14:textId="77777777" w:rsidR="00FA1A3A" w:rsidRPr="00210CF9" w:rsidRDefault="00FA1A3A" w:rsidP="00FA1A3A">
            <w:pPr>
              <w:rPr>
                <w:rFonts w:ascii="Tahoma" w:hAnsi="Tahoma" w:cs="Tahoma"/>
                <w:sz w:val="24"/>
                <w:szCs w:val="24"/>
              </w:rPr>
            </w:pPr>
          </w:p>
          <w:p w14:paraId="6FAFDC5A" w14:textId="2B8E04BE" w:rsidR="00FA1A3A" w:rsidRPr="00210CF9" w:rsidRDefault="00FA1A3A" w:rsidP="00FA1A3A">
            <w:pPr>
              <w:rPr>
                <w:rFonts w:ascii="Tahoma" w:hAnsi="Tahoma" w:cs="Tahoma"/>
                <w:sz w:val="24"/>
                <w:szCs w:val="24"/>
              </w:rPr>
            </w:pPr>
            <w:r w:rsidRPr="00210CF9">
              <w:rPr>
                <w:rFonts w:ascii="Tahoma" w:hAnsi="Tahoma" w:cs="Tahoma"/>
                <w:sz w:val="24"/>
                <w:szCs w:val="24"/>
              </w:rPr>
              <w:t xml:space="preserve">Projekt budowlany. </w:t>
            </w:r>
          </w:p>
          <w:p w14:paraId="0996F542" w14:textId="77777777" w:rsidR="00FA1A3A" w:rsidRPr="00210CF9" w:rsidRDefault="00FA1A3A" w:rsidP="00FA1A3A">
            <w:pPr>
              <w:rPr>
                <w:rFonts w:ascii="Tahoma" w:hAnsi="Tahoma" w:cs="Tahoma"/>
                <w:sz w:val="24"/>
                <w:szCs w:val="24"/>
              </w:rPr>
            </w:pPr>
            <w:r w:rsidRPr="00210CF9">
              <w:rPr>
                <w:rFonts w:ascii="Tahoma" w:hAnsi="Tahoma" w:cs="Tahoma"/>
                <w:sz w:val="24"/>
                <w:szCs w:val="24"/>
              </w:rPr>
              <w:t>Projekt zagospodarowania terenu.</w:t>
            </w:r>
          </w:p>
          <w:p w14:paraId="62B43CAB" w14:textId="1C2DE5E1" w:rsidR="00FA1A3A" w:rsidRPr="00210CF9" w:rsidRDefault="00CE20A9" w:rsidP="00FA1A3A">
            <w:pPr>
              <w:rPr>
                <w:rFonts w:ascii="Tahoma" w:hAnsi="Tahoma" w:cs="Tahoma"/>
                <w:b/>
                <w:sz w:val="24"/>
                <w:szCs w:val="24"/>
              </w:rPr>
            </w:pPr>
            <w:r w:rsidRPr="00210CF9">
              <w:rPr>
                <w:rFonts w:ascii="Tahoma" w:hAnsi="Tahoma" w:cs="Tahoma"/>
                <w:b/>
                <w:sz w:val="24"/>
                <w:szCs w:val="24"/>
              </w:rPr>
              <w:t xml:space="preserve">Budowa elektroenergetycznych linii kablowych SN-15 </w:t>
            </w:r>
            <w:proofErr w:type="spellStart"/>
            <w:r w:rsidRPr="00210CF9">
              <w:rPr>
                <w:rFonts w:ascii="Tahoma" w:hAnsi="Tahoma" w:cs="Tahoma"/>
                <w:b/>
                <w:sz w:val="24"/>
                <w:szCs w:val="24"/>
              </w:rPr>
              <w:t>kV</w:t>
            </w:r>
            <w:proofErr w:type="spellEnd"/>
            <w:r w:rsidRPr="00210CF9">
              <w:rPr>
                <w:rFonts w:ascii="Tahoma" w:hAnsi="Tahoma" w:cs="Tahoma"/>
                <w:b/>
                <w:sz w:val="24"/>
                <w:szCs w:val="24"/>
              </w:rPr>
              <w:t xml:space="preserve"> wraz ze światłowodami</w:t>
            </w:r>
            <w:r w:rsidR="008930C3" w:rsidRPr="00210CF9">
              <w:rPr>
                <w:rFonts w:ascii="Tahoma" w:hAnsi="Tahoma" w:cs="Tahoma"/>
                <w:b/>
                <w:sz w:val="24"/>
                <w:szCs w:val="24"/>
              </w:rPr>
              <w:t xml:space="preserve"> ułożonymi w kanalizacji kablowej</w:t>
            </w:r>
            <w:r w:rsidRPr="00210CF9">
              <w:rPr>
                <w:rFonts w:ascii="Tahoma" w:hAnsi="Tahoma" w:cs="Tahoma"/>
                <w:b/>
                <w:sz w:val="24"/>
                <w:szCs w:val="24"/>
              </w:rPr>
              <w:t xml:space="preserve"> pomiędzy T324638 „Przepompownia Ścieków (AB)</w:t>
            </w:r>
            <w:r w:rsidR="002F36D2" w:rsidRPr="00210CF9">
              <w:rPr>
                <w:rFonts w:ascii="Tahoma" w:hAnsi="Tahoma" w:cs="Tahoma"/>
                <w:b/>
                <w:sz w:val="24"/>
                <w:szCs w:val="24"/>
              </w:rPr>
              <w:t>”</w:t>
            </w:r>
            <w:r w:rsidRPr="00210CF9">
              <w:rPr>
                <w:rFonts w:ascii="Tahoma" w:hAnsi="Tahoma" w:cs="Tahoma"/>
                <w:b/>
                <w:sz w:val="24"/>
                <w:szCs w:val="24"/>
              </w:rPr>
              <w:t>, T324639 „SUW Rumia (AB)”, a T324640 „GSZ GOŚ Dębogórze (AB)”</w:t>
            </w:r>
          </w:p>
          <w:p w14:paraId="05A34459" w14:textId="25AFC20D" w:rsidR="00CE20A9" w:rsidRPr="00210CF9" w:rsidRDefault="00CE20A9" w:rsidP="00FA1A3A">
            <w:pPr>
              <w:rPr>
                <w:rFonts w:ascii="Tahoma" w:hAnsi="Tahoma" w:cs="Tahoma"/>
                <w:sz w:val="24"/>
                <w:szCs w:val="24"/>
              </w:rPr>
            </w:pPr>
          </w:p>
        </w:tc>
        <w:tc>
          <w:tcPr>
            <w:tcW w:w="1949" w:type="dxa"/>
            <w:shd w:val="clear" w:color="auto" w:fill="B8CCE4" w:themeFill="accent1" w:themeFillTint="66"/>
            <w:vAlign w:val="center"/>
          </w:tcPr>
          <w:p w14:paraId="6381B6EA" w14:textId="0A318A39" w:rsidR="00FA1A3A" w:rsidRPr="00210CF9" w:rsidRDefault="00FA1A3A" w:rsidP="00FA1A3A">
            <w:pPr>
              <w:rPr>
                <w:rFonts w:ascii="Tahoma" w:hAnsi="Tahoma" w:cs="Tahoma"/>
                <w:sz w:val="24"/>
                <w:szCs w:val="24"/>
              </w:rPr>
            </w:pPr>
            <w:r w:rsidRPr="00210CF9">
              <w:rPr>
                <w:rFonts w:ascii="Tahoma" w:hAnsi="Tahoma" w:cs="Tahoma"/>
                <w:sz w:val="24"/>
                <w:szCs w:val="24"/>
              </w:rPr>
              <w:t>PZT</w:t>
            </w:r>
          </w:p>
        </w:tc>
      </w:tr>
      <w:tr w:rsidR="00FA1A3A" w:rsidRPr="00210CF9" w14:paraId="54411E8B" w14:textId="77777777" w:rsidTr="00FA1A3A">
        <w:tc>
          <w:tcPr>
            <w:tcW w:w="562" w:type="dxa"/>
            <w:vAlign w:val="center"/>
          </w:tcPr>
          <w:p w14:paraId="46F75976" w14:textId="04F35B02" w:rsidR="00FA1A3A" w:rsidRPr="00210CF9" w:rsidRDefault="00FA1A3A" w:rsidP="00FA1A3A">
            <w:pPr>
              <w:rPr>
                <w:rFonts w:ascii="Tahoma" w:hAnsi="Tahoma" w:cs="Tahoma"/>
                <w:sz w:val="24"/>
                <w:szCs w:val="24"/>
              </w:rPr>
            </w:pPr>
            <w:r w:rsidRPr="00210CF9">
              <w:rPr>
                <w:rFonts w:ascii="Tahoma" w:hAnsi="Tahoma" w:cs="Tahoma"/>
                <w:sz w:val="24"/>
                <w:szCs w:val="24"/>
              </w:rPr>
              <w:t>2.</w:t>
            </w:r>
          </w:p>
        </w:tc>
        <w:tc>
          <w:tcPr>
            <w:tcW w:w="7230" w:type="dxa"/>
            <w:vAlign w:val="center"/>
          </w:tcPr>
          <w:p w14:paraId="2F9FA643" w14:textId="77777777" w:rsidR="00FA1A3A" w:rsidRPr="00210CF9" w:rsidRDefault="00FA1A3A" w:rsidP="00FA1A3A">
            <w:pPr>
              <w:rPr>
                <w:rFonts w:ascii="Tahoma" w:hAnsi="Tahoma" w:cs="Tahoma"/>
                <w:sz w:val="24"/>
                <w:szCs w:val="24"/>
              </w:rPr>
            </w:pPr>
          </w:p>
          <w:p w14:paraId="71452F7C" w14:textId="1FDB001A" w:rsidR="00FA1A3A" w:rsidRPr="00210CF9" w:rsidRDefault="00FA1A3A" w:rsidP="00FA1A3A">
            <w:pPr>
              <w:rPr>
                <w:rFonts w:ascii="Tahoma" w:hAnsi="Tahoma" w:cs="Tahoma"/>
                <w:sz w:val="24"/>
                <w:szCs w:val="24"/>
              </w:rPr>
            </w:pPr>
            <w:r w:rsidRPr="00210CF9">
              <w:rPr>
                <w:rFonts w:ascii="Tahoma" w:hAnsi="Tahoma" w:cs="Tahoma"/>
                <w:sz w:val="24"/>
                <w:szCs w:val="24"/>
              </w:rPr>
              <w:t xml:space="preserve">Projekt budowlany. </w:t>
            </w:r>
          </w:p>
          <w:p w14:paraId="063BAE8C" w14:textId="3B83D02B" w:rsidR="00FA1A3A" w:rsidRPr="00210CF9" w:rsidRDefault="00FA1A3A" w:rsidP="00FA1A3A">
            <w:pPr>
              <w:rPr>
                <w:rFonts w:ascii="Tahoma" w:hAnsi="Tahoma" w:cs="Tahoma"/>
                <w:sz w:val="24"/>
                <w:szCs w:val="24"/>
              </w:rPr>
            </w:pPr>
            <w:r w:rsidRPr="00210CF9">
              <w:rPr>
                <w:rFonts w:ascii="Tahoma" w:hAnsi="Tahoma" w:cs="Tahoma"/>
                <w:sz w:val="24"/>
                <w:szCs w:val="24"/>
              </w:rPr>
              <w:t>Projekt architektoniczno-budowlany.</w:t>
            </w:r>
          </w:p>
          <w:p w14:paraId="5029C1A6" w14:textId="223BB3B6" w:rsidR="00FA1A3A" w:rsidRPr="00210CF9" w:rsidRDefault="00CE20A9" w:rsidP="00FA1A3A">
            <w:pPr>
              <w:rPr>
                <w:rFonts w:ascii="Tahoma" w:hAnsi="Tahoma" w:cs="Tahoma"/>
                <w:b/>
                <w:sz w:val="24"/>
                <w:szCs w:val="24"/>
              </w:rPr>
            </w:pPr>
            <w:r w:rsidRPr="00210CF9">
              <w:rPr>
                <w:rFonts w:ascii="Tahoma" w:hAnsi="Tahoma" w:cs="Tahoma"/>
                <w:b/>
                <w:sz w:val="24"/>
                <w:szCs w:val="24"/>
              </w:rPr>
              <w:t xml:space="preserve">Budowa elektroenergetycznych linii kablowych SN-15 </w:t>
            </w:r>
            <w:proofErr w:type="spellStart"/>
            <w:r w:rsidRPr="00210CF9">
              <w:rPr>
                <w:rFonts w:ascii="Tahoma" w:hAnsi="Tahoma" w:cs="Tahoma"/>
                <w:b/>
                <w:sz w:val="24"/>
                <w:szCs w:val="24"/>
              </w:rPr>
              <w:t>kV</w:t>
            </w:r>
            <w:proofErr w:type="spellEnd"/>
            <w:r w:rsidRPr="00210CF9">
              <w:rPr>
                <w:rFonts w:ascii="Tahoma" w:hAnsi="Tahoma" w:cs="Tahoma"/>
                <w:b/>
                <w:sz w:val="24"/>
                <w:szCs w:val="24"/>
              </w:rPr>
              <w:t xml:space="preserve"> wraz ze światłowodami </w:t>
            </w:r>
            <w:r w:rsidR="008930C3" w:rsidRPr="00210CF9">
              <w:rPr>
                <w:rFonts w:ascii="Tahoma" w:hAnsi="Tahoma" w:cs="Tahoma"/>
                <w:b/>
                <w:sz w:val="24"/>
                <w:szCs w:val="24"/>
              </w:rPr>
              <w:t xml:space="preserve">ułożonymi w kanalizacji kablowej </w:t>
            </w:r>
            <w:r w:rsidRPr="00210CF9">
              <w:rPr>
                <w:rFonts w:ascii="Tahoma" w:hAnsi="Tahoma" w:cs="Tahoma"/>
                <w:b/>
                <w:sz w:val="24"/>
                <w:szCs w:val="24"/>
              </w:rPr>
              <w:t>pomiędzy T324638 „Przepompownia Ścieków (AB)</w:t>
            </w:r>
            <w:r w:rsidR="002F36D2" w:rsidRPr="00210CF9">
              <w:rPr>
                <w:rFonts w:ascii="Tahoma" w:hAnsi="Tahoma" w:cs="Tahoma"/>
                <w:b/>
                <w:sz w:val="24"/>
                <w:szCs w:val="24"/>
              </w:rPr>
              <w:t>”</w:t>
            </w:r>
            <w:r w:rsidRPr="00210CF9">
              <w:rPr>
                <w:rFonts w:ascii="Tahoma" w:hAnsi="Tahoma" w:cs="Tahoma"/>
                <w:b/>
                <w:sz w:val="24"/>
                <w:szCs w:val="24"/>
              </w:rPr>
              <w:t>, T324639 „SUW Rumia (AB)”, a T324640 „GSZ GOŚ Dębogórze (AB)”</w:t>
            </w:r>
          </w:p>
          <w:p w14:paraId="1A2FD5FE" w14:textId="0699AA5F" w:rsidR="00CE20A9" w:rsidRPr="00210CF9" w:rsidRDefault="00CE20A9" w:rsidP="00FA1A3A">
            <w:pPr>
              <w:rPr>
                <w:rFonts w:ascii="Tahoma" w:hAnsi="Tahoma" w:cs="Tahoma"/>
                <w:sz w:val="24"/>
                <w:szCs w:val="24"/>
              </w:rPr>
            </w:pPr>
          </w:p>
        </w:tc>
        <w:tc>
          <w:tcPr>
            <w:tcW w:w="1949" w:type="dxa"/>
            <w:vAlign w:val="center"/>
          </w:tcPr>
          <w:p w14:paraId="38313EC0" w14:textId="5951AF34" w:rsidR="00FA1A3A" w:rsidRPr="00210CF9" w:rsidRDefault="00FA1A3A" w:rsidP="00FA1A3A">
            <w:pPr>
              <w:rPr>
                <w:rFonts w:ascii="Tahoma" w:hAnsi="Tahoma" w:cs="Tahoma"/>
                <w:sz w:val="24"/>
                <w:szCs w:val="24"/>
              </w:rPr>
            </w:pPr>
            <w:r w:rsidRPr="00210CF9">
              <w:rPr>
                <w:rFonts w:ascii="Tahoma" w:hAnsi="Tahoma" w:cs="Tahoma"/>
                <w:sz w:val="24"/>
                <w:szCs w:val="24"/>
              </w:rPr>
              <w:t>PAB</w:t>
            </w:r>
          </w:p>
        </w:tc>
      </w:tr>
      <w:tr w:rsidR="00FA1A3A" w:rsidRPr="00210CF9" w14:paraId="6C833D45" w14:textId="77777777" w:rsidTr="00FA1A3A">
        <w:tc>
          <w:tcPr>
            <w:tcW w:w="562" w:type="dxa"/>
            <w:vAlign w:val="center"/>
          </w:tcPr>
          <w:p w14:paraId="207A9F1A" w14:textId="4CFE275C" w:rsidR="00FA1A3A" w:rsidRPr="00210CF9" w:rsidRDefault="00FA1A3A" w:rsidP="00FA1A3A">
            <w:pPr>
              <w:rPr>
                <w:rFonts w:ascii="Tahoma" w:hAnsi="Tahoma" w:cs="Tahoma"/>
                <w:sz w:val="24"/>
                <w:szCs w:val="24"/>
              </w:rPr>
            </w:pPr>
            <w:r w:rsidRPr="00210CF9">
              <w:rPr>
                <w:rFonts w:ascii="Tahoma" w:hAnsi="Tahoma" w:cs="Tahoma"/>
                <w:sz w:val="24"/>
                <w:szCs w:val="24"/>
              </w:rPr>
              <w:t>3.</w:t>
            </w:r>
          </w:p>
        </w:tc>
        <w:tc>
          <w:tcPr>
            <w:tcW w:w="7230" w:type="dxa"/>
            <w:vAlign w:val="center"/>
          </w:tcPr>
          <w:p w14:paraId="7285F301" w14:textId="77777777" w:rsidR="00FA1A3A" w:rsidRPr="00210CF9" w:rsidRDefault="00FA1A3A" w:rsidP="00FA1A3A">
            <w:pPr>
              <w:rPr>
                <w:rFonts w:ascii="Tahoma" w:hAnsi="Tahoma" w:cs="Tahoma"/>
                <w:sz w:val="24"/>
                <w:szCs w:val="24"/>
              </w:rPr>
            </w:pPr>
          </w:p>
          <w:p w14:paraId="55D483C3" w14:textId="1ABA2764" w:rsidR="00FA1A3A" w:rsidRPr="00210CF9" w:rsidRDefault="00FA1A3A" w:rsidP="00FA1A3A">
            <w:pPr>
              <w:rPr>
                <w:rFonts w:ascii="Tahoma" w:hAnsi="Tahoma" w:cs="Tahoma"/>
                <w:sz w:val="24"/>
                <w:szCs w:val="24"/>
              </w:rPr>
            </w:pPr>
            <w:r w:rsidRPr="00210CF9">
              <w:rPr>
                <w:rFonts w:ascii="Tahoma" w:hAnsi="Tahoma" w:cs="Tahoma"/>
                <w:sz w:val="24"/>
                <w:szCs w:val="24"/>
              </w:rPr>
              <w:t xml:space="preserve">Projekt budowlany. </w:t>
            </w:r>
          </w:p>
          <w:p w14:paraId="54CFC660" w14:textId="6EF6ABE2" w:rsidR="00FA1A3A" w:rsidRPr="00210CF9" w:rsidRDefault="00FA1A3A" w:rsidP="00FA1A3A">
            <w:pPr>
              <w:rPr>
                <w:rFonts w:ascii="Tahoma" w:hAnsi="Tahoma" w:cs="Tahoma"/>
                <w:sz w:val="24"/>
                <w:szCs w:val="24"/>
              </w:rPr>
            </w:pPr>
            <w:r w:rsidRPr="00210CF9">
              <w:rPr>
                <w:rFonts w:ascii="Tahoma" w:hAnsi="Tahoma" w:cs="Tahoma"/>
                <w:sz w:val="24"/>
                <w:szCs w:val="24"/>
              </w:rPr>
              <w:t>Załączniki</w:t>
            </w:r>
          </w:p>
          <w:p w14:paraId="3ADFD812" w14:textId="3D07A013" w:rsidR="00FA1A3A" w:rsidRPr="00210CF9" w:rsidRDefault="00CE20A9" w:rsidP="00FA1A3A">
            <w:pPr>
              <w:rPr>
                <w:rFonts w:ascii="Tahoma" w:hAnsi="Tahoma" w:cs="Tahoma"/>
                <w:b/>
                <w:sz w:val="24"/>
                <w:szCs w:val="24"/>
              </w:rPr>
            </w:pPr>
            <w:r w:rsidRPr="00210CF9">
              <w:rPr>
                <w:rFonts w:ascii="Tahoma" w:hAnsi="Tahoma" w:cs="Tahoma"/>
                <w:b/>
                <w:sz w:val="24"/>
                <w:szCs w:val="24"/>
              </w:rPr>
              <w:t xml:space="preserve">Budowa elektroenergetycznych linii kablowych SN-15 </w:t>
            </w:r>
            <w:proofErr w:type="spellStart"/>
            <w:r w:rsidRPr="00210CF9">
              <w:rPr>
                <w:rFonts w:ascii="Tahoma" w:hAnsi="Tahoma" w:cs="Tahoma"/>
                <w:b/>
                <w:sz w:val="24"/>
                <w:szCs w:val="24"/>
              </w:rPr>
              <w:t>kV</w:t>
            </w:r>
            <w:proofErr w:type="spellEnd"/>
            <w:r w:rsidRPr="00210CF9">
              <w:rPr>
                <w:rFonts w:ascii="Tahoma" w:hAnsi="Tahoma" w:cs="Tahoma"/>
                <w:b/>
                <w:sz w:val="24"/>
                <w:szCs w:val="24"/>
              </w:rPr>
              <w:t xml:space="preserve"> wraz ze światłowodami </w:t>
            </w:r>
            <w:r w:rsidR="008930C3" w:rsidRPr="00210CF9">
              <w:rPr>
                <w:rFonts w:ascii="Tahoma" w:hAnsi="Tahoma" w:cs="Tahoma"/>
                <w:b/>
                <w:sz w:val="24"/>
                <w:szCs w:val="24"/>
              </w:rPr>
              <w:t xml:space="preserve">ułożonymi w kanalizacji kablowej </w:t>
            </w:r>
            <w:r w:rsidRPr="00210CF9">
              <w:rPr>
                <w:rFonts w:ascii="Tahoma" w:hAnsi="Tahoma" w:cs="Tahoma"/>
                <w:b/>
                <w:sz w:val="24"/>
                <w:szCs w:val="24"/>
              </w:rPr>
              <w:t>pomiędzy T324638 „Przepompownia Ścieków (AB)</w:t>
            </w:r>
            <w:r w:rsidR="002F36D2" w:rsidRPr="00210CF9">
              <w:rPr>
                <w:rFonts w:ascii="Tahoma" w:hAnsi="Tahoma" w:cs="Tahoma"/>
                <w:b/>
                <w:sz w:val="24"/>
                <w:szCs w:val="24"/>
              </w:rPr>
              <w:t>”</w:t>
            </w:r>
            <w:r w:rsidRPr="00210CF9">
              <w:rPr>
                <w:rFonts w:ascii="Tahoma" w:hAnsi="Tahoma" w:cs="Tahoma"/>
                <w:b/>
                <w:sz w:val="24"/>
                <w:szCs w:val="24"/>
              </w:rPr>
              <w:t>, T324639 „SUW Rumia (AB)”, a T324640 „GSZ GOŚ Dębogórze (AB)”</w:t>
            </w:r>
          </w:p>
          <w:p w14:paraId="1B366990" w14:textId="533888AB" w:rsidR="00CE20A9" w:rsidRPr="00210CF9" w:rsidRDefault="00CE20A9" w:rsidP="00FA1A3A">
            <w:pPr>
              <w:rPr>
                <w:rFonts w:ascii="Tahoma" w:hAnsi="Tahoma" w:cs="Tahoma"/>
                <w:sz w:val="24"/>
                <w:szCs w:val="24"/>
              </w:rPr>
            </w:pPr>
          </w:p>
        </w:tc>
        <w:tc>
          <w:tcPr>
            <w:tcW w:w="1949" w:type="dxa"/>
            <w:vAlign w:val="center"/>
          </w:tcPr>
          <w:p w14:paraId="117C66DF" w14:textId="07E6DFD6" w:rsidR="00FA1A3A" w:rsidRPr="00210CF9" w:rsidRDefault="00FA1A3A" w:rsidP="00FA1A3A">
            <w:pPr>
              <w:rPr>
                <w:rFonts w:ascii="Tahoma" w:hAnsi="Tahoma" w:cs="Tahoma"/>
                <w:sz w:val="24"/>
                <w:szCs w:val="24"/>
              </w:rPr>
            </w:pPr>
            <w:r w:rsidRPr="00210CF9">
              <w:rPr>
                <w:rFonts w:ascii="Tahoma" w:hAnsi="Tahoma" w:cs="Tahoma"/>
                <w:sz w:val="24"/>
                <w:szCs w:val="24"/>
              </w:rPr>
              <w:t>ZL</w:t>
            </w:r>
          </w:p>
        </w:tc>
      </w:tr>
    </w:tbl>
    <w:p w14:paraId="487F6BBC" w14:textId="77777777" w:rsidR="00FA1A3A" w:rsidRPr="00210CF9" w:rsidRDefault="00FA1A3A" w:rsidP="00FA1A3A">
      <w:pPr>
        <w:rPr>
          <w:rFonts w:ascii="Tahoma" w:hAnsi="Tahoma" w:cs="Tahoma"/>
          <w:lang w:eastAsia="en-US"/>
        </w:rPr>
      </w:pPr>
    </w:p>
    <w:p w14:paraId="4F386E91" w14:textId="327A619F" w:rsidR="005D7322" w:rsidRPr="00210CF9" w:rsidRDefault="005D7322">
      <w:pPr>
        <w:rPr>
          <w:rFonts w:ascii="Tahoma" w:hAnsi="Tahoma" w:cs="Tahoma"/>
          <w:b/>
          <w:bCs/>
          <w:sz w:val="22"/>
          <w:szCs w:val="22"/>
          <w:lang w:val="en-US"/>
        </w:rPr>
      </w:pPr>
      <w:r w:rsidRPr="00210CF9">
        <w:rPr>
          <w:rFonts w:ascii="Tahoma" w:hAnsi="Tahoma" w:cs="Tahoma"/>
          <w:b/>
          <w:bCs/>
          <w:sz w:val="22"/>
          <w:szCs w:val="22"/>
        </w:rPr>
        <w:br w:type="page"/>
      </w:r>
    </w:p>
    <w:p w14:paraId="6B4DB5AF" w14:textId="366430A0" w:rsidR="00A95398" w:rsidRPr="00210CF9" w:rsidRDefault="004A41CE" w:rsidP="00C37A00">
      <w:pPr>
        <w:pStyle w:val="Nagwek1"/>
        <w:numPr>
          <w:ilvl w:val="0"/>
          <w:numId w:val="14"/>
        </w:numPr>
        <w:rPr>
          <w:rFonts w:ascii="Tahoma" w:hAnsi="Tahoma" w:cs="Tahoma"/>
        </w:rPr>
      </w:pPr>
      <w:bookmarkStart w:id="3" w:name="_Toc183725519"/>
      <w:r w:rsidRPr="00210CF9">
        <w:rPr>
          <w:rFonts w:ascii="Tahoma" w:hAnsi="Tahoma" w:cs="Tahoma"/>
        </w:rPr>
        <w:lastRenderedPageBreak/>
        <w:t>Spis treści</w:t>
      </w:r>
      <w:bookmarkEnd w:id="3"/>
    </w:p>
    <w:p w14:paraId="01F5282B" w14:textId="77777777" w:rsidR="00285685" w:rsidRPr="00210CF9" w:rsidRDefault="00285685">
      <w:pPr>
        <w:pStyle w:val="Spistreci1"/>
        <w:tabs>
          <w:tab w:val="left" w:pos="600"/>
          <w:tab w:val="right" w:leader="dot" w:pos="9741"/>
        </w:tabs>
        <w:rPr>
          <w:rFonts w:ascii="Tahoma" w:hAnsi="Tahoma" w:cs="Tahoma"/>
        </w:rPr>
      </w:pPr>
    </w:p>
    <w:p w14:paraId="7F0AA062" w14:textId="15682BC1" w:rsidR="00210CF9" w:rsidRDefault="00C37A00">
      <w:pPr>
        <w:pStyle w:val="Spistreci1"/>
        <w:tabs>
          <w:tab w:val="left" w:pos="600"/>
          <w:tab w:val="right" w:leader="dot" w:pos="9741"/>
        </w:tabs>
        <w:rPr>
          <w:rFonts w:asciiTheme="minorHAnsi" w:eastAsiaTheme="minorEastAsia" w:hAnsiTheme="minorHAnsi" w:cstheme="minorBidi"/>
          <w:noProof/>
          <w:kern w:val="2"/>
          <w:sz w:val="22"/>
          <w:szCs w:val="22"/>
          <w:lang w:eastAsia="ja-JP"/>
          <w14:ligatures w14:val="standardContextual"/>
        </w:rPr>
      </w:pPr>
      <w:r w:rsidRPr="00210CF9">
        <w:rPr>
          <w:rFonts w:ascii="Tahoma" w:hAnsi="Tahoma" w:cs="Tahoma"/>
        </w:rPr>
        <w:fldChar w:fldCharType="begin"/>
      </w:r>
      <w:r w:rsidRPr="00210CF9">
        <w:rPr>
          <w:rFonts w:ascii="Tahoma" w:hAnsi="Tahoma" w:cs="Tahoma"/>
        </w:rPr>
        <w:instrText xml:space="preserve"> TOC \o "1-3" \h \z \u </w:instrText>
      </w:r>
      <w:r w:rsidRPr="00210CF9">
        <w:rPr>
          <w:rFonts w:ascii="Tahoma" w:hAnsi="Tahoma" w:cs="Tahoma"/>
        </w:rPr>
        <w:fldChar w:fldCharType="separate"/>
      </w:r>
      <w:hyperlink w:anchor="_Toc183725518" w:history="1">
        <w:r w:rsidR="00210CF9" w:rsidRPr="00C53F2A">
          <w:rPr>
            <w:rStyle w:val="Hipercze"/>
            <w:rFonts w:ascii="Tahoma" w:hAnsi="Tahoma" w:cs="Tahoma"/>
            <w:noProof/>
          </w:rPr>
          <w:t>1.</w:t>
        </w:r>
        <w:r w:rsidR="00210CF9">
          <w:rPr>
            <w:rFonts w:asciiTheme="minorHAnsi" w:eastAsiaTheme="minorEastAsia" w:hAnsiTheme="minorHAnsi" w:cstheme="minorBidi"/>
            <w:noProof/>
            <w:kern w:val="2"/>
            <w:sz w:val="22"/>
            <w:szCs w:val="22"/>
            <w:lang w:eastAsia="ja-JP"/>
            <w14:ligatures w14:val="standardContextual"/>
          </w:rPr>
          <w:tab/>
        </w:r>
        <w:r w:rsidR="00210CF9" w:rsidRPr="00C53F2A">
          <w:rPr>
            <w:rStyle w:val="Hipercze"/>
            <w:rFonts w:ascii="Tahoma" w:hAnsi="Tahoma" w:cs="Tahoma"/>
            <w:noProof/>
          </w:rPr>
          <w:t>Spis tomów projektu budowlanego</w:t>
        </w:r>
        <w:r w:rsidR="00210CF9">
          <w:rPr>
            <w:noProof/>
            <w:webHidden/>
          </w:rPr>
          <w:tab/>
        </w:r>
        <w:r w:rsidR="00210CF9">
          <w:rPr>
            <w:noProof/>
            <w:webHidden/>
          </w:rPr>
          <w:fldChar w:fldCharType="begin"/>
        </w:r>
        <w:r w:rsidR="00210CF9">
          <w:rPr>
            <w:noProof/>
            <w:webHidden/>
          </w:rPr>
          <w:instrText xml:space="preserve"> PAGEREF _Toc183725518 \h </w:instrText>
        </w:r>
        <w:r w:rsidR="00210CF9">
          <w:rPr>
            <w:noProof/>
            <w:webHidden/>
          </w:rPr>
        </w:r>
        <w:r w:rsidR="00210CF9">
          <w:rPr>
            <w:noProof/>
            <w:webHidden/>
          </w:rPr>
          <w:fldChar w:fldCharType="separate"/>
        </w:r>
        <w:r w:rsidR="00210CF9">
          <w:rPr>
            <w:noProof/>
            <w:webHidden/>
          </w:rPr>
          <w:t>3</w:t>
        </w:r>
        <w:r w:rsidR="00210CF9">
          <w:rPr>
            <w:noProof/>
            <w:webHidden/>
          </w:rPr>
          <w:fldChar w:fldCharType="end"/>
        </w:r>
      </w:hyperlink>
    </w:p>
    <w:p w14:paraId="55B7CD08" w14:textId="5B305D3A" w:rsidR="00210CF9" w:rsidRDefault="00210CF9">
      <w:pPr>
        <w:pStyle w:val="Spistreci1"/>
        <w:tabs>
          <w:tab w:val="left" w:pos="6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725519" w:history="1">
        <w:r w:rsidRPr="00C53F2A">
          <w:rPr>
            <w:rStyle w:val="Hipercze"/>
            <w:rFonts w:ascii="Tahoma" w:hAnsi="Tahoma" w:cs="Tahoma"/>
            <w:noProof/>
          </w:rPr>
          <w:t>2.</w:t>
        </w:r>
        <w:r>
          <w:rPr>
            <w:rFonts w:asciiTheme="minorHAnsi" w:eastAsiaTheme="minorEastAsia" w:hAnsiTheme="minorHAnsi" w:cstheme="minorBidi"/>
            <w:noProof/>
            <w:kern w:val="2"/>
            <w:sz w:val="22"/>
            <w:szCs w:val="22"/>
            <w:lang w:eastAsia="ja-JP"/>
            <w14:ligatures w14:val="standardContextual"/>
          </w:rPr>
          <w:tab/>
        </w:r>
        <w:r w:rsidRPr="00C53F2A">
          <w:rPr>
            <w:rStyle w:val="Hipercze"/>
            <w:rFonts w:ascii="Tahoma" w:hAnsi="Tahoma" w:cs="Tahoma"/>
            <w:noProof/>
          </w:rPr>
          <w:t>Spis treści</w:t>
        </w:r>
        <w:r>
          <w:rPr>
            <w:noProof/>
            <w:webHidden/>
          </w:rPr>
          <w:tab/>
        </w:r>
        <w:r>
          <w:rPr>
            <w:noProof/>
            <w:webHidden/>
          </w:rPr>
          <w:fldChar w:fldCharType="begin"/>
        </w:r>
        <w:r>
          <w:rPr>
            <w:noProof/>
            <w:webHidden/>
          </w:rPr>
          <w:instrText xml:space="preserve"> PAGEREF _Toc183725519 \h </w:instrText>
        </w:r>
        <w:r>
          <w:rPr>
            <w:noProof/>
            <w:webHidden/>
          </w:rPr>
        </w:r>
        <w:r>
          <w:rPr>
            <w:noProof/>
            <w:webHidden/>
          </w:rPr>
          <w:fldChar w:fldCharType="separate"/>
        </w:r>
        <w:r>
          <w:rPr>
            <w:noProof/>
            <w:webHidden/>
          </w:rPr>
          <w:t>4</w:t>
        </w:r>
        <w:r>
          <w:rPr>
            <w:noProof/>
            <w:webHidden/>
          </w:rPr>
          <w:fldChar w:fldCharType="end"/>
        </w:r>
      </w:hyperlink>
    </w:p>
    <w:p w14:paraId="07418872" w14:textId="73BC5C8F" w:rsidR="00210CF9" w:rsidRDefault="00210CF9">
      <w:pPr>
        <w:pStyle w:val="Spistreci1"/>
        <w:tabs>
          <w:tab w:val="left" w:pos="6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725520" w:history="1">
        <w:r w:rsidRPr="00C53F2A">
          <w:rPr>
            <w:rStyle w:val="Hipercze"/>
            <w:rFonts w:ascii="Tahoma" w:hAnsi="Tahoma" w:cs="Tahoma"/>
            <w:noProof/>
          </w:rPr>
          <w:t>3.</w:t>
        </w:r>
        <w:r>
          <w:rPr>
            <w:rFonts w:asciiTheme="minorHAnsi" w:eastAsiaTheme="minorEastAsia" w:hAnsiTheme="minorHAnsi" w:cstheme="minorBidi"/>
            <w:noProof/>
            <w:kern w:val="2"/>
            <w:sz w:val="22"/>
            <w:szCs w:val="22"/>
            <w:lang w:eastAsia="ja-JP"/>
            <w14:ligatures w14:val="standardContextual"/>
          </w:rPr>
          <w:tab/>
        </w:r>
        <w:r w:rsidRPr="00C53F2A">
          <w:rPr>
            <w:rStyle w:val="Hipercze"/>
            <w:rFonts w:ascii="Tahoma" w:hAnsi="Tahoma" w:cs="Tahoma"/>
            <w:noProof/>
          </w:rPr>
          <w:t>Projekt zagospodarowania terenu – część opisowa</w:t>
        </w:r>
        <w:r>
          <w:rPr>
            <w:noProof/>
            <w:webHidden/>
          </w:rPr>
          <w:tab/>
        </w:r>
        <w:r>
          <w:rPr>
            <w:noProof/>
            <w:webHidden/>
          </w:rPr>
          <w:fldChar w:fldCharType="begin"/>
        </w:r>
        <w:r>
          <w:rPr>
            <w:noProof/>
            <w:webHidden/>
          </w:rPr>
          <w:instrText xml:space="preserve"> PAGEREF _Toc183725520 \h </w:instrText>
        </w:r>
        <w:r>
          <w:rPr>
            <w:noProof/>
            <w:webHidden/>
          </w:rPr>
        </w:r>
        <w:r>
          <w:rPr>
            <w:noProof/>
            <w:webHidden/>
          </w:rPr>
          <w:fldChar w:fldCharType="separate"/>
        </w:r>
        <w:r>
          <w:rPr>
            <w:noProof/>
            <w:webHidden/>
          </w:rPr>
          <w:t>5</w:t>
        </w:r>
        <w:r>
          <w:rPr>
            <w:noProof/>
            <w:webHidden/>
          </w:rPr>
          <w:fldChar w:fldCharType="end"/>
        </w:r>
      </w:hyperlink>
    </w:p>
    <w:p w14:paraId="781C3D66" w14:textId="3A02D732" w:rsidR="00210CF9" w:rsidRDefault="00210CF9">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725521" w:history="1">
        <w:r w:rsidRPr="00C53F2A">
          <w:rPr>
            <w:rStyle w:val="Hipercze"/>
            <w:rFonts w:ascii="Tahoma" w:hAnsi="Tahoma" w:cs="Tahoma"/>
            <w:noProof/>
          </w:rPr>
          <w:t>3.1.</w:t>
        </w:r>
        <w:r>
          <w:rPr>
            <w:rFonts w:asciiTheme="minorHAnsi" w:eastAsiaTheme="minorEastAsia" w:hAnsiTheme="minorHAnsi" w:cstheme="minorBidi"/>
            <w:noProof/>
            <w:kern w:val="2"/>
            <w:sz w:val="22"/>
            <w:szCs w:val="22"/>
            <w:lang w:eastAsia="ja-JP"/>
            <w14:ligatures w14:val="standardContextual"/>
          </w:rPr>
          <w:tab/>
        </w:r>
        <w:r w:rsidRPr="00C53F2A">
          <w:rPr>
            <w:rStyle w:val="Hipercze"/>
            <w:rFonts w:ascii="Tahoma" w:hAnsi="Tahoma" w:cs="Tahoma"/>
            <w:noProof/>
          </w:rPr>
          <w:t>Przedmiot i zakres zamierzenia budowlanego</w:t>
        </w:r>
        <w:r>
          <w:rPr>
            <w:noProof/>
            <w:webHidden/>
          </w:rPr>
          <w:tab/>
        </w:r>
        <w:r>
          <w:rPr>
            <w:noProof/>
            <w:webHidden/>
          </w:rPr>
          <w:fldChar w:fldCharType="begin"/>
        </w:r>
        <w:r>
          <w:rPr>
            <w:noProof/>
            <w:webHidden/>
          </w:rPr>
          <w:instrText xml:space="preserve"> PAGEREF _Toc183725521 \h </w:instrText>
        </w:r>
        <w:r>
          <w:rPr>
            <w:noProof/>
            <w:webHidden/>
          </w:rPr>
        </w:r>
        <w:r>
          <w:rPr>
            <w:noProof/>
            <w:webHidden/>
          </w:rPr>
          <w:fldChar w:fldCharType="separate"/>
        </w:r>
        <w:r>
          <w:rPr>
            <w:noProof/>
            <w:webHidden/>
          </w:rPr>
          <w:t>5</w:t>
        </w:r>
        <w:r>
          <w:rPr>
            <w:noProof/>
            <w:webHidden/>
          </w:rPr>
          <w:fldChar w:fldCharType="end"/>
        </w:r>
      </w:hyperlink>
    </w:p>
    <w:p w14:paraId="6E6C76E6" w14:textId="059A5223" w:rsidR="00210CF9" w:rsidRDefault="00210CF9">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725522" w:history="1">
        <w:r w:rsidRPr="00C53F2A">
          <w:rPr>
            <w:rStyle w:val="Hipercze"/>
            <w:rFonts w:ascii="Tahoma" w:hAnsi="Tahoma" w:cs="Tahoma"/>
            <w:noProof/>
          </w:rPr>
          <w:t>3.2.</w:t>
        </w:r>
        <w:r>
          <w:rPr>
            <w:rFonts w:asciiTheme="minorHAnsi" w:eastAsiaTheme="minorEastAsia" w:hAnsiTheme="minorHAnsi" w:cstheme="minorBidi"/>
            <w:noProof/>
            <w:kern w:val="2"/>
            <w:sz w:val="22"/>
            <w:szCs w:val="22"/>
            <w:lang w:eastAsia="ja-JP"/>
            <w14:ligatures w14:val="standardContextual"/>
          </w:rPr>
          <w:tab/>
        </w:r>
        <w:r w:rsidRPr="00C53F2A">
          <w:rPr>
            <w:rStyle w:val="Hipercze"/>
            <w:rFonts w:ascii="Tahoma" w:hAnsi="Tahoma" w:cs="Tahoma"/>
            <w:noProof/>
          </w:rPr>
          <w:t>Istniejący stan zagospodarowania terenu</w:t>
        </w:r>
        <w:r>
          <w:rPr>
            <w:noProof/>
            <w:webHidden/>
          </w:rPr>
          <w:tab/>
        </w:r>
        <w:r>
          <w:rPr>
            <w:noProof/>
            <w:webHidden/>
          </w:rPr>
          <w:fldChar w:fldCharType="begin"/>
        </w:r>
        <w:r>
          <w:rPr>
            <w:noProof/>
            <w:webHidden/>
          </w:rPr>
          <w:instrText xml:space="preserve"> PAGEREF _Toc183725522 \h </w:instrText>
        </w:r>
        <w:r>
          <w:rPr>
            <w:noProof/>
            <w:webHidden/>
          </w:rPr>
        </w:r>
        <w:r>
          <w:rPr>
            <w:noProof/>
            <w:webHidden/>
          </w:rPr>
          <w:fldChar w:fldCharType="separate"/>
        </w:r>
        <w:r>
          <w:rPr>
            <w:noProof/>
            <w:webHidden/>
          </w:rPr>
          <w:t>5</w:t>
        </w:r>
        <w:r>
          <w:rPr>
            <w:noProof/>
            <w:webHidden/>
          </w:rPr>
          <w:fldChar w:fldCharType="end"/>
        </w:r>
      </w:hyperlink>
    </w:p>
    <w:p w14:paraId="521A57B4" w14:textId="463045A5" w:rsidR="00210CF9" w:rsidRDefault="00210CF9">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725523" w:history="1">
        <w:r w:rsidRPr="00C53F2A">
          <w:rPr>
            <w:rStyle w:val="Hipercze"/>
            <w:rFonts w:ascii="Tahoma" w:hAnsi="Tahoma" w:cs="Tahoma"/>
            <w:noProof/>
          </w:rPr>
          <w:t>3.3.</w:t>
        </w:r>
        <w:r>
          <w:rPr>
            <w:rFonts w:asciiTheme="minorHAnsi" w:eastAsiaTheme="minorEastAsia" w:hAnsiTheme="minorHAnsi" w:cstheme="minorBidi"/>
            <w:noProof/>
            <w:kern w:val="2"/>
            <w:sz w:val="22"/>
            <w:szCs w:val="22"/>
            <w:lang w:eastAsia="ja-JP"/>
            <w14:ligatures w14:val="standardContextual"/>
          </w:rPr>
          <w:tab/>
        </w:r>
        <w:r w:rsidRPr="00C53F2A">
          <w:rPr>
            <w:rStyle w:val="Hipercze"/>
            <w:rFonts w:ascii="Tahoma" w:hAnsi="Tahoma" w:cs="Tahoma"/>
            <w:noProof/>
          </w:rPr>
          <w:t>Projektowane zagospodarowanie terenu</w:t>
        </w:r>
        <w:r>
          <w:rPr>
            <w:noProof/>
            <w:webHidden/>
          </w:rPr>
          <w:tab/>
        </w:r>
        <w:r>
          <w:rPr>
            <w:noProof/>
            <w:webHidden/>
          </w:rPr>
          <w:fldChar w:fldCharType="begin"/>
        </w:r>
        <w:r>
          <w:rPr>
            <w:noProof/>
            <w:webHidden/>
          </w:rPr>
          <w:instrText xml:space="preserve"> PAGEREF _Toc183725523 \h </w:instrText>
        </w:r>
        <w:r>
          <w:rPr>
            <w:noProof/>
            <w:webHidden/>
          </w:rPr>
        </w:r>
        <w:r>
          <w:rPr>
            <w:noProof/>
            <w:webHidden/>
          </w:rPr>
          <w:fldChar w:fldCharType="separate"/>
        </w:r>
        <w:r>
          <w:rPr>
            <w:noProof/>
            <w:webHidden/>
          </w:rPr>
          <w:t>6</w:t>
        </w:r>
        <w:r>
          <w:rPr>
            <w:noProof/>
            <w:webHidden/>
          </w:rPr>
          <w:fldChar w:fldCharType="end"/>
        </w:r>
      </w:hyperlink>
    </w:p>
    <w:p w14:paraId="57A381DC" w14:textId="5B026758" w:rsidR="00210CF9" w:rsidRDefault="00210CF9">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725524" w:history="1">
        <w:r w:rsidRPr="00C53F2A">
          <w:rPr>
            <w:rStyle w:val="Hipercze"/>
            <w:rFonts w:ascii="Tahoma" w:hAnsi="Tahoma" w:cs="Tahoma"/>
            <w:noProof/>
          </w:rPr>
          <w:t>3.4.</w:t>
        </w:r>
        <w:r>
          <w:rPr>
            <w:rFonts w:asciiTheme="minorHAnsi" w:eastAsiaTheme="minorEastAsia" w:hAnsiTheme="minorHAnsi" w:cstheme="minorBidi"/>
            <w:noProof/>
            <w:kern w:val="2"/>
            <w:sz w:val="22"/>
            <w:szCs w:val="22"/>
            <w:lang w:eastAsia="ja-JP"/>
            <w14:ligatures w14:val="standardContextual"/>
          </w:rPr>
          <w:tab/>
        </w:r>
        <w:r w:rsidRPr="00C53F2A">
          <w:rPr>
            <w:rStyle w:val="Hipercze"/>
            <w:rFonts w:ascii="Tahoma" w:hAnsi="Tahoma" w:cs="Tahoma"/>
            <w:noProof/>
          </w:rPr>
          <w:t>Informacje i dane</w:t>
        </w:r>
        <w:r>
          <w:rPr>
            <w:noProof/>
            <w:webHidden/>
          </w:rPr>
          <w:tab/>
        </w:r>
        <w:r>
          <w:rPr>
            <w:noProof/>
            <w:webHidden/>
          </w:rPr>
          <w:fldChar w:fldCharType="begin"/>
        </w:r>
        <w:r>
          <w:rPr>
            <w:noProof/>
            <w:webHidden/>
          </w:rPr>
          <w:instrText xml:space="preserve"> PAGEREF _Toc183725524 \h </w:instrText>
        </w:r>
        <w:r>
          <w:rPr>
            <w:noProof/>
            <w:webHidden/>
          </w:rPr>
        </w:r>
        <w:r>
          <w:rPr>
            <w:noProof/>
            <w:webHidden/>
          </w:rPr>
          <w:fldChar w:fldCharType="separate"/>
        </w:r>
        <w:r>
          <w:rPr>
            <w:noProof/>
            <w:webHidden/>
          </w:rPr>
          <w:t>7</w:t>
        </w:r>
        <w:r>
          <w:rPr>
            <w:noProof/>
            <w:webHidden/>
          </w:rPr>
          <w:fldChar w:fldCharType="end"/>
        </w:r>
      </w:hyperlink>
    </w:p>
    <w:p w14:paraId="36B9BD39" w14:textId="355B108C" w:rsidR="00210CF9" w:rsidRDefault="00210CF9">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725525" w:history="1">
        <w:r w:rsidRPr="00C53F2A">
          <w:rPr>
            <w:rStyle w:val="Hipercze"/>
            <w:rFonts w:ascii="Tahoma" w:hAnsi="Tahoma" w:cs="Tahoma"/>
            <w:noProof/>
          </w:rPr>
          <w:t>3.4.1.</w:t>
        </w:r>
        <w:r>
          <w:rPr>
            <w:rFonts w:asciiTheme="minorHAnsi" w:eastAsiaTheme="minorEastAsia" w:hAnsiTheme="minorHAnsi" w:cstheme="minorBidi"/>
            <w:noProof/>
            <w:kern w:val="2"/>
            <w:sz w:val="22"/>
            <w:szCs w:val="22"/>
            <w:lang w:eastAsia="ja-JP"/>
            <w14:ligatures w14:val="standardContextual"/>
          </w:rPr>
          <w:tab/>
        </w:r>
        <w:r w:rsidRPr="00C53F2A">
          <w:rPr>
            <w:rStyle w:val="Hipercze"/>
            <w:rFonts w:ascii="Tahoma" w:hAnsi="Tahoma" w:cs="Tahoma"/>
            <w:noProof/>
          </w:rPr>
          <w:t>Ochrona archeologiczna i ochrona zabytków</w:t>
        </w:r>
        <w:r>
          <w:rPr>
            <w:noProof/>
            <w:webHidden/>
          </w:rPr>
          <w:tab/>
        </w:r>
        <w:r>
          <w:rPr>
            <w:noProof/>
            <w:webHidden/>
          </w:rPr>
          <w:fldChar w:fldCharType="begin"/>
        </w:r>
        <w:r>
          <w:rPr>
            <w:noProof/>
            <w:webHidden/>
          </w:rPr>
          <w:instrText xml:space="preserve"> PAGEREF _Toc183725525 \h </w:instrText>
        </w:r>
        <w:r>
          <w:rPr>
            <w:noProof/>
            <w:webHidden/>
          </w:rPr>
        </w:r>
        <w:r>
          <w:rPr>
            <w:noProof/>
            <w:webHidden/>
          </w:rPr>
          <w:fldChar w:fldCharType="separate"/>
        </w:r>
        <w:r>
          <w:rPr>
            <w:noProof/>
            <w:webHidden/>
          </w:rPr>
          <w:t>7</w:t>
        </w:r>
        <w:r>
          <w:rPr>
            <w:noProof/>
            <w:webHidden/>
          </w:rPr>
          <w:fldChar w:fldCharType="end"/>
        </w:r>
      </w:hyperlink>
    </w:p>
    <w:p w14:paraId="0E9D078E" w14:textId="29350214" w:rsidR="00210CF9" w:rsidRDefault="00210CF9">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725526" w:history="1">
        <w:r w:rsidRPr="00C53F2A">
          <w:rPr>
            <w:rStyle w:val="Hipercze"/>
            <w:rFonts w:ascii="Tahoma" w:hAnsi="Tahoma" w:cs="Tahoma"/>
            <w:noProof/>
          </w:rPr>
          <w:t>3.4.2.</w:t>
        </w:r>
        <w:r>
          <w:rPr>
            <w:rFonts w:asciiTheme="minorHAnsi" w:eastAsiaTheme="minorEastAsia" w:hAnsiTheme="minorHAnsi" w:cstheme="minorBidi"/>
            <w:noProof/>
            <w:kern w:val="2"/>
            <w:sz w:val="22"/>
            <w:szCs w:val="22"/>
            <w:lang w:eastAsia="ja-JP"/>
            <w14:ligatures w14:val="standardContextual"/>
          </w:rPr>
          <w:tab/>
        </w:r>
        <w:r w:rsidRPr="00C53F2A">
          <w:rPr>
            <w:rStyle w:val="Hipercze"/>
            <w:rFonts w:ascii="Tahoma" w:hAnsi="Tahoma" w:cs="Tahoma"/>
            <w:noProof/>
          </w:rPr>
          <w:t>Wpływ eksploatacji górniczej</w:t>
        </w:r>
        <w:r>
          <w:rPr>
            <w:noProof/>
            <w:webHidden/>
          </w:rPr>
          <w:tab/>
        </w:r>
        <w:r>
          <w:rPr>
            <w:noProof/>
            <w:webHidden/>
          </w:rPr>
          <w:fldChar w:fldCharType="begin"/>
        </w:r>
        <w:r>
          <w:rPr>
            <w:noProof/>
            <w:webHidden/>
          </w:rPr>
          <w:instrText xml:space="preserve"> PAGEREF _Toc183725526 \h </w:instrText>
        </w:r>
        <w:r>
          <w:rPr>
            <w:noProof/>
            <w:webHidden/>
          </w:rPr>
        </w:r>
        <w:r>
          <w:rPr>
            <w:noProof/>
            <w:webHidden/>
          </w:rPr>
          <w:fldChar w:fldCharType="separate"/>
        </w:r>
        <w:r>
          <w:rPr>
            <w:noProof/>
            <w:webHidden/>
          </w:rPr>
          <w:t>7</w:t>
        </w:r>
        <w:r>
          <w:rPr>
            <w:noProof/>
            <w:webHidden/>
          </w:rPr>
          <w:fldChar w:fldCharType="end"/>
        </w:r>
      </w:hyperlink>
    </w:p>
    <w:p w14:paraId="39378FE1" w14:textId="61D3899F" w:rsidR="00210CF9" w:rsidRDefault="00210CF9">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725527" w:history="1">
        <w:r w:rsidRPr="00C53F2A">
          <w:rPr>
            <w:rStyle w:val="Hipercze"/>
            <w:rFonts w:ascii="Tahoma" w:hAnsi="Tahoma" w:cs="Tahoma"/>
            <w:noProof/>
          </w:rPr>
          <w:t>3.4.3.</w:t>
        </w:r>
        <w:r>
          <w:rPr>
            <w:rFonts w:asciiTheme="minorHAnsi" w:eastAsiaTheme="minorEastAsia" w:hAnsiTheme="minorHAnsi" w:cstheme="minorBidi"/>
            <w:noProof/>
            <w:kern w:val="2"/>
            <w:sz w:val="22"/>
            <w:szCs w:val="22"/>
            <w:lang w:eastAsia="ja-JP"/>
            <w14:ligatures w14:val="standardContextual"/>
          </w:rPr>
          <w:tab/>
        </w:r>
        <w:r w:rsidRPr="00C53F2A">
          <w:rPr>
            <w:rStyle w:val="Hipercze"/>
            <w:rFonts w:ascii="Tahoma" w:hAnsi="Tahoma" w:cs="Tahoma"/>
            <w:noProof/>
          </w:rPr>
          <w:t>Wpływ linii na środowisko</w:t>
        </w:r>
        <w:r>
          <w:rPr>
            <w:noProof/>
            <w:webHidden/>
          </w:rPr>
          <w:tab/>
        </w:r>
        <w:r>
          <w:rPr>
            <w:noProof/>
            <w:webHidden/>
          </w:rPr>
          <w:fldChar w:fldCharType="begin"/>
        </w:r>
        <w:r>
          <w:rPr>
            <w:noProof/>
            <w:webHidden/>
          </w:rPr>
          <w:instrText xml:space="preserve"> PAGEREF _Toc183725527 \h </w:instrText>
        </w:r>
        <w:r>
          <w:rPr>
            <w:noProof/>
            <w:webHidden/>
          </w:rPr>
        </w:r>
        <w:r>
          <w:rPr>
            <w:noProof/>
            <w:webHidden/>
          </w:rPr>
          <w:fldChar w:fldCharType="separate"/>
        </w:r>
        <w:r>
          <w:rPr>
            <w:noProof/>
            <w:webHidden/>
          </w:rPr>
          <w:t>7</w:t>
        </w:r>
        <w:r>
          <w:rPr>
            <w:noProof/>
            <w:webHidden/>
          </w:rPr>
          <w:fldChar w:fldCharType="end"/>
        </w:r>
      </w:hyperlink>
    </w:p>
    <w:p w14:paraId="2397748B" w14:textId="2B4A07B8" w:rsidR="00210CF9" w:rsidRDefault="00210CF9">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725528" w:history="1">
        <w:r w:rsidRPr="00C53F2A">
          <w:rPr>
            <w:rStyle w:val="Hipercze"/>
            <w:rFonts w:ascii="Tahoma" w:hAnsi="Tahoma" w:cs="Tahoma"/>
            <w:noProof/>
          </w:rPr>
          <w:t>3.4.4.</w:t>
        </w:r>
        <w:r>
          <w:rPr>
            <w:rFonts w:asciiTheme="minorHAnsi" w:eastAsiaTheme="minorEastAsia" w:hAnsiTheme="minorHAnsi" w:cstheme="minorBidi"/>
            <w:noProof/>
            <w:kern w:val="2"/>
            <w:sz w:val="22"/>
            <w:szCs w:val="22"/>
            <w:lang w:eastAsia="ja-JP"/>
            <w14:ligatures w14:val="standardContextual"/>
          </w:rPr>
          <w:tab/>
        </w:r>
        <w:r w:rsidRPr="00C53F2A">
          <w:rPr>
            <w:rStyle w:val="Hipercze"/>
            <w:rFonts w:ascii="Tahoma" w:hAnsi="Tahoma" w:cs="Tahoma"/>
            <w:noProof/>
          </w:rPr>
          <w:t>Wycinka drzew i krzewów</w:t>
        </w:r>
        <w:r>
          <w:rPr>
            <w:noProof/>
            <w:webHidden/>
          </w:rPr>
          <w:tab/>
        </w:r>
        <w:r>
          <w:rPr>
            <w:noProof/>
            <w:webHidden/>
          </w:rPr>
          <w:fldChar w:fldCharType="begin"/>
        </w:r>
        <w:r>
          <w:rPr>
            <w:noProof/>
            <w:webHidden/>
          </w:rPr>
          <w:instrText xml:space="preserve"> PAGEREF _Toc183725528 \h </w:instrText>
        </w:r>
        <w:r>
          <w:rPr>
            <w:noProof/>
            <w:webHidden/>
          </w:rPr>
        </w:r>
        <w:r>
          <w:rPr>
            <w:noProof/>
            <w:webHidden/>
          </w:rPr>
          <w:fldChar w:fldCharType="separate"/>
        </w:r>
        <w:r>
          <w:rPr>
            <w:noProof/>
            <w:webHidden/>
          </w:rPr>
          <w:t>7</w:t>
        </w:r>
        <w:r>
          <w:rPr>
            <w:noProof/>
            <w:webHidden/>
          </w:rPr>
          <w:fldChar w:fldCharType="end"/>
        </w:r>
      </w:hyperlink>
    </w:p>
    <w:p w14:paraId="045ECF1E" w14:textId="332A90D3" w:rsidR="00210CF9" w:rsidRDefault="00210CF9">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725529" w:history="1">
        <w:r w:rsidRPr="00C53F2A">
          <w:rPr>
            <w:rStyle w:val="Hipercze"/>
            <w:rFonts w:ascii="Tahoma" w:hAnsi="Tahoma" w:cs="Tahoma"/>
            <w:noProof/>
          </w:rPr>
          <w:t>3.4.5.</w:t>
        </w:r>
        <w:r>
          <w:rPr>
            <w:rFonts w:asciiTheme="minorHAnsi" w:eastAsiaTheme="minorEastAsia" w:hAnsiTheme="minorHAnsi" w:cstheme="minorBidi"/>
            <w:noProof/>
            <w:kern w:val="2"/>
            <w:sz w:val="22"/>
            <w:szCs w:val="22"/>
            <w:lang w:eastAsia="ja-JP"/>
            <w14:ligatures w14:val="standardContextual"/>
          </w:rPr>
          <w:tab/>
        </w:r>
        <w:r w:rsidRPr="00C53F2A">
          <w:rPr>
            <w:rStyle w:val="Hipercze"/>
            <w:rFonts w:ascii="Tahoma" w:hAnsi="Tahoma" w:cs="Tahoma"/>
            <w:noProof/>
          </w:rPr>
          <w:t>Wpływ inwestycji na wody powierzchniowe i podziemne</w:t>
        </w:r>
        <w:r>
          <w:rPr>
            <w:noProof/>
            <w:webHidden/>
          </w:rPr>
          <w:tab/>
        </w:r>
        <w:r>
          <w:rPr>
            <w:noProof/>
            <w:webHidden/>
          </w:rPr>
          <w:fldChar w:fldCharType="begin"/>
        </w:r>
        <w:r>
          <w:rPr>
            <w:noProof/>
            <w:webHidden/>
          </w:rPr>
          <w:instrText xml:space="preserve"> PAGEREF _Toc183725529 \h </w:instrText>
        </w:r>
        <w:r>
          <w:rPr>
            <w:noProof/>
            <w:webHidden/>
          </w:rPr>
        </w:r>
        <w:r>
          <w:rPr>
            <w:noProof/>
            <w:webHidden/>
          </w:rPr>
          <w:fldChar w:fldCharType="separate"/>
        </w:r>
        <w:r>
          <w:rPr>
            <w:noProof/>
            <w:webHidden/>
          </w:rPr>
          <w:t>7</w:t>
        </w:r>
        <w:r>
          <w:rPr>
            <w:noProof/>
            <w:webHidden/>
          </w:rPr>
          <w:fldChar w:fldCharType="end"/>
        </w:r>
      </w:hyperlink>
    </w:p>
    <w:p w14:paraId="443C647A" w14:textId="7119BB8E" w:rsidR="00210CF9" w:rsidRDefault="00210CF9">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725530" w:history="1">
        <w:r w:rsidRPr="00C53F2A">
          <w:rPr>
            <w:rStyle w:val="Hipercze"/>
            <w:rFonts w:ascii="Tahoma" w:hAnsi="Tahoma" w:cs="Tahoma"/>
            <w:noProof/>
          </w:rPr>
          <w:t>3.4.6.</w:t>
        </w:r>
        <w:r>
          <w:rPr>
            <w:rFonts w:asciiTheme="minorHAnsi" w:eastAsiaTheme="minorEastAsia" w:hAnsiTheme="minorHAnsi" w:cstheme="minorBidi"/>
            <w:noProof/>
            <w:kern w:val="2"/>
            <w:sz w:val="22"/>
            <w:szCs w:val="22"/>
            <w:lang w:eastAsia="ja-JP"/>
            <w14:ligatures w14:val="standardContextual"/>
          </w:rPr>
          <w:tab/>
        </w:r>
        <w:r w:rsidRPr="00C53F2A">
          <w:rPr>
            <w:rStyle w:val="Hipercze"/>
            <w:rFonts w:ascii="Tahoma" w:hAnsi="Tahoma" w:cs="Tahoma"/>
            <w:noProof/>
          </w:rPr>
          <w:t>Ochrona przeciwpożarowa obiektu</w:t>
        </w:r>
        <w:r>
          <w:rPr>
            <w:noProof/>
            <w:webHidden/>
          </w:rPr>
          <w:tab/>
        </w:r>
        <w:r>
          <w:rPr>
            <w:noProof/>
            <w:webHidden/>
          </w:rPr>
          <w:fldChar w:fldCharType="begin"/>
        </w:r>
        <w:r>
          <w:rPr>
            <w:noProof/>
            <w:webHidden/>
          </w:rPr>
          <w:instrText xml:space="preserve"> PAGEREF _Toc183725530 \h </w:instrText>
        </w:r>
        <w:r>
          <w:rPr>
            <w:noProof/>
            <w:webHidden/>
          </w:rPr>
        </w:r>
        <w:r>
          <w:rPr>
            <w:noProof/>
            <w:webHidden/>
          </w:rPr>
          <w:fldChar w:fldCharType="separate"/>
        </w:r>
        <w:r>
          <w:rPr>
            <w:noProof/>
            <w:webHidden/>
          </w:rPr>
          <w:t>8</w:t>
        </w:r>
        <w:r>
          <w:rPr>
            <w:noProof/>
            <w:webHidden/>
          </w:rPr>
          <w:fldChar w:fldCharType="end"/>
        </w:r>
      </w:hyperlink>
    </w:p>
    <w:p w14:paraId="5BE76719" w14:textId="39A19FAF" w:rsidR="00210CF9" w:rsidRDefault="00210CF9">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725531" w:history="1">
        <w:r w:rsidRPr="00C53F2A">
          <w:rPr>
            <w:rStyle w:val="Hipercze"/>
            <w:rFonts w:ascii="Tahoma" w:hAnsi="Tahoma" w:cs="Tahoma"/>
            <w:noProof/>
          </w:rPr>
          <w:t>3.5.</w:t>
        </w:r>
        <w:r>
          <w:rPr>
            <w:rFonts w:asciiTheme="minorHAnsi" w:eastAsiaTheme="minorEastAsia" w:hAnsiTheme="minorHAnsi" w:cstheme="minorBidi"/>
            <w:noProof/>
            <w:kern w:val="2"/>
            <w:sz w:val="22"/>
            <w:szCs w:val="22"/>
            <w:lang w:eastAsia="ja-JP"/>
            <w14:ligatures w14:val="standardContextual"/>
          </w:rPr>
          <w:tab/>
        </w:r>
        <w:r w:rsidRPr="00C53F2A">
          <w:rPr>
            <w:rStyle w:val="Hipercze"/>
            <w:rFonts w:ascii="Tahoma" w:hAnsi="Tahoma" w:cs="Tahoma"/>
            <w:noProof/>
          </w:rPr>
          <w:t>Inne niezbędne dane wynikające ze specyfiki, charaktery i stopnia skomplikowania obiektu budowalnego lub robót budowalnych</w:t>
        </w:r>
        <w:r>
          <w:rPr>
            <w:noProof/>
            <w:webHidden/>
          </w:rPr>
          <w:tab/>
        </w:r>
        <w:r>
          <w:rPr>
            <w:noProof/>
            <w:webHidden/>
          </w:rPr>
          <w:fldChar w:fldCharType="begin"/>
        </w:r>
        <w:r>
          <w:rPr>
            <w:noProof/>
            <w:webHidden/>
          </w:rPr>
          <w:instrText xml:space="preserve"> PAGEREF _Toc183725531 \h </w:instrText>
        </w:r>
        <w:r>
          <w:rPr>
            <w:noProof/>
            <w:webHidden/>
          </w:rPr>
        </w:r>
        <w:r>
          <w:rPr>
            <w:noProof/>
            <w:webHidden/>
          </w:rPr>
          <w:fldChar w:fldCharType="separate"/>
        </w:r>
        <w:r>
          <w:rPr>
            <w:noProof/>
            <w:webHidden/>
          </w:rPr>
          <w:t>8</w:t>
        </w:r>
        <w:r>
          <w:rPr>
            <w:noProof/>
            <w:webHidden/>
          </w:rPr>
          <w:fldChar w:fldCharType="end"/>
        </w:r>
      </w:hyperlink>
    </w:p>
    <w:p w14:paraId="576B0E8F" w14:textId="142CDC7E" w:rsidR="00210CF9" w:rsidRDefault="00210CF9">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725532" w:history="1">
        <w:r w:rsidRPr="00C53F2A">
          <w:rPr>
            <w:rStyle w:val="Hipercze"/>
            <w:rFonts w:ascii="Tahoma" w:hAnsi="Tahoma" w:cs="Tahoma"/>
            <w:noProof/>
          </w:rPr>
          <w:t>3.5.1.</w:t>
        </w:r>
        <w:r>
          <w:rPr>
            <w:rFonts w:asciiTheme="minorHAnsi" w:eastAsiaTheme="minorEastAsia" w:hAnsiTheme="minorHAnsi" w:cstheme="minorBidi"/>
            <w:noProof/>
            <w:kern w:val="2"/>
            <w:sz w:val="22"/>
            <w:szCs w:val="22"/>
            <w:lang w:eastAsia="ja-JP"/>
            <w14:ligatures w14:val="standardContextual"/>
          </w:rPr>
          <w:tab/>
        </w:r>
        <w:r w:rsidRPr="00C53F2A">
          <w:rPr>
            <w:rStyle w:val="Hipercze"/>
            <w:rFonts w:ascii="Tahoma" w:hAnsi="Tahoma" w:cs="Tahoma"/>
            <w:noProof/>
          </w:rPr>
          <w:t>Sposób wykonania prac</w:t>
        </w:r>
        <w:r>
          <w:rPr>
            <w:noProof/>
            <w:webHidden/>
          </w:rPr>
          <w:tab/>
        </w:r>
        <w:r>
          <w:rPr>
            <w:noProof/>
            <w:webHidden/>
          </w:rPr>
          <w:fldChar w:fldCharType="begin"/>
        </w:r>
        <w:r>
          <w:rPr>
            <w:noProof/>
            <w:webHidden/>
          </w:rPr>
          <w:instrText xml:space="preserve"> PAGEREF _Toc183725532 \h </w:instrText>
        </w:r>
        <w:r>
          <w:rPr>
            <w:noProof/>
            <w:webHidden/>
          </w:rPr>
        </w:r>
        <w:r>
          <w:rPr>
            <w:noProof/>
            <w:webHidden/>
          </w:rPr>
          <w:fldChar w:fldCharType="separate"/>
        </w:r>
        <w:r>
          <w:rPr>
            <w:noProof/>
            <w:webHidden/>
          </w:rPr>
          <w:t>8</w:t>
        </w:r>
        <w:r>
          <w:rPr>
            <w:noProof/>
            <w:webHidden/>
          </w:rPr>
          <w:fldChar w:fldCharType="end"/>
        </w:r>
      </w:hyperlink>
    </w:p>
    <w:p w14:paraId="411A740B" w14:textId="5A694CCE" w:rsidR="00210CF9" w:rsidRDefault="00210CF9">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725533" w:history="1">
        <w:r w:rsidRPr="00C53F2A">
          <w:rPr>
            <w:rStyle w:val="Hipercze"/>
            <w:rFonts w:ascii="Tahoma" w:hAnsi="Tahoma" w:cs="Tahoma"/>
            <w:noProof/>
          </w:rPr>
          <w:t>3.5.2.</w:t>
        </w:r>
        <w:r>
          <w:rPr>
            <w:rFonts w:asciiTheme="minorHAnsi" w:eastAsiaTheme="minorEastAsia" w:hAnsiTheme="minorHAnsi" w:cstheme="minorBidi"/>
            <w:noProof/>
            <w:kern w:val="2"/>
            <w:sz w:val="22"/>
            <w:szCs w:val="22"/>
            <w:lang w:eastAsia="ja-JP"/>
            <w14:ligatures w14:val="standardContextual"/>
          </w:rPr>
          <w:tab/>
        </w:r>
        <w:r w:rsidRPr="00C53F2A">
          <w:rPr>
            <w:rStyle w:val="Hipercze"/>
            <w:rFonts w:ascii="Tahoma" w:hAnsi="Tahoma" w:cs="Tahoma"/>
            <w:noProof/>
          </w:rPr>
          <w:t>Place montażowe i drogi dojazdowe</w:t>
        </w:r>
        <w:r>
          <w:rPr>
            <w:noProof/>
            <w:webHidden/>
          </w:rPr>
          <w:tab/>
        </w:r>
        <w:r>
          <w:rPr>
            <w:noProof/>
            <w:webHidden/>
          </w:rPr>
          <w:fldChar w:fldCharType="begin"/>
        </w:r>
        <w:r>
          <w:rPr>
            <w:noProof/>
            <w:webHidden/>
          </w:rPr>
          <w:instrText xml:space="preserve"> PAGEREF _Toc183725533 \h </w:instrText>
        </w:r>
        <w:r>
          <w:rPr>
            <w:noProof/>
            <w:webHidden/>
          </w:rPr>
        </w:r>
        <w:r>
          <w:rPr>
            <w:noProof/>
            <w:webHidden/>
          </w:rPr>
          <w:fldChar w:fldCharType="separate"/>
        </w:r>
        <w:r>
          <w:rPr>
            <w:noProof/>
            <w:webHidden/>
          </w:rPr>
          <w:t>10</w:t>
        </w:r>
        <w:r>
          <w:rPr>
            <w:noProof/>
            <w:webHidden/>
          </w:rPr>
          <w:fldChar w:fldCharType="end"/>
        </w:r>
      </w:hyperlink>
    </w:p>
    <w:p w14:paraId="2EE299A5" w14:textId="457F4C1C" w:rsidR="00210CF9" w:rsidRDefault="00210CF9">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725534" w:history="1">
        <w:r w:rsidRPr="00C53F2A">
          <w:rPr>
            <w:rStyle w:val="Hipercze"/>
            <w:rFonts w:ascii="Tahoma" w:hAnsi="Tahoma" w:cs="Tahoma"/>
            <w:noProof/>
          </w:rPr>
          <w:t>3.5.3.</w:t>
        </w:r>
        <w:r>
          <w:rPr>
            <w:rFonts w:asciiTheme="minorHAnsi" w:eastAsiaTheme="minorEastAsia" w:hAnsiTheme="minorHAnsi" w:cstheme="minorBidi"/>
            <w:noProof/>
            <w:kern w:val="2"/>
            <w:sz w:val="22"/>
            <w:szCs w:val="22"/>
            <w:lang w:eastAsia="ja-JP"/>
            <w14:ligatures w14:val="standardContextual"/>
          </w:rPr>
          <w:tab/>
        </w:r>
        <w:r w:rsidRPr="00C53F2A">
          <w:rPr>
            <w:rStyle w:val="Hipercze"/>
            <w:rFonts w:ascii="Tahoma" w:hAnsi="Tahoma" w:cs="Tahoma"/>
            <w:noProof/>
          </w:rPr>
          <w:t>Charakterystyka prac budowlanych</w:t>
        </w:r>
        <w:r>
          <w:rPr>
            <w:noProof/>
            <w:webHidden/>
          </w:rPr>
          <w:tab/>
        </w:r>
        <w:r>
          <w:rPr>
            <w:noProof/>
            <w:webHidden/>
          </w:rPr>
          <w:fldChar w:fldCharType="begin"/>
        </w:r>
        <w:r>
          <w:rPr>
            <w:noProof/>
            <w:webHidden/>
          </w:rPr>
          <w:instrText xml:space="preserve"> PAGEREF _Toc183725534 \h </w:instrText>
        </w:r>
        <w:r>
          <w:rPr>
            <w:noProof/>
            <w:webHidden/>
          </w:rPr>
        </w:r>
        <w:r>
          <w:rPr>
            <w:noProof/>
            <w:webHidden/>
          </w:rPr>
          <w:fldChar w:fldCharType="separate"/>
        </w:r>
        <w:r>
          <w:rPr>
            <w:noProof/>
            <w:webHidden/>
          </w:rPr>
          <w:t>10</w:t>
        </w:r>
        <w:r>
          <w:rPr>
            <w:noProof/>
            <w:webHidden/>
          </w:rPr>
          <w:fldChar w:fldCharType="end"/>
        </w:r>
      </w:hyperlink>
    </w:p>
    <w:p w14:paraId="462D2C01" w14:textId="2C84ED21" w:rsidR="00210CF9" w:rsidRDefault="00210CF9">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725535" w:history="1">
        <w:r w:rsidRPr="00C53F2A">
          <w:rPr>
            <w:rStyle w:val="Hipercze"/>
            <w:rFonts w:ascii="Tahoma" w:hAnsi="Tahoma" w:cs="Tahoma"/>
            <w:noProof/>
          </w:rPr>
          <w:t>3.5.4.</w:t>
        </w:r>
        <w:r>
          <w:rPr>
            <w:rFonts w:asciiTheme="minorHAnsi" w:eastAsiaTheme="minorEastAsia" w:hAnsiTheme="minorHAnsi" w:cstheme="minorBidi"/>
            <w:noProof/>
            <w:kern w:val="2"/>
            <w:sz w:val="22"/>
            <w:szCs w:val="22"/>
            <w:lang w:eastAsia="ja-JP"/>
            <w14:ligatures w14:val="standardContextual"/>
          </w:rPr>
          <w:tab/>
        </w:r>
        <w:r w:rsidRPr="00C53F2A">
          <w:rPr>
            <w:rStyle w:val="Hipercze"/>
            <w:rFonts w:ascii="Tahoma" w:hAnsi="Tahoma" w:cs="Tahoma"/>
            <w:noProof/>
          </w:rPr>
          <w:t>Oznakowanie linii kablowej i traktu światłowodowego</w:t>
        </w:r>
        <w:r>
          <w:rPr>
            <w:noProof/>
            <w:webHidden/>
          </w:rPr>
          <w:tab/>
        </w:r>
        <w:r>
          <w:rPr>
            <w:noProof/>
            <w:webHidden/>
          </w:rPr>
          <w:fldChar w:fldCharType="begin"/>
        </w:r>
        <w:r>
          <w:rPr>
            <w:noProof/>
            <w:webHidden/>
          </w:rPr>
          <w:instrText xml:space="preserve"> PAGEREF _Toc183725535 \h </w:instrText>
        </w:r>
        <w:r>
          <w:rPr>
            <w:noProof/>
            <w:webHidden/>
          </w:rPr>
        </w:r>
        <w:r>
          <w:rPr>
            <w:noProof/>
            <w:webHidden/>
          </w:rPr>
          <w:fldChar w:fldCharType="separate"/>
        </w:r>
        <w:r>
          <w:rPr>
            <w:noProof/>
            <w:webHidden/>
          </w:rPr>
          <w:t>11</w:t>
        </w:r>
        <w:r>
          <w:rPr>
            <w:noProof/>
            <w:webHidden/>
          </w:rPr>
          <w:fldChar w:fldCharType="end"/>
        </w:r>
      </w:hyperlink>
    </w:p>
    <w:p w14:paraId="4DFDECC4" w14:textId="7EEA68CC" w:rsidR="00210CF9" w:rsidRDefault="00210CF9">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725536" w:history="1">
        <w:r w:rsidRPr="00C53F2A">
          <w:rPr>
            <w:rStyle w:val="Hipercze"/>
            <w:rFonts w:ascii="Tahoma" w:hAnsi="Tahoma" w:cs="Tahoma"/>
            <w:noProof/>
          </w:rPr>
          <w:t>3.6.</w:t>
        </w:r>
        <w:r>
          <w:rPr>
            <w:rFonts w:asciiTheme="minorHAnsi" w:eastAsiaTheme="minorEastAsia" w:hAnsiTheme="minorHAnsi" w:cstheme="minorBidi"/>
            <w:noProof/>
            <w:kern w:val="2"/>
            <w:sz w:val="22"/>
            <w:szCs w:val="22"/>
            <w:lang w:eastAsia="ja-JP"/>
            <w14:ligatures w14:val="standardContextual"/>
          </w:rPr>
          <w:tab/>
        </w:r>
        <w:r w:rsidRPr="00C53F2A">
          <w:rPr>
            <w:rStyle w:val="Hipercze"/>
            <w:rFonts w:ascii="Tahoma" w:hAnsi="Tahoma" w:cs="Tahoma"/>
            <w:noProof/>
          </w:rPr>
          <w:t>Informacja o obszarze oddziaływania obiektu</w:t>
        </w:r>
        <w:r>
          <w:rPr>
            <w:noProof/>
            <w:webHidden/>
          </w:rPr>
          <w:tab/>
        </w:r>
        <w:r>
          <w:rPr>
            <w:noProof/>
            <w:webHidden/>
          </w:rPr>
          <w:fldChar w:fldCharType="begin"/>
        </w:r>
        <w:r>
          <w:rPr>
            <w:noProof/>
            <w:webHidden/>
          </w:rPr>
          <w:instrText xml:space="preserve"> PAGEREF _Toc183725536 \h </w:instrText>
        </w:r>
        <w:r>
          <w:rPr>
            <w:noProof/>
            <w:webHidden/>
          </w:rPr>
        </w:r>
        <w:r>
          <w:rPr>
            <w:noProof/>
            <w:webHidden/>
          </w:rPr>
          <w:fldChar w:fldCharType="separate"/>
        </w:r>
        <w:r>
          <w:rPr>
            <w:noProof/>
            <w:webHidden/>
          </w:rPr>
          <w:t>11</w:t>
        </w:r>
        <w:r>
          <w:rPr>
            <w:noProof/>
            <w:webHidden/>
          </w:rPr>
          <w:fldChar w:fldCharType="end"/>
        </w:r>
      </w:hyperlink>
    </w:p>
    <w:p w14:paraId="21710335" w14:textId="6BAE6A3D" w:rsidR="00210CF9" w:rsidRDefault="00210CF9">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725537" w:history="1">
        <w:r w:rsidRPr="00C53F2A">
          <w:rPr>
            <w:rStyle w:val="Hipercze"/>
            <w:rFonts w:ascii="Tahoma" w:hAnsi="Tahoma" w:cs="Tahoma"/>
            <w:noProof/>
          </w:rPr>
          <w:t>3.7.</w:t>
        </w:r>
        <w:r>
          <w:rPr>
            <w:rFonts w:asciiTheme="minorHAnsi" w:eastAsiaTheme="minorEastAsia" w:hAnsiTheme="minorHAnsi" w:cstheme="minorBidi"/>
            <w:noProof/>
            <w:kern w:val="2"/>
            <w:sz w:val="22"/>
            <w:szCs w:val="22"/>
            <w:lang w:eastAsia="ja-JP"/>
            <w14:ligatures w14:val="standardContextual"/>
          </w:rPr>
          <w:tab/>
        </w:r>
        <w:r w:rsidRPr="00C53F2A">
          <w:rPr>
            <w:rStyle w:val="Hipercze"/>
            <w:rFonts w:ascii="Tahoma" w:hAnsi="Tahoma" w:cs="Tahoma"/>
            <w:noProof/>
          </w:rPr>
          <w:t>Uwagi końcowe</w:t>
        </w:r>
        <w:r>
          <w:rPr>
            <w:noProof/>
            <w:webHidden/>
          </w:rPr>
          <w:tab/>
        </w:r>
        <w:r>
          <w:rPr>
            <w:noProof/>
            <w:webHidden/>
          </w:rPr>
          <w:fldChar w:fldCharType="begin"/>
        </w:r>
        <w:r>
          <w:rPr>
            <w:noProof/>
            <w:webHidden/>
          </w:rPr>
          <w:instrText xml:space="preserve"> PAGEREF _Toc183725537 \h </w:instrText>
        </w:r>
        <w:r>
          <w:rPr>
            <w:noProof/>
            <w:webHidden/>
          </w:rPr>
        </w:r>
        <w:r>
          <w:rPr>
            <w:noProof/>
            <w:webHidden/>
          </w:rPr>
          <w:fldChar w:fldCharType="separate"/>
        </w:r>
        <w:r>
          <w:rPr>
            <w:noProof/>
            <w:webHidden/>
          </w:rPr>
          <w:t>13</w:t>
        </w:r>
        <w:r>
          <w:rPr>
            <w:noProof/>
            <w:webHidden/>
          </w:rPr>
          <w:fldChar w:fldCharType="end"/>
        </w:r>
      </w:hyperlink>
    </w:p>
    <w:p w14:paraId="0794C03B" w14:textId="1EA4D3BA" w:rsidR="00210CF9" w:rsidRDefault="00210CF9">
      <w:pPr>
        <w:pStyle w:val="Spistreci1"/>
        <w:tabs>
          <w:tab w:val="left" w:pos="6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725538" w:history="1">
        <w:r w:rsidRPr="00C53F2A">
          <w:rPr>
            <w:rStyle w:val="Hipercze"/>
            <w:rFonts w:ascii="Tahoma" w:hAnsi="Tahoma" w:cs="Tahoma"/>
            <w:noProof/>
          </w:rPr>
          <w:t>4.</w:t>
        </w:r>
        <w:r>
          <w:rPr>
            <w:rFonts w:asciiTheme="minorHAnsi" w:eastAsiaTheme="minorEastAsia" w:hAnsiTheme="minorHAnsi" w:cstheme="minorBidi"/>
            <w:noProof/>
            <w:kern w:val="2"/>
            <w:sz w:val="22"/>
            <w:szCs w:val="22"/>
            <w:lang w:eastAsia="ja-JP"/>
            <w14:ligatures w14:val="standardContextual"/>
          </w:rPr>
          <w:tab/>
        </w:r>
        <w:r w:rsidRPr="00C53F2A">
          <w:rPr>
            <w:rStyle w:val="Hipercze"/>
            <w:rFonts w:ascii="Tahoma" w:hAnsi="Tahoma" w:cs="Tahoma"/>
            <w:noProof/>
          </w:rPr>
          <w:t>Projekt zagospodarowania terenu – część rysunkowa</w:t>
        </w:r>
        <w:r>
          <w:rPr>
            <w:noProof/>
            <w:webHidden/>
          </w:rPr>
          <w:tab/>
        </w:r>
        <w:r>
          <w:rPr>
            <w:noProof/>
            <w:webHidden/>
          </w:rPr>
          <w:fldChar w:fldCharType="begin"/>
        </w:r>
        <w:r>
          <w:rPr>
            <w:noProof/>
            <w:webHidden/>
          </w:rPr>
          <w:instrText xml:space="preserve"> PAGEREF _Toc183725538 \h </w:instrText>
        </w:r>
        <w:r>
          <w:rPr>
            <w:noProof/>
            <w:webHidden/>
          </w:rPr>
        </w:r>
        <w:r>
          <w:rPr>
            <w:noProof/>
            <w:webHidden/>
          </w:rPr>
          <w:fldChar w:fldCharType="separate"/>
        </w:r>
        <w:r>
          <w:rPr>
            <w:noProof/>
            <w:webHidden/>
          </w:rPr>
          <w:t>14</w:t>
        </w:r>
        <w:r>
          <w:rPr>
            <w:noProof/>
            <w:webHidden/>
          </w:rPr>
          <w:fldChar w:fldCharType="end"/>
        </w:r>
      </w:hyperlink>
    </w:p>
    <w:p w14:paraId="709F3ED8" w14:textId="0783D965" w:rsidR="00210CF9" w:rsidRDefault="00210CF9">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725539" w:history="1">
        <w:r w:rsidRPr="00C53F2A">
          <w:rPr>
            <w:rStyle w:val="Hipercze"/>
            <w:rFonts w:ascii="Tahoma" w:hAnsi="Tahoma" w:cs="Tahoma"/>
            <w:noProof/>
          </w:rPr>
          <w:t>4.1.</w:t>
        </w:r>
        <w:r>
          <w:rPr>
            <w:rFonts w:asciiTheme="minorHAnsi" w:eastAsiaTheme="minorEastAsia" w:hAnsiTheme="minorHAnsi" w:cstheme="minorBidi"/>
            <w:noProof/>
            <w:kern w:val="2"/>
            <w:sz w:val="22"/>
            <w:szCs w:val="22"/>
            <w:lang w:eastAsia="ja-JP"/>
            <w14:ligatures w14:val="standardContextual"/>
          </w:rPr>
          <w:tab/>
        </w:r>
        <w:r w:rsidRPr="00C53F2A">
          <w:rPr>
            <w:rStyle w:val="Hipercze"/>
            <w:rFonts w:ascii="Tahoma" w:hAnsi="Tahoma" w:cs="Tahoma"/>
            <w:noProof/>
          </w:rPr>
          <w:t>Plan orientacyjny – E-00</w:t>
        </w:r>
        <w:r>
          <w:rPr>
            <w:noProof/>
            <w:webHidden/>
          </w:rPr>
          <w:tab/>
        </w:r>
        <w:r>
          <w:rPr>
            <w:noProof/>
            <w:webHidden/>
          </w:rPr>
          <w:fldChar w:fldCharType="begin"/>
        </w:r>
        <w:r>
          <w:rPr>
            <w:noProof/>
            <w:webHidden/>
          </w:rPr>
          <w:instrText xml:space="preserve"> PAGEREF _Toc183725539 \h </w:instrText>
        </w:r>
        <w:r>
          <w:rPr>
            <w:noProof/>
            <w:webHidden/>
          </w:rPr>
        </w:r>
        <w:r>
          <w:rPr>
            <w:noProof/>
            <w:webHidden/>
          </w:rPr>
          <w:fldChar w:fldCharType="separate"/>
        </w:r>
        <w:r>
          <w:rPr>
            <w:noProof/>
            <w:webHidden/>
          </w:rPr>
          <w:t>14</w:t>
        </w:r>
        <w:r>
          <w:rPr>
            <w:noProof/>
            <w:webHidden/>
          </w:rPr>
          <w:fldChar w:fldCharType="end"/>
        </w:r>
      </w:hyperlink>
    </w:p>
    <w:p w14:paraId="283AD324" w14:textId="009AE50E" w:rsidR="00210CF9" w:rsidRDefault="00210CF9">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725540" w:history="1">
        <w:r w:rsidRPr="00C53F2A">
          <w:rPr>
            <w:rStyle w:val="Hipercze"/>
            <w:rFonts w:ascii="Tahoma" w:hAnsi="Tahoma" w:cs="Tahoma"/>
            <w:noProof/>
          </w:rPr>
          <w:t>4.2.</w:t>
        </w:r>
        <w:r>
          <w:rPr>
            <w:rFonts w:asciiTheme="minorHAnsi" w:eastAsiaTheme="minorEastAsia" w:hAnsiTheme="minorHAnsi" w:cstheme="minorBidi"/>
            <w:noProof/>
            <w:kern w:val="2"/>
            <w:sz w:val="22"/>
            <w:szCs w:val="22"/>
            <w:lang w:eastAsia="ja-JP"/>
            <w14:ligatures w14:val="standardContextual"/>
          </w:rPr>
          <w:tab/>
        </w:r>
        <w:r w:rsidRPr="00C53F2A">
          <w:rPr>
            <w:rStyle w:val="Hipercze"/>
            <w:rFonts w:ascii="Tahoma" w:hAnsi="Tahoma" w:cs="Tahoma"/>
            <w:noProof/>
          </w:rPr>
          <w:t>Projekt zagospodarowania terenu E-01a – arkusz mapy 1/3</w:t>
        </w:r>
        <w:r>
          <w:rPr>
            <w:noProof/>
            <w:webHidden/>
          </w:rPr>
          <w:tab/>
        </w:r>
        <w:r>
          <w:rPr>
            <w:noProof/>
            <w:webHidden/>
          </w:rPr>
          <w:fldChar w:fldCharType="begin"/>
        </w:r>
        <w:r>
          <w:rPr>
            <w:noProof/>
            <w:webHidden/>
          </w:rPr>
          <w:instrText xml:space="preserve"> PAGEREF _Toc183725540 \h </w:instrText>
        </w:r>
        <w:r>
          <w:rPr>
            <w:noProof/>
            <w:webHidden/>
          </w:rPr>
        </w:r>
        <w:r>
          <w:rPr>
            <w:noProof/>
            <w:webHidden/>
          </w:rPr>
          <w:fldChar w:fldCharType="separate"/>
        </w:r>
        <w:r>
          <w:rPr>
            <w:noProof/>
            <w:webHidden/>
          </w:rPr>
          <w:t>15</w:t>
        </w:r>
        <w:r>
          <w:rPr>
            <w:noProof/>
            <w:webHidden/>
          </w:rPr>
          <w:fldChar w:fldCharType="end"/>
        </w:r>
      </w:hyperlink>
    </w:p>
    <w:p w14:paraId="73C2CA7E" w14:textId="02EF7776" w:rsidR="00210CF9" w:rsidRDefault="00210CF9">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725541" w:history="1">
        <w:r w:rsidRPr="00C53F2A">
          <w:rPr>
            <w:rStyle w:val="Hipercze"/>
            <w:rFonts w:ascii="Tahoma" w:hAnsi="Tahoma" w:cs="Tahoma"/>
            <w:noProof/>
          </w:rPr>
          <w:t>4.3.</w:t>
        </w:r>
        <w:r>
          <w:rPr>
            <w:rFonts w:asciiTheme="minorHAnsi" w:eastAsiaTheme="minorEastAsia" w:hAnsiTheme="minorHAnsi" w:cstheme="minorBidi"/>
            <w:noProof/>
            <w:kern w:val="2"/>
            <w:sz w:val="22"/>
            <w:szCs w:val="22"/>
            <w:lang w:eastAsia="ja-JP"/>
            <w14:ligatures w14:val="standardContextual"/>
          </w:rPr>
          <w:tab/>
        </w:r>
        <w:r w:rsidRPr="00C53F2A">
          <w:rPr>
            <w:rStyle w:val="Hipercze"/>
            <w:rFonts w:ascii="Tahoma" w:hAnsi="Tahoma" w:cs="Tahoma"/>
            <w:noProof/>
          </w:rPr>
          <w:t>Projekt zagospodarowania terenu E-01b – arkusz mapy 2/3</w:t>
        </w:r>
        <w:r>
          <w:rPr>
            <w:noProof/>
            <w:webHidden/>
          </w:rPr>
          <w:tab/>
        </w:r>
        <w:r>
          <w:rPr>
            <w:noProof/>
            <w:webHidden/>
          </w:rPr>
          <w:fldChar w:fldCharType="begin"/>
        </w:r>
        <w:r>
          <w:rPr>
            <w:noProof/>
            <w:webHidden/>
          </w:rPr>
          <w:instrText xml:space="preserve"> PAGEREF _Toc183725541 \h </w:instrText>
        </w:r>
        <w:r>
          <w:rPr>
            <w:noProof/>
            <w:webHidden/>
          </w:rPr>
        </w:r>
        <w:r>
          <w:rPr>
            <w:noProof/>
            <w:webHidden/>
          </w:rPr>
          <w:fldChar w:fldCharType="separate"/>
        </w:r>
        <w:r>
          <w:rPr>
            <w:noProof/>
            <w:webHidden/>
          </w:rPr>
          <w:t>16</w:t>
        </w:r>
        <w:r>
          <w:rPr>
            <w:noProof/>
            <w:webHidden/>
          </w:rPr>
          <w:fldChar w:fldCharType="end"/>
        </w:r>
      </w:hyperlink>
    </w:p>
    <w:p w14:paraId="12DF2961" w14:textId="1EA4B3F1" w:rsidR="00210CF9" w:rsidRDefault="00210CF9">
      <w:pPr>
        <w:pStyle w:val="Spistreci2"/>
        <w:tabs>
          <w:tab w:val="left" w:pos="11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725542" w:history="1">
        <w:r w:rsidRPr="00C53F2A">
          <w:rPr>
            <w:rStyle w:val="Hipercze"/>
            <w:rFonts w:ascii="Tahoma" w:hAnsi="Tahoma" w:cs="Tahoma"/>
            <w:noProof/>
          </w:rPr>
          <w:t>4.4.</w:t>
        </w:r>
        <w:r>
          <w:rPr>
            <w:rFonts w:asciiTheme="minorHAnsi" w:eastAsiaTheme="minorEastAsia" w:hAnsiTheme="minorHAnsi" w:cstheme="minorBidi"/>
            <w:noProof/>
            <w:kern w:val="2"/>
            <w:sz w:val="22"/>
            <w:szCs w:val="22"/>
            <w:lang w:eastAsia="ja-JP"/>
            <w14:ligatures w14:val="standardContextual"/>
          </w:rPr>
          <w:tab/>
        </w:r>
        <w:r w:rsidRPr="00C53F2A">
          <w:rPr>
            <w:rStyle w:val="Hipercze"/>
            <w:rFonts w:ascii="Tahoma" w:hAnsi="Tahoma" w:cs="Tahoma"/>
            <w:noProof/>
          </w:rPr>
          <w:t>Projekt zagospodarowania terenu E-01c – arkusz mapy 3/3</w:t>
        </w:r>
        <w:r>
          <w:rPr>
            <w:noProof/>
            <w:webHidden/>
          </w:rPr>
          <w:tab/>
        </w:r>
        <w:r>
          <w:rPr>
            <w:noProof/>
            <w:webHidden/>
          </w:rPr>
          <w:fldChar w:fldCharType="begin"/>
        </w:r>
        <w:r>
          <w:rPr>
            <w:noProof/>
            <w:webHidden/>
          </w:rPr>
          <w:instrText xml:space="preserve"> PAGEREF _Toc183725542 \h </w:instrText>
        </w:r>
        <w:r>
          <w:rPr>
            <w:noProof/>
            <w:webHidden/>
          </w:rPr>
        </w:r>
        <w:r>
          <w:rPr>
            <w:noProof/>
            <w:webHidden/>
          </w:rPr>
          <w:fldChar w:fldCharType="separate"/>
        </w:r>
        <w:r>
          <w:rPr>
            <w:noProof/>
            <w:webHidden/>
          </w:rPr>
          <w:t>17</w:t>
        </w:r>
        <w:r>
          <w:rPr>
            <w:noProof/>
            <w:webHidden/>
          </w:rPr>
          <w:fldChar w:fldCharType="end"/>
        </w:r>
      </w:hyperlink>
    </w:p>
    <w:p w14:paraId="16432D68" w14:textId="02EBB969" w:rsidR="00210CF9" w:rsidRDefault="00210CF9">
      <w:pPr>
        <w:pStyle w:val="Spistreci1"/>
        <w:tabs>
          <w:tab w:val="left" w:pos="600"/>
          <w:tab w:val="right" w:leader="dot" w:pos="9741"/>
        </w:tabs>
        <w:rPr>
          <w:rFonts w:asciiTheme="minorHAnsi" w:eastAsiaTheme="minorEastAsia" w:hAnsiTheme="minorHAnsi" w:cstheme="minorBidi"/>
          <w:noProof/>
          <w:kern w:val="2"/>
          <w:sz w:val="22"/>
          <w:szCs w:val="22"/>
          <w:lang w:eastAsia="ja-JP"/>
          <w14:ligatures w14:val="standardContextual"/>
        </w:rPr>
      </w:pPr>
      <w:hyperlink w:anchor="_Toc183725543" w:history="1">
        <w:r w:rsidRPr="00C53F2A">
          <w:rPr>
            <w:rStyle w:val="Hipercze"/>
            <w:rFonts w:ascii="Tahoma" w:hAnsi="Tahoma" w:cs="Tahoma"/>
            <w:noProof/>
          </w:rPr>
          <w:t>5.</w:t>
        </w:r>
        <w:r>
          <w:rPr>
            <w:rFonts w:asciiTheme="minorHAnsi" w:eastAsiaTheme="minorEastAsia" w:hAnsiTheme="minorHAnsi" w:cstheme="minorBidi"/>
            <w:noProof/>
            <w:kern w:val="2"/>
            <w:sz w:val="22"/>
            <w:szCs w:val="22"/>
            <w:lang w:eastAsia="ja-JP"/>
            <w14:ligatures w14:val="standardContextual"/>
          </w:rPr>
          <w:tab/>
        </w:r>
        <w:r w:rsidRPr="00C53F2A">
          <w:rPr>
            <w:rStyle w:val="Hipercze"/>
            <w:rFonts w:ascii="Tahoma" w:hAnsi="Tahoma" w:cs="Tahoma"/>
            <w:noProof/>
          </w:rPr>
          <w:t>Oświadczenie projektantów i sprawdzających</w:t>
        </w:r>
        <w:r>
          <w:rPr>
            <w:noProof/>
            <w:webHidden/>
          </w:rPr>
          <w:tab/>
        </w:r>
        <w:r>
          <w:rPr>
            <w:noProof/>
            <w:webHidden/>
          </w:rPr>
          <w:fldChar w:fldCharType="begin"/>
        </w:r>
        <w:r>
          <w:rPr>
            <w:noProof/>
            <w:webHidden/>
          </w:rPr>
          <w:instrText xml:space="preserve"> PAGEREF _Toc183725543 \h </w:instrText>
        </w:r>
        <w:r>
          <w:rPr>
            <w:noProof/>
            <w:webHidden/>
          </w:rPr>
        </w:r>
        <w:r>
          <w:rPr>
            <w:noProof/>
            <w:webHidden/>
          </w:rPr>
          <w:fldChar w:fldCharType="separate"/>
        </w:r>
        <w:r>
          <w:rPr>
            <w:noProof/>
            <w:webHidden/>
          </w:rPr>
          <w:t>18</w:t>
        </w:r>
        <w:r>
          <w:rPr>
            <w:noProof/>
            <w:webHidden/>
          </w:rPr>
          <w:fldChar w:fldCharType="end"/>
        </w:r>
      </w:hyperlink>
    </w:p>
    <w:p w14:paraId="2D7ED9FE" w14:textId="2A31A6FB" w:rsidR="00A95398" w:rsidRPr="00210CF9" w:rsidRDefault="00C37A00">
      <w:pPr>
        <w:rPr>
          <w:rFonts w:ascii="Tahoma" w:hAnsi="Tahoma" w:cs="Tahoma"/>
        </w:rPr>
      </w:pPr>
      <w:r w:rsidRPr="00210CF9">
        <w:rPr>
          <w:rFonts w:ascii="Tahoma" w:hAnsi="Tahoma" w:cs="Tahoma"/>
          <w:sz w:val="24"/>
        </w:rPr>
        <w:fldChar w:fldCharType="end"/>
      </w:r>
    </w:p>
    <w:p w14:paraId="13E8935E" w14:textId="275C6A5E" w:rsidR="005F3C8B" w:rsidRPr="00210CF9" w:rsidRDefault="00A95398" w:rsidP="00C37A00">
      <w:pPr>
        <w:pStyle w:val="Nagwek1"/>
        <w:numPr>
          <w:ilvl w:val="0"/>
          <w:numId w:val="14"/>
        </w:numPr>
        <w:rPr>
          <w:rFonts w:ascii="Tahoma" w:hAnsi="Tahoma" w:cs="Tahoma"/>
        </w:rPr>
      </w:pPr>
      <w:r w:rsidRPr="00210CF9">
        <w:rPr>
          <w:rFonts w:ascii="Tahoma" w:hAnsi="Tahoma" w:cs="Tahoma"/>
        </w:rPr>
        <w:br w:type="page"/>
      </w:r>
      <w:bookmarkStart w:id="4" w:name="_Toc183725520"/>
      <w:bookmarkEnd w:id="1"/>
      <w:r w:rsidR="00C37A00" w:rsidRPr="00210CF9">
        <w:rPr>
          <w:rFonts w:ascii="Tahoma" w:hAnsi="Tahoma" w:cs="Tahoma"/>
        </w:rPr>
        <w:lastRenderedPageBreak/>
        <w:t>Projekt zagospodarowania terenu – część opisowa</w:t>
      </w:r>
      <w:bookmarkEnd w:id="4"/>
    </w:p>
    <w:p w14:paraId="1F69549E" w14:textId="21C63633" w:rsidR="00C37A00" w:rsidRPr="00210CF9" w:rsidRDefault="009A6F53" w:rsidP="009A6F53">
      <w:pPr>
        <w:pStyle w:val="Nagwek2"/>
        <w:numPr>
          <w:ilvl w:val="1"/>
          <w:numId w:val="14"/>
        </w:numPr>
        <w:rPr>
          <w:rFonts w:ascii="Tahoma" w:hAnsi="Tahoma" w:cs="Tahoma"/>
        </w:rPr>
      </w:pPr>
      <w:r w:rsidRPr="00210CF9">
        <w:rPr>
          <w:rFonts w:ascii="Tahoma" w:hAnsi="Tahoma" w:cs="Tahoma"/>
        </w:rPr>
        <w:t xml:space="preserve"> </w:t>
      </w:r>
      <w:bookmarkStart w:id="5" w:name="_Toc183725521"/>
      <w:r w:rsidR="00C37A00" w:rsidRPr="00210CF9">
        <w:rPr>
          <w:rFonts w:ascii="Tahoma" w:hAnsi="Tahoma" w:cs="Tahoma"/>
        </w:rPr>
        <w:t>Przedmiot i zakres zamierzenia budowlanego</w:t>
      </w:r>
      <w:bookmarkEnd w:id="5"/>
    </w:p>
    <w:p w14:paraId="4DF97CB5" w14:textId="77777777" w:rsidR="00F94A7E" w:rsidRPr="00210CF9" w:rsidRDefault="00F94A7E" w:rsidP="00F94A7E">
      <w:pPr>
        <w:ind w:left="360" w:firstLine="708"/>
        <w:jc w:val="both"/>
        <w:rPr>
          <w:rFonts w:ascii="Tahoma" w:hAnsi="Tahoma" w:cs="Tahoma"/>
          <w:sz w:val="24"/>
          <w:szCs w:val="24"/>
        </w:rPr>
      </w:pPr>
    </w:p>
    <w:p w14:paraId="59132867" w14:textId="45A6BE77" w:rsidR="00124BB8" w:rsidRPr="00210CF9" w:rsidRDefault="00F94A7E" w:rsidP="00F94A7E">
      <w:pPr>
        <w:spacing w:line="276" w:lineRule="auto"/>
        <w:ind w:left="360" w:firstLine="708"/>
        <w:jc w:val="both"/>
        <w:rPr>
          <w:rFonts w:ascii="Tahoma" w:hAnsi="Tahoma" w:cs="Tahoma"/>
          <w:sz w:val="24"/>
          <w:szCs w:val="24"/>
        </w:rPr>
      </w:pPr>
      <w:r w:rsidRPr="00210CF9">
        <w:rPr>
          <w:rFonts w:ascii="Tahoma" w:hAnsi="Tahoma" w:cs="Tahoma"/>
          <w:sz w:val="24"/>
          <w:szCs w:val="24"/>
        </w:rPr>
        <w:t xml:space="preserve">Przedmiotem zamierzenia budowlanego </w:t>
      </w:r>
      <w:r w:rsidR="00124BB8" w:rsidRPr="00210CF9">
        <w:rPr>
          <w:rFonts w:ascii="Tahoma" w:hAnsi="Tahoma" w:cs="Tahoma"/>
          <w:sz w:val="24"/>
          <w:szCs w:val="24"/>
        </w:rPr>
        <w:t xml:space="preserve">są elektroenergetyczne linie kablowe SN-15 </w:t>
      </w:r>
      <w:proofErr w:type="spellStart"/>
      <w:r w:rsidR="00124BB8" w:rsidRPr="00210CF9">
        <w:rPr>
          <w:rFonts w:ascii="Tahoma" w:hAnsi="Tahoma" w:cs="Tahoma"/>
          <w:sz w:val="24"/>
          <w:szCs w:val="24"/>
        </w:rPr>
        <w:t>kV</w:t>
      </w:r>
      <w:proofErr w:type="spellEnd"/>
      <w:r w:rsidR="00124BB8" w:rsidRPr="00210CF9">
        <w:rPr>
          <w:rFonts w:ascii="Tahoma" w:hAnsi="Tahoma" w:cs="Tahoma"/>
          <w:sz w:val="24"/>
          <w:szCs w:val="24"/>
        </w:rPr>
        <w:t xml:space="preserve"> wraz ze światłowodami </w:t>
      </w:r>
      <w:r w:rsidR="005444D4" w:rsidRPr="00210CF9">
        <w:rPr>
          <w:rFonts w:ascii="Tahoma" w:hAnsi="Tahoma" w:cs="Tahoma"/>
          <w:sz w:val="24"/>
          <w:szCs w:val="24"/>
        </w:rPr>
        <w:t xml:space="preserve">ułożonymi w kanalizacji kablowej </w:t>
      </w:r>
      <w:r w:rsidR="00124BB8" w:rsidRPr="00210CF9">
        <w:rPr>
          <w:rFonts w:ascii="Tahoma" w:hAnsi="Tahoma" w:cs="Tahoma"/>
          <w:sz w:val="24"/>
          <w:szCs w:val="24"/>
        </w:rPr>
        <w:t>pomiędzy T324638 „Przepompownia Ścieków (AB)</w:t>
      </w:r>
      <w:r w:rsidR="002F36D2" w:rsidRPr="00210CF9">
        <w:rPr>
          <w:rFonts w:ascii="Tahoma" w:hAnsi="Tahoma" w:cs="Tahoma"/>
          <w:sz w:val="24"/>
          <w:szCs w:val="24"/>
        </w:rPr>
        <w:t>”</w:t>
      </w:r>
      <w:r w:rsidR="00124BB8" w:rsidRPr="00210CF9">
        <w:rPr>
          <w:rFonts w:ascii="Tahoma" w:hAnsi="Tahoma" w:cs="Tahoma"/>
          <w:sz w:val="24"/>
          <w:szCs w:val="24"/>
        </w:rPr>
        <w:t xml:space="preserve">, T324639 „SUW Rumia (AB)”, a T324640 „GSZ GOŚ Dębogórze (AB)” w ramach poprawy </w:t>
      </w:r>
      <w:r w:rsidR="002F36D2" w:rsidRPr="00210CF9">
        <w:rPr>
          <w:rFonts w:ascii="Tahoma" w:hAnsi="Tahoma" w:cs="Tahoma"/>
          <w:sz w:val="24"/>
          <w:szCs w:val="24"/>
        </w:rPr>
        <w:t xml:space="preserve">ciągłości zasilania w energię elektryczną obiektów związanych z zaopatrzeniem ludności w wodę i odprowadzaniem ścieków. </w:t>
      </w:r>
    </w:p>
    <w:p w14:paraId="23ADFD03" w14:textId="77777777" w:rsidR="008B6C70" w:rsidRPr="00210CF9" w:rsidRDefault="008B6C70" w:rsidP="002F36D2">
      <w:pPr>
        <w:spacing w:line="276" w:lineRule="auto"/>
        <w:ind w:left="360" w:firstLine="708"/>
        <w:jc w:val="both"/>
        <w:rPr>
          <w:rFonts w:ascii="Tahoma" w:hAnsi="Tahoma" w:cs="Tahoma"/>
          <w:sz w:val="24"/>
          <w:szCs w:val="24"/>
        </w:rPr>
      </w:pPr>
    </w:p>
    <w:p w14:paraId="360FDEB3" w14:textId="3C31171E" w:rsidR="002F36D2" w:rsidRPr="00210CF9" w:rsidRDefault="002F36D2" w:rsidP="002F36D2">
      <w:pPr>
        <w:spacing w:line="276" w:lineRule="auto"/>
        <w:ind w:left="360" w:firstLine="708"/>
        <w:jc w:val="both"/>
        <w:rPr>
          <w:rFonts w:ascii="Tahoma" w:hAnsi="Tahoma" w:cs="Tahoma"/>
          <w:sz w:val="24"/>
          <w:szCs w:val="24"/>
        </w:rPr>
      </w:pPr>
      <w:r w:rsidRPr="00210CF9">
        <w:rPr>
          <w:rFonts w:ascii="Tahoma" w:hAnsi="Tahoma" w:cs="Tahoma"/>
          <w:sz w:val="24"/>
          <w:szCs w:val="24"/>
        </w:rPr>
        <w:t>Istniejąca stacja T324638 „Przepompownia Ścieków (AB)” połączona zostanie jedną elektroenergetyczną linią kablową i jedną linią światłowodową z istniejącą stacją T324640 „GSZ GOŚ Dębogórze (AB)”. D</w:t>
      </w:r>
      <w:r w:rsidR="00E972D6" w:rsidRPr="00210CF9">
        <w:rPr>
          <w:rFonts w:ascii="Tahoma" w:hAnsi="Tahoma" w:cs="Tahoma"/>
          <w:sz w:val="24"/>
          <w:szCs w:val="24"/>
        </w:rPr>
        <w:t>r</w:t>
      </w:r>
      <w:r w:rsidRPr="00210CF9">
        <w:rPr>
          <w:rFonts w:ascii="Tahoma" w:hAnsi="Tahoma" w:cs="Tahoma"/>
          <w:sz w:val="24"/>
          <w:szCs w:val="24"/>
        </w:rPr>
        <w:t xml:space="preserve">uga </w:t>
      </w:r>
      <w:r w:rsidR="00E972D6" w:rsidRPr="00210CF9">
        <w:rPr>
          <w:rFonts w:ascii="Tahoma" w:hAnsi="Tahoma" w:cs="Tahoma"/>
          <w:sz w:val="24"/>
          <w:szCs w:val="24"/>
        </w:rPr>
        <w:t xml:space="preserve">elektroenergetyczna linia kablowa i jedna linia światłowodowa połączą istniejącą stację T324638 „Przepompownia Ścieków (AB)” ze stację T324639 „SUW Rumia (AB)” (w nowej lokalizacji – wg odrębnego opracowania). W sumie projektowane są 3 oddzielne odcinki elektroenergetycznych linii kablowych SN-15 </w:t>
      </w:r>
      <w:proofErr w:type="spellStart"/>
      <w:r w:rsidR="00E972D6" w:rsidRPr="00210CF9">
        <w:rPr>
          <w:rFonts w:ascii="Tahoma" w:hAnsi="Tahoma" w:cs="Tahoma"/>
          <w:sz w:val="24"/>
          <w:szCs w:val="24"/>
        </w:rPr>
        <w:t>kV</w:t>
      </w:r>
      <w:proofErr w:type="spellEnd"/>
      <w:r w:rsidR="00E972D6" w:rsidRPr="00210CF9">
        <w:rPr>
          <w:rFonts w:ascii="Tahoma" w:hAnsi="Tahoma" w:cs="Tahoma"/>
          <w:sz w:val="24"/>
          <w:szCs w:val="24"/>
        </w:rPr>
        <w:t xml:space="preserve"> wraz z 3 liniami światłowodowymi, jednak po całej projektowanej trasie prowadzone są wspólnie 2 elektroenergetyczne linie kablowe SN-15 </w:t>
      </w:r>
      <w:proofErr w:type="spellStart"/>
      <w:r w:rsidR="00E972D6" w:rsidRPr="00210CF9">
        <w:rPr>
          <w:rFonts w:ascii="Tahoma" w:hAnsi="Tahoma" w:cs="Tahoma"/>
          <w:sz w:val="24"/>
          <w:szCs w:val="24"/>
        </w:rPr>
        <w:t>kV</w:t>
      </w:r>
      <w:proofErr w:type="spellEnd"/>
      <w:r w:rsidR="00E972D6" w:rsidRPr="00210CF9">
        <w:rPr>
          <w:rFonts w:ascii="Tahoma" w:hAnsi="Tahoma" w:cs="Tahoma"/>
          <w:sz w:val="24"/>
          <w:szCs w:val="24"/>
        </w:rPr>
        <w:t xml:space="preserve"> wraz z 2 liniami światłowodowymi tworząc z projektowanych połączeń pierścień. </w:t>
      </w:r>
    </w:p>
    <w:p w14:paraId="1FCEFE5F" w14:textId="77777777" w:rsidR="008B6C70" w:rsidRPr="00210CF9" w:rsidRDefault="008B6C70" w:rsidP="00F94A7E">
      <w:pPr>
        <w:spacing w:line="276" w:lineRule="auto"/>
        <w:ind w:left="360" w:firstLine="708"/>
        <w:jc w:val="both"/>
        <w:rPr>
          <w:rFonts w:ascii="Tahoma" w:hAnsi="Tahoma" w:cs="Tahoma"/>
          <w:sz w:val="24"/>
          <w:szCs w:val="24"/>
          <w:highlight w:val="yellow"/>
        </w:rPr>
      </w:pPr>
    </w:p>
    <w:p w14:paraId="45F5BCD9" w14:textId="77777777" w:rsidR="00BD350D" w:rsidRPr="00210CF9" w:rsidRDefault="00BD350D" w:rsidP="00BD350D">
      <w:pPr>
        <w:spacing w:line="276" w:lineRule="auto"/>
        <w:ind w:left="360" w:firstLine="708"/>
        <w:jc w:val="both"/>
        <w:rPr>
          <w:rFonts w:ascii="Tahoma" w:hAnsi="Tahoma" w:cs="Tahoma"/>
          <w:sz w:val="24"/>
          <w:szCs w:val="24"/>
        </w:rPr>
      </w:pPr>
      <w:r w:rsidRPr="00210CF9">
        <w:rPr>
          <w:rFonts w:ascii="Tahoma" w:hAnsi="Tahoma" w:cs="Tahoma"/>
          <w:sz w:val="24"/>
          <w:szCs w:val="24"/>
        </w:rPr>
        <w:t xml:space="preserve">Całkowita długość linii projektowanych linii wynosi 4945  m. (dla powiatu wejherowskiego 2958 m, dla puckiego 1987 m), z czego długość trasy (z uwagi na wspólne prowadzenie 2 elektroenergetycznych linii  kablowych SN-15 </w:t>
      </w:r>
      <w:proofErr w:type="spellStart"/>
      <w:r w:rsidRPr="00210CF9">
        <w:rPr>
          <w:rFonts w:ascii="Tahoma" w:hAnsi="Tahoma" w:cs="Tahoma"/>
          <w:sz w:val="24"/>
          <w:szCs w:val="24"/>
        </w:rPr>
        <w:t>kV</w:t>
      </w:r>
      <w:proofErr w:type="spellEnd"/>
      <w:r w:rsidRPr="00210CF9">
        <w:rPr>
          <w:rFonts w:ascii="Tahoma" w:hAnsi="Tahoma" w:cs="Tahoma"/>
          <w:sz w:val="24"/>
          <w:szCs w:val="24"/>
        </w:rPr>
        <w:t xml:space="preserve"> wraz z 2 liniami światłowodowymi) wynosi około 2480 m (dla powiatu wejherowskiego 1481 m, dla puckiego 999 m).</w:t>
      </w:r>
    </w:p>
    <w:p w14:paraId="43EDB523" w14:textId="77777777" w:rsidR="008B6C70" w:rsidRPr="00210CF9" w:rsidRDefault="008B6C70" w:rsidP="00F94A7E">
      <w:pPr>
        <w:spacing w:line="276" w:lineRule="auto"/>
        <w:ind w:left="360" w:firstLine="708"/>
        <w:jc w:val="both"/>
        <w:rPr>
          <w:rFonts w:ascii="Tahoma" w:hAnsi="Tahoma" w:cs="Tahoma"/>
          <w:sz w:val="24"/>
          <w:szCs w:val="24"/>
        </w:rPr>
      </w:pPr>
    </w:p>
    <w:p w14:paraId="4B19775E" w14:textId="00D37F64" w:rsidR="00F94A7E" w:rsidRPr="00210CF9" w:rsidRDefault="00F94A7E" w:rsidP="00F94A7E">
      <w:pPr>
        <w:spacing w:line="276" w:lineRule="auto"/>
        <w:ind w:left="360" w:firstLine="708"/>
        <w:jc w:val="both"/>
        <w:rPr>
          <w:rFonts w:ascii="Tahoma" w:hAnsi="Tahoma" w:cs="Tahoma"/>
          <w:sz w:val="24"/>
          <w:szCs w:val="24"/>
        </w:rPr>
      </w:pPr>
      <w:r w:rsidRPr="00210CF9">
        <w:rPr>
          <w:rFonts w:ascii="Tahoma" w:hAnsi="Tahoma" w:cs="Tahoma"/>
          <w:sz w:val="24"/>
          <w:szCs w:val="24"/>
        </w:rPr>
        <w:t xml:space="preserve">Projektowany obiekt budowlany zaliczono do </w:t>
      </w:r>
      <w:r w:rsidR="008B6C70" w:rsidRPr="00210CF9">
        <w:rPr>
          <w:rFonts w:ascii="Tahoma" w:hAnsi="Tahoma" w:cs="Tahoma"/>
          <w:sz w:val="24"/>
          <w:szCs w:val="24"/>
        </w:rPr>
        <w:t>I</w:t>
      </w:r>
      <w:r w:rsidRPr="00210CF9">
        <w:rPr>
          <w:rFonts w:ascii="Tahoma" w:hAnsi="Tahoma" w:cs="Tahoma"/>
          <w:sz w:val="24"/>
          <w:szCs w:val="24"/>
        </w:rPr>
        <w:t xml:space="preserve"> kategorii geotechnicznej.</w:t>
      </w:r>
    </w:p>
    <w:p w14:paraId="56922790" w14:textId="35AE23F0" w:rsidR="00C37A00" w:rsidRPr="00210CF9" w:rsidRDefault="009A6F53" w:rsidP="009A6F53">
      <w:pPr>
        <w:pStyle w:val="Nagwek2"/>
        <w:numPr>
          <w:ilvl w:val="1"/>
          <w:numId w:val="14"/>
        </w:numPr>
        <w:rPr>
          <w:rFonts w:ascii="Tahoma" w:hAnsi="Tahoma" w:cs="Tahoma"/>
        </w:rPr>
      </w:pPr>
      <w:r w:rsidRPr="00210CF9">
        <w:rPr>
          <w:rFonts w:ascii="Tahoma" w:hAnsi="Tahoma" w:cs="Tahoma"/>
        </w:rPr>
        <w:t xml:space="preserve"> </w:t>
      </w:r>
      <w:bookmarkStart w:id="6" w:name="_Toc183725522"/>
      <w:r w:rsidR="00C37A00" w:rsidRPr="00210CF9">
        <w:rPr>
          <w:rFonts w:ascii="Tahoma" w:hAnsi="Tahoma" w:cs="Tahoma"/>
        </w:rPr>
        <w:t>Istniejący stan zagospodarowania terenu</w:t>
      </w:r>
      <w:bookmarkEnd w:id="6"/>
    </w:p>
    <w:p w14:paraId="23A76702" w14:textId="77777777" w:rsidR="00F94A7E" w:rsidRPr="00210CF9" w:rsidRDefault="00F94A7E" w:rsidP="00F94A7E">
      <w:pPr>
        <w:spacing w:line="276" w:lineRule="auto"/>
        <w:ind w:left="360" w:firstLine="708"/>
        <w:jc w:val="both"/>
        <w:rPr>
          <w:rFonts w:ascii="Tahoma" w:hAnsi="Tahoma" w:cs="Tahoma"/>
          <w:sz w:val="24"/>
          <w:szCs w:val="24"/>
        </w:rPr>
      </w:pPr>
    </w:p>
    <w:p w14:paraId="74A58840" w14:textId="0A0D5355" w:rsidR="00F94A7E" w:rsidRPr="00210CF9" w:rsidRDefault="00F94A7E" w:rsidP="00F94A7E">
      <w:pPr>
        <w:spacing w:line="276" w:lineRule="auto"/>
        <w:ind w:left="360" w:firstLine="708"/>
        <w:jc w:val="both"/>
        <w:rPr>
          <w:rFonts w:ascii="Tahoma" w:hAnsi="Tahoma" w:cs="Tahoma"/>
          <w:sz w:val="24"/>
          <w:szCs w:val="24"/>
        </w:rPr>
      </w:pPr>
      <w:r w:rsidRPr="00210CF9">
        <w:rPr>
          <w:rFonts w:ascii="Tahoma" w:hAnsi="Tahoma" w:cs="Tahoma"/>
          <w:sz w:val="24"/>
          <w:szCs w:val="24"/>
        </w:rPr>
        <w:t>Istniejące zagospodarowanie ze względu na sposób użytkowania terenu, na trasie zamierzenia budowlanego, można wyróżnić na: obszary</w:t>
      </w:r>
      <w:r w:rsidR="008B6C70" w:rsidRPr="00210CF9">
        <w:rPr>
          <w:rFonts w:ascii="Tahoma" w:hAnsi="Tahoma" w:cs="Tahoma"/>
          <w:sz w:val="24"/>
          <w:szCs w:val="24"/>
        </w:rPr>
        <w:t xml:space="preserve"> miejskie</w:t>
      </w:r>
      <w:r w:rsidRPr="00210CF9">
        <w:rPr>
          <w:rFonts w:ascii="Tahoma" w:hAnsi="Tahoma" w:cs="Tahoma"/>
          <w:sz w:val="24"/>
          <w:szCs w:val="24"/>
        </w:rPr>
        <w:t xml:space="preserve"> </w:t>
      </w:r>
      <w:r w:rsidR="008B6C70" w:rsidRPr="00210CF9">
        <w:rPr>
          <w:rFonts w:ascii="Tahoma" w:hAnsi="Tahoma" w:cs="Tahoma"/>
          <w:sz w:val="24"/>
          <w:szCs w:val="24"/>
        </w:rPr>
        <w:t xml:space="preserve">mocno zurbanizowane </w:t>
      </w:r>
      <w:r w:rsidRPr="00210CF9">
        <w:rPr>
          <w:rFonts w:ascii="Tahoma" w:hAnsi="Tahoma" w:cs="Tahoma"/>
          <w:sz w:val="24"/>
          <w:szCs w:val="24"/>
        </w:rPr>
        <w:t xml:space="preserve">oraz tereny </w:t>
      </w:r>
      <w:r w:rsidR="008B6C70" w:rsidRPr="00210CF9">
        <w:rPr>
          <w:rFonts w:ascii="Tahoma" w:hAnsi="Tahoma" w:cs="Tahoma"/>
          <w:sz w:val="24"/>
          <w:szCs w:val="24"/>
        </w:rPr>
        <w:t>zielone</w:t>
      </w:r>
      <w:r w:rsidRPr="00210CF9">
        <w:rPr>
          <w:rFonts w:ascii="Tahoma" w:hAnsi="Tahoma" w:cs="Tahoma"/>
          <w:sz w:val="24"/>
          <w:szCs w:val="24"/>
        </w:rPr>
        <w:t xml:space="preserve"> i łąki. </w:t>
      </w:r>
      <w:r w:rsidR="008B6C70" w:rsidRPr="00210CF9">
        <w:rPr>
          <w:rFonts w:ascii="Tahoma" w:hAnsi="Tahoma" w:cs="Tahoma"/>
          <w:sz w:val="24"/>
          <w:szCs w:val="24"/>
        </w:rPr>
        <w:t xml:space="preserve">W jednej części </w:t>
      </w:r>
      <w:r w:rsidRPr="00210CF9">
        <w:rPr>
          <w:rFonts w:ascii="Tahoma" w:hAnsi="Tahoma" w:cs="Tahoma"/>
          <w:sz w:val="24"/>
          <w:szCs w:val="24"/>
        </w:rPr>
        <w:t>zamierzeni</w:t>
      </w:r>
      <w:r w:rsidR="008B6C70" w:rsidRPr="00210CF9">
        <w:rPr>
          <w:rFonts w:ascii="Tahoma" w:hAnsi="Tahoma" w:cs="Tahoma"/>
          <w:sz w:val="24"/>
          <w:szCs w:val="24"/>
        </w:rPr>
        <w:t>e</w:t>
      </w:r>
      <w:r w:rsidRPr="00210CF9">
        <w:rPr>
          <w:rFonts w:ascii="Tahoma" w:hAnsi="Tahoma" w:cs="Tahoma"/>
          <w:sz w:val="24"/>
          <w:szCs w:val="24"/>
        </w:rPr>
        <w:t xml:space="preserve"> zlokalizowan</w:t>
      </w:r>
      <w:r w:rsidR="008B6C70" w:rsidRPr="00210CF9">
        <w:rPr>
          <w:rFonts w:ascii="Tahoma" w:hAnsi="Tahoma" w:cs="Tahoma"/>
          <w:sz w:val="24"/>
          <w:szCs w:val="24"/>
        </w:rPr>
        <w:t>e</w:t>
      </w:r>
      <w:r w:rsidRPr="00210CF9">
        <w:rPr>
          <w:rFonts w:ascii="Tahoma" w:hAnsi="Tahoma" w:cs="Tahoma"/>
          <w:sz w:val="24"/>
          <w:szCs w:val="24"/>
        </w:rPr>
        <w:t xml:space="preserve"> jest w strefie niezurbanizowanej z nieliczną infrastrukturą techniczną</w:t>
      </w:r>
      <w:r w:rsidR="008B6C70" w:rsidRPr="00210CF9">
        <w:rPr>
          <w:rFonts w:ascii="Tahoma" w:hAnsi="Tahoma" w:cs="Tahoma"/>
          <w:sz w:val="24"/>
          <w:szCs w:val="24"/>
        </w:rPr>
        <w:t xml:space="preserve">, w drugiej zaś z bogatą siecią infrastruktury podziemnej i nadziemnej wraz z drogami. </w:t>
      </w:r>
      <w:r w:rsidRPr="00210CF9">
        <w:rPr>
          <w:rFonts w:ascii="Tahoma" w:hAnsi="Tahoma" w:cs="Tahoma"/>
          <w:sz w:val="24"/>
          <w:szCs w:val="24"/>
        </w:rPr>
        <w:t xml:space="preserve"> W terenie zlokalizowane są także drogi o charakterze lokalnym i ponad lokalnym oraz </w:t>
      </w:r>
      <w:r w:rsidR="008B6C70" w:rsidRPr="00210CF9">
        <w:rPr>
          <w:rFonts w:ascii="Tahoma" w:hAnsi="Tahoma" w:cs="Tahoma"/>
          <w:sz w:val="24"/>
          <w:szCs w:val="24"/>
        </w:rPr>
        <w:t>cieki wodne</w:t>
      </w:r>
      <w:r w:rsidRPr="00210CF9">
        <w:rPr>
          <w:rFonts w:ascii="Tahoma" w:hAnsi="Tahoma" w:cs="Tahoma"/>
          <w:sz w:val="24"/>
          <w:szCs w:val="24"/>
        </w:rPr>
        <w:t>.</w:t>
      </w:r>
    </w:p>
    <w:p w14:paraId="5F4B4B89" w14:textId="77777777" w:rsidR="008B6C70" w:rsidRPr="00210CF9" w:rsidRDefault="008B6C70">
      <w:pPr>
        <w:rPr>
          <w:rFonts w:ascii="Tahoma" w:hAnsi="Tahoma" w:cs="Tahoma"/>
          <w:b/>
          <w:bCs/>
          <w:color w:val="4F81BD"/>
          <w:sz w:val="26"/>
          <w:szCs w:val="26"/>
        </w:rPr>
      </w:pPr>
      <w:r w:rsidRPr="00210CF9">
        <w:rPr>
          <w:rFonts w:ascii="Tahoma" w:hAnsi="Tahoma" w:cs="Tahoma"/>
        </w:rPr>
        <w:br w:type="page"/>
      </w:r>
    </w:p>
    <w:p w14:paraId="1F049C5C" w14:textId="3C42873F" w:rsidR="00C37A00" w:rsidRPr="00210CF9" w:rsidRDefault="009A6F53" w:rsidP="009A6F53">
      <w:pPr>
        <w:pStyle w:val="Nagwek2"/>
        <w:numPr>
          <w:ilvl w:val="1"/>
          <w:numId w:val="14"/>
        </w:numPr>
        <w:rPr>
          <w:rFonts w:ascii="Tahoma" w:hAnsi="Tahoma" w:cs="Tahoma"/>
        </w:rPr>
      </w:pPr>
      <w:r w:rsidRPr="00210CF9">
        <w:rPr>
          <w:rFonts w:ascii="Tahoma" w:hAnsi="Tahoma" w:cs="Tahoma"/>
        </w:rPr>
        <w:lastRenderedPageBreak/>
        <w:t xml:space="preserve"> </w:t>
      </w:r>
      <w:bookmarkStart w:id="7" w:name="_Toc183725523"/>
      <w:r w:rsidR="00C37A00" w:rsidRPr="00210CF9">
        <w:rPr>
          <w:rFonts w:ascii="Tahoma" w:hAnsi="Tahoma" w:cs="Tahoma"/>
        </w:rPr>
        <w:t>Projektowane zagospodarowanie terenu</w:t>
      </w:r>
      <w:bookmarkEnd w:id="7"/>
    </w:p>
    <w:p w14:paraId="7BAD0FB1" w14:textId="77777777" w:rsidR="00405CC2" w:rsidRPr="00210CF9" w:rsidRDefault="00405CC2" w:rsidP="00405CC2">
      <w:pPr>
        <w:spacing w:line="276" w:lineRule="auto"/>
        <w:ind w:left="360" w:firstLine="708"/>
        <w:jc w:val="both"/>
        <w:rPr>
          <w:rFonts w:ascii="Tahoma" w:hAnsi="Tahoma" w:cs="Tahoma"/>
          <w:sz w:val="24"/>
          <w:szCs w:val="24"/>
        </w:rPr>
      </w:pPr>
    </w:p>
    <w:p w14:paraId="220FB68D" w14:textId="3F98365A" w:rsidR="00405CC2" w:rsidRPr="00210CF9" w:rsidRDefault="008B6C70" w:rsidP="00405CC2">
      <w:pPr>
        <w:spacing w:line="276" w:lineRule="auto"/>
        <w:ind w:left="360" w:firstLine="708"/>
        <w:jc w:val="both"/>
        <w:rPr>
          <w:rFonts w:ascii="Tahoma" w:hAnsi="Tahoma" w:cs="Tahoma"/>
          <w:sz w:val="24"/>
          <w:szCs w:val="24"/>
        </w:rPr>
      </w:pPr>
      <w:r w:rsidRPr="00210CF9">
        <w:rPr>
          <w:rFonts w:ascii="Tahoma" w:hAnsi="Tahoma" w:cs="Tahoma"/>
          <w:sz w:val="24"/>
          <w:szCs w:val="24"/>
        </w:rPr>
        <w:t xml:space="preserve">Elektroenergetyczne linie kablowe SN-15 </w:t>
      </w:r>
      <w:proofErr w:type="spellStart"/>
      <w:r w:rsidRPr="00210CF9">
        <w:rPr>
          <w:rFonts w:ascii="Tahoma" w:hAnsi="Tahoma" w:cs="Tahoma"/>
          <w:sz w:val="24"/>
          <w:szCs w:val="24"/>
        </w:rPr>
        <w:t>kV</w:t>
      </w:r>
      <w:proofErr w:type="spellEnd"/>
      <w:r w:rsidRPr="00210CF9">
        <w:rPr>
          <w:rFonts w:ascii="Tahoma" w:hAnsi="Tahoma" w:cs="Tahoma"/>
          <w:sz w:val="24"/>
          <w:szCs w:val="24"/>
        </w:rPr>
        <w:t xml:space="preserve"> wraz ze światłowodami </w:t>
      </w:r>
      <w:r w:rsidR="00405CC2" w:rsidRPr="00210CF9">
        <w:rPr>
          <w:rFonts w:ascii="Tahoma" w:hAnsi="Tahoma" w:cs="Tahoma"/>
          <w:sz w:val="24"/>
          <w:szCs w:val="24"/>
        </w:rPr>
        <w:t>zostan</w:t>
      </w:r>
      <w:r w:rsidRPr="00210CF9">
        <w:rPr>
          <w:rFonts w:ascii="Tahoma" w:hAnsi="Tahoma" w:cs="Tahoma"/>
          <w:sz w:val="24"/>
          <w:szCs w:val="24"/>
        </w:rPr>
        <w:t>ą</w:t>
      </w:r>
      <w:r w:rsidR="00405CC2" w:rsidRPr="00210CF9">
        <w:rPr>
          <w:rFonts w:ascii="Tahoma" w:hAnsi="Tahoma" w:cs="Tahoma"/>
          <w:sz w:val="24"/>
          <w:szCs w:val="24"/>
        </w:rPr>
        <w:t xml:space="preserve"> wykonan</w:t>
      </w:r>
      <w:r w:rsidRPr="00210CF9">
        <w:rPr>
          <w:rFonts w:ascii="Tahoma" w:hAnsi="Tahoma" w:cs="Tahoma"/>
          <w:sz w:val="24"/>
          <w:szCs w:val="24"/>
        </w:rPr>
        <w:t>e</w:t>
      </w:r>
      <w:r w:rsidR="00405CC2" w:rsidRPr="00210CF9">
        <w:rPr>
          <w:rFonts w:ascii="Tahoma" w:hAnsi="Tahoma" w:cs="Tahoma"/>
          <w:sz w:val="24"/>
          <w:szCs w:val="24"/>
        </w:rPr>
        <w:t xml:space="preserve"> jako podziemna sieć uzbrojenia terenu. Istniejące zagospodarowanie terenu nie ulegnie zmianie.</w:t>
      </w:r>
    </w:p>
    <w:p w14:paraId="4D69FC40" w14:textId="77777777" w:rsidR="003943AF" w:rsidRPr="00210CF9" w:rsidRDefault="003943AF" w:rsidP="00405CC2">
      <w:pPr>
        <w:spacing w:line="276" w:lineRule="auto"/>
        <w:ind w:left="360" w:firstLine="708"/>
        <w:jc w:val="both"/>
        <w:rPr>
          <w:rFonts w:ascii="Tahoma" w:hAnsi="Tahoma" w:cs="Tahoma"/>
          <w:sz w:val="24"/>
          <w:szCs w:val="24"/>
        </w:rPr>
      </w:pPr>
    </w:p>
    <w:p w14:paraId="1974A50D" w14:textId="435BFC03" w:rsidR="00405CC2" w:rsidRPr="00210CF9" w:rsidRDefault="008B6C70" w:rsidP="00405CC2">
      <w:pPr>
        <w:spacing w:line="276" w:lineRule="auto"/>
        <w:ind w:left="360" w:firstLine="708"/>
        <w:jc w:val="both"/>
        <w:rPr>
          <w:rFonts w:ascii="Tahoma" w:hAnsi="Tahoma" w:cs="Tahoma"/>
          <w:sz w:val="24"/>
          <w:szCs w:val="24"/>
        </w:rPr>
      </w:pPr>
      <w:r w:rsidRPr="00210CF9">
        <w:rPr>
          <w:rFonts w:ascii="Tahoma" w:hAnsi="Tahoma" w:cs="Tahoma"/>
          <w:sz w:val="24"/>
          <w:szCs w:val="24"/>
        </w:rPr>
        <w:t>Każda z p</w:t>
      </w:r>
      <w:r w:rsidR="00405CC2" w:rsidRPr="00210CF9">
        <w:rPr>
          <w:rFonts w:ascii="Tahoma" w:hAnsi="Tahoma" w:cs="Tahoma"/>
          <w:sz w:val="24"/>
          <w:szCs w:val="24"/>
        </w:rPr>
        <w:t>rojektowan</w:t>
      </w:r>
      <w:r w:rsidRPr="00210CF9">
        <w:rPr>
          <w:rFonts w:ascii="Tahoma" w:hAnsi="Tahoma" w:cs="Tahoma"/>
          <w:sz w:val="24"/>
          <w:szCs w:val="24"/>
        </w:rPr>
        <w:t>ych</w:t>
      </w:r>
      <w:r w:rsidR="003943AF" w:rsidRPr="00210CF9">
        <w:rPr>
          <w:rFonts w:ascii="Tahoma" w:hAnsi="Tahoma" w:cs="Tahoma"/>
          <w:sz w:val="24"/>
          <w:szCs w:val="24"/>
        </w:rPr>
        <w:t xml:space="preserve"> linii kablowych SN-15 </w:t>
      </w:r>
      <w:proofErr w:type="spellStart"/>
      <w:r w:rsidR="003943AF" w:rsidRPr="00210CF9">
        <w:rPr>
          <w:rFonts w:ascii="Tahoma" w:hAnsi="Tahoma" w:cs="Tahoma"/>
          <w:sz w:val="24"/>
          <w:szCs w:val="24"/>
        </w:rPr>
        <w:t>kV</w:t>
      </w:r>
      <w:proofErr w:type="spellEnd"/>
      <w:r w:rsidR="00405CC2" w:rsidRPr="00210CF9">
        <w:rPr>
          <w:rFonts w:ascii="Tahoma" w:hAnsi="Tahoma" w:cs="Tahoma"/>
          <w:sz w:val="24"/>
          <w:szCs w:val="24"/>
        </w:rPr>
        <w:t xml:space="preserve"> składać się będzie z trzech jednożyłowych kabli </w:t>
      </w:r>
      <w:r w:rsidR="003943AF" w:rsidRPr="00210CF9">
        <w:rPr>
          <w:rFonts w:ascii="Tahoma" w:hAnsi="Tahoma" w:cs="Tahoma"/>
          <w:sz w:val="24"/>
          <w:szCs w:val="24"/>
        </w:rPr>
        <w:t>15</w:t>
      </w:r>
      <w:r w:rsidR="00405CC2" w:rsidRPr="00210CF9">
        <w:rPr>
          <w:rFonts w:ascii="Tahoma" w:hAnsi="Tahoma" w:cs="Tahoma"/>
          <w:sz w:val="24"/>
          <w:szCs w:val="24"/>
        </w:rPr>
        <w:t xml:space="preserve"> </w:t>
      </w:r>
      <w:proofErr w:type="spellStart"/>
      <w:r w:rsidR="00405CC2" w:rsidRPr="00210CF9">
        <w:rPr>
          <w:rFonts w:ascii="Tahoma" w:hAnsi="Tahoma" w:cs="Tahoma"/>
          <w:sz w:val="24"/>
          <w:szCs w:val="24"/>
        </w:rPr>
        <w:t>kV</w:t>
      </w:r>
      <w:proofErr w:type="spellEnd"/>
      <w:r w:rsidR="00405CC2" w:rsidRPr="00210CF9">
        <w:rPr>
          <w:rFonts w:ascii="Tahoma" w:hAnsi="Tahoma" w:cs="Tahoma"/>
          <w:sz w:val="24"/>
          <w:szCs w:val="24"/>
        </w:rPr>
        <w:t xml:space="preserve"> (po jednym na każdą fazę), </w:t>
      </w:r>
      <w:r w:rsidR="003943AF" w:rsidRPr="00210CF9">
        <w:rPr>
          <w:rFonts w:ascii="Tahoma" w:hAnsi="Tahoma" w:cs="Tahoma"/>
          <w:sz w:val="24"/>
          <w:szCs w:val="24"/>
        </w:rPr>
        <w:t xml:space="preserve">linia światłowodowa wykonana w rurociągu kablowym po całej trasie będzie </w:t>
      </w:r>
      <w:r w:rsidR="00405CC2" w:rsidRPr="00210CF9">
        <w:rPr>
          <w:rFonts w:ascii="Tahoma" w:hAnsi="Tahoma" w:cs="Tahoma"/>
          <w:sz w:val="24"/>
          <w:szCs w:val="24"/>
        </w:rPr>
        <w:t xml:space="preserve"> oraz </w:t>
      </w:r>
      <w:r w:rsidR="003943AF" w:rsidRPr="00210CF9">
        <w:rPr>
          <w:rFonts w:ascii="Tahoma" w:hAnsi="Tahoma" w:cs="Tahoma"/>
          <w:sz w:val="24"/>
          <w:szCs w:val="24"/>
        </w:rPr>
        <w:t xml:space="preserve">całość dodatkowo z </w:t>
      </w:r>
      <w:r w:rsidR="00405CC2" w:rsidRPr="00210CF9">
        <w:rPr>
          <w:rFonts w:ascii="Tahoma" w:hAnsi="Tahoma" w:cs="Tahoma"/>
          <w:sz w:val="24"/>
          <w:szCs w:val="24"/>
        </w:rPr>
        <w:t>osprzętu, czyli muf kablowych, ograniczników przepięć SN, muf światłowodowych, studni kablowych (wraz z wyposażeniem), rur, płyt, taśm ostrzegawczych itp. Każdy z kabli składa się m.in. z żyły roboczej wykonanej z aluminium lub miedzi, izolacji wykonanej z XLPE – usieciowany polietylen, żyły powrotnej wykonanej z miedzi lub aluminium oraz płaszcza wykonanego z polietylenu.</w:t>
      </w:r>
    </w:p>
    <w:p w14:paraId="2F1B2647" w14:textId="77777777" w:rsidR="003943AF" w:rsidRPr="00210CF9" w:rsidRDefault="003943AF" w:rsidP="00405CC2">
      <w:pPr>
        <w:spacing w:line="276" w:lineRule="auto"/>
        <w:ind w:left="360" w:firstLine="708"/>
        <w:jc w:val="both"/>
        <w:rPr>
          <w:rFonts w:ascii="Tahoma" w:hAnsi="Tahoma" w:cs="Tahoma"/>
          <w:sz w:val="24"/>
          <w:szCs w:val="24"/>
        </w:rPr>
      </w:pPr>
    </w:p>
    <w:p w14:paraId="0A64E198" w14:textId="37F8FC42" w:rsidR="00405CC2" w:rsidRPr="00210CF9" w:rsidRDefault="00405CC2" w:rsidP="00405CC2">
      <w:pPr>
        <w:spacing w:line="276" w:lineRule="auto"/>
        <w:ind w:left="360" w:firstLine="708"/>
        <w:jc w:val="both"/>
        <w:rPr>
          <w:rFonts w:ascii="Tahoma" w:hAnsi="Tahoma" w:cs="Tahoma"/>
          <w:sz w:val="24"/>
          <w:szCs w:val="24"/>
        </w:rPr>
      </w:pPr>
      <w:r w:rsidRPr="00210CF9">
        <w:rPr>
          <w:rFonts w:ascii="Tahoma" w:hAnsi="Tahoma" w:cs="Tahoma"/>
          <w:sz w:val="24"/>
          <w:szCs w:val="24"/>
        </w:rPr>
        <w:t>W miejscach skrzyżowań z drogami, rzeką</w:t>
      </w:r>
      <w:r w:rsidR="003943AF" w:rsidRPr="00210CF9">
        <w:rPr>
          <w:rFonts w:ascii="Tahoma" w:hAnsi="Tahoma" w:cs="Tahoma"/>
          <w:sz w:val="24"/>
          <w:szCs w:val="24"/>
        </w:rPr>
        <w:t xml:space="preserve"> </w:t>
      </w:r>
      <w:r w:rsidRPr="00210CF9">
        <w:rPr>
          <w:rFonts w:ascii="Tahoma" w:hAnsi="Tahoma" w:cs="Tahoma"/>
          <w:sz w:val="24"/>
          <w:szCs w:val="24"/>
        </w:rPr>
        <w:t xml:space="preserve">i podziemnym uzbrojeniem terenu (linie energetyczne, telekomunikacyjne, wodociągi, kanalizacja itp.) w  celu zachowania normatywnych odległości od krzyżowanych obiektów, zakłada się zwiększenie głębokości ułożenia kabli oraz ułożenie ich w rurach osłonowych. Przepusty kablowe nie będą wypełniane – </w:t>
      </w:r>
      <w:r w:rsidR="003943AF" w:rsidRPr="00210CF9">
        <w:rPr>
          <w:rFonts w:ascii="Tahoma" w:hAnsi="Tahoma" w:cs="Tahoma"/>
          <w:sz w:val="24"/>
          <w:szCs w:val="24"/>
        </w:rPr>
        <w:t xml:space="preserve">pozostaną </w:t>
      </w:r>
      <w:r w:rsidRPr="00210CF9">
        <w:rPr>
          <w:rFonts w:ascii="Tahoma" w:hAnsi="Tahoma" w:cs="Tahoma"/>
          <w:sz w:val="24"/>
          <w:szCs w:val="24"/>
        </w:rPr>
        <w:t>wypełni</w:t>
      </w:r>
      <w:r w:rsidR="003943AF" w:rsidRPr="00210CF9">
        <w:rPr>
          <w:rFonts w:ascii="Tahoma" w:hAnsi="Tahoma" w:cs="Tahoma"/>
          <w:sz w:val="24"/>
          <w:szCs w:val="24"/>
        </w:rPr>
        <w:t>one</w:t>
      </w:r>
      <w:r w:rsidRPr="00210CF9">
        <w:rPr>
          <w:rFonts w:ascii="Tahoma" w:hAnsi="Tahoma" w:cs="Tahoma"/>
          <w:sz w:val="24"/>
          <w:szCs w:val="24"/>
        </w:rPr>
        <w:t xml:space="preserve"> powietrzem. W uzasadnionych przypadkach dopuszcza się wypełnienie rur bentonitem. Tam gdzie niemożliwe będzie wykonanie wykopu otwartego (</w:t>
      </w:r>
      <w:proofErr w:type="spellStart"/>
      <w:r w:rsidRPr="00210CF9">
        <w:rPr>
          <w:rFonts w:ascii="Tahoma" w:hAnsi="Tahoma" w:cs="Tahoma"/>
          <w:sz w:val="24"/>
          <w:szCs w:val="24"/>
        </w:rPr>
        <w:t>istn</w:t>
      </w:r>
      <w:proofErr w:type="spellEnd"/>
      <w:r w:rsidRPr="00210CF9">
        <w:rPr>
          <w:rFonts w:ascii="Tahoma" w:hAnsi="Tahoma" w:cs="Tahoma"/>
          <w:sz w:val="24"/>
          <w:szCs w:val="24"/>
        </w:rPr>
        <w:t xml:space="preserve">. układy drogowe, rzeki, itp.) przewiduje się zastosowanie technologii przewiertów sterowanych bądź </w:t>
      </w:r>
      <w:proofErr w:type="spellStart"/>
      <w:r w:rsidRPr="00210CF9">
        <w:rPr>
          <w:rFonts w:ascii="Tahoma" w:hAnsi="Tahoma" w:cs="Tahoma"/>
          <w:sz w:val="24"/>
          <w:szCs w:val="24"/>
        </w:rPr>
        <w:t>przecisków</w:t>
      </w:r>
      <w:proofErr w:type="spellEnd"/>
      <w:r w:rsidRPr="00210CF9">
        <w:rPr>
          <w:rFonts w:ascii="Tahoma" w:hAnsi="Tahoma" w:cs="Tahoma"/>
          <w:sz w:val="24"/>
          <w:szCs w:val="24"/>
        </w:rPr>
        <w:t xml:space="preserve">. Przewierty należy wykonywać zgodnie z obowiązującymi normami, uzgodnieniami z gestorami poszczególnych sieci, standardami technicznymi oraz wiedzą techniczną. Łączenie rur do przewiertu należy wykonywać poprzez ich spawanie – pozostałości po spawach wewnątrz rur należy usunąć - wyfrezować. </w:t>
      </w:r>
    </w:p>
    <w:p w14:paraId="72525126" w14:textId="77777777" w:rsidR="003943AF" w:rsidRPr="00210CF9" w:rsidRDefault="003943AF" w:rsidP="00405CC2">
      <w:pPr>
        <w:spacing w:line="276" w:lineRule="auto"/>
        <w:ind w:left="360" w:firstLine="708"/>
        <w:jc w:val="both"/>
        <w:rPr>
          <w:rFonts w:ascii="Tahoma" w:hAnsi="Tahoma" w:cs="Tahoma"/>
          <w:sz w:val="24"/>
          <w:szCs w:val="24"/>
        </w:rPr>
      </w:pPr>
    </w:p>
    <w:p w14:paraId="2C4AAC3C" w14:textId="77777777" w:rsidR="003943AF" w:rsidRPr="00210CF9" w:rsidRDefault="00405CC2" w:rsidP="00405CC2">
      <w:pPr>
        <w:spacing w:line="276" w:lineRule="auto"/>
        <w:ind w:left="360" w:firstLine="708"/>
        <w:jc w:val="both"/>
        <w:rPr>
          <w:rFonts w:ascii="Tahoma" w:hAnsi="Tahoma" w:cs="Tahoma"/>
          <w:sz w:val="24"/>
          <w:szCs w:val="24"/>
        </w:rPr>
      </w:pPr>
      <w:r w:rsidRPr="00210CF9">
        <w:rPr>
          <w:rFonts w:ascii="Tahoma" w:hAnsi="Tahoma" w:cs="Tahoma"/>
          <w:sz w:val="24"/>
          <w:szCs w:val="24"/>
        </w:rPr>
        <w:t xml:space="preserve">Przebieg projektowanej infrastruktury przedstawiono na załączonym projekcie zagospodarowanie terenu wykonanym na aktualnej mapie do celów projektowych. Zagospodarowanie określa położenie terenu w stosunku do sąsiednich terenów i stron świata, granice działek, usytuowanie i obrys istniejących oraz projektowanych obiektów budowlanych. </w:t>
      </w:r>
    </w:p>
    <w:p w14:paraId="40DB1454" w14:textId="4F001072" w:rsidR="00405CC2" w:rsidRPr="00210CF9" w:rsidRDefault="00405CC2" w:rsidP="00BD350D">
      <w:pPr>
        <w:spacing w:line="276" w:lineRule="auto"/>
        <w:ind w:left="360" w:firstLine="708"/>
        <w:jc w:val="both"/>
        <w:rPr>
          <w:rFonts w:ascii="Tahoma" w:hAnsi="Tahoma" w:cs="Tahoma"/>
          <w:sz w:val="24"/>
          <w:szCs w:val="24"/>
        </w:rPr>
      </w:pPr>
      <w:r w:rsidRPr="00210CF9">
        <w:rPr>
          <w:rFonts w:ascii="Tahoma" w:hAnsi="Tahoma" w:cs="Tahoma"/>
          <w:sz w:val="24"/>
          <w:szCs w:val="24"/>
        </w:rPr>
        <w:t>Projekt zagospodarowania terenu przedstawiono na rysunkach nr</w:t>
      </w:r>
      <w:r w:rsidR="003943AF" w:rsidRPr="00210CF9">
        <w:rPr>
          <w:rFonts w:ascii="Tahoma" w:hAnsi="Tahoma" w:cs="Tahoma"/>
          <w:sz w:val="24"/>
          <w:szCs w:val="24"/>
        </w:rPr>
        <w:t>:</w:t>
      </w:r>
      <w:r w:rsidR="00BD350D" w:rsidRPr="00210CF9">
        <w:rPr>
          <w:rFonts w:ascii="Tahoma" w:hAnsi="Tahoma" w:cs="Tahoma"/>
          <w:sz w:val="24"/>
          <w:szCs w:val="24"/>
        </w:rPr>
        <w:t xml:space="preserve"> </w:t>
      </w:r>
      <w:r w:rsidR="003943AF" w:rsidRPr="00210CF9">
        <w:rPr>
          <w:rFonts w:ascii="Tahoma" w:hAnsi="Tahoma" w:cs="Tahoma"/>
          <w:sz w:val="24"/>
          <w:szCs w:val="24"/>
        </w:rPr>
        <w:t>E-01</w:t>
      </w:r>
      <w:r w:rsidR="00BD350D" w:rsidRPr="00210CF9">
        <w:rPr>
          <w:rFonts w:ascii="Tahoma" w:hAnsi="Tahoma" w:cs="Tahoma"/>
          <w:sz w:val="24"/>
          <w:szCs w:val="24"/>
        </w:rPr>
        <w:t>a</w:t>
      </w:r>
      <w:r w:rsidR="003943AF" w:rsidRPr="00210CF9">
        <w:rPr>
          <w:rFonts w:ascii="Tahoma" w:hAnsi="Tahoma" w:cs="Tahoma"/>
          <w:sz w:val="24"/>
          <w:szCs w:val="24"/>
        </w:rPr>
        <w:t>, E-01</w:t>
      </w:r>
      <w:r w:rsidR="00BD350D" w:rsidRPr="00210CF9">
        <w:rPr>
          <w:rFonts w:ascii="Tahoma" w:hAnsi="Tahoma" w:cs="Tahoma"/>
          <w:sz w:val="24"/>
          <w:szCs w:val="24"/>
        </w:rPr>
        <w:t>b</w:t>
      </w:r>
      <w:r w:rsidR="003943AF" w:rsidRPr="00210CF9">
        <w:rPr>
          <w:rFonts w:ascii="Tahoma" w:hAnsi="Tahoma" w:cs="Tahoma"/>
          <w:sz w:val="24"/>
          <w:szCs w:val="24"/>
        </w:rPr>
        <w:t xml:space="preserve"> oraz E-01</w:t>
      </w:r>
      <w:r w:rsidR="00BD350D" w:rsidRPr="00210CF9">
        <w:rPr>
          <w:rFonts w:ascii="Tahoma" w:hAnsi="Tahoma" w:cs="Tahoma"/>
          <w:sz w:val="24"/>
          <w:szCs w:val="24"/>
        </w:rPr>
        <w:t>c.</w:t>
      </w:r>
    </w:p>
    <w:p w14:paraId="78E8A983" w14:textId="77777777" w:rsidR="005444D4" w:rsidRPr="00210CF9" w:rsidRDefault="005444D4">
      <w:pPr>
        <w:rPr>
          <w:rFonts w:ascii="Tahoma" w:hAnsi="Tahoma" w:cs="Tahoma"/>
          <w:b/>
          <w:bCs/>
          <w:color w:val="4F81BD"/>
          <w:sz w:val="26"/>
          <w:szCs w:val="26"/>
        </w:rPr>
      </w:pPr>
      <w:r w:rsidRPr="00210CF9">
        <w:rPr>
          <w:rFonts w:ascii="Tahoma" w:hAnsi="Tahoma" w:cs="Tahoma"/>
        </w:rPr>
        <w:br w:type="page"/>
      </w:r>
    </w:p>
    <w:p w14:paraId="0AC0AD59" w14:textId="11E4283F" w:rsidR="00C37A00" w:rsidRPr="00210CF9" w:rsidRDefault="00C37A00" w:rsidP="009A6F53">
      <w:pPr>
        <w:pStyle w:val="Nagwek2"/>
        <w:numPr>
          <w:ilvl w:val="1"/>
          <w:numId w:val="14"/>
        </w:numPr>
        <w:rPr>
          <w:rFonts w:ascii="Tahoma" w:hAnsi="Tahoma" w:cs="Tahoma"/>
        </w:rPr>
      </w:pPr>
      <w:bookmarkStart w:id="8" w:name="_Toc183725524"/>
      <w:r w:rsidRPr="00210CF9">
        <w:rPr>
          <w:rFonts w:ascii="Tahoma" w:hAnsi="Tahoma" w:cs="Tahoma"/>
        </w:rPr>
        <w:lastRenderedPageBreak/>
        <w:t>Informacje i dane</w:t>
      </w:r>
      <w:bookmarkEnd w:id="8"/>
    </w:p>
    <w:p w14:paraId="563DC059" w14:textId="77777777" w:rsidR="00405CC2" w:rsidRPr="00210CF9" w:rsidRDefault="00405CC2" w:rsidP="00405CC2">
      <w:pPr>
        <w:rPr>
          <w:rFonts w:ascii="Tahoma" w:hAnsi="Tahoma" w:cs="Tahoma"/>
        </w:rPr>
      </w:pPr>
    </w:p>
    <w:p w14:paraId="38328E61" w14:textId="3F7D7FFD" w:rsidR="00405CC2" w:rsidRPr="00210CF9" w:rsidRDefault="009A6F53" w:rsidP="00980BBA">
      <w:pPr>
        <w:pStyle w:val="Nagwek2"/>
        <w:numPr>
          <w:ilvl w:val="2"/>
          <w:numId w:val="14"/>
        </w:numPr>
        <w:rPr>
          <w:rFonts w:ascii="Tahoma" w:hAnsi="Tahoma" w:cs="Tahoma"/>
        </w:rPr>
      </w:pPr>
      <w:r w:rsidRPr="00210CF9">
        <w:rPr>
          <w:rFonts w:ascii="Tahoma" w:hAnsi="Tahoma" w:cs="Tahoma"/>
        </w:rPr>
        <w:t xml:space="preserve"> </w:t>
      </w:r>
      <w:bookmarkStart w:id="9" w:name="_Toc183725525"/>
      <w:r w:rsidR="00405CC2" w:rsidRPr="00210CF9">
        <w:rPr>
          <w:rFonts w:ascii="Tahoma" w:hAnsi="Tahoma" w:cs="Tahoma"/>
        </w:rPr>
        <w:t>Ochrona archeologiczna i ochrona zabytków</w:t>
      </w:r>
      <w:bookmarkEnd w:id="9"/>
      <w:r w:rsidR="00405CC2" w:rsidRPr="00210CF9">
        <w:rPr>
          <w:rFonts w:ascii="Tahoma" w:hAnsi="Tahoma" w:cs="Tahoma"/>
        </w:rPr>
        <w:t xml:space="preserve"> </w:t>
      </w:r>
    </w:p>
    <w:p w14:paraId="5EBD1D45" w14:textId="77777777" w:rsidR="00405CC2" w:rsidRPr="00210CF9" w:rsidRDefault="00405CC2" w:rsidP="00405CC2">
      <w:pPr>
        <w:spacing w:line="276" w:lineRule="auto"/>
        <w:ind w:left="360" w:firstLine="708"/>
        <w:jc w:val="both"/>
        <w:rPr>
          <w:rFonts w:ascii="Tahoma" w:hAnsi="Tahoma" w:cs="Tahoma"/>
          <w:sz w:val="24"/>
          <w:szCs w:val="24"/>
        </w:rPr>
      </w:pPr>
    </w:p>
    <w:p w14:paraId="068CE9F2" w14:textId="43CB9D3D" w:rsidR="00405CC2" w:rsidRPr="00210CF9" w:rsidRDefault="00405CC2" w:rsidP="00405CC2">
      <w:pPr>
        <w:spacing w:line="276" w:lineRule="auto"/>
        <w:ind w:left="360" w:firstLine="708"/>
        <w:jc w:val="both"/>
        <w:rPr>
          <w:rFonts w:ascii="Tahoma" w:hAnsi="Tahoma" w:cs="Tahoma"/>
          <w:sz w:val="24"/>
          <w:szCs w:val="24"/>
        </w:rPr>
      </w:pPr>
      <w:r w:rsidRPr="00210CF9">
        <w:rPr>
          <w:rFonts w:ascii="Tahoma" w:hAnsi="Tahoma" w:cs="Tahoma"/>
          <w:sz w:val="24"/>
          <w:szCs w:val="24"/>
        </w:rPr>
        <w:t>Teren, na którym jest projektowany obiekt budowlany, nie jest wpisany do rejestru zabytków oraz ewidencji zabytków.</w:t>
      </w:r>
    </w:p>
    <w:p w14:paraId="4C45362F" w14:textId="3358CE14" w:rsidR="00405CC2" w:rsidRPr="00210CF9" w:rsidRDefault="00405CC2" w:rsidP="00405CC2">
      <w:pPr>
        <w:spacing w:line="276" w:lineRule="auto"/>
        <w:ind w:left="360" w:firstLine="708"/>
        <w:jc w:val="both"/>
        <w:rPr>
          <w:rFonts w:ascii="Tahoma" w:hAnsi="Tahoma" w:cs="Tahoma"/>
          <w:sz w:val="24"/>
          <w:szCs w:val="24"/>
        </w:rPr>
      </w:pPr>
      <w:r w:rsidRPr="00210CF9">
        <w:rPr>
          <w:rFonts w:ascii="Tahoma" w:hAnsi="Tahoma" w:cs="Tahoma"/>
          <w:sz w:val="24"/>
          <w:szCs w:val="24"/>
        </w:rPr>
        <w:t>Podczas prowadzenia robót budowlanych, w przypadku odkrycia przedmiotu, co do którego istnieje przypuszczenie, że może on być zabytkiem należy wstrzymać prace, zabezpieczyć przedmiot oraz postępować zgodnie z zapisami ustawy o ochronie zabytków i opiece nad zabytkami.</w:t>
      </w:r>
    </w:p>
    <w:p w14:paraId="2ADDCD1A" w14:textId="076BFFEC" w:rsidR="00980BBA" w:rsidRPr="00210CF9" w:rsidRDefault="00980BBA" w:rsidP="00980BBA">
      <w:pPr>
        <w:pStyle w:val="Nagwek2"/>
        <w:numPr>
          <w:ilvl w:val="2"/>
          <w:numId w:val="14"/>
        </w:numPr>
        <w:rPr>
          <w:rFonts w:ascii="Tahoma" w:hAnsi="Tahoma" w:cs="Tahoma"/>
        </w:rPr>
      </w:pPr>
      <w:bookmarkStart w:id="10" w:name="_Toc183725526"/>
      <w:r w:rsidRPr="00210CF9">
        <w:rPr>
          <w:rFonts w:ascii="Tahoma" w:hAnsi="Tahoma" w:cs="Tahoma"/>
        </w:rPr>
        <w:t>Wpływ eksploatacji górniczej</w:t>
      </w:r>
      <w:bookmarkEnd w:id="10"/>
      <w:r w:rsidRPr="00210CF9">
        <w:rPr>
          <w:rFonts w:ascii="Tahoma" w:hAnsi="Tahoma" w:cs="Tahoma"/>
        </w:rPr>
        <w:t xml:space="preserve"> </w:t>
      </w:r>
    </w:p>
    <w:p w14:paraId="1A121FB6" w14:textId="77777777" w:rsidR="00980BBA" w:rsidRPr="00210CF9" w:rsidRDefault="00980BBA" w:rsidP="00980BBA">
      <w:pPr>
        <w:spacing w:line="276" w:lineRule="auto"/>
        <w:ind w:left="360" w:firstLine="708"/>
        <w:jc w:val="both"/>
        <w:rPr>
          <w:rFonts w:ascii="Tahoma" w:hAnsi="Tahoma" w:cs="Tahoma"/>
          <w:sz w:val="24"/>
          <w:szCs w:val="24"/>
        </w:rPr>
      </w:pPr>
    </w:p>
    <w:p w14:paraId="62EFF70D" w14:textId="000698C2" w:rsidR="00980BBA" w:rsidRPr="00210CF9" w:rsidRDefault="00980BBA" w:rsidP="00980BBA">
      <w:pPr>
        <w:spacing w:line="276" w:lineRule="auto"/>
        <w:ind w:left="360" w:firstLine="708"/>
        <w:jc w:val="both"/>
        <w:rPr>
          <w:rFonts w:ascii="Tahoma" w:hAnsi="Tahoma" w:cs="Tahoma"/>
          <w:sz w:val="24"/>
          <w:szCs w:val="24"/>
        </w:rPr>
      </w:pPr>
      <w:r w:rsidRPr="00210CF9">
        <w:rPr>
          <w:rFonts w:ascii="Tahoma" w:hAnsi="Tahoma" w:cs="Tahoma"/>
          <w:sz w:val="24"/>
          <w:szCs w:val="24"/>
        </w:rPr>
        <w:t>Teren, na którym jest projektowany obiekt budowlany nie znajduje się w granicach terenu górniczego.</w:t>
      </w:r>
    </w:p>
    <w:p w14:paraId="298F4C7A" w14:textId="1A6EC2FF" w:rsidR="00980BBA" w:rsidRPr="00210CF9" w:rsidRDefault="00980BBA" w:rsidP="00980BBA">
      <w:pPr>
        <w:pStyle w:val="Nagwek2"/>
        <w:numPr>
          <w:ilvl w:val="2"/>
          <w:numId w:val="14"/>
        </w:numPr>
        <w:rPr>
          <w:rFonts w:ascii="Tahoma" w:hAnsi="Tahoma" w:cs="Tahoma"/>
        </w:rPr>
      </w:pPr>
      <w:bookmarkStart w:id="11" w:name="_Toc183725527"/>
      <w:r w:rsidRPr="00210CF9">
        <w:rPr>
          <w:rFonts w:ascii="Tahoma" w:hAnsi="Tahoma" w:cs="Tahoma"/>
        </w:rPr>
        <w:t>Wpływ linii na środowisko</w:t>
      </w:r>
      <w:bookmarkEnd w:id="11"/>
      <w:r w:rsidRPr="00210CF9">
        <w:rPr>
          <w:rFonts w:ascii="Tahoma" w:hAnsi="Tahoma" w:cs="Tahoma"/>
        </w:rPr>
        <w:t xml:space="preserve"> </w:t>
      </w:r>
    </w:p>
    <w:p w14:paraId="744163F9" w14:textId="77777777" w:rsidR="00980BBA" w:rsidRPr="00210CF9" w:rsidRDefault="00980BBA" w:rsidP="00980BBA">
      <w:pPr>
        <w:spacing w:line="276" w:lineRule="auto"/>
        <w:ind w:left="360" w:firstLine="708"/>
        <w:jc w:val="both"/>
        <w:rPr>
          <w:rFonts w:ascii="Tahoma" w:hAnsi="Tahoma" w:cs="Tahoma"/>
          <w:sz w:val="24"/>
          <w:szCs w:val="24"/>
        </w:rPr>
      </w:pPr>
    </w:p>
    <w:p w14:paraId="45B45D1D" w14:textId="6EFDA94C" w:rsidR="00980BBA" w:rsidRPr="00210CF9" w:rsidRDefault="000D5FDC" w:rsidP="00980BBA">
      <w:pPr>
        <w:spacing w:line="276" w:lineRule="auto"/>
        <w:ind w:left="360" w:firstLine="708"/>
        <w:jc w:val="both"/>
        <w:rPr>
          <w:rFonts w:ascii="Tahoma" w:hAnsi="Tahoma" w:cs="Tahoma"/>
          <w:sz w:val="24"/>
          <w:szCs w:val="24"/>
        </w:rPr>
      </w:pPr>
      <w:r w:rsidRPr="00210CF9">
        <w:rPr>
          <w:rFonts w:ascii="Tahoma" w:hAnsi="Tahoma" w:cs="Tahoma"/>
          <w:sz w:val="24"/>
          <w:szCs w:val="24"/>
        </w:rPr>
        <w:t>E</w:t>
      </w:r>
      <w:r w:rsidR="00980BBA" w:rsidRPr="00210CF9">
        <w:rPr>
          <w:rFonts w:ascii="Tahoma" w:hAnsi="Tahoma" w:cs="Tahoma"/>
          <w:sz w:val="24"/>
          <w:szCs w:val="24"/>
        </w:rPr>
        <w:t xml:space="preserve">lektroenergetyczne </w:t>
      </w:r>
      <w:r w:rsidRPr="00210CF9">
        <w:rPr>
          <w:rFonts w:ascii="Tahoma" w:hAnsi="Tahoma" w:cs="Tahoma"/>
          <w:sz w:val="24"/>
          <w:szCs w:val="24"/>
        </w:rPr>
        <w:t xml:space="preserve">linie kablowe </w:t>
      </w:r>
      <w:r w:rsidR="00980BBA" w:rsidRPr="00210CF9">
        <w:rPr>
          <w:rFonts w:ascii="Tahoma" w:hAnsi="Tahoma" w:cs="Tahoma"/>
          <w:sz w:val="24"/>
          <w:szCs w:val="24"/>
        </w:rPr>
        <w:t xml:space="preserve">i telekomunikacyjne są obiektami nie wymagającymi zapotrzebowania w wodę i odprowadzenia ścieków, nie emitują zanieczyszczeń gazowych ani zapachowych, nie wytwarzają odpadów, nie generują drgań ani promieniowania jonizującego. Eksploatacja </w:t>
      </w:r>
      <w:r w:rsidRPr="00210CF9">
        <w:rPr>
          <w:rFonts w:ascii="Tahoma" w:hAnsi="Tahoma" w:cs="Tahoma"/>
          <w:sz w:val="24"/>
          <w:szCs w:val="24"/>
        </w:rPr>
        <w:t xml:space="preserve">elektroenergetycznych </w:t>
      </w:r>
      <w:r w:rsidR="00980BBA" w:rsidRPr="00210CF9">
        <w:rPr>
          <w:rFonts w:ascii="Tahoma" w:hAnsi="Tahoma" w:cs="Tahoma"/>
          <w:sz w:val="24"/>
          <w:szCs w:val="24"/>
        </w:rPr>
        <w:t xml:space="preserve">linii kablowych </w:t>
      </w:r>
      <w:r w:rsidRPr="00210CF9">
        <w:rPr>
          <w:rFonts w:ascii="Tahoma" w:hAnsi="Tahoma" w:cs="Tahoma"/>
          <w:sz w:val="24"/>
          <w:szCs w:val="24"/>
        </w:rPr>
        <w:t xml:space="preserve">SN-15 </w:t>
      </w:r>
      <w:proofErr w:type="spellStart"/>
      <w:r w:rsidR="00980BBA" w:rsidRPr="00210CF9">
        <w:rPr>
          <w:rFonts w:ascii="Tahoma" w:hAnsi="Tahoma" w:cs="Tahoma"/>
          <w:sz w:val="24"/>
          <w:szCs w:val="24"/>
        </w:rPr>
        <w:t>kV</w:t>
      </w:r>
      <w:proofErr w:type="spellEnd"/>
      <w:r w:rsidR="00980BBA" w:rsidRPr="00210CF9">
        <w:rPr>
          <w:rFonts w:ascii="Tahoma" w:hAnsi="Tahoma" w:cs="Tahoma"/>
          <w:sz w:val="24"/>
          <w:szCs w:val="24"/>
        </w:rPr>
        <w:t xml:space="preserve"> i telekomunikacyjnych nie wprowadza do środowiska zanieczyszczeń gleby, wody i powietrza, nie oddziałuje szkodliwie na rośliny i zwierzęta.</w:t>
      </w:r>
    </w:p>
    <w:p w14:paraId="70E696C0" w14:textId="70611D28" w:rsidR="00980BBA" w:rsidRPr="00210CF9" w:rsidRDefault="00980BBA" w:rsidP="00405CC2">
      <w:pPr>
        <w:spacing w:line="276" w:lineRule="auto"/>
        <w:ind w:left="360" w:firstLine="708"/>
        <w:jc w:val="both"/>
        <w:rPr>
          <w:rFonts w:ascii="Tahoma" w:hAnsi="Tahoma" w:cs="Tahoma"/>
          <w:sz w:val="24"/>
          <w:szCs w:val="24"/>
        </w:rPr>
      </w:pPr>
    </w:p>
    <w:p w14:paraId="4FC31EA3" w14:textId="5955120C" w:rsidR="00980BBA" w:rsidRPr="00210CF9" w:rsidRDefault="00980BBA" w:rsidP="00980BBA">
      <w:pPr>
        <w:pStyle w:val="Nagwek2"/>
        <w:numPr>
          <w:ilvl w:val="2"/>
          <w:numId w:val="14"/>
        </w:numPr>
        <w:rPr>
          <w:rFonts w:ascii="Tahoma" w:hAnsi="Tahoma" w:cs="Tahoma"/>
        </w:rPr>
      </w:pPr>
      <w:bookmarkStart w:id="12" w:name="_Toc183725528"/>
      <w:r w:rsidRPr="00210CF9">
        <w:rPr>
          <w:rFonts w:ascii="Tahoma" w:hAnsi="Tahoma" w:cs="Tahoma"/>
        </w:rPr>
        <w:t>Wycinka drzew i krzewów</w:t>
      </w:r>
      <w:bookmarkEnd w:id="12"/>
      <w:r w:rsidRPr="00210CF9">
        <w:rPr>
          <w:rFonts w:ascii="Tahoma" w:hAnsi="Tahoma" w:cs="Tahoma"/>
        </w:rPr>
        <w:t xml:space="preserve"> </w:t>
      </w:r>
    </w:p>
    <w:p w14:paraId="0B7B42DD" w14:textId="77777777" w:rsidR="00980BBA" w:rsidRPr="00210CF9" w:rsidRDefault="00980BBA" w:rsidP="00980BBA">
      <w:pPr>
        <w:spacing w:line="276" w:lineRule="auto"/>
        <w:ind w:left="360" w:firstLine="708"/>
        <w:jc w:val="both"/>
        <w:rPr>
          <w:rFonts w:ascii="Tahoma" w:hAnsi="Tahoma" w:cs="Tahoma"/>
          <w:sz w:val="24"/>
          <w:szCs w:val="24"/>
        </w:rPr>
      </w:pPr>
    </w:p>
    <w:p w14:paraId="12C0BE21" w14:textId="3D6726C6" w:rsidR="00980BBA" w:rsidRPr="00210CF9" w:rsidRDefault="00980BBA" w:rsidP="000D5FDC">
      <w:pPr>
        <w:spacing w:line="276" w:lineRule="auto"/>
        <w:ind w:left="360" w:firstLine="708"/>
        <w:jc w:val="both"/>
        <w:rPr>
          <w:rFonts w:ascii="Tahoma" w:hAnsi="Tahoma" w:cs="Tahoma"/>
          <w:sz w:val="24"/>
          <w:szCs w:val="24"/>
        </w:rPr>
      </w:pPr>
      <w:r w:rsidRPr="00210CF9">
        <w:rPr>
          <w:rFonts w:ascii="Tahoma" w:hAnsi="Tahoma" w:cs="Tahoma"/>
          <w:sz w:val="24"/>
          <w:szCs w:val="24"/>
        </w:rPr>
        <w:t>Na terenie objętym inwestycją zlokalizowane są drzewa i krzewy, które należy zabezpieczyć przed uszkodzeniem podczas wykonywania prac budowlanych.</w:t>
      </w:r>
      <w:r w:rsidR="000D5FDC" w:rsidRPr="00210CF9">
        <w:rPr>
          <w:rFonts w:ascii="Tahoma" w:hAnsi="Tahoma" w:cs="Tahoma"/>
          <w:sz w:val="24"/>
          <w:szCs w:val="24"/>
        </w:rPr>
        <w:t xml:space="preserve"> W ramach inwestycji nie przewiduje się wycinki drzew.</w:t>
      </w:r>
    </w:p>
    <w:p w14:paraId="074AA10E" w14:textId="1FEF54CC" w:rsidR="00980BBA" w:rsidRPr="00210CF9" w:rsidRDefault="00980BBA" w:rsidP="00980BBA">
      <w:pPr>
        <w:pStyle w:val="Nagwek2"/>
        <w:numPr>
          <w:ilvl w:val="2"/>
          <w:numId w:val="14"/>
        </w:numPr>
        <w:rPr>
          <w:rFonts w:ascii="Tahoma" w:hAnsi="Tahoma" w:cs="Tahoma"/>
        </w:rPr>
      </w:pPr>
      <w:bookmarkStart w:id="13" w:name="_Toc183725529"/>
      <w:r w:rsidRPr="00210CF9">
        <w:rPr>
          <w:rFonts w:ascii="Tahoma" w:hAnsi="Tahoma" w:cs="Tahoma"/>
        </w:rPr>
        <w:t>Wpływ inwestycji na wody powierzchniowe i podziemne</w:t>
      </w:r>
      <w:bookmarkEnd w:id="13"/>
      <w:r w:rsidRPr="00210CF9">
        <w:rPr>
          <w:rFonts w:ascii="Tahoma" w:hAnsi="Tahoma" w:cs="Tahoma"/>
        </w:rPr>
        <w:t xml:space="preserve"> </w:t>
      </w:r>
    </w:p>
    <w:p w14:paraId="551137E1" w14:textId="77777777" w:rsidR="00980BBA" w:rsidRPr="00210CF9" w:rsidRDefault="00980BBA" w:rsidP="00980BBA">
      <w:pPr>
        <w:spacing w:line="276" w:lineRule="auto"/>
        <w:ind w:left="360" w:firstLine="708"/>
        <w:jc w:val="both"/>
        <w:rPr>
          <w:rFonts w:ascii="Tahoma" w:hAnsi="Tahoma" w:cs="Tahoma"/>
          <w:sz w:val="24"/>
          <w:szCs w:val="24"/>
        </w:rPr>
      </w:pPr>
    </w:p>
    <w:p w14:paraId="01C42E77" w14:textId="77777777" w:rsidR="000D5FDC" w:rsidRPr="00210CF9" w:rsidRDefault="00980BBA" w:rsidP="00980BBA">
      <w:pPr>
        <w:spacing w:line="276" w:lineRule="auto"/>
        <w:ind w:left="360" w:firstLine="708"/>
        <w:jc w:val="both"/>
        <w:rPr>
          <w:rFonts w:ascii="Tahoma" w:hAnsi="Tahoma" w:cs="Tahoma"/>
          <w:sz w:val="24"/>
          <w:szCs w:val="24"/>
        </w:rPr>
      </w:pPr>
      <w:r w:rsidRPr="00210CF9">
        <w:rPr>
          <w:rFonts w:ascii="Tahoma" w:hAnsi="Tahoma" w:cs="Tahoma"/>
          <w:sz w:val="24"/>
          <w:szCs w:val="24"/>
        </w:rPr>
        <w:t xml:space="preserve">Projektowana linia kablowa wraz z traktami światłowodowymi nie krzyżuje zbiorników wody powierzchniowej ani podziemnej. </w:t>
      </w:r>
    </w:p>
    <w:p w14:paraId="183EB416" w14:textId="71C819DF" w:rsidR="000D5FDC" w:rsidRPr="00210CF9" w:rsidRDefault="00980BBA" w:rsidP="000D5FDC">
      <w:pPr>
        <w:spacing w:line="276" w:lineRule="auto"/>
        <w:ind w:left="360" w:firstLine="708"/>
        <w:jc w:val="both"/>
        <w:rPr>
          <w:rFonts w:ascii="Tahoma" w:hAnsi="Tahoma" w:cs="Tahoma"/>
          <w:sz w:val="24"/>
          <w:szCs w:val="24"/>
        </w:rPr>
      </w:pPr>
      <w:r w:rsidRPr="00210CF9">
        <w:rPr>
          <w:rFonts w:ascii="Tahoma" w:hAnsi="Tahoma" w:cs="Tahoma"/>
          <w:sz w:val="24"/>
          <w:szCs w:val="24"/>
        </w:rPr>
        <w:t xml:space="preserve">Projektowany obiekt krzyżuje wodę powierzchniową płynącą </w:t>
      </w:r>
      <w:r w:rsidR="000D5FDC" w:rsidRPr="00210CF9">
        <w:rPr>
          <w:rFonts w:ascii="Tahoma" w:hAnsi="Tahoma" w:cs="Tahoma"/>
          <w:sz w:val="24"/>
          <w:szCs w:val="24"/>
        </w:rPr>
        <w:t xml:space="preserve">- </w:t>
      </w:r>
      <w:r w:rsidRPr="00210CF9">
        <w:rPr>
          <w:rFonts w:ascii="Tahoma" w:hAnsi="Tahoma" w:cs="Tahoma"/>
          <w:sz w:val="24"/>
          <w:szCs w:val="24"/>
        </w:rPr>
        <w:t>rzek</w:t>
      </w:r>
      <w:r w:rsidR="000D5FDC" w:rsidRPr="00210CF9">
        <w:rPr>
          <w:rFonts w:ascii="Tahoma" w:hAnsi="Tahoma" w:cs="Tahoma"/>
          <w:sz w:val="24"/>
          <w:szCs w:val="24"/>
        </w:rPr>
        <w:t>ę</w:t>
      </w:r>
      <w:r w:rsidRPr="00210CF9">
        <w:rPr>
          <w:rFonts w:ascii="Tahoma" w:hAnsi="Tahoma" w:cs="Tahoma"/>
          <w:sz w:val="24"/>
          <w:szCs w:val="24"/>
        </w:rPr>
        <w:t xml:space="preserve"> </w:t>
      </w:r>
      <w:r w:rsidR="000D5FDC" w:rsidRPr="00210CF9">
        <w:rPr>
          <w:rFonts w:ascii="Tahoma" w:hAnsi="Tahoma" w:cs="Tahoma"/>
          <w:sz w:val="24"/>
          <w:szCs w:val="24"/>
        </w:rPr>
        <w:t>Cisowską Strugę</w:t>
      </w:r>
      <w:r w:rsidRPr="00210CF9">
        <w:rPr>
          <w:rFonts w:ascii="Tahoma" w:hAnsi="Tahoma" w:cs="Tahoma"/>
          <w:sz w:val="24"/>
          <w:szCs w:val="24"/>
        </w:rPr>
        <w:t xml:space="preserve">. Dla </w:t>
      </w:r>
      <w:r w:rsidR="000D5FDC" w:rsidRPr="00210CF9">
        <w:rPr>
          <w:rFonts w:ascii="Tahoma" w:hAnsi="Tahoma" w:cs="Tahoma"/>
          <w:sz w:val="24"/>
          <w:szCs w:val="24"/>
        </w:rPr>
        <w:t>tego</w:t>
      </w:r>
      <w:r w:rsidRPr="00210CF9">
        <w:rPr>
          <w:rFonts w:ascii="Tahoma" w:hAnsi="Tahoma" w:cs="Tahoma"/>
          <w:sz w:val="24"/>
          <w:szCs w:val="24"/>
        </w:rPr>
        <w:t xml:space="preserve"> skrzyżowa</w:t>
      </w:r>
      <w:r w:rsidR="000D5FDC" w:rsidRPr="00210CF9">
        <w:rPr>
          <w:rFonts w:ascii="Tahoma" w:hAnsi="Tahoma" w:cs="Tahoma"/>
          <w:sz w:val="24"/>
          <w:szCs w:val="24"/>
        </w:rPr>
        <w:t>nia</w:t>
      </w:r>
      <w:r w:rsidRPr="00210CF9">
        <w:rPr>
          <w:rFonts w:ascii="Tahoma" w:hAnsi="Tahoma" w:cs="Tahoma"/>
          <w:sz w:val="24"/>
          <w:szCs w:val="24"/>
        </w:rPr>
        <w:t xml:space="preserve"> opracowano operat wodnoprawny oraz uzyskano decyzję pozwolenia wodnoprawnego nr </w:t>
      </w:r>
      <w:r w:rsidR="005042C9" w:rsidRPr="00210CF9">
        <w:rPr>
          <w:rFonts w:ascii="Tahoma" w:hAnsi="Tahoma" w:cs="Tahoma"/>
          <w:sz w:val="24"/>
          <w:szCs w:val="24"/>
        </w:rPr>
        <w:t xml:space="preserve">GD.ZUZ.3.4210.134.2023.KN z 25.03.2024 r. </w:t>
      </w:r>
      <w:r w:rsidRPr="00210CF9">
        <w:rPr>
          <w:rFonts w:ascii="Tahoma" w:hAnsi="Tahoma" w:cs="Tahoma"/>
          <w:sz w:val="24"/>
          <w:szCs w:val="24"/>
        </w:rPr>
        <w:t>zezwalającą na prowadzenie projektowanego obiektu przez wody powierzchniowe płynące.</w:t>
      </w:r>
    </w:p>
    <w:p w14:paraId="35E8B18A" w14:textId="735AA7AC" w:rsidR="000D5FDC" w:rsidRPr="00210CF9" w:rsidRDefault="000D5FDC" w:rsidP="000D5FDC">
      <w:pPr>
        <w:spacing w:line="276" w:lineRule="auto"/>
        <w:ind w:left="360" w:firstLine="708"/>
        <w:jc w:val="both"/>
        <w:rPr>
          <w:rFonts w:ascii="Tahoma" w:hAnsi="Tahoma" w:cs="Tahoma"/>
          <w:b/>
          <w:bCs/>
          <w:color w:val="4F81BD"/>
          <w:sz w:val="26"/>
          <w:szCs w:val="26"/>
        </w:rPr>
      </w:pPr>
      <w:r w:rsidRPr="00210CF9">
        <w:rPr>
          <w:rFonts w:ascii="Tahoma" w:hAnsi="Tahoma" w:cs="Tahoma"/>
          <w:sz w:val="24"/>
          <w:szCs w:val="24"/>
        </w:rPr>
        <w:t xml:space="preserve">Dodatkowo inwestycja zlokalizowana jest na obszarach szczególnego zagrożenia powodzią, na którego opracowano operat wodnoprawny oraz uzyskano decyzję pozwolenia wodnoprawnego nr </w:t>
      </w:r>
      <w:r w:rsidR="005042C9" w:rsidRPr="00210CF9">
        <w:rPr>
          <w:rFonts w:ascii="Tahoma" w:hAnsi="Tahoma" w:cs="Tahoma"/>
          <w:sz w:val="24"/>
          <w:szCs w:val="24"/>
        </w:rPr>
        <w:t>GD.ZUZ.3.4210.134.2023.KN z 25.03.2024 r.</w:t>
      </w:r>
    </w:p>
    <w:p w14:paraId="0D72F24F" w14:textId="4D8D043F" w:rsidR="00980BBA" w:rsidRPr="00210CF9" w:rsidRDefault="00980BBA" w:rsidP="00980BBA">
      <w:pPr>
        <w:pStyle w:val="Nagwek2"/>
        <w:numPr>
          <w:ilvl w:val="2"/>
          <w:numId w:val="14"/>
        </w:numPr>
        <w:rPr>
          <w:rFonts w:ascii="Tahoma" w:hAnsi="Tahoma" w:cs="Tahoma"/>
        </w:rPr>
      </w:pPr>
      <w:bookmarkStart w:id="14" w:name="_Toc183725530"/>
      <w:r w:rsidRPr="00210CF9">
        <w:rPr>
          <w:rFonts w:ascii="Tahoma" w:hAnsi="Tahoma" w:cs="Tahoma"/>
        </w:rPr>
        <w:lastRenderedPageBreak/>
        <w:t>Ochrona przeciwpożarowa obiektu</w:t>
      </w:r>
      <w:bookmarkEnd w:id="14"/>
      <w:r w:rsidRPr="00210CF9">
        <w:rPr>
          <w:rFonts w:ascii="Tahoma" w:hAnsi="Tahoma" w:cs="Tahoma"/>
        </w:rPr>
        <w:t xml:space="preserve"> </w:t>
      </w:r>
    </w:p>
    <w:p w14:paraId="0DC66BF0" w14:textId="77777777" w:rsidR="00980BBA" w:rsidRPr="00210CF9" w:rsidRDefault="00980BBA" w:rsidP="00980BBA">
      <w:pPr>
        <w:spacing w:line="276" w:lineRule="auto"/>
        <w:ind w:left="360" w:firstLine="708"/>
        <w:jc w:val="both"/>
        <w:rPr>
          <w:rFonts w:ascii="Tahoma" w:hAnsi="Tahoma" w:cs="Tahoma"/>
          <w:sz w:val="24"/>
          <w:szCs w:val="24"/>
        </w:rPr>
      </w:pPr>
    </w:p>
    <w:p w14:paraId="4F96A1F0" w14:textId="004F17D1" w:rsidR="00980BBA" w:rsidRPr="00210CF9" w:rsidRDefault="000D5FDC" w:rsidP="002543D7">
      <w:pPr>
        <w:spacing w:line="276" w:lineRule="auto"/>
        <w:ind w:left="360" w:firstLine="708"/>
        <w:jc w:val="both"/>
        <w:rPr>
          <w:rFonts w:ascii="Tahoma" w:hAnsi="Tahoma" w:cs="Tahoma"/>
          <w:b/>
          <w:bCs/>
          <w:color w:val="4F81BD"/>
          <w:sz w:val="26"/>
          <w:szCs w:val="26"/>
        </w:rPr>
      </w:pPr>
      <w:r w:rsidRPr="00210CF9">
        <w:rPr>
          <w:rFonts w:ascii="Tahoma" w:hAnsi="Tahoma" w:cs="Tahoma"/>
          <w:sz w:val="24"/>
          <w:szCs w:val="24"/>
        </w:rPr>
        <w:t xml:space="preserve">Elektroenergetyczne linie kablowe oraz światłowodowe są infrastrukturą podziemną i </w:t>
      </w:r>
      <w:r w:rsidR="00980BBA" w:rsidRPr="00210CF9">
        <w:rPr>
          <w:rFonts w:ascii="Tahoma" w:hAnsi="Tahoma" w:cs="Tahoma"/>
          <w:sz w:val="24"/>
          <w:szCs w:val="24"/>
        </w:rPr>
        <w:t>nie wymaga</w:t>
      </w:r>
      <w:r w:rsidRPr="00210CF9">
        <w:rPr>
          <w:rFonts w:ascii="Tahoma" w:hAnsi="Tahoma" w:cs="Tahoma"/>
          <w:sz w:val="24"/>
          <w:szCs w:val="24"/>
        </w:rPr>
        <w:t>ją</w:t>
      </w:r>
      <w:r w:rsidR="00980BBA" w:rsidRPr="00210CF9">
        <w:rPr>
          <w:rFonts w:ascii="Tahoma" w:hAnsi="Tahoma" w:cs="Tahoma"/>
          <w:sz w:val="24"/>
          <w:szCs w:val="24"/>
        </w:rPr>
        <w:t xml:space="preserve"> wykonania dróg pożarowych, przeciwpożarowego zaopatrzenia w wodę oraz nie wymaga</w:t>
      </w:r>
      <w:r w:rsidRPr="00210CF9">
        <w:rPr>
          <w:rFonts w:ascii="Tahoma" w:hAnsi="Tahoma" w:cs="Tahoma"/>
          <w:sz w:val="24"/>
          <w:szCs w:val="24"/>
        </w:rPr>
        <w:t>ją</w:t>
      </w:r>
      <w:r w:rsidR="00980BBA" w:rsidRPr="00210CF9">
        <w:rPr>
          <w:rFonts w:ascii="Tahoma" w:hAnsi="Tahoma" w:cs="Tahoma"/>
          <w:sz w:val="24"/>
          <w:szCs w:val="24"/>
        </w:rPr>
        <w:t xml:space="preserve"> zastosowania szczególnych warunków ochrony przeciwpożarowej</w:t>
      </w:r>
      <w:r w:rsidR="002543D7" w:rsidRPr="00210CF9">
        <w:rPr>
          <w:rFonts w:ascii="Tahoma" w:hAnsi="Tahoma" w:cs="Tahoma"/>
          <w:sz w:val="24"/>
          <w:szCs w:val="24"/>
        </w:rPr>
        <w:t>.</w:t>
      </w:r>
    </w:p>
    <w:p w14:paraId="32EDA5C1" w14:textId="18FD7C4F" w:rsidR="00C37A00" w:rsidRPr="00210CF9" w:rsidRDefault="00980BBA" w:rsidP="009A6F53">
      <w:pPr>
        <w:pStyle w:val="Nagwek2"/>
        <w:numPr>
          <w:ilvl w:val="1"/>
          <w:numId w:val="14"/>
        </w:numPr>
        <w:rPr>
          <w:rFonts w:ascii="Tahoma" w:hAnsi="Tahoma" w:cs="Tahoma"/>
        </w:rPr>
      </w:pPr>
      <w:bookmarkStart w:id="15" w:name="_Toc183725531"/>
      <w:r w:rsidRPr="00210CF9">
        <w:rPr>
          <w:rFonts w:ascii="Tahoma" w:hAnsi="Tahoma" w:cs="Tahoma"/>
        </w:rPr>
        <w:t>In</w:t>
      </w:r>
      <w:r w:rsidR="00C37A00" w:rsidRPr="00210CF9">
        <w:rPr>
          <w:rFonts w:ascii="Tahoma" w:hAnsi="Tahoma" w:cs="Tahoma"/>
        </w:rPr>
        <w:t>ne niezbędne dane wynikające ze specyfiki, charaktery i stopnia skomplikowania obiektu budowalnego lub robót budowalnych</w:t>
      </w:r>
      <w:bookmarkEnd w:id="15"/>
    </w:p>
    <w:p w14:paraId="70710270" w14:textId="77777777" w:rsidR="00980BBA" w:rsidRPr="00210CF9" w:rsidRDefault="00980BBA" w:rsidP="00980BBA">
      <w:pPr>
        <w:spacing w:line="276" w:lineRule="auto"/>
        <w:ind w:left="360" w:firstLine="708"/>
        <w:rPr>
          <w:rFonts w:ascii="Tahoma" w:hAnsi="Tahoma" w:cs="Tahoma"/>
          <w:sz w:val="24"/>
          <w:szCs w:val="24"/>
        </w:rPr>
      </w:pPr>
    </w:p>
    <w:p w14:paraId="38345200" w14:textId="2B3B5212" w:rsidR="00980BBA" w:rsidRPr="00210CF9" w:rsidRDefault="00980BBA" w:rsidP="00C61DCF">
      <w:pPr>
        <w:spacing w:line="276" w:lineRule="auto"/>
        <w:ind w:left="360" w:firstLine="708"/>
        <w:jc w:val="both"/>
        <w:rPr>
          <w:rFonts w:ascii="Tahoma" w:hAnsi="Tahoma" w:cs="Tahoma"/>
          <w:sz w:val="24"/>
          <w:szCs w:val="24"/>
        </w:rPr>
      </w:pPr>
      <w:r w:rsidRPr="00210CF9">
        <w:rPr>
          <w:rFonts w:ascii="Tahoma" w:hAnsi="Tahoma" w:cs="Tahoma"/>
          <w:sz w:val="24"/>
          <w:szCs w:val="24"/>
        </w:rPr>
        <w:t xml:space="preserve">Roboty budowlane zostaną wykonane w oparciu o powszechne i wieloletnie doświadczenia w </w:t>
      </w:r>
      <w:r w:rsidR="006D4B8A" w:rsidRPr="00210CF9">
        <w:rPr>
          <w:rFonts w:ascii="Tahoma" w:hAnsi="Tahoma" w:cs="Tahoma"/>
          <w:sz w:val="24"/>
          <w:szCs w:val="24"/>
        </w:rPr>
        <w:t>metodyce</w:t>
      </w:r>
      <w:r w:rsidRPr="00210CF9">
        <w:rPr>
          <w:rFonts w:ascii="Tahoma" w:hAnsi="Tahoma" w:cs="Tahoma"/>
          <w:sz w:val="24"/>
          <w:szCs w:val="24"/>
        </w:rPr>
        <w:t xml:space="preserve"> układania linii kablowych. Obiekt zostanie ułożony w gruncie tradycyjnymi metodami wykopu otwartego, jak również metodami </w:t>
      </w:r>
      <w:proofErr w:type="spellStart"/>
      <w:r w:rsidRPr="00210CF9">
        <w:rPr>
          <w:rFonts w:ascii="Tahoma" w:hAnsi="Tahoma" w:cs="Tahoma"/>
          <w:sz w:val="24"/>
          <w:szCs w:val="24"/>
        </w:rPr>
        <w:t>bezwykopowymi</w:t>
      </w:r>
      <w:proofErr w:type="spellEnd"/>
      <w:r w:rsidRPr="00210CF9">
        <w:rPr>
          <w:rFonts w:ascii="Tahoma" w:hAnsi="Tahoma" w:cs="Tahoma"/>
          <w:sz w:val="24"/>
          <w:szCs w:val="24"/>
        </w:rPr>
        <w:t xml:space="preserve"> (przepusty, </w:t>
      </w:r>
      <w:proofErr w:type="spellStart"/>
      <w:r w:rsidRPr="00210CF9">
        <w:rPr>
          <w:rFonts w:ascii="Tahoma" w:hAnsi="Tahoma" w:cs="Tahoma"/>
          <w:sz w:val="24"/>
          <w:szCs w:val="24"/>
        </w:rPr>
        <w:t>przeciski</w:t>
      </w:r>
      <w:proofErr w:type="spellEnd"/>
      <w:r w:rsidRPr="00210CF9">
        <w:rPr>
          <w:rFonts w:ascii="Tahoma" w:hAnsi="Tahoma" w:cs="Tahoma"/>
          <w:sz w:val="24"/>
          <w:szCs w:val="24"/>
        </w:rPr>
        <w:t>, przewierty). Technologia użyta do wykonania robót budowlanych jest znana i sprawdzona na polu krajowym i zagranicznym.</w:t>
      </w:r>
    </w:p>
    <w:p w14:paraId="03658EE0" w14:textId="28E468B0" w:rsidR="00980BBA" w:rsidRPr="00210CF9" w:rsidRDefault="00980BBA" w:rsidP="00980BBA">
      <w:pPr>
        <w:pStyle w:val="Nagwek2"/>
        <w:numPr>
          <w:ilvl w:val="2"/>
          <w:numId w:val="14"/>
        </w:numPr>
        <w:rPr>
          <w:rFonts w:ascii="Tahoma" w:hAnsi="Tahoma" w:cs="Tahoma"/>
        </w:rPr>
      </w:pPr>
      <w:bookmarkStart w:id="16" w:name="_Toc183725532"/>
      <w:r w:rsidRPr="00210CF9">
        <w:rPr>
          <w:rFonts w:ascii="Tahoma" w:hAnsi="Tahoma" w:cs="Tahoma"/>
        </w:rPr>
        <w:t>Sposób wykonania prac</w:t>
      </w:r>
      <w:bookmarkEnd w:id="16"/>
      <w:r w:rsidRPr="00210CF9">
        <w:rPr>
          <w:rFonts w:ascii="Tahoma" w:hAnsi="Tahoma" w:cs="Tahoma"/>
        </w:rPr>
        <w:t xml:space="preserve">  </w:t>
      </w:r>
    </w:p>
    <w:p w14:paraId="6A26E7A9" w14:textId="77777777" w:rsidR="00980BBA" w:rsidRPr="00210CF9" w:rsidRDefault="00980BBA" w:rsidP="00980BBA">
      <w:pPr>
        <w:spacing w:line="276" w:lineRule="auto"/>
        <w:ind w:left="360" w:firstLine="708"/>
        <w:jc w:val="both"/>
        <w:rPr>
          <w:rFonts w:ascii="Tahoma" w:hAnsi="Tahoma" w:cs="Tahoma"/>
          <w:sz w:val="24"/>
          <w:szCs w:val="24"/>
        </w:rPr>
      </w:pPr>
    </w:p>
    <w:p w14:paraId="23A76856" w14:textId="77777777" w:rsidR="002F6728" w:rsidRPr="00210CF9" w:rsidRDefault="00824FE2" w:rsidP="002F6728">
      <w:pPr>
        <w:spacing w:line="276" w:lineRule="auto"/>
        <w:ind w:left="360" w:firstLine="708"/>
        <w:jc w:val="both"/>
        <w:rPr>
          <w:rFonts w:ascii="Tahoma" w:hAnsi="Tahoma" w:cs="Tahoma"/>
          <w:sz w:val="24"/>
          <w:szCs w:val="24"/>
        </w:rPr>
      </w:pPr>
      <w:r w:rsidRPr="00210CF9">
        <w:rPr>
          <w:rFonts w:ascii="Tahoma" w:hAnsi="Tahoma" w:cs="Tahoma"/>
          <w:sz w:val="24"/>
          <w:szCs w:val="24"/>
        </w:rPr>
        <w:t xml:space="preserve">Elektroenergetyczne linie kablowe SN -15 </w:t>
      </w:r>
      <w:proofErr w:type="spellStart"/>
      <w:r w:rsidRPr="00210CF9">
        <w:rPr>
          <w:rFonts w:ascii="Tahoma" w:hAnsi="Tahoma" w:cs="Tahoma"/>
          <w:sz w:val="24"/>
          <w:szCs w:val="24"/>
        </w:rPr>
        <w:t>kV</w:t>
      </w:r>
      <w:proofErr w:type="spellEnd"/>
      <w:r w:rsidRPr="00210CF9">
        <w:rPr>
          <w:rFonts w:ascii="Tahoma" w:hAnsi="Tahoma" w:cs="Tahoma"/>
          <w:sz w:val="24"/>
          <w:szCs w:val="24"/>
        </w:rPr>
        <w:t xml:space="preserve"> układać zgodnie z normą N SEP-E-004. </w:t>
      </w:r>
      <w:r w:rsidR="002F6728" w:rsidRPr="00210CF9">
        <w:rPr>
          <w:rFonts w:ascii="Tahoma" w:hAnsi="Tahoma" w:cs="Tahoma"/>
          <w:sz w:val="24"/>
          <w:szCs w:val="24"/>
        </w:rPr>
        <w:t>Elektroenergetyczne linie kablowe bezpośrednio w gruncie, jak i w rurach osłonowych należy układać w układzie trójkątnym.</w:t>
      </w:r>
    </w:p>
    <w:p w14:paraId="7140CC4E" w14:textId="685A5F04" w:rsidR="00824FE2" w:rsidRPr="00210CF9" w:rsidRDefault="00824FE2" w:rsidP="002F6728">
      <w:pPr>
        <w:spacing w:line="276" w:lineRule="auto"/>
        <w:ind w:left="360" w:firstLine="708"/>
        <w:jc w:val="both"/>
        <w:rPr>
          <w:rFonts w:ascii="Tahoma" w:hAnsi="Tahoma" w:cs="Tahoma"/>
          <w:sz w:val="24"/>
          <w:szCs w:val="24"/>
        </w:rPr>
      </w:pPr>
      <w:r w:rsidRPr="00210CF9">
        <w:rPr>
          <w:rFonts w:ascii="Tahoma" w:hAnsi="Tahoma" w:cs="Tahoma"/>
          <w:sz w:val="24"/>
          <w:szCs w:val="24"/>
        </w:rPr>
        <w:t xml:space="preserve">Minimalna głębokością ułożenia kabli jest </w:t>
      </w:r>
      <w:r w:rsidR="002F6728" w:rsidRPr="00210CF9">
        <w:rPr>
          <w:rFonts w:ascii="Tahoma" w:hAnsi="Tahoma" w:cs="Tahoma"/>
          <w:sz w:val="24"/>
          <w:szCs w:val="24"/>
        </w:rPr>
        <w:t>9</w:t>
      </w:r>
      <w:r w:rsidRPr="00210CF9">
        <w:rPr>
          <w:rFonts w:ascii="Tahoma" w:hAnsi="Tahoma" w:cs="Tahoma"/>
          <w:sz w:val="24"/>
          <w:szCs w:val="24"/>
        </w:rPr>
        <w:t>0 cm mierzona jako odległość pomiędzy poziomem gruntu, a powłoką kabla umieszczonego jako górny wierzchołek trójkąta lub górnej zewnętrznej krawędzi rury osłonowej</w:t>
      </w:r>
      <w:r w:rsidR="002F6728" w:rsidRPr="00210CF9">
        <w:rPr>
          <w:rFonts w:ascii="Tahoma" w:hAnsi="Tahoma" w:cs="Tahoma"/>
          <w:sz w:val="24"/>
          <w:szCs w:val="24"/>
        </w:rPr>
        <w:t>.</w:t>
      </w:r>
      <w:r w:rsidRPr="00210CF9">
        <w:rPr>
          <w:rFonts w:ascii="Tahoma" w:hAnsi="Tahoma" w:cs="Tahoma"/>
          <w:sz w:val="24"/>
          <w:szCs w:val="24"/>
        </w:rPr>
        <w:t xml:space="preserve"> </w:t>
      </w:r>
    </w:p>
    <w:p w14:paraId="05AF885C" w14:textId="77777777" w:rsidR="002D6BCB" w:rsidRPr="00210CF9" w:rsidRDefault="002D6BCB" w:rsidP="002F6728">
      <w:pPr>
        <w:spacing w:line="276" w:lineRule="auto"/>
        <w:ind w:left="360" w:firstLine="708"/>
        <w:jc w:val="both"/>
        <w:rPr>
          <w:rFonts w:ascii="Tahoma" w:hAnsi="Tahoma" w:cs="Tahoma"/>
          <w:sz w:val="24"/>
          <w:szCs w:val="24"/>
        </w:rPr>
      </w:pPr>
    </w:p>
    <w:p w14:paraId="6ABAE3FA" w14:textId="240C4493" w:rsidR="002F6728" w:rsidRPr="00210CF9" w:rsidRDefault="002F6728" w:rsidP="002F6728">
      <w:pPr>
        <w:spacing w:line="276" w:lineRule="auto"/>
        <w:ind w:left="360" w:firstLine="708"/>
        <w:jc w:val="both"/>
        <w:rPr>
          <w:rFonts w:ascii="Tahoma" w:hAnsi="Tahoma" w:cs="Tahoma"/>
          <w:sz w:val="24"/>
          <w:szCs w:val="24"/>
        </w:rPr>
      </w:pPr>
      <w:r w:rsidRPr="00210CF9">
        <w:rPr>
          <w:rFonts w:ascii="Tahoma" w:hAnsi="Tahoma" w:cs="Tahoma"/>
          <w:sz w:val="24"/>
          <w:szCs w:val="24"/>
        </w:rPr>
        <w:t xml:space="preserve">Przy układaniu linii kablowych bezpośrednio w ziemi tj. metodą wykopu otwartego należy kable układać na minimum 10 cm warstwie podsypki piaskowej. Podsypkę należy przed układaniem kabli wyrównać. Kabel należy obsypać po bokach wiązki linii kablowej na odległość minimum 10 cm od powłoki kabla oraz nad linią kablową na wysokość 10 cm od powłoki kabla, a następnie wykop zasypać 15 cm warstwą gruntu rodzimego (grunt rodzimy nie może zawierać kamieni, gruzu oraz innych ostrych elementów). Kabel należy obsypać, używając do tego celu piasku gliniastego, lub pylastego. Nie dopuszcza się stosowania do tego celu żwiru lub gruntu spoistego. Na terenach gdzie grunt rodzimy ma charakter piaszczysty, drobnoziarnisty podsypka nie jest wymagana. </w:t>
      </w:r>
    </w:p>
    <w:p w14:paraId="2FE28597" w14:textId="06A6B502" w:rsidR="00197DD3" w:rsidRPr="00210CF9" w:rsidRDefault="002F6728" w:rsidP="002F6728">
      <w:pPr>
        <w:spacing w:line="276" w:lineRule="auto"/>
        <w:ind w:left="360" w:firstLine="708"/>
        <w:jc w:val="both"/>
        <w:rPr>
          <w:rFonts w:ascii="Tahoma" w:hAnsi="Tahoma" w:cs="Tahoma"/>
          <w:sz w:val="24"/>
          <w:szCs w:val="24"/>
        </w:rPr>
      </w:pPr>
      <w:r w:rsidRPr="00210CF9">
        <w:rPr>
          <w:rFonts w:ascii="Tahoma" w:hAnsi="Tahoma" w:cs="Tahoma"/>
          <w:sz w:val="24"/>
          <w:szCs w:val="24"/>
        </w:rPr>
        <w:t>Kabel powinno układać się w wykopie linią falistą z zapasem (zwiększenie o około 5% długości</w:t>
      </w:r>
      <w:r w:rsidR="008D7607" w:rsidRPr="00210CF9">
        <w:rPr>
          <w:rFonts w:ascii="Tahoma" w:hAnsi="Tahoma" w:cs="Tahoma"/>
          <w:sz w:val="24"/>
          <w:szCs w:val="24"/>
        </w:rPr>
        <w:t>)</w:t>
      </w:r>
      <w:r w:rsidRPr="00210CF9">
        <w:rPr>
          <w:rFonts w:ascii="Tahoma" w:hAnsi="Tahoma" w:cs="Tahoma"/>
          <w:sz w:val="24"/>
          <w:szCs w:val="24"/>
        </w:rPr>
        <w:t>.</w:t>
      </w:r>
    </w:p>
    <w:p w14:paraId="0342615A" w14:textId="3E9EE2EE" w:rsidR="002F6728" w:rsidRPr="00210CF9" w:rsidRDefault="002F6728" w:rsidP="002F6728">
      <w:pPr>
        <w:spacing w:line="276" w:lineRule="auto"/>
        <w:ind w:left="360" w:firstLine="708"/>
        <w:jc w:val="both"/>
        <w:rPr>
          <w:rFonts w:ascii="Tahoma" w:hAnsi="Tahoma" w:cs="Tahoma"/>
          <w:sz w:val="24"/>
          <w:szCs w:val="24"/>
        </w:rPr>
      </w:pPr>
      <w:r w:rsidRPr="00210CF9">
        <w:rPr>
          <w:rFonts w:ascii="Tahoma" w:hAnsi="Tahoma" w:cs="Tahoma"/>
          <w:sz w:val="24"/>
          <w:szCs w:val="24"/>
        </w:rPr>
        <w:t xml:space="preserve">Folia ostrzegawcza dla kabli SN-15 </w:t>
      </w:r>
      <w:proofErr w:type="spellStart"/>
      <w:r w:rsidRPr="00210CF9">
        <w:rPr>
          <w:rFonts w:ascii="Tahoma" w:hAnsi="Tahoma" w:cs="Tahoma"/>
          <w:sz w:val="24"/>
          <w:szCs w:val="24"/>
        </w:rPr>
        <w:t>kV</w:t>
      </w:r>
      <w:proofErr w:type="spellEnd"/>
      <w:r w:rsidRPr="00210CF9">
        <w:rPr>
          <w:rFonts w:ascii="Tahoma" w:hAnsi="Tahoma" w:cs="Tahoma"/>
          <w:sz w:val="24"/>
          <w:szCs w:val="24"/>
        </w:rPr>
        <w:t xml:space="preserve"> czerwonego (grubość min. 0,5 mm i szer. 30 cm). Folia ostrzegawcza nad kablem na wysokości 25 cm od górnej krawędzi kabla.</w:t>
      </w:r>
    </w:p>
    <w:p w14:paraId="404548DE" w14:textId="7CF12400" w:rsidR="00980BBA" w:rsidRPr="00210CF9" w:rsidRDefault="00980BBA" w:rsidP="00824FE2">
      <w:pPr>
        <w:spacing w:line="276" w:lineRule="auto"/>
        <w:ind w:left="360" w:firstLine="708"/>
        <w:jc w:val="both"/>
        <w:rPr>
          <w:rFonts w:ascii="Tahoma" w:hAnsi="Tahoma" w:cs="Tahoma"/>
          <w:sz w:val="24"/>
          <w:szCs w:val="24"/>
        </w:rPr>
      </w:pPr>
      <w:r w:rsidRPr="00210CF9">
        <w:rPr>
          <w:rFonts w:ascii="Tahoma" w:hAnsi="Tahoma" w:cs="Tahoma"/>
          <w:sz w:val="24"/>
          <w:szCs w:val="24"/>
        </w:rPr>
        <w:t>Poszczególne sposoby ułożenia linii kablowych w wybranych miejscach zostały przedstawione na załączonych do projektu architektoniczno</w:t>
      </w:r>
      <w:r w:rsidR="008D7607" w:rsidRPr="00210CF9">
        <w:rPr>
          <w:rFonts w:ascii="Tahoma" w:hAnsi="Tahoma" w:cs="Tahoma"/>
          <w:sz w:val="24"/>
          <w:szCs w:val="24"/>
        </w:rPr>
        <w:t>-</w:t>
      </w:r>
      <w:r w:rsidRPr="00210CF9">
        <w:rPr>
          <w:rFonts w:ascii="Tahoma" w:hAnsi="Tahoma" w:cs="Tahoma"/>
          <w:sz w:val="24"/>
          <w:szCs w:val="24"/>
        </w:rPr>
        <w:t xml:space="preserve">budowlanego rysunkach numer </w:t>
      </w:r>
      <w:r w:rsidR="007E6ECE" w:rsidRPr="00210CF9">
        <w:rPr>
          <w:rFonts w:ascii="Tahoma" w:hAnsi="Tahoma" w:cs="Tahoma"/>
          <w:sz w:val="24"/>
          <w:szCs w:val="24"/>
        </w:rPr>
        <w:t>E-02</w:t>
      </w:r>
      <w:r w:rsidR="00BD350D" w:rsidRPr="00210CF9">
        <w:rPr>
          <w:rFonts w:ascii="Tahoma" w:hAnsi="Tahoma" w:cs="Tahoma"/>
          <w:sz w:val="24"/>
          <w:szCs w:val="24"/>
        </w:rPr>
        <w:t>a</w:t>
      </w:r>
      <w:r w:rsidRPr="00210CF9">
        <w:rPr>
          <w:rFonts w:ascii="Tahoma" w:hAnsi="Tahoma" w:cs="Tahoma"/>
          <w:sz w:val="24"/>
          <w:szCs w:val="24"/>
        </w:rPr>
        <w:t>. Miejsca wykonania przewiertów sterowanych wskazano na załączonym projekcie zagospodarowania terenu.</w:t>
      </w:r>
    </w:p>
    <w:p w14:paraId="42FB52A9" w14:textId="77777777" w:rsidR="002F6728" w:rsidRPr="00210CF9" w:rsidRDefault="00980BBA" w:rsidP="00C61DCF">
      <w:pPr>
        <w:spacing w:line="276" w:lineRule="auto"/>
        <w:ind w:left="360" w:firstLine="708"/>
        <w:jc w:val="both"/>
        <w:rPr>
          <w:rFonts w:ascii="Tahoma" w:hAnsi="Tahoma" w:cs="Tahoma"/>
          <w:sz w:val="24"/>
          <w:szCs w:val="24"/>
        </w:rPr>
      </w:pPr>
      <w:r w:rsidRPr="00210CF9">
        <w:rPr>
          <w:rFonts w:ascii="Tahoma" w:hAnsi="Tahoma" w:cs="Tahoma"/>
          <w:sz w:val="24"/>
          <w:szCs w:val="24"/>
        </w:rPr>
        <w:lastRenderedPageBreak/>
        <w:t xml:space="preserve">Kanalizację pierwotną i wtórną dla </w:t>
      </w:r>
      <w:r w:rsidR="002F6728" w:rsidRPr="00210CF9">
        <w:rPr>
          <w:rFonts w:ascii="Tahoma" w:hAnsi="Tahoma" w:cs="Tahoma"/>
          <w:sz w:val="24"/>
          <w:szCs w:val="24"/>
        </w:rPr>
        <w:t>linii</w:t>
      </w:r>
      <w:r w:rsidRPr="00210CF9">
        <w:rPr>
          <w:rFonts w:ascii="Tahoma" w:hAnsi="Tahoma" w:cs="Tahoma"/>
          <w:sz w:val="24"/>
          <w:szCs w:val="24"/>
        </w:rPr>
        <w:t xml:space="preserve"> światłowodowych w wykopie otwartym należy układać bezpośrednio na 5 cm warstwie piasku, wykonanej nad </w:t>
      </w:r>
      <w:r w:rsidR="002F6728" w:rsidRPr="00210CF9">
        <w:rPr>
          <w:rFonts w:ascii="Tahoma" w:hAnsi="Tahoma" w:cs="Tahoma"/>
          <w:sz w:val="24"/>
          <w:szCs w:val="24"/>
        </w:rPr>
        <w:t>piaskową</w:t>
      </w:r>
      <w:r w:rsidRPr="00210CF9">
        <w:rPr>
          <w:rFonts w:ascii="Tahoma" w:hAnsi="Tahoma" w:cs="Tahoma"/>
          <w:sz w:val="24"/>
          <w:szCs w:val="24"/>
        </w:rPr>
        <w:t xml:space="preserve"> kopertą </w:t>
      </w:r>
      <w:r w:rsidR="002F6728" w:rsidRPr="00210CF9">
        <w:rPr>
          <w:rFonts w:ascii="Tahoma" w:hAnsi="Tahoma" w:cs="Tahoma"/>
          <w:sz w:val="24"/>
          <w:szCs w:val="24"/>
        </w:rPr>
        <w:t xml:space="preserve">elektroenergetycznej </w:t>
      </w:r>
      <w:r w:rsidRPr="00210CF9">
        <w:rPr>
          <w:rFonts w:ascii="Tahoma" w:hAnsi="Tahoma" w:cs="Tahoma"/>
          <w:sz w:val="24"/>
          <w:szCs w:val="24"/>
        </w:rPr>
        <w:t xml:space="preserve">linii kablowej </w:t>
      </w:r>
      <w:r w:rsidR="002F6728" w:rsidRPr="00210CF9">
        <w:rPr>
          <w:rFonts w:ascii="Tahoma" w:hAnsi="Tahoma" w:cs="Tahoma"/>
          <w:sz w:val="24"/>
          <w:szCs w:val="24"/>
        </w:rPr>
        <w:t>SN-15</w:t>
      </w:r>
      <w:r w:rsidRPr="00210CF9">
        <w:rPr>
          <w:rFonts w:ascii="Tahoma" w:hAnsi="Tahoma" w:cs="Tahoma"/>
          <w:sz w:val="24"/>
          <w:szCs w:val="24"/>
        </w:rPr>
        <w:t xml:space="preserve"> </w:t>
      </w:r>
      <w:proofErr w:type="spellStart"/>
      <w:r w:rsidRPr="00210CF9">
        <w:rPr>
          <w:rFonts w:ascii="Tahoma" w:hAnsi="Tahoma" w:cs="Tahoma"/>
          <w:sz w:val="24"/>
          <w:szCs w:val="24"/>
        </w:rPr>
        <w:t>kV</w:t>
      </w:r>
      <w:proofErr w:type="spellEnd"/>
      <w:r w:rsidRPr="00210CF9">
        <w:rPr>
          <w:rFonts w:ascii="Tahoma" w:hAnsi="Tahoma" w:cs="Tahoma"/>
          <w:sz w:val="24"/>
          <w:szCs w:val="24"/>
        </w:rPr>
        <w:t xml:space="preserve">. Należy zachować minimalną głębokość wynoszącą </w:t>
      </w:r>
      <w:r w:rsidR="002F6728" w:rsidRPr="00210CF9">
        <w:rPr>
          <w:rFonts w:ascii="Tahoma" w:hAnsi="Tahoma" w:cs="Tahoma"/>
          <w:sz w:val="24"/>
          <w:szCs w:val="24"/>
        </w:rPr>
        <w:t>0,7</w:t>
      </w:r>
      <w:r w:rsidRPr="00210CF9">
        <w:rPr>
          <w:rFonts w:ascii="Tahoma" w:hAnsi="Tahoma" w:cs="Tahoma"/>
          <w:sz w:val="24"/>
          <w:szCs w:val="24"/>
        </w:rPr>
        <w:t xml:space="preserve"> m (odległość między poziomem terenu</w:t>
      </w:r>
      <w:r w:rsidR="002F6728" w:rsidRPr="00210CF9">
        <w:rPr>
          <w:rFonts w:ascii="Tahoma" w:hAnsi="Tahoma" w:cs="Tahoma"/>
          <w:sz w:val="24"/>
          <w:szCs w:val="24"/>
        </w:rPr>
        <w:t>,</w:t>
      </w:r>
      <w:r w:rsidRPr="00210CF9">
        <w:rPr>
          <w:rFonts w:ascii="Tahoma" w:hAnsi="Tahoma" w:cs="Tahoma"/>
          <w:sz w:val="24"/>
          <w:szCs w:val="24"/>
        </w:rPr>
        <w:t xml:space="preserve"> a górną powierzchnią rury kanalizacji). </w:t>
      </w:r>
    </w:p>
    <w:p w14:paraId="56D70D6D" w14:textId="2365C6C6" w:rsidR="002F6728" w:rsidRPr="00210CF9" w:rsidRDefault="002F6728" w:rsidP="002F6728">
      <w:pPr>
        <w:spacing w:line="276" w:lineRule="auto"/>
        <w:ind w:left="360" w:firstLine="708"/>
        <w:jc w:val="both"/>
        <w:rPr>
          <w:rFonts w:ascii="Tahoma" w:hAnsi="Tahoma" w:cs="Tahoma"/>
          <w:sz w:val="24"/>
          <w:szCs w:val="24"/>
        </w:rPr>
      </w:pPr>
      <w:r w:rsidRPr="00210CF9">
        <w:rPr>
          <w:rFonts w:ascii="Tahoma" w:hAnsi="Tahoma" w:cs="Tahoma"/>
          <w:sz w:val="24"/>
          <w:szCs w:val="24"/>
        </w:rPr>
        <w:t>Folia ostrzegawcza dla kabli światłowodowych koloru pomarańczowego (grubość min. 0,5 mm i szer. 30 cm). Folia ostrzegawcza nad kablem na wysokości 25 cm od górnej krawędzi kanalizacji.</w:t>
      </w:r>
    </w:p>
    <w:p w14:paraId="25D3F2C0" w14:textId="1FECD0F4" w:rsidR="00980BBA" w:rsidRPr="00210CF9" w:rsidRDefault="00980BBA" w:rsidP="00C61DCF">
      <w:pPr>
        <w:spacing w:line="276" w:lineRule="auto"/>
        <w:ind w:left="360" w:firstLine="708"/>
        <w:jc w:val="both"/>
        <w:rPr>
          <w:rFonts w:ascii="Tahoma" w:hAnsi="Tahoma" w:cs="Tahoma"/>
          <w:sz w:val="24"/>
          <w:szCs w:val="24"/>
          <w:highlight w:val="cyan"/>
        </w:rPr>
      </w:pPr>
      <w:r w:rsidRPr="00210CF9">
        <w:rPr>
          <w:rFonts w:ascii="Tahoma" w:hAnsi="Tahoma" w:cs="Tahoma"/>
          <w:sz w:val="24"/>
          <w:szCs w:val="24"/>
        </w:rPr>
        <w:t>W przypadku układania kanalizacji metodą przewiertu sterowanego kanalizacje pierwotne układać w bezpośrednim sąsiedztwie rur osłonowych dla linii kablow</w:t>
      </w:r>
      <w:r w:rsidR="002F6728" w:rsidRPr="00210CF9">
        <w:rPr>
          <w:rFonts w:ascii="Tahoma" w:hAnsi="Tahoma" w:cs="Tahoma"/>
          <w:sz w:val="24"/>
          <w:szCs w:val="24"/>
        </w:rPr>
        <w:t>ych</w:t>
      </w:r>
      <w:r w:rsidRPr="00210CF9">
        <w:rPr>
          <w:rFonts w:ascii="Tahoma" w:hAnsi="Tahoma" w:cs="Tahoma"/>
          <w:sz w:val="24"/>
          <w:szCs w:val="24"/>
        </w:rPr>
        <w:t xml:space="preserve"> </w:t>
      </w:r>
      <w:r w:rsidR="002F6728" w:rsidRPr="00210CF9">
        <w:rPr>
          <w:rFonts w:ascii="Tahoma" w:hAnsi="Tahoma" w:cs="Tahoma"/>
          <w:sz w:val="24"/>
          <w:szCs w:val="24"/>
        </w:rPr>
        <w:t>SN-15</w:t>
      </w:r>
      <w:r w:rsidRPr="00210CF9">
        <w:rPr>
          <w:rFonts w:ascii="Tahoma" w:hAnsi="Tahoma" w:cs="Tahoma"/>
          <w:sz w:val="24"/>
          <w:szCs w:val="24"/>
        </w:rPr>
        <w:t xml:space="preserve"> </w:t>
      </w:r>
      <w:proofErr w:type="spellStart"/>
      <w:r w:rsidRPr="00210CF9">
        <w:rPr>
          <w:rFonts w:ascii="Tahoma" w:hAnsi="Tahoma" w:cs="Tahoma"/>
          <w:sz w:val="24"/>
          <w:szCs w:val="24"/>
        </w:rPr>
        <w:t>kV</w:t>
      </w:r>
      <w:proofErr w:type="spellEnd"/>
      <w:r w:rsidRPr="00210CF9">
        <w:rPr>
          <w:rFonts w:ascii="Tahoma" w:hAnsi="Tahoma" w:cs="Tahoma"/>
          <w:sz w:val="24"/>
          <w:szCs w:val="24"/>
        </w:rPr>
        <w:t>. Szczegóły dotyczące ułożenia kanalizacji dla traktów światłowodowych umieszczono na załączonych do projektu rysunkach z sposobami ułożenia, a miejsca wykonania przewiertów sterowanych wskazano na załączonym projekcie zagospodarowania terenu.</w:t>
      </w:r>
    </w:p>
    <w:p w14:paraId="7EE33D65" w14:textId="77777777" w:rsidR="002F6728" w:rsidRPr="00210CF9" w:rsidRDefault="002F6728" w:rsidP="00C61DCF">
      <w:pPr>
        <w:spacing w:line="276" w:lineRule="auto"/>
        <w:ind w:left="360" w:firstLine="708"/>
        <w:jc w:val="both"/>
        <w:rPr>
          <w:rFonts w:ascii="Tahoma" w:hAnsi="Tahoma" w:cs="Tahoma"/>
          <w:sz w:val="24"/>
          <w:szCs w:val="24"/>
          <w:highlight w:val="cyan"/>
        </w:rPr>
      </w:pPr>
    </w:p>
    <w:p w14:paraId="5FE6EEEF" w14:textId="5E884755" w:rsidR="00980BBA" w:rsidRPr="00210CF9" w:rsidRDefault="00980BBA" w:rsidP="00C61DCF">
      <w:pPr>
        <w:spacing w:line="276" w:lineRule="auto"/>
        <w:ind w:left="360" w:firstLine="708"/>
        <w:jc w:val="both"/>
        <w:rPr>
          <w:rFonts w:ascii="Tahoma" w:hAnsi="Tahoma" w:cs="Tahoma"/>
          <w:sz w:val="24"/>
          <w:szCs w:val="24"/>
        </w:rPr>
      </w:pPr>
      <w:r w:rsidRPr="00210CF9">
        <w:rPr>
          <w:rFonts w:ascii="Tahoma" w:hAnsi="Tahoma" w:cs="Tahoma"/>
          <w:sz w:val="24"/>
          <w:szCs w:val="24"/>
        </w:rPr>
        <w:t xml:space="preserve">Skrzyżowania </w:t>
      </w:r>
      <w:r w:rsidR="000575CD" w:rsidRPr="00210CF9">
        <w:rPr>
          <w:rFonts w:ascii="Tahoma" w:hAnsi="Tahoma" w:cs="Tahoma"/>
          <w:sz w:val="24"/>
          <w:szCs w:val="24"/>
        </w:rPr>
        <w:t xml:space="preserve">elektroenergetycznych </w:t>
      </w:r>
      <w:r w:rsidRPr="00210CF9">
        <w:rPr>
          <w:rFonts w:ascii="Tahoma" w:hAnsi="Tahoma" w:cs="Tahoma"/>
          <w:sz w:val="24"/>
          <w:szCs w:val="24"/>
        </w:rPr>
        <w:t>linii kablow</w:t>
      </w:r>
      <w:r w:rsidR="002F6728" w:rsidRPr="00210CF9">
        <w:rPr>
          <w:rFonts w:ascii="Tahoma" w:hAnsi="Tahoma" w:cs="Tahoma"/>
          <w:sz w:val="24"/>
          <w:szCs w:val="24"/>
        </w:rPr>
        <w:t>ych</w:t>
      </w:r>
      <w:r w:rsidRPr="00210CF9">
        <w:rPr>
          <w:rFonts w:ascii="Tahoma" w:hAnsi="Tahoma" w:cs="Tahoma"/>
          <w:sz w:val="24"/>
          <w:szCs w:val="24"/>
        </w:rPr>
        <w:t xml:space="preserve"> </w:t>
      </w:r>
      <w:r w:rsidR="002F6728" w:rsidRPr="00210CF9">
        <w:rPr>
          <w:rFonts w:ascii="Tahoma" w:hAnsi="Tahoma" w:cs="Tahoma"/>
          <w:sz w:val="24"/>
          <w:szCs w:val="24"/>
        </w:rPr>
        <w:t>SN-15</w:t>
      </w:r>
      <w:r w:rsidRPr="00210CF9">
        <w:rPr>
          <w:rFonts w:ascii="Tahoma" w:hAnsi="Tahoma" w:cs="Tahoma"/>
          <w:sz w:val="24"/>
          <w:szCs w:val="24"/>
        </w:rPr>
        <w:t xml:space="preserve"> </w:t>
      </w:r>
      <w:proofErr w:type="spellStart"/>
      <w:r w:rsidRPr="00210CF9">
        <w:rPr>
          <w:rFonts w:ascii="Tahoma" w:hAnsi="Tahoma" w:cs="Tahoma"/>
          <w:sz w:val="24"/>
          <w:szCs w:val="24"/>
        </w:rPr>
        <w:t>kV</w:t>
      </w:r>
      <w:proofErr w:type="spellEnd"/>
      <w:r w:rsidRPr="00210CF9">
        <w:rPr>
          <w:rFonts w:ascii="Tahoma" w:hAnsi="Tahoma" w:cs="Tahoma"/>
          <w:sz w:val="24"/>
          <w:szCs w:val="24"/>
        </w:rPr>
        <w:t xml:space="preserve"> wraz z traktami światłowodowymi z </w:t>
      </w:r>
      <w:r w:rsidR="000575CD" w:rsidRPr="00210CF9">
        <w:rPr>
          <w:rFonts w:ascii="Tahoma" w:hAnsi="Tahoma" w:cs="Tahoma"/>
          <w:sz w:val="24"/>
          <w:szCs w:val="24"/>
        </w:rPr>
        <w:t>infrastrukturą</w:t>
      </w:r>
      <w:r w:rsidRPr="00210CF9">
        <w:rPr>
          <w:rFonts w:ascii="Tahoma" w:hAnsi="Tahoma" w:cs="Tahoma"/>
          <w:sz w:val="24"/>
          <w:szCs w:val="24"/>
        </w:rPr>
        <w:t xml:space="preserve"> </w:t>
      </w:r>
      <w:r w:rsidR="000575CD" w:rsidRPr="00210CF9">
        <w:rPr>
          <w:rFonts w:ascii="Tahoma" w:hAnsi="Tahoma" w:cs="Tahoma"/>
          <w:sz w:val="24"/>
          <w:szCs w:val="24"/>
        </w:rPr>
        <w:t>podziemną</w:t>
      </w:r>
      <w:r w:rsidRPr="00210CF9">
        <w:rPr>
          <w:rFonts w:ascii="Tahoma" w:hAnsi="Tahoma" w:cs="Tahoma"/>
          <w:sz w:val="24"/>
          <w:szCs w:val="24"/>
        </w:rPr>
        <w:t xml:space="preserve"> i </w:t>
      </w:r>
      <w:r w:rsidR="000575CD" w:rsidRPr="00210CF9">
        <w:rPr>
          <w:rFonts w:ascii="Tahoma" w:hAnsi="Tahoma" w:cs="Tahoma"/>
          <w:sz w:val="24"/>
          <w:szCs w:val="24"/>
        </w:rPr>
        <w:t>nadziemną</w:t>
      </w:r>
      <w:r w:rsidRPr="00210CF9">
        <w:rPr>
          <w:rFonts w:ascii="Tahoma" w:hAnsi="Tahoma" w:cs="Tahoma"/>
          <w:sz w:val="24"/>
          <w:szCs w:val="24"/>
        </w:rPr>
        <w:t xml:space="preserve"> należy wykonać w przepustach kablowych. Przepusty składają się z </w:t>
      </w:r>
      <w:r w:rsidR="002F6728" w:rsidRPr="00210CF9">
        <w:rPr>
          <w:rFonts w:ascii="Tahoma" w:hAnsi="Tahoma" w:cs="Tahoma"/>
          <w:sz w:val="24"/>
          <w:szCs w:val="24"/>
        </w:rPr>
        <w:t>dwóch</w:t>
      </w:r>
      <w:r w:rsidRPr="00210CF9">
        <w:rPr>
          <w:rFonts w:ascii="Tahoma" w:hAnsi="Tahoma" w:cs="Tahoma"/>
          <w:sz w:val="24"/>
          <w:szCs w:val="24"/>
        </w:rPr>
        <w:t xml:space="preserve"> rur o średnicy </w:t>
      </w:r>
      <w:r w:rsidR="002F6728" w:rsidRPr="00210CF9">
        <w:rPr>
          <w:rFonts w:ascii="Tahoma" w:hAnsi="Tahoma" w:cs="Tahoma"/>
          <w:sz w:val="24"/>
          <w:szCs w:val="24"/>
        </w:rPr>
        <w:t>160</w:t>
      </w:r>
      <w:r w:rsidRPr="00210CF9">
        <w:rPr>
          <w:rFonts w:ascii="Tahoma" w:hAnsi="Tahoma" w:cs="Tahoma"/>
          <w:sz w:val="24"/>
          <w:szCs w:val="24"/>
        </w:rPr>
        <w:t xml:space="preserve"> mm dla kabli </w:t>
      </w:r>
      <w:r w:rsidR="000575CD" w:rsidRPr="00210CF9">
        <w:rPr>
          <w:rFonts w:ascii="Tahoma" w:hAnsi="Tahoma" w:cs="Tahoma"/>
          <w:sz w:val="24"/>
          <w:szCs w:val="24"/>
        </w:rPr>
        <w:t>energetycznych</w:t>
      </w:r>
      <w:r w:rsidRPr="00210CF9">
        <w:rPr>
          <w:rFonts w:ascii="Tahoma" w:hAnsi="Tahoma" w:cs="Tahoma"/>
          <w:sz w:val="24"/>
          <w:szCs w:val="24"/>
        </w:rPr>
        <w:t xml:space="preserve"> </w:t>
      </w:r>
      <w:r w:rsidR="000575CD" w:rsidRPr="00210CF9">
        <w:rPr>
          <w:rFonts w:ascii="Tahoma" w:hAnsi="Tahoma" w:cs="Tahoma"/>
          <w:sz w:val="24"/>
          <w:szCs w:val="24"/>
        </w:rPr>
        <w:t>oraz</w:t>
      </w:r>
      <w:r w:rsidRPr="00210CF9">
        <w:rPr>
          <w:rFonts w:ascii="Tahoma" w:hAnsi="Tahoma" w:cs="Tahoma"/>
          <w:sz w:val="24"/>
          <w:szCs w:val="24"/>
        </w:rPr>
        <w:t xml:space="preserve"> z dwóch rury o średnicy 110 mm dla traktów światłowodowych. Końce przepustów należy uszczelnić. Zachować odległości między krzyżowanymi sieciami wynikające z uzgodnień branżowych, wytycznych projektowych lub w przypadku braku powyższych zgodnie z normami i przepisami szczegółowymi. Krzyżowaną w wykopie otwartym istniejącą sieć uzbrojenia terenu w postaci sieci elektroenergetycznej lub teletechnicznej należy </w:t>
      </w:r>
      <w:r w:rsidR="000575CD" w:rsidRPr="00210CF9">
        <w:rPr>
          <w:rFonts w:ascii="Tahoma" w:hAnsi="Tahoma" w:cs="Tahoma"/>
          <w:sz w:val="24"/>
          <w:szCs w:val="24"/>
        </w:rPr>
        <w:t>dodatkowo zabezpieczyć</w:t>
      </w:r>
      <w:r w:rsidRPr="00210CF9">
        <w:rPr>
          <w:rFonts w:ascii="Tahoma" w:hAnsi="Tahoma" w:cs="Tahoma"/>
          <w:sz w:val="24"/>
          <w:szCs w:val="24"/>
        </w:rPr>
        <w:t xml:space="preserve"> rurami dwudzielnymi.</w:t>
      </w:r>
    </w:p>
    <w:p w14:paraId="0C6864DA" w14:textId="77777777" w:rsidR="002D6BCB" w:rsidRPr="00210CF9" w:rsidRDefault="002D6BCB" w:rsidP="00C61DCF">
      <w:pPr>
        <w:spacing w:line="276" w:lineRule="auto"/>
        <w:ind w:left="360" w:firstLine="708"/>
        <w:jc w:val="both"/>
        <w:rPr>
          <w:rFonts w:ascii="Tahoma" w:hAnsi="Tahoma" w:cs="Tahoma"/>
          <w:sz w:val="24"/>
          <w:szCs w:val="24"/>
        </w:rPr>
      </w:pPr>
    </w:p>
    <w:p w14:paraId="39A4C00A" w14:textId="5207B2EF" w:rsidR="00246A65" w:rsidRPr="00210CF9" w:rsidRDefault="00980BBA" w:rsidP="00C61DCF">
      <w:pPr>
        <w:spacing w:line="276" w:lineRule="auto"/>
        <w:ind w:left="360" w:firstLine="708"/>
        <w:jc w:val="both"/>
        <w:rPr>
          <w:rFonts w:ascii="Tahoma" w:hAnsi="Tahoma" w:cs="Tahoma"/>
          <w:sz w:val="24"/>
          <w:szCs w:val="24"/>
        </w:rPr>
      </w:pPr>
      <w:r w:rsidRPr="00210CF9">
        <w:rPr>
          <w:rFonts w:ascii="Tahoma" w:hAnsi="Tahoma" w:cs="Tahoma"/>
          <w:sz w:val="24"/>
          <w:szCs w:val="24"/>
        </w:rPr>
        <w:t>Wytyczenie trasy linii kablow</w:t>
      </w:r>
      <w:r w:rsidR="00246A65" w:rsidRPr="00210CF9">
        <w:rPr>
          <w:rFonts w:ascii="Tahoma" w:hAnsi="Tahoma" w:cs="Tahoma"/>
          <w:sz w:val="24"/>
          <w:szCs w:val="24"/>
        </w:rPr>
        <w:t>ych</w:t>
      </w:r>
      <w:r w:rsidRPr="00210CF9">
        <w:rPr>
          <w:rFonts w:ascii="Tahoma" w:hAnsi="Tahoma" w:cs="Tahoma"/>
          <w:sz w:val="24"/>
          <w:szCs w:val="24"/>
        </w:rPr>
        <w:t xml:space="preserve"> powinno być wykonane przez </w:t>
      </w:r>
      <w:r w:rsidR="00246A65" w:rsidRPr="00210CF9">
        <w:rPr>
          <w:rFonts w:ascii="Tahoma" w:hAnsi="Tahoma" w:cs="Tahoma"/>
          <w:sz w:val="24"/>
          <w:szCs w:val="24"/>
        </w:rPr>
        <w:t>uprawnionego geodetę</w:t>
      </w:r>
      <w:r w:rsidRPr="00210CF9">
        <w:rPr>
          <w:rFonts w:ascii="Tahoma" w:hAnsi="Tahoma" w:cs="Tahoma"/>
          <w:sz w:val="24"/>
          <w:szCs w:val="24"/>
        </w:rPr>
        <w:t xml:space="preserve">, na podstawie podkładu geodezyjnego stanowiącego integralną część projektu. Wykopy należy </w:t>
      </w:r>
      <w:r w:rsidR="00246A65" w:rsidRPr="00210CF9">
        <w:rPr>
          <w:rFonts w:ascii="Tahoma" w:hAnsi="Tahoma" w:cs="Tahoma"/>
          <w:sz w:val="24"/>
          <w:szCs w:val="24"/>
        </w:rPr>
        <w:t>wykonać w sposób spełniający</w:t>
      </w:r>
      <w:r w:rsidRPr="00210CF9">
        <w:rPr>
          <w:rFonts w:ascii="Tahoma" w:hAnsi="Tahoma" w:cs="Tahoma"/>
          <w:sz w:val="24"/>
          <w:szCs w:val="24"/>
        </w:rPr>
        <w:t xml:space="preserve"> wymagania dotyczące koniecznej głębokości i szerokości z zachowaniem pochyłości ścian wykopów. W miejscach</w:t>
      </w:r>
      <w:r w:rsidR="00246A65" w:rsidRPr="00210CF9">
        <w:rPr>
          <w:rFonts w:ascii="Tahoma" w:hAnsi="Tahoma" w:cs="Tahoma"/>
          <w:sz w:val="24"/>
          <w:szCs w:val="24"/>
        </w:rPr>
        <w:t xml:space="preserve">, gdzie występuje gęste </w:t>
      </w:r>
      <w:r w:rsidRPr="00210CF9">
        <w:rPr>
          <w:rFonts w:ascii="Tahoma" w:hAnsi="Tahoma" w:cs="Tahoma"/>
          <w:sz w:val="24"/>
          <w:szCs w:val="24"/>
        </w:rPr>
        <w:t>uzbrojeni</w:t>
      </w:r>
      <w:r w:rsidR="00246A65" w:rsidRPr="00210CF9">
        <w:rPr>
          <w:rFonts w:ascii="Tahoma" w:hAnsi="Tahoma" w:cs="Tahoma"/>
          <w:sz w:val="24"/>
          <w:szCs w:val="24"/>
        </w:rPr>
        <w:t>e</w:t>
      </w:r>
      <w:r w:rsidRPr="00210CF9">
        <w:rPr>
          <w:rFonts w:ascii="Tahoma" w:hAnsi="Tahoma" w:cs="Tahoma"/>
          <w:sz w:val="24"/>
          <w:szCs w:val="24"/>
        </w:rPr>
        <w:t xml:space="preserve"> lub </w:t>
      </w:r>
      <w:r w:rsidR="00246A65" w:rsidRPr="00210CF9">
        <w:rPr>
          <w:rFonts w:ascii="Tahoma" w:hAnsi="Tahoma" w:cs="Tahoma"/>
          <w:sz w:val="24"/>
          <w:szCs w:val="24"/>
        </w:rPr>
        <w:t xml:space="preserve">są </w:t>
      </w:r>
      <w:r w:rsidRPr="00210CF9">
        <w:rPr>
          <w:rFonts w:ascii="Tahoma" w:hAnsi="Tahoma" w:cs="Tahoma"/>
          <w:sz w:val="24"/>
          <w:szCs w:val="24"/>
        </w:rPr>
        <w:t xml:space="preserve">wątpliwości, co do przebiegu istniejących instalacji należy wykonać przekopy próbne. Po zdjęciu nawierzchni można przystąpić do wykonania właściwego wykopu. W pierwszej kolejności należy odkryć miejsca, w których </w:t>
      </w:r>
      <w:r w:rsidR="00246A65" w:rsidRPr="00210CF9">
        <w:rPr>
          <w:rFonts w:ascii="Tahoma" w:hAnsi="Tahoma" w:cs="Tahoma"/>
          <w:sz w:val="24"/>
          <w:szCs w:val="24"/>
        </w:rPr>
        <w:t>projektowana infrastruktura</w:t>
      </w:r>
      <w:r w:rsidRPr="00210CF9">
        <w:rPr>
          <w:rFonts w:ascii="Tahoma" w:hAnsi="Tahoma" w:cs="Tahoma"/>
          <w:sz w:val="24"/>
          <w:szCs w:val="24"/>
        </w:rPr>
        <w:t xml:space="preserve"> będzie krzyżowała się z innymi obiektami uzbrojenia podziemnego</w:t>
      </w:r>
      <w:r w:rsidR="00246A65" w:rsidRPr="00210CF9">
        <w:rPr>
          <w:rFonts w:ascii="Tahoma" w:hAnsi="Tahoma" w:cs="Tahoma"/>
          <w:sz w:val="24"/>
          <w:szCs w:val="24"/>
        </w:rPr>
        <w:t>, w</w:t>
      </w:r>
      <w:r w:rsidRPr="00210CF9">
        <w:rPr>
          <w:rFonts w:ascii="Tahoma" w:hAnsi="Tahoma" w:cs="Tahoma"/>
          <w:sz w:val="24"/>
          <w:szCs w:val="24"/>
        </w:rPr>
        <w:t xml:space="preserve"> celu uniknięci</w:t>
      </w:r>
      <w:r w:rsidR="00246A65" w:rsidRPr="00210CF9">
        <w:rPr>
          <w:rFonts w:ascii="Tahoma" w:hAnsi="Tahoma" w:cs="Tahoma"/>
          <w:sz w:val="24"/>
          <w:szCs w:val="24"/>
        </w:rPr>
        <w:t>a</w:t>
      </w:r>
      <w:r w:rsidRPr="00210CF9">
        <w:rPr>
          <w:rFonts w:ascii="Tahoma" w:hAnsi="Tahoma" w:cs="Tahoma"/>
          <w:sz w:val="24"/>
          <w:szCs w:val="24"/>
        </w:rPr>
        <w:t xml:space="preserve"> przypadkowego uszkodzenia tych obiektów w trakcie wykonywania wykopów. Roboty przy odsłanianiu takich obiektów powinny być wykonywane ręcznie, tylko przy użyciu łopat, a w okresie zimowym po sztucznym ogrzaniu gruntu. </w:t>
      </w:r>
    </w:p>
    <w:p w14:paraId="36F41518" w14:textId="77777777" w:rsidR="00246A65" w:rsidRPr="00210CF9" w:rsidRDefault="00980BBA" w:rsidP="00C61DCF">
      <w:pPr>
        <w:spacing w:line="276" w:lineRule="auto"/>
        <w:ind w:left="360" w:firstLine="708"/>
        <w:jc w:val="both"/>
        <w:rPr>
          <w:rFonts w:ascii="Tahoma" w:hAnsi="Tahoma" w:cs="Tahoma"/>
          <w:sz w:val="24"/>
          <w:szCs w:val="24"/>
        </w:rPr>
      </w:pPr>
      <w:r w:rsidRPr="00210CF9">
        <w:rPr>
          <w:rFonts w:ascii="Tahoma" w:hAnsi="Tahoma" w:cs="Tahoma"/>
          <w:sz w:val="24"/>
          <w:szCs w:val="24"/>
        </w:rPr>
        <w:t xml:space="preserve"> </w:t>
      </w:r>
    </w:p>
    <w:p w14:paraId="13922EDA" w14:textId="6B6258C3" w:rsidR="00980BBA" w:rsidRPr="00210CF9" w:rsidRDefault="00980BBA" w:rsidP="00C61DCF">
      <w:pPr>
        <w:spacing w:line="276" w:lineRule="auto"/>
        <w:ind w:left="360" w:firstLine="708"/>
        <w:jc w:val="both"/>
        <w:rPr>
          <w:rFonts w:ascii="Tahoma" w:hAnsi="Tahoma" w:cs="Tahoma"/>
          <w:sz w:val="24"/>
          <w:szCs w:val="24"/>
        </w:rPr>
      </w:pPr>
      <w:r w:rsidRPr="00210CF9">
        <w:rPr>
          <w:rFonts w:ascii="Tahoma" w:hAnsi="Tahoma" w:cs="Tahoma"/>
          <w:sz w:val="24"/>
          <w:szCs w:val="24"/>
        </w:rPr>
        <w:t xml:space="preserve">Szczególną uwagę należy zwrócić na skrzyżowania w miejscu, gdzie prace należy wykonać metodą przewiertu sterowanego. Przekroje tych skrzyżowań i sposób ich wykonania przedstawiono na dołączonych rysunkach. Odległości do krzyżowanych obiektów pokazane na profilu są odległościami minimalnymi. Ze względu na układ </w:t>
      </w:r>
      <w:r w:rsidRPr="00210CF9">
        <w:rPr>
          <w:rFonts w:ascii="Tahoma" w:hAnsi="Tahoma" w:cs="Tahoma"/>
          <w:sz w:val="24"/>
          <w:szCs w:val="24"/>
        </w:rPr>
        <w:lastRenderedPageBreak/>
        <w:t>uzbrojenia lub warunki terenowe dopuszcza się zwiększanie tych odległości po uprzedniej akceptacji zaproponowanego rozwiązania przez projektanta.</w:t>
      </w:r>
    </w:p>
    <w:p w14:paraId="7506E4EB" w14:textId="77777777" w:rsidR="00980BBA" w:rsidRPr="00210CF9" w:rsidRDefault="00980BBA" w:rsidP="00C61DCF">
      <w:pPr>
        <w:spacing w:line="276" w:lineRule="auto"/>
        <w:ind w:left="360" w:firstLine="708"/>
        <w:jc w:val="both"/>
        <w:rPr>
          <w:rFonts w:ascii="Tahoma" w:hAnsi="Tahoma" w:cs="Tahoma"/>
          <w:sz w:val="24"/>
          <w:szCs w:val="24"/>
          <w:highlight w:val="cyan"/>
        </w:rPr>
      </w:pPr>
    </w:p>
    <w:p w14:paraId="157FCCB7" w14:textId="52719B5E" w:rsidR="00980BBA" w:rsidRPr="00210CF9" w:rsidRDefault="00980BBA" w:rsidP="00C61DCF">
      <w:pPr>
        <w:spacing w:line="276" w:lineRule="auto"/>
        <w:ind w:left="360" w:firstLine="708"/>
        <w:jc w:val="both"/>
        <w:rPr>
          <w:rFonts w:ascii="Tahoma" w:hAnsi="Tahoma" w:cs="Tahoma"/>
          <w:sz w:val="24"/>
          <w:szCs w:val="24"/>
        </w:rPr>
      </w:pPr>
      <w:r w:rsidRPr="00210CF9">
        <w:rPr>
          <w:rFonts w:ascii="Tahoma" w:hAnsi="Tahoma" w:cs="Tahoma"/>
          <w:sz w:val="24"/>
          <w:szCs w:val="24"/>
        </w:rPr>
        <w:t xml:space="preserve">W przypadku zlokalizowania infrastruktury nie naniesionej na mapy do celów projektowych należy je odpowiednio zabezpieczyć, zgodnie ze wskazaniami użytkownika a na kablu elektroenergetycznym dodatkowo należy umieścić rury osłonowe i </w:t>
      </w:r>
      <w:r w:rsidR="00246A65" w:rsidRPr="00210CF9">
        <w:rPr>
          <w:rFonts w:ascii="Tahoma" w:hAnsi="Tahoma" w:cs="Tahoma"/>
          <w:sz w:val="24"/>
          <w:szCs w:val="24"/>
        </w:rPr>
        <w:t>tabliczki</w:t>
      </w:r>
      <w:r w:rsidRPr="00210CF9">
        <w:rPr>
          <w:rFonts w:ascii="Tahoma" w:hAnsi="Tahoma" w:cs="Tahoma"/>
          <w:sz w:val="24"/>
          <w:szCs w:val="24"/>
        </w:rPr>
        <w:t xml:space="preserve"> </w:t>
      </w:r>
      <w:proofErr w:type="spellStart"/>
      <w:r w:rsidR="00246A65" w:rsidRPr="00210CF9">
        <w:rPr>
          <w:rFonts w:ascii="Tahoma" w:hAnsi="Tahoma" w:cs="Tahoma"/>
          <w:sz w:val="24"/>
          <w:szCs w:val="24"/>
        </w:rPr>
        <w:t>oznaczeniowe</w:t>
      </w:r>
      <w:proofErr w:type="spellEnd"/>
      <w:r w:rsidRPr="00210CF9">
        <w:rPr>
          <w:rFonts w:ascii="Tahoma" w:hAnsi="Tahoma" w:cs="Tahoma"/>
          <w:sz w:val="24"/>
          <w:szCs w:val="24"/>
        </w:rPr>
        <w:t>.</w:t>
      </w:r>
    </w:p>
    <w:p w14:paraId="3660313D" w14:textId="77777777" w:rsidR="00980BBA" w:rsidRPr="00210CF9" w:rsidRDefault="00980BBA" w:rsidP="00C61DCF">
      <w:pPr>
        <w:spacing w:line="276" w:lineRule="auto"/>
        <w:ind w:left="360" w:firstLine="708"/>
        <w:jc w:val="both"/>
        <w:rPr>
          <w:rFonts w:ascii="Tahoma" w:hAnsi="Tahoma" w:cs="Tahoma"/>
          <w:sz w:val="24"/>
          <w:szCs w:val="24"/>
          <w:highlight w:val="cyan"/>
        </w:rPr>
      </w:pPr>
    </w:p>
    <w:p w14:paraId="11980F58" w14:textId="43FD86E5" w:rsidR="00980BBA" w:rsidRPr="00210CF9" w:rsidRDefault="00980BBA" w:rsidP="00980BBA">
      <w:pPr>
        <w:pStyle w:val="Nagwek2"/>
        <w:numPr>
          <w:ilvl w:val="2"/>
          <w:numId w:val="14"/>
        </w:numPr>
        <w:rPr>
          <w:rFonts w:ascii="Tahoma" w:hAnsi="Tahoma" w:cs="Tahoma"/>
        </w:rPr>
      </w:pPr>
      <w:bookmarkStart w:id="17" w:name="_Toc183725533"/>
      <w:r w:rsidRPr="00210CF9">
        <w:rPr>
          <w:rFonts w:ascii="Tahoma" w:hAnsi="Tahoma" w:cs="Tahoma"/>
        </w:rPr>
        <w:t>Place montażowe i drogi dojazdowe</w:t>
      </w:r>
      <w:bookmarkEnd w:id="17"/>
      <w:r w:rsidRPr="00210CF9">
        <w:rPr>
          <w:rFonts w:ascii="Tahoma" w:hAnsi="Tahoma" w:cs="Tahoma"/>
        </w:rPr>
        <w:t xml:space="preserve">  </w:t>
      </w:r>
    </w:p>
    <w:p w14:paraId="11916489" w14:textId="77777777" w:rsidR="00980BBA" w:rsidRPr="00210CF9" w:rsidRDefault="00980BBA" w:rsidP="00980BBA">
      <w:pPr>
        <w:spacing w:line="276" w:lineRule="auto"/>
        <w:ind w:left="360" w:firstLine="708"/>
        <w:jc w:val="both"/>
        <w:rPr>
          <w:rFonts w:ascii="Tahoma" w:hAnsi="Tahoma" w:cs="Tahoma"/>
          <w:sz w:val="24"/>
          <w:szCs w:val="24"/>
        </w:rPr>
      </w:pPr>
    </w:p>
    <w:p w14:paraId="45DB7B0D" w14:textId="52D2093E" w:rsidR="00980BBA" w:rsidRPr="00210CF9" w:rsidRDefault="00980BBA" w:rsidP="00C61DCF">
      <w:pPr>
        <w:spacing w:line="276" w:lineRule="auto"/>
        <w:ind w:left="360" w:firstLine="708"/>
        <w:jc w:val="both"/>
        <w:rPr>
          <w:rFonts w:ascii="Tahoma" w:hAnsi="Tahoma" w:cs="Tahoma"/>
          <w:sz w:val="24"/>
          <w:szCs w:val="24"/>
        </w:rPr>
      </w:pPr>
      <w:r w:rsidRPr="00210CF9">
        <w:rPr>
          <w:rFonts w:ascii="Tahoma" w:hAnsi="Tahoma" w:cs="Tahoma"/>
          <w:sz w:val="24"/>
          <w:szCs w:val="24"/>
        </w:rPr>
        <w:t xml:space="preserve"> Dla zapewnienia dojazdu do miejsca wykonywania prac przewiduje się wykorzystać istniejący układ komunikacyjny składający się z dróg publicznych i  lokalnych. W odniesieniu do dróg nieutwardzonych w przypadku zaistnienia takiej potrzeby drogi te zostaną tymczasowo wzmocnione drewnianymi lub metalowymi płytami drogowymi. Po zakończeniu montażu wzmocnienia te zostaną zdemontowane a drogi przywrócone do stanu pierwotnego. W przypadku konieczności wykonania dodatkowego zjazdu z drogi publicznej projekt i sposób wykonania takiego zjazdu należy uzgodnić z odpowiednim zarządcą drogi publicznej.</w:t>
      </w:r>
    </w:p>
    <w:p w14:paraId="1076FFF4" w14:textId="77777777" w:rsidR="00855A43" w:rsidRPr="00210CF9" w:rsidRDefault="00855A43" w:rsidP="00980BBA">
      <w:pPr>
        <w:spacing w:line="276" w:lineRule="auto"/>
        <w:ind w:left="360" w:firstLine="708"/>
        <w:jc w:val="both"/>
        <w:rPr>
          <w:rFonts w:ascii="Tahoma" w:hAnsi="Tahoma" w:cs="Tahoma"/>
          <w:sz w:val="24"/>
          <w:szCs w:val="24"/>
        </w:rPr>
      </w:pPr>
    </w:p>
    <w:p w14:paraId="11CA8CC7" w14:textId="3FA0A27C" w:rsidR="00980BBA" w:rsidRPr="00210CF9" w:rsidRDefault="00980BBA" w:rsidP="00980BBA">
      <w:pPr>
        <w:spacing w:line="276" w:lineRule="auto"/>
        <w:ind w:left="360" w:firstLine="708"/>
        <w:jc w:val="both"/>
        <w:rPr>
          <w:rFonts w:ascii="Tahoma" w:hAnsi="Tahoma" w:cs="Tahoma"/>
          <w:sz w:val="24"/>
          <w:szCs w:val="24"/>
        </w:rPr>
      </w:pPr>
      <w:r w:rsidRPr="00210CF9">
        <w:rPr>
          <w:rFonts w:ascii="Tahoma" w:hAnsi="Tahoma" w:cs="Tahoma"/>
          <w:sz w:val="24"/>
          <w:szCs w:val="24"/>
        </w:rPr>
        <w:t>Jako place montażowe wykorzystany zostanie teren zlokalizowany w bezpośrednim sąsiedztwie projektowan</w:t>
      </w:r>
      <w:r w:rsidR="00855A43" w:rsidRPr="00210CF9">
        <w:rPr>
          <w:rFonts w:ascii="Tahoma" w:hAnsi="Tahoma" w:cs="Tahoma"/>
          <w:sz w:val="24"/>
          <w:szCs w:val="24"/>
        </w:rPr>
        <w:t>ych</w:t>
      </w:r>
      <w:r w:rsidRPr="00210CF9">
        <w:rPr>
          <w:rFonts w:ascii="Tahoma" w:hAnsi="Tahoma" w:cs="Tahoma"/>
          <w:sz w:val="24"/>
          <w:szCs w:val="24"/>
        </w:rPr>
        <w:t xml:space="preserve"> linii kablow</w:t>
      </w:r>
      <w:r w:rsidR="00855A43" w:rsidRPr="00210CF9">
        <w:rPr>
          <w:rFonts w:ascii="Tahoma" w:hAnsi="Tahoma" w:cs="Tahoma"/>
          <w:sz w:val="24"/>
          <w:szCs w:val="24"/>
        </w:rPr>
        <w:t>ych</w:t>
      </w:r>
      <w:r w:rsidRPr="00210CF9">
        <w:rPr>
          <w:rFonts w:ascii="Tahoma" w:hAnsi="Tahoma" w:cs="Tahoma"/>
          <w:sz w:val="24"/>
          <w:szCs w:val="24"/>
        </w:rPr>
        <w:t>. Tymczasowe zajęcie terenu będzie uzgadniane z właścicielami gruntów na etapie wykonywania prac montażowych</w:t>
      </w:r>
      <w:r w:rsidR="00855A43" w:rsidRPr="00210CF9">
        <w:rPr>
          <w:rFonts w:ascii="Tahoma" w:hAnsi="Tahoma" w:cs="Tahoma"/>
          <w:sz w:val="24"/>
          <w:szCs w:val="24"/>
        </w:rPr>
        <w:t xml:space="preserve"> na zasadach oddzielnej umowy</w:t>
      </w:r>
      <w:r w:rsidRPr="00210CF9">
        <w:rPr>
          <w:rFonts w:ascii="Tahoma" w:hAnsi="Tahoma" w:cs="Tahoma"/>
          <w:sz w:val="24"/>
          <w:szCs w:val="24"/>
        </w:rPr>
        <w:t>.</w:t>
      </w:r>
    </w:p>
    <w:p w14:paraId="228759D4" w14:textId="0F16022B" w:rsidR="00980BBA" w:rsidRPr="00210CF9" w:rsidRDefault="00980BBA" w:rsidP="00980BBA">
      <w:pPr>
        <w:pStyle w:val="Nagwek2"/>
        <w:numPr>
          <w:ilvl w:val="2"/>
          <w:numId w:val="14"/>
        </w:numPr>
        <w:rPr>
          <w:rFonts w:ascii="Tahoma" w:hAnsi="Tahoma" w:cs="Tahoma"/>
        </w:rPr>
      </w:pPr>
      <w:bookmarkStart w:id="18" w:name="_Toc183725534"/>
      <w:r w:rsidRPr="00210CF9">
        <w:rPr>
          <w:rFonts w:ascii="Tahoma" w:hAnsi="Tahoma" w:cs="Tahoma"/>
        </w:rPr>
        <w:t>Charakterystyka prac budowlanych</w:t>
      </w:r>
      <w:bookmarkEnd w:id="18"/>
      <w:r w:rsidRPr="00210CF9">
        <w:rPr>
          <w:rFonts w:ascii="Tahoma" w:hAnsi="Tahoma" w:cs="Tahoma"/>
        </w:rPr>
        <w:t xml:space="preserve"> </w:t>
      </w:r>
    </w:p>
    <w:p w14:paraId="3D8DE1F2" w14:textId="77777777" w:rsidR="00980BBA" w:rsidRPr="00210CF9" w:rsidRDefault="00980BBA" w:rsidP="00980BBA">
      <w:pPr>
        <w:spacing w:line="276" w:lineRule="auto"/>
        <w:ind w:left="360" w:firstLine="708"/>
        <w:jc w:val="both"/>
        <w:rPr>
          <w:rFonts w:ascii="Tahoma" w:hAnsi="Tahoma" w:cs="Tahoma"/>
          <w:sz w:val="24"/>
          <w:szCs w:val="24"/>
        </w:rPr>
      </w:pPr>
    </w:p>
    <w:p w14:paraId="2CA59804" w14:textId="3767E649" w:rsidR="00980BBA" w:rsidRPr="00210CF9" w:rsidRDefault="00980BBA" w:rsidP="00C61DCF">
      <w:pPr>
        <w:spacing w:line="276" w:lineRule="auto"/>
        <w:ind w:left="360" w:firstLine="708"/>
        <w:jc w:val="both"/>
        <w:rPr>
          <w:rFonts w:ascii="Tahoma" w:hAnsi="Tahoma" w:cs="Tahoma"/>
          <w:sz w:val="24"/>
          <w:szCs w:val="24"/>
        </w:rPr>
      </w:pPr>
      <w:r w:rsidRPr="00210CF9">
        <w:rPr>
          <w:rFonts w:ascii="Tahoma" w:hAnsi="Tahoma" w:cs="Tahoma"/>
          <w:sz w:val="24"/>
          <w:szCs w:val="24"/>
        </w:rPr>
        <w:t xml:space="preserve">Budowa </w:t>
      </w:r>
      <w:r w:rsidR="00DF23BF" w:rsidRPr="00210CF9">
        <w:rPr>
          <w:rFonts w:ascii="Tahoma" w:hAnsi="Tahoma" w:cs="Tahoma"/>
          <w:sz w:val="24"/>
          <w:szCs w:val="24"/>
        </w:rPr>
        <w:t xml:space="preserve">elektroenergetycznych linii kablowych i telekomunikacyjnych </w:t>
      </w:r>
      <w:r w:rsidRPr="00210CF9">
        <w:rPr>
          <w:rFonts w:ascii="Tahoma" w:hAnsi="Tahoma" w:cs="Tahoma"/>
          <w:sz w:val="24"/>
          <w:szCs w:val="24"/>
        </w:rPr>
        <w:t>wymaga wykonania poniższych prac:</w:t>
      </w:r>
    </w:p>
    <w:p w14:paraId="67C59483" w14:textId="1847EEBB" w:rsidR="00980BBA" w:rsidRPr="00210CF9" w:rsidRDefault="00980BBA" w:rsidP="00DF23BF">
      <w:pPr>
        <w:pStyle w:val="Akapitzlist"/>
        <w:numPr>
          <w:ilvl w:val="0"/>
          <w:numId w:val="16"/>
        </w:numPr>
        <w:spacing w:line="276" w:lineRule="auto"/>
        <w:jc w:val="both"/>
        <w:rPr>
          <w:rFonts w:ascii="Tahoma" w:hAnsi="Tahoma" w:cs="Tahoma"/>
          <w:sz w:val="24"/>
          <w:szCs w:val="24"/>
        </w:rPr>
      </w:pPr>
      <w:r w:rsidRPr="00210CF9">
        <w:rPr>
          <w:rFonts w:ascii="Tahoma" w:hAnsi="Tahoma" w:cs="Tahoma"/>
          <w:sz w:val="24"/>
          <w:szCs w:val="24"/>
        </w:rPr>
        <w:t xml:space="preserve">Wytyczenie projektowanych obiektów </w:t>
      </w:r>
      <w:r w:rsidR="00DF23BF" w:rsidRPr="00210CF9">
        <w:rPr>
          <w:rFonts w:ascii="Tahoma" w:hAnsi="Tahoma" w:cs="Tahoma"/>
          <w:sz w:val="24"/>
          <w:szCs w:val="24"/>
        </w:rPr>
        <w:t xml:space="preserve">w terenie </w:t>
      </w:r>
      <w:r w:rsidRPr="00210CF9">
        <w:rPr>
          <w:rFonts w:ascii="Tahoma" w:hAnsi="Tahoma" w:cs="Tahoma"/>
          <w:sz w:val="24"/>
          <w:szCs w:val="24"/>
        </w:rPr>
        <w:t>przez geodetę</w:t>
      </w:r>
      <w:r w:rsidR="00DF23BF" w:rsidRPr="00210CF9">
        <w:rPr>
          <w:rFonts w:ascii="Tahoma" w:hAnsi="Tahoma" w:cs="Tahoma"/>
          <w:sz w:val="24"/>
          <w:szCs w:val="24"/>
        </w:rPr>
        <w:t>;</w:t>
      </w:r>
    </w:p>
    <w:p w14:paraId="21DF553C" w14:textId="45E8EEA3" w:rsidR="00980BBA" w:rsidRPr="00210CF9" w:rsidRDefault="00980BBA" w:rsidP="00DF23BF">
      <w:pPr>
        <w:pStyle w:val="Akapitzlist"/>
        <w:numPr>
          <w:ilvl w:val="0"/>
          <w:numId w:val="16"/>
        </w:numPr>
        <w:spacing w:line="276" w:lineRule="auto"/>
        <w:jc w:val="both"/>
        <w:rPr>
          <w:rFonts w:ascii="Tahoma" w:hAnsi="Tahoma" w:cs="Tahoma"/>
          <w:sz w:val="24"/>
          <w:szCs w:val="24"/>
        </w:rPr>
      </w:pPr>
      <w:r w:rsidRPr="00210CF9">
        <w:rPr>
          <w:rFonts w:ascii="Tahoma" w:hAnsi="Tahoma" w:cs="Tahoma"/>
          <w:sz w:val="24"/>
          <w:szCs w:val="24"/>
        </w:rPr>
        <w:t>Zabezpieczenie i odpowiednie oznakowanie terenu, na którym prowadzone będą prace budowlane</w:t>
      </w:r>
      <w:r w:rsidR="00DF23BF" w:rsidRPr="00210CF9">
        <w:rPr>
          <w:rFonts w:ascii="Tahoma" w:hAnsi="Tahoma" w:cs="Tahoma"/>
          <w:sz w:val="24"/>
          <w:szCs w:val="24"/>
        </w:rPr>
        <w:t>;</w:t>
      </w:r>
    </w:p>
    <w:p w14:paraId="0FD5AB01" w14:textId="6F82BF52" w:rsidR="00980BBA" w:rsidRPr="00210CF9" w:rsidRDefault="00980BBA" w:rsidP="00DF23BF">
      <w:pPr>
        <w:pStyle w:val="Akapitzlist"/>
        <w:numPr>
          <w:ilvl w:val="0"/>
          <w:numId w:val="16"/>
        </w:numPr>
        <w:spacing w:line="276" w:lineRule="auto"/>
        <w:jc w:val="both"/>
        <w:rPr>
          <w:rFonts w:ascii="Tahoma" w:hAnsi="Tahoma" w:cs="Tahoma"/>
          <w:sz w:val="24"/>
          <w:szCs w:val="24"/>
        </w:rPr>
      </w:pPr>
      <w:r w:rsidRPr="00210CF9">
        <w:rPr>
          <w:rFonts w:ascii="Tahoma" w:hAnsi="Tahoma" w:cs="Tahoma"/>
          <w:sz w:val="24"/>
          <w:szCs w:val="24"/>
        </w:rPr>
        <w:t xml:space="preserve">Wykonanie przewiertów sterowanych </w:t>
      </w:r>
      <w:r w:rsidR="00DF23BF" w:rsidRPr="00210CF9">
        <w:rPr>
          <w:rFonts w:ascii="Tahoma" w:hAnsi="Tahoma" w:cs="Tahoma"/>
          <w:sz w:val="24"/>
          <w:szCs w:val="24"/>
        </w:rPr>
        <w:t>wraz z montażem</w:t>
      </w:r>
      <w:r w:rsidRPr="00210CF9">
        <w:rPr>
          <w:rFonts w:ascii="Tahoma" w:hAnsi="Tahoma" w:cs="Tahoma"/>
          <w:sz w:val="24"/>
          <w:szCs w:val="24"/>
        </w:rPr>
        <w:t xml:space="preserve"> rur osłonowych</w:t>
      </w:r>
      <w:r w:rsidR="00DF23BF" w:rsidRPr="00210CF9">
        <w:rPr>
          <w:rFonts w:ascii="Tahoma" w:hAnsi="Tahoma" w:cs="Tahoma"/>
          <w:sz w:val="24"/>
          <w:szCs w:val="24"/>
        </w:rPr>
        <w:t>;</w:t>
      </w:r>
    </w:p>
    <w:p w14:paraId="188093C2" w14:textId="49FA5CFC" w:rsidR="00980BBA" w:rsidRPr="00210CF9" w:rsidRDefault="00980BBA" w:rsidP="00DF23BF">
      <w:pPr>
        <w:pStyle w:val="Akapitzlist"/>
        <w:numPr>
          <w:ilvl w:val="0"/>
          <w:numId w:val="16"/>
        </w:numPr>
        <w:spacing w:line="276" w:lineRule="auto"/>
        <w:jc w:val="both"/>
        <w:rPr>
          <w:rFonts w:ascii="Tahoma" w:hAnsi="Tahoma" w:cs="Tahoma"/>
          <w:sz w:val="24"/>
          <w:szCs w:val="24"/>
        </w:rPr>
      </w:pPr>
      <w:r w:rsidRPr="00210CF9">
        <w:rPr>
          <w:rFonts w:ascii="Tahoma" w:hAnsi="Tahoma" w:cs="Tahoma"/>
          <w:sz w:val="24"/>
          <w:szCs w:val="24"/>
        </w:rPr>
        <w:t>Wykonanie wykopu otwartego</w:t>
      </w:r>
      <w:r w:rsidR="00DF23BF" w:rsidRPr="00210CF9">
        <w:rPr>
          <w:rFonts w:ascii="Tahoma" w:hAnsi="Tahoma" w:cs="Tahoma"/>
          <w:sz w:val="24"/>
          <w:szCs w:val="24"/>
        </w:rPr>
        <w:t xml:space="preserve"> oraz p</w:t>
      </w:r>
      <w:r w:rsidRPr="00210CF9">
        <w:rPr>
          <w:rFonts w:ascii="Tahoma" w:hAnsi="Tahoma" w:cs="Tahoma"/>
          <w:sz w:val="24"/>
          <w:szCs w:val="24"/>
        </w:rPr>
        <w:t xml:space="preserve">rzygotowanie </w:t>
      </w:r>
      <w:r w:rsidR="00DF23BF" w:rsidRPr="00210CF9">
        <w:rPr>
          <w:rFonts w:ascii="Tahoma" w:hAnsi="Tahoma" w:cs="Tahoma"/>
          <w:sz w:val="24"/>
          <w:szCs w:val="24"/>
        </w:rPr>
        <w:t>go</w:t>
      </w:r>
      <w:r w:rsidRPr="00210CF9">
        <w:rPr>
          <w:rFonts w:ascii="Tahoma" w:hAnsi="Tahoma" w:cs="Tahoma"/>
          <w:sz w:val="24"/>
          <w:szCs w:val="24"/>
        </w:rPr>
        <w:t xml:space="preserve"> do ułożenia linii kablowej. Umieszczenie rur osłonowych w wykopie otwartym,</w:t>
      </w:r>
    </w:p>
    <w:p w14:paraId="17B129E2" w14:textId="1113F814" w:rsidR="00980BBA" w:rsidRPr="00210CF9" w:rsidRDefault="00980BBA" w:rsidP="00DF23BF">
      <w:pPr>
        <w:pStyle w:val="Akapitzlist"/>
        <w:numPr>
          <w:ilvl w:val="0"/>
          <w:numId w:val="16"/>
        </w:numPr>
        <w:spacing w:line="276" w:lineRule="auto"/>
        <w:jc w:val="both"/>
        <w:rPr>
          <w:rFonts w:ascii="Tahoma" w:hAnsi="Tahoma" w:cs="Tahoma"/>
          <w:sz w:val="24"/>
          <w:szCs w:val="24"/>
        </w:rPr>
      </w:pPr>
      <w:r w:rsidRPr="00210CF9">
        <w:rPr>
          <w:rFonts w:ascii="Tahoma" w:hAnsi="Tahoma" w:cs="Tahoma"/>
          <w:sz w:val="24"/>
          <w:szCs w:val="24"/>
        </w:rPr>
        <w:t>Zaciągnięcie kabla z użyciem napędu do rozwijania kabla bębnowego, rolek montażowych, wciągarki i w razie potrzeby popychaczy kablowych</w:t>
      </w:r>
      <w:r w:rsidR="00DF23BF" w:rsidRPr="00210CF9">
        <w:rPr>
          <w:rFonts w:ascii="Tahoma" w:hAnsi="Tahoma" w:cs="Tahoma"/>
          <w:sz w:val="24"/>
          <w:szCs w:val="24"/>
        </w:rPr>
        <w:t>;</w:t>
      </w:r>
    </w:p>
    <w:p w14:paraId="62E606EF" w14:textId="6DD2D42B" w:rsidR="00980BBA" w:rsidRPr="00210CF9" w:rsidRDefault="00980BBA" w:rsidP="00612399">
      <w:pPr>
        <w:pStyle w:val="Akapitzlist"/>
        <w:numPr>
          <w:ilvl w:val="0"/>
          <w:numId w:val="16"/>
        </w:numPr>
        <w:spacing w:line="276" w:lineRule="auto"/>
        <w:jc w:val="both"/>
        <w:rPr>
          <w:rFonts w:ascii="Tahoma" w:hAnsi="Tahoma" w:cs="Tahoma"/>
          <w:sz w:val="24"/>
          <w:szCs w:val="24"/>
        </w:rPr>
      </w:pPr>
      <w:r w:rsidRPr="00210CF9">
        <w:rPr>
          <w:rFonts w:ascii="Tahoma" w:hAnsi="Tahoma" w:cs="Tahoma"/>
          <w:sz w:val="24"/>
          <w:szCs w:val="24"/>
        </w:rPr>
        <w:t>Montaż osprzętu kablowego</w:t>
      </w:r>
      <w:r w:rsidR="00DF23BF" w:rsidRPr="00210CF9">
        <w:rPr>
          <w:rFonts w:ascii="Tahoma" w:hAnsi="Tahoma" w:cs="Tahoma"/>
          <w:sz w:val="24"/>
          <w:szCs w:val="24"/>
        </w:rPr>
        <w:t xml:space="preserve"> i w</w:t>
      </w:r>
      <w:r w:rsidRPr="00210CF9">
        <w:rPr>
          <w:rFonts w:ascii="Tahoma" w:hAnsi="Tahoma" w:cs="Tahoma"/>
          <w:sz w:val="24"/>
          <w:szCs w:val="24"/>
        </w:rPr>
        <w:t>ykonanie oznakowania linii kablow</w:t>
      </w:r>
      <w:r w:rsidR="00DF23BF" w:rsidRPr="00210CF9">
        <w:rPr>
          <w:rFonts w:ascii="Tahoma" w:hAnsi="Tahoma" w:cs="Tahoma"/>
          <w:sz w:val="24"/>
          <w:szCs w:val="24"/>
        </w:rPr>
        <w:t>ych;</w:t>
      </w:r>
    </w:p>
    <w:p w14:paraId="29CDC6C7" w14:textId="5FEC9E89" w:rsidR="00980BBA" w:rsidRPr="00210CF9" w:rsidRDefault="00980BBA" w:rsidP="00DF23BF">
      <w:pPr>
        <w:pStyle w:val="Akapitzlist"/>
        <w:numPr>
          <w:ilvl w:val="0"/>
          <w:numId w:val="16"/>
        </w:numPr>
        <w:spacing w:line="276" w:lineRule="auto"/>
        <w:jc w:val="both"/>
        <w:rPr>
          <w:rFonts w:ascii="Tahoma" w:hAnsi="Tahoma" w:cs="Tahoma"/>
          <w:sz w:val="24"/>
          <w:szCs w:val="24"/>
        </w:rPr>
      </w:pPr>
      <w:r w:rsidRPr="00210CF9">
        <w:rPr>
          <w:rFonts w:ascii="Tahoma" w:hAnsi="Tahoma" w:cs="Tahoma"/>
          <w:sz w:val="24"/>
          <w:szCs w:val="24"/>
        </w:rPr>
        <w:t>Usypanie warstwy piasku</w:t>
      </w:r>
      <w:r w:rsidR="00DF23BF" w:rsidRPr="00210CF9">
        <w:rPr>
          <w:rFonts w:ascii="Tahoma" w:hAnsi="Tahoma" w:cs="Tahoma"/>
          <w:sz w:val="24"/>
          <w:szCs w:val="24"/>
        </w:rPr>
        <w:t>;</w:t>
      </w:r>
    </w:p>
    <w:p w14:paraId="7559A5D2" w14:textId="4B926058" w:rsidR="00980BBA" w:rsidRPr="00210CF9" w:rsidRDefault="00980BBA" w:rsidP="00DF23BF">
      <w:pPr>
        <w:pStyle w:val="Akapitzlist"/>
        <w:numPr>
          <w:ilvl w:val="0"/>
          <w:numId w:val="16"/>
        </w:numPr>
        <w:spacing w:line="276" w:lineRule="auto"/>
        <w:jc w:val="both"/>
        <w:rPr>
          <w:rFonts w:ascii="Tahoma" w:hAnsi="Tahoma" w:cs="Tahoma"/>
          <w:sz w:val="24"/>
          <w:szCs w:val="24"/>
        </w:rPr>
      </w:pPr>
      <w:r w:rsidRPr="00210CF9">
        <w:rPr>
          <w:rFonts w:ascii="Tahoma" w:hAnsi="Tahoma" w:cs="Tahoma"/>
          <w:sz w:val="24"/>
          <w:szCs w:val="24"/>
        </w:rPr>
        <w:t>Wykonanie kanalizacji dla traktów światłowodowych</w:t>
      </w:r>
      <w:r w:rsidR="00DF23BF" w:rsidRPr="00210CF9">
        <w:rPr>
          <w:rFonts w:ascii="Tahoma" w:hAnsi="Tahoma" w:cs="Tahoma"/>
          <w:sz w:val="24"/>
          <w:szCs w:val="24"/>
        </w:rPr>
        <w:t xml:space="preserve"> wraz z m</w:t>
      </w:r>
      <w:r w:rsidRPr="00210CF9">
        <w:rPr>
          <w:rFonts w:ascii="Tahoma" w:hAnsi="Tahoma" w:cs="Tahoma"/>
          <w:sz w:val="24"/>
          <w:szCs w:val="24"/>
        </w:rPr>
        <w:t>ontaż</w:t>
      </w:r>
      <w:r w:rsidR="00DF23BF" w:rsidRPr="00210CF9">
        <w:rPr>
          <w:rFonts w:ascii="Tahoma" w:hAnsi="Tahoma" w:cs="Tahoma"/>
          <w:sz w:val="24"/>
          <w:szCs w:val="24"/>
        </w:rPr>
        <w:t>em</w:t>
      </w:r>
      <w:r w:rsidRPr="00210CF9">
        <w:rPr>
          <w:rFonts w:ascii="Tahoma" w:hAnsi="Tahoma" w:cs="Tahoma"/>
          <w:sz w:val="24"/>
          <w:szCs w:val="24"/>
        </w:rPr>
        <w:t xml:space="preserve"> kabli światłowodowych w traktach światłowodowych</w:t>
      </w:r>
      <w:r w:rsidR="00DF23BF" w:rsidRPr="00210CF9">
        <w:rPr>
          <w:rFonts w:ascii="Tahoma" w:hAnsi="Tahoma" w:cs="Tahoma"/>
          <w:sz w:val="24"/>
          <w:szCs w:val="24"/>
        </w:rPr>
        <w:t>;</w:t>
      </w:r>
    </w:p>
    <w:p w14:paraId="0B3B6274" w14:textId="57FB196A" w:rsidR="00980BBA" w:rsidRPr="00210CF9" w:rsidRDefault="00980BBA" w:rsidP="00DF23BF">
      <w:pPr>
        <w:pStyle w:val="Akapitzlist"/>
        <w:numPr>
          <w:ilvl w:val="0"/>
          <w:numId w:val="16"/>
        </w:numPr>
        <w:spacing w:line="276" w:lineRule="auto"/>
        <w:jc w:val="both"/>
        <w:rPr>
          <w:rFonts w:ascii="Tahoma" w:hAnsi="Tahoma" w:cs="Tahoma"/>
          <w:sz w:val="24"/>
          <w:szCs w:val="24"/>
        </w:rPr>
      </w:pPr>
      <w:r w:rsidRPr="00210CF9">
        <w:rPr>
          <w:rFonts w:ascii="Tahoma" w:hAnsi="Tahoma" w:cs="Tahoma"/>
          <w:sz w:val="24"/>
          <w:szCs w:val="24"/>
        </w:rPr>
        <w:t>Montaż osprzętu światłowodowego,</w:t>
      </w:r>
    </w:p>
    <w:p w14:paraId="003CA4AE" w14:textId="1E5A2B51" w:rsidR="00980BBA" w:rsidRPr="00210CF9" w:rsidRDefault="00980BBA" w:rsidP="00DF23BF">
      <w:pPr>
        <w:pStyle w:val="Akapitzlist"/>
        <w:numPr>
          <w:ilvl w:val="0"/>
          <w:numId w:val="16"/>
        </w:numPr>
        <w:spacing w:line="276" w:lineRule="auto"/>
        <w:jc w:val="both"/>
        <w:rPr>
          <w:rFonts w:ascii="Tahoma" w:hAnsi="Tahoma" w:cs="Tahoma"/>
          <w:sz w:val="24"/>
          <w:szCs w:val="24"/>
        </w:rPr>
      </w:pPr>
      <w:r w:rsidRPr="00210CF9">
        <w:rPr>
          <w:rFonts w:ascii="Tahoma" w:hAnsi="Tahoma" w:cs="Tahoma"/>
          <w:sz w:val="24"/>
          <w:szCs w:val="24"/>
        </w:rPr>
        <w:t xml:space="preserve">Zasypanie </w:t>
      </w:r>
      <w:r w:rsidR="00DF23BF" w:rsidRPr="00210CF9">
        <w:rPr>
          <w:rFonts w:ascii="Tahoma" w:hAnsi="Tahoma" w:cs="Tahoma"/>
          <w:sz w:val="24"/>
          <w:szCs w:val="24"/>
        </w:rPr>
        <w:t>elementów</w:t>
      </w:r>
      <w:r w:rsidRPr="00210CF9">
        <w:rPr>
          <w:rFonts w:ascii="Tahoma" w:hAnsi="Tahoma" w:cs="Tahoma"/>
          <w:sz w:val="24"/>
          <w:szCs w:val="24"/>
        </w:rPr>
        <w:t xml:space="preserve"> warstwą ziemi rodzimej wraz z jej ubiciem</w:t>
      </w:r>
      <w:r w:rsidR="00DF23BF" w:rsidRPr="00210CF9">
        <w:rPr>
          <w:rFonts w:ascii="Tahoma" w:hAnsi="Tahoma" w:cs="Tahoma"/>
          <w:sz w:val="24"/>
          <w:szCs w:val="24"/>
        </w:rPr>
        <w:t>;</w:t>
      </w:r>
    </w:p>
    <w:p w14:paraId="318664F4" w14:textId="1E10F5C4" w:rsidR="00980BBA" w:rsidRPr="00210CF9" w:rsidRDefault="00980BBA" w:rsidP="00DF23BF">
      <w:pPr>
        <w:pStyle w:val="Akapitzlist"/>
        <w:numPr>
          <w:ilvl w:val="0"/>
          <w:numId w:val="16"/>
        </w:numPr>
        <w:spacing w:line="276" w:lineRule="auto"/>
        <w:jc w:val="both"/>
        <w:rPr>
          <w:rFonts w:ascii="Tahoma" w:hAnsi="Tahoma" w:cs="Tahoma"/>
          <w:sz w:val="24"/>
          <w:szCs w:val="24"/>
        </w:rPr>
      </w:pPr>
      <w:r w:rsidRPr="00210CF9">
        <w:rPr>
          <w:rFonts w:ascii="Tahoma" w:hAnsi="Tahoma" w:cs="Tahoma"/>
          <w:sz w:val="24"/>
          <w:szCs w:val="24"/>
        </w:rPr>
        <w:lastRenderedPageBreak/>
        <w:t>Ułożenie czerwonej i pomarańczowej folii ostrzegawczej</w:t>
      </w:r>
      <w:r w:rsidR="00DF23BF" w:rsidRPr="00210CF9">
        <w:rPr>
          <w:rFonts w:ascii="Tahoma" w:hAnsi="Tahoma" w:cs="Tahoma"/>
          <w:sz w:val="24"/>
          <w:szCs w:val="24"/>
        </w:rPr>
        <w:t>;</w:t>
      </w:r>
    </w:p>
    <w:p w14:paraId="0BDBB1E6" w14:textId="2AEFDF95" w:rsidR="00980BBA" w:rsidRPr="00210CF9" w:rsidRDefault="00980BBA" w:rsidP="00DF23BF">
      <w:pPr>
        <w:pStyle w:val="Akapitzlist"/>
        <w:numPr>
          <w:ilvl w:val="0"/>
          <w:numId w:val="16"/>
        </w:numPr>
        <w:spacing w:line="276" w:lineRule="auto"/>
        <w:jc w:val="both"/>
        <w:rPr>
          <w:rFonts w:ascii="Tahoma" w:hAnsi="Tahoma" w:cs="Tahoma"/>
          <w:sz w:val="24"/>
          <w:szCs w:val="24"/>
        </w:rPr>
      </w:pPr>
      <w:r w:rsidRPr="00210CF9">
        <w:rPr>
          <w:rFonts w:ascii="Tahoma" w:hAnsi="Tahoma" w:cs="Tahoma"/>
          <w:sz w:val="24"/>
          <w:szCs w:val="24"/>
        </w:rPr>
        <w:t>Zasypanie wykopów z utwardzaniem gruntu nad lini</w:t>
      </w:r>
      <w:r w:rsidR="00DF23BF" w:rsidRPr="00210CF9">
        <w:rPr>
          <w:rFonts w:ascii="Tahoma" w:hAnsi="Tahoma" w:cs="Tahoma"/>
          <w:sz w:val="24"/>
          <w:szCs w:val="24"/>
        </w:rPr>
        <w:t xml:space="preserve">ami </w:t>
      </w:r>
      <w:r w:rsidRPr="00210CF9">
        <w:rPr>
          <w:rFonts w:ascii="Tahoma" w:hAnsi="Tahoma" w:cs="Tahoma"/>
          <w:sz w:val="24"/>
          <w:szCs w:val="24"/>
        </w:rPr>
        <w:t>kablow</w:t>
      </w:r>
      <w:r w:rsidR="00DF23BF" w:rsidRPr="00210CF9">
        <w:rPr>
          <w:rFonts w:ascii="Tahoma" w:hAnsi="Tahoma" w:cs="Tahoma"/>
          <w:sz w:val="24"/>
          <w:szCs w:val="24"/>
        </w:rPr>
        <w:t>ymi;</w:t>
      </w:r>
    </w:p>
    <w:p w14:paraId="06446A79" w14:textId="125CD441" w:rsidR="00980BBA" w:rsidRPr="00210CF9" w:rsidRDefault="00980BBA" w:rsidP="00DF23BF">
      <w:pPr>
        <w:pStyle w:val="Akapitzlist"/>
        <w:numPr>
          <w:ilvl w:val="0"/>
          <w:numId w:val="16"/>
        </w:numPr>
        <w:spacing w:line="276" w:lineRule="auto"/>
        <w:jc w:val="both"/>
        <w:rPr>
          <w:rFonts w:ascii="Tahoma" w:hAnsi="Tahoma" w:cs="Tahoma"/>
          <w:sz w:val="24"/>
          <w:szCs w:val="24"/>
        </w:rPr>
      </w:pPr>
      <w:r w:rsidRPr="00210CF9">
        <w:rPr>
          <w:rFonts w:ascii="Tahoma" w:hAnsi="Tahoma" w:cs="Tahoma"/>
          <w:sz w:val="24"/>
          <w:szCs w:val="24"/>
        </w:rPr>
        <w:t xml:space="preserve">Przywrócenie terenu inwestycji do </w:t>
      </w:r>
      <w:r w:rsidR="00DF23BF" w:rsidRPr="00210CF9">
        <w:rPr>
          <w:rFonts w:ascii="Tahoma" w:hAnsi="Tahoma" w:cs="Tahoma"/>
          <w:sz w:val="24"/>
          <w:szCs w:val="24"/>
        </w:rPr>
        <w:t>stanu</w:t>
      </w:r>
      <w:r w:rsidRPr="00210CF9">
        <w:rPr>
          <w:rFonts w:ascii="Tahoma" w:hAnsi="Tahoma" w:cs="Tahoma"/>
          <w:sz w:val="24"/>
          <w:szCs w:val="24"/>
        </w:rPr>
        <w:t xml:space="preserve"> </w:t>
      </w:r>
      <w:r w:rsidR="00DF23BF" w:rsidRPr="00210CF9">
        <w:rPr>
          <w:rFonts w:ascii="Tahoma" w:hAnsi="Tahoma" w:cs="Tahoma"/>
          <w:sz w:val="24"/>
          <w:szCs w:val="24"/>
        </w:rPr>
        <w:t>pierwotnego;</w:t>
      </w:r>
    </w:p>
    <w:p w14:paraId="09B553FD" w14:textId="52F0AF37" w:rsidR="00980BBA" w:rsidRPr="00210CF9" w:rsidRDefault="00980BBA" w:rsidP="00DF23BF">
      <w:pPr>
        <w:pStyle w:val="Akapitzlist"/>
        <w:numPr>
          <w:ilvl w:val="0"/>
          <w:numId w:val="16"/>
        </w:numPr>
        <w:spacing w:line="276" w:lineRule="auto"/>
        <w:jc w:val="both"/>
        <w:rPr>
          <w:rFonts w:ascii="Tahoma" w:hAnsi="Tahoma" w:cs="Tahoma"/>
          <w:sz w:val="24"/>
          <w:szCs w:val="24"/>
        </w:rPr>
      </w:pPr>
      <w:r w:rsidRPr="00210CF9">
        <w:rPr>
          <w:rFonts w:ascii="Tahoma" w:hAnsi="Tahoma" w:cs="Tahoma"/>
          <w:sz w:val="24"/>
          <w:szCs w:val="24"/>
        </w:rPr>
        <w:t xml:space="preserve">Dokonanie badań </w:t>
      </w:r>
      <w:proofErr w:type="spellStart"/>
      <w:r w:rsidRPr="00210CF9">
        <w:rPr>
          <w:rFonts w:ascii="Tahoma" w:hAnsi="Tahoma" w:cs="Tahoma"/>
          <w:sz w:val="24"/>
          <w:szCs w:val="24"/>
        </w:rPr>
        <w:t>pomontażowych</w:t>
      </w:r>
      <w:proofErr w:type="spellEnd"/>
      <w:r w:rsidRPr="00210CF9">
        <w:rPr>
          <w:rFonts w:ascii="Tahoma" w:hAnsi="Tahoma" w:cs="Tahoma"/>
          <w:sz w:val="24"/>
          <w:szCs w:val="24"/>
        </w:rPr>
        <w:t xml:space="preserve"> linii kablow</w:t>
      </w:r>
      <w:r w:rsidR="00DF23BF" w:rsidRPr="00210CF9">
        <w:rPr>
          <w:rFonts w:ascii="Tahoma" w:hAnsi="Tahoma" w:cs="Tahoma"/>
          <w:sz w:val="24"/>
          <w:szCs w:val="24"/>
        </w:rPr>
        <w:t>ych</w:t>
      </w:r>
      <w:r w:rsidRPr="00210CF9">
        <w:rPr>
          <w:rFonts w:ascii="Tahoma" w:hAnsi="Tahoma" w:cs="Tahoma"/>
          <w:sz w:val="24"/>
          <w:szCs w:val="24"/>
        </w:rPr>
        <w:t xml:space="preserve"> i traktów światłowodowych</w:t>
      </w:r>
      <w:r w:rsidR="00DF23BF" w:rsidRPr="00210CF9">
        <w:rPr>
          <w:rFonts w:ascii="Tahoma" w:hAnsi="Tahoma" w:cs="Tahoma"/>
          <w:sz w:val="24"/>
          <w:szCs w:val="24"/>
        </w:rPr>
        <w:t>;</w:t>
      </w:r>
    </w:p>
    <w:p w14:paraId="0721E925" w14:textId="3A1279A5" w:rsidR="00980BBA" w:rsidRPr="00210CF9" w:rsidRDefault="00980BBA" w:rsidP="00DF23BF">
      <w:pPr>
        <w:pStyle w:val="Akapitzlist"/>
        <w:numPr>
          <w:ilvl w:val="0"/>
          <w:numId w:val="16"/>
        </w:numPr>
        <w:spacing w:line="276" w:lineRule="auto"/>
        <w:jc w:val="both"/>
        <w:rPr>
          <w:rFonts w:ascii="Tahoma" w:hAnsi="Tahoma" w:cs="Tahoma"/>
          <w:sz w:val="24"/>
          <w:szCs w:val="24"/>
        </w:rPr>
      </w:pPr>
      <w:r w:rsidRPr="00210CF9">
        <w:rPr>
          <w:rFonts w:ascii="Tahoma" w:hAnsi="Tahoma" w:cs="Tahoma"/>
          <w:sz w:val="24"/>
          <w:szCs w:val="24"/>
        </w:rPr>
        <w:t>Przekazanie wybudowanego obiektu Inwestorowi.</w:t>
      </w:r>
    </w:p>
    <w:p w14:paraId="6EC4675D" w14:textId="3F85C24F" w:rsidR="00980BBA" w:rsidRPr="00210CF9" w:rsidRDefault="00980BBA" w:rsidP="00980BBA">
      <w:pPr>
        <w:pStyle w:val="Nagwek2"/>
        <w:numPr>
          <w:ilvl w:val="2"/>
          <w:numId w:val="14"/>
        </w:numPr>
        <w:rPr>
          <w:rFonts w:ascii="Tahoma" w:hAnsi="Tahoma" w:cs="Tahoma"/>
        </w:rPr>
      </w:pPr>
      <w:bookmarkStart w:id="19" w:name="_Toc183725535"/>
      <w:r w:rsidRPr="00210CF9">
        <w:rPr>
          <w:rFonts w:ascii="Tahoma" w:hAnsi="Tahoma" w:cs="Tahoma"/>
        </w:rPr>
        <w:t>Oznakowanie linii kablowej i traktu światłowodowego</w:t>
      </w:r>
      <w:bookmarkEnd w:id="19"/>
      <w:r w:rsidRPr="00210CF9">
        <w:rPr>
          <w:rFonts w:ascii="Tahoma" w:hAnsi="Tahoma" w:cs="Tahoma"/>
        </w:rPr>
        <w:t xml:space="preserve"> </w:t>
      </w:r>
    </w:p>
    <w:p w14:paraId="7FBE3BD0" w14:textId="77777777" w:rsidR="00980BBA" w:rsidRPr="00210CF9" w:rsidRDefault="00980BBA" w:rsidP="00980BBA">
      <w:pPr>
        <w:spacing w:line="276" w:lineRule="auto"/>
        <w:ind w:left="360" w:firstLine="708"/>
        <w:jc w:val="both"/>
        <w:rPr>
          <w:rFonts w:ascii="Tahoma" w:hAnsi="Tahoma" w:cs="Tahoma"/>
          <w:sz w:val="24"/>
          <w:szCs w:val="24"/>
        </w:rPr>
      </w:pPr>
    </w:p>
    <w:p w14:paraId="0A0A8453" w14:textId="4DDD942E" w:rsidR="00980BBA" w:rsidRPr="00210CF9" w:rsidRDefault="00980BBA" w:rsidP="00C61DCF">
      <w:pPr>
        <w:spacing w:line="276" w:lineRule="auto"/>
        <w:ind w:left="360" w:firstLine="708"/>
        <w:jc w:val="both"/>
        <w:rPr>
          <w:rFonts w:ascii="Tahoma" w:hAnsi="Tahoma" w:cs="Tahoma"/>
          <w:sz w:val="24"/>
          <w:szCs w:val="24"/>
        </w:rPr>
      </w:pPr>
      <w:r w:rsidRPr="00210CF9">
        <w:rPr>
          <w:rFonts w:ascii="Tahoma" w:hAnsi="Tahoma" w:cs="Tahoma"/>
          <w:sz w:val="24"/>
          <w:szCs w:val="24"/>
        </w:rPr>
        <w:t xml:space="preserve">W celu oznakowania </w:t>
      </w:r>
      <w:r w:rsidR="00DF23BF" w:rsidRPr="00210CF9">
        <w:rPr>
          <w:rFonts w:ascii="Tahoma" w:hAnsi="Tahoma" w:cs="Tahoma"/>
          <w:sz w:val="24"/>
          <w:szCs w:val="24"/>
        </w:rPr>
        <w:t xml:space="preserve">elektroenergetycznych linii kablowych umieszczone zostaną w gruncie </w:t>
      </w:r>
      <w:r w:rsidRPr="00210CF9">
        <w:rPr>
          <w:rFonts w:ascii="Tahoma" w:hAnsi="Tahoma" w:cs="Tahoma"/>
          <w:sz w:val="24"/>
          <w:szCs w:val="24"/>
        </w:rPr>
        <w:t>folie w kolor</w:t>
      </w:r>
      <w:r w:rsidR="00DF23BF" w:rsidRPr="00210CF9">
        <w:rPr>
          <w:rFonts w:ascii="Tahoma" w:hAnsi="Tahoma" w:cs="Tahoma"/>
          <w:sz w:val="24"/>
          <w:szCs w:val="24"/>
        </w:rPr>
        <w:t>ze</w:t>
      </w:r>
      <w:r w:rsidRPr="00210CF9">
        <w:rPr>
          <w:rFonts w:ascii="Tahoma" w:hAnsi="Tahoma" w:cs="Tahoma"/>
          <w:sz w:val="24"/>
          <w:szCs w:val="24"/>
        </w:rPr>
        <w:t xml:space="preserve"> czerwony</w:t>
      </w:r>
      <w:r w:rsidR="00DF23BF" w:rsidRPr="00210CF9">
        <w:rPr>
          <w:rFonts w:ascii="Tahoma" w:hAnsi="Tahoma" w:cs="Tahoma"/>
          <w:sz w:val="24"/>
          <w:szCs w:val="24"/>
        </w:rPr>
        <w:t xml:space="preserve">m oraz </w:t>
      </w:r>
      <w:r w:rsidRPr="00210CF9">
        <w:rPr>
          <w:rFonts w:ascii="Tahoma" w:hAnsi="Tahoma" w:cs="Tahoma"/>
          <w:sz w:val="24"/>
          <w:szCs w:val="24"/>
        </w:rPr>
        <w:t xml:space="preserve"> </w:t>
      </w:r>
      <w:r w:rsidR="00DF23BF" w:rsidRPr="00210CF9">
        <w:rPr>
          <w:rFonts w:ascii="Tahoma" w:hAnsi="Tahoma" w:cs="Tahoma"/>
          <w:sz w:val="24"/>
          <w:szCs w:val="24"/>
        </w:rPr>
        <w:t xml:space="preserve">dla oznakowania linii telekomunikacyjnych </w:t>
      </w:r>
      <w:r w:rsidRPr="00210CF9">
        <w:rPr>
          <w:rFonts w:ascii="Tahoma" w:hAnsi="Tahoma" w:cs="Tahoma"/>
          <w:sz w:val="24"/>
          <w:szCs w:val="24"/>
        </w:rPr>
        <w:t xml:space="preserve"> </w:t>
      </w:r>
      <w:r w:rsidR="00DF23BF" w:rsidRPr="00210CF9">
        <w:rPr>
          <w:rFonts w:ascii="Tahoma" w:hAnsi="Tahoma" w:cs="Tahoma"/>
          <w:sz w:val="24"/>
          <w:szCs w:val="24"/>
        </w:rPr>
        <w:t xml:space="preserve">folie w kolorze </w:t>
      </w:r>
      <w:r w:rsidRPr="00210CF9">
        <w:rPr>
          <w:rFonts w:ascii="Tahoma" w:hAnsi="Tahoma" w:cs="Tahoma"/>
          <w:sz w:val="24"/>
          <w:szCs w:val="24"/>
        </w:rPr>
        <w:t>pomarańczowych.</w:t>
      </w:r>
    </w:p>
    <w:p w14:paraId="4FE95043" w14:textId="68A70B7E" w:rsidR="00980BBA" w:rsidRPr="00210CF9" w:rsidRDefault="00980BBA" w:rsidP="00C61DCF">
      <w:pPr>
        <w:spacing w:line="276" w:lineRule="auto"/>
        <w:ind w:left="360" w:firstLine="708"/>
        <w:jc w:val="both"/>
        <w:rPr>
          <w:rFonts w:ascii="Tahoma" w:hAnsi="Tahoma" w:cs="Tahoma"/>
          <w:sz w:val="24"/>
          <w:szCs w:val="24"/>
        </w:rPr>
      </w:pPr>
      <w:r w:rsidRPr="00210CF9">
        <w:rPr>
          <w:rFonts w:ascii="Tahoma" w:hAnsi="Tahoma" w:cs="Tahoma"/>
          <w:sz w:val="24"/>
          <w:szCs w:val="24"/>
        </w:rPr>
        <w:t xml:space="preserve">Kable elektroenergetyczne </w:t>
      </w:r>
      <w:r w:rsidR="00DF23BF" w:rsidRPr="00210CF9">
        <w:rPr>
          <w:rFonts w:ascii="Tahoma" w:hAnsi="Tahoma" w:cs="Tahoma"/>
          <w:sz w:val="24"/>
          <w:szCs w:val="24"/>
        </w:rPr>
        <w:t>SN-15</w:t>
      </w:r>
      <w:r w:rsidRPr="00210CF9">
        <w:rPr>
          <w:rFonts w:ascii="Tahoma" w:hAnsi="Tahoma" w:cs="Tahoma"/>
          <w:sz w:val="24"/>
          <w:szCs w:val="24"/>
        </w:rPr>
        <w:t xml:space="preserve"> </w:t>
      </w:r>
      <w:proofErr w:type="spellStart"/>
      <w:r w:rsidRPr="00210CF9">
        <w:rPr>
          <w:rFonts w:ascii="Tahoma" w:hAnsi="Tahoma" w:cs="Tahoma"/>
          <w:sz w:val="24"/>
          <w:szCs w:val="24"/>
        </w:rPr>
        <w:t>kV</w:t>
      </w:r>
      <w:proofErr w:type="spellEnd"/>
      <w:r w:rsidRPr="00210CF9">
        <w:rPr>
          <w:rFonts w:ascii="Tahoma" w:hAnsi="Tahoma" w:cs="Tahoma"/>
          <w:sz w:val="24"/>
          <w:szCs w:val="24"/>
        </w:rPr>
        <w:t xml:space="preserve"> i kable światłowodowe lub rury osłonowe, w których ułożone będą kable poza miejscami wykonywania przewiertów sterowanych należy oznakować przy pomocy nałożonych na nie opasek z polwinitu, w odstępach nie większych niż 10 m. Oznaczniki należy również umieszczać w miejscach charakterystycznych linii kablowej.</w:t>
      </w:r>
    </w:p>
    <w:p w14:paraId="09F0DAD1" w14:textId="77777777" w:rsidR="00855A43" w:rsidRPr="00210CF9" w:rsidRDefault="00855A43" w:rsidP="00980BBA">
      <w:pPr>
        <w:spacing w:line="276" w:lineRule="auto"/>
        <w:ind w:left="360" w:firstLine="708"/>
        <w:rPr>
          <w:rFonts w:ascii="Tahoma" w:hAnsi="Tahoma" w:cs="Tahoma"/>
          <w:sz w:val="24"/>
          <w:szCs w:val="24"/>
        </w:rPr>
      </w:pPr>
    </w:p>
    <w:p w14:paraId="09BDF4E2" w14:textId="511FD3F8" w:rsidR="00980BBA" w:rsidRPr="00210CF9" w:rsidRDefault="00980BBA" w:rsidP="00980BBA">
      <w:pPr>
        <w:spacing w:line="276" w:lineRule="auto"/>
        <w:ind w:left="360" w:firstLine="708"/>
        <w:rPr>
          <w:rFonts w:ascii="Tahoma" w:hAnsi="Tahoma" w:cs="Tahoma"/>
          <w:sz w:val="24"/>
          <w:szCs w:val="24"/>
        </w:rPr>
      </w:pPr>
      <w:r w:rsidRPr="00210CF9">
        <w:rPr>
          <w:rFonts w:ascii="Tahoma" w:hAnsi="Tahoma" w:cs="Tahoma"/>
          <w:sz w:val="24"/>
          <w:szCs w:val="24"/>
        </w:rPr>
        <w:t>Na oznacznikach dla linii kablow</w:t>
      </w:r>
      <w:r w:rsidR="00855A43" w:rsidRPr="00210CF9">
        <w:rPr>
          <w:rFonts w:ascii="Tahoma" w:hAnsi="Tahoma" w:cs="Tahoma"/>
          <w:sz w:val="24"/>
          <w:szCs w:val="24"/>
        </w:rPr>
        <w:t>ych SN-15</w:t>
      </w:r>
      <w:r w:rsidRPr="00210CF9">
        <w:rPr>
          <w:rFonts w:ascii="Tahoma" w:hAnsi="Tahoma" w:cs="Tahoma"/>
          <w:sz w:val="24"/>
          <w:szCs w:val="24"/>
        </w:rPr>
        <w:t xml:space="preserve"> </w:t>
      </w:r>
      <w:proofErr w:type="spellStart"/>
      <w:r w:rsidRPr="00210CF9">
        <w:rPr>
          <w:rFonts w:ascii="Tahoma" w:hAnsi="Tahoma" w:cs="Tahoma"/>
          <w:sz w:val="24"/>
          <w:szCs w:val="24"/>
        </w:rPr>
        <w:t>kV</w:t>
      </w:r>
      <w:proofErr w:type="spellEnd"/>
      <w:r w:rsidRPr="00210CF9">
        <w:rPr>
          <w:rFonts w:ascii="Tahoma" w:hAnsi="Tahoma" w:cs="Tahoma"/>
          <w:sz w:val="24"/>
          <w:szCs w:val="24"/>
        </w:rPr>
        <w:t xml:space="preserve"> należy nanieść w sposób trwały, czarne napisy na białym tle, następujące informacje:</w:t>
      </w:r>
    </w:p>
    <w:p w14:paraId="084DD85B" w14:textId="48F4A655" w:rsidR="00855A43" w:rsidRPr="00210CF9" w:rsidRDefault="00855A43" w:rsidP="00855A43">
      <w:pPr>
        <w:pStyle w:val="Akapitzlist"/>
        <w:numPr>
          <w:ilvl w:val="0"/>
          <w:numId w:val="16"/>
        </w:numPr>
        <w:spacing w:line="276" w:lineRule="auto"/>
        <w:jc w:val="both"/>
        <w:rPr>
          <w:rFonts w:ascii="Tahoma" w:hAnsi="Tahoma" w:cs="Tahoma"/>
          <w:sz w:val="24"/>
          <w:szCs w:val="24"/>
        </w:rPr>
      </w:pPr>
      <w:r w:rsidRPr="00210CF9">
        <w:rPr>
          <w:rFonts w:ascii="Tahoma" w:hAnsi="Tahoma" w:cs="Tahoma"/>
          <w:sz w:val="24"/>
          <w:szCs w:val="24"/>
        </w:rPr>
        <w:t>nazwa właściciela;</w:t>
      </w:r>
    </w:p>
    <w:p w14:paraId="52EACB4D" w14:textId="3FF066D9" w:rsidR="00980BBA" w:rsidRPr="00210CF9" w:rsidRDefault="00980BBA" w:rsidP="00855A43">
      <w:pPr>
        <w:pStyle w:val="Akapitzlist"/>
        <w:numPr>
          <w:ilvl w:val="0"/>
          <w:numId w:val="16"/>
        </w:numPr>
        <w:spacing w:line="276" w:lineRule="auto"/>
        <w:jc w:val="both"/>
        <w:rPr>
          <w:rFonts w:ascii="Tahoma" w:hAnsi="Tahoma" w:cs="Tahoma"/>
          <w:sz w:val="24"/>
          <w:szCs w:val="24"/>
        </w:rPr>
      </w:pPr>
      <w:r w:rsidRPr="00210CF9">
        <w:rPr>
          <w:rFonts w:ascii="Tahoma" w:hAnsi="Tahoma" w:cs="Tahoma"/>
          <w:sz w:val="24"/>
          <w:szCs w:val="24"/>
        </w:rPr>
        <w:t>rok ułożenia</w:t>
      </w:r>
      <w:r w:rsidR="00855A43" w:rsidRPr="00210CF9">
        <w:rPr>
          <w:rFonts w:ascii="Tahoma" w:hAnsi="Tahoma" w:cs="Tahoma"/>
          <w:sz w:val="24"/>
          <w:szCs w:val="24"/>
        </w:rPr>
        <w:t>;</w:t>
      </w:r>
    </w:p>
    <w:p w14:paraId="79039675" w14:textId="65765906" w:rsidR="00980BBA" w:rsidRPr="00210CF9" w:rsidRDefault="00980BBA" w:rsidP="00855A43">
      <w:pPr>
        <w:pStyle w:val="Akapitzlist"/>
        <w:numPr>
          <w:ilvl w:val="0"/>
          <w:numId w:val="16"/>
        </w:numPr>
        <w:spacing w:line="276" w:lineRule="auto"/>
        <w:jc w:val="both"/>
        <w:rPr>
          <w:rFonts w:ascii="Tahoma" w:hAnsi="Tahoma" w:cs="Tahoma"/>
          <w:sz w:val="24"/>
          <w:szCs w:val="24"/>
        </w:rPr>
      </w:pPr>
      <w:r w:rsidRPr="00210CF9">
        <w:rPr>
          <w:rFonts w:ascii="Tahoma" w:hAnsi="Tahoma" w:cs="Tahoma"/>
          <w:sz w:val="24"/>
          <w:szCs w:val="24"/>
        </w:rPr>
        <w:t>typ kabla</w:t>
      </w:r>
      <w:r w:rsidR="00855A43" w:rsidRPr="00210CF9">
        <w:rPr>
          <w:rFonts w:ascii="Tahoma" w:hAnsi="Tahoma" w:cs="Tahoma"/>
          <w:sz w:val="24"/>
          <w:szCs w:val="24"/>
        </w:rPr>
        <w:t>;</w:t>
      </w:r>
    </w:p>
    <w:p w14:paraId="0D384AF5" w14:textId="4D5C0250" w:rsidR="00980BBA" w:rsidRPr="00210CF9" w:rsidRDefault="00980BBA" w:rsidP="00855A43">
      <w:pPr>
        <w:pStyle w:val="Akapitzlist"/>
        <w:numPr>
          <w:ilvl w:val="0"/>
          <w:numId w:val="16"/>
        </w:numPr>
        <w:spacing w:line="276" w:lineRule="auto"/>
        <w:jc w:val="both"/>
        <w:rPr>
          <w:rFonts w:ascii="Tahoma" w:hAnsi="Tahoma" w:cs="Tahoma"/>
          <w:sz w:val="24"/>
          <w:szCs w:val="24"/>
        </w:rPr>
      </w:pPr>
      <w:r w:rsidRPr="00210CF9">
        <w:rPr>
          <w:rFonts w:ascii="Tahoma" w:hAnsi="Tahoma" w:cs="Tahoma"/>
          <w:sz w:val="24"/>
          <w:szCs w:val="24"/>
        </w:rPr>
        <w:t>przekrój znamionowy żyły roboczej i powrotnej</w:t>
      </w:r>
      <w:r w:rsidR="00855A43" w:rsidRPr="00210CF9">
        <w:rPr>
          <w:rFonts w:ascii="Tahoma" w:hAnsi="Tahoma" w:cs="Tahoma"/>
          <w:sz w:val="24"/>
          <w:szCs w:val="24"/>
        </w:rPr>
        <w:t>;</w:t>
      </w:r>
    </w:p>
    <w:p w14:paraId="7926EAE5" w14:textId="3409B0CC" w:rsidR="00980BBA" w:rsidRPr="00210CF9" w:rsidRDefault="00855A43" w:rsidP="00855A43">
      <w:pPr>
        <w:pStyle w:val="Akapitzlist"/>
        <w:numPr>
          <w:ilvl w:val="0"/>
          <w:numId w:val="16"/>
        </w:numPr>
        <w:spacing w:line="276" w:lineRule="auto"/>
        <w:jc w:val="both"/>
        <w:rPr>
          <w:rFonts w:ascii="Tahoma" w:hAnsi="Tahoma" w:cs="Tahoma"/>
          <w:sz w:val="24"/>
          <w:szCs w:val="24"/>
        </w:rPr>
      </w:pPr>
      <w:r w:rsidRPr="00210CF9">
        <w:rPr>
          <w:rFonts w:ascii="Tahoma" w:hAnsi="Tahoma" w:cs="Tahoma"/>
          <w:sz w:val="24"/>
          <w:szCs w:val="24"/>
        </w:rPr>
        <w:t>relację</w:t>
      </w:r>
      <w:r w:rsidR="00980BBA" w:rsidRPr="00210CF9">
        <w:rPr>
          <w:rFonts w:ascii="Tahoma" w:hAnsi="Tahoma" w:cs="Tahoma"/>
          <w:sz w:val="24"/>
          <w:szCs w:val="24"/>
        </w:rPr>
        <w:t xml:space="preserve"> linii kablowej i/lub numer ewidencyjny linii</w:t>
      </w:r>
      <w:r w:rsidRPr="00210CF9">
        <w:rPr>
          <w:rFonts w:ascii="Tahoma" w:hAnsi="Tahoma" w:cs="Tahoma"/>
          <w:sz w:val="24"/>
          <w:szCs w:val="24"/>
        </w:rPr>
        <w:t>.</w:t>
      </w:r>
    </w:p>
    <w:p w14:paraId="422F8652" w14:textId="77777777" w:rsidR="00855A43" w:rsidRPr="00210CF9" w:rsidRDefault="00855A43" w:rsidP="00980BBA">
      <w:pPr>
        <w:spacing w:line="276" w:lineRule="auto"/>
        <w:ind w:left="360" w:firstLine="708"/>
        <w:rPr>
          <w:rFonts w:ascii="Tahoma" w:hAnsi="Tahoma" w:cs="Tahoma"/>
          <w:sz w:val="24"/>
          <w:szCs w:val="24"/>
        </w:rPr>
      </w:pPr>
    </w:p>
    <w:p w14:paraId="48DA911A" w14:textId="3E89A945" w:rsidR="00980BBA" w:rsidRPr="00210CF9" w:rsidRDefault="00980BBA" w:rsidP="00980BBA">
      <w:pPr>
        <w:spacing w:line="276" w:lineRule="auto"/>
        <w:ind w:left="360" w:firstLine="708"/>
        <w:rPr>
          <w:rFonts w:ascii="Tahoma" w:hAnsi="Tahoma" w:cs="Tahoma"/>
          <w:sz w:val="24"/>
          <w:szCs w:val="24"/>
        </w:rPr>
      </w:pPr>
      <w:r w:rsidRPr="00210CF9">
        <w:rPr>
          <w:rFonts w:ascii="Tahoma" w:hAnsi="Tahoma" w:cs="Tahoma"/>
          <w:sz w:val="24"/>
          <w:szCs w:val="24"/>
        </w:rPr>
        <w:t>Na oznacznikach dla kanalizacji światłowodowej należy nanieść następujące informacje:</w:t>
      </w:r>
    </w:p>
    <w:p w14:paraId="5CCF0C5A" w14:textId="2714B87C" w:rsidR="00855A43" w:rsidRPr="00210CF9" w:rsidRDefault="00855A43" w:rsidP="00855A43">
      <w:pPr>
        <w:pStyle w:val="Akapitzlist"/>
        <w:numPr>
          <w:ilvl w:val="0"/>
          <w:numId w:val="16"/>
        </w:numPr>
        <w:spacing w:line="276" w:lineRule="auto"/>
        <w:jc w:val="both"/>
        <w:rPr>
          <w:rFonts w:ascii="Tahoma" w:hAnsi="Tahoma" w:cs="Tahoma"/>
          <w:sz w:val="24"/>
          <w:szCs w:val="24"/>
        </w:rPr>
      </w:pPr>
      <w:r w:rsidRPr="00210CF9">
        <w:rPr>
          <w:rFonts w:ascii="Tahoma" w:hAnsi="Tahoma" w:cs="Tahoma"/>
          <w:sz w:val="24"/>
          <w:szCs w:val="24"/>
        </w:rPr>
        <w:t>nazwę właściciela linii światłowodowej;</w:t>
      </w:r>
    </w:p>
    <w:p w14:paraId="6F7E12AD" w14:textId="54358D9A" w:rsidR="00855A43" w:rsidRPr="00210CF9" w:rsidRDefault="00855A43" w:rsidP="00855A43">
      <w:pPr>
        <w:pStyle w:val="Akapitzlist"/>
        <w:numPr>
          <w:ilvl w:val="0"/>
          <w:numId w:val="16"/>
        </w:numPr>
        <w:spacing w:line="276" w:lineRule="auto"/>
        <w:jc w:val="both"/>
        <w:rPr>
          <w:rFonts w:ascii="Tahoma" w:hAnsi="Tahoma" w:cs="Tahoma"/>
          <w:sz w:val="24"/>
          <w:szCs w:val="24"/>
        </w:rPr>
      </w:pPr>
      <w:r w:rsidRPr="00210CF9">
        <w:rPr>
          <w:rFonts w:ascii="Tahoma" w:hAnsi="Tahoma" w:cs="Tahoma"/>
          <w:sz w:val="24"/>
          <w:szCs w:val="24"/>
        </w:rPr>
        <w:t>rok ułożenia;</w:t>
      </w:r>
    </w:p>
    <w:p w14:paraId="015D67FF" w14:textId="62130F42" w:rsidR="00855A43" w:rsidRPr="00210CF9" w:rsidRDefault="00855A43" w:rsidP="00855A43">
      <w:pPr>
        <w:pStyle w:val="Akapitzlist"/>
        <w:numPr>
          <w:ilvl w:val="0"/>
          <w:numId w:val="16"/>
        </w:numPr>
        <w:spacing w:line="276" w:lineRule="auto"/>
        <w:jc w:val="both"/>
        <w:rPr>
          <w:rFonts w:ascii="Tahoma" w:hAnsi="Tahoma" w:cs="Tahoma"/>
          <w:sz w:val="24"/>
          <w:szCs w:val="24"/>
        </w:rPr>
      </w:pPr>
      <w:r w:rsidRPr="00210CF9">
        <w:rPr>
          <w:rFonts w:ascii="Tahoma" w:hAnsi="Tahoma" w:cs="Tahoma"/>
          <w:sz w:val="24"/>
          <w:szCs w:val="24"/>
        </w:rPr>
        <w:t>typ kabla światłowodowego;</w:t>
      </w:r>
    </w:p>
    <w:p w14:paraId="03FD74AE" w14:textId="6AA908C2" w:rsidR="00980BBA" w:rsidRPr="00210CF9" w:rsidRDefault="00980BBA" w:rsidP="00855A43">
      <w:pPr>
        <w:pStyle w:val="Akapitzlist"/>
        <w:numPr>
          <w:ilvl w:val="0"/>
          <w:numId w:val="16"/>
        </w:numPr>
        <w:spacing w:line="276" w:lineRule="auto"/>
        <w:jc w:val="both"/>
        <w:rPr>
          <w:rFonts w:ascii="Tahoma" w:hAnsi="Tahoma" w:cs="Tahoma"/>
          <w:sz w:val="24"/>
          <w:szCs w:val="24"/>
        </w:rPr>
      </w:pPr>
      <w:r w:rsidRPr="00210CF9">
        <w:rPr>
          <w:rFonts w:ascii="Tahoma" w:hAnsi="Tahoma" w:cs="Tahoma"/>
          <w:sz w:val="24"/>
          <w:szCs w:val="24"/>
        </w:rPr>
        <w:t>relację linii światłowodowej</w:t>
      </w:r>
      <w:r w:rsidR="00855A43" w:rsidRPr="00210CF9">
        <w:rPr>
          <w:rFonts w:ascii="Tahoma" w:hAnsi="Tahoma" w:cs="Tahoma"/>
          <w:sz w:val="24"/>
          <w:szCs w:val="24"/>
        </w:rPr>
        <w:t>.</w:t>
      </w:r>
    </w:p>
    <w:p w14:paraId="1B81CC88" w14:textId="1F0D3663" w:rsidR="00C37A00" w:rsidRPr="00210CF9" w:rsidRDefault="00C37A00" w:rsidP="00980BBA">
      <w:pPr>
        <w:pStyle w:val="Nagwek2"/>
        <w:numPr>
          <w:ilvl w:val="1"/>
          <w:numId w:val="14"/>
        </w:numPr>
        <w:rPr>
          <w:rFonts w:ascii="Tahoma" w:hAnsi="Tahoma" w:cs="Tahoma"/>
        </w:rPr>
      </w:pPr>
      <w:bookmarkStart w:id="20" w:name="_Toc183725536"/>
      <w:r w:rsidRPr="00210CF9">
        <w:rPr>
          <w:rFonts w:ascii="Tahoma" w:hAnsi="Tahoma" w:cs="Tahoma"/>
        </w:rPr>
        <w:t>Informacja o obszarze oddziaływania obiektu</w:t>
      </w:r>
      <w:bookmarkEnd w:id="20"/>
    </w:p>
    <w:p w14:paraId="58EC3F3B" w14:textId="36E15167" w:rsidR="00980BBA" w:rsidRPr="00210CF9" w:rsidRDefault="00980BBA" w:rsidP="00980BBA">
      <w:pPr>
        <w:rPr>
          <w:rFonts w:ascii="Tahoma" w:hAnsi="Tahoma" w:cs="Tahoma"/>
        </w:rPr>
      </w:pPr>
    </w:p>
    <w:p w14:paraId="027C1B19" w14:textId="5150B35E" w:rsidR="00980BBA" w:rsidRPr="00210CF9" w:rsidRDefault="00980BBA" w:rsidP="00C61DCF">
      <w:pPr>
        <w:spacing w:line="276" w:lineRule="auto"/>
        <w:ind w:left="360" w:firstLine="708"/>
        <w:jc w:val="both"/>
        <w:rPr>
          <w:rFonts w:ascii="Tahoma" w:hAnsi="Tahoma" w:cs="Tahoma"/>
          <w:sz w:val="24"/>
          <w:szCs w:val="24"/>
        </w:rPr>
      </w:pPr>
      <w:r w:rsidRPr="00210CF9">
        <w:rPr>
          <w:rFonts w:ascii="Tahoma" w:hAnsi="Tahoma" w:cs="Tahoma"/>
          <w:sz w:val="24"/>
          <w:szCs w:val="24"/>
        </w:rPr>
        <w:t>Obszar oddziaływania obiektu został wyznaczony w oparciu o Rozporządzenie Ministra Zdrowia z dnia 17 grudnia 2019 r. w sprawie dopuszczalnych poziomów pól elektromagnetycznych w środowisku , w oparciu o Rozporządzenie Ministra Klimatu z dnia 17 lutego 2020 r. w sprawie sposobów sprawdzania dotrzymania dopuszczalnych poziomów pól elektromagnetycznych w środowisku oraz w oparciu o Rozporządzenie Rady Ministrów z dnia 10 września 2019 r. w sprawie przedsięwzięć mogących znacząco oddziaływać na środowisko</w:t>
      </w:r>
      <w:r w:rsidR="00DF23BF" w:rsidRPr="00210CF9">
        <w:rPr>
          <w:rFonts w:ascii="Tahoma" w:hAnsi="Tahoma" w:cs="Tahoma"/>
          <w:sz w:val="24"/>
          <w:szCs w:val="24"/>
        </w:rPr>
        <w:t>.</w:t>
      </w:r>
    </w:p>
    <w:p w14:paraId="3795C696" w14:textId="77777777" w:rsidR="00855A43" w:rsidRPr="00210CF9" w:rsidRDefault="00855A43" w:rsidP="00C61DCF">
      <w:pPr>
        <w:spacing w:line="276" w:lineRule="auto"/>
        <w:ind w:left="360" w:firstLine="708"/>
        <w:jc w:val="both"/>
        <w:rPr>
          <w:rFonts w:ascii="Tahoma" w:hAnsi="Tahoma" w:cs="Tahoma"/>
          <w:sz w:val="24"/>
          <w:szCs w:val="24"/>
        </w:rPr>
      </w:pPr>
    </w:p>
    <w:p w14:paraId="4BFADA43" w14:textId="71C1EC5E" w:rsidR="00C61DCF" w:rsidRPr="00210CF9" w:rsidRDefault="00C61DCF" w:rsidP="00C61DCF">
      <w:pPr>
        <w:spacing w:line="276" w:lineRule="auto"/>
        <w:ind w:left="360" w:firstLine="708"/>
        <w:jc w:val="both"/>
        <w:rPr>
          <w:rFonts w:ascii="Tahoma" w:hAnsi="Tahoma" w:cs="Tahoma"/>
          <w:sz w:val="24"/>
          <w:szCs w:val="24"/>
        </w:rPr>
      </w:pPr>
      <w:r w:rsidRPr="00210CF9">
        <w:rPr>
          <w:rFonts w:ascii="Tahoma" w:hAnsi="Tahoma" w:cs="Tahoma"/>
          <w:sz w:val="24"/>
          <w:szCs w:val="24"/>
        </w:rPr>
        <w:lastRenderedPageBreak/>
        <w:t>Obszar oddziaływania obiektu mieści się w całości na działkach na których został zaprojektowany tj.:</w:t>
      </w:r>
    </w:p>
    <w:p w14:paraId="349A324A" w14:textId="77777777" w:rsidR="00DF23BF" w:rsidRPr="00210CF9" w:rsidRDefault="00DF23BF" w:rsidP="00DF23BF">
      <w:pPr>
        <w:pStyle w:val="Akapitzlist"/>
        <w:numPr>
          <w:ilvl w:val="0"/>
          <w:numId w:val="17"/>
        </w:numPr>
        <w:spacing w:line="276" w:lineRule="auto"/>
        <w:jc w:val="both"/>
        <w:rPr>
          <w:rFonts w:ascii="Tahoma" w:hAnsi="Tahoma" w:cs="Tahoma"/>
          <w:sz w:val="24"/>
          <w:szCs w:val="24"/>
        </w:rPr>
      </w:pPr>
      <w:r w:rsidRPr="00210CF9">
        <w:rPr>
          <w:rFonts w:ascii="Tahoma" w:hAnsi="Tahoma" w:cs="Tahoma"/>
          <w:sz w:val="24"/>
          <w:szCs w:val="24"/>
        </w:rPr>
        <w:t>Działki numer: 502, 501, 500/1, 500/2, 499, 498, 497, 496, 495, 513, 514/3, 494, 493, 492, 491, 490, 489, 488, 487, 486, 484/2, 451/8</w:t>
      </w:r>
    </w:p>
    <w:p w14:paraId="1A88163B" w14:textId="77777777" w:rsidR="00DF23BF" w:rsidRPr="00210CF9" w:rsidRDefault="00DF23BF" w:rsidP="00DF23BF">
      <w:pPr>
        <w:spacing w:line="276" w:lineRule="auto"/>
        <w:ind w:left="1428" w:firstLine="708"/>
        <w:jc w:val="both"/>
        <w:rPr>
          <w:rFonts w:ascii="Tahoma" w:hAnsi="Tahoma" w:cs="Tahoma"/>
          <w:sz w:val="24"/>
          <w:szCs w:val="24"/>
        </w:rPr>
      </w:pPr>
      <w:r w:rsidRPr="00210CF9">
        <w:rPr>
          <w:rFonts w:ascii="Tahoma" w:hAnsi="Tahoma" w:cs="Tahoma"/>
          <w:sz w:val="24"/>
          <w:szCs w:val="24"/>
        </w:rPr>
        <w:t>Arkusz: AR_4</w:t>
      </w:r>
    </w:p>
    <w:p w14:paraId="71C984A3" w14:textId="77777777" w:rsidR="00DF23BF" w:rsidRPr="00210CF9" w:rsidRDefault="00DF23BF" w:rsidP="00DF23BF">
      <w:pPr>
        <w:spacing w:line="276" w:lineRule="auto"/>
        <w:ind w:left="1428" w:firstLine="708"/>
        <w:jc w:val="both"/>
        <w:rPr>
          <w:rFonts w:ascii="Tahoma" w:hAnsi="Tahoma" w:cs="Tahoma"/>
          <w:sz w:val="24"/>
          <w:szCs w:val="24"/>
        </w:rPr>
      </w:pPr>
      <w:r w:rsidRPr="00210CF9">
        <w:rPr>
          <w:rFonts w:ascii="Tahoma" w:hAnsi="Tahoma" w:cs="Tahoma"/>
          <w:sz w:val="24"/>
          <w:szCs w:val="24"/>
        </w:rPr>
        <w:t>Obręb: Dębogórze 0008</w:t>
      </w:r>
    </w:p>
    <w:p w14:paraId="5AF24BB0" w14:textId="77777777" w:rsidR="00DF23BF" w:rsidRPr="00210CF9" w:rsidRDefault="00DF23BF" w:rsidP="00DF23BF">
      <w:pPr>
        <w:spacing w:line="276" w:lineRule="auto"/>
        <w:ind w:left="1428" w:firstLine="708"/>
        <w:jc w:val="both"/>
        <w:rPr>
          <w:rFonts w:ascii="Tahoma" w:hAnsi="Tahoma" w:cs="Tahoma"/>
          <w:sz w:val="24"/>
          <w:szCs w:val="24"/>
        </w:rPr>
      </w:pPr>
      <w:r w:rsidRPr="00210CF9">
        <w:rPr>
          <w:rFonts w:ascii="Tahoma" w:hAnsi="Tahoma" w:cs="Tahoma"/>
          <w:sz w:val="24"/>
          <w:szCs w:val="24"/>
        </w:rPr>
        <w:t>Gmina: Kosakowo</w:t>
      </w:r>
    </w:p>
    <w:p w14:paraId="1C4E7D20" w14:textId="77777777" w:rsidR="00DF23BF" w:rsidRPr="00210CF9" w:rsidRDefault="00DF23BF" w:rsidP="00DF23BF">
      <w:pPr>
        <w:spacing w:line="276" w:lineRule="auto"/>
        <w:ind w:left="1428" w:firstLine="708"/>
        <w:jc w:val="both"/>
        <w:rPr>
          <w:rFonts w:ascii="Tahoma" w:hAnsi="Tahoma" w:cs="Tahoma"/>
          <w:sz w:val="24"/>
          <w:szCs w:val="24"/>
        </w:rPr>
      </w:pPr>
      <w:r w:rsidRPr="00210CF9">
        <w:rPr>
          <w:rFonts w:ascii="Tahoma" w:hAnsi="Tahoma" w:cs="Tahoma"/>
          <w:sz w:val="24"/>
          <w:szCs w:val="24"/>
        </w:rPr>
        <w:t>Jednostka ewidencyjna: 221105_2.0008</w:t>
      </w:r>
    </w:p>
    <w:p w14:paraId="0A22F478" w14:textId="77777777" w:rsidR="00DF23BF" w:rsidRPr="00210CF9" w:rsidRDefault="00DF23BF" w:rsidP="00DF23BF">
      <w:pPr>
        <w:spacing w:line="276" w:lineRule="auto"/>
        <w:ind w:left="1428" w:firstLine="708"/>
        <w:jc w:val="both"/>
        <w:rPr>
          <w:rFonts w:ascii="Tahoma" w:hAnsi="Tahoma" w:cs="Tahoma"/>
          <w:sz w:val="24"/>
          <w:szCs w:val="24"/>
        </w:rPr>
      </w:pPr>
      <w:r w:rsidRPr="00210CF9">
        <w:rPr>
          <w:rFonts w:ascii="Tahoma" w:hAnsi="Tahoma" w:cs="Tahoma"/>
          <w:sz w:val="24"/>
          <w:szCs w:val="24"/>
        </w:rPr>
        <w:t>Powiat: pucki</w:t>
      </w:r>
    </w:p>
    <w:p w14:paraId="7A0949C6" w14:textId="77777777" w:rsidR="00DF23BF" w:rsidRPr="00210CF9" w:rsidRDefault="00DF23BF" w:rsidP="00DF23BF">
      <w:pPr>
        <w:spacing w:line="276" w:lineRule="auto"/>
        <w:ind w:left="1428" w:firstLine="708"/>
        <w:jc w:val="both"/>
        <w:rPr>
          <w:rFonts w:ascii="Tahoma" w:hAnsi="Tahoma" w:cs="Tahoma"/>
          <w:sz w:val="24"/>
          <w:szCs w:val="24"/>
        </w:rPr>
      </w:pPr>
      <w:r w:rsidRPr="00210CF9">
        <w:rPr>
          <w:rFonts w:ascii="Tahoma" w:hAnsi="Tahoma" w:cs="Tahoma"/>
          <w:sz w:val="24"/>
          <w:szCs w:val="24"/>
        </w:rPr>
        <w:t>Województwo: pomorskie</w:t>
      </w:r>
    </w:p>
    <w:p w14:paraId="51603B3F" w14:textId="77777777" w:rsidR="00DF23BF" w:rsidRPr="00210CF9" w:rsidRDefault="00DF23BF" w:rsidP="00DF23BF">
      <w:pPr>
        <w:spacing w:line="276" w:lineRule="auto"/>
        <w:ind w:left="360" w:firstLine="708"/>
        <w:jc w:val="both"/>
        <w:rPr>
          <w:rFonts w:ascii="Tahoma" w:hAnsi="Tahoma" w:cs="Tahoma"/>
          <w:sz w:val="24"/>
          <w:szCs w:val="24"/>
        </w:rPr>
      </w:pPr>
    </w:p>
    <w:p w14:paraId="73CDC5B6" w14:textId="77777777" w:rsidR="00DF23BF" w:rsidRPr="00210CF9" w:rsidRDefault="00DF23BF" w:rsidP="00DF23BF">
      <w:pPr>
        <w:pStyle w:val="Akapitzlist"/>
        <w:numPr>
          <w:ilvl w:val="0"/>
          <w:numId w:val="17"/>
        </w:numPr>
        <w:spacing w:line="276" w:lineRule="auto"/>
        <w:jc w:val="both"/>
        <w:rPr>
          <w:rFonts w:ascii="Tahoma" w:hAnsi="Tahoma" w:cs="Tahoma"/>
          <w:sz w:val="24"/>
          <w:szCs w:val="24"/>
        </w:rPr>
      </w:pPr>
      <w:r w:rsidRPr="00210CF9">
        <w:rPr>
          <w:rFonts w:ascii="Tahoma" w:hAnsi="Tahoma" w:cs="Tahoma"/>
          <w:sz w:val="24"/>
          <w:szCs w:val="24"/>
        </w:rPr>
        <w:t>Działki numer: 374/2, 374/1, 359/1, 373/6, 373/5, 372, 370/1</w:t>
      </w:r>
    </w:p>
    <w:p w14:paraId="3826D18D" w14:textId="77777777" w:rsidR="00DF23BF" w:rsidRPr="00210CF9" w:rsidRDefault="00DF23BF" w:rsidP="00DF23BF">
      <w:pPr>
        <w:spacing w:line="276" w:lineRule="auto"/>
        <w:ind w:left="1416" w:firstLine="708"/>
        <w:jc w:val="both"/>
        <w:rPr>
          <w:rFonts w:ascii="Tahoma" w:hAnsi="Tahoma" w:cs="Tahoma"/>
          <w:sz w:val="24"/>
          <w:szCs w:val="24"/>
        </w:rPr>
      </w:pPr>
      <w:r w:rsidRPr="00210CF9">
        <w:rPr>
          <w:rFonts w:ascii="Tahoma" w:hAnsi="Tahoma" w:cs="Tahoma"/>
          <w:sz w:val="24"/>
          <w:szCs w:val="24"/>
        </w:rPr>
        <w:t xml:space="preserve">Arkusz: AR_3 </w:t>
      </w:r>
    </w:p>
    <w:p w14:paraId="4441E092" w14:textId="77777777" w:rsidR="00DF23BF" w:rsidRPr="00210CF9" w:rsidRDefault="00DF23BF" w:rsidP="00DF23BF">
      <w:pPr>
        <w:spacing w:line="276" w:lineRule="auto"/>
        <w:ind w:left="1416" w:firstLine="708"/>
        <w:jc w:val="both"/>
        <w:rPr>
          <w:rFonts w:ascii="Tahoma" w:hAnsi="Tahoma" w:cs="Tahoma"/>
          <w:sz w:val="24"/>
          <w:szCs w:val="24"/>
        </w:rPr>
      </w:pPr>
      <w:r w:rsidRPr="00210CF9">
        <w:rPr>
          <w:rFonts w:ascii="Tahoma" w:hAnsi="Tahoma" w:cs="Tahoma"/>
          <w:sz w:val="24"/>
          <w:szCs w:val="24"/>
        </w:rPr>
        <w:t>Obręb: Dębogórze 0008</w:t>
      </w:r>
    </w:p>
    <w:p w14:paraId="2E510C6B" w14:textId="77777777" w:rsidR="00DF23BF" w:rsidRPr="00210CF9" w:rsidRDefault="00DF23BF" w:rsidP="00DF23BF">
      <w:pPr>
        <w:spacing w:line="276" w:lineRule="auto"/>
        <w:ind w:left="1416" w:firstLine="708"/>
        <w:jc w:val="both"/>
        <w:rPr>
          <w:rFonts w:ascii="Tahoma" w:hAnsi="Tahoma" w:cs="Tahoma"/>
          <w:sz w:val="24"/>
          <w:szCs w:val="24"/>
        </w:rPr>
      </w:pPr>
      <w:r w:rsidRPr="00210CF9">
        <w:rPr>
          <w:rFonts w:ascii="Tahoma" w:hAnsi="Tahoma" w:cs="Tahoma"/>
          <w:sz w:val="24"/>
          <w:szCs w:val="24"/>
        </w:rPr>
        <w:t>Gmina: Kosakowo</w:t>
      </w:r>
    </w:p>
    <w:p w14:paraId="7656345E" w14:textId="77777777" w:rsidR="00DF23BF" w:rsidRPr="00210CF9" w:rsidRDefault="00DF23BF" w:rsidP="00DF23BF">
      <w:pPr>
        <w:spacing w:line="276" w:lineRule="auto"/>
        <w:ind w:left="1416" w:firstLine="708"/>
        <w:jc w:val="both"/>
        <w:rPr>
          <w:rFonts w:ascii="Tahoma" w:hAnsi="Tahoma" w:cs="Tahoma"/>
          <w:sz w:val="24"/>
          <w:szCs w:val="24"/>
        </w:rPr>
      </w:pPr>
      <w:r w:rsidRPr="00210CF9">
        <w:rPr>
          <w:rFonts w:ascii="Tahoma" w:hAnsi="Tahoma" w:cs="Tahoma"/>
          <w:sz w:val="24"/>
          <w:szCs w:val="24"/>
        </w:rPr>
        <w:t>Jednostka ewidencyjna: 221105_2.0008</w:t>
      </w:r>
    </w:p>
    <w:p w14:paraId="6423EFA2" w14:textId="77777777" w:rsidR="00DF23BF" w:rsidRPr="00210CF9" w:rsidRDefault="00DF23BF" w:rsidP="00DF23BF">
      <w:pPr>
        <w:spacing w:line="276" w:lineRule="auto"/>
        <w:ind w:left="1416" w:firstLine="708"/>
        <w:jc w:val="both"/>
        <w:rPr>
          <w:rFonts w:ascii="Tahoma" w:hAnsi="Tahoma" w:cs="Tahoma"/>
          <w:sz w:val="24"/>
          <w:szCs w:val="24"/>
        </w:rPr>
      </w:pPr>
      <w:r w:rsidRPr="00210CF9">
        <w:rPr>
          <w:rFonts w:ascii="Tahoma" w:hAnsi="Tahoma" w:cs="Tahoma"/>
          <w:sz w:val="24"/>
          <w:szCs w:val="24"/>
        </w:rPr>
        <w:t>Powiat: pucki</w:t>
      </w:r>
    </w:p>
    <w:p w14:paraId="7FE4CB34" w14:textId="51AD12DC" w:rsidR="00DF23BF" w:rsidRPr="00210CF9" w:rsidRDefault="00DF23BF" w:rsidP="00DF23BF">
      <w:pPr>
        <w:spacing w:line="276" w:lineRule="auto"/>
        <w:ind w:left="1416" w:firstLine="708"/>
        <w:jc w:val="both"/>
        <w:rPr>
          <w:rFonts w:ascii="Tahoma" w:hAnsi="Tahoma" w:cs="Tahoma"/>
          <w:sz w:val="24"/>
          <w:szCs w:val="24"/>
        </w:rPr>
      </w:pPr>
      <w:r w:rsidRPr="00210CF9">
        <w:rPr>
          <w:rFonts w:ascii="Tahoma" w:hAnsi="Tahoma" w:cs="Tahoma"/>
          <w:sz w:val="24"/>
          <w:szCs w:val="24"/>
        </w:rPr>
        <w:t>Województwo: pomorskie</w:t>
      </w:r>
    </w:p>
    <w:p w14:paraId="7CFC9F67" w14:textId="77777777" w:rsidR="00980BBA" w:rsidRPr="00210CF9" w:rsidRDefault="00980BBA" w:rsidP="00980BBA">
      <w:pPr>
        <w:rPr>
          <w:rFonts w:ascii="Tahoma" w:hAnsi="Tahoma" w:cs="Tahoma"/>
        </w:rPr>
      </w:pPr>
    </w:p>
    <w:p w14:paraId="5A2F9B34" w14:textId="77777777" w:rsidR="00BD350D" w:rsidRPr="00210CF9" w:rsidRDefault="009A6F53" w:rsidP="00210CF9">
      <w:pPr>
        <w:pStyle w:val="Nagwek2"/>
        <w:ind w:left="792"/>
        <w:rPr>
          <w:rFonts w:ascii="Tahoma" w:hAnsi="Tahoma" w:cs="Tahoma"/>
        </w:rPr>
      </w:pPr>
      <w:r w:rsidRPr="00210CF9">
        <w:rPr>
          <w:rFonts w:ascii="Tahoma" w:hAnsi="Tahoma" w:cs="Tahoma"/>
        </w:rPr>
        <w:t xml:space="preserve"> </w:t>
      </w:r>
    </w:p>
    <w:p w14:paraId="1F98D306" w14:textId="77777777" w:rsidR="00BD350D" w:rsidRPr="00210CF9" w:rsidRDefault="00BD350D">
      <w:pPr>
        <w:rPr>
          <w:rFonts w:ascii="Tahoma" w:hAnsi="Tahoma" w:cs="Tahoma"/>
          <w:b/>
          <w:bCs/>
          <w:color w:val="4F81BD"/>
          <w:sz w:val="26"/>
          <w:szCs w:val="26"/>
        </w:rPr>
      </w:pPr>
      <w:r w:rsidRPr="00210CF9">
        <w:rPr>
          <w:rFonts w:ascii="Tahoma" w:hAnsi="Tahoma" w:cs="Tahoma"/>
        </w:rPr>
        <w:br w:type="page"/>
      </w:r>
    </w:p>
    <w:p w14:paraId="5BC225B4" w14:textId="6F620CFA" w:rsidR="009A6F53" w:rsidRPr="00210CF9" w:rsidRDefault="009A6F53" w:rsidP="009A6F53">
      <w:pPr>
        <w:pStyle w:val="Nagwek2"/>
        <w:numPr>
          <w:ilvl w:val="1"/>
          <w:numId w:val="14"/>
        </w:numPr>
        <w:rPr>
          <w:rFonts w:ascii="Tahoma" w:hAnsi="Tahoma" w:cs="Tahoma"/>
        </w:rPr>
      </w:pPr>
      <w:bookmarkStart w:id="21" w:name="_Toc183725537"/>
      <w:r w:rsidRPr="00210CF9">
        <w:rPr>
          <w:rFonts w:ascii="Tahoma" w:hAnsi="Tahoma" w:cs="Tahoma"/>
        </w:rPr>
        <w:lastRenderedPageBreak/>
        <w:t>Uwagi końcowe</w:t>
      </w:r>
      <w:bookmarkEnd w:id="21"/>
    </w:p>
    <w:p w14:paraId="29B0A82C" w14:textId="77777777" w:rsidR="00855A43" w:rsidRPr="00210CF9" w:rsidRDefault="00855A43" w:rsidP="00C61DCF">
      <w:pPr>
        <w:spacing w:line="276" w:lineRule="auto"/>
        <w:ind w:left="360" w:firstLine="708"/>
        <w:jc w:val="both"/>
        <w:rPr>
          <w:rFonts w:ascii="Tahoma" w:hAnsi="Tahoma" w:cs="Tahoma"/>
          <w:sz w:val="24"/>
          <w:szCs w:val="24"/>
        </w:rPr>
      </w:pPr>
    </w:p>
    <w:p w14:paraId="1331362B" w14:textId="6A326098" w:rsidR="00C61DCF" w:rsidRPr="00210CF9" w:rsidRDefault="00C61DCF" w:rsidP="00C61DCF">
      <w:pPr>
        <w:spacing w:line="276" w:lineRule="auto"/>
        <w:ind w:left="360" w:firstLine="708"/>
        <w:jc w:val="both"/>
        <w:rPr>
          <w:rFonts w:ascii="Tahoma" w:hAnsi="Tahoma" w:cs="Tahoma"/>
          <w:sz w:val="24"/>
          <w:szCs w:val="24"/>
        </w:rPr>
      </w:pPr>
      <w:r w:rsidRPr="00210CF9">
        <w:rPr>
          <w:rFonts w:ascii="Tahoma" w:hAnsi="Tahoma" w:cs="Tahoma"/>
          <w:sz w:val="24"/>
          <w:szCs w:val="24"/>
        </w:rPr>
        <w:t>Przed przystąpieniem do robót wykonawca zapozna się z dokumentacją, zagospodarowaniem terenu i występującymi utrudnieniami oraz uzyska wszystkie niezbędne pozwolenia na wejście w  teren i prowadzenie robót</w:t>
      </w:r>
      <w:r w:rsidR="00DF23BF" w:rsidRPr="00210CF9">
        <w:rPr>
          <w:rFonts w:ascii="Tahoma" w:hAnsi="Tahoma" w:cs="Tahoma"/>
          <w:sz w:val="24"/>
          <w:szCs w:val="24"/>
        </w:rPr>
        <w:t>.</w:t>
      </w:r>
    </w:p>
    <w:p w14:paraId="27BA47A4" w14:textId="77777777" w:rsidR="00DF23BF" w:rsidRPr="00210CF9" w:rsidRDefault="00DF23BF" w:rsidP="00C61DCF">
      <w:pPr>
        <w:spacing w:line="276" w:lineRule="auto"/>
        <w:ind w:left="360" w:firstLine="708"/>
        <w:jc w:val="both"/>
        <w:rPr>
          <w:rFonts w:ascii="Tahoma" w:hAnsi="Tahoma" w:cs="Tahoma"/>
          <w:sz w:val="24"/>
          <w:szCs w:val="24"/>
        </w:rPr>
      </w:pPr>
    </w:p>
    <w:p w14:paraId="61F7DA9F" w14:textId="3588AE02" w:rsidR="00C61DCF" w:rsidRPr="00210CF9" w:rsidRDefault="00C61DCF" w:rsidP="00C61DCF">
      <w:pPr>
        <w:spacing w:line="276" w:lineRule="auto"/>
        <w:ind w:left="360" w:firstLine="708"/>
        <w:jc w:val="both"/>
        <w:rPr>
          <w:rFonts w:ascii="Tahoma" w:hAnsi="Tahoma" w:cs="Tahoma"/>
          <w:sz w:val="24"/>
          <w:szCs w:val="24"/>
        </w:rPr>
      </w:pPr>
      <w:r w:rsidRPr="00210CF9">
        <w:rPr>
          <w:rFonts w:ascii="Tahoma" w:hAnsi="Tahoma" w:cs="Tahoma"/>
          <w:sz w:val="24"/>
          <w:szCs w:val="24"/>
        </w:rPr>
        <w:t>Wytyczenie geodezyjne lokalizacji projektowanych linii kablowych i  elementów powiązanych zlecić uprawnionemu geodecie</w:t>
      </w:r>
      <w:r w:rsidR="00DF23BF" w:rsidRPr="00210CF9">
        <w:rPr>
          <w:rFonts w:ascii="Tahoma" w:hAnsi="Tahoma" w:cs="Tahoma"/>
          <w:sz w:val="24"/>
          <w:szCs w:val="24"/>
        </w:rPr>
        <w:t>.</w:t>
      </w:r>
    </w:p>
    <w:p w14:paraId="57886255" w14:textId="77777777" w:rsidR="00DF23BF" w:rsidRPr="00210CF9" w:rsidRDefault="00DF23BF" w:rsidP="00C61DCF">
      <w:pPr>
        <w:spacing w:line="276" w:lineRule="auto"/>
        <w:ind w:left="360" w:firstLine="708"/>
        <w:jc w:val="both"/>
        <w:rPr>
          <w:rFonts w:ascii="Tahoma" w:hAnsi="Tahoma" w:cs="Tahoma"/>
          <w:sz w:val="24"/>
          <w:szCs w:val="24"/>
        </w:rPr>
      </w:pPr>
    </w:p>
    <w:p w14:paraId="55A4F2D5" w14:textId="49122441" w:rsidR="00C61DCF" w:rsidRPr="00210CF9" w:rsidRDefault="00C61DCF" w:rsidP="00855A43">
      <w:pPr>
        <w:spacing w:line="276" w:lineRule="auto"/>
        <w:ind w:left="360" w:firstLine="708"/>
        <w:jc w:val="both"/>
        <w:rPr>
          <w:rFonts w:ascii="Tahoma" w:hAnsi="Tahoma" w:cs="Tahoma"/>
          <w:sz w:val="24"/>
          <w:szCs w:val="24"/>
        </w:rPr>
      </w:pPr>
      <w:r w:rsidRPr="00210CF9">
        <w:rPr>
          <w:rFonts w:ascii="Tahoma" w:hAnsi="Tahoma" w:cs="Tahoma"/>
          <w:sz w:val="24"/>
          <w:szCs w:val="24"/>
        </w:rPr>
        <w:t>Całość robót wykonać zgodnie z projektem i obowiązującymi przepisami prawa budowlanego, w oparciu o szczegółowe opracowania przywołane w niniejszym dokumencie</w:t>
      </w:r>
      <w:r w:rsidR="00DF23BF" w:rsidRPr="00210CF9">
        <w:rPr>
          <w:rFonts w:ascii="Tahoma" w:hAnsi="Tahoma" w:cs="Tahoma"/>
          <w:sz w:val="24"/>
          <w:szCs w:val="24"/>
        </w:rPr>
        <w:t>.</w:t>
      </w:r>
      <w:r w:rsidR="00855A43" w:rsidRPr="00210CF9">
        <w:rPr>
          <w:rFonts w:ascii="Tahoma" w:hAnsi="Tahoma" w:cs="Tahoma"/>
          <w:sz w:val="24"/>
          <w:szCs w:val="24"/>
        </w:rPr>
        <w:t xml:space="preserve"> </w:t>
      </w:r>
      <w:r w:rsidRPr="00210CF9">
        <w:rPr>
          <w:rFonts w:ascii="Tahoma" w:hAnsi="Tahoma" w:cs="Tahoma"/>
          <w:sz w:val="24"/>
          <w:szCs w:val="24"/>
        </w:rPr>
        <w:t>Zastosowane urządzenia i materiały winny posiadać ważne atesty,</w:t>
      </w:r>
      <w:r w:rsidR="00855A43" w:rsidRPr="00210CF9">
        <w:rPr>
          <w:rFonts w:ascii="Tahoma" w:hAnsi="Tahoma" w:cs="Tahoma"/>
          <w:sz w:val="24"/>
          <w:szCs w:val="24"/>
        </w:rPr>
        <w:t xml:space="preserve">. </w:t>
      </w:r>
      <w:r w:rsidRPr="00210CF9">
        <w:rPr>
          <w:rFonts w:ascii="Tahoma" w:hAnsi="Tahoma" w:cs="Tahoma"/>
          <w:sz w:val="24"/>
          <w:szCs w:val="24"/>
        </w:rPr>
        <w:t xml:space="preserve">Wszelkie materiały i urządzenia przewidziane do zamontowania muszą być dopuszczone do stosowania w </w:t>
      </w:r>
      <w:r w:rsidR="00DF23BF" w:rsidRPr="00210CF9">
        <w:rPr>
          <w:rFonts w:ascii="Tahoma" w:hAnsi="Tahoma" w:cs="Tahoma"/>
          <w:sz w:val="24"/>
          <w:szCs w:val="24"/>
        </w:rPr>
        <w:t>PEWIK Gdynia Sp. z</w:t>
      </w:r>
      <w:r w:rsidR="00855A43" w:rsidRPr="00210CF9">
        <w:rPr>
          <w:rFonts w:ascii="Tahoma" w:hAnsi="Tahoma" w:cs="Tahoma"/>
          <w:sz w:val="24"/>
          <w:szCs w:val="24"/>
        </w:rPr>
        <w:t xml:space="preserve"> </w:t>
      </w:r>
      <w:r w:rsidR="00DF23BF" w:rsidRPr="00210CF9">
        <w:rPr>
          <w:rFonts w:ascii="Tahoma" w:hAnsi="Tahoma" w:cs="Tahoma"/>
          <w:sz w:val="24"/>
          <w:szCs w:val="24"/>
        </w:rPr>
        <w:t>o.o.</w:t>
      </w:r>
    </w:p>
    <w:p w14:paraId="3758145E" w14:textId="77777777" w:rsidR="00855A43" w:rsidRPr="00210CF9" w:rsidRDefault="00855A43" w:rsidP="00855A43">
      <w:pPr>
        <w:spacing w:line="276" w:lineRule="auto"/>
        <w:ind w:left="360" w:firstLine="708"/>
        <w:jc w:val="both"/>
        <w:rPr>
          <w:rFonts w:ascii="Tahoma" w:hAnsi="Tahoma" w:cs="Tahoma"/>
          <w:sz w:val="24"/>
          <w:szCs w:val="24"/>
        </w:rPr>
      </w:pPr>
    </w:p>
    <w:p w14:paraId="32B74989" w14:textId="5BA07FEA" w:rsidR="00C61DCF" w:rsidRPr="00210CF9" w:rsidRDefault="00C61DCF" w:rsidP="00855A43">
      <w:pPr>
        <w:spacing w:line="276" w:lineRule="auto"/>
        <w:ind w:left="360" w:firstLine="708"/>
        <w:jc w:val="both"/>
        <w:rPr>
          <w:rFonts w:ascii="Tahoma" w:hAnsi="Tahoma" w:cs="Tahoma"/>
          <w:sz w:val="24"/>
          <w:szCs w:val="24"/>
        </w:rPr>
      </w:pPr>
      <w:r w:rsidRPr="00210CF9">
        <w:rPr>
          <w:rFonts w:ascii="Tahoma" w:hAnsi="Tahoma" w:cs="Tahoma"/>
          <w:sz w:val="24"/>
          <w:szCs w:val="24"/>
        </w:rPr>
        <w:t>Przed załączeniem linii należy wykonać odpowiednie próby oraz  zamontować tablice informacyjne</w:t>
      </w:r>
      <w:r w:rsidR="00855A43" w:rsidRPr="00210CF9">
        <w:rPr>
          <w:rFonts w:ascii="Tahoma" w:hAnsi="Tahoma" w:cs="Tahoma"/>
          <w:sz w:val="24"/>
          <w:szCs w:val="24"/>
        </w:rPr>
        <w:t xml:space="preserve">. </w:t>
      </w:r>
      <w:r w:rsidRPr="00210CF9">
        <w:rPr>
          <w:rFonts w:ascii="Tahoma" w:hAnsi="Tahoma" w:cs="Tahoma"/>
          <w:sz w:val="24"/>
          <w:szCs w:val="24"/>
        </w:rPr>
        <w:t>Teren po zakończeniu robot ziemnych doprowadzić do stanu pierwotnego</w:t>
      </w:r>
      <w:r w:rsidR="00855A43" w:rsidRPr="00210CF9">
        <w:rPr>
          <w:rFonts w:ascii="Tahoma" w:hAnsi="Tahoma" w:cs="Tahoma"/>
          <w:sz w:val="24"/>
          <w:szCs w:val="24"/>
        </w:rPr>
        <w:t>.</w:t>
      </w:r>
    </w:p>
    <w:p w14:paraId="0C7A53E5" w14:textId="77777777" w:rsidR="00855A43" w:rsidRPr="00210CF9" w:rsidRDefault="00855A43" w:rsidP="00C61DCF">
      <w:pPr>
        <w:spacing w:line="276" w:lineRule="auto"/>
        <w:ind w:left="360" w:firstLine="708"/>
        <w:jc w:val="both"/>
        <w:rPr>
          <w:rFonts w:ascii="Tahoma" w:hAnsi="Tahoma" w:cs="Tahoma"/>
          <w:sz w:val="24"/>
          <w:szCs w:val="24"/>
        </w:rPr>
      </w:pPr>
    </w:p>
    <w:p w14:paraId="3C8CD048" w14:textId="41E51599" w:rsidR="00C61DCF" w:rsidRPr="00210CF9" w:rsidRDefault="00C61DCF" w:rsidP="00C61DCF">
      <w:pPr>
        <w:spacing w:line="276" w:lineRule="auto"/>
        <w:ind w:left="360" w:firstLine="708"/>
        <w:jc w:val="both"/>
        <w:rPr>
          <w:rFonts w:ascii="Tahoma" w:hAnsi="Tahoma" w:cs="Tahoma"/>
          <w:sz w:val="24"/>
          <w:szCs w:val="24"/>
        </w:rPr>
      </w:pPr>
      <w:r w:rsidRPr="00210CF9">
        <w:rPr>
          <w:rFonts w:ascii="Tahoma" w:hAnsi="Tahoma" w:cs="Tahoma"/>
          <w:sz w:val="24"/>
          <w:szCs w:val="24"/>
        </w:rPr>
        <w:t>Prace należy wykonać zgodnie z warunkami technicznymi i zaleceniami Inwestora oraz z obowiązującymi standardami i normami oraz przepisami i warunkami podanymi w uzgodnieniach</w:t>
      </w:r>
      <w:r w:rsidR="00855A43" w:rsidRPr="00210CF9">
        <w:rPr>
          <w:rFonts w:ascii="Tahoma" w:hAnsi="Tahoma" w:cs="Tahoma"/>
          <w:sz w:val="24"/>
          <w:szCs w:val="24"/>
        </w:rPr>
        <w:t>.</w:t>
      </w:r>
    </w:p>
    <w:p w14:paraId="4215DCEE" w14:textId="77777777" w:rsidR="00855A43" w:rsidRPr="00210CF9" w:rsidRDefault="00855A43" w:rsidP="00C61DCF">
      <w:pPr>
        <w:spacing w:line="276" w:lineRule="auto"/>
        <w:ind w:left="360" w:firstLine="708"/>
        <w:jc w:val="both"/>
        <w:rPr>
          <w:rFonts w:ascii="Tahoma" w:hAnsi="Tahoma" w:cs="Tahoma"/>
          <w:sz w:val="24"/>
          <w:szCs w:val="24"/>
        </w:rPr>
      </w:pPr>
    </w:p>
    <w:p w14:paraId="011F26E3" w14:textId="2C9A6667" w:rsidR="00C61DCF" w:rsidRPr="00210CF9" w:rsidRDefault="00C61DCF" w:rsidP="00C61DCF">
      <w:pPr>
        <w:spacing w:line="276" w:lineRule="auto"/>
        <w:ind w:left="360" w:firstLine="708"/>
        <w:jc w:val="both"/>
        <w:rPr>
          <w:rFonts w:ascii="Tahoma" w:hAnsi="Tahoma" w:cs="Tahoma"/>
          <w:sz w:val="24"/>
          <w:szCs w:val="24"/>
        </w:rPr>
      </w:pPr>
      <w:r w:rsidRPr="00210CF9">
        <w:rPr>
          <w:rFonts w:ascii="Tahoma" w:hAnsi="Tahoma" w:cs="Tahoma"/>
          <w:sz w:val="24"/>
          <w:szCs w:val="24"/>
        </w:rPr>
        <w:t>Przed wejściem z robotami na tereny działek należy powiadomić właścicieli (użytkowników) gruntów o swoim zamiarze i uzgodnić warunki wjazdu i udostępnienia nieruchomości</w:t>
      </w:r>
      <w:r w:rsidR="00855A43" w:rsidRPr="00210CF9">
        <w:rPr>
          <w:rFonts w:ascii="Tahoma" w:hAnsi="Tahoma" w:cs="Tahoma"/>
          <w:sz w:val="24"/>
          <w:szCs w:val="24"/>
        </w:rPr>
        <w:t xml:space="preserve">. </w:t>
      </w:r>
    </w:p>
    <w:p w14:paraId="3A574B92" w14:textId="77777777" w:rsidR="00855A43" w:rsidRPr="00210CF9" w:rsidRDefault="00855A43" w:rsidP="00C61DCF">
      <w:pPr>
        <w:spacing w:line="276" w:lineRule="auto"/>
        <w:ind w:left="360" w:firstLine="708"/>
        <w:jc w:val="both"/>
        <w:rPr>
          <w:rFonts w:ascii="Tahoma" w:hAnsi="Tahoma" w:cs="Tahoma"/>
          <w:sz w:val="24"/>
          <w:szCs w:val="24"/>
        </w:rPr>
      </w:pPr>
    </w:p>
    <w:p w14:paraId="232385F1" w14:textId="512942C0" w:rsidR="00C61DCF" w:rsidRPr="00210CF9" w:rsidRDefault="00C61DCF" w:rsidP="00C61DCF">
      <w:pPr>
        <w:spacing w:line="276" w:lineRule="auto"/>
        <w:ind w:left="360" w:firstLine="708"/>
        <w:jc w:val="both"/>
        <w:rPr>
          <w:rFonts w:ascii="Tahoma" w:hAnsi="Tahoma" w:cs="Tahoma"/>
          <w:sz w:val="24"/>
          <w:szCs w:val="24"/>
        </w:rPr>
      </w:pPr>
      <w:r w:rsidRPr="00210CF9">
        <w:rPr>
          <w:rFonts w:ascii="Tahoma" w:hAnsi="Tahoma" w:cs="Tahoma"/>
          <w:sz w:val="24"/>
          <w:szCs w:val="24"/>
        </w:rPr>
        <w:t>Wszystkie prace montażowe należy wykonać zgodnie z obowiązującymi instrukcjami fabrycznymi i aktami normatywnymi</w:t>
      </w:r>
      <w:r w:rsidR="00855A43" w:rsidRPr="00210CF9">
        <w:rPr>
          <w:rFonts w:ascii="Tahoma" w:hAnsi="Tahoma" w:cs="Tahoma"/>
          <w:sz w:val="24"/>
          <w:szCs w:val="24"/>
        </w:rPr>
        <w:t>.</w:t>
      </w:r>
    </w:p>
    <w:p w14:paraId="7D131CF5" w14:textId="77777777" w:rsidR="00855A43" w:rsidRPr="00210CF9" w:rsidRDefault="00855A43" w:rsidP="00C61DCF">
      <w:pPr>
        <w:spacing w:line="276" w:lineRule="auto"/>
        <w:ind w:left="360" w:firstLine="708"/>
        <w:jc w:val="both"/>
        <w:rPr>
          <w:rFonts w:ascii="Tahoma" w:hAnsi="Tahoma" w:cs="Tahoma"/>
          <w:sz w:val="24"/>
          <w:szCs w:val="24"/>
        </w:rPr>
      </w:pPr>
      <w:r w:rsidRPr="00210CF9">
        <w:rPr>
          <w:rFonts w:ascii="Tahoma" w:hAnsi="Tahoma" w:cs="Tahoma"/>
          <w:sz w:val="24"/>
          <w:szCs w:val="24"/>
        </w:rPr>
        <w:t xml:space="preserve"> </w:t>
      </w:r>
    </w:p>
    <w:p w14:paraId="24D6403A" w14:textId="6A814A7A" w:rsidR="00C61DCF" w:rsidRPr="00210CF9" w:rsidRDefault="00C61DCF" w:rsidP="00C61DCF">
      <w:pPr>
        <w:spacing w:line="276" w:lineRule="auto"/>
        <w:ind w:left="360" w:firstLine="708"/>
        <w:jc w:val="both"/>
        <w:rPr>
          <w:rFonts w:ascii="Tahoma" w:hAnsi="Tahoma" w:cs="Tahoma"/>
          <w:sz w:val="24"/>
          <w:szCs w:val="24"/>
        </w:rPr>
      </w:pPr>
      <w:r w:rsidRPr="00210CF9">
        <w:rPr>
          <w:rFonts w:ascii="Tahoma" w:hAnsi="Tahoma" w:cs="Tahoma"/>
          <w:sz w:val="24"/>
          <w:szCs w:val="24"/>
        </w:rPr>
        <w:t>Prace powinny być prowadzone przez wyspecjalizowane brygady z zachowaniem środków i zasad bezpieczeństwa</w:t>
      </w:r>
      <w:r w:rsidR="00855A43" w:rsidRPr="00210CF9">
        <w:rPr>
          <w:rFonts w:ascii="Tahoma" w:hAnsi="Tahoma" w:cs="Tahoma"/>
          <w:sz w:val="24"/>
          <w:szCs w:val="24"/>
        </w:rPr>
        <w:t>.</w:t>
      </w:r>
    </w:p>
    <w:p w14:paraId="5FF4E8AF" w14:textId="77777777" w:rsidR="004D6355" w:rsidRPr="00210CF9" w:rsidRDefault="004D6355">
      <w:pPr>
        <w:rPr>
          <w:rFonts w:ascii="Tahoma" w:hAnsi="Tahoma" w:cs="Tahoma"/>
          <w:b/>
          <w:bCs/>
          <w:color w:val="365F91"/>
          <w:sz w:val="28"/>
          <w:szCs w:val="28"/>
          <w:lang w:eastAsia="en-US"/>
        </w:rPr>
      </w:pPr>
      <w:r w:rsidRPr="00210CF9">
        <w:rPr>
          <w:rFonts w:ascii="Tahoma" w:hAnsi="Tahoma" w:cs="Tahoma"/>
        </w:rPr>
        <w:br w:type="page"/>
      </w:r>
    </w:p>
    <w:p w14:paraId="58FA56E5" w14:textId="0A32F530" w:rsidR="00C37A00" w:rsidRPr="00210CF9" w:rsidRDefault="009A6F53" w:rsidP="009A6F53">
      <w:pPr>
        <w:pStyle w:val="Nagwek1"/>
        <w:numPr>
          <w:ilvl w:val="0"/>
          <w:numId w:val="14"/>
        </w:numPr>
        <w:rPr>
          <w:rFonts w:ascii="Tahoma" w:hAnsi="Tahoma" w:cs="Tahoma"/>
        </w:rPr>
      </w:pPr>
      <w:bookmarkStart w:id="22" w:name="_Toc183725538"/>
      <w:r w:rsidRPr="00210CF9">
        <w:rPr>
          <w:rFonts w:ascii="Tahoma" w:hAnsi="Tahoma" w:cs="Tahoma"/>
        </w:rPr>
        <w:lastRenderedPageBreak/>
        <w:t>Projekt zagospodarowania terenu – część rysunkowa</w:t>
      </w:r>
      <w:bookmarkEnd w:id="22"/>
    </w:p>
    <w:p w14:paraId="7247F773" w14:textId="021B73DF" w:rsidR="009A6F53" w:rsidRPr="00210CF9" w:rsidRDefault="009A6F53" w:rsidP="009A6F53">
      <w:pPr>
        <w:pStyle w:val="Nagwek2"/>
        <w:numPr>
          <w:ilvl w:val="1"/>
          <w:numId w:val="14"/>
        </w:numPr>
        <w:rPr>
          <w:rFonts w:ascii="Tahoma" w:hAnsi="Tahoma" w:cs="Tahoma"/>
        </w:rPr>
      </w:pPr>
      <w:bookmarkStart w:id="23" w:name="_Toc183725539"/>
      <w:r w:rsidRPr="00210CF9">
        <w:rPr>
          <w:rFonts w:ascii="Tahoma" w:hAnsi="Tahoma" w:cs="Tahoma"/>
        </w:rPr>
        <w:t>Plan orientacyjny</w:t>
      </w:r>
      <w:r w:rsidR="008D7607" w:rsidRPr="00210CF9">
        <w:rPr>
          <w:rFonts w:ascii="Tahoma" w:hAnsi="Tahoma" w:cs="Tahoma"/>
        </w:rPr>
        <w:t xml:space="preserve"> – E-00</w:t>
      </w:r>
      <w:bookmarkEnd w:id="23"/>
    </w:p>
    <w:p w14:paraId="2EE728E5" w14:textId="77777777" w:rsidR="00A53AD0" w:rsidRPr="00210CF9" w:rsidRDefault="00A53AD0">
      <w:pPr>
        <w:rPr>
          <w:rFonts w:ascii="Tahoma" w:hAnsi="Tahoma" w:cs="Tahoma"/>
          <w:b/>
          <w:bCs/>
          <w:color w:val="4F81BD"/>
          <w:sz w:val="26"/>
          <w:szCs w:val="26"/>
        </w:rPr>
      </w:pPr>
      <w:r w:rsidRPr="00210CF9">
        <w:rPr>
          <w:rFonts w:ascii="Tahoma" w:hAnsi="Tahoma" w:cs="Tahoma"/>
        </w:rPr>
        <w:br w:type="page"/>
      </w:r>
    </w:p>
    <w:p w14:paraId="51333B6E" w14:textId="053256BF" w:rsidR="009A6F53" w:rsidRPr="00210CF9" w:rsidRDefault="009A6F53" w:rsidP="009A6F53">
      <w:pPr>
        <w:pStyle w:val="Nagwek2"/>
        <w:numPr>
          <w:ilvl w:val="1"/>
          <w:numId w:val="14"/>
        </w:numPr>
        <w:rPr>
          <w:rFonts w:ascii="Tahoma" w:hAnsi="Tahoma" w:cs="Tahoma"/>
        </w:rPr>
      </w:pPr>
      <w:bookmarkStart w:id="24" w:name="_Toc183725540"/>
      <w:r w:rsidRPr="00210CF9">
        <w:rPr>
          <w:rFonts w:ascii="Tahoma" w:hAnsi="Tahoma" w:cs="Tahoma"/>
        </w:rPr>
        <w:lastRenderedPageBreak/>
        <w:t xml:space="preserve">Projekt zagospodarowania terenu </w:t>
      </w:r>
      <w:r w:rsidR="00960424" w:rsidRPr="00210CF9">
        <w:rPr>
          <w:rFonts w:ascii="Tahoma" w:hAnsi="Tahoma" w:cs="Tahoma"/>
        </w:rPr>
        <w:t xml:space="preserve">E-01a – </w:t>
      </w:r>
      <w:r w:rsidRPr="00210CF9">
        <w:rPr>
          <w:rFonts w:ascii="Tahoma" w:hAnsi="Tahoma" w:cs="Tahoma"/>
        </w:rPr>
        <w:t xml:space="preserve">arkusz </w:t>
      </w:r>
      <w:r w:rsidR="00BD350D" w:rsidRPr="00210CF9">
        <w:rPr>
          <w:rFonts w:ascii="Tahoma" w:hAnsi="Tahoma" w:cs="Tahoma"/>
        </w:rPr>
        <w:t xml:space="preserve">mapy </w:t>
      </w:r>
      <w:r w:rsidRPr="00210CF9">
        <w:rPr>
          <w:rFonts w:ascii="Tahoma" w:hAnsi="Tahoma" w:cs="Tahoma"/>
        </w:rPr>
        <w:t>1/</w:t>
      </w:r>
      <w:r w:rsidR="00BD350D" w:rsidRPr="00210CF9">
        <w:rPr>
          <w:rFonts w:ascii="Tahoma" w:hAnsi="Tahoma" w:cs="Tahoma"/>
        </w:rPr>
        <w:t>3</w:t>
      </w:r>
      <w:bookmarkEnd w:id="24"/>
    </w:p>
    <w:p w14:paraId="1ABF97D9" w14:textId="77777777" w:rsidR="00A53AD0" w:rsidRPr="00210CF9" w:rsidRDefault="00A53AD0">
      <w:pPr>
        <w:rPr>
          <w:rFonts w:ascii="Tahoma" w:hAnsi="Tahoma" w:cs="Tahoma"/>
          <w:b/>
          <w:bCs/>
          <w:color w:val="4F81BD"/>
          <w:sz w:val="26"/>
          <w:szCs w:val="26"/>
        </w:rPr>
      </w:pPr>
      <w:r w:rsidRPr="00210CF9">
        <w:rPr>
          <w:rFonts w:ascii="Tahoma" w:hAnsi="Tahoma" w:cs="Tahoma"/>
        </w:rPr>
        <w:br w:type="page"/>
      </w:r>
    </w:p>
    <w:p w14:paraId="459C4798" w14:textId="62FF0B41" w:rsidR="009A6F53" w:rsidRPr="00210CF9" w:rsidRDefault="009A6F53" w:rsidP="009A6F53">
      <w:pPr>
        <w:pStyle w:val="Nagwek2"/>
        <w:numPr>
          <w:ilvl w:val="1"/>
          <w:numId w:val="14"/>
        </w:numPr>
        <w:rPr>
          <w:rFonts w:ascii="Tahoma" w:hAnsi="Tahoma" w:cs="Tahoma"/>
        </w:rPr>
      </w:pPr>
      <w:bookmarkStart w:id="25" w:name="_Toc183725541"/>
      <w:r w:rsidRPr="00210CF9">
        <w:rPr>
          <w:rFonts w:ascii="Tahoma" w:hAnsi="Tahoma" w:cs="Tahoma"/>
        </w:rPr>
        <w:lastRenderedPageBreak/>
        <w:t xml:space="preserve">Projekt zagospodarowania terenu </w:t>
      </w:r>
      <w:r w:rsidR="00960424" w:rsidRPr="00210CF9">
        <w:rPr>
          <w:rFonts w:ascii="Tahoma" w:hAnsi="Tahoma" w:cs="Tahoma"/>
        </w:rPr>
        <w:t xml:space="preserve">E-01b – </w:t>
      </w:r>
      <w:r w:rsidRPr="00210CF9">
        <w:rPr>
          <w:rFonts w:ascii="Tahoma" w:hAnsi="Tahoma" w:cs="Tahoma"/>
        </w:rPr>
        <w:t xml:space="preserve">arkusz </w:t>
      </w:r>
      <w:r w:rsidR="00BD350D" w:rsidRPr="00210CF9">
        <w:rPr>
          <w:rFonts w:ascii="Tahoma" w:hAnsi="Tahoma" w:cs="Tahoma"/>
        </w:rPr>
        <w:t xml:space="preserve">mapy </w:t>
      </w:r>
      <w:r w:rsidR="00960424" w:rsidRPr="00210CF9">
        <w:rPr>
          <w:rFonts w:ascii="Tahoma" w:hAnsi="Tahoma" w:cs="Tahoma"/>
        </w:rPr>
        <w:t>2</w:t>
      </w:r>
      <w:r w:rsidRPr="00210CF9">
        <w:rPr>
          <w:rFonts w:ascii="Tahoma" w:hAnsi="Tahoma" w:cs="Tahoma"/>
        </w:rPr>
        <w:t>/</w:t>
      </w:r>
      <w:r w:rsidR="00BD350D" w:rsidRPr="00210CF9">
        <w:rPr>
          <w:rFonts w:ascii="Tahoma" w:hAnsi="Tahoma" w:cs="Tahoma"/>
        </w:rPr>
        <w:t>3</w:t>
      </w:r>
      <w:bookmarkEnd w:id="25"/>
      <w:r w:rsidRPr="00210CF9">
        <w:rPr>
          <w:rFonts w:ascii="Tahoma" w:hAnsi="Tahoma" w:cs="Tahoma"/>
        </w:rPr>
        <w:t xml:space="preserve"> </w:t>
      </w:r>
    </w:p>
    <w:p w14:paraId="671B510E" w14:textId="77777777" w:rsidR="00A53AD0" w:rsidRPr="00210CF9" w:rsidRDefault="00A53AD0">
      <w:pPr>
        <w:rPr>
          <w:rFonts w:ascii="Tahoma" w:hAnsi="Tahoma" w:cs="Tahoma"/>
          <w:b/>
          <w:bCs/>
          <w:color w:val="4F81BD"/>
          <w:sz w:val="26"/>
          <w:szCs w:val="26"/>
        </w:rPr>
      </w:pPr>
      <w:r w:rsidRPr="00210CF9">
        <w:rPr>
          <w:rFonts w:ascii="Tahoma" w:hAnsi="Tahoma" w:cs="Tahoma"/>
        </w:rPr>
        <w:br w:type="page"/>
      </w:r>
    </w:p>
    <w:p w14:paraId="24324316" w14:textId="2069BE3A" w:rsidR="00960424" w:rsidRPr="00210CF9" w:rsidRDefault="00960424" w:rsidP="00960424">
      <w:pPr>
        <w:pStyle w:val="Nagwek2"/>
        <w:numPr>
          <w:ilvl w:val="1"/>
          <w:numId w:val="14"/>
        </w:numPr>
        <w:rPr>
          <w:rFonts w:ascii="Tahoma" w:hAnsi="Tahoma" w:cs="Tahoma"/>
        </w:rPr>
      </w:pPr>
      <w:bookmarkStart w:id="26" w:name="_Toc183725542"/>
      <w:r w:rsidRPr="00210CF9">
        <w:rPr>
          <w:rFonts w:ascii="Tahoma" w:hAnsi="Tahoma" w:cs="Tahoma"/>
        </w:rPr>
        <w:lastRenderedPageBreak/>
        <w:t xml:space="preserve">Projekt zagospodarowania terenu E-01c – arkusz </w:t>
      </w:r>
      <w:r w:rsidR="00BD350D" w:rsidRPr="00210CF9">
        <w:rPr>
          <w:rFonts w:ascii="Tahoma" w:hAnsi="Tahoma" w:cs="Tahoma"/>
        </w:rPr>
        <w:t xml:space="preserve">mapy </w:t>
      </w:r>
      <w:r w:rsidRPr="00210CF9">
        <w:rPr>
          <w:rFonts w:ascii="Tahoma" w:hAnsi="Tahoma" w:cs="Tahoma"/>
        </w:rPr>
        <w:t>3/</w:t>
      </w:r>
      <w:r w:rsidR="00BD350D" w:rsidRPr="00210CF9">
        <w:rPr>
          <w:rFonts w:ascii="Tahoma" w:hAnsi="Tahoma" w:cs="Tahoma"/>
        </w:rPr>
        <w:t>3</w:t>
      </w:r>
      <w:bookmarkEnd w:id="26"/>
      <w:r w:rsidRPr="00210CF9">
        <w:rPr>
          <w:rFonts w:ascii="Tahoma" w:hAnsi="Tahoma" w:cs="Tahoma"/>
        </w:rPr>
        <w:t xml:space="preserve"> </w:t>
      </w:r>
    </w:p>
    <w:p w14:paraId="0B7CEAB3" w14:textId="77777777" w:rsidR="00A53AD0" w:rsidRPr="00210CF9" w:rsidRDefault="00A53AD0">
      <w:pPr>
        <w:rPr>
          <w:rFonts w:ascii="Tahoma" w:hAnsi="Tahoma" w:cs="Tahoma"/>
          <w:b/>
          <w:bCs/>
          <w:color w:val="4F81BD"/>
          <w:sz w:val="26"/>
          <w:szCs w:val="26"/>
        </w:rPr>
      </w:pPr>
      <w:r w:rsidRPr="00210CF9">
        <w:rPr>
          <w:rFonts w:ascii="Tahoma" w:hAnsi="Tahoma" w:cs="Tahoma"/>
        </w:rPr>
        <w:br w:type="page"/>
      </w:r>
    </w:p>
    <w:p w14:paraId="29E1ACBC" w14:textId="7EFFDFED" w:rsidR="009A6F53" w:rsidRPr="00210CF9" w:rsidRDefault="009A6F53" w:rsidP="007C4A50">
      <w:pPr>
        <w:pStyle w:val="Nagwek1"/>
        <w:numPr>
          <w:ilvl w:val="0"/>
          <w:numId w:val="14"/>
        </w:numPr>
        <w:rPr>
          <w:rFonts w:ascii="Tahoma" w:hAnsi="Tahoma" w:cs="Tahoma"/>
        </w:rPr>
      </w:pPr>
      <w:bookmarkStart w:id="27" w:name="_Toc183725543"/>
      <w:r w:rsidRPr="00210CF9">
        <w:rPr>
          <w:rFonts w:ascii="Tahoma" w:hAnsi="Tahoma" w:cs="Tahoma"/>
        </w:rPr>
        <w:lastRenderedPageBreak/>
        <w:t>Oświadczenie projektantów i sprawdzających</w:t>
      </w:r>
      <w:bookmarkEnd w:id="27"/>
    </w:p>
    <w:p w14:paraId="393FEB53" w14:textId="77777777" w:rsidR="009A6F53" w:rsidRPr="00210CF9" w:rsidRDefault="009A6F53" w:rsidP="009A6F53">
      <w:pPr>
        <w:rPr>
          <w:rFonts w:ascii="Tahoma" w:hAnsi="Tahoma" w:cs="Tahoma"/>
        </w:rPr>
      </w:pPr>
    </w:p>
    <w:p w14:paraId="68D7D708" w14:textId="77777777" w:rsidR="009A6F53" w:rsidRPr="00210CF9" w:rsidRDefault="009A6F53" w:rsidP="009A6F53">
      <w:pPr>
        <w:rPr>
          <w:rFonts w:ascii="Tahoma" w:hAnsi="Tahoma" w:cs="Tahoma"/>
        </w:rPr>
      </w:pPr>
    </w:p>
    <w:p w14:paraId="64338404" w14:textId="77777777" w:rsidR="00C37A00" w:rsidRPr="00210CF9" w:rsidRDefault="00C37A00" w:rsidP="00C37A00">
      <w:pPr>
        <w:rPr>
          <w:rFonts w:ascii="Tahoma" w:hAnsi="Tahoma" w:cs="Tahoma"/>
          <w:lang w:eastAsia="en-US"/>
        </w:rPr>
      </w:pPr>
    </w:p>
    <w:p w14:paraId="412F2C91" w14:textId="77D2A943" w:rsidR="006209C1" w:rsidRPr="00210CF9" w:rsidRDefault="003450CB" w:rsidP="003450CB">
      <w:pPr>
        <w:spacing w:line="276" w:lineRule="auto"/>
        <w:ind w:left="360" w:firstLine="708"/>
        <w:jc w:val="both"/>
        <w:rPr>
          <w:rFonts w:ascii="Tahoma" w:hAnsi="Tahoma" w:cs="Tahoma"/>
          <w:sz w:val="24"/>
          <w:szCs w:val="24"/>
        </w:rPr>
      </w:pPr>
      <w:r w:rsidRPr="00210CF9">
        <w:rPr>
          <w:rFonts w:ascii="Tahoma" w:hAnsi="Tahoma" w:cs="Tahoma"/>
          <w:sz w:val="24"/>
          <w:szCs w:val="24"/>
        </w:rPr>
        <w:t>Zgodnie z zapisami art. Art. 34 ust. 3d pkt. 3  Ustawy Prawo Budowlane oświadczamy, że dokumentacja projektowa została wykonana zgodnie z obowiązującymi przepisami oraz zasadami wiedzy technicznej.</w:t>
      </w:r>
    </w:p>
    <w:p w14:paraId="701F3340" w14:textId="77777777" w:rsidR="006209C1" w:rsidRPr="00210CF9" w:rsidRDefault="006209C1" w:rsidP="006209C1">
      <w:pPr>
        <w:rPr>
          <w:rFonts w:ascii="Tahoma" w:hAnsi="Tahoma" w:cs="Tahoma"/>
          <w:sz w:val="24"/>
          <w:szCs w:val="24"/>
        </w:rPr>
      </w:pPr>
    </w:p>
    <w:p w14:paraId="67766168" w14:textId="77777777" w:rsidR="006209C1" w:rsidRPr="00210CF9" w:rsidRDefault="006209C1" w:rsidP="006209C1">
      <w:pPr>
        <w:rPr>
          <w:rFonts w:ascii="Tahoma" w:hAnsi="Tahoma" w:cs="Tahoma"/>
          <w:sz w:val="24"/>
          <w:szCs w:val="24"/>
        </w:rPr>
      </w:pPr>
    </w:p>
    <w:p w14:paraId="5D2C33FD" w14:textId="5B72743A" w:rsidR="009A6F53" w:rsidRPr="00210CF9" w:rsidRDefault="009A6F53" w:rsidP="003450CB">
      <w:pPr>
        <w:rPr>
          <w:rFonts w:ascii="Tahoma" w:hAnsi="Tahoma" w:cs="Tahoma"/>
          <w:sz w:val="24"/>
          <w:szCs w:val="24"/>
        </w:rPr>
      </w:pPr>
      <w:bookmarkStart w:id="28" w:name="_Toc473028976"/>
      <w:bookmarkStart w:id="29" w:name="_Toc524129483"/>
      <w:bookmarkStart w:id="30" w:name="_Toc522302648"/>
      <w:bookmarkStart w:id="31" w:name="_Toc388730171"/>
    </w:p>
    <w:tbl>
      <w:tblPr>
        <w:tblW w:w="9716" w:type="dxa"/>
        <w:tblInd w:w="65" w:type="dxa"/>
        <w:tblLayout w:type="fixed"/>
        <w:tblCellMar>
          <w:left w:w="70" w:type="dxa"/>
          <w:right w:w="70" w:type="dxa"/>
        </w:tblCellMar>
        <w:tblLook w:val="0000" w:firstRow="0" w:lastRow="0" w:firstColumn="0" w:lastColumn="0" w:noHBand="0" w:noVBand="0"/>
      </w:tblPr>
      <w:tblGrid>
        <w:gridCol w:w="4892"/>
        <w:gridCol w:w="4824"/>
      </w:tblGrid>
      <w:tr w:rsidR="003450CB" w:rsidRPr="00210CF9" w14:paraId="146C9A28" w14:textId="77777777" w:rsidTr="00663CD0">
        <w:tc>
          <w:tcPr>
            <w:tcW w:w="4892" w:type="dxa"/>
            <w:tcBorders>
              <w:top w:val="single" w:sz="4" w:space="0" w:color="auto"/>
              <w:left w:val="single" w:sz="4" w:space="0" w:color="auto"/>
            </w:tcBorders>
            <w:shd w:val="clear" w:color="auto" w:fill="auto"/>
            <w:vAlign w:val="center"/>
          </w:tcPr>
          <w:bookmarkEnd w:id="28"/>
          <w:bookmarkEnd w:id="29"/>
          <w:bookmarkEnd w:id="30"/>
          <w:bookmarkEnd w:id="31"/>
          <w:p w14:paraId="5D5A43F1" w14:textId="77777777" w:rsidR="003450CB" w:rsidRPr="00210CF9" w:rsidRDefault="003450CB" w:rsidP="00663CD0">
            <w:pPr>
              <w:rPr>
                <w:rFonts w:ascii="Tahoma" w:hAnsi="Tahoma" w:cs="Tahoma"/>
                <w:b/>
                <w:sz w:val="22"/>
                <w:szCs w:val="24"/>
              </w:rPr>
            </w:pPr>
            <w:r w:rsidRPr="00210CF9">
              <w:rPr>
                <w:rFonts w:ascii="Tahoma" w:hAnsi="Tahoma" w:cs="Tahoma"/>
                <w:b/>
                <w:sz w:val="22"/>
                <w:szCs w:val="24"/>
              </w:rPr>
              <w:t>BRANŻA ELEKTRYCZNA</w:t>
            </w:r>
          </w:p>
          <w:p w14:paraId="6AED5CB3" w14:textId="177740DA" w:rsidR="003450CB" w:rsidRPr="00210CF9" w:rsidRDefault="003450CB" w:rsidP="00663CD0">
            <w:pPr>
              <w:rPr>
                <w:rFonts w:ascii="Tahoma" w:hAnsi="Tahoma" w:cs="Tahoma"/>
                <w:b/>
                <w:sz w:val="22"/>
                <w:szCs w:val="24"/>
              </w:rPr>
            </w:pPr>
          </w:p>
          <w:p w14:paraId="54FFA1F8" w14:textId="1C037DF5" w:rsidR="003450CB" w:rsidRPr="00210CF9" w:rsidRDefault="003450CB" w:rsidP="00663CD0">
            <w:pPr>
              <w:rPr>
                <w:rFonts w:ascii="Tahoma" w:hAnsi="Tahoma" w:cs="Tahoma"/>
                <w:b/>
                <w:sz w:val="22"/>
                <w:szCs w:val="24"/>
              </w:rPr>
            </w:pPr>
          </w:p>
          <w:p w14:paraId="4D03F14D" w14:textId="2B4CF3E3" w:rsidR="003450CB" w:rsidRPr="00210CF9" w:rsidRDefault="003450CB" w:rsidP="00663CD0">
            <w:pPr>
              <w:rPr>
                <w:rFonts w:ascii="Tahoma" w:hAnsi="Tahoma" w:cs="Tahoma"/>
                <w:b/>
                <w:sz w:val="22"/>
                <w:szCs w:val="24"/>
              </w:rPr>
            </w:pPr>
          </w:p>
          <w:p w14:paraId="423507EF" w14:textId="077E25B5" w:rsidR="003450CB" w:rsidRPr="00210CF9" w:rsidRDefault="003450CB" w:rsidP="00663CD0">
            <w:pPr>
              <w:rPr>
                <w:rFonts w:ascii="Tahoma" w:hAnsi="Tahoma" w:cs="Tahoma"/>
                <w:b/>
                <w:sz w:val="22"/>
                <w:szCs w:val="24"/>
              </w:rPr>
            </w:pPr>
          </w:p>
          <w:p w14:paraId="0D7947FB" w14:textId="77777777" w:rsidR="003450CB" w:rsidRPr="00210CF9" w:rsidRDefault="003450CB" w:rsidP="00663CD0">
            <w:pPr>
              <w:rPr>
                <w:rFonts w:ascii="Tahoma" w:hAnsi="Tahoma" w:cs="Tahoma"/>
                <w:b/>
                <w:sz w:val="22"/>
                <w:szCs w:val="24"/>
              </w:rPr>
            </w:pPr>
          </w:p>
          <w:p w14:paraId="2F0A2B4D" w14:textId="77777777" w:rsidR="003450CB" w:rsidRPr="00210CF9" w:rsidRDefault="003450CB" w:rsidP="00663CD0">
            <w:pPr>
              <w:rPr>
                <w:rFonts w:ascii="Tahoma" w:hAnsi="Tahoma" w:cs="Tahoma"/>
                <w:b/>
                <w:sz w:val="22"/>
                <w:szCs w:val="24"/>
              </w:rPr>
            </w:pPr>
          </w:p>
        </w:tc>
        <w:tc>
          <w:tcPr>
            <w:tcW w:w="4824" w:type="dxa"/>
            <w:tcBorders>
              <w:top w:val="single" w:sz="4" w:space="0" w:color="auto"/>
              <w:right w:val="single" w:sz="4" w:space="0" w:color="auto"/>
            </w:tcBorders>
            <w:shd w:val="clear" w:color="auto" w:fill="auto"/>
            <w:vAlign w:val="center"/>
          </w:tcPr>
          <w:p w14:paraId="342BEE95" w14:textId="77777777" w:rsidR="003450CB" w:rsidRPr="00210CF9" w:rsidRDefault="003450CB" w:rsidP="00663CD0">
            <w:pPr>
              <w:tabs>
                <w:tab w:val="center" w:pos="4536"/>
                <w:tab w:val="right" w:pos="9072"/>
              </w:tabs>
              <w:rPr>
                <w:rFonts w:ascii="Tahoma" w:hAnsi="Tahoma" w:cs="Tahoma"/>
                <w:sz w:val="24"/>
                <w:szCs w:val="24"/>
              </w:rPr>
            </w:pPr>
          </w:p>
        </w:tc>
      </w:tr>
      <w:tr w:rsidR="003450CB" w:rsidRPr="00210CF9" w14:paraId="31C124E2" w14:textId="77777777" w:rsidTr="00663CD0">
        <w:tc>
          <w:tcPr>
            <w:tcW w:w="4892" w:type="dxa"/>
            <w:tcBorders>
              <w:left w:val="single" w:sz="4" w:space="0" w:color="auto"/>
            </w:tcBorders>
            <w:shd w:val="clear" w:color="auto" w:fill="auto"/>
            <w:vAlign w:val="center"/>
          </w:tcPr>
          <w:p w14:paraId="2562A3B6" w14:textId="77777777" w:rsidR="003450CB" w:rsidRPr="00210CF9" w:rsidRDefault="003450CB" w:rsidP="00663CD0">
            <w:pPr>
              <w:rPr>
                <w:rFonts w:ascii="Tahoma" w:hAnsi="Tahoma" w:cs="Tahoma"/>
                <w:bCs/>
                <w:sz w:val="22"/>
                <w:szCs w:val="24"/>
              </w:rPr>
            </w:pPr>
            <w:r w:rsidRPr="00210CF9">
              <w:rPr>
                <w:rFonts w:ascii="Tahoma" w:hAnsi="Tahoma" w:cs="Tahoma"/>
                <w:bCs/>
                <w:sz w:val="22"/>
                <w:szCs w:val="24"/>
              </w:rPr>
              <w:t>PROJEKTANT:</w:t>
            </w:r>
          </w:p>
        </w:tc>
        <w:tc>
          <w:tcPr>
            <w:tcW w:w="4824" w:type="dxa"/>
            <w:tcBorders>
              <w:right w:val="single" w:sz="4" w:space="0" w:color="auto"/>
            </w:tcBorders>
            <w:shd w:val="clear" w:color="auto" w:fill="auto"/>
            <w:vAlign w:val="center"/>
          </w:tcPr>
          <w:p w14:paraId="542F32EA" w14:textId="77777777" w:rsidR="003450CB" w:rsidRPr="00210CF9" w:rsidRDefault="003450CB" w:rsidP="00663CD0">
            <w:pPr>
              <w:tabs>
                <w:tab w:val="center" w:pos="4536"/>
                <w:tab w:val="right" w:pos="9072"/>
              </w:tabs>
              <w:rPr>
                <w:rFonts w:ascii="Tahoma" w:hAnsi="Tahoma" w:cs="Tahoma"/>
                <w:sz w:val="24"/>
                <w:szCs w:val="24"/>
              </w:rPr>
            </w:pPr>
            <w:r w:rsidRPr="00210CF9">
              <w:rPr>
                <w:rFonts w:ascii="Tahoma" w:hAnsi="Tahoma" w:cs="Tahoma"/>
                <w:sz w:val="24"/>
                <w:szCs w:val="24"/>
              </w:rPr>
              <w:t>SPRAWDZAJĄCY:</w:t>
            </w:r>
          </w:p>
        </w:tc>
      </w:tr>
      <w:tr w:rsidR="003450CB" w:rsidRPr="00210CF9" w14:paraId="586DABF9" w14:textId="77777777" w:rsidTr="00663CD0">
        <w:tc>
          <w:tcPr>
            <w:tcW w:w="4892" w:type="dxa"/>
            <w:tcBorders>
              <w:left w:val="single" w:sz="4" w:space="0" w:color="auto"/>
            </w:tcBorders>
            <w:shd w:val="clear" w:color="auto" w:fill="auto"/>
            <w:vAlign w:val="center"/>
          </w:tcPr>
          <w:p w14:paraId="59B0BED4" w14:textId="77777777" w:rsidR="003450CB" w:rsidRPr="00210CF9" w:rsidRDefault="003450CB" w:rsidP="00663CD0">
            <w:pPr>
              <w:rPr>
                <w:rFonts w:ascii="Tahoma" w:hAnsi="Tahoma" w:cs="Tahoma"/>
                <w:i/>
                <w:iCs/>
                <w:szCs w:val="24"/>
              </w:rPr>
            </w:pPr>
            <w:r w:rsidRPr="00210CF9">
              <w:rPr>
                <w:rFonts w:ascii="Tahoma" w:hAnsi="Tahoma" w:cs="Tahoma"/>
                <w:i/>
                <w:iCs/>
                <w:szCs w:val="24"/>
              </w:rPr>
              <w:t>mgr inż. Maciej Jaskulski</w:t>
            </w:r>
          </w:p>
          <w:p w14:paraId="6C95A4DA" w14:textId="77777777" w:rsidR="003450CB" w:rsidRPr="00210CF9" w:rsidRDefault="003450CB" w:rsidP="00663CD0">
            <w:pPr>
              <w:rPr>
                <w:rFonts w:ascii="Tahoma" w:hAnsi="Tahoma" w:cs="Tahoma"/>
                <w:b/>
                <w:sz w:val="22"/>
                <w:szCs w:val="24"/>
              </w:rPr>
            </w:pPr>
          </w:p>
        </w:tc>
        <w:tc>
          <w:tcPr>
            <w:tcW w:w="4824" w:type="dxa"/>
            <w:tcBorders>
              <w:right w:val="single" w:sz="4" w:space="0" w:color="auto"/>
            </w:tcBorders>
            <w:shd w:val="clear" w:color="auto" w:fill="auto"/>
            <w:vAlign w:val="center"/>
          </w:tcPr>
          <w:p w14:paraId="43E2373B" w14:textId="77777777" w:rsidR="003450CB" w:rsidRPr="00210CF9" w:rsidRDefault="003450CB" w:rsidP="00663CD0">
            <w:pPr>
              <w:tabs>
                <w:tab w:val="center" w:pos="4536"/>
                <w:tab w:val="right" w:pos="9072"/>
              </w:tabs>
              <w:rPr>
                <w:rFonts w:ascii="Tahoma" w:hAnsi="Tahoma" w:cs="Tahoma"/>
                <w:sz w:val="24"/>
                <w:szCs w:val="24"/>
              </w:rPr>
            </w:pPr>
            <w:r w:rsidRPr="00210CF9">
              <w:rPr>
                <w:rFonts w:ascii="Tahoma" w:hAnsi="Tahoma" w:cs="Tahoma"/>
                <w:i/>
                <w:iCs/>
                <w:szCs w:val="24"/>
              </w:rPr>
              <w:t>mgr inż. Dawid Żyliński</w:t>
            </w:r>
          </w:p>
        </w:tc>
      </w:tr>
      <w:tr w:rsidR="003450CB" w:rsidRPr="00210CF9" w14:paraId="04D546A2" w14:textId="77777777" w:rsidTr="00663CD0">
        <w:tc>
          <w:tcPr>
            <w:tcW w:w="4892" w:type="dxa"/>
            <w:tcBorders>
              <w:left w:val="single" w:sz="4" w:space="0" w:color="auto"/>
              <w:bottom w:val="single" w:sz="4" w:space="0" w:color="auto"/>
            </w:tcBorders>
            <w:shd w:val="clear" w:color="auto" w:fill="auto"/>
            <w:vAlign w:val="center"/>
          </w:tcPr>
          <w:p w14:paraId="026B4B9F" w14:textId="77777777" w:rsidR="003450CB" w:rsidRPr="00210CF9" w:rsidRDefault="003450CB" w:rsidP="00663CD0">
            <w:pPr>
              <w:rPr>
                <w:rFonts w:ascii="Tahoma" w:hAnsi="Tahoma" w:cs="Tahoma"/>
                <w:sz w:val="16"/>
                <w:szCs w:val="21"/>
              </w:rPr>
            </w:pPr>
            <w:proofErr w:type="spellStart"/>
            <w:r w:rsidRPr="00210CF9">
              <w:rPr>
                <w:rFonts w:ascii="Tahoma" w:hAnsi="Tahoma" w:cs="Tahoma"/>
                <w:sz w:val="16"/>
                <w:szCs w:val="21"/>
              </w:rPr>
              <w:t>upr</w:t>
            </w:r>
            <w:proofErr w:type="spellEnd"/>
            <w:r w:rsidRPr="00210CF9">
              <w:rPr>
                <w:rFonts w:ascii="Tahoma" w:hAnsi="Tahoma" w:cs="Tahoma"/>
                <w:sz w:val="16"/>
                <w:szCs w:val="21"/>
              </w:rPr>
              <w:t>. bud. do projektowania i kierowania robotami budowlanymi bez ograniczeń w specjalności instalacyjnej w zakresie sieci, instalacji i urządzeń elektrycznych i elektroenergetycznych</w:t>
            </w:r>
          </w:p>
          <w:p w14:paraId="6940D645" w14:textId="77777777" w:rsidR="003450CB" w:rsidRPr="00210CF9" w:rsidRDefault="003450CB" w:rsidP="00663CD0">
            <w:pPr>
              <w:rPr>
                <w:rFonts w:ascii="Tahoma" w:hAnsi="Tahoma" w:cs="Tahoma"/>
                <w:sz w:val="16"/>
                <w:szCs w:val="21"/>
              </w:rPr>
            </w:pPr>
            <w:r w:rsidRPr="00210CF9">
              <w:rPr>
                <w:rFonts w:ascii="Tahoma" w:hAnsi="Tahoma" w:cs="Tahoma"/>
                <w:i/>
                <w:iCs/>
                <w:sz w:val="16"/>
                <w:szCs w:val="21"/>
              </w:rPr>
              <w:t>Nr uprawnień: POM/180/PWBE/19</w:t>
            </w:r>
          </w:p>
        </w:tc>
        <w:tc>
          <w:tcPr>
            <w:tcW w:w="4824" w:type="dxa"/>
            <w:tcBorders>
              <w:bottom w:val="single" w:sz="4" w:space="0" w:color="auto"/>
              <w:right w:val="single" w:sz="4" w:space="0" w:color="auto"/>
            </w:tcBorders>
            <w:shd w:val="clear" w:color="auto" w:fill="auto"/>
            <w:vAlign w:val="center"/>
          </w:tcPr>
          <w:p w14:paraId="77690828" w14:textId="77777777" w:rsidR="003450CB" w:rsidRPr="00210CF9" w:rsidRDefault="003450CB" w:rsidP="00663CD0">
            <w:pPr>
              <w:rPr>
                <w:rFonts w:ascii="Tahoma" w:hAnsi="Tahoma" w:cs="Tahoma"/>
                <w:sz w:val="16"/>
                <w:szCs w:val="21"/>
              </w:rPr>
            </w:pPr>
            <w:proofErr w:type="spellStart"/>
            <w:r w:rsidRPr="00210CF9">
              <w:rPr>
                <w:rFonts w:ascii="Tahoma" w:hAnsi="Tahoma" w:cs="Tahoma"/>
                <w:sz w:val="16"/>
                <w:szCs w:val="21"/>
              </w:rPr>
              <w:t>upr</w:t>
            </w:r>
            <w:proofErr w:type="spellEnd"/>
            <w:r w:rsidRPr="00210CF9">
              <w:rPr>
                <w:rFonts w:ascii="Tahoma" w:hAnsi="Tahoma" w:cs="Tahoma"/>
                <w:sz w:val="16"/>
                <w:szCs w:val="21"/>
              </w:rPr>
              <w:t>. bud. do projektowania bez ograniczeń w specjalności instalacyjnej w zakresie sieci, instalacji i urządzeń elektrycznych i elektroenergetycznych</w:t>
            </w:r>
          </w:p>
          <w:p w14:paraId="136AD760" w14:textId="77777777" w:rsidR="003450CB" w:rsidRPr="00210CF9" w:rsidRDefault="003450CB" w:rsidP="00663CD0">
            <w:pPr>
              <w:rPr>
                <w:rFonts w:ascii="Tahoma" w:hAnsi="Tahoma" w:cs="Tahoma"/>
                <w:sz w:val="16"/>
                <w:szCs w:val="21"/>
              </w:rPr>
            </w:pPr>
            <w:r w:rsidRPr="00210CF9">
              <w:rPr>
                <w:rFonts w:ascii="Tahoma" w:hAnsi="Tahoma" w:cs="Tahoma"/>
                <w:i/>
                <w:iCs/>
                <w:sz w:val="16"/>
                <w:szCs w:val="21"/>
              </w:rPr>
              <w:t>Nr uprawnień: POM/0220/POOE/12</w:t>
            </w:r>
          </w:p>
        </w:tc>
      </w:tr>
      <w:tr w:rsidR="003450CB" w:rsidRPr="00210CF9" w14:paraId="70EB377C" w14:textId="77777777" w:rsidTr="00663CD0">
        <w:tc>
          <w:tcPr>
            <w:tcW w:w="9716" w:type="dxa"/>
            <w:gridSpan w:val="2"/>
            <w:tcBorders>
              <w:top w:val="single" w:sz="4" w:space="0" w:color="auto"/>
              <w:bottom w:val="single" w:sz="4" w:space="0" w:color="auto"/>
            </w:tcBorders>
            <w:shd w:val="clear" w:color="auto" w:fill="auto"/>
            <w:vAlign w:val="center"/>
          </w:tcPr>
          <w:p w14:paraId="14977305" w14:textId="77777777" w:rsidR="003450CB" w:rsidRPr="00210CF9" w:rsidRDefault="003450CB" w:rsidP="00663CD0">
            <w:pPr>
              <w:rPr>
                <w:rFonts w:ascii="Tahoma" w:hAnsi="Tahoma" w:cs="Tahoma"/>
                <w:sz w:val="16"/>
                <w:szCs w:val="21"/>
              </w:rPr>
            </w:pPr>
          </w:p>
          <w:p w14:paraId="38F0BD7C" w14:textId="77777777" w:rsidR="003450CB" w:rsidRPr="00210CF9" w:rsidRDefault="003450CB" w:rsidP="00663CD0">
            <w:pPr>
              <w:rPr>
                <w:rFonts w:ascii="Tahoma" w:hAnsi="Tahoma" w:cs="Tahoma"/>
                <w:sz w:val="16"/>
                <w:szCs w:val="21"/>
              </w:rPr>
            </w:pPr>
          </w:p>
          <w:p w14:paraId="10EBCEA0" w14:textId="77777777" w:rsidR="003450CB" w:rsidRPr="00210CF9" w:rsidRDefault="003450CB" w:rsidP="00663CD0">
            <w:pPr>
              <w:rPr>
                <w:rFonts w:ascii="Tahoma" w:hAnsi="Tahoma" w:cs="Tahoma"/>
                <w:sz w:val="16"/>
                <w:szCs w:val="21"/>
              </w:rPr>
            </w:pPr>
          </w:p>
          <w:p w14:paraId="7E229CCD" w14:textId="77777777" w:rsidR="003450CB" w:rsidRPr="00210CF9" w:rsidRDefault="003450CB" w:rsidP="00663CD0">
            <w:pPr>
              <w:rPr>
                <w:rFonts w:ascii="Tahoma" w:hAnsi="Tahoma" w:cs="Tahoma"/>
                <w:sz w:val="16"/>
                <w:szCs w:val="21"/>
              </w:rPr>
            </w:pPr>
          </w:p>
          <w:p w14:paraId="050376A4" w14:textId="41629609" w:rsidR="003450CB" w:rsidRPr="00210CF9" w:rsidRDefault="003450CB" w:rsidP="00663CD0">
            <w:pPr>
              <w:rPr>
                <w:rFonts w:ascii="Tahoma" w:hAnsi="Tahoma" w:cs="Tahoma"/>
                <w:sz w:val="16"/>
                <w:szCs w:val="21"/>
              </w:rPr>
            </w:pPr>
          </w:p>
        </w:tc>
      </w:tr>
      <w:tr w:rsidR="003450CB" w:rsidRPr="00210CF9" w14:paraId="661195B0" w14:textId="77777777" w:rsidTr="00663CD0">
        <w:tc>
          <w:tcPr>
            <w:tcW w:w="4892" w:type="dxa"/>
            <w:tcBorders>
              <w:top w:val="single" w:sz="4" w:space="0" w:color="auto"/>
              <w:left w:val="single" w:sz="4" w:space="0" w:color="auto"/>
            </w:tcBorders>
            <w:shd w:val="clear" w:color="auto" w:fill="auto"/>
            <w:vAlign w:val="center"/>
          </w:tcPr>
          <w:p w14:paraId="0ABC7BF2" w14:textId="77777777" w:rsidR="003450CB" w:rsidRPr="00210CF9" w:rsidRDefault="003450CB" w:rsidP="00663CD0">
            <w:pPr>
              <w:rPr>
                <w:rFonts w:ascii="Tahoma" w:hAnsi="Tahoma" w:cs="Tahoma"/>
                <w:b/>
                <w:sz w:val="22"/>
                <w:szCs w:val="24"/>
              </w:rPr>
            </w:pPr>
            <w:r w:rsidRPr="00210CF9">
              <w:rPr>
                <w:rFonts w:ascii="Tahoma" w:hAnsi="Tahoma" w:cs="Tahoma"/>
                <w:b/>
                <w:sz w:val="22"/>
                <w:szCs w:val="24"/>
              </w:rPr>
              <w:t>BRANŻA TELEKOMUNIKACYJNA</w:t>
            </w:r>
          </w:p>
          <w:p w14:paraId="7BEBBBF7" w14:textId="00CB16A5" w:rsidR="003450CB" w:rsidRPr="00210CF9" w:rsidRDefault="003450CB" w:rsidP="00663CD0">
            <w:pPr>
              <w:rPr>
                <w:rFonts w:ascii="Tahoma" w:hAnsi="Tahoma" w:cs="Tahoma"/>
                <w:b/>
                <w:sz w:val="22"/>
                <w:szCs w:val="24"/>
              </w:rPr>
            </w:pPr>
          </w:p>
          <w:p w14:paraId="0A305CBC" w14:textId="7C6252E3" w:rsidR="003450CB" w:rsidRPr="00210CF9" w:rsidRDefault="003450CB" w:rsidP="00663CD0">
            <w:pPr>
              <w:rPr>
                <w:rFonts w:ascii="Tahoma" w:hAnsi="Tahoma" w:cs="Tahoma"/>
                <w:b/>
                <w:sz w:val="22"/>
                <w:szCs w:val="24"/>
              </w:rPr>
            </w:pPr>
          </w:p>
          <w:p w14:paraId="6312DBD1" w14:textId="6587C135" w:rsidR="003450CB" w:rsidRPr="00210CF9" w:rsidRDefault="003450CB" w:rsidP="00663CD0">
            <w:pPr>
              <w:rPr>
                <w:rFonts w:ascii="Tahoma" w:hAnsi="Tahoma" w:cs="Tahoma"/>
                <w:b/>
                <w:sz w:val="22"/>
                <w:szCs w:val="24"/>
              </w:rPr>
            </w:pPr>
          </w:p>
          <w:p w14:paraId="240BF7C1" w14:textId="7A2C775C" w:rsidR="003450CB" w:rsidRPr="00210CF9" w:rsidRDefault="003450CB" w:rsidP="00663CD0">
            <w:pPr>
              <w:rPr>
                <w:rFonts w:ascii="Tahoma" w:hAnsi="Tahoma" w:cs="Tahoma"/>
                <w:b/>
                <w:sz w:val="22"/>
                <w:szCs w:val="24"/>
              </w:rPr>
            </w:pPr>
          </w:p>
          <w:p w14:paraId="10C40628" w14:textId="77777777" w:rsidR="003450CB" w:rsidRPr="00210CF9" w:rsidRDefault="003450CB" w:rsidP="00663CD0">
            <w:pPr>
              <w:rPr>
                <w:rFonts w:ascii="Tahoma" w:hAnsi="Tahoma" w:cs="Tahoma"/>
                <w:b/>
                <w:sz w:val="22"/>
                <w:szCs w:val="24"/>
              </w:rPr>
            </w:pPr>
          </w:p>
          <w:p w14:paraId="1D96F6C2" w14:textId="77777777" w:rsidR="003450CB" w:rsidRPr="00210CF9" w:rsidRDefault="003450CB" w:rsidP="00663CD0">
            <w:pPr>
              <w:rPr>
                <w:rFonts w:ascii="Tahoma" w:hAnsi="Tahoma" w:cs="Tahoma"/>
                <w:b/>
                <w:sz w:val="22"/>
                <w:szCs w:val="24"/>
              </w:rPr>
            </w:pPr>
          </w:p>
        </w:tc>
        <w:tc>
          <w:tcPr>
            <w:tcW w:w="4824" w:type="dxa"/>
            <w:tcBorders>
              <w:top w:val="single" w:sz="4" w:space="0" w:color="auto"/>
              <w:right w:val="single" w:sz="4" w:space="0" w:color="auto"/>
            </w:tcBorders>
            <w:shd w:val="clear" w:color="auto" w:fill="auto"/>
            <w:vAlign w:val="center"/>
          </w:tcPr>
          <w:p w14:paraId="4385260D" w14:textId="77777777" w:rsidR="003450CB" w:rsidRPr="00210CF9" w:rsidRDefault="003450CB" w:rsidP="00663CD0">
            <w:pPr>
              <w:tabs>
                <w:tab w:val="center" w:pos="4536"/>
                <w:tab w:val="right" w:pos="9072"/>
              </w:tabs>
              <w:rPr>
                <w:rFonts w:ascii="Tahoma" w:hAnsi="Tahoma" w:cs="Tahoma"/>
                <w:sz w:val="24"/>
                <w:szCs w:val="24"/>
              </w:rPr>
            </w:pPr>
          </w:p>
        </w:tc>
      </w:tr>
      <w:tr w:rsidR="00EA3D17" w:rsidRPr="00210CF9" w14:paraId="6395633B" w14:textId="77777777" w:rsidTr="00663CD0">
        <w:tc>
          <w:tcPr>
            <w:tcW w:w="4892" w:type="dxa"/>
            <w:tcBorders>
              <w:left w:val="single" w:sz="4" w:space="0" w:color="auto"/>
            </w:tcBorders>
            <w:shd w:val="clear" w:color="auto" w:fill="auto"/>
            <w:vAlign w:val="center"/>
          </w:tcPr>
          <w:p w14:paraId="4BA88064" w14:textId="77777777" w:rsidR="00EA3D17" w:rsidRPr="00210CF9" w:rsidRDefault="00EA3D17" w:rsidP="00EA3D17">
            <w:pPr>
              <w:rPr>
                <w:rFonts w:ascii="Tahoma" w:hAnsi="Tahoma" w:cs="Tahoma"/>
                <w:b/>
                <w:sz w:val="22"/>
                <w:szCs w:val="24"/>
              </w:rPr>
            </w:pPr>
            <w:r w:rsidRPr="00210CF9">
              <w:rPr>
                <w:rFonts w:ascii="Tahoma" w:hAnsi="Tahoma" w:cs="Tahoma"/>
                <w:bCs/>
                <w:sz w:val="22"/>
                <w:szCs w:val="24"/>
              </w:rPr>
              <w:t>PROJEKTANT:</w:t>
            </w:r>
          </w:p>
        </w:tc>
        <w:tc>
          <w:tcPr>
            <w:tcW w:w="4824" w:type="dxa"/>
            <w:tcBorders>
              <w:right w:val="single" w:sz="4" w:space="0" w:color="auto"/>
            </w:tcBorders>
            <w:shd w:val="clear" w:color="auto" w:fill="auto"/>
            <w:vAlign w:val="center"/>
          </w:tcPr>
          <w:p w14:paraId="1A52550C" w14:textId="08FC8572" w:rsidR="00EA3D17" w:rsidRPr="00210CF9" w:rsidRDefault="00EA3D17" w:rsidP="00EA3D17">
            <w:pPr>
              <w:tabs>
                <w:tab w:val="center" w:pos="4536"/>
                <w:tab w:val="right" w:pos="9072"/>
              </w:tabs>
              <w:rPr>
                <w:rFonts w:ascii="Tahoma" w:hAnsi="Tahoma" w:cs="Tahoma"/>
                <w:sz w:val="24"/>
                <w:szCs w:val="24"/>
              </w:rPr>
            </w:pPr>
            <w:r w:rsidRPr="00210CF9">
              <w:rPr>
                <w:rFonts w:ascii="Tahoma" w:hAnsi="Tahoma" w:cs="Tahoma"/>
                <w:sz w:val="24"/>
                <w:szCs w:val="24"/>
              </w:rPr>
              <w:t>SPRAWDZAJĄCY:</w:t>
            </w:r>
          </w:p>
        </w:tc>
      </w:tr>
      <w:tr w:rsidR="00EA3D17" w:rsidRPr="00210CF9" w14:paraId="711C4316" w14:textId="77777777" w:rsidTr="00663CD0">
        <w:tc>
          <w:tcPr>
            <w:tcW w:w="4892" w:type="dxa"/>
            <w:tcBorders>
              <w:left w:val="single" w:sz="4" w:space="0" w:color="auto"/>
            </w:tcBorders>
            <w:shd w:val="clear" w:color="auto" w:fill="auto"/>
            <w:vAlign w:val="center"/>
          </w:tcPr>
          <w:p w14:paraId="750CBF46" w14:textId="77777777" w:rsidR="00EA3D17" w:rsidRPr="00210CF9" w:rsidRDefault="00EA3D17" w:rsidP="00EA3D17">
            <w:pPr>
              <w:rPr>
                <w:rFonts w:ascii="Tahoma" w:hAnsi="Tahoma" w:cs="Tahoma"/>
                <w:i/>
                <w:iCs/>
                <w:szCs w:val="24"/>
              </w:rPr>
            </w:pPr>
            <w:r w:rsidRPr="00210CF9">
              <w:rPr>
                <w:rFonts w:ascii="Tahoma" w:hAnsi="Tahoma" w:cs="Tahoma"/>
                <w:i/>
                <w:iCs/>
                <w:szCs w:val="24"/>
              </w:rPr>
              <w:t>mgr inż. Łukasz Biernat</w:t>
            </w:r>
          </w:p>
          <w:p w14:paraId="0512CF67" w14:textId="77777777" w:rsidR="00EA3D17" w:rsidRPr="00210CF9" w:rsidRDefault="00EA3D17" w:rsidP="00EA3D17">
            <w:pPr>
              <w:rPr>
                <w:rFonts w:ascii="Tahoma" w:hAnsi="Tahoma" w:cs="Tahoma"/>
                <w:b/>
                <w:sz w:val="22"/>
                <w:szCs w:val="24"/>
              </w:rPr>
            </w:pPr>
          </w:p>
        </w:tc>
        <w:tc>
          <w:tcPr>
            <w:tcW w:w="4824" w:type="dxa"/>
            <w:tcBorders>
              <w:right w:val="single" w:sz="4" w:space="0" w:color="auto"/>
            </w:tcBorders>
            <w:shd w:val="clear" w:color="auto" w:fill="auto"/>
            <w:vAlign w:val="center"/>
          </w:tcPr>
          <w:p w14:paraId="3DAB5658" w14:textId="1790983A" w:rsidR="00EA3D17" w:rsidRPr="00210CF9" w:rsidRDefault="00EA3D17" w:rsidP="00EA3D17">
            <w:pPr>
              <w:tabs>
                <w:tab w:val="center" w:pos="4536"/>
                <w:tab w:val="right" w:pos="9072"/>
              </w:tabs>
              <w:rPr>
                <w:rFonts w:ascii="Tahoma" w:hAnsi="Tahoma" w:cs="Tahoma"/>
                <w:sz w:val="24"/>
                <w:szCs w:val="24"/>
                <w:highlight w:val="yellow"/>
              </w:rPr>
            </w:pPr>
            <w:r w:rsidRPr="00210CF9">
              <w:rPr>
                <w:rFonts w:ascii="Tahoma" w:hAnsi="Tahoma" w:cs="Tahoma"/>
                <w:i/>
                <w:iCs/>
                <w:szCs w:val="24"/>
              </w:rPr>
              <w:t>mgr inż. Radosław Markiewicz</w:t>
            </w:r>
          </w:p>
        </w:tc>
      </w:tr>
      <w:tr w:rsidR="00EA3D17" w:rsidRPr="00210CF9" w14:paraId="691A5833" w14:textId="77777777" w:rsidTr="00663CD0">
        <w:tc>
          <w:tcPr>
            <w:tcW w:w="4892" w:type="dxa"/>
            <w:tcBorders>
              <w:left w:val="single" w:sz="4" w:space="0" w:color="auto"/>
              <w:bottom w:val="single" w:sz="4" w:space="0" w:color="auto"/>
            </w:tcBorders>
            <w:shd w:val="clear" w:color="auto" w:fill="auto"/>
            <w:vAlign w:val="center"/>
          </w:tcPr>
          <w:p w14:paraId="64468A04" w14:textId="77777777" w:rsidR="00EA3D17" w:rsidRPr="00210CF9" w:rsidRDefault="00EA3D17" w:rsidP="00EA3D17">
            <w:pPr>
              <w:rPr>
                <w:rFonts w:ascii="Tahoma" w:hAnsi="Tahoma" w:cs="Tahoma"/>
                <w:sz w:val="16"/>
                <w:szCs w:val="21"/>
              </w:rPr>
            </w:pPr>
            <w:proofErr w:type="spellStart"/>
            <w:r w:rsidRPr="00210CF9">
              <w:rPr>
                <w:rFonts w:ascii="Tahoma" w:hAnsi="Tahoma" w:cs="Tahoma"/>
                <w:sz w:val="16"/>
                <w:szCs w:val="21"/>
              </w:rPr>
              <w:t>upr</w:t>
            </w:r>
            <w:proofErr w:type="spellEnd"/>
            <w:r w:rsidRPr="00210CF9">
              <w:rPr>
                <w:rFonts w:ascii="Tahoma" w:hAnsi="Tahoma" w:cs="Tahoma"/>
                <w:sz w:val="16"/>
                <w:szCs w:val="21"/>
              </w:rPr>
              <w:t>. bud. do projektowania i kierowania robotami budowlanymi bez ograniczeń w specjalności telekomunikacyjnej</w:t>
            </w:r>
          </w:p>
          <w:p w14:paraId="0129B25E" w14:textId="77777777" w:rsidR="00EA3D17" w:rsidRPr="00210CF9" w:rsidRDefault="00EA3D17" w:rsidP="00EA3D17">
            <w:pPr>
              <w:rPr>
                <w:rFonts w:ascii="Tahoma" w:hAnsi="Tahoma" w:cs="Tahoma"/>
                <w:b/>
                <w:sz w:val="22"/>
                <w:szCs w:val="24"/>
              </w:rPr>
            </w:pPr>
            <w:r w:rsidRPr="00210CF9">
              <w:rPr>
                <w:rFonts w:ascii="Tahoma" w:hAnsi="Tahoma" w:cs="Tahoma"/>
                <w:i/>
                <w:iCs/>
                <w:sz w:val="16"/>
                <w:szCs w:val="21"/>
              </w:rPr>
              <w:t>Nr uprawnień: POM/0001/PWOT/14</w:t>
            </w:r>
          </w:p>
        </w:tc>
        <w:tc>
          <w:tcPr>
            <w:tcW w:w="4824" w:type="dxa"/>
            <w:tcBorders>
              <w:bottom w:val="single" w:sz="4" w:space="0" w:color="auto"/>
              <w:right w:val="single" w:sz="4" w:space="0" w:color="auto"/>
            </w:tcBorders>
            <w:shd w:val="clear" w:color="auto" w:fill="auto"/>
            <w:vAlign w:val="center"/>
          </w:tcPr>
          <w:p w14:paraId="4ACB9282" w14:textId="77777777" w:rsidR="00EA3D17" w:rsidRPr="00210CF9" w:rsidRDefault="00EA3D17" w:rsidP="00EA3D17">
            <w:pPr>
              <w:rPr>
                <w:rFonts w:ascii="Tahoma" w:hAnsi="Tahoma" w:cs="Tahoma"/>
                <w:sz w:val="16"/>
                <w:szCs w:val="21"/>
              </w:rPr>
            </w:pPr>
            <w:proofErr w:type="spellStart"/>
            <w:r w:rsidRPr="00210CF9">
              <w:rPr>
                <w:rFonts w:ascii="Tahoma" w:hAnsi="Tahoma" w:cs="Tahoma"/>
                <w:sz w:val="16"/>
                <w:szCs w:val="21"/>
              </w:rPr>
              <w:t>upr</w:t>
            </w:r>
            <w:proofErr w:type="spellEnd"/>
            <w:r w:rsidRPr="00210CF9">
              <w:rPr>
                <w:rFonts w:ascii="Tahoma" w:hAnsi="Tahoma" w:cs="Tahoma"/>
                <w:sz w:val="16"/>
                <w:szCs w:val="21"/>
              </w:rPr>
              <w:t>. bud. do projektowania i kierowania robotami budowlanymi bez ograniczeń w specjalności telekomunikacyjnej</w:t>
            </w:r>
          </w:p>
          <w:p w14:paraId="6F60A156" w14:textId="7EC06EA6" w:rsidR="00EA3D17" w:rsidRPr="00210CF9" w:rsidRDefault="00EA3D17" w:rsidP="00EA3D17">
            <w:pPr>
              <w:tabs>
                <w:tab w:val="center" w:pos="4536"/>
                <w:tab w:val="right" w:pos="9072"/>
              </w:tabs>
              <w:rPr>
                <w:rFonts w:ascii="Tahoma" w:hAnsi="Tahoma" w:cs="Tahoma"/>
                <w:sz w:val="24"/>
                <w:szCs w:val="24"/>
                <w:highlight w:val="yellow"/>
              </w:rPr>
            </w:pPr>
            <w:r w:rsidRPr="00210CF9">
              <w:rPr>
                <w:rFonts w:ascii="Tahoma" w:hAnsi="Tahoma" w:cs="Tahoma"/>
                <w:i/>
                <w:iCs/>
                <w:sz w:val="16"/>
                <w:szCs w:val="21"/>
              </w:rPr>
              <w:t>Nr uprawnień: POM/0002/POOT/09</w:t>
            </w:r>
          </w:p>
        </w:tc>
      </w:tr>
    </w:tbl>
    <w:p w14:paraId="00AF68AC" w14:textId="77777777" w:rsidR="009A6F53" w:rsidRPr="00210CF9" w:rsidRDefault="009A6F53" w:rsidP="00D123C7">
      <w:pPr>
        <w:ind w:firstLine="708"/>
        <w:rPr>
          <w:rFonts w:ascii="Tahoma" w:hAnsi="Tahoma" w:cs="Tahoma"/>
          <w:sz w:val="24"/>
          <w:szCs w:val="24"/>
        </w:rPr>
      </w:pPr>
    </w:p>
    <w:sectPr w:rsidR="009A6F53" w:rsidRPr="00210CF9" w:rsidSect="001E7556">
      <w:headerReference w:type="default" r:id="rId8"/>
      <w:footerReference w:type="default" r:id="rId9"/>
      <w:pgSz w:w="11906" w:h="16838" w:code="9"/>
      <w:pgMar w:top="289" w:right="851" w:bottom="851" w:left="1304" w:header="561" w:footer="4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ED5F8" w14:textId="77777777" w:rsidR="0005564C" w:rsidRDefault="0005564C" w:rsidP="009A54F3">
      <w:r>
        <w:separator/>
      </w:r>
    </w:p>
  </w:endnote>
  <w:endnote w:type="continuationSeparator" w:id="0">
    <w:p w14:paraId="72190845" w14:textId="77777777" w:rsidR="0005564C" w:rsidRDefault="0005564C" w:rsidP="009A54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RWE Sans">
    <w:panose1 w:val="020B0504020101010102"/>
    <w:charset w:val="EE"/>
    <w:family w:val="swiss"/>
    <w:pitch w:val="variable"/>
    <w:sig w:usb0="A10000EF" w:usb1="5000207B" w:usb2="00000008" w:usb3="00000000" w:csb0="00000093"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578EB" w14:textId="77777777" w:rsidR="000A75EB" w:rsidRDefault="000A75EB">
    <w:pPr>
      <w:pStyle w:val="Stopka"/>
      <w:jc w:val="right"/>
    </w:pPr>
    <w:r>
      <w:t xml:space="preserve">Strona </w:t>
    </w:r>
    <w:r>
      <w:rPr>
        <w:b/>
        <w:sz w:val="24"/>
        <w:szCs w:val="24"/>
      </w:rPr>
      <w:fldChar w:fldCharType="begin"/>
    </w:r>
    <w:r>
      <w:rPr>
        <w:b/>
      </w:rPr>
      <w:instrText>PAGE</w:instrText>
    </w:r>
    <w:r>
      <w:rPr>
        <w:b/>
        <w:sz w:val="24"/>
        <w:szCs w:val="24"/>
      </w:rPr>
      <w:fldChar w:fldCharType="separate"/>
    </w:r>
    <w:r w:rsidR="00FD38C6">
      <w:rPr>
        <w:b/>
        <w:noProof/>
      </w:rPr>
      <w:t>21</w:t>
    </w:r>
    <w:r>
      <w:rPr>
        <w:b/>
        <w:sz w:val="24"/>
        <w:szCs w:val="24"/>
      </w:rPr>
      <w:fldChar w:fldCharType="end"/>
    </w:r>
    <w:r>
      <w:t xml:space="preserve"> </w:t>
    </w:r>
  </w:p>
  <w:p w14:paraId="3D21BD8B" w14:textId="77777777" w:rsidR="005E3E16" w:rsidRPr="00914025" w:rsidRDefault="005E3E16" w:rsidP="005E3E16">
    <w:pPr>
      <w:pStyle w:val="Stopka"/>
      <w:rPr>
        <w:rFonts w:ascii="Cambria" w:hAnsi="Cambria"/>
        <w:b/>
        <w:bCs/>
        <w:i/>
        <w:iCs/>
      </w:rPr>
    </w:pPr>
    <w:r w:rsidRPr="00914025">
      <w:rPr>
        <w:rFonts w:ascii="Cambria" w:hAnsi="Cambria"/>
        <w:b/>
        <w:bCs/>
        <w:i/>
        <w:iCs/>
      </w:rPr>
      <w:t>ELSOMA Maciej Jaskulski</w:t>
    </w:r>
  </w:p>
  <w:p w14:paraId="3CBC93A2" w14:textId="144D8271" w:rsidR="000A75EB" w:rsidRPr="00914025" w:rsidRDefault="005E3E16" w:rsidP="005E3E16">
    <w:pPr>
      <w:pStyle w:val="Stopka"/>
      <w:rPr>
        <w:rFonts w:ascii="Cambria" w:hAnsi="Cambria"/>
      </w:rPr>
    </w:pPr>
    <w:r w:rsidRPr="00914025">
      <w:rPr>
        <w:rFonts w:ascii="Cambria" w:hAnsi="Cambria"/>
      </w:rPr>
      <w:t>ul. Sienkiewicza 23/38, 81-811 Sopot</w:t>
    </w:r>
  </w:p>
  <w:p w14:paraId="0F27DB5C" w14:textId="7AB1267F" w:rsidR="005E3E16" w:rsidRPr="00914025" w:rsidRDefault="005E3E16" w:rsidP="005E3E16">
    <w:pPr>
      <w:pStyle w:val="Stopka"/>
      <w:rPr>
        <w:rFonts w:ascii="Cambria" w:hAnsi="Cambria"/>
      </w:rPr>
    </w:pPr>
    <w:r w:rsidRPr="00914025">
      <w:rPr>
        <w:rFonts w:ascii="Cambria" w:hAnsi="Cambria"/>
      </w:rPr>
      <w:t xml:space="preserve">507-462-858 </w:t>
    </w:r>
    <w:hyperlink r:id="rId1" w:history="1">
      <w:r w:rsidRPr="00914025">
        <w:rPr>
          <w:rStyle w:val="Hipercze"/>
          <w:rFonts w:ascii="Cambria" w:hAnsi="Cambria"/>
        </w:rPr>
        <w:t>elsoma@wp.pl</w:t>
      </w:r>
    </w:hyperlink>
    <w:r w:rsidRPr="00914025">
      <w:rPr>
        <w:rFonts w:ascii="Cambria" w:hAnsi="Cambr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FD4FB2" w14:textId="77777777" w:rsidR="0005564C" w:rsidRDefault="0005564C" w:rsidP="009A54F3">
      <w:r>
        <w:separator/>
      </w:r>
    </w:p>
  </w:footnote>
  <w:footnote w:type="continuationSeparator" w:id="0">
    <w:p w14:paraId="02DA817E" w14:textId="77777777" w:rsidR="0005564C" w:rsidRDefault="0005564C" w:rsidP="009A54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BBFA8" w14:textId="2F1A6547" w:rsidR="00D60547" w:rsidRPr="008930C3" w:rsidRDefault="00D60547" w:rsidP="007C6383">
    <w:pPr>
      <w:tabs>
        <w:tab w:val="center" w:pos="4536"/>
        <w:tab w:val="right" w:pos="9072"/>
      </w:tabs>
      <w:jc w:val="center"/>
      <w:rPr>
        <w:rFonts w:asciiTheme="majorHAnsi" w:hAnsiTheme="majorHAnsi"/>
        <w:i/>
        <w:sz w:val="18"/>
        <w:szCs w:val="22"/>
      </w:rPr>
    </w:pPr>
    <w:r w:rsidRPr="008930C3">
      <w:rPr>
        <w:rFonts w:asciiTheme="majorHAnsi" w:hAnsiTheme="majorHAnsi"/>
        <w:i/>
        <w:sz w:val="18"/>
        <w:szCs w:val="22"/>
      </w:rPr>
      <w:t>Projekt budowlany - Projekt zagospodarowania terenu</w:t>
    </w:r>
  </w:p>
  <w:p w14:paraId="41DF36C5" w14:textId="12B7E39F" w:rsidR="000A75EB" w:rsidRPr="008930C3" w:rsidRDefault="00793052" w:rsidP="007C6383">
    <w:pPr>
      <w:tabs>
        <w:tab w:val="center" w:pos="4536"/>
        <w:tab w:val="right" w:pos="9072"/>
      </w:tabs>
      <w:jc w:val="center"/>
      <w:rPr>
        <w:rFonts w:asciiTheme="majorHAnsi" w:hAnsiTheme="majorHAnsi"/>
        <w:i/>
        <w:sz w:val="18"/>
        <w:szCs w:val="22"/>
      </w:rPr>
    </w:pPr>
    <w:r w:rsidRPr="008930C3">
      <w:rPr>
        <w:rFonts w:asciiTheme="majorHAnsi" w:hAnsiTheme="majorHAnsi"/>
        <w:i/>
        <w:sz w:val="18"/>
        <w:szCs w:val="22"/>
      </w:rPr>
      <w:t xml:space="preserve">Budowa </w:t>
    </w:r>
    <w:bookmarkStart w:id="32" w:name="_Hlk144415738"/>
    <w:bookmarkStart w:id="33" w:name="_Hlk144415739"/>
    <w:r w:rsidR="00493FB4" w:rsidRPr="008930C3">
      <w:rPr>
        <w:rFonts w:asciiTheme="majorHAnsi" w:hAnsiTheme="majorHAnsi"/>
        <w:i/>
        <w:sz w:val="18"/>
        <w:szCs w:val="22"/>
      </w:rPr>
      <w:t xml:space="preserve">elektroenergetycznych linii kablowych SN-15 </w:t>
    </w:r>
    <w:proofErr w:type="spellStart"/>
    <w:r w:rsidR="00493FB4" w:rsidRPr="008930C3">
      <w:rPr>
        <w:rFonts w:asciiTheme="majorHAnsi" w:hAnsiTheme="majorHAnsi"/>
        <w:i/>
        <w:sz w:val="18"/>
        <w:szCs w:val="22"/>
      </w:rPr>
      <w:t>kV</w:t>
    </w:r>
    <w:proofErr w:type="spellEnd"/>
    <w:r w:rsidR="00493FB4" w:rsidRPr="008930C3">
      <w:rPr>
        <w:rFonts w:asciiTheme="majorHAnsi" w:hAnsiTheme="majorHAnsi"/>
        <w:i/>
        <w:sz w:val="18"/>
        <w:szCs w:val="22"/>
      </w:rPr>
      <w:t xml:space="preserve"> wraz ze światłowodami </w:t>
    </w:r>
    <w:r w:rsidR="008930C3" w:rsidRPr="008930C3">
      <w:rPr>
        <w:rFonts w:asciiTheme="majorHAnsi" w:hAnsiTheme="majorHAnsi"/>
        <w:i/>
        <w:sz w:val="18"/>
        <w:szCs w:val="22"/>
      </w:rPr>
      <w:t xml:space="preserve">ułożonymi w kanalizacji kablowej </w:t>
    </w:r>
    <w:r w:rsidR="00493FB4" w:rsidRPr="008930C3">
      <w:rPr>
        <w:rFonts w:asciiTheme="majorHAnsi" w:hAnsiTheme="majorHAnsi"/>
        <w:i/>
        <w:sz w:val="18"/>
        <w:szCs w:val="22"/>
      </w:rPr>
      <w:t>pomiędzy T324638 „Przepompownia Ścieków (AB)</w:t>
    </w:r>
    <w:r w:rsidR="002F36D2" w:rsidRPr="008930C3">
      <w:rPr>
        <w:rFonts w:asciiTheme="majorHAnsi" w:hAnsiTheme="majorHAnsi"/>
        <w:i/>
        <w:sz w:val="18"/>
        <w:szCs w:val="22"/>
      </w:rPr>
      <w:t>”</w:t>
    </w:r>
    <w:r w:rsidR="00493FB4" w:rsidRPr="008930C3">
      <w:rPr>
        <w:rFonts w:asciiTheme="majorHAnsi" w:hAnsiTheme="majorHAnsi"/>
        <w:i/>
        <w:sz w:val="18"/>
        <w:szCs w:val="22"/>
      </w:rPr>
      <w:t>, T324639 „SUW Rumia (AB)”, a T324640 „GSZ GOŚ Dębogórze (AB)”</w:t>
    </w:r>
  </w:p>
  <w:bookmarkEnd w:id="32"/>
  <w:bookmarkEnd w:id="33"/>
  <w:p w14:paraId="15616683" w14:textId="77777777" w:rsidR="00D66834" w:rsidRPr="00364A06" w:rsidRDefault="00D66834" w:rsidP="007C6383">
    <w:pPr>
      <w:tabs>
        <w:tab w:val="center" w:pos="4536"/>
        <w:tab w:val="right" w:pos="9072"/>
      </w:tabs>
      <w:jc w:val="center"/>
      <w:rPr>
        <w:b/>
        <w:sz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D7AB1"/>
    <w:multiLevelType w:val="hybridMultilevel"/>
    <w:tmpl w:val="0FC094CC"/>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 w15:restartNumberingAfterBreak="0">
    <w:nsid w:val="15BA3114"/>
    <w:multiLevelType w:val="hybridMultilevel"/>
    <w:tmpl w:val="F8DCCDDA"/>
    <w:lvl w:ilvl="0" w:tplc="04150001">
      <w:start w:val="1"/>
      <w:numFmt w:val="bullet"/>
      <w:lvlText w:val=""/>
      <w:lvlJc w:val="left"/>
      <w:pPr>
        <w:ind w:left="1842" w:hanging="360"/>
      </w:pPr>
      <w:rPr>
        <w:rFonts w:ascii="Symbol" w:hAnsi="Symbol" w:hint="default"/>
      </w:rPr>
    </w:lvl>
    <w:lvl w:ilvl="1" w:tplc="04150003" w:tentative="1">
      <w:start w:val="1"/>
      <w:numFmt w:val="bullet"/>
      <w:lvlText w:val="o"/>
      <w:lvlJc w:val="left"/>
      <w:pPr>
        <w:ind w:left="2562" w:hanging="360"/>
      </w:pPr>
      <w:rPr>
        <w:rFonts w:ascii="Courier New" w:hAnsi="Courier New" w:cs="Courier New" w:hint="default"/>
      </w:rPr>
    </w:lvl>
    <w:lvl w:ilvl="2" w:tplc="04150005" w:tentative="1">
      <w:start w:val="1"/>
      <w:numFmt w:val="bullet"/>
      <w:lvlText w:val=""/>
      <w:lvlJc w:val="left"/>
      <w:pPr>
        <w:ind w:left="3282" w:hanging="360"/>
      </w:pPr>
      <w:rPr>
        <w:rFonts w:ascii="Wingdings" w:hAnsi="Wingdings" w:hint="default"/>
      </w:rPr>
    </w:lvl>
    <w:lvl w:ilvl="3" w:tplc="04150001" w:tentative="1">
      <w:start w:val="1"/>
      <w:numFmt w:val="bullet"/>
      <w:lvlText w:val=""/>
      <w:lvlJc w:val="left"/>
      <w:pPr>
        <w:ind w:left="4002" w:hanging="360"/>
      </w:pPr>
      <w:rPr>
        <w:rFonts w:ascii="Symbol" w:hAnsi="Symbol" w:hint="default"/>
      </w:rPr>
    </w:lvl>
    <w:lvl w:ilvl="4" w:tplc="04150003" w:tentative="1">
      <w:start w:val="1"/>
      <w:numFmt w:val="bullet"/>
      <w:lvlText w:val="o"/>
      <w:lvlJc w:val="left"/>
      <w:pPr>
        <w:ind w:left="4722" w:hanging="360"/>
      </w:pPr>
      <w:rPr>
        <w:rFonts w:ascii="Courier New" w:hAnsi="Courier New" w:cs="Courier New" w:hint="default"/>
      </w:rPr>
    </w:lvl>
    <w:lvl w:ilvl="5" w:tplc="04150005" w:tentative="1">
      <w:start w:val="1"/>
      <w:numFmt w:val="bullet"/>
      <w:lvlText w:val=""/>
      <w:lvlJc w:val="left"/>
      <w:pPr>
        <w:ind w:left="5442" w:hanging="360"/>
      </w:pPr>
      <w:rPr>
        <w:rFonts w:ascii="Wingdings" w:hAnsi="Wingdings" w:hint="default"/>
      </w:rPr>
    </w:lvl>
    <w:lvl w:ilvl="6" w:tplc="04150001" w:tentative="1">
      <w:start w:val="1"/>
      <w:numFmt w:val="bullet"/>
      <w:lvlText w:val=""/>
      <w:lvlJc w:val="left"/>
      <w:pPr>
        <w:ind w:left="6162" w:hanging="360"/>
      </w:pPr>
      <w:rPr>
        <w:rFonts w:ascii="Symbol" w:hAnsi="Symbol" w:hint="default"/>
      </w:rPr>
    </w:lvl>
    <w:lvl w:ilvl="7" w:tplc="04150003" w:tentative="1">
      <w:start w:val="1"/>
      <w:numFmt w:val="bullet"/>
      <w:lvlText w:val="o"/>
      <w:lvlJc w:val="left"/>
      <w:pPr>
        <w:ind w:left="6882" w:hanging="360"/>
      </w:pPr>
      <w:rPr>
        <w:rFonts w:ascii="Courier New" w:hAnsi="Courier New" w:cs="Courier New" w:hint="default"/>
      </w:rPr>
    </w:lvl>
    <w:lvl w:ilvl="8" w:tplc="04150005" w:tentative="1">
      <w:start w:val="1"/>
      <w:numFmt w:val="bullet"/>
      <w:lvlText w:val=""/>
      <w:lvlJc w:val="left"/>
      <w:pPr>
        <w:ind w:left="7602" w:hanging="360"/>
      </w:pPr>
      <w:rPr>
        <w:rFonts w:ascii="Wingdings" w:hAnsi="Wingdings" w:hint="default"/>
      </w:rPr>
    </w:lvl>
  </w:abstractNum>
  <w:abstractNum w:abstractNumId="2" w15:restartNumberingAfterBreak="0">
    <w:nsid w:val="22C05BB9"/>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5310F86"/>
    <w:multiLevelType w:val="multilevel"/>
    <w:tmpl w:val="809680F6"/>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25E573C2"/>
    <w:multiLevelType w:val="multilevel"/>
    <w:tmpl w:val="809680F6"/>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2D0E2820"/>
    <w:multiLevelType w:val="hybridMultilevel"/>
    <w:tmpl w:val="1884F994"/>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 w15:restartNumberingAfterBreak="0">
    <w:nsid w:val="32B6238D"/>
    <w:multiLevelType w:val="hybridMultilevel"/>
    <w:tmpl w:val="A67EA62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F4A38C4"/>
    <w:multiLevelType w:val="hybridMultilevel"/>
    <w:tmpl w:val="F77851B0"/>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8" w15:restartNumberingAfterBreak="0">
    <w:nsid w:val="617B7095"/>
    <w:multiLevelType w:val="hybridMultilevel"/>
    <w:tmpl w:val="16588B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2400561"/>
    <w:multiLevelType w:val="multilevel"/>
    <w:tmpl w:val="27E621F2"/>
    <w:name w:val="Farad333"/>
    <w:lvl w:ilvl="0">
      <w:start w:val="1"/>
      <w:numFmt w:val="decimal"/>
      <w:pStyle w:val="StylNagwek1Arial11ptPogrubienie"/>
      <w:lvlText w:val="%1."/>
      <w:lvlJc w:val="left"/>
      <w:pPr>
        <w:tabs>
          <w:tab w:val="num" w:pos="360"/>
        </w:tabs>
        <w:ind w:left="360" w:hanging="360"/>
      </w:pPr>
      <w:rPr>
        <w:rFonts w:hint="default"/>
      </w:rPr>
    </w:lvl>
    <w:lvl w:ilvl="1">
      <w:start w:val="1"/>
      <w:numFmt w:val="decimal"/>
      <w:pStyle w:val="StylNagwek2Arial11ptPogrubienieZlewej0cmWysun"/>
      <w:suff w:val="space"/>
      <w:lvlText w:val="%1.%2"/>
      <w:lvlJc w:val="left"/>
      <w:pPr>
        <w:ind w:left="567" w:hanging="283"/>
      </w:pPr>
      <w:rPr>
        <w:rFonts w:hint="default"/>
        <w:b/>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10" w15:restartNumberingAfterBreak="0">
    <w:nsid w:val="635B7332"/>
    <w:multiLevelType w:val="hybridMultilevel"/>
    <w:tmpl w:val="8466E45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657C09BC"/>
    <w:multiLevelType w:val="multilevel"/>
    <w:tmpl w:val="809680F6"/>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6677347C"/>
    <w:multiLevelType w:val="multilevel"/>
    <w:tmpl w:val="809680F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786C15DF"/>
    <w:multiLevelType w:val="hybridMultilevel"/>
    <w:tmpl w:val="7FE27436"/>
    <w:lvl w:ilvl="0" w:tplc="DF1E2144">
      <w:start w:val="1"/>
      <w:numFmt w:val="decimal"/>
      <w:lvlText w:val="%1."/>
      <w:lvlJc w:val="left"/>
      <w:pPr>
        <w:ind w:left="720" w:hanging="360"/>
      </w:pPr>
      <w:rPr>
        <w:rFonts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B182719"/>
    <w:multiLevelType w:val="multilevel"/>
    <w:tmpl w:val="809680F6"/>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7C713FE0"/>
    <w:multiLevelType w:val="hybridMultilevel"/>
    <w:tmpl w:val="69AAFC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EFF610D"/>
    <w:multiLevelType w:val="multilevel"/>
    <w:tmpl w:val="809680F6"/>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16cid:durableId="535898982">
    <w:abstractNumId w:val="11"/>
  </w:num>
  <w:num w:numId="2" w16cid:durableId="1495103343">
    <w:abstractNumId w:val="9"/>
  </w:num>
  <w:num w:numId="3" w16cid:durableId="1448548984">
    <w:abstractNumId w:val="5"/>
  </w:num>
  <w:num w:numId="4" w16cid:durableId="1086000746">
    <w:abstractNumId w:val="6"/>
  </w:num>
  <w:num w:numId="5" w16cid:durableId="1726754845">
    <w:abstractNumId w:val="15"/>
  </w:num>
  <w:num w:numId="6" w16cid:durableId="487869808">
    <w:abstractNumId w:val="12"/>
  </w:num>
  <w:num w:numId="7" w16cid:durableId="1353995568">
    <w:abstractNumId w:val="10"/>
  </w:num>
  <w:num w:numId="8" w16cid:durableId="1564607326">
    <w:abstractNumId w:val="13"/>
  </w:num>
  <w:num w:numId="9" w16cid:durableId="67461369">
    <w:abstractNumId w:val="8"/>
  </w:num>
  <w:num w:numId="10" w16cid:durableId="1125461402">
    <w:abstractNumId w:val="3"/>
  </w:num>
  <w:num w:numId="11" w16cid:durableId="790704744">
    <w:abstractNumId w:val="14"/>
  </w:num>
  <w:num w:numId="12" w16cid:durableId="1218277964">
    <w:abstractNumId w:val="4"/>
  </w:num>
  <w:num w:numId="13" w16cid:durableId="34084651">
    <w:abstractNumId w:val="16"/>
  </w:num>
  <w:num w:numId="14" w16cid:durableId="1939748858">
    <w:abstractNumId w:val="2"/>
  </w:num>
  <w:num w:numId="15" w16cid:durableId="94982272">
    <w:abstractNumId w:val="7"/>
  </w:num>
  <w:num w:numId="16" w16cid:durableId="977762726">
    <w:abstractNumId w:val="1"/>
  </w:num>
  <w:num w:numId="17" w16cid:durableId="2040086588">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54F3"/>
    <w:rsid w:val="00000109"/>
    <w:rsid w:val="00001EC2"/>
    <w:rsid w:val="00003483"/>
    <w:rsid w:val="000034E4"/>
    <w:rsid w:val="00003EA4"/>
    <w:rsid w:val="000048F0"/>
    <w:rsid w:val="0000496C"/>
    <w:rsid w:val="00005B20"/>
    <w:rsid w:val="00011BE9"/>
    <w:rsid w:val="00011D47"/>
    <w:rsid w:val="00012B0B"/>
    <w:rsid w:val="00014089"/>
    <w:rsid w:val="0001587C"/>
    <w:rsid w:val="00020631"/>
    <w:rsid w:val="0002100F"/>
    <w:rsid w:val="00021126"/>
    <w:rsid w:val="0002266A"/>
    <w:rsid w:val="00024D85"/>
    <w:rsid w:val="00024DC1"/>
    <w:rsid w:val="00024E0C"/>
    <w:rsid w:val="0002521D"/>
    <w:rsid w:val="00025485"/>
    <w:rsid w:val="00032427"/>
    <w:rsid w:val="00033EC5"/>
    <w:rsid w:val="000340B4"/>
    <w:rsid w:val="00034B06"/>
    <w:rsid w:val="00035074"/>
    <w:rsid w:val="00035645"/>
    <w:rsid w:val="00036A3B"/>
    <w:rsid w:val="0003736B"/>
    <w:rsid w:val="000375E5"/>
    <w:rsid w:val="000377EF"/>
    <w:rsid w:val="00041E71"/>
    <w:rsid w:val="00044D53"/>
    <w:rsid w:val="00047CEB"/>
    <w:rsid w:val="00052049"/>
    <w:rsid w:val="000520B1"/>
    <w:rsid w:val="00052617"/>
    <w:rsid w:val="0005349B"/>
    <w:rsid w:val="00054B60"/>
    <w:rsid w:val="0005564C"/>
    <w:rsid w:val="00055D97"/>
    <w:rsid w:val="00056F68"/>
    <w:rsid w:val="00057160"/>
    <w:rsid w:val="000571F7"/>
    <w:rsid w:val="00057518"/>
    <w:rsid w:val="000575CD"/>
    <w:rsid w:val="00061E6B"/>
    <w:rsid w:val="00064664"/>
    <w:rsid w:val="000658A2"/>
    <w:rsid w:val="00067540"/>
    <w:rsid w:val="00067F65"/>
    <w:rsid w:val="00067F76"/>
    <w:rsid w:val="00070211"/>
    <w:rsid w:val="00070940"/>
    <w:rsid w:val="00070C19"/>
    <w:rsid w:val="0007349E"/>
    <w:rsid w:val="0007455B"/>
    <w:rsid w:val="00074960"/>
    <w:rsid w:val="00074999"/>
    <w:rsid w:val="00074C47"/>
    <w:rsid w:val="00076456"/>
    <w:rsid w:val="0007659F"/>
    <w:rsid w:val="00077280"/>
    <w:rsid w:val="000808AA"/>
    <w:rsid w:val="00080D8A"/>
    <w:rsid w:val="00082DF3"/>
    <w:rsid w:val="00087230"/>
    <w:rsid w:val="0008767E"/>
    <w:rsid w:val="0009087A"/>
    <w:rsid w:val="00090A56"/>
    <w:rsid w:val="00093760"/>
    <w:rsid w:val="000942D4"/>
    <w:rsid w:val="00096D7E"/>
    <w:rsid w:val="000A0764"/>
    <w:rsid w:val="000A1265"/>
    <w:rsid w:val="000A3783"/>
    <w:rsid w:val="000A5857"/>
    <w:rsid w:val="000A5AA4"/>
    <w:rsid w:val="000A6998"/>
    <w:rsid w:val="000A75EB"/>
    <w:rsid w:val="000A7DFA"/>
    <w:rsid w:val="000B01BE"/>
    <w:rsid w:val="000B1895"/>
    <w:rsid w:val="000B201C"/>
    <w:rsid w:val="000B2854"/>
    <w:rsid w:val="000B2A78"/>
    <w:rsid w:val="000B34A6"/>
    <w:rsid w:val="000B3EB6"/>
    <w:rsid w:val="000B3ED2"/>
    <w:rsid w:val="000B6057"/>
    <w:rsid w:val="000B70A6"/>
    <w:rsid w:val="000C0FD8"/>
    <w:rsid w:val="000C1D97"/>
    <w:rsid w:val="000C3E23"/>
    <w:rsid w:val="000C48EF"/>
    <w:rsid w:val="000C4DA3"/>
    <w:rsid w:val="000C4F3E"/>
    <w:rsid w:val="000C6558"/>
    <w:rsid w:val="000C6E42"/>
    <w:rsid w:val="000C7818"/>
    <w:rsid w:val="000C7875"/>
    <w:rsid w:val="000C7E1D"/>
    <w:rsid w:val="000D03C1"/>
    <w:rsid w:val="000D0B69"/>
    <w:rsid w:val="000D3078"/>
    <w:rsid w:val="000D32A9"/>
    <w:rsid w:val="000D3DDC"/>
    <w:rsid w:val="000D3ED8"/>
    <w:rsid w:val="000D55B9"/>
    <w:rsid w:val="000D589B"/>
    <w:rsid w:val="000D592E"/>
    <w:rsid w:val="000D5EB7"/>
    <w:rsid w:val="000D5F9D"/>
    <w:rsid w:val="000D5FDC"/>
    <w:rsid w:val="000E0C0C"/>
    <w:rsid w:val="000E1291"/>
    <w:rsid w:val="000E27C3"/>
    <w:rsid w:val="000E2D3F"/>
    <w:rsid w:val="000E6AE5"/>
    <w:rsid w:val="000E75BE"/>
    <w:rsid w:val="000F2555"/>
    <w:rsid w:val="000F451A"/>
    <w:rsid w:val="000F571F"/>
    <w:rsid w:val="000F5855"/>
    <w:rsid w:val="0010264E"/>
    <w:rsid w:val="00104B84"/>
    <w:rsid w:val="00104E8D"/>
    <w:rsid w:val="00107200"/>
    <w:rsid w:val="00110787"/>
    <w:rsid w:val="0011264D"/>
    <w:rsid w:val="00112E69"/>
    <w:rsid w:val="00113665"/>
    <w:rsid w:val="00114A29"/>
    <w:rsid w:val="00114B79"/>
    <w:rsid w:val="00115379"/>
    <w:rsid w:val="0012366B"/>
    <w:rsid w:val="00123C41"/>
    <w:rsid w:val="00123F24"/>
    <w:rsid w:val="00124B12"/>
    <w:rsid w:val="00124BB8"/>
    <w:rsid w:val="00125127"/>
    <w:rsid w:val="00126D2F"/>
    <w:rsid w:val="00127F34"/>
    <w:rsid w:val="00131492"/>
    <w:rsid w:val="001332DD"/>
    <w:rsid w:val="00135272"/>
    <w:rsid w:val="001361F6"/>
    <w:rsid w:val="00136A9A"/>
    <w:rsid w:val="001377CC"/>
    <w:rsid w:val="00143934"/>
    <w:rsid w:val="00145B8B"/>
    <w:rsid w:val="0014672D"/>
    <w:rsid w:val="00147C45"/>
    <w:rsid w:val="0015090D"/>
    <w:rsid w:val="001510F6"/>
    <w:rsid w:val="00153EFC"/>
    <w:rsid w:val="00155299"/>
    <w:rsid w:val="001569E3"/>
    <w:rsid w:val="0016044E"/>
    <w:rsid w:val="00165E6D"/>
    <w:rsid w:val="00165FF0"/>
    <w:rsid w:val="00166871"/>
    <w:rsid w:val="00167A26"/>
    <w:rsid w:val="00167DDB"/>
    <w:rsid w:val="0017310B"/>
    <w:rsid w:val="00175A6D"/>
    <w:rsid w:val="00176EF1"/>
    <w:rsid w:val="001779AF"/>
    <w:rsid w:val="00180157"/>
    <w:rsid w:val="00182790"/>
    <w:rsid w:val="00185D51"/>
    <w:rsid w:val="00186242"/>
    <w:rsid w:val="00186DD0"/>
    <w:rsid w:val="001872A1"/>
    <w:rsid w:val="00190C94"/>
    <w:rsid w:val="00191BF8"/>
    <w:rsid w:val="00193DF9"/>
    <w:rsid w:val="0019428B"/>
    <w:rsid w:val="0019506D"/>
    <w:rsid w:val="0019517A"/>
    <w:rsid w:val="0019598A"/>
    <w:rsid w:val="0019758F"/>
    <w:rsid w:val="00197DD3"/>
    <w:rsid w:val="001A2257"/>
    <w:rsid w:val="001A317A"/>
    <w:rsid w:val="001A31EE"/>
    <w:rsid w:val="001A43F3"/>
    <w:rsid w:val="001A4C40"/>
    <w:rsid w:val="001A5165"/>
    <w:rsid w:val="001A5D8B"/>
    <w:rsid w:val="001A660C"/>
    <w:rsid w:val="001A7364"/>
    <w:rsid w:val="001A7758"/>
    <w:rsid w:val="001A784B"/>
    <w:rsid w:val="001B01F0"/>
    <w:rsid w:val="001B027D"/>
    <w:rsid w:val="001B25BF"/>
    <w:rsid w:val="001B2970"/>
    <w:rsid w:val="001B41E4"/>
    <w:rsid w:val="001B439A"/>
    <w:rsid w:val="001B577A"/>
    <w:rsid w:val="001B57D3"/>
    <w:rsid w:val="001B66BD"/>
    <w:rsid w:val="001B6D70"/>
    <w:rsid w:val="001B6EAF"/>
    <w:rsid w:val="001C45CF"/>
    <w:rsid w:val="001C4DE9"/>
    <w:rsid w:val="001C4E49"/>
    <w:rsid w:val="001C5659"/>
    <w:rsid w:val="001C6E7C"/>
    <w:rsid w:val="001C6F32"/>
    <w:rsid w:val="001D3FD0"/>
    <w:rsid w:val="001D5199"/>
    <w:rsid w:val="001E012B"/>
    <w:rsid w:val="001E10E1"/>
    <w:rsid w:val="001E17EC"/>
    <w:rsid w:val="001E1953"/>
    <w:rsid w:val="001E21A0"/>
    <w:rsid w:val="001E458F"/>
    <w:rsid w:val="001E6867"/>
    <w:rsid w:val="001E7556"/>
    <w:rsid w:val="001E7AA5"/>
    <w:rsid w:val="001F1BC3"/>
    <w:rsid w:val="001F3CDB"/>
    <w:rsid w:val="001F498A"/>
    <w:rsid w:val="001F6D45"/>
    <w:rsid w:val="001F7A31"/>
    <w:rsid w:val="002000FC"/>
    <w:rsid w:val="002004D7"/>
    <w:rsid w:val="00200589"/>
    <w:rsid w:val="00202D1D"/>
    <w:rsid w:val="002030CC"/>
    <w:rsid w:val="002036F0"/>
    <w:rsid w:val="00204420"/>
    <w:rsid w:val="00205DFD"/>
    <w:rsid w:val="0020600E"/>
    <w:rsid w:val="00210278"/>
    <w:rsid w:val="00210B12"/>
    <w:rsid w:val="00210CF9"/>
    <w:rsid w:val="00210F8F"/>
    <w:rsid w:val="00211732"/>
    <w:rsid w:val="0021194B"/>
    <w:rsid w:val="00212B20"/>
    <w:rsid w:val="00212DE8"/>
    <w:rsid w:val="00212DF7"/>
    <w:rsid w:val="00213251"/>
    <w:rsid w:val="0021674D"/>
    <w:rsid w:val="00226DC6"/>
    <w:rsid w:val="0023046F"/>
    <w:rsid w:val="002310F6"/>
    <w:rsid w:val="00231E41"/>
    <w:rsid w:val="0023210F"/>
    <w:rsid w:val="00234252"/>
    <w:rsid w:val="00235CD1"/>
    <w:rsid w:val="00236D7D"/>
    <w:rsid w:val="00236F28"/>
    <w:rsid w:val="00241D59"/>
    <w:rsid w:val="00241D9A"/>
    <w:rsid w:val="002422A8"/>
    <w:rsid w:val="002429EA"/>
    <w:rsid w:val="002443FD"/>
    <w:rsid w:val="00246A65"/>
    <w:rsid w:val="002511A1"/>
    <w:rsid w:val="00252ADF"/>
    <w:rsid w:val="00252E0C"/>
    <w:rsid w:val="0025368A"/>
    <w:rsid w:val="002543D7"/>
    <w:rsid w:val="0025728D"/>
    <w:rsid w:val="00261148"/>
    <w:rsid w:val="00261E97"/>
    <w:rsid w:val="002627C9"/>
    <w:rsid w:val="0026383F"/>
    <w:rsid w:val="0026523F"/>
    <w:rsid w:val="0026579E"/>
    <w:rsid w:val="002658A4"/>
    <w:rsid w:val="00265DA6"/>
    <w:rsid w:val="002661AF"/>
    <w:rsid w:val="00270BFA"/>
    <w:rsid w:val="00271FC4"/>
    <w:rsid w:val="00275FAF"/>
    <w:rsid w:val="002760D8"/>
    <w:rsid w:val="00280436"/>
    <w:rsid w:val="00280958"/>
    <w:rsid w:val="0028115B"/>
    <w:rsid w:val="00281188"/>
    <w:rsid w:val="002812F3"/>
    <w:rsid w:val="002837EF"/>
    <w:rsid w:val="00285685"/>
    <w:rsid w:val="0028679F"/>
    <w:rsid w:val="00287A25"/>
    <w:rsid w:val="00287BBE"/>
    <w:rsid w:val="00287F31"/>
    <w:rsid w:val="002914B2"/>
    <w:rsid w:val="00296F21"/>
    <w:rsid w:val="00297F49"/>
    <w:rsid w:val="002A0E07"/>
    <w:rsid w:val="002A1657"/>
    <w:rsid w:val="002A34EF"/>
    <w:rsid w:val="002A4DDA"/>
    <w:rsid w:val="002A67C6"/>
    <w:rsid w:val="002B294D"/>
    <w:rsid w:val="002B4D5F"/>
    <w:rsid w:val="002B52BE"/>
    <w:rsid w:val="002B63A2"/>
    <w:rsid w:val="002B7228"/>
    <w:rsid w:val="002B7C96"/>
    <w:rsid w:val="002C00DE"/>
    <w:rsid w:val="002C0F90"/>
    <w:rsid w:val="002C10EC"/>
    <w:rsid w:val="002C41FF"/>
    <w:rsid w:val="002C7260"/>
    <w:rsid w:val="002C78FF"/>
    <w:rsid w:val="002D2122"/>
    <w:rsid w:val="002D3D1E"/>
    <w:rsid w:val="002D5631"/>
    <w:rsid w:val="002D5732"/>
    <w:rsid w:val="002D6BCB"/>
    <w:rsid w:val="002D763A"/>
    <w:rsid w:val="002E0765"/>
    <w:rsid w:val="002E2A6D"/>
    <w:rsid w:val="002E3EEC"/>
    <w:rsid w:val="002E6A6B"/>
    <w:rsid w:val="002E7ADC"/>
    <w:rsid w:val="002F008F"/>
    <w:rsid w:val="002F1370"/>
    <w:rsid w:val="002F2864"/>
    <w:rsid w:val="002F28DD"/>
    <w:rsid w:val="002F2918"/>
    <w:rsid w:val="002F36D2"/>
    <w:rsid w:val="002F426B"/>
    <w:rsid w:val="002F56BF"/>
    <w:rsid w:val="002F5C31"/>
    <w:rsid w:val="002F6728"/>
    <w:rsid w:val="002F7636"/>
    <w:rsid w:val="002F7A01"/>
    <w:rsid w:val="0030047F"/>
    <w:rsid w:val="00300862"/>
    <w:rsid w:val="00301322"/>
    <w:rsid w:val="00301CA9"/>
    <w:rsid w:val="00302613"/>
    <w:rsid w:val="00302922"/>
    <w:rsid w:val="00303B8E"/>
    <w:rsid w:val="00304C30"/>
    <w:rsid w:val="00305E55"/>
    <w:rsid w:val="0030697C"/>
    <w:rsid w:val="00307B3D"/>
    <w:rsid w:val="003109B7"/>
    <w:rsid w:val="00311B92"/>
    <w:rsid w:val="003127CB"/>
    <w:rsid w:val="0031293C"/>
    <w:rsid w:val="0031330D"/>
    <w:rsid w:val="003137EC"/>
    <w:rsid w:val="003150D1"/>
    <w:rsid w:val="00316123"/>
    <w:rsid w:val="00316F11"/>
    <w:rsid w:val="003178F1"/>
    <w:rsid w:val="00322ED9"/>
    <w:rsid w:val="003238AA"/>
    <w:rsid w:val="003239A8"/>
    <w:rsid w:val="00323BEC"/>
    <w:rsid w:val="00324FB7"/>
    <w:rsid w:val="00326156"/>
    <w:rsid w:val="0032625B"/>
    <w:rsid w:val="0032675E"/>
    <w:rsid w:val="00326E79"/>
    <w:rsid w:val="0032742E"/>
    <w:rsid w:val="003275FA"/>
    <w:rsid w:val="003326FD"/>
    <w:rsid w:val="00332AA3"/>
    <w:rsid w:val="003342CD"/>
    <w:rsid w:val="00334624"/>
    <w:rsid w:val="00337D80"/>
    <w:rsid w:val="00340671"/>
    <w:rsid w:val="00340C09"/>
    <w:rsid w:val="00341555"/>
    <w:rsid w:val="00342F58"/>
    <w:rsid w:val="00342F7D"/>
    <w:rsid w:val="0034352F"/>
    <w:rsid w:val="003435F5"/>
    <w:rsid w:val="00344546"/>
    <w:rsid w:val="00344CB6"/>
    <w:rsid w:val="003450CB"/>
    <w:rsid w:val="0034546A"/>
    <w:rsid w:val="003503ED"/>
    <w:rsid w:val="00350B78"/>
    <w:rsid w:val="003514F6"/>
    <w:rsid w:val="00353011"/>
    <w:rsid w:val="0035415C"/>
    <w:rsid w:val="0035423C"/>
    <w:rsid w:val="003546BF"/>
    <w:rsid w:val="003577B2"/>
    <w:rsid w:val="00360C65"/>
    <w:rsid w:val="003638CF"/>
    <w:rsid w:val="003641DE"/>
    <w:rsid w:val="00364898"/>
    <w:rsid w:val="00364A06"/>
    <w:rsid w:val="0036663C"/>
    <w:rsid w:val="00366B30"/>
    <w:rsid w:val="003674D5"/>
    <w:rsid w:val="00372B21"/>
    <w:rsid w:val="003735C1"/>
    <w:rsid w:val="003750F5"/>
    <w:rsid w:val="003804FA"/>
    <w:rsid w:val="003850FB"/>
    <w:rsid w:val="00386C93"/>
    <w:rsid w:val="00390835"/>
    <w:rsid w:val="0039148E"/>
    <w:rsid w:val="00392451"/>
    <w:rsid w:val="0039291C"/>
    <w:rsid w:val="00392AF2"/>
    <w:rsid w:val="00393285"/>
    <w:rsid w:val="00394210"/>
    <w:rsid w:val="003943AF"/>
    <w:rsid w:val="003963E7"/>
    <w:rsid w:val="003A08DE"/>
    <w:rsid w:val="003A0961"/>
    <w:rsid w:val="003A14E8"/>
    <w:rsid w:val="003A1C0D"/>
    <w:rsid w:val="003A20A6"/>
    <w:rsid w:val="003A2749"/>
    <w:rsid w:val="003A2D1F"/>
    <w:rsid w:val="003A6510"/>
    <w:rsid w:val="003A66BD"/>
    <w:rsid w:val="003A68A0"/>
    <w:rsid w:val="003B048C"/>
    <w:rsid w:val="003B0643"/>
    <w:rsid w:val="003B0BD0"/>
    <w:rsid w:val="003B3481"/>
    <w:rsid w:val="003B4512"/>
    <w:rsid w:val="003B4DBB"/>
    <w:rsid w:val="003B5072"/>
    <w:rsid w:val="003B5315"/>
    <w:rsid w:val="003B5E60"/>
    <w:rsid w:val="003B66F7"/>
    <w:rsid w:val="003C1A26"/>
    <w:rsid w:val="003C2731"/>
    <w:rsid w:val="003C33A0"/>
    <w:rsid w:val="003C35D5"/>
    <w:rsid w:val="003C3753"/>
    <w:rsid w:val="003C56C6"/>
    <w:rsid w:val="003C6E9A"/>
    <w:rsid w:val="003C798C"/>
    <w:rsid w:val="003D02FE"/>
    <w:rsid w:val="003D3849"/>
    <w:rsid w:val="003D3E85"/>
    <w:rsid w:val="003D4313"/>
    <w:rsid w:val="003D7ECA"/>
    <w:rsid w:val="003E1703"/>
    <w:rsid w:val="003E2E2F"/>
    <w:rsid w:val="003E3772"/>
    <w:rsid w:val="003E499B"/>
    <w:rsid w:val="003E6305"/>
    <w:rsid w:val="003E64BB"/>
    <w:rsid w:val="003E7B5E"/>
    <w:rsid w:val="003F0D31"/>
    <w:rsid w:val="003F20A9"/>
    <w:rsid w:val="003F5F28"/>
    <w:rsid w:val="0040087F"/>
    <w:rsid w:val="00400D07"/>
    <w:rsid w:val="0040201B"/>
    <w:rsid w:val="00402A66"/>
    <w:rsid w:val="00403736"/>
    <w:rsid w:val="00403895"/>
    <w:rsid w:val="00404BA0"/>
    <w:rsid w:val="0040500E"/>
    <w:rsid w:val="00405CC2"/>
    <w:rsid w:val="004074CC"/>
    <w:rsid w:val="00407652"/>
    <w:rsid w:val="00411FD5"/>
    <w:rsid w:val="0041317A"/>
    <w:rsid w:val="00413733"/>
    <w:rsid w:val="00414638"/>
    <w:rsid w:val="00415644"/>
    <w:rsid w:val="00415EDB"/>
    <w:rsid w:val="00417502"/>
    <w:rsid w:val="00417C12"/>
    <w:rsid w:val="0042121D"/>
    <w:rsid w:val="00422456"/>
    <w:rsid w:val="00423E33"/>
    <w:rsid w:val="00423FB1"/>
    <w:rsid w:val="0042523B"/>
    <w:rsid w:val="00426C29"/>
    <w:rsid w:val="00426E46"/>
    <w:rsid w:val="00427A3E"/>
    <w:rsid w:val="00430AA6"/>
    <w:rsid w:val="00430BA8"/>
    <w:rsid w:val="00434944"/>
    <w:rsid w:val="00435E01"/>
    <w:rsid w:val="004370B4"/>
    <w:rsid w:val="0043730C"/>
    <w:rsid w:val="00437654"/>
    <w:rsid w:val="004422B6"/>
    <w:rsid w:val="00443416"/>
    <w:rsid w:val="00443C8E"/>
    <w:rsid w:val="00444109"/>
    <w:rsid w:val="0044515E"/>
    <w:rsid w:val="00445561"/>
    <w:rsid w:val="004501EC"/>
    <w:rsid w:val="00454BF2"/>
    <w:rsid w:val="004561CA"/>
    <w:rsid w:val="00457823"/>
    <w:rsid w:val="004603D0"/>
    <w:rsid w:val="00460B5F"/>
    <w:rsid w:val="0046126C"/>
    <w:rsid w:val="004614A8"/>
    <w:rsid w:val="00462EA3"/>
    <w:rsid w:val="00464C51"/>
    <w:rsid w:val="00466360"/>
    <w:rsid w:val="0046720D"/>
    <w:rsid w:val="00471ADF"/>
    <w:rsid w:val="004725FE"/>
    <w:rsid w:val="004752A2"/>
    <w:rsid w:val="00475ACA"/>
    <w:rsid w:val="004761EE"/>
    <w:rsid w:val="004770E2"/>
    <w:rsid w:val="00477647"/>
    <w:rsid w:val="00482237"/>
    <w:rsid w:val="00482921"/>
    <w:rsid w:val="00483FAF"/>
    <w:rsid w:val="0048405E"/>
    <w:rsid w:val="00485404"/>
    <w:rsid w:val="00485A05"/>
    <w:rsid w:val="00485B6E"/>
    <w:rsid w:val="00487137"/>
    <w:rsid w:val="004911E2"/>
    <w:rsid w:val="00491925"/>
    <w:rsid w:val="004923A7"/>
    <w:rsid w:val="00493FB4"/>
    <w:rsid w:val="004941E2"/>
    <w:rsid w:val="004942FF"/>
    <w:rsid w:val="00494F5D"/>
    <w:rsid w:val="004975A0"/>
    <w:rsid w:val="004A051C"/>
    <w:rsid w:val="004A3135"/>
    <w:rsid w:val="004A3DA9"/>
    <w:rsid w:val="004A41CE"/>
    <w:rsid w:val="004A4B38"/>
    <w:rsid w:val="004A4C0E"/>
    <w:rsid w:val="004A4C6A"/>
    <w:rsid w:val="004A4D46"/>
    <w:rsid w:val="004A50E2"/>
    <w:rsid w:val="004A5F56"/>
    <w:rsid w:val="004A6F72"/>
    <w:rsid w:val="004B2032"/>
    <w:rsid w:val="004B2FFE"/>
    <w:rsid w:val="004B58D0"/>
    <w:rsid w:val="004B6ABF"/>
    <w:rsid w:val="004B73EE"/>
    <w:rsid w:val="004C5649"/>
    <w:rsid w:val="004C6F74"/>
    <w:rsid w:val="004C7675"/>
    <w:rsid w:val="004C7AD3"/>
    <w:rsid w:val="004D03B1"/>
    <w:rsid w:val="004D2BB7"/>
    <w:rsid w:val="004D32FD"/>
    <w:rsid w:val="004D4485"/>
    <w:rsid w:val="004D5D49"/>
    <w:rsid w:val="004D6355"/>
    <w:rsid w:val="004D6EDF"/>
    <w:rsid w:val="004D7536"/>
    <w:rsid w:val="004E06BB"/>
    <w:rsid w:val="004E18F2"/>
    <w:rsid w:val="004E2A8E"/>
    <w:rsid w:val="004E380B"/>
    <w:rsid w:val="004E47A8"/>
    <w:rsid w:val="004E7CDE"/>
    <w:rsid w:val="004F08B8"/>
    <w:rsid w:val="004F437D"/>
    <w:rsid w:val="004F64A9"/>
    <w:rsid w:val="004F6515"/>
    <w:rsid w:val="004F6D65"/>
    <w:rsid w:val="004F7048"/>
    <w:rsid w:val="00500F76"/>
    <w:rsid w:val="005042C9"/>
    <w:rsid w:val="00504B0A"/>
    <w:rsid w:val="00505335"/>
    <w:rsid w:val="00506281"/>
    <w:rsid w:val="00512841"/>
    <w:rsid w:val="005128CC"/>
    <w:rsid w:val="00512A3E"/>
    <w:rsid w:val="00512AE5"/>
    <w:rsid w:val="00513BC2"/>
    <w:rsid w:val="0051463A"/>
    <w:rsid w:val="005148BF"/>
    <w:rsid w:val="00516077"/>
    <w:rsid w:val="00517AE9"/>
    <w:rsid w:val="0052240E"/>
    <w:rsid w:val="00522B6A"/>
    <w:rsid w:val="00523A0B"/>
    <w:rsid w:val="00526380"/>
    <w:rsid w:val="00527142"/>
    <w:rsid w:val="00527AEC"/>
    <w:rsid w:val="00527E0B"/>
    <w:rsid w:val="005316F0"/>
    <w:rsid w:val="0053360C"/>
    <w:rsid w:val="00533D31"/>
    <w:rsid w:val="00534D7B"/>
    <w:rsid w:val="00535053"/>
    <w:rsid w:val="0053509E"/>
    <w:rsid w:val="00536117"/>
    <w:rsid w:val="005365DB"/>
    <w:rsid w:val="00537A66"/>
    <w:rsid w:val="005436CB"/>
    <w:rsid w:val="005444D4"/>
    <w:rsid w:val="0054453B"/>
    <w:rsid w:val="00544982"/>
    <w:rsid w:val="00547230"/>
    <w:rsid w:val="00547F81"/>
    <w:rsid w:val="00550EE7"/>
    <w:rsid w:val="00551602"/>
    <w:rsid w:val="00553C09"/>
    <w:rsid w:val="00554D98"/>
    <w:rsid w:val="005554BE"/>
    <w:rsid w:val="00556269"/>
    <w:rsid w:val="005576A2"/>
    <w:rsid w:val="00561461"/>
    <w:rsid w:val="005629A2"/>
    <w:rsid w:val="005655D6"/>
    <w:rsid w:val="0057028B"/>
    <w:rsid w:val="00570414"/>
    <w:rsid w:val="00570ACD"/>
    <w:rsid w:val="00570D2E"/>
    <w:rsid w:val="005730CB"/>
    <w:rsid w:val="005731CD"/>
    <w:rsid w:val="00573494"/>
    <w:rsid w:val="005757AC"/>
    <w:rsid w:val="00575D7D"/>
    <w:rsid w:val="00576310"/>
    <w:rsid w:val="005840A7"/>
    <w:rsid w:val="00584287"/>
    <w:rsid w:val="00587A5F"/>
    <w:rsid w:val="00590860"/>
    <w:rsid w:val="00590C06"/>
    <w:rsid w:val="00593CEC"/>
    <w:rsid w:val="00594CEB"/>
    <w:rsid w:val="00595ABB"/>
    <w:rsid w:val="0059639D"/>
    <w:rsid w:val="00597F79"/>
    <w:rsid w:val="005A0633"/>
    <w:rsid w:val="005A18A7"/>
    <w:rsid w:val="005A2AA9"/>
    <w:rsid w:val="005A4A5E"/>
    <w:rsid w:val="005A4EAC"/>
    <w:rsid w:val="005A5361"/>
    <w:rsid w:val="005A5955"/>
    <w:rsid w:val="005A5C31"/>
    <w:rsid w:val="005A6356"/>
    <w:rsid w:val="005A7101"/>
    <w:rsid w:val="005B05F0"/>
    <w:rsid w:val="005B0824"/>
    <w:rsid w:val="005B0D32"/>
    <w:rsid w:val="005B0EBC"/>
    <w:rsid w:val="005B1D82"/>
    <w:rsid w:val="005B2A8B"/>
    <w:rsid w:val="005B54C4"/>
    <w:rsid w:val="005C21A3"/>
    <w:rsid w:val="005C269F"/>
    <w:rsid w:val="005C2BE5"/>
    <w:rsid w:val="005C673A"/>
    <w:rsid w:val="005C6F3B"/>
    <w:rsid w:val="005C721B"/>
    <w:rsid w:val="005D07FA"/>
    <w:rsid w:val="005D0DC7"/>
    <w:rsid w:val="005D0ECC"/>
    <w:rsid w:val="005D1EBD"/>
    <w:rsid w:val="005D266C"/>
    <w:rsid w:val="005D34B3"/>
    <w:rsid w:val="005D5232"/>
    <w:rsid w:val="005D5502"/>
    <w:rsid w:val="005D7322"/>
    <w:rsid w:val="005E0FEA"/>
    <w:rsid w:val="005E22BB"/>
    <w:rsid w:val="005E2629"/>
    <w:rsid w:val="005E3E16"/>
    <w:rsid w:val="005E59CE"/>
    <w:rsid w:val="005E61EC"/>
    <w:rsid w:val="005E63E4"/>
    <w:rsid w:val="005E6ECF"/>
    <w:rsid w:val="005E7271"/>
    <w:rsid w:val="005E73CD"/>
    <w:rsid w:val="005E79CB"/>
    <w:rsid w:val="005E7A22"/>
    <w:rsid w:val="005F0835"/>
    <w:rsid w:val="005F2180"/>
    <w:rsid w:val="005F2E4E"/>
    <w:rsid w:val="005F37C0"/>
    <w:rsid w:val="005F394C"/>
    <w:rsid w:val="005F3C8B"/>
    <w:rsid w:val="005F67FF"/>
    <w:rsid w:val="005F68C0"/>
    <w:rsid w:val="006010A9"/>
    <w:rsid w:val="00602537"/>
    <w:rsid w:val="00604446"/>
    <w:rsid w:val="00607BD3"/>
    <w:rsid w:val="0061349D"/>
    <w:rsid w:val="00613FA4"/>
    <w:rsid w:val="00616049"/>
    <w:rsid w:val="00616162"/>
    <w:rsid w:val="006209C1"/>
    <w:rsid w:val="006218DD"/>
    <w:rsid w:val="00622238"/>
    <w:rsid w:val="00623512"/>
    <w:rsid w:val="00627488"/>
    <w:rsid w:val="00630159"/>
    <w:rsid w:val="00631519"/>
    <w:rsid w:val="0063688A"/>
    <w:rsid w:val="006409E3"/>
    <w:rsid w:val="00640BCC"/>
    <w:rsid w:val="00641D57"/>
    <w:rsid w:val="00642509"/>
    <w:rsid w:val="00645D8A"/>
    <w:rsid w:val="00646D46"/>
    <w:rsid w:val="0064769F"/>
    <w:rsid w:val="00647CC4"/>
    <w:rsid w:val="00650289"/>
    <w:rsid w:val="0065057E"/>
    <w:rsid w:val="00650C30"/>
    <w:rsid w:val="00651E44"/>
    <w:rsid w:val="00652321"/>
    <w:rsid w:val="0065237D"/>
    <w:rsid w:val="006536FA"/>
    <w:rsid w:val="00655334"/>
    <w:rsid w:val="006555AD"/>
    <w:rsid w:val="00655E13"/>
    <w:rsid w:val="00656B47"/>
    <w:rsid w:val="006616BC"/>
    <w:rsid w:val="00661879"/>
    <w:rsid w:val="00662426"/>
    <w:rsid w:val="006644EB"/>
    <w:rsid w:val="00665D21"/>
    <w:rsid w:val="00665D26"/>
    <w:rsid w:val="00670908"/>
    <w:rsid w:val="00671018"/>
    <w:rsid w:val="00673B62"/>
    <w:rsid w:val="00673CE3"/>
    <w:rsid w:val="00674850"/>
    <w:rsid w:val="0067510A"/>
    <w:rsid w:val="00675E15"/>
    <w:rsid w:val="00676174"/>
    <w:rsid w:val="0068184D"/>
    <w:rsid w:val="00681F0B"/>
    <w:rsid w:val="0068341B"/>
    <w:rsid w:val="00686406"/>
    <w:rsid w:val="00687809"/>
    <w:rsid w:val="0069228C"/>
    <w:rsid w:val="00692584"/>
    <w:rsid w:val="00692B41"/>
    <w:rsid w:val="00693BF9"/>
    <w:rsid w:val="00694365"/>
    <w:rsid w:val="00694596"/>
    <w:rsid w:val="00696AD7"/>
    <w:rsid w:val="00697907"/>
    <w:rsid w:val="00697F11"/>
    <w:rsid w:val="006A0966"/>
    <w:rsid w:val="006A3F71"/>
    <w:rsid w:val="006A54FC"/>
    <w:rsid w:val="006A6743"/>
    <w:rsid w:val="006B06B8"/>
    <w:rsid w:val="006B1BDE"/>
    <w:rsid w:val="006B27C8"/>
    <w:rsid w:val="006B337D"/>
    <w:rsid w:val="006B3855"/>
    <w:rsid w:val="006B3D50"/>
    <w:rsid w:val="006B45E0"/>
    <w:rsid w:val="006B6C1D"/>
    <w:rsid w:val="006B71F7"/>
    <w:rsid w:val="006C093A"/>
    <w:rsid w:val="006C0CBF"/>
    <w:rsid w:val="006C5141"/>
    <w:rsid w:val="006C5B72"/>
    <w:rsid w:val="006C72A9"/>
    <w:rsid w:val="006D003A"/>
    <w:rsid w:val="006D1F1E"/>
    <w:rsid w:val="006D2609"/>
    <w:rsid w:val="006D4A4B"/>
    <w:rsid w:val="006D4B8A"/>
    <w:rsid w:val="006D57F3"/>
    <w:rsid w:val="006D588B"/>
    <w:rsid w:val="006D5A9C"/>
    <w:rsid w:val="006D7A3D"/>
    <w:rsid w:val="006E02CD"/>
    <w:rsid w:val="006E0BB7"/>
    <w:rsid w:val="006E1DD7"/>
    <w:rsid w:val="006E1F85"/>
    <w:rsid w:val="006E3343"/>
    <w:rsid w:val="006E52B3"/>
    <w:rsid w:val="006E65BD"/>
    <w:rsid w:val="006E6BFB"/>
    <w:rsid w:val="006F1E6E"/>
    <w:rsid w:val="006F6186"/>
    <w:rsid w:val="006F7DD4"/>
    <w:rsid w:val="00700C7E"/>
    <w:rsid w:val="00701EA5"/>
    <w:rsid w:val="00702616"/>
    <w:rsid w:val="007039FC"/>
    <w:rsid w:val="00706908"/>
    <w:rsid w:val="00706C8C"/>
    <w:rsid w:val="007125BB"/>
    <w:rsid w:val="00716990"/>
    <w:rsid w:val="007202AB"/>
    <w:rsid w:val="00721CBD"/>
    <w:rsid w:val="00722760"/>
    <w:rsid w:val="0072424B"/>
    <w:rsid w:val="00724281"/>
    <w:rsid w:val="00724619"/>
    <w:rsid w:val="00725D23"/>
    <w:rsid w:val="00732746"/>
    <w:rsid w:val="00732DD9"/>
    <w:rsid w:val="007342CC"/>
    <w:rsid w:val="00734498"/>
    <w:rsid w:val="00734732"/>
    <w:rsid w:val="00735DB8"/>
    <w:rsid w:val="007367DA"/>
    <w:rsid w:val="00736E9A"/>
    <w:rsid w:val="0074145B"/>
    <w:rsid w:val="0074162E"/>
    <w:rsid w:val="0074209D"/>
    <w:rsid w:val="00742F98"/>
    <w:rsid w:val="007448E6"/>
    <w:rsid w:val="007448FD"/>
    <w:rsid w:val="00744F48"/>
    <w:rsid w:val="00751522"/>
    <w:rsid w:val="0075158D"/>
    <w:rsid w:val="00751A6F"/>
    <w:rsid w:val="0075252D"/>
    <w:rsid w:val="00752B6E"/>
    <w:rsid w:val="007540E0"/>
    <w:rsid w:val="0075426C"/>
    <w:rsid w:val="007550E3"/>
    <w:rsid w:val="00756CC1"/>
    <w:rsid w:val="00761CEE"/>
    <w:rsid w:val="00762CC5"/>
    <w:rsid w:val="00763B57"/>
    <w:rsid w:val="007650E7"/>
    <w:rsid w:val="00766D29"/>
    <w:rsid w:val="00772E9F"/>
    <w:rsid w:val="00774EE1"/>
    <w:rsid w:val="00775AA9"/>
    <w:rsid w:val="00780672"/>
    <w:rsid w:val="0078170A"/>
    <w:rsid w:val="00784F8B"/>
    <w:rsid w:val="007868E7"/>
    <w:rsid w:val="00786E4F"/>
    <w:rsid w:val="0078705F"/>
    <w:rsid w:val="00787BC6"/>
    <w:rsid w:val="00793052"/>
    <w:rsid w:val="007946FD"/>
    <w:rsid w:val="00796F1F"/>
    <w:rsid w:val="00797D73"/>
    <w:rsid w:val="007A03EA"/>
    <w:rsid w:val="007A3443"/>
    <w:rsid w:val="007A4117"/>
    <w:rsid w:val="007A4845"/>
    <w:rsid w:val="007A4AF3"/>
    <w:rsid w:val="007A4C1F"/>
    <w:rsid w:val="007A4CB8"/>
    <w:rsid w:val="007A5D2D"/>
    <w:rsid w:val="007A740F"/>
    <w:rsid w:val="007A763F"/>
    <w:rsid w:val="007A79D9"/>
    <w:rsid w:val="007B1A43"/>
    <w:rsid w:val="007B2DB0"/>
    <w:rsid w:val="007B4C54"/>
    <w:rsid w:val="007B5245"/>
    <w:rsid w:val="007B5403"/>
    <w:rsid w:val="007B5ACF"/>
    <w:rsid w:val="007C01A8"/>
    <w:rsid w:val="007C0310"/>
    <w:rsid w:val="007C044D"/>
    <w:rsid w:val="007C2AAC"/>
    <w:rsid w:val="007C3CD0"/>
    <w:rsid w:val="007C4340"/>
    <w:rsid w:val="007C4A50"/>
    <w:rsid w:val="007C620C"/>
    <w:rsid w:val="007C620D"/>
    <w:rsid w:val="007C6383"/>
    <w:rsid w:val="007C762B"/>
    <w:rsid w:val="007D02A1"/>
    <w:rsid w:val="007D09D8"/>
    <w:rsid w:val="007D0B5F"/>
    <w:rsid w:val="007D1A83"/>
    <w:rsid w:val="007D2094"/>
    <w:rsid w:val="007D52B8"/>
    <w:rsid w:val="007D58DF"/>
    <w:rsid w:val="007D6A2D"/>
    <w:rsid w:val="007E05F0"/>
    <w:rsid w:val="007E1867"/>
    <w:rsid w:val="007E3A72"/>
    <w:rsid w:val="007E6ECE"/>
    <w:rsid w:val="007F0E24"/>
    <w:rsid w:val="007F2F32"/>
    <w:rsid w:val="007F313D"/>
    <w:rsid w:val="007F361C"/>
    <w:rsid w:val="007F4699"/>
    <w:rsid w:val="007F4DA2"/>
    <w:rsid w:val="0080257C"/>
    <w:rsid w:val="008035D9"/>
    <w:rsid w:val="00804F72"/>
    <w:rsid w:val="008053AA"/>
    <w:rsid w:val="008054B4"/>
    <w:rsid w:val="008056ED"/>
    <w:rsid w:val="00806635"/>
    <w:rsid w:val="00810A16"/>
    <w:rsid w:val="00814012"/>
    <w:rsid w:val="00814F64"/>
    <w:rsid w:val="00815555"/>
    <w:rsid w:val="00815A44"/>
    <w:rsid w:val="0081660C"/>
    <w:rsid w:val="0081790F"/>
    <w:rsid w:val="00817A13"/>
    <w:rsid w:val="00817F38"/>
    <w:rsid w:val="008201FC"/>
    <w:rsid w:val="008234C0"/>
    <w:rsid w:val="00824FE2"/>
    <w:rsid w:val="00825C1F"/>
    <w:rsid w:val="008264FC"/>
    <w:rsid w:val="008269A8"/>
    <w:rsid w:val="00827C93"/>
    <w:rsid w:val="008302DF"/>
    <w:rsid w:val="00831CD3"/>
    <w:rsid w:val="008331A4"/>
    <w:rsid w:val="0083320B"/>
    <w:rsid w:val="00835320"/>
    <w:rsid w:val="00837EFB"/>
    <w:rsid w:val="00841237"/>
    <w:rsid w:val="0084174C"/>
    <w:rsid w:val="00843E36"/>
    <w:rsid w:val="008443A7"/>
    <w:rsid w:val="008456BD"/>
    <w:rsid w:val="00851ADD"/>
    <w:rsid w:val="00852E67"/>
    <w:rsid w:val="0085324B"/>
    <w:rsid w:val="00854304"/>
    <w:rsid w:val="0085476E"/>
    <w:rsid w:val="00855A43"/>
    <w:rsid w:val="00857177"/>
    <w:rsid w:val="008601B4"/>
    <w:rsid w:val="008607EF"/>
    <w:rsid w:val="00861357"/>
    <w:rsid w:val="00861501"/>
    <w:rsid w:val="00861998"/>
    <w:rsid w:val="00861CEC"/>
    <w:rsid w:val="008622B4"/>
    <w:rsid w:val="0086258F"/>
    <w:rsid w:val="00862AD2"/>
    <w:rsid w:val="008635BD"/>
    <w:rsid w:val="00863B22"/>
    <w:rsid w:val="00865075"/>
    <w:rsid w:val="00865205"/>
    <w:rsid w:val="00866C16"/>
    <w:rsid w:val="00872757"/>
    <w:rsid w:val="00880375"/>
    <w:rsid w:val="00881B57"/>
    <w:rsid w:val="00882E45"/>
    <w:rsid w:val="00883AA7"/>
    <w:rsid w:val="008843B8"/>
    <w:rsid w:val="00887C81"/>
    <w:rsid w:val="00890B88"/>
    <w:rsid w:val="00891819"/>
    <w:rsid w:val="008930C3"/>
    <w:rsid w:val="00893ED0"/>
    <w:rsid w:val="0089715D"/>
    <w:rsid w:val="00897D7C"/>
    <w:rsid w:val="008A05C6"/>
    <w:rsid w:val="008A082B"/>
    <w:rsid w:val="008A1B2C"/>
    <w:rsid w:val="008A1F62"/>
    <w:rsid w:val="008A200D"/>
    <w:rsid w:val="008A26A1"/>
    <w:rsid w:val="008A36B8"/>
    <w:rsid w:val="008A45CE"/>
    <w:rsid w:val="008A55A5"/>
    <w:rsid w:val="008A5F33"/>
    <w:rsid w:val="008A6B1F"/>
    <w:rsid w:val="008B0B5E"/>
    <w:rsid w:val="008B0E55"/>
    <w:rsid w:val="008B111E"/>
    <w:rsid w:val="008B46AD"/>
    <w:rsid w:val="008B61CC"/>
    <w:rsid w:val="008B6C70"/>
    <w:rsid w:val="008B6D9E"/>
    <w:rsid w:val="008B7A0C"/>
    <w:rsid w:val="008C0A7A"/>
    <w:rsid w:val="008C29D4"/>
    <w:rsid w:val="008C2D47"/>
    <w:rsid w:val="008C44EF"/>
    <w:rsid w:val="008C6E46"/>
    <w:rsid w:val="008C7F3C"/>
    <w:rsid w:val="008D13EF"/>
    <w:rsid w:val="008D163D"/>
    <w:rsid w:val="008D65E7"/>
    <w:rsid w:val="008D68F2"/>
    <w:rsid w:val="008D7607"/>
    <w:rsid w:val="008E0A74"/>
    <w:rsid w:val="008E188B"/>
    <w:rsid w:val="008E3D98"/>
    <w:rsid w:val="008E3E13"/>
    <w:rsid w:val="008E4408"/>
    <w:rsid w:val="008E5978"/>
    <w:rsid w:val="008E6B7D"/>
    <w:rsid w:val="008E6EAC"/>
    <w:rsid w:val="008E75CC"/>
    <w:rsid w:val="008F0E50"/>
    <w:rsid w:val="008F4176"/>
    <w:rsid w:val="008F6951"/>
    <w:rsid w:val="008F6C32"/>
    <w:rsid w:val="00900B55"/>
    <w:rsid w:val="0090342F"/>
    <w:rsid w:val="009040D0"/>
    <w:rsid w:val="00904E68"/>
    <w:rsid w:val="00910A2D"/>
    <w:rsid w:val="00910F6A"/>
    <w:rsid w:val="00911DBA"/>
    <w:rsid w:val="00914025"/>
    <w:rsid w:val="00914A74"/>
    <w:rsid w:val="009237CF"/>
    <w:rsid w:val="009239DD"/>
    <w:rsid w:val="0092407D"/>
    <w:rsid w:val="00924B76"/>
    <w:rsid w:val="00925F23"/>
    <w:rsid w:val="0092798E"/>
    <w:rsid w:val="00927CE9"/>
    <w:rsid w:val="00931C4D"/>
    <w:rsid w:val="0093441B"/>
    <w:rsid w:val="00934F13"/>
    <w:rsid w:val="0093506C"/>
    <w:rsid w:val="00935FA1"/>
    <w:rsid w:val="00940498"/>
    <w:rsid w:val="00940D44"/>
    <w:rsid w:val="00941723"/>
    <w:rsid w:val="0094254B"/>
    <w:rsid w:val="00942811"/>
    <w:rsid w:val="00942819"/>
    <w:rsid w:val="0094377A"/>
    <w:rsid w:val="00944864"/>
    <w:rsid w:val="00947B23"/>
    <w:rsid w:val="00947E00"/>
    <w:rsid w:val="00951D7E"/>
    <w:rsid w:val="00952C8B"/>
    <w:rsid w:val="0095369B"/>
    <w:rsid w:val="00953CBB"/>
    <w:rsid w:val="00953EFF"/>
    <w:rsid w:val="00955698"/>
    <w:rsid w:val="0095575C"/>
    <w:rsid w:val="00955965"/>
    <w:rsid w:val="009566C8"/>
    <w:rsid w:val="009571D1"/>
    <w:rsid w:val="00960424"/>
    <w:rsid w:val="00961FAB"/>
    <w:rsid w:val="009625DD"/>
    <w:rsid w:val="00963902"/>
    <w:rsid w:val="00963C3B"/>
    <w:rsid w:val="00964E1C"/>
    <w:rsid w:val="00964E83"/>
    <w:rsid w:val="00970970"/>
    <w:rsid w:val="00971491"/>
    <w:rsid w:val="0097264D"/>
    <w:rsid w:val="00972BCA"/>
    <w:rsid w:val="00973CE7"/>
    <w:rsid w:val="00975524"/>
    <w:rsid w:val="00980BBA"/>
    <w:rsid w:val="00981D75"/>
    <w:rsid w:val="0098366F"/>
    <w:rsid w:val="00984566"/>
    <w:rsid w:val="0099018C"/>
    <w:rsid w:val="00990B2C"/>
    <w:rsid w:val="00991553"/>
    <w:rsid w:val="00991DD7"/>
    <w:rsid w:val="00992616"/>
    <w:rsid w:val="009929BA"/>
    <w:rsid w:val="0099619C"/>
    <w:rsid w:val="00997073"/>
    <w:rsid w:val="009A1602"/>
    <w:rsid w:val="009A2033"/>
    <w:rsid w:val="009A35A2"/>
    <w:rsid w:val="009A54F3"/>
    <w:rsid w:val="009A6BC2"/>
    <w:rsid w:val="009A6BC4"/>
    <w:rsid w:val="009A6F53"/>
    <w:rsid w:val="009B2EAA"/>
    <w:rsid w:val="009B2FF5"/>
    <w:rsid w:val="009B30D2"/>
    <w:rsid w:val="009B3424"/>
    <w:rsid w:val="009B3614"/>
    <w:rsid w:val="009B4693"/>
    <w:rsid w:val="009B6A53"/>
    <w:rsid w:val="009C0775"/>
    <w:rsid w:val="009C196B"/>
    <w:rsid w:val="009C1F49"/>
    <w:rsid w:val="009C4F1F"/>
    <w:rsid w:val="009C64DC"/>
    <w:rsid w:val="009C66A6"/>
    <w:rsid w:val="009C6DBC"/>
    <w:rsid w:val="009D42B4"/>
    <w:rsid w:val="009D7E88"/>
    <w:rsid w:val="009E148C"/>
    <w:rsid w:val="009E1B77"/>
    <w:rsid w:val="009E5263"/>
    <w:rsid w:val="009F11D4"/>
    <w:rsid w:val="009F12E0"/>
    <w:rsid w:val="009F1AC9"/>
    <w:rsid w:val="009F2592"/>
    <w:rsid w:val="009F3AC8"/>
    <w:rsid w:val="009F3CDE"/>
    <w:rsid w:val="009F4B12"/>
    <w:rsid w:val="009F4C7D"/>
    <w:rsid w:val="009F54E7"/>
    <w:rsid w:val="009F6298"/>
    <w:rsid w:val="00A001BE"/>
    <w:rsid w:val="00A003AA"/>
    <w:rsid w:val="00A00C1C"/>
    <w:rsid w:val="00A01150"/>
    <w:rsid w:val="00A014C4"/>
    <w:rsid w:val="00A02A3B"/>
    <w:rsid w:val="00A03158"/>
    <w:rsid w:val="00A1215E"/>
    <w:rsid w:val="00A1484E"/>
    <w:rsid w:val="00A14CB2"/>
    <w:rsid w:val="00A14D9F"/>
    <w:rsid w:val="00A157D7"/>
    <w:rsid w:val="00A15DB9"/>
    <w:rsid w:val="00A15F36"/>
    <w:rsid w:val="00A17897"/>
    <w:rsid w:val="00A20F30"/>
    <w:rsid w:val="00A21ADC"/>
    <w:rsid w:val="00A252E3"/>
    <w:rsid w:val="00A25E06"/>
    <w:rsid w:val="00A2636C"/>
    <w:rsid w:val="00A272B7"/>
    <w:rsid w:val="00A27550"/>
    <w:rsid w:val="00A27EE6"/>
    <w:rsid w:val="00A30512"/>
    <w:rsid w:val="00A30F11"/>
    <w:rsid w:val="00A3280B"/>
    <w:rsid w:val="00A332A2"/>
    <w:rsid w:val="00A338CF"/>
    <w:rsid w:val="00A35079"/>
    <w:rsid w:val="00A354FB"/>
    <w:rsid w:val="00A35987"/>
    <w:rsid w:val="00A35EF2"/>
    <w:rsid w:val="00A3649D"/>
    <w:rsid w:val="00A3669F"/>
    <w:rsid w:val="00A3673A"/>
    <w:rsid w:val="00A3699C"/>
    <w:rsid w:val="00A37557"/>
    <w:rsid w:val="00A378E0"/>
    <w:rsid w:val="00A41985"/>
    <w:rsid w:val="00A42E12"/>
    <w:rsid w:val="00A431AC"/>
    <w:rsid w:val="00A4448C"/>
    <w:rsid w:val="00A474D6"/>
    <w:rsid w:val="00A515E6"/>
    <w:rsid w:val="00A53628"/>
    <w:rsid w:val="00A53AD0"/>
    <w:rsid w:val="00A543CF"/>
    <w:rsid w:val="00A552BE"/>
    <w:rsid w:val="00A5767B"/>
    <w:rsid w:val="00A6174D"/>
    <w:rsid w:val="00A62469"/>
    <w:rsid w:val="00A63557"/>
    <w:rsid w:val="00A63621"/>
    <w:rsid w:val="00A65043"/>
    <w:rsid w:val="00A67496"/>
    <w:rsid w:val="00A67A96"/>
    <w:rsid w:val="00A7298C"/>
    <w:rsid w:val="00A737AC"/>
    <w:rsid w:val="00A777E9"/>
    <w:rsid w:val="00A7787F"/>
    <w:rsid w:val="00A8020D"/>
    <w:rsid w:val="00A820B1"/>
    <w:rsid w:val="00A8351D"/>
    <w:rsid w:val="00A8417B"/>
    <w:rsid w:val="00A85D88"/>
    <w:rsid w:val="00A90A48"/>
    <w:rsid w:val="00A92515"/>
    <w:rsid w:val="00A93AD9"/>
    <w:rsid w:val="00A940AF"/>
    <w:rsid w:val="00A95398"/>
    <w:rsid w:val="00A97282"/>
    <w:rsid w:val="00AA098C"/>
    <w:rsid w:val="00AA0FE6"/>
    <w:rsid w:val="00AA17D6"/>
    <w:rsid w:val="00AA20B6"/>
    <w:rsid w:val="00AA2617"/>
    <w:rsid w:val="00AA3966"/>
    <w:rsid w:val="00AA46E3"/>
    <w:rsid w:val="00AA5EE8"/>
    <w:rsid w:val="00AA6C42"/>
    <w:rsid w:val="00AA7101"/>
    <w:rsid w:val="00AA7EAF"/>
    <w:rsid w:val="00AB0AE3"/>
    <w:rsid w:val="00AB0EC9"/>
    <w:rsid w:val="00AB1659"/>
    <w:rsid w:val="00AB381B"/>
    <w:rsid w:val="00AB3A43"/>
    <w:rsid w:val="00AB3DEB"/>
    <w:rsid w:val="00AB7317"/>
    <w:rsid w:val="00AC0582"/>
    <w:rsid w:val="00AC13BA"/>
    <w:rsid w:val="00AC2F05"/>
    <w:rsid w:val="00AC4139"/>
    <w:rsid w:val="00AC52D0"/>
    <w:rsid w:val="00AD0508"/>
    <w:rsid w:val="00AD14D0"/>
    <w:rsid w:val="00AD22C3"/>
    <w:rsid w:val="00AD5533"/>
    <w:rsid w:val="00AD6E4D"/>
    <w:rsid w:val="00AD778C"/>
    <w:rsid w:val="00AD7A61"/>
    <w:rsid w:val="00AD7C3C"/>
    <w:rsid w:val="00AE1F2B"/>
    <w:rsid w:val="00AE2FFF"/>
    <w:rsid w:val="00AE37DB"/>
    <w:rsid w:val="00AE6FF3"/>
    <w:rsid w:val="00AE77D5"/>
    <w:rsid w:val="00AF01A2"/>
    <w:rsid w:val="00AF05C6"/>
    <w:rsid w:val="00AF2EEB"/>
    <w:rsid w:val="00AF3702"/>
    <w:rsid w:val="00AF4B6B"/>
    <w:rsid w:val="00AF6B54"/>
    <w:rsid w:val="00B003F1"/>
    <w:rsid w:val="00B01F98"/>
    <w:rsid w:val="00B03447"/>
    <w:rsid w:val="00B10315"/>
    <w:rsid w:val="00B10DD2"/>
    <w:rsid w:val="00B110DA"/>
    <w:rsid w:val="00B115A6"/>
    <w:rsid w:val="00B11A8C"/>
    <w:rsid w:val="00B11C14"/>
    <w:rsid w:val="00B1232A"/>
    <w:rsid w:val="00B125D4"/>
    <w:rsid w:val="00B12861"/>
    <w:rsid w:val="00B17183"/>
    <w:rsid w:val="00B1724F"/>
    <w:rsid w:val="00B1741B"/>
    <w:rsid w:val="00B17685"/>
    <w:rsid w:val="00B17F24"/>
    <w:rsid w:val="00B235F3"/>
    <w:rsid w:val="00B25090"/>
    <w:rsid w:val="00B2608C"/>
    <w:rsid w:val="00B27377"/>
    <w:rsid w:val="00B30D1A"/>
    <w:rsid w:val="00B35C63"/>
    <w:rsid w:val="00B362EC"/>
    <w:rsid w:val="00B408D1"/>
    <w:rsid w:val="00B41352"/>
    <w:rsid w:val="00B41AB6"/>
    <w:rsid w:val="00B41F43"/>
    <w:rsid w:val="00B43422"/>
    <w:rsid w:val="00B50937"/>
    <w:rsid w:val="00B51162"/>
    <w:rsid w:val="00B54325"/>
    <w:rsid w:val="00B545DC"/>
    <w:rsid w:val="00B546C4"/>
    <w:rsid w:val="00B5491F"/>
    <w:rsid w:val="00B54A85"/>
    <w:rsid w:val="00B5544A"/>
    <w:rsid w:val="00B57B1C"/>
    <w:rsid w:val="00B60F97"/>
    <w:rsid w:val="00B63D14"/>
    <w:rsid w:val="00B63DC2"/>
    <w:rsid w:val="00B65D90"/>
    <w:rsid w:val="00B66524"/>
    <w:rsid w:val="00B70F45"/>
    <w:rsid w:val="00B71CF6"/>
    <w:rsid w:val="00B744E2"/>
    <w:rsid w:val="00B74DC7"/>
    <w:rsid w:val="00B7786C"/>
    <w:rsid w:val="00B804D0"/>
    <w:rsid w:val="00B81EDA"/>
    <w:rsid w:val="00B8242A"/>
    <w:rsid w:val="00B82AC0"/>
    <w:rsid w:val="00B84943"/>
    <w:rsid w:val="00B865C3"/>
    <w:rsid w:val="00B904DB"/>
    <w:rsid w:val="00B929A1"/>
    <w:rsid w:val="00B9392F"/>
    <w:rsid w:val="00B96AA3"/>
    <w:rsid w:val="00B978DD"/>
    <w:rsid w:val="00BA1327"/>
    <w:rsid w:val="00BA247A"/>
    <w:rsid w:val="00BA2598"/>
    <w:rsid w:val="00BA26A1"/>
    <w:rsid w:val="00BA5CD9"/>
    <w:rsid w:val="00BB079B"/>
    <w:rsid w:val="00BB0E99"/>
    <w:rsid w:val="00BB155D"/>
    <w:rsid w:val="00BB181A"/>
    <w:rsid w:val="00BB2515"/>
    <w:rsid w:val="00BB2A92"/>
    <w:rsid w:val="00BB4795"/>
    <w:rsid w:val="00BB57C7"/>
    <w:rsid w:val="00BB736E"/>
    <w:rsid w:val="00BB7B1B"/>
    <w:rsid w:val="00BC1190"/>
    <w:rsid w:val="00BC4F2A"/>
    <w:rsid w:val="00BC61FD"/>
    <w:rsid w:val="00BC69C3"/>
    <w:rsid w:val="00BD1359"/>
    <w:rsid w:val="00BD350D"/>
    <w:rsid w:val="00BD3B7D"/>
    <w:rsid w:val="00BD4DA4"/>
    <w:rsid w:val="00BD7EAC"/>
    <w:rsid w:val="00BE3858"/>
    <w:rsid w:val="00BE638E"/>
    <w:rsid w:val="00BE683D"/>
    <w:rsid w:val="00BE7241"/>
    <w:rsid w:val="00BF1124"/>
    <w:rsid w:val="00BF1594"/>
    <w:rsid w:val="00BF2415"/>
    <w:rsid w:val="00BF2AAB"/>
    <w:rsid w:val="00BF47A9"/>
    <w:rsid w:val="00C0053B"/>
    <w:rsid w:val="00C01CA6"/>
    <w:rsid w:val="00C03472"/>
    <w:rsid w:val="00C03481"/>
    <w:rsid w:val="00C035C0"/>
    <w:rsid w:val="00C03AD2"/>
    <w:rsid w:val="00C04195"/>
    <w:rsid w:val="00C0487A"/>
    <w:rsid w:val="00C07B79"/>
    <w:rsid w:val="00C10486"/>
    <w:rsid w:val="00C12035"/>
    <w:rsid w:val="00C1341A"/>
    <w:rsid w:val="00C174EF"/>
    <w:rsid w:val="00C21140"/>
    <w:rsid w:val="00C22CD7"/>
    <w:rsid w:val="00C238E7"/>
    <w:rsid w:val="00C2534C"/>
    <w:rsid w:val="00C259C4"/>
    <w:rsid w:val="00C26560"/>
    <w:rsid w:val="00C30301"/>
    <w:rsid w:val="00C32CBE"/>
    <w:rsid w:val="00C338A8"/>
    <w:rsid w:val="00C33DD0"/>
    <w:rsid w:val="00C352F1"/>
    <w:rsid w:val="00C37332"/>
    <w:rsid w:val="00C37A00"/>
    <w:rsid w:val="00C40512"/>
    <w:rsid w:val="00C4124A"/>
    <w:rsid w:val="00C4127D"/>
    <w:rsid w:val="00C414A6"/>
    <w:rsid w:val="00C418CE"/>
    <w:rsid w:val="00C443CF"/>
    <w:rsid w:val="00C449C5"/>
    <w:rsid w:val="00C44AC9"/>
    <w:rsid w:val="00C45028"/>
    <w:rsid w:val="00C46372"/>
    <w:rsid w:val="00C50086"/>
    <w:rsid w:val="00C505BD"/>
    <w:rsid w:val="00C51212"/>
    <w:rsid w:val="00C51BCB"/>
    <w:rsid w:val="00C531E1"/>
    <w:rsid w:val="00C5324D"/>
    <w:rsid w:val="00C53648"/>
    <w:rsid w:val="00C544B0"/>
    <w:rsid w:val="00C552BE"/>
    <w:rsid w:val="00C575CB"/>
    <w:rsid w:val="00C61171"/>
    <w:rsid w:val="00C6162C"/>
    <w:rsid w:val="00C619D3"/>
    <w:rsid w:val="00C61DCF"/>
    <w:rsid w:val="00C64310"/>
    <w:rsid w:val="00C66BF5"/>
    <w:rsid w:val="00C675D4"/>
    <w:rsid w:val="00C67AF5"/>
    <w:rsid w:val="00C7192E"/>
    <w:rsid w:val="00C71DD0"/>
    <w:rsid w:val="00C7798D"/>
    <w:rsid w:val="00C8137C"/>
    <w:rsid w:val="00C828F2"/>
    <w:rsid w:val="00C82DA4"/>
    <w:rsid w:val="00C8391B"/>
    <w:rsid w:val="00C85123"/>
    <w:rsid w:val="00C85714"/>
    <w:rsid w:val="00C8671E"/>
    <w:rsid w:val="00C90214"/>
    <w:rsid w:val="00C91535"/>
    <w:rsid w:val="00C9309A"/>
    <w:rsid w:val="00C94B3D"/>
    <w:rsid w:val="00C955B9"/>
    <w:rsid w:val="00C95818"/>
    <w:rsid w:val="00C96695"/>
    <w:rsid w:val="00C9769C"/>
    <w:rsid w:val="00CA0C3C"/>
    <w:rsid w:val="00CA153F"/>
    <w:rsid w:val="00CA34D6"/>
    <w:rsid w:val="00CA660F"/>
    <w:rsid w:val="00CB3BA4"/>
    <w:rsid w:val="00CB3CC6"/>
    <w:rsid w:val="00CB5C3C"/>
    <w:rsid w:val="00CB6AAA"/>
    <w:rsid w:val="00CB78DA"/>
    <w:rsid w:val="00CC1505"/>
    <w:rsid w:val="00CC1A14"/>
    <w:rsid w:val="00CC4FEA"/>
    <w:rsid w:val="00CC57B0"/>
    <w:rsid w:val="00CC6991"/>
    <w:rsid w:val="00CC772A"/>
    <w:rsid w:val="00CC77D4"/>
    <w:rsid w:val="00CD1086"/>
    <w:rsid w:val="00CD1161"/>
    <w:rsid w:val="00CD285F"/>
    <w:rsid w:val="00CD3F9F"/>
    <w:rsid w:val="00CD66AA"/>
    <w:rsid w:val="00CE0F71"/>
    <w:rsid w:val="00CE12B1"/>
    <w:rsid w:val="00CE20A9"/>
    <w:rsid w:val="00CE3263"/>
    <w:rsid w:val="00CE567F"/>
    <w:rsid w:val="00CE5FD3"/>
    <w:rsid w:val="00CE609D"/>
    <w:rsid w:val="00CE6170"/>
    <w:rsid w:val="00CF1554"/>
    <w:rsid w:val="00CF1C89"/>
    <w:rsid w:val="00CF1FE8"/>
    <w:rsid w:val="00CF2105"/>
    <w:rsid w:val="00CF370E"/>
    <w:rsid w:val="00CF39AA"/>
    <w:rsid w:val="00CF5AE4"/>
    <w:rsid w:val="00D00B72"/>
    <w:rsid w:val="00D010D1"/>
    <w:rsid w:val="00D01EE1"/>
    <w:rsid w:val="00D03138"/>
    <w:rsid w:val="00D066E8"/>
    <w:rsid w:val="00D123C7"/>
    <w:rsid w:val="00D13445"/>
    <w:rsid w:val="00D143C3"/>
    <w:rsid w:val="00D21D61"/>
    <w:rsid w:val="00D2272C"/>
    <w:rsid w:val="00D2346B"/>
    <w:rsid w:val="00D24CF0"/>
    <w:rsid w:val="00D27EF7"/>
    <w:rsid w:val="00D32A4E"/>
    <w:rsid w:val="00D333E7"/>
    <w:rsid w:val="00D33532"/>
    <w:rsid w:val="00D338FC"/>
    <w:rsid w:val="00D36471"/>
    <w:rsid w:val="00D366A6"/>
    <w:rsid w:val="00D371F6"/>
    <w:rsid w:val="00D426BE"/>
    <w:rsid w:val="00D42CBA"/>
    <w:rsid w:val="00D43A72"/>
    <w:rsid w:val="00D43D17"/>
    <w:rsid w:val="00D464B4"/>
    <w:rsid w:val="00D510B8"/>
    <w:rsid w:val="00D52DCB"/>
    <w:rsid w:val="00D56072"/>
    <w:rsid w:val="00D56F4D"/>
    <w:rsid w:val="00D57081"/>
    <w:rsid w:val="00D571E9"/>
    <w:rsid w:val="00D5721A"/>
    <w:rsid w:val="00D5779F"/>
    <w:rsid w:val="00D60547"/>
    <w:rsid w:val="00D60F1F"/>
    <w:rsid w:val="00D620F3"/>
    <w:rsid w:val="00D63363"/>
    <w:rsid w:val="00D66834"/>
    <w:rsid w:val="00D67CAD"/>
    <w:rsid w:val="00D708C8"/>
    <w:rsid w:val="00D74076"/>
    <w:rsid w:val="00D76327"/>
    <w:rsid w:val="00D81831"/>
    <w:rsid w:val="00D85A31"/>
    <w:rsid w:val="00D86E17"/>
    <w:rsid w:val="00D90540"/>
    <w:rsid w:val="00D90DAB"/>
    <w:rsid w:val="00D91413"/>
    <w:rsid w:val="00D92AB9"/>
    <w:rsid w:val="00DA0AC4"/>
    <w:rsid w:val="00DA2124"/>
    <w:rsid w:val="00DA2C9E"/>
    <w:rsid w:val="00DA30F4"/>
    <w:rsid w:val="00DA30F9"/>
    <w:rsid w:val="00DA6417"/>
    <w:rsid w:val="00DA7683"/>
    <w:rsid w:val="00DB0021"/>
    <w:rsid w:val="00DB21C0"/>
    <w:rsid w:val="00DB41EC"/>
    <w:rsid w:val="00DB42BC"/>
    <w:rsid w:val="00DB4840"/>
    <w:rsid w:val="00DB486F"/>
    <w:rsid w:val="00DB4F6F"/>
    <w:rsid w:val="00DB6FD4"/>
    <w:rsid w:val="00DB780E"/>
    <w:rsid w:val="00DB790C"/>
    <w:rsid w:val="00DB7DC0"/>
    <w:rsid w:val="00DB7EAD"/>
    <w:rsid w:val="00DC2408"/>
    <w:rsid w:val="00DC25FF"/>
    <w:rsid w:val="00DC2D53"/>
    <w:rsid w:val="00DC36C5"/>
    <w:rsid w:val="00DC3A2A"/>
    <w:rsid w:val="00DC7F11"/>
    <w:rsid w:val="00DD1B18"/>
    <w:rsid w:val="00DD1F9C"/>
    <w:rsid w:val="00DD217C"/>
    <w:rsid w:val="00DD259C"/>
    <w:rsid w:val="00DD30E7"/>
    <w:rsid w:val="00DD31DD"/>
    <w:rsid w:val="00DD37CC"/>
    <w:rsid w:val="00DE02A9"/>
    <w:rsid w:val="00DE2149"/>
    <w:rsid w:val="00DE2299"/>
    <w:rsid w:val="00DE2908"/>
    <w:rsid w:val="00DE319D"/>
    <w:rsid w:val="00DE3C87"/>
    <w:rsid w:val="00DE4430"/>
    <w:rsid w:val="00DE557B"/>
    <w:rsid w:val="00DE5EC9"/>
    <w:rsid w:val="00DF0EF5"/>
    <w:rsid w:val="00DF11F8"/>
    <w:rsid w:val="00DF1B59"/>
    <w:rsid w:val="00DF1EBD"/>
    <w:rsid w:val="00DF23BF"/>
    <w:rsid w:val="00DF3FE7"/>
    <w:rsid w:val="00DF5AB1"/>
    <w:rsid w:val="00DF5D35"/>
    <w:rsid w:val="00DF6071"/>
    <w:rsid w:val="00E012CF"/>
    <w:rsid w:val="00E04C1E"/>
    <w:rsid w:val="00E109BC"/>
    <w:rsid w:val="00E11426"/>
    <w:rsid w:val="00E121E1"/>
    <w:rsid w:val="00E126EA"/>
    <w:rsid w:val="00E12B2A"/>
    <w:rsid w:val="00E132CC"/>
    <w:rsid w:val="00E13BEB"/>
    <w:rsid w:val="00E15B88"/>
    <w:rsid w:val="00E17A97"/>
    <w:rsid w:val="00E20220"/>
    <w:rsid w:val="00E235B2"/>
    <w:rsid w:val="00E236BD"/>
    <w:rsid w:val="00E2572D"/>
    <w:rsid w:val="00E33314"/>
    <w:rsid w:val="00E3395A"/>
    <w:rsid w:val="00E33975"/>
    <w:rsid w:val="00E33A58"/>
    <w:rsid w:val="00E3495A"/>
    <w:rsid w:val="00E361DD"/>
    <w:rsid w:val="00E417A6"/>
    <w:rsid w:val="00E4438C"/>
    <w:rsid w:val="00E46355"/>
    <w:rsid w:val="00E463B5"/>
    <w:rsid w:val="00E46417"/>
    <w:rsid w:val="00E46A73"/>
    <w:rsid w:val="00E46E73"/>
    <w:rsid w:val="00E46FC2"/>
    <w:rsid w:val="00E47D8B"/>
    <w:rsid w:val="00E52991"/>
    <w:rsid w:val="00E52CA8"/>
    <w:rsid w:val="00E53571"/>
    <w:rsid w:val="00E544EA"/>
    <w:rsid w:val="00E54CDA"/>
    <w:rsid w:val="00E55890"/>
    <w:rsid w:val="00E55F63"/>
    <w:rsid w:val="00E62EFA"/>
    <w:rsid w:val="00E6309B"/>
    <w:rsid w:val="00E65FC8"/>
    <w:rsid w:val="00E66111"/>
    <w:rsid w:val="00E662A6"/>
    <w:rsid w:val="00E664EE"/>
    <w:rsid w:val="00E730FE"/>
    <w:rsid w:val="00E73519"/>
    <w:rsid w:val="00E737EA"/>
    <w:rsid w:val="00E753B2"/>
    <w:rsid w:val="00E7675E"/>
    <w:rsid w:val="00E76CB2"/>
    <w:rsid w:val="00E77738"/>
    <w:rsid w:val="00E81690"/>
    <w:rsid w:val="00E81C64"/>
    <w:rsid w:val="00E820F2"/>
    <w:rsid w:val="00E8254B"/>
    <w:rsid w:val="00E82E90"/>
    <w:rsid w:val="00E83306"/>
    <w:rsid w:val="00E8449A"/>
    <w:rsid w:val="00E84FE4"/>
    <w:rsid w:val="00E856DC"/>
    <w:rsid w:val="00E85744"/>
    <w:rsid w:val="00E9086F"/>
    <w:rsid w:val="00E90A2A"/>
    <w:rsid w:val="00E94909"/>
    <w:rsid w:val="00E94C2D"/>
    <w:rsid w:val="00E972D6"/>
    <w:rsid w:val="00E97ECC"/>
    <w:rsid w:val="00EA09AA"/>
    <w:rsid w:val="00EA1D0B"/>
    <w:rsid w:val="00EA2EA3"/>
    <w:rsid w:val="00EA3023"/>
    <w:rsid w:val="00EA340D"/>
    <w:rsid w:val="00EA3D17"/>
    <w:rsid w:val="00EA543D"/>
    <w:rsid w:val="00EA62E3"/>
    <w:rsid w:val="00EA78AE"/>
    <w:rsid w:val="00EB10A1"/>
    <w:rsid w:val="00EB1198"/>
    <w:rsid w:val="00EB2F15"/>
    <w:rsid w:val="00EB59CC"/>
    <w:rsid w:val="00EB6B99"/>
    <w:rsid w:val="00EB6D56"/>
    <w:rsid w:val="00EB7746"/>
    <w:rsid w:val="00EC03A8"/>
    <w:rsid w:val="00EC19B6"/>
    <w:rsid w:val="00EC26CA"/>
    <w:rsid w:val="00EC286A"/>
    <w:rsid w:val="00EC2F7A"/>
    <w:rsid w:val="00EC30FE"/>
    <w:rsid w:val="00EC5DE9"/>
    <w:rsid w:val="00EC6AAE"/>
    <w:rsid w:val="00ED135B"/>
    <w:rsid w:val="00ED2DA0"/>
    <w:rsid w:val="00ED2FF6"/>
    <w:rsid w:val="00ED3283"/>
    <w:rsid w:val="00ED3AA3"/>
    <w:rsid w:val="00ED5C81"/>
    <w:rsid w:val="00ED5DED"/>
    <w:rsid w:val="00ED6CA7"/>
    <w:rsid w:val="00EE1589"/>
    <w:rsid w:val="00EE3390"/>
    <w:rsid w:val="00EE3B1C"/>
    <w:rsid w:val="00EE450E"/>
    <w:rsid w:val="00EE4E82"/>
    <w:rsid w:val="00EE606F"/>
    <w:rsid w:val="00EF0DBB"/>
    <w:rsid w:val="00EF3B03"/>
    <w:rsid w:val="00EF3D42"/>
    <w:rsid w:val="00EF3F8A"/>
    <w:rsid w:val="00EF6C17"/>
    <w:rsid w:val="00F0047C"/>
    <w:rsid w:val="00F00563"/>
    <w:rsid w:val="00F016A0"/>
    <w:rsid w:val="00F02DBD"/>
    <w:rsid w:val="00F032C7"/>
    <w:rsid w:val="00F03C2F"/>
    <w:rsid w:val="00F05824"/>
    <w:rsid w:val="00F05E81"/>
    <w:rsid w:val="00F063EB"/>
    <w:rsid w:val="00F074AA"/>
    <w:rsid w:val="00F07AE1"/>
    <w:rsid w:val="00F1009D"/>
    <w:rsid w:val="00F119B2"/>
    <w:rsid w:val="00F11A61"/>
    <w:rsid w:val="00F11AFC"/>
    <w:rsid w:val="00F13C98"/>
    <w:rsid w:val="00F13E39"/>
    <w:rsid w:val="00F161C7"/>
    <w:rsid w:val="00F17580"/>
    <w:rsid w:val="00F17B50"/>
    <w:rsid w:val="00F231B1"/>
    <w:rsid w:val="00F23860"/>
    <w:rsid w:val="00F249E0"/>
    <w:rsid w:val="00F251A0"/>
    <w:rsid w:val="00F25D31"/>
    <w:rsid w:val="00F301A3"/>
    <w:rsid w:val="00F32452"/>
    <w:rsid w:val="00F32B0D"/>
    <w:rsid w:val="00F33716"/>
    <w:rsid w:val="00F344A4"/>
    <w:rsid w:val="00F34A22"/>
    <w:rsid w:val="00F374A0"/>
    <w:rsid w:val="00F4069A"/>
    <w:rsid w:val="00F4195B"/>
    <w:rsid w:val="00F41B7B"/>
    <w:rsid w:val="00F436E3"/>
    <w:rsid w:val="00F44E02"/>
    <w:rsid w:val="00F45551"/>
    <w:rsid w:val="00F4718E"/>
    <w:rsid w:val="00F511BB"/>
    <w:rsid w:val="00F51C62"/>
    <w:rsid w:val="00F54DDC"/>
    <w:rsid w:val="00F57CE6"/>
    <w:rsid w:val="00F604A8"/>
    <w:rsid w:val="00F60CEE"/>
    <w:rsid w:val="00F61A1C"/>
    <w:rsid w:val="00F625F8"/>
    <w:rsid w:val="00F62C89"/>
    <w:rsid w:val="00F63CBA"/>
    <w:rsid w:val="00F64AA6"/>
    <w:rsid w:val="00F64CB3"/>
    <w:rsid w:val="00F64E01"/>
    <w:rsid w:val="00F6686A"/>
    <w:rsid w:val="00F67B7E"/>
    <w:rsid w:val="00F70784"/>
    <w:rsid w:val="00F722BB"/>
    <w:rsid w:val="00F732AE"/>
    <w:rsid w:val="00F75E91"/>
    <w:rsid w:val="00F76710"/>
    <w:rsid w:val="00F77E2B"/>
    <w:rsid w:val="00F81C1F"/>
    <w:rsid w:val="00F85132"/>
    <w:rsid w:val="00F851DF"/>
    <w:rsid w:val="00F85E44"/>
    <w:rsid w:val="00F86063"/>
    <w:rsid w:val="00F86B4F"/>
    <w:rsid w:val="00F87590"/>
    <w:rsid w:val="00F878B1"/>
    <w:rsid w:val="00F911A8"/>
    <w:rsid w:val="00F9186A"/>
    <w:rsid w:val="00F91F2B"/>
    <w:rsid w:val="00F931A1"/>
    <w:rsid w:val="00F94424"/>
    <w:rsid w:val="00F94725"/>
    <w:rsid w:val="00F94A7E"/>
    <w:rsid w:val="00F952C6"/>
    <w:rsid w:val="00F95E23"/>
    <w:rsid w:val="00FA0853"/>
    <w:rsid w:val="00FA0C76"/>
    <w:rsid w:val="00FA1A3A"/>
    <w:rsid w:val="00FA2CAE"/>
    <w:rsid w:val="00FA4B99"/>
    <w:rsid w:val="00FB0249"/>
    <w:rsid w:val="00FB68B4"/>
    <w:rsid w:val="00FC0BB0"/>
    <w:rsid w:val="00FC19CB"/>
    <w:rsid w:val="00FC2C41"/>
    <w:rsid w:val="00FC2CB6"/>
    <w:rsid w:val="00FC3286"/>
    <w:rsid w:val="00FC352E"/>
    <w:rsid w:val="00FC39E4"/>
    <w:rsid w:val="00FC7B18"/>
    <w:rsid w:val="00FD16D0"/>
    <w:rsid w:val="00FD1F12"/>
    <w:rsid w:val="00FD38C6"/>
    <w:rsid w:val="00FD6394"/>
    <w:rsid w:val="00FE080C"/>
    <w:rsid w:val="00FE5E3B"/>
    <w:rsid w:val="00FE66E6"/>
    <w:rsid w:val="00FF0E52"/>
    <w:rsid w:val="00FF1D8E"/>
    <w:rsid w:val="00FF4A9A"/>
    <w:rsid w:val="00FF5104"/>
    <w:rsid w:val="00FF6DAF"/>
    <w:rsid w:val="00FF7632"/>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3CE382"/>
  <w15:docId w15:val="{0487F009-7109-45C1-A405-5E51D3A41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Batang"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E2149"/>
    <w:rPr>
      <w:rFonts w:ascii="Times New Roman" w:eastAsia="Times New Roman" w:hAnsi="Times New Roman"/>
    </w:rPr>
  </w:style>
  <w:style w:type="paragraph" w:styleId="Nagwek1">
    <w:name w:val="heading 1"/>
    <w:basedOn w:val="Normalny"/>
    <w:next w:val="Normalny"/>
    <w:link w:val="Nagwek1Znak"/>
    <w:qFormat/>
    <w:rsid w:val="008B61CC"/>
    <w:pPr>
      <w:keepNext/>
      <w:keepLines/>
      <w:spacing w:after="120" w:line="276" w:lineRule="auto"/>
      <w:outlineLvl w:val="0"/>
    </w:pPr>
    <w:rPr>
      <w:rFonts w:ascii="Cambria" w:hAnsi="Cambria"/>
      <w:b/>
      <w:bCs/>
      <w:color w:val="365F91"/>
      <w:sz w:val="28"/>
      <w:szCs w:val="28"/>
      <w:lang w:eastAsia="en-US"/>
    </w:rPr>
  </w:style>
  <w:style w:type="paragraph" w:styleId="Nagwek2">
    <w:name w:val="heading 2"/>
    <w:basedOn w:val="Normalny"/>
    <w:next w:val="Normalny"/>
    <w:link w:val="Nagwek2Znak"/>
    <w:unhideWhenUsed/>
    <w:qFormat/>
    <w:rsid w:val="0025728D"/>
    <w:pPr>
      <w:keepNext/>
      <w:keepLines/>
      <w:spacing w:before="200"/>
      <w:outlineLvl w:val="1"/>
    </w:pPr>
    <w:rPr>
      <w:rFonts w:ascii="Cambria" w:hAnsi="Cambria"/>
      <w:b/>
      <w:bCs/>
      <w:color w:val="4F81BD"/>
      <w:sz w:val="26"/>
      <w:szCs w:val="26"/>
    </w:rPr>
  </w:style>
  <w:style w:type="paragraph" w:styleId="Nagwek3">
    <w:name w:val="heading 3"/>
    <w:basedOn w:val="Normalny"/>
    <w:next w:val="Normalny"/>
    <w:link w:val="Nagwek3Znak"/>
    <w:uiPriority w:val="9"/>
    <w:unhideWhenUsed/>
    <w:qFormat/>
    <w:rsid w:val="00861501"/>
    <w:pPr>
      <w:keepNext/>
      <w:keepLines/>
      <w:spacing w:before="120" w:after="120"/>
      <w:outlineLvl w:val="2"/>
    </w:pPr>
    <w:rPr>
      <w:rFonts w:ascii="Cambria" w:hAnsi="Cambria"/>
      <w:b/>
      <w:bCs/>
      <w:color w:val="4F81BD"/>
      <w:sz w:val="26"/>
    </w:rPr>
  </w:style>
  <w:style w:type="paragraph" w:styleId="Nagwek4">
    <w:name w:val="heading 4"/>
    <w:basedOn w:val="Normalny"/>
    <w:next w:val="Normalny"/>
    <w:link w:val="Nagwek4Znak"/>
    <w:uiPriority w:val="9"/>
    <w:unhideWhenUsed/>
    <w:qFormat/>
    <w:rsid w:val="007A5D2D"/>
    <w:pPr>
      <w:keepNext/>
      <w:keepLines/>
      <w:spacing w:before="120" w:after="120"/>
      <w:outlineLvl w:val="3"/>
    </w:pPr>
    <w:rPr>
      <w:rFonts w:ascii="Cambria" w:hAnsi="Cambria"/>
      <w:b/>
      <w:bCs/>
      <w:i/>
      <w:iCs/>
      <w:color w:val="4F81BD"/>
      <w:sz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A54F3"/>
    <w:pPr>
      <w:tabs>
        <w:tab w:val="center" w:pos="4536"/>
        <w:tab w:val="right" w:pos="9072"/>
      </w:tabs>
    </w:pPr>
    <w:rPr>
      <w:rFonts w:ascii="Calibri" w:eastAsia="Calibri" w:hAnsi="Calibri"/>
      <w:sz w:val="22"/>
      <w:szCs w:val="22"/>
      <w:lang w:eastAsia="en-US"/>
    </w:rPr>
  </w:style>
  <w:style w:type="character" w:customStyle="1" w:styleId="NagwekZnak">
    <w:name w:val="Nagłówek Znak"/>
    <w:basedOn w:val="Domylnaczcionkaakapitu"/>
    <w:link w:val="Nagwek"/>
    <w:uiPriority w:val="99"/>
    <w:rsid w:val="009A54F3"/>
  </w:style>
  <w:style w:type="paragraph" w:styleId="Stopka">
    <w:name w:val="footer"/>
    <w:basedOn w:val="Normalny"/>
    <w:link w:val="StopkaZnak"/>
    <w:uiPriority w:val="99"/>
    <w:unhideWhenUsed/>
    <w:rsid w:val="009A54F3"/>
    <w:pPr>
      <w:tabs>
        <w:tab w:val="center" w:pos="4536"/>
        <w:tab w:val="right" w:pos="9072"/>
      </w:tabs>
    </w:pPr>
    <w:rPr>
      <w:rFonts w:ascii="Calibri" w:eastAsia="Calibri" w:hAnsi="Calibri"/>
      <w:sz w:val="22"/>
      <w:szCs w:val="22"/>
      <w:lang w:eastAsia="en-US"/>
    </w:rPr>
  </w:style>
  <w:style w:type="character" w:customStyle="1" w:styleId="StopkaZnak">
    <w:name w:val="Stopka Znak"/>
    <w:basedOn w:val="Domylnaczcionkaakapitu"/>
    <w:link w:val="Stopka"/>
    <w:uiPriority w:val="99"/>
    <w:rsid w:val="009A54F3"/>
  </w:style>
  <w:style w:type="paragraph" w:styleId="Tekstdymka">
    <w:name w:val="Balloon Text"/>
    <w:basedOn w:val="Normalny"/>
    <w:link w:val="TekstdymkaZnak"/>
    <w:uiPriority w:val="99"/>
    <w:semiHidden/>
    <w:unhideWhenUsed/>
    <w:rsid w:val="009A54F3"/>
    <w:rPr>
      <w:rFonts w:ascii="Tahoma" w:eastAsia="Calibri" w:hAnsi="Tahoma" w:cs="Tahoma"/>
      <w:sz w:val="16"/>
      <w:szCs w:val="16"/>
      <w:lang w:eastAsia="en-US"/>
    </w:rPr>
  </w:style>
  <w:style w:type="character" w:customStyle="1" w:styleId="TekstdymkaZnak">
    <w:name w:val="Tekst dymka Znak"/>
    <w:basedOn w:val="Domylnaczcionkaakapitu"/>
    <w:link w:val="Tekstdymka"/>
    <w:uiPriority w:val="99"/>
    <w:semiHidden/>
    <w:rsid w:val="009A54F3"/>
    <w:rPr>
      <w:rFonts w:ascii="Tahoma" w:hAnsi="Tahoma" w:cs="Tahoma"/>
      <w:sz w:val="16"/>
      <w:szCs w:val="16"/>
    </w:rPr>
  </w:style>
  <w:style w:type="paragraph" w:customStyle="1" w:styleId="WW-Tekstpodstawowywcity3">
    <w:name w:val="WW-Tekst podstawowy wcięty 3"/>
    <w:basedOn w:val="Normalny"/>
    <w:rsid w:val="00DE2149"/>
    <w:pPr>
      <w:spacing w:line="360" w:lineRule="auto"/>
      <w:ind w:left="357"/>
    </w:pPr>
    <w:rPr>
      <w:sz w:val="24"/>
      <w:lang w:eastAsia="ar-SA"/>
    </w:rPr>
  </w:style>
  <w:style w:type="character" w:customStyle="1" w:styleId="Nagwek1Znak">
    <w:name w:val="Nagłówek 1 Znak"/>
    <w:basedOn w:val="Domylnaczcionkaakapitu"/>
    <w:link w:val="Nagwek1"/>
    <w:uiPriority w:val="9"/>
    <w:rsid w:val="008B61CC"/>
    <w:rPr>
      <w:rFonts w:ascii="Cambria" w:eastAsia="Times New Roman" w:hAnsi="Cambria"/>
      <w:b/>
      <w:bCs/>
      <w:color w:val="365F91"/>
      <w:sz w:val="28"/>
      <w:szCs w:val="28"/>
      <w:lang w:eastAsia="en-US"/>
    </w:rPr>
  </w:style>
  <w:style w:type="table" w:styleId="Tabela-Siatka">
    <w:name w:val="Table Grid"/>
    <w:basedOn w:val="Standardowy"/>
    <w:rsid w:val="005D550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34546A"/>
    <w:pPr>
      <w:outlineLvl w:val="9"/>
    </w:pPr>
    <w:rPr>
      <w:lang w:val="en-US"/>
    </w:rPr>
  </w:style>
  <w:style w:type="paragraph" w:styleId="Akapitzlist">
    <w:name w:val="List Paragraph"/>
    <w:basedOn w:val="Normalny"/>
    <w:uiPriority w:val="34"/>
    <w:qFormat/>
    <w:rsid w:val="0034546A"/>
    <w:pPr>
      <w:ind w:left="720"/>
      <w:contextualSpacing/>
    </w:pPr>
  </w:style>
  <w:style w:type="paragraph" w:styleId="Spistreci1">
    <w:name w:val="toc 1"/>
    <w:basedOn w:val="Normalny"/>
    <w:next w:val="Normalny"/>
    <w:autoRedefine/>
    <w:uiPriority w:val="39"/>
    <w:unhideWhenUsed/>
    <w:rsid w:val="00C37A00"/>
    <w:pPr>
      <w:spacing w:after="100"/>
    </w:pPr>
    <w:rPr>
      <w:rFonts w:ascii="RWE Sans" w:hAnsi="RWE Sans"/>
      <w:sz w:val="24"/>
    </w:rPr>
  </w:style>
  <w:style w:type="character" w:styleId="Hipercze">
    <w:name w:val="Hyperlink"/>
    <w:basedOn w:val="Domylnaczcionkaakapitu"/>
    <w:uiPriority w:val="99"/>
    <w:unhideWhenUsed/>
    <w:rsid w:val="0034546A"/>
    <w:rPr>
      <w:color w:val="0000FF"/>
      <w:u w:val="single"/>
    </w:rPr>
  </w:style>
  <w:style w:type="character" w:customStyle="1" w:styleId="Nagwek2Znak">
    <w:name w:val="Nagłówek 2 Znak"/>
    <w:basedOn w:val="Domylnaczcionkaakapitu"/>
    <w:link w:val="Nagwek2"/>
    <w:rsid w:val="0025728D"/>
    <w:rPr>
      <w:rFonts w:ascii="Cambria" w:eastAsia="Times New Roman" w:hAnsi="Cambria" w:cs="Times New Roman"/>
      <w:b/>
      <w:bCs/>
      <w:color w:val="4F81BD"/>
      <w:sz w:val="26"/>
      <w:szCs w:val="26"/>
      <w:lang w:eastAsia="pl-PL"/>
    </w:rPr>
  </w:style>
  <w:style w:type="character" w:customStyle="1" w:styleId="Nagwek3Znak">
    <w:name w:val="Nagłówek 3 Znak"/>
    <w:basedOn w:val="Domylnaczcionkaakapitu"/>
    <w:link w:val="Nagwek3"/>
    <w:uiPriority w:val="9"/>
    <w:rsid w:val="00861501"/>
    <w:rPr>
      <w:rFonts w:ascii="Cambria" w:eastAsia="Times New Roman" w:hAnsi="Cambria" w:cs="Times New Roman"/>
      <w:b/>
      <w:bCs/>
      <w:color w:val="4F81BD"/>
      <w:sz w:val="26"/>
      <w:szCs w:val="20"/>
      <w:lang w:eastAsia="pl-PL"/>
    </w:rPr>
  </w:style>
  <w:style w:type="paragraph" w:styleId="Spistreci2">
    <w:name w:val="toc 2"/>
    <w:basedOn w:val="Normalny"/>
    <w:next w:val="Normalny"/>
    <w:autoRedefine/>
    <w:uiPriority w:val="39"/>
    <w:unhideWhenUsed/>
    <w:rsid w:val="00C37A00"/>
    <w:pPr>
      <w:keepNext/>
      <w:spacing w:after="100"/>
      <w:ind w:left="198"/>
    </w:pPr>
    <w:rPr>
      <w:rFonts w:ascii="RWE Sans" w:hAnsi="RWE Sans"/>
      <w:sz w:val="24"/>
    </w:rPr>
  </w:style>
  <w:style w:type="paragraph" w:styleId="Spistreci3">
    <w:name w:val="toc 3"/>
    <w:basedOn w:val="Normalny"/>
    <w:next w:val="Normalny"/>
    <w:autoRedefine/>
    <w:uiPriority w:val="39"/>
    <w:unhideWhenUsed/>
    <w:rsid w:val="00C37A00"/>
    <w:pPr>
      <w:spacing w:after="100"/>
      <w:ind w:left="400"/>
    </w:pPr>
    <w:rPr>
      <w:rFonts w:ascii="RWE Sans" w:hAnsi="RWE Sans"/>
      <w:sz w:val="24"/>
    </w:rPr>
  </w:style>
  <w:style w:type="character" w:styleId="Tekstzastpczy">
    <w:name w:val="Placeholder Text"/>
    <w:basedOn w:val="Domylnaczcionkaakapitu"/>
    <w:uiPriority w:val="99"/>
    <w:semiHidden/>
    <w:rsid w:val="005A5C31"/>
    <w:rPr>
      <w:color w:val="808080"/>
    </w:rPr>
  </w:style>
  <w:style w:type="character" w:customStyle="1" w:styleId="Nagwek4Znak">
    <w:name w:val="Nagłówek 4 Znak"/>
    <w:basedOn w:val="Domylnaczcionkaakapitu"/>
    <w:link w:val="Nagwek4"/>
    <w:uiPriority w:val="9"/>
    <w:rsid w:val="007A5D2D"/>
    <w:rPr>
      <w:rFonts w:ascii="Cambria" w:eastAsia="Times New Roman" w:hAnsi="Cambria" w:cs="Times New Roman"/>
      <w:b/>
      <w:bCs/>
      <w:i/>
      <w:iCs/>
      <w:color w:val="4F81BD"/>
      <w:sz w:val="26"/>
      <w:szCs w:val="20"/>
      <w:lang w:eastAsia="pl-PL"/>
    </w:rPr>
  </w:style>
  <w:style w:type="paragraph" w:styleId="Spistreci4">
    <w:name w:val="toc 4"/>
    <w:basedOn w:val="Normalny"/>
    <w:next w:val="Normalny"/>
    <w:autoRedefine/>
    <w:uiPriority w:val="39"/>
    <w:unhideWhenUsed/>
    <w:rsid w:val="00C37A00"/>
    <w:pPr>
      <w:spacing w:after="100"/>
      <w:ind w:left="600"/>
    </w:pPr>
    <w:rPr>
      <w:rFonts w:ascii="RWE Sans" w:hAnsi="RWE Sans"/>
      <w:sz w:val="24"/>
    </w:rPr>
  </w:style>
  <w:style w:type="paragraph" w:styleId="Legenda">
    <w:name w:val="caption"/>
    <w:basedOn w:val="Normalny"/>
    <w:next w:val="Normalny"/>
    <w:uiPriority w:val="35"/>
    <w:unhideWhenUsed/>
    <w:qFormat/>
    <w:rsid w:val="004F437D"/>
    <w:pPr>
      <w:spacing w:after="200"/>
    </w:pPr>
    <w:rPr>
      <w:b/>
      <w:bCs/>
      <w:color w:val="4F81BD"/>
      <w:sz w:val="18"/>
      <w:szCs w:val="18"/>
    </w:rPr>
  </w:style>
  <w:style w:type="paragraph" w:styleId="Tekstpodstawowy">
    <w:name w:val="Body Text"/>
    <w:basedOn w:val="Normalny"/>
    <w:link w:val="TekstpodstawowyZnak"/>
    <w:rsid w:val="009F2592"/>
    <w:pPr>
      <w:tabs>
        <w:tab w:val="left" w:pos="567"/>
      </w:tabs>
      <w:spacing w:line="360" w:lineRule="auto"/>
      <w:jc w:val="both"/>
    </w:pPr>
    <w:rPr>
      <w:rFonts w:ascii="Arial" w:hAnsi="Arial"/>
      <w:color w:val="000000"/>
      <w:sz w:val="24"/>
    </w:rPr>
  </w:style>
  <w:style w:type="character" w:customStyle="1" w:styleId="TekstpodstawowyZnak">
    <w:name w:val="Tekst podstawowy Znak"/>
    <w:basedOn w:val="Domylnaczcionkaakapitu"/>
    <w:link w:val="Tekstpodstawowy"/>
    <w:rsid w:val="009F2592"/>
    <w:rPr>
      <w:rFonts w:ascii="Arial" w:eastAsia="Times New Roman" w:hAnsi="Arial"/>
      <w:color w:val="000000"/>
      <w:sz w:val="24"/>
    </w:rPr>
  </w:style>
  <w:style w:type="paragraph" w:customStyle="1" w:styleId="StylNagwek2Arial11ptPogrubienieZlewej0cmWysun">
    <w:name w:val="Styl Nagłówek 2 + Arial 11 pt Pogrubienie Z lewej:  0 cm Wysun..."/>
    <w:basedOn w:val="Nagwek2"/>
    <w:autoRedefine/>
    <w:rsid w:val="00B003F1"/>
    <w:pPr>
      <w:keepLines w:val="0"/>
      <w:numPr>
        <w:ilvl w:val="1"/>
        <w:numId w:val="2"/>
      </w:numPr>
      <w:spacing w:before="0" w:after="120"/>
    </w:pPr>
    <w:rPr>
      <w:rFonts w:ascii="Arial" w:hAnsi="Arial"/>
      <w:color w:val="auto"/>
      <w:sz w:val="22"/>
      <w:szCs w:val="20"/>
    </w:rPr>
  </w:style>
  <w:style w:type="paragraph" w:customStyle="1" w:styleId="StylNagwek1Arial11ptPogrubienie">
    <w:name w:val="Styl Nagłówek 1 + Arial 11 pt Pogrubienie"/>
    <w:basedOn w:val="Nagwek1"/>
    <w:link w:val="StylNagwek1Arial11ptPogrubienieZnak"/>
    <w:autoRedefine/>
    <w:rsid w:val="00B003F1"/>
    <w:pPr>
      <w:keepLines w:val="0"/>
      <w:numPr>
        <w:numId w:val="2"/>
      </w:numPr>
      <w:spacing w:after="0" w:line="240" w:lineRule="auto"/>
    </w:pPr>
    <w:rPr>
      <w:rFonts w:ascii="Arial" w:hAnsi="Arial"/>
      <w:color w:val="auto"/>
      <w:sz w:val="22"/>
      <w:szCs w:val="20"/>
    </w:rPr>
  </w:style>
  <w:style w:type="character" w:customStyle="1" w:styleId="StylNagwek1Arial11ptPogrubienieZnak">
    <w:name w:val="Styl Nagłówek 1 + Arial 11 pt Pogrubienie Znak"/>
    <w:link w:val="StylNagwek1Arial11ptPogrubienie"/>
    <w:rsid w:val="00B003F1"/>
    <w:rPr>
      <w:rFonts w:ascii="Arial" w:eastAsia="Times New Roman" w:hAnsi="Arial"/>
      <w:b/>
      <w:bCs/>
      <w:sz w:val="22"/>
      <w:lang w:eastAsia="en-US"/>
    </w:rPr>
  </w:style>
  <w:style w:type="paragraph" w:styleId="Tekstpodstawowy2">
    <w:name w:val="Body Text 2"/>
    <w:basedOn w:val="Normalny"/>
    <w:link w:val="Tekstpodstawowy2Znak"/>
    <w:uiPriority w:val="99"/>
    <w:semiHidden/>
    <w:unhideWhenUsed/>
    <w:rsid w:val="002760D8"/>
    <w:pPr>
      <w:spacing w:after="120" w:line="480" w:lineRule="auto"/>
    </w:pPr>
  </w:style>
  <w:style w:type="character" w:customStyle="1" w:styleId="Tekstpodstawowy2Znak">
    <w:name w:val="Tekst podstawowy 2 Znak"/>
    <w:basedOn w:val="Domylnaczcionkaakapitu"/>
    <w:link w:val="Tekstpodstawowy2"/>
    <w:uiPriority w:val="99"/>
    <w:semiHidden/>
    <w:rsid w:val="002760D8"/>
    <w:rPr>
      <w:rFonts w:ascii="Times New Roman" w:eastAsia="Times New Roman" w:hAnsi="Times New Roman"/>
    </w:rPr>
  </w:style>
  <w:style w:type="paragraph" w:customStyle="1" w:styleId="Default">
    <w:name w:val="Default"/>
    <w:rsid w:val="0097264D"/>
    <w:pPr>
      <w:autoSpaceDE w:val="0"/>
      <w:autoSpaceDN w:val="0"/>
      <w:adjustRightInd w:val="0"/>
    </w:pPr>
    <w:rPr>
      <w:rFonts w:ascii="Arial" w:hAnsi="Arial" w:cs="Arial"/>
      <w:color w:val="000000"/>
      <w:sz w:val="24"/>
      <w:szCs w:val="24"/>
    </w:rPr>
  </w:style>
  <w:style w:type="paragraph" w:styleId="Tekstpodstawowywcity">
    <w:name w:val="Body Text Indent"/>
    <w:basedOn w:val="Normalny"/>
    <w:link w:val="TekstpodstawowywcityZnak"/>
    <w:uiPriority w:val="99"/>
    <w:semiHidden/>
    <w:unhideWhenUsed/>
    <w:rsid w:val="00F074AA"/>
    <w:pPr>
      <w:spacing w:after="120"/>
      <w:ind w:left="283"/>
    </w:pPr>
  </w:style>
  <w:style w:type="character" w:customStyle="1" w:styleId="TekstpodstawowywcityZnak">
    <w:name w:val="Tekst podstawowy wcięty Znak"/>
    <w:basedOn w:val="Domylnaczcionkaakapitu"/>
    <w:link w:val="Tekstpodstawowywcity"/>
    <w:uiPriority w:val="99"/>
    <w:semiHidden/>
    <w:rsid w:val="00F074AA"/>
    <w:rPr>
      <w:rFonts w:ascii="Times New Roman" w:eastAsia="Times New Roman" w:hAnsi="Times New Roman"/>
    </w:rPr>
  </w:style>
  <w:style w:type="paragraph" w:styleId="Tekstpodstawowyzwciciem2">
    <w:name w:val="Body Text First Indent 2"/>
    <w:basedOn w:val="Tekstpodstawowywcity"/>
    <w:link w:val="Tekstpodstawowyzwciciem2Znak"/>
    <w:uiPriority w:val="99"/>
    <w:semiHidden/>
    <w:unhideWhenUsed/>
    <w:rsid w:val="00F074AA"/>
    <w:pPr>
      <w:spacing w:after="0"/>
      <w:ind w:left="360" w:firstLine="360"/>
    </w:pPr>
  </w:style>
  <w:style w:type="character" w:customStyle="1" w:styleId="Tekstpodstawowyzwciciem2Znak">
    <w:name w:val="Tekst podstawowy z wcięciem 2 Znak"/>
    <w:basedOn w:val="TekstpodstawowywcityZnak"/>
    <w:link w:val="Tekstpodstawowyzwciciem2"/>
    <w:uiPriority w:val="99"/>
    <w:semiHidden/>
    <w:rsid w:val="00F074AA"/>
    <w:rPr>
      <w:rFonts w:ascii="Times New Roman" w:eastAsia="Times New Roman" w:hAnsi="Times New Roman"/>
    </w:rPr>
  </w:style>
  <w:style w:type="paragraph" w:customStyle="1" w:styleId="Skrconyadreszwrotny">
    <w:name w:val="Skrócony adres zwrotny"/>
    <w:basedOn w:val="Normalny"/>
    <w:rsid w:val="0078705F"/>
  </w:style>
  <w:style w:type="paragraph" w:styleId="Tekstprzypisukocowego">
    <w:name w:val="endnote text"/>
    <w:basedOn w:val="Normalny"/>
    <w:link w:val="TekstprzypisukocowegoZnak"/>
    <w:uiPriority w:val="99"/>
    <w:semiHidden/>
    <w:unhideWhenUsed/>
    <w:rsid w:val="008E4408"/>
  </w:style>
  <w:style w:type="character" w:customStyle="1" w:styleId="TekstprzypisukocowegoZnak">
    <w:name w:val="Tekst przypisu końcowego Znak"/>
    <w:basedOn w:val="Domylnaczcionkaakapitu"/>
    <w:link w:val="Tekstprzypisukocowego"/>
    <w:uiPriority w:val="99"/>
    <w:semiHidden/>
    <w:rsid w:val="008E4408"/>
    <w:rPr>
      <w:rFonts w:ascii="Times New Roman" w:eastAsia="Times New Roman" w:hAnsi="Times New Roman"/>
    </w:rPr>
  </w:style>
  <w:style w:type="character" w:styleId="Odwoanieprzypisukocowego">
    <w:name w:val="endnote reference"/>
    <w:basedOn w:val="Domylnaczcionkaakapitu"/>
    <w:uiPriority w:val="99"/>
    <w:semiHidden/>
    <w:unhideWhenUsed/>
    <w:rsid w:val="008E4408"/>
    <w:rPr>
      <w:vertAlign w:val="superscript"/>
    </w:rPr>
  </w:style>
  <w:style w:type="character" w:styleId="Nierozpoznanawzmianka">
    <w:name w:val="Unresolved Mention"/>
    <w:basedOn w:val="Domylnaczcionkaakapitu"/>
    <w:uiPriority w:val="99"/>
    <w:semiHidden/>
    <w:unhideWhenUsed/>
    <w:rsid w:val="00CB78DA"/>
    <w:rPr>
      <w:color w:val="605E5C"/>
      <w:shd w:val="clear" w:color="auto" w:fill="E1DFDD"/>
    </w:rPr>
  </w:style>
  <w:style w:type="paragraph" w:styleId="Spistreci5">
    <w:name w:val="toc 5"/>
    <w:basedOn w:val="Normalny"/>
    <w:next w:val="Normalny"/>
    <w:autoRedefine/>
    <w:uiPriority w:val="39"/>
    <w:semiHidden/>
    <w:unhideWhenUsed/>
    <w:rsid w:val="00C37A00"/>
    <w:pPr>
      <w:spacing w:after="100"/>
      <w:ind w:left="800"/>
    </w:pPr>
    <w:rPr>
      <w:rFonts w:ascii="RWE Sans" w:hAnsi="RWE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211563">
      <w:bodyDiv w:val="1"/>
      <w:marLeft w:val="0"/>
      <w:marRight w:val="0"/>
      <w:marTop w:val="0"/>
      <w:marBottom w:val="0"/>
      <w:divBdr>
        <w:top w:val="none" w:sz="0" w:space="0" w:color="auto"/>
        <w:left w:val="none" w:sz="0" w:space="0" w:color="auto"/>
        <w:bottom w:val="none" w:sz="0" w:space="0" w:color="auto"/>
        <w:right w:val="none" w:sz="0" w:space="0" w:color="auto"/>
      </w:divBdr>
    </w:div>
    <w:div w:id="1101143610">
      <w:bodyDiv w:val="1"/>
      <w:marLeft w:val="0"/>
      <w:marRight w:val="0"/>
      <w:marTop w:val="0"/>
      <w:marBottom w:val="0"/>
      <w:divBdr>
        <w:top w:val="none" w:sz="0" w:space="0" w:color="auto"/>
        <w:left w:val="none" w:sz="0" w:space="0" w:color="auto"/>
        <w:bottom w:val="none" w:sz="0" w:space="0" w:color="auto"/>
        <w:right w:val="none" w:sz="0" w:space="0" w:color="auto"/>
      </w:divBdr>
    </w:div>
    <w:div w:id="1476331891">
      <w:bodyDiv w:val="1"/>
      <w:marLeft w:val="0"/>
      <w:marRight w:val="0"/>
      <w:marTop w:val="0"/>
      <w:marBottom w:val="0"/>
      <w:divBdr>
        <w:top w:val="none" w:sz="0" w:space="0" w:color="auto"/>
        <w:left w:val="none" w:sz="0" w:space="0" w:color="auto"/>
        <w:bottom w:val="none" w:sz="0" w:space="0" w:color="auto"/>
        <w:right w:val="none" w:sz="0" w:space="0" w:color="auto"/>
      </w:divBdr>
    </w:div>
    <w:div w:id="1740715840">
      <w:bodyDiv w:val="1"/>
      <w:marLeft w:val="0"/>
      <w:marRight w:val="0"/>
      <w:marTop w:val="0"/>
      <w:marBottom w:val="0"/>
      <w:divBdr>
        <w:top w:val="none" w:sz="0" w:space="0" w:color="auto"/>
        <w:left w:val="none" w:sz="0" w:space="0" w:color="auto"/>
        <w:bottom w:val="none" w:sz="0" w:space="0" w:color="auto"/>
        <w:right w:val="none" w:sz="0" w:space="0" w:color="auto"/>
      </w:divBdr>
    </w:div>
    <w:div w:id="1745302613">
      <w:bodyDiv w:val="1"/>
      <w:marLeft w:val="0"/>
      <w:marRight w:val="0"/>
      <w:marTop w:val="0"/>
      <w:marBottom w:val="0"/>
      <w:divBdr>
        <w:top w:val="none" w:sz="0" w:space="0" w:color="auto"/>
        <w:left w:val="none" w:sz="0" w:space="0" w:color="auto"/>
        <w:bottom w:val="none" w:sz="0" w:space="0" w:color="auto"/>
        <w:right w:val="none" w:sz="0" w:space="0" w:color="auto"/>
      </w:divBdr>
    </w:div>
    <w:div w:id="1839032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elsoma@w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CD0220E8-83AD-4B87-A534-95303B5A8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3588</Words>
  <Characters>21531</Characters>
  <Application>Microsoft Office Word</Application>
  <DocSecurity>0</DocSecurity>
  <Lines>179</Lines>
  <Paragraphs>50</Paragraphs>
  <ScaleCrop>false</ScaleCrop>
  <HeadingPairs>
    <vt:vector size="2" baseType="variant">
      <vt:variant>
        <vt:lpstr>Tytuł</vt:lpstr>
      </vt:variant>
      <vt:variant>
        <vt:i4>1</vt:i4>
      </vt:variant>
    </vt:vector>
  </HeadingPairs>
  <TitlesOfParts>
    <vt:vector size="1" baseType="lpstr">
      <vt:lpstr/>
    </vt:vector>
  </TitlesOfParts>
  <Company>APIA XXI Group</Company>
  <LinksUpToDate>false</LinksUpToDate>
  <CharactersWithSpaces>25069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Stanowisko</dc:creator>
  <cp:lastModifiedBy>Jaskulski, Maciej</cp:lastModifiedBy>
  <cp:revision>4</cp:revision>
  <cp:lastPrinted>2023-08-17T11:53:00Z</cp:lastPrinted>
  <dcterms:created xsi:type="dcterms:W3CDTF">2024-06-11T13:56:00Z</dcterms:created>
  <dcterms:modified xsi:type="dcterms:W3CDTF">2024-11-28T21:31:00Z</dcterms:modified>
</cp:coreProperties>
</file>