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0E31D8" w14:textId="48FAB7FB" w:rsidR="00FC625B" w:rsidRDefault="00F10DA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70EE0D" wp14:editId="6FDC4E7A">
                <wp:simplePos x="0" y="0"/>
                <wp:positionH relativeFrom="column">
                  <wp:posOffset>2672080</wp:posOffset>
                </wp:positionH>
                <wp:positionV relativeFrom="paragraph">
                  <wp:posOffset>3472180</wp:posOffset>
                </wp:positionV>
                <wp:extent cx="57150" cy="314325"/>
                <wp:effectExtent l="19050" t="0" r="38100" b="47625"/>
                <wp:wrapNone/>
                <wp:docPr id="1699623126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31432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C3E35A" id="Łącznik prosty 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4pt,273.4pt" to="214.9pt,2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" strokecolor="windowText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8DB4B7" wp14:editId="6D89E289">
                <wp:simplePos x="0" y="0"/>
                <wp:positionH relativeFrom="column">
                  <wp:posOffset>1805305</wp:posOffset>
                </wp:positionH>
                <wp:positionV relativeFrom="paragraph">
                  <wp:posOffset>2834005</wp:posOffset>
                </wp:positionV>
                <wp:extent cx="257175" cy="38100"/>
                <wp:effectExtent l="0" t="19050" r="47625" b="38100"/>
                <wp:wrapNone/>
                <wp:docPr id="1902809349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" cy="381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C23764" id="Łącznik prosty 3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15pt,223.15pt" to="162.4pt,2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" strokecolor="black [3213]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EA2312" wp14:editId="3E9A6EFF">
                <wp:simplePos x="0" y="0"/>
                <wp:positionH relativeFrom="column">
                  <wp:posOffset>1805305</wp:posOffset>
                </wp:positionH>
                <wp:positionV relativeFrom="paragraph">
                  <wp:posOffset>2910205</wp:posOffset>
                </wp:positionV>
                <wp:extent cx="866775" cy="876300"/>
                <wp:effectExtent l="19050" t="19050" r="47625" b="38100"/>
                <wp:wrapNone/>
                <wp:docPr id="705655168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775" cy="87630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9341D1" id="Łącznik prosty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15pt,229.15pt" to="210.4pt,2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" strokecolor="#00b050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701953" wp14:editId="6A6E25D2">
                <wp:simplePos x="0" y="0"/>
                <wp:positionH relativeFrom="column">
                  <wp:posOffset>2062480</wp:posOffset>
                </wp:positionH>
                <wp:positionV relativeFrom="paragraph">
                  <wp:posOffset>2834005</wp:posOffset>
                </wp:positionV>
                <wp:extent cx="609600" cy="638175"/>
                <wp:effectExtent l="19050" t="19050" r="38100" b="47625"/>
                <wp:wrapNone/>
                <wp:docPr id="478104640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63817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F1ACD8" id="Łącznik prosty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4pt,223.15pt" to="210.4pt,2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" strokecolor="red" strokeweight="4.5pt">
                <v:stroke joinstyle="miter"/>
              </v:line>
            </w:pict>
          </mc:Fallback>
        </mc:AlternateContent>
      </w:r>
      <w:r w:rsidRPr="00F10DA6">
        <w:rPr>
          <w:noProof/>
        </w:rPr>
        <w:drawing>
          <wp:anchor distT="0" distB="0" distL="114300" distR="114300" simplePos="0" relativeHeight="251658240" behindDoc="1" locked="0" layoutInCell="1" allowOverlap="1" wp14:anchorId="0BBB7B4C" wp14:editId="565613A7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6362700" cy="5776662"/>
            <wp:effectExtent l="0" t="0" r="0" b="0"/>
            <wp:wrapNone/>
            <wp:docPr id="200310345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10345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5776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BA657" w14:textId="77777777" w:rsidR="00F10DA6" w:rsidRDefault="00F10DA6" w:rsidP="00F10DA6">
      <w:pPr>
        <w:tabs>
          <w:tab w:val="left" w:pos="10935"/>
        </w:tabs>
        <w:rPr>
          <w:b/>
          <w:bCs/>
          <w:color w:val="FF0000"/>
          <w:sz w:val="28"/>
          <w:szCs w:val="28"/>
        </w:rPr>
      </w:pPr>
      <w:r>
        <w:tab/>
      </w:r>
      <w:r w:rsidRPr="00F10DA6">
        <w:rPr>
          <w:b/>
          <w:bCs/>
          <w:color w:val="FF0000"/>
          <w:sz w:val="28"/>
          <w:szCs w:val="28"/>
        </w:rPr>
        <w:t xml:space="preserve">Krawężnik najazdowy </w:t>
      </w:r>
      <w:r>
        <w:rPr>
          <w:b/>
          <w:bCs/>
          <w:color w:val="FF0000"/>
          <w:sz w:val="28"/>
          <w:szCs w:val="28"/>
        </w:rPr>
        <w:t xml:space="preserve">      </w:t>
      </w:r>
    </w:p>
    <w:p w14:paraId="4330C9B5" w14:textId="62AECA1D" w:rsidR="00F10DA6" w:rsidRDefault="00F10DA6" w:rsidP="00F10DA6">
      <w:pPr>
        <w:tabs>
          <w:tab w:val="left" w:pos="10935"/>
        </w:tabs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</w:t>
      </w:r>
      <w:r w:rsidRPr="00F10DA6">
        <w:rPr>
          <w:b/>
          <w:bCs/>
          <w:color w:val="FF0000"/>
          <w:sz w:val="28"/>
          <w:szCs w:val="28"/>
        </w:rPr>
        <w:t xml:space="preserve">15x22 x 100 (8 </w:t>
      </w:r>
      <w:proofErr w:type="spellStart"/>
      <w:r w:rsidRPr="00F10DA6">
        <w:rPr>
          <w:b/>
          <w:bCs/>
          <w:color w:val="FF0000"/>
          <w:sz w:val="28"/>
          <w:szCs w:val="28"/>
        </w:rPr>
        <w:t>mb</w:t>
      </w:r>
      <w:proofErr w:type="spellEnd"/>
      <w:r w:rsidRPr="00F10DA6">
        <w:rPr>
          <w:b/>
          <w:bCs/>
          <w:color w:val="FF0000"/>
          <w:sz w:val="28"/>
          <w:szCs w:val="28"/>
        </w:rPr>
        <w:t>)</w:t>
      </w:r>
    </w:p>
    <w:p w14:paraId="34280187" w14:textId="77777777" w:rsidR="00F10DA6" w:rsidRDefault="00F10DA6" w:rsidP="00F10DA6">
      <w:pPr>
        <w:tabs>
          <w:tab w:val="left" w:pos="10935"/>
        </w:tabs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ab/>
      </w:r>
    </w:p>
    <w:p w14:paraId="33BEC6CF" w14:textId="38062076" w:rsidR="00F10DA6" w:rsidRDefault="00F10DA6" w:rsidP="00F10DA6">
      <w:pPr>
        <w:tabs>
          <w:tab w:val="left" w:pos="10935"/>
        </w:tabs>
        <w:rPr>
          <w:b/>
          <w:bCs/>
          <w:color w:val="00B05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</w:t>
      </w:r>
      <w:r>
        <w:rPr>
          <w:b/>
          <w:bCs/>
          <w:color w:val="00B050"/>
          <w:sz w:val="28"/>
          <w:szCs w:val="28"/>
        </w:rPr>
        <w:t xml:space="preserve">Krawężnik  najazdowy                </w:t>
      </w:r>
    </w:p>
    <w:p w14:paraId="3DDC6DBE" w14:textId="71E5283E" w:rsidR="00F10DA6" w:rsidRDefault="00F10DA6" w:rsidP="00F10DA6">
      <w:pPr>
        <w:tabs>
          <w:tab w:val="left" w:pos="10935"/>
        </w:tabs>
        <w:rPr>
          <w:b/>
          <w:bCs/>
          <w:color w:val="00B05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15x22 x 100 (10 </w:t>
      </w:r>
      <w:proofErr w:type="spellStart"/>
      <w:r>
        <w:rPr>
          <w:b/>
          <w:bCs/>
          <w:color w:val="00B050"/>
          <w:sz w:val="28"/>
          <w:szCs w:val="28"/>
        </w:rPr>
        <w:t>mb</w:t>
      </w:r>
      <w:proofErr w:type="spellEnd"/>
      <w:r>
        <w:rPr>
          <w:b/>
          <w:bCs/>
          <w:color w:val="00B050"/>
          <w:sz w:val="28"/>
          <w:szCs w:val="28"/>
        </w:rPr>
        <w:t>)</w:t>
      </w:r>
    </w:p>
    <w:p w14:paraId="60687337" w14:textId="77777777" w:rsidR="00F10DA6" w:rsidRDefault="00F10DA6" w:rsidP="00F10DA6">
      <w:pPr>
        <w:tabs>
          <w:tab w:val="left" w:pos="10935"/>
        </w:tabs>
        <w:rPr>
          <w:b/>
          <w:bCs/>
          <w:color w:val="00B050"/>
          <w:sz w:val="28"/>
          <w:szCs w:val="28"/>
        </w:rPr>
      </w:pPr>
    </w:p>
    <w:p w14:paraId="25348DEE" w14:textId="77777777" w:rsidR="0091255A" w:rsidRDefault="0091255A" w:rsidP="00A51219">
      <w:pPr>
        <w:tabs>
          <w:tab w:val="left" w:pos="10935"/>
        </w:tabs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</w:t>
      </w:r>
      <w:r w:rsidR="00F10DA6">
        <w:rPr>
          <w:b/>
          <w:bCs/>
          <w:color w:val="000000" w:themeColor="text1"/>
          <w:sz w:val="28"/>
          <w:szCs w:val="28"/>
        </w:rPr>
        <w:t xml:space="preserve">Powierzchnia wjazdu </w:t>
      </w:r>
      <w:r>
        <w:rPr>
          <w:b/>
          <w:bCs/>
          <w:color w:val="000000" w:themeColor="text1"/>
          <w:sz w:val="28"/>
          <w:szCs w:val="28"/>
        </w:rPr>
        <w:t xml:space="preserve">                     </w:t>
      </w:r>
    </w:p>
    <w:p w14:paraId="0E886B9D" w14:textId="77777777" w:rsidR="0091255A" w:rsidRDefault="0091255A" w:rsidP="00A51219">
      <w:pPr>
        <w:tabs>
          <w:tab w:val="left" w:pos="10935"/>
        </w:tabs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</w:t>
      </w:r>
      <w:r w:rsidR="00F10DA6">
        <w:rPr>
          <w:b/>
          <w:bCs/>
          <w:color w:val="000000" w:themeColor="text1"/>
          <w:sz w:val="28"/>
          <w:szCs w:val="28"/>
        </w:rPr>
        <w:t xml:space="preserve">z kostki brukowej 8 cm </w:t>
      </w:r>
      <w:r>
        <w:rPr>
          <w:b/>
          <w:bCs/>
          <w:color w:val="000000" w:themeColor="text1"/>
          <w:sz w:val="28"/>
          <w:szCs w:val="28"/>
        </w:rPr>
        <w:t xml:space="preserve">            </w:t>
      </w:r>
    </w:p>
    <w:p w14:paraId="2EB57F1E" w14:textId="77777777" w:rsidR="0091255A" w:rsidRDefault="0091255A" w:rsidP="00A51219">
      <w:pPr>
        <w:tabs>
          <w:tab w:val="left" w:pos="10935"/>
        </w:tabs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</w:t>
      </w:r>
      <w:r w:rsidR="00F10DA6">
        <w:rPr>
          <w:b/>
          <w:bCs/>
          <w:color w:val="000000" w:themeColor="text1"/>
          <w:sz w:val="28"/>
          <w:szCs w:val="28"/>
        </w:rPr>
        <w:t xml:space="preserve">czerwonej, fazowanej na </w:t>
      </w:r>
      <w:r>
        <w:rPr>
          <w:b/>
          <w:bCs/>
          <w:color w:val="000000" w:themeColor="text1"/>
          <w:sz w:val="28"/>
          <w:szCs w:val="28"/>
        </w:rPr>
        <w:t xml:space="preserve"> </w:t>
      </w:r>
    </w:p>
    <w:p w14:paraId="58064DE7" w14:textId="77777777" w:rsidR="0091255A" w:rsidRDefault="0091255A" w:rsidP="00A51219">
      <w:pPr>
        <w:tabs>
          <w:tab w:val="left" w:pos="10935"/>
        </w:tabs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</w:t>
      </w:r>
      <w:r w:rsidR="00F10DA6">
        <w:rPr>
          <w:b/>
          <w:bCs/>
          <w:color w:val="000000" w:themeColor="text1"/>
          <w:sz w:val="28"/>
          <w:szCs w:val="28"/>
        </w:rPr>
        <w:t>podsypce cementowo-</w:t>
      </w:r>
    </w:p>
    <w:p w14:paraId="1232F985" w14:textId="77777777" w:rsidR="00A51219" w:rsidRDefault="0091255A" w:rsidP="00A51219">
      <w:pPr>
        <w:tabs>
          <w:tab w:val="left" w:pos="10935"/>
        </w:tabs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</w:t>
      </w:r>
      <w:r w:rsidR="00F10DA6">
        <w:rPr>
          <w:b/>
          <w:bCs/>
          <w:color w:val="000000" w:themeColor="text1"/>
          <w:sz w:val="28"/>
          <w:szCs w:val="28"/>
        </w:rPr>
        <w:t xml:space="preserve">piaskowej </w:t>
      </w:r>
      <w:r>
        <w:rPr>
          <w:b/>
          <w:bCs/>
          <w:color w:val="000000" w:themeColor="text1"/>
          <w:sz w:val="28"/>
          <w:szCs w:val="28"/>
        </w:rPr>
        <w:t>14 m</w:t>
      </w:r>
      <w:r>
        <w:rPr>
          <w:b/>
          <w:bCs/>
          <w:color w:val="000000" w:themeColor="text1"/>
          <w:sz w:val="28"/>
          <w:szCs w:val="28"/>
          <w:vertAlign w:val="superscript"/>
        </w:rPr>
        <w:t>2</w:t>
      </w:r>
      <w:r w:rsidR="00A51219">
        <w:rPr>
          <w:b/>
          <w:bCs/>
          <w:color w:val="000000" w:themeColor="text1"/>
          <w:sz w:val="28"/>
          <w:szCs w:val="28"/>
        </w:rPr>
        <w:t xml:space="preserve"> </w:t>
      </w:r>
    </w:p>
    <w:p w14:paraId="37FADF5A" w14:textId="362E9862" w:rsidR="00A51219" w:rsidRDefault="00A51219" w:rsidP="00A51219">
      <w:pPr>
        <w:tabs>
          <w:tab w:val="left" w:pos="10935"/>
        </w:tabs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z wypełnieniem spoin     </w:t>
      </w:r>
    </w:p>
    <w:p w14:paraId="33F178DF" w14:textId="3498C410" w:rsidR="00F10DA6" w:rsidRPr="00A51219" w:rsidRDefault="00A51219" w:rsidP="00A51219">
      <w:pPr>
        <w:tabs>
          <w:tab w:val="left" w:pos="10935"/>
        </w:tabs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piaskiem</w:t>
      </w:r>
    </w:p>
    <w:p w14:paraId="39A2D497" w14:textId="77777777" w:rsidR="00F10DA6" w:rsidRPr="00F10DA6" w:rsidRDefault="00F10DA6" w:rsidP="00F10DA6">
      <w:pPr>
        <w:tabs>
          <w:tab w:val="left" w:pos="10935"/>
        </w:tabs>
        <w:rPr>
          <w:b/>
          <w:bCs/>
          <w:color w:val="FF0000"/>
          <w:sz w:val="28"/>
          <w:szCs w:val="28"/>
        </w:rPr>
      </w:pPr>
    </w:p>
    <w:p w14:paraId="5C64C78B" w14:textId="209AFD22" w:rsidR="00D67748" w:rsidRDefault="00D67748">
      <w:r>
        <w:lastRenderedPageBreak/>
        <w:t xml:space="preserve"> </w:t>
      </w:r>
      <w:r w:rsidRPr="00D67748">
        <w:rPr>
          <w:noProof/>
        </w:rPr>
        <w:drawing>
          <wp:inline distT="0" distB="0" distL="0" distR="0" wp14:anchorId="15800064" wp14:editId="6A9BCA7A">
            <wp:extent cx="8669020" cy="5760720"/>
            <wp:effectExtent l="0" t="0" r="0" b="0"/>
            <wp:docPr id="99196230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96230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690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0F41D" w14:textId="77777777" w:rsidR="00D67748" w:rsidRDefault="00D67748"/>
    <w:p w14:paraId="1D449EA2" w14:textId="77777777" w:rsidR="00D67748" w:rsidRDefault="00D67748"/>
    <w:p w14:paraId="7CB9C1B3" w14:textId="77777777" w:rsidR="00D67748" w:rsidRDefault="00D67748"/>
    <w:p w14:paraId="73B607D9" w14:textId="77777777" w:rsidR="00D67748" w:rsidRDefault="00D67748"/>
    <w:p w14:paraId="7853B5CE" w14:textId="5CC19EB3" w:rsidR="00D67748" w:rsidRDefault="00D67748" w:rsidP="00D67748">
      <w:pPr>
        <w:tabs>
          <w:tab w:val="left" w:pos="1140"/>
          <w:tab w:val="left" w:pos="1245"/>
        </w:tabs>
      </w:pPr>
      <w:r w:rsidRPr="00D67748">
        <w:rPr>
          <w:noProof/>
        </w:rPr>
        <w:lastRenderedPageBreak/>
        <w:drawing>
          <wp:inline distT="0" distB="0" distL="0" distR="0" wp14:anchorId="0AF219FD" wp14:editId="04DBB40A">
            <wp:extent cx="8659433" cy="5734850"/>
            <wp:effectExtent l="0" t="0" r="8890" b="0"/>
            <wp:docPr id="110772905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72905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59433" cy="573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tab/>
        <w:t xml:space="preserve"> </w:t>
      </w:r>
    </w:p>
    <w:p w14:paraId="4C9DE662" w14:textId="77777777" w:rsidR="00D67748" w:rsidRDefault="00D67748" w:rsidP="00D67748">
      <w:pPr>
        <w:tabs>
          <w:tab w:val="left" w:pos="1140"/>
          <w:tab w:val="left" w:pos="1245"/>
        </w:tabs>
      </w:pPr>
    </w:p>
    <w:p w14:paraId="62191ABE" w14:textId="77777777" w:rsidR="00D67748" w:rsidRDefault="00D67748" w:rsidP="00D67748">
      <w:pPr>
        <w:tabs>
          <w:tab w:val="left" w:pos="1140"/>
          <w:tab w:val="left" w:pos="1245"/>
        </w:tabs>
      </w:pPr>
    </w:p>
    <w:p w14:paraId="4D05FC46" w14:textId="77777777" w:rsidR="00D67748" w:rsidRDefault="00D67748" w:rsidP="00D67748">
      <w:pPr>
        <w:tabs>
          <w:tab w:val="left" w:pos="1140"/>
          <w:tab w:val="left" w:pos="1245"/>
        </w:tabs>
      </w:pPr>
      <w:r>
        <w:t xml:space="preserve">                      </w:t>
      </w:r>
    </w:p>
    <w:p w14:paraId="46B75D7E" w14:textId="77777777" w:rsidR="00D67748" w:rsidRDefault="00D67748" w:rsidP="00D67748">
      <w:pPr>
        <w:tabs>
          <w:tab w:val="left" w:pos="1140"/>
          <w:tab w:val="left" w:pos="1245"/>
        </w:tabs>
      </w:pPr>
      <w:r>
        <w:t xml:space="preserve">     </w:t>
      </w:r>
    </w:p>
    <w:p w14:paraId="348D5F82" w14:textId="2CD4DB21" w:rsidR="00D67748" w:rsidRDefault="00D67748" w:rsidP="00D67748">
      <w:pPr>
        <w:tabs>
          <w:tab w:val="left" w:pos="1245"/>
        </w:tabs>
      </w:pPr>
      <w:r>
        <w:t xml:space="preserve"> </w:t>
      </w:r>
      <w:r>
        <w:tab/>
      </w:r>
    </w:p>
    <w:sectPr w:rsidR="00D67748" w:rsidSect="00184829">
      <w:headerReference w:type="default" r:id="rId9"/>
      <w:footerReference w:type="default" r:id="rId10"/>
      <w:pgSz w:w="16838" w:h="11906" w:orient="landscape"/>
      <w:pgMar w:top="1417" w:right="1417" w:bottom="1417" w:left="1417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554469" w14:textId="77777777" w:rsidR="00E90E82" w:rsidRDefault="00E90E82" w:rsidP="00D67748">
      <w:pPr>
        <w:spacing w:after="0" w:line="240" w:lineRule="auto"/>
      </w:pPr>
      <w:r>
        <w:separator/>
      </w:r>
    </w:p>
  </w:endnote>
  <w:endnote w:type="continuationSeparator" w:id="0">
    <w:p w14:paraId="1C010164" w14:textId="77777777" w:rsidR="00E90E82" w:rsidRDefault="00E90E82" w:rsidP="00D67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HAnsi" w:eastAsiaTheme="majorEastAsia" w:hAnsiTheme="majorHAnsi" w:cstheme="majorBidi"/>
        <w:sz w:val="24"/>
        <w:szCs w:val="24"/>
      </w:rPr>
      <w:id w:val="1595749431"/>
      <w:docPartObj>
        <w:docPartGallery w:val="Page Numbers (Bottom of Page)"/>
        <w:docPartUnique/>
      </w:docPartObj>
    </w:sdtPr>
    <w:sdtContent>
      <w:p w14:paraId="6BF5A499" w14:textId="44B70098" w:rsidR="00184829" w:rsidRPr="00184829" w:rsidRDefault="00184829">
        <w:pPr>
          <w:pStyle w:val="Stopka"/>
          <w:jc w:val="right"/>
          <w:rPr>
            <w:rFonts w:asciiTheme="majorHAnsi" w:eastAsiaTheme="majorEastAsia" w:hAnsiTheme="majorHAnsi" w:cstheme="majorBidi"/>
            <w:sz w:val="24"/>
            <w:szCs w:val="24"/>
          </w:rPr>
        </w:pPr>
        <w:r w:rsidRPr="00184829">
          <w:rPr>
            <w:rFonts w:asciiTheme="majorHAnsi" w:eastAsiaTheme="majorEastAsia" w:hAnsiTheme="majorHAnsi" w:cstheme="majorBidi"/>
            <w:sz w:val="24"/>
            <w:szCs w:val="24"/>
          </w:rPr>
          <w:t xml:space="preserve">str. </w:t>
        </w:r>
        <w:r w:rsidRPr="00184829">
          <w:rPr>
            <w:rFonts w:eastAsiaTheme="minorEastAsia" w:cs="Times New Roman"/>
            <w:sz w:val="24"/>
            <w:szCs w:val="24"/>
          </w:rPr>
          <w:fldChar w:fldCharType="begin"/>
        </w:r>
        <w:r w:rsidRPr="00184829">
          <w:rPr>
            <w:sz w:val="24"/>
            <w:szCs w:val="24"/>
          </w:rPr>
          <w:instrText>PAGE    \* MERGEFORMAT</w:instrText>
        </w:r>
        <w:r w:rsidRPr="00184829">
          <w:rPr>
            <w:rFonts w:eastAsiaTheme="minorEastAsia" w:cs="Times New Roman"/>
            <w:sz w:val="24"/>
            <w:szCs w:val="24"/>
          </w:rPr>
          <w:fldChar w:fldCharType="separate"/>
        </w:r>
        <w:r w:rsidRPr="00184829">
          <w:rPr>
            <w:rFonts w:asciiTheme="majorHAnsi" w:eastAsiaTheme="majorEastAsia" w:hAnsiTheme="majorHAnsi" w:cstheme="majorBidi"/>
            <w:sz w:val="24"/>
            <w:szCs w:val="24"/>
          </w:rPr>
          <w:t>2</w:t>
        </w:r>
        <w:r w:rsidRPr="00184829">
          <w:rPr>
            <w:rFonts w:asciiTheme="majorHAnsi" w:eastAsiaTheme="majorEastAsia" w:hAnsiTheme="majorHAnsi" w:cstheme="majorBidi"/>
            <w:sz w:val="24"/>
            <w:szCs w:val="24"/>
          </w:rPr>
          <w:fldChar w:fldCharType="end"/>
        </w:r>
      </w:p>
    </w:sdtContent>
  </w:sdt>
  <w:p w14:paraId="4CEFA488" w14:textId="77777777" w:rsidR="00184829" w:rsidRDefault="0018482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EB01A8" w14:textId="77777777" w:rsidR="00E90E82" w:rsidRDefault="00E90E82" w:rsidP="00D67748">
      <w:pPr>
        <w:spacing w:after="0" w:line="240" w:lineRule="auto"/>
      </w:pPr>
      <w:r>
        <w:separator/>
      </w:r>
    </w:p>
  </w:footnote>
  <w:footnote w:type="continuationSeparator" w:id="0">
    <w:p w14:paraId="56E3CB05" w14:textId="77777777" w:rsidR="00E90E82" w:rsidRDefault="00E90E82" w:rsidP="00D67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15443" w14:textId="1106ED09" w:rsidR="0091255A" w:rsidRDefault="00184829" w:rsidP="00184829">
    <w:pPr>
      <w:pStyle w:val="Nagwek"/>
      <w:jc w:val="center"/>
    </w:pPr>
    <w:r>
      <w:t xml:space="preserve">RRG.7013.46.2024                                                   </w:t>
    </w:r>
    <w:r w:rsidR="0091255A">
      <w:t>Zjazd na ulicy Wiatracznej w Psarach</w:t>
    </w:r>
    <w:r>
      <w:t xml:space="preserve"> (działki nr 117/1, 113/1 obręb Psary)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8CD"/>
    <w:rsid w:val="00184829"/>
    <w:rsid w:val="002721E3"/>
    <w:rsid w:val="005A4CF8"/>
    <w:rsid w:val="0062149D"/>
    <w:rsid w:val="00781373"/>
    <w:rsid w:val="008E3747"/>
    <w:rsid w:val="0091255A"/>
    <w:rsid w:val="009A18CD"/>
    <w:rsid w:val="009A320A"/>
    <w:rsid w:val="009C63CB"/>
    <w:rsid w:val="009E4B74"/>
    <w:rsid w:val="00A51219"/>
    <w:rsid w:val="00BA3E93"/>
    <w:rsid w:val="00C43452"/>
    <w:rsid w:val="00CE4176"/>
    <w:rsid w:val="00D67748"/>
    <w:rsid w:val="00E90E82"/>
    <w:rsid w:val="00F10DA6"/>
    <w:rsid w:val="00F20FB2"/>
    <w:rsid w:val="00FC6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10148"/>
  <w15:chartTrackingRefBased/>
  <w15:docId w15:val="{96820B5D-1D31-4BE5-B14F-213EBB263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67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67748"/>
  </w:style>
  <w:style w:type="paragraph" w:styleId="Stopka">
    <w:name w:val="footer"/>
    <w:basedOn w:val="Normalny"/>
    <w:link w:val="StopkaZnak"/>
    <w:uiPriority w:val="99"/>
    <w:unhideWhenUsed/>
    <w:rsid w:val="00D67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677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295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Tomek</dc:creator>
  <cp:keywords/>
  <dc:description/>
  <cp:lastModifiedBy>Tomek</cp:lastModifiedBy>
  <cp:revision>9</cp:revision>
  <cp:lastPrinted>2024-10-28T10:44:00Z</cp:lastPrinted>
  <dcterms:created xsi:type="dcterms:W3CDTF">2024-10-10T11:16:00Z</dcterms:created>
  <dcterms:modified xsi:type="dcterms:W3CDTF">2024-10-28T10:44:00Z</dcterms:modified>
</cp:coreProperties>
</file>