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111"/>
        <w:gridCol w:w="4995"/>
      </w:tblGrid>
      <w:tr w:rsidR="005C09DA" w:rsidRPr="00114740" w:rsidTr="00685B35">
        <w:tc>
          <w:tcPr>
            <w:tcW w:w="4111" w:type="dxa"/>
          </w:tcPr>
          <w:p w:rsidR="005C09DA" w:rsidRPr="00114740" w:rsidRDefault="005C09DA" w:rsidP="005C09DA">
            <w:pPr>
              <w:spacing w:line="276" w:lineRule="auto"/>
              <w:jc w:val="center"/>
            </w:pPr>
          </w:p>
        </w:tc>
        <w:tc>
          <w:tcPr>
            <w:tcW w:w="4995" w:type="dxa"/>
          </w:tcPr>
          <w:p w:rsidR="005C09DA" w:rsidRDefault="005C09DA" w:rsidP="005C09D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F1CFABB" wp14:editId="25CBAAA8">
                  <wp:extent cx="2019300" cy="13335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09DA" w:rsidRDefault="005C09DA" w:rsidP="005C09DA">
            <w:pPr>
              <w:jc w:val="right"/>
            </w:pPr>
          </w:p>
          <w:p w:rsidR="005C09DA" w:rsidRPr="00BC1BE5" w:rsidRDefault="005C09DA" w:rsidP="005C09DA">
            <w:pPr>
              <w:jc w:val="right"/>
            </w:pPr>
            <w:r w:rsidRPr="00BC1BE5">
              <w:t xml:space="preserve">Warszawa, dnia </w:t>
            </w:r>
            <w:r w:rsidR="00685B35">
              <w:t>29.</w:t>
            </w:r>
            <w:r>
              <w:t>07.2022</w:t>
            </w:r>
            <w:r w:rsidRPr="00BC1BE5">
              <w:t xml:space="preserve"> r.</w:t>
            </w:r>
          </w:p>
        </w:tc>
      </w:tr>
    </w:tbl>
    <w:p w:rsidR="00685B35" w:rsidRDefault="00685B35" w:rsidP="00F71F54">
      <w:pPr>
        <w:spacing w:before="120" w:line="276" w:lineRule="auto"/>
        <w:jc w:val="both"/>
      </w:pPr>
    </w:p>
    <w:p w:rsidR="00A16C6B" w:rsidRPr="007331CA" w:rsidRDefault="000A1436" w:rsidP="00F71F54">
      <w:pPr>
        <w:spacing w:before="120" w:line="276" w:lineRule="auto"/>
        <w:jc w:val="both"/>
      </w:pPr>
      <w:r>
        <w:t xml:space="preserve">W związku ze </w:t>
      </w:r>
      <w:r w:rsidR="00033309">
        <w:t>zgłoszonym zapytaniem dotyczącym</w:t>
      </w:r>
      <w:r w:rsidR="00A16C6B" w:rsidRPr="007331CA">
        <w:t xml:space="preserve"> treści Specyfikacji </w:t>
      </w:r>
      <w:r w:rsidR="00A16C6B">
        <w:t xml:space="preserve">warunków zamówienia (SWZ) </w:t>
      </w:r>
      <w:r w:rsidR="00A16C6B" w:rsidRPr="007331CA">
        <w:t xml:space="preserve">w postępowaniu o udzielenie zamówienia publicznego na </w:t>
      </w:r>
      <w:r w:rsidR="00F71F54" w:rsidRPr="00F71F54">
        <w:t>wykonanie remontu sieci elektroenergetycznej wraz z dostosowaniem do potrzeb Zamawiającego (nr ref. ZP-29/2022</w:t>
      </w:r>
      <w:r w:rsidR="00F71F54">
        <w:t xml:space="preserve">), </w:t>
      </w:r>
      <w:r w:rsidR="00A16C6B">
        <w:t>Zamawiający udziela odpowiedzi</w:t>
      </w:r>
      <w:r w:rsidR="00A16C6B" w:rsidRPr="007331CA">
        <w:t>:</w:t>
      </w:r>
    </w:p>
    <w:p w:rsidR="00F71F54" w:rsidRPr="00F71F54" w:rsidRDefault="00F71F54" w:rsidP="00F71F54">
      <w:pPr>
        <w:spacing w:before="120" w:line="276" w:lineRule="auto"/>
        <w:outlineLvl w:val="4"/>
        <w:rPr>
          <w:b/>
          <w:i/>
          <w:u w:val="single"/>
        </w:rPr>
      </w:pPr>
      <w:r w:rsidRPr="00F71F54">
        <w:rPr>
          <w:b/>
          <w:i/>
          <w:u w:val="single"/>
        </w:rPr>
        <w:t>Pytanie nr 1:</w:t>
      </w:r>
    </w:p>
    <w:p w:rsidR="00F71F54" w:rsidRPr="00F71F54" w:rsidRDefault="00F71F54" w:rsidP="00F71F54">
      <w:pPr>
        <w:spacing w:line="276" w:lineRule="auto"/>
        <w:jc w:val="both"/>
        <w:outlineLvl w:val="4"/>
        <w:rPr>
          <w:i/>
        </w:rPr>
      </w:pPr>
      <w:r w:rsidRPr="00F71F54">
        <w:rPr>
          <w:i/>
        </w:rPr>
        <w:t xml:space="preserve">Czy Zamawiający uzna za spełniony warunek dotyczący dyspozycji osobami o wymaganych uprawnieniach jeśli osoba nadzorująca pełniąca obowiązki kierownika robót budowlanych posiada uprawnienia budowlane do kierowania robotami budowlanymi w specjalności </w:t>
      </w:r>
      <w:proofErr w:type="spellStart"/>
      <w:r w:rsidRPr="00F71F54">
        <w:rPr>
          <w:i/>
        </w:rPr>
        <w:t>instalacyjno</w:t>
      </w:r>
      <w:proofErr w:type="spellEnd"/>
      <w:r w:rsidRPr="00F71F54">
        <w:rPr>
          <w:i/>
        </w:rPr>
        <w:t xml:space="preserve"> – inżynieryjne  w zakresie sieci i instalacji elektrycznych zgodnie z przedmiotem zamówienia?</w:t>
      </w:r>
    </w:p>
    <w:p w:rsidR="00F71F54" w:rsidRPr="00F71F54" w:rsidRDefault="00F71F54" w:rsidP="00F71F54">
      <w:pPr>
        <w:spacing w:before="120" w:line="276" w:lineRule="auto"/>
        <w:jc w:val="both"/>
        <w:outlineLvl w:val="4"/>
        <w:rPr>
          <w:b/>
          <w:u w:val="single"/>
        </w:rPr>
      </w:pPr>
      <w:r w:rsidRPr="00F71F54">
        <w:rPr>
          <w:b/>
          <w:u w:val="single"/>
        </w:rPr>
        <w:t>Odpowiedź nr 1:</w:t>
      </w:r>
    </w:p>
    <w:p w:rsidR="00F71F54" w:rsidRPr="00F71F54" w:rsidRDefault="00F71F54" w:rsidP="00F71F54">
      <w:pPr>
        <w:spacing w:line="276" w:lineRule="auto"/>
        <w:jc w:val="both"/>
        <w:outlineLvl w:val="4"/>
      </w:pPr>
      <w:r w:rsidRPr="00F71F54">
        <w:t>Zamawiający modyfikuje zapisy Części I – Instrukcja dla Wykonawców, Dział V – Podmiotowe Środki dowodowe, Rozdział III – Warunki udziału w postępowaniu, ust. 1 pkt. 5 lit. a i nadaje mu poniższe brzmienie:</w:t>
      </w:r>
    </w:p>
    <w:p w:rsidR="00F71F54" w:rsidRPr="00F71F54" w:rsidRDefault="00F71F54" w:rsidP="00F71F54">
      <w:pPr>
        <w:numPr>
          <w:ilvl w:val="0"/>
          <w:numId w:val="39"/>
        </w:numPr>
        <w:spacing w:line="276" w:lineRule="auto"/>
        <w:ind w:left="426" w:hanging="426"/>
        <w:contextualSpacing/>
        <w:jc w:val="both"/>
        <w:rPr>
          <w:color w:val="000000"/>
        </w:rPr>
      </w:pPr>
      <w:r w:rsidRPr="00F71F54">
        <w:rPr>
          <w:color w:val="000000"/>
        </w:rPr>
        <w:t xml:space="preserve">co najmniej jedną osobę nadzorującą, pełniącą funkcję kierownika budowy posiadającą ważne uprawnienia budowlane do kierowania robotami budowlanymi w specjalności </w:t>
      </w:r>
      <w:proofErr w:type="spellStart"/>
      <w:r w:rsidRPr="00F71F54">
        <w:rPr>
          <w:color w:val="000000"/>
        </w:rPr>
        <w:t>instalacyjno</w:t>
      </w:r>
      <w:proofErr w:type="spellEnd"/>
      <w:r w:rsidRPr="00F71F54">
        <w:rPr>
          <w:color w:val="000000"/>
        </w:rPr>
        <w:t xml:space="preserve"> – inżynieryjnej  w zakresie sieci i instalacji elektrycznych, wpisaną do właściwej izby inżynierów budownictwa, zgodnie z obowiązującymi przepisami, która posiada poświadczenia bezpieczeństwa osobowego uprawniające do dostępu do informacji niejawnych o klauzuli „POUFNE” wydane zgodnie z art. 23 i 29 ustawy z dnia 5 sierpnia 2010 r. o ochronie informacji niejawnych (Dz. U. z 2019, poz. 742) oraz aktualne zaświadczenie o odbytym przeszkoleniu z zakresu ochrony informacji niejawnych.</w:t>
      </w:r>
    </w:p>
    <w:p w:rsidR="00E34F8B" w:rsidRPr="005C09DA" w:rsidRDefault="00F71F54" w:rsidP="005C09DA">
      <w:pPr>
        <w:spacing w:line="276" w:lineRule="auto"/>
        <w:jc w:val="both"/>
        <w:outlineLvl w:val="4"/>
        <w:rPr>
          <w:color w:val="000000"/>
        </w:rPr>
      </w:pPr>
      <w:r w:rsidRPr="00F71F54">
        <w:rPr>
          <w:color w:val="000000"/>
        </w:rPr>
        <w:t>Ponadto Zamawiający modyfikuje w powyższym zakresie Część III – Specyfikacja Techniczna Wykonania i Odbioru Robót dla części nr 1, 2, 3 oraz 4.</w:t>
      </w:r>
    </w:p>
    <w:p w:rsidR="00F71F54" w:rsidRPr="00CC36A1" w:rsidRDefault="00F71F54" w:rsidP="00E34F8B">
      <w:pPr>
        <w:spacing w:line="276" w:lineRule="auto"/>
        <w:jc w:val="both"/>
        <w:rPr>
          <w:sz w:val="20"/>
          <w:szCs w:val="20"/>
        </w:rPr>
      </w:pPr>
    </w:p>
    <w:p w:rsidR="00127923" w:rsidRPr="00127923" w:rsidRDefault="00127923" w:rsidP="00127923">
      <w:pPr>
        <w:spacing w:line="276" w:lineRule="auto"/>
        <w:ind w:left="426"/>
        <w:contextualSpacing/>
        <w:rPr>
          <w:sz w:val="12"/>
          <w:szCs w:val="12"/>
          <w:u w:val="single"/>
          <w:lang w:val="en-US"/>
        </w:rPr>
      </w:pPr>
      <w:bookmarkStart w:id="0" w:name="_GoBack"/>
      <w:bookmarkEnd w:id="0"/>
    </w:p>
    <w:p w:rsidR="00127923" w:rsidRPr="00127923" w:rsidRDefault="00127923" w:rsidP="00127923">
      <w:pPr>
        <w:spacing w:line="276" w:lineRule="auto"/>
        <w:ind w:left="426"/>
        <w:contextualSpacing/>
        <w:rPr>
          <w:sz w:val="20"/>
          <w:szCs w:val="20"/>
          <w:lang w:val="en-US"/>
        </w:rPr>
      </w:pPr>
    </w:p>
    <w:sectPr w:rsidR="00127923" w:rsidRPr="00127923" w:rsidSect="005A7ABE"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C4" w:rsidRDefault="00FE6BC4" w:rsidP="00FE6BC4">
      <w:r>
        <w:separator/>
      </w:r>
    </w:p>
  </w:endnote>
  <w:endnote w:type="continuationSeparator" w:id="0">
    <w:p w:rsidR="00FE6BC4" w:rsidRDefault="00FE6BC4" w:rsidP="00FE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  <w:szCs w:val="20"/>
      </w:rPr>
      <w:id w:val="-546367214"/>
      <w:docPartObj>
        <w:docPartGallery w:val="Page Numbers (Bottom of Page)"/>
        <w:docPartUnique/>
      </w:docPartObj>
    </w:sdtPr>
    <w:sdtEndPr/>
    <w:sdtContent>
      <w:p w:rsidR="005037DB" w:rsidRPr="001D5E7C" w:rsidRDefault="005037DB" w:rsidP="005037DB">
        <w:pPr>
          <w:rPr>
            <w:sz w:val="20"/>
            <w:szCs w:val="20"/>
          </w:rPr>
        </w:pPr>
        <w:r>
          <w:rPr>
            <w:sz w:val="20"/>
            <w:szCs w:val="20"/>
          </w:rPr>
          <w:t>wyk. M.K.</w:t>
        </w:r>
      </w:p>
      <w:p w:rsidR="00FE6BC4" w:rsidRPr="00FE6BC4" w:rsidRDefault="005037DB" w:rsidP="005037DB">
        <w:pPr>
          <w:pStyle w:val="Stopka"/>
          <w:rPr>
            <w:rFonts w:eastAsiaTheme="majorEastAsia"/>
            <w:sz w:val="20"/>
            <w:szCs w:val="20"/>
          </w:rPr>
        </w:pPr>
        <w:r>
          <w:rPr>
            <w:sz w:val="20"/>
            <w:szCs w:val="20"/>
          </w:rPr>
          <w:t xml:space="preserve">tel. </w:t>
        </w:r>
        <w:r w:rsidRPr="001D5E7C">
          <w:rPr>
            <w:sz w:val="20"/>
            <w:szCs w:val="20"/>
          </w:rPr>
          <w:t>261 895</w:t>
        </w:r>
        <w:r>
          <w:rPr>
            <w:sz w:val="20"/>
            <w:szCs w:val="20"/>
          </w:rPr>
          <w:t> </w:t>
        </w:r>
        <w:r w:rsidRPr="001D5E7C">
          <w:rPr>
            <w:sz w:val="20"/>
            <w:szCs w:val="20"/>
          </w:rPr>
          <w:t>02</w:t>
        </w:r>
        <w:r>
          <w:rPr>
            <w:sz w:val="20"/>
            <w:szCs w:val="20"/>
          </w:rPr>
          <w:t>7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FE6BC4" w:rsidRPr="00FE6BC4">
          <w:rPr>
            <w:rFonts w:eastAsiaTheme="majorEastAsia"/>
            <w:sz w:val="20"/>
            <w:szCs w:val="20"/>
          </w:rPr>
          <w:t xml:space="preserve">str. </w:t>
        </w:r>
        <w:r w:rsidR="00FE6BC4" w:rsidRPr="00FE6BC4">
          <w:rPr>
            <w:rFonts w:eastAsiaTheme="minorEastAsia"/>
            <w:sz w:val="20"/>
            <w:szCs w:val="20"/>
          </w:rPr>
          <w:fldChar w:fldCharType="begin"/>
        </w:r>
        <w:r w:rsidR="00FE6BC4" w:rsidRPr="00FE6BC4">
          <w:rPr>
            <w:sz w:val="20"/>
            <w:szCs w:val="20"/>
          </w:rPr>
          <w:instrText>PAGE    \* MERGEFORMAT</w:instrText>
        </w:r>
        <w:r w:rsidR="00FE6BC4" w:rsidRPr="00FE6BC4">
          <w:rPr>
            <w:rFonts w:eastAsiaTheme="minorEastAsia"/>
            <w:sz w:val="20"/>
            <w:szCs w:val="20"/>
          </w:rPr>
          <w:fldChar w:fldCharType="separate"/>
        </w:r>
        <w:r w:rsidR="00685B35" w:rsidRPr="00685B35">
          <w:rPr>
            <w:rFonts w:eastAsiaTheme="majorEastAsia"/>
            <w:noProof/>
            <w:sz w:val="20"/>
            <w:szCs w:val="20"/>
          </w:rPr>
          <w:t>2</w:t>
        </w:r>
        <w:r w:rsidR="00FE6BC4" w:rsidRPr="00FE6BC4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2"/>
      <w:gridCol w:w="4538"/>
    </w:tblGrid>
    <w:tr w:rsidR="005A7ABE" w:rsidRPr="001D5E7C" w:rsidTr="0069603D">
      <w:tc>
        <w:tcPr>
          <w:tcW w:w="4606" w:type="dxa"/>
          <w:shd w:val="clear" w:color="auto" w:fill="auto"/>
        </w:tcPr>
        <w:p w:rsidR="005A7ABE" w:rsidRDefault="005A7ABE" w:rsidP="007E61E6"/>
      </w:tc>
      <w:tc>
        <w:tcPr>
          <w:tcW w:w="4607" w:type="dxa"/>
          <w:shd w:val="clear" w:color="auto" w:fill="auto"/>
        </w:tcPr>
        <w:p w:rsidR="005A7ABE" w:rsidRPr="001D5E7C" w:rsidRDefault="005A7ABE" w:rsidP="003153CB">
          <w:pPr>
            <w:jc w:val="right"/>
            <w:rPr>
              <w:sz w:val="20"/>
              <w:szCs w:val="20"/>
            </w:rPr>
          </w:pPr>
          <w:r w:rsidRPr="001D5E7C">
            <w:rPr>
              <w:sz w:val="20"/>
            </w:rPr>
            <w:t>s</w:t>
          </w:r>
          <w:r w:rsidRPr="001D5E7C">
            <w:rPr>
              <w:sz w:val="20"/>
              <w:szCs w:val="20"/>
            </w:rPr>
            <w:t>tr</w:t>
          </w:r>
          <w:r w:rsidRPr="001D5E7C">
            <w:rPr>
              <w:sz w:val="20"/>
            </w:rPr>
            <w:t>.</w:t>
          </w:r>
          <w:r w:rsidRPr="001D5E7C">
            <w:rPr>
              <w:sz w:val="20"/>
              <w:szCs w:val="20"/>
            </w:rPr>
            <w:t xml:space="preserve"> </w:t>
          </w:r>
          <w:r w:rsidRPr="001D5E7C">
            <w:rPr>
              <w:sz w:val="20"/>
              <w:szCs w:val="20"/>
            </w:rPr>
            <w:fldChar w:fldCharType="begin"/>
          </w:r>
          <w:r w:rsidRPr="001D5E7C">
            <w:rPr>
              <w:sz w:val="20"/>
              <w:szCs w:val="20"/>
            </w:rPr>
            <w:instrText>PAGE  \* Arabic  \* MERGEFORMAT</w:instrText>
          </w:r>
          <w:r w:rsidRPr="001D5E7C">
            <w:rPr>
              <w:sz w:val="20"/>
              <w:szCs w:val="20"/>
            </w:rPr>
            <w:fldChar w:fldCharType="separate"/>
          </w:r>
          <w:r w:rsidR="00685B35" w:rsidRPr="00685B35">
            <w:rPr>
              <w:noProof/>
              <w:sz w:val="20"/>
            </w:rPr>
            <w:t>1</w:t>
          </w:r>
          <w:r w:rsidRPr="001D5E7C">
            <w:rPr>
              <w:sz w:val="20"/>
              <w:szCs w:val="20"/>
            </w:rPr>
            <w:fldChar w:fldCharType="end"/>
          </w:r>
        </w:p>
      </w:tc>
    </w:tr>
  </w:tbl>
  <w:p w:rsidR="005A7ABE" w:rsidRPr="005A7ABE" w:rsidRDefault="005A7ABE" w:rsidP="005A7ABE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C4" w:rsidRDefault="00FE6BC4" w:rsidP="00FE6BC4">
      <w:r>
        <w:separator/>
      </w:r>
    </w:p>
  </w:footnote>
  <w:footnote w:type="continuationSeparator" w:id="0">
    <w:p w:rsidR="00FE6BC4" w:rsidRDefault="00FE6BC4" w:rsidP="00FE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998"/>
    <w:multiLevelType w:val="hybridMultilevel"/>
    <w:tmpl w:val="C2E8CFEC"/>
    <w:lvl w:ilvl="0" w:tplc="16A6608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6C1366"/>
    <w:multiLevelType w:val="hybridMultilevel"/>
    <w:tmpl w:val="D5D00C3C"/>
    <w:lvl w:ilvl="0" w:tplc="93CEB3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4EE"/>
    <w:multiLevelType w:val="hybridMultilevel"/>
    <w:tmpl w:val="D0D0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5D77"/>
    <w:multiLevelType w:val="hybridMultilevel"/>
    <w:tmpl w:val="75D00FA2"/>
    <w:lvl w:ilvl="0" w:tplc="7AEE7C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AD2314"/>
    <w:multiLevelType w:val="hybridMultilevel"/>
    <w:tmpl w:val="F244B906"/>
    <w:lvl w:ilvl="0" w:tplc="9AE827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4D89"/>
    <w:multiLevelType w:val="hybridMultilevel"/>
    <w:tmpl w:val="4B6CCC52"/>
    <w:lvl w:ilvl="0" w:tplc="EF821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B2589"/>
    <w:multiLevelType w:val="hybridMultilevel"/>
    <w:tmpl w:val="58922C42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A60084A"/>
    <w:multiLevelType w:val="multilevel"/>
    <w:tmpl w:val="315C21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CC32AFC"/>
    <w:multiLevelType w:val="hybridMultilevel"/>
    <w:tmpl w:val="70469CF2"/>
    <w:lvl w:ilvl="0" w:tplc="BA5E4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47869"/>
    <w:multiLevelType w:val="hybridMultilevel"/>
    <w:tmpl w:val="2972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01499"/>
    <w:multiLevelType w:val="multilevel"/>
    <w:tmpl w:val="E56E3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30153"/>
    <w:multiLevelType w:val="hybridMultilevel"/>
    <w:tmpl w:val="0FFEDAD0"/>
    <w:lvl w:ilvl="0" w:tplc="803E3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AB7071"/>
    <w:multiLevelType w:val="multilevel"/>
    <w:tmpl w:val="0436CD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3051645"/>
    <w:multiLevelType w:val="multilevel"/>
    <w:tmpl w:val="68C82E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94D7D6D"/>
    <w:multiLevelType w:val="hybridMultilevel"/>
    <w:tmpl w:val="2968FE62"/>
    <w:lvl w:ilvl="0" w:tplc="7F684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0740E"/>
    <w:multiLevelType w:val="hybridMultilevel"/>
    <w:tmpl w:val="FE0C9C32"/>
    <w:lvl w:ilvl="0" w:tplc="D3F29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C3623"/>
    <w:multiLevelType w:val="hybridMultilevel"/>
    <w:tmpl w:val="4F0CF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E017E3"/>
    <w:multiLevelType w:val="singleLevel"/>
    <w:tmpl w:val="0A20A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8" w15:restartNumberingAfterBreak="0">
    <w:nsid w:val="41144EE2"/>
    <w:multiLevelType w:val="multilevel"/>
    <w:tmpl w:val="142409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52E3246"/>
    <w:multiLevelType w:val="hybridMultilevel"/>
    <w:tmpl w:val="14D823DE"/>
    <w:lvl w:ilvl="0" w:tplc="837472E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65B8B"/>
    <w:multiLevelType w:val="hybridMultilevel"/>
    <w:tmpl w:val="B0F08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84A27"/>
    <w:multiLevelType w:val="hybridMultilevel"/>
    <w:tmpl w:val="00E2486E"/>
    <w:lvl w:ilvl="0" w:tplc="A7DE6F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B1F9E"/>
    <w:multiLevelType w:val="hybridMultilevel"/>
    <w:tmpl w:val="6B2CE88E"/>
    <w:lvl w:ilvl="0" w:tplc="DD3E3A08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913CE"/>
    <w:multiLevelType w:val="hybridMultilevel"/>
    <w:tmpl w:val="0C1868E6"/>
    <w:lvl w:ilvl="0" w:tplc="9AECD8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66363D"/>
    <w:multiLevelType w:val="hybridMultilevel"/>
    <w:tmpl w:val="F3B40670"/>
    <w:lvl w:ilvl="0" w:tplc="2FAA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03285"/>
    <w:multiLevelType w:val="multilevel"/>
    <w:tmpl w:val="CBD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D464E9"/>
    <w:multiLevelType w:val="multilevel"/>
    <w:tmpl w:val="077C73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FB61D6B"/>
    <w:multiLevelType w:val="hybridMultilevel"/>
    <w:tmpl w:val="7A32588E"/>
    <w:lvl w:ilvl="0" w:tplc="205830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30639"/>
    <w:multiLevelType w:val="multilevel"/>
    <w:tmpl w:val="B5DA0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7B5D92"/>
    <w:multiLevelType w:val="hybridMultilevel"/>
    <w:tmpl w:val="C1882AAA"/>
    <w:lvl w:ilvl="0" w:tplc="F224EB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047A9A"/>
    <w:multiLevelType w:val="hybridMultilevel"/>
    <w:tmpl w:val="81F8873C"/>
    <w:lvl w:ilvl="0" w:tplc="6D40C9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F1781"/>
    <w:multiLevelType w:val="singleLevel"/>
    <w:tmpl w:val="DC9E5B7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152256B"/>
    <w:multiLevelType w:val="hybridMultilevel"/>
    <w:tmpl w:val="A5BE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C48DD"/>
    <w:multiLevelType w:val="multilevel"/>
    <w:tmpl w:val="C2B88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14BB8"/>
    <w:multiLevelType w:val="hybridMultilevel"/>
    <w:tmpl w:val="4AE0C6D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33FA5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17054"/>
    <w:multiLevelType w:val="multilevel"/>
    <w:tmpl w:val="C2827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7F413CF0"/>
    <w:multiLevelType w:val="hybridMultilevel"/>
    <w:tmpl w:val="E1ECB1C8"/>
    <w:lvl w:ilvl="0" w:tplc="D64CB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69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46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2CE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AA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E2D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2CF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0F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56F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6"/>
  </w:num>
  <w:num w:numId="5">
    <w:abstractNumId w:val="34"/>
  </w:num>
  <w:num w:numId="6">
    <w:abstractNumId w:val="10"/>
  </w:num>
  <w:num w:numId="7">
    <w:abstractNumId w:val="17"/>
  </w:num>
  <w:num w:numId="8">
    <w:abstractNumId w:val="38"/>
  </w:num>
  <w:num w:numId="9">
    <w:abstractNumId w:val="29"/>
  </w:num>
  <w:num w:numId="10">
    <w:abstractNumId w:val="32"/>
  </w:num>
  <w:num w:numId="11">
    <w:abstractNumId w:val="24"/>
  </w:num>
  <w:num w:numId="12">
    <w:abstractNumId w:val="16"/>
  </w:num>
  <w:num w:numId="13">
    <w:abstractNumId w:val="30"/>
  </w:num>
  <w:num w:numId="14">
    <w:abstractNumId w:val="1"/>
  </w:num>
  <w:num w:numId="15">
    <w:abstractNumId w:val="35"/>
  </w:num>
  <w:num w:numId="16">
    <w:abstractNumId w:val="8"/>
  </w:num>
  <w:num w:numId="17">
    <w:abstractNumId w:val="7"/>
  </w:num>
  <w:num w:numId="18">
    <w:abstractNumId w:val="12"/>
  </w:num>
  <w:num w:numId="19">
    <w:abstractNumId w:val="27"/>
  </w:num>
  <w:num w:numId="20">
    <w:abstractNumId w:val="13"/>
  </w:num>
  <w:num w:numId="21">
    <w:abstractNumId w:val="31"/>
  </w:num>
  <w:num w:numId="22">
    <w:abstractNumId w:val="23"/>
  </w:num>
  <w:num w:numId="23">
    <w:abstractNumId w:val="28"/>
  </w:num>
  <w:num w:numId="24">
    <w:abstractNumId w:val="4"/>
  </w:num>
  <w:num w:numId="25">
    <w:abstractNumId w:val="37"/>
  </w:num>
  <w:num w:numId="26">
    <w:abstractNumId w:val="11"/>
  </w:num>
  <w:num w:numId="27">
    <w:abstractNumId w:val="21"/>
  </w:num>
  <w:num w:numId="28">
    <w:abstractNumId w:val="25"/>
  </w:num>
  <w:num w:numId="29">
    <w:abstractNumId w:val="14"/>
  </w:num>
  <w:num w:numId="30">
    <w:abstractNumId w:val="22"/>
  </w:num>
  <w:num w:numId="31">
    <w:abstractNumId w:val="36"/>
  </w:num>
  <w:num w:numId="32">
    <w:abstractNumId w:val="20"/>
  </w:num>
  <w:num w:numId="33">
    <w:abstractNumId w:val="9"/>
  </w:num>
  <w:num w:numId="34">
    <w:abstractNumId w:val="2"/>
  </w:num>
  <w:num w:numId="35">
    <w:abstractNumId w:val="33"/>
  </w:num>
  <w:num w:numId="36">
    <w:abstractNumId w:val="3"/>
  </w:num>
  <w:num w:numId="37">
    <w:abstractNumId w:val="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4"/>
    <w:rsid w:val="00001E8F"/>
    <w:rsid w:val="00021516"/>
    <w:rsid w:val="00032FC0"/>
    <w:rsid w:val="00033309"/>
    <w:rsid w:val="000433B4"/>
    <w:rsid w:val="0005346A"/>
    <w:rsid w:val="00077C89"/>
    <w:rsid w:val="000A1436"/>
    <w:rsid w:val="000A7DA0"/>
    <w:rsid w:val="000C3A87"/>
    <w:rsid w:val="00100AFA"/>
    <w:rsid w:val="00111188"/>
    <w:rsid w:val="00127923"/>
    <w:rsid w:val="00191D1E"/>
    <w:rsid w:val="00194BB8"/>
    <w:rsid w:val="001D28E3"/>
    <w:rsid w:val="00205B09"/>
    <w:rsid w:val="00211BBA"/>
    <w:rsid w:val="00215025"/>
    <w:rsid w:val="0023455C"/>
    <w:rsid w:val="00236449"/>
    <w:rsid w:val="00247EE0"/>
    <w:rsid w:val="0025428A"/>
    <w:rsid w:val="00286177"/>
    <w:rsid w:val="002B09C6"/>
    <w:rsid w:val="002C4CB3"/>
    <w:rsid w:val="002C4CB4"/>
    <w:rsid w:val="002F7690"/>
    <w:rsid w:val="0030774F"/>
    <w:rsid w:val="003153CB"/>
    <w:rsid w:val="003313DD"/>
    <w:rsid w:val="00341D84"/>
    <w:rsid w:val="00352ACA"/>
    <w:rsid w:val="0037399C"/>
    <w:rsid w:val="003A07A7"/>
    <w:rsid w:val="003A10B4"/>
    <w:rsid w:val="003A5E35"/>
    <w:rsid w:val="003B1453"/>
    <w:rsid w:val="003D3ADA"/>
    <w:rsid w:val="003E306A"/>
    <w:rsid w:val="00411FDF"/>
    <w:rsid w:val="00430F53"/>
    <w:rsid w:val="00431457"/>
    <w:rsid w:val="00446A45"/>
    <w:rsid w:val="004504F4"/>
    <w:rsid w:val="0045670E"/>
    <w:rsid w:val="0048692F"/>
    <w:rsid w:val="004B230E"/>
    <w:rsid w:val="004C183F"/>
    <w:rsid w:val="005037DB"/>
    <w:rsid w:val="00512F5A"/>
    <w:rsid w:val="00525F2F"/>
    <w:rsid w:val="0053728F"/>
    <w:rsid w:val="00544C2A"/>
    <w:rsid w:val="00544EDA"/>
    <w:rsid w:val="005458C6"/>
    <w:rsid w:val="00553BFB"/>
    <w:rsid w:val="00560AA4"/>
    <w:rsid w:val="005710F5"/>
    <w:rsid w:val="0058204B"/>
    <w:rsid w:val="00585824"/>
    <w:rsid w:val="00595126"/>
    <w:rsid w:val="005A7ABE"/>
    <w:rsid w:val="005B1C49"/>
    <w:rsid w:val="005C09DA"/>
    <w:rsid w:val="005C1E35"/>
    <w:rsid w:val="005D357D"/>
    <w:rsid w:val="005E0422"/>
    <w:rsid w:val="00634101"/>
    <w:rsid w:val="0065425F"/>
    <w:rsid w:val="00654CA4"/>
    <w:rsid w:val="006559EC"/>
    <w:rsid w:val="00685B35"/>
    <w:rsid w:val="00686101"/>
    <w:rsid w:val="006C0275"/>
    <w:rsid w:val="006F327A"/>
    <w:rsid w:val="00706699"/>
    <w:rsid w:val="00756AA6"/>
    <w:rsid w:val="00763742"/>
    <w:rsid w:val="007B21CE"/>
    <w:rsid w:val="007C249B"/>
    <w:rsid w:val="007D3824"/>
    <w:rsid w:val="007E61E6"/>
    <w:rsid w:val="007E7468"/>
    <w:rsid w:val="00816D37"/>
    <w:rsid w:val="00873256"/>
    <w:rsid w:val="0088322A"/>
    <w:rsid w:val="008D18F8"/>
    <w:rsid w:val="008D47ED"/>
    <w:rsid w:val="008D67FA"/>
    <w:rsid w:val="008F2EDE"/>
    <w:rsid w:val="008F4B69"/>
    <w:rsid w:val="009448CC"/>
    <w:rsid w:val="00961C2C"/>
    <w:rsid w:val="0098388D"/>
    <w:rsid w:val="00985522"/>
    <w:rsid w:val="009C25BD"/>
    <w:rsid w:val="009C2870"/>
    <w:rsid w:val="009C3EF0"/>
    <w:rsid w:val="009F228B"/>
    <w:rsid w:val="00A16C6B"/>
    <w:rsid w:val="00A50B99"/>
    <w:rsid w:val="00AA5EB7"/>
    <w:rsid w:val="00AD3342"/>
    <w:rsid w:val="00B1197D"/>
    <w:rsid w:val="00BA50A6"/>
    <w:rsid w:val="00BB6AFF"/>
    <w:rsid w:val="00BE6D2A"/>
    <w:rsid w:val="00BF7509"/>
    <w:rsid w:val="00C13CF7"/>
    <w:rsid w:val="00C2789D"/>
    <w:rsid w:val="00C42687"/>
    <w:rsid w:val="00CA058F"/>
    <w:rsid w:val="00CA20C5"/>
    <w:rsid w:val="00CC36A1"/>
    <w:rsid w:val="00CC3F02"/>
    <w:rsid w:val="00CF015E"/>
    <w:rsid w:val="00CF08AD"/>
    <w:rsid w:val="00D16C55"/>
    <w:rsid w:val="00D4280E"/>
    <w:rsid w:val="00D57AD1"/>
    <w:rsid w:val="00D726EE"/>
    <w:rsid w:val="00D771CD"/>
    <w:rsid w:val="00D77F44"/>
    <w:rsid w:val="00D80279"/>
    <w:rsid w:val="00D97189"/>
    <w:rsid w:val="00DC5B81"/>
    <w:rsid w:val="00DD05A1"/>
    <w:rsid w:val="00DE1A4C"/>
    <w:rsid w:val="00E21067"/>
    <w:rsid w:val="00E30D54"/>
    <w:rsid w:val="00E34A77"/>
    <w:rsid w:val="00E34F8B"/>
    <w:rsid w:val="00E42030"/>
    <w:rsid w:val="00E44591"/>
    <w:rsid w:val="00E54874"/>
    <w:rsid w:val="00EE321A"/>
    <w:rsid w:val="00EF6948"/>
    <w:rsid w:val="00F64D40"/>
    <w:rsid w:val="00F65DA2"/>
    <w:rsid w:val="00F71F54"/>
    <w:rsid w:val="00F8310D"/>
    <w:rsid w:val="00FD450A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7054F8"/>
  <w15:docId w15:val="{2F5A53A3-ABE3-4B4D-B694-27E421FC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5824"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85824"/>
    <w:pPr>
      <w:keepNext/>
      <w:outlineLvl w:val="2"/>
    </w:pPr>
    <w:rPr>
      <w:b/>
      <w:bCs/>
      <w:sz w:val="22"/>
      <w:szCs w:val="16"/>
    </w:rPr>
  </w:style>
  <w:style w:type="paragraph" w:styleId="Nagwek4">
    <w:name w:val="heading 4"/>
    <w:basedOn w:val="Normalny"/>
    <w:next w:val="Normalny"/>
    <w:link w:val="Nagwek4Znak"/>
    <w:qFormat/>
    <w:rsid w:val="00585824"/>
    <w:pPr>
      <w:keepNext/>
      <w:ind w:left="284"/>
      <w:outlineLvl w:val="3"/>
    </w:pPr>
    <w:rPr>
      <w:rFonts w:ascii="Tahoma" w:hAnsi="Tahoma" w:cs="Tahoma"/>
      <w:b/>
      <w:bCs/>
      <w:i/>
      <w:i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824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85824"/>
    <w:rPr>
      <w:rFonts w:ascii="Times New Roman" w:eastAsia="Times New Roman" w:hAnsi="Times New Roman" w:cs="Times New Roman"/>
      <w:b/>
      <w:bCs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rsid w:val="00585824"/>
    <w:rPr>
      <w:rFonts w:ascii="Tahoma" w:eastAsia="Times New Roman" w:hAnsi="Tahoma" w:cs="Tahoma"/>
      <w:b/>
      <w:bCs/>
      <w:i/>
      <w:iCs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85824"/>
    <w:pPr>
      <w:spacing w:after="60"/>
      <w:jc w:val="both"/>
    </w:pPr>
    <w:rPr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8582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585824"/>
    <w:pPr>
      <w:jc w:val="center"/>
    </w:pPr>
    <w:rPr>
      <w:b/>
      <w:bCs/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585824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85824"/>
    <w:pPr>
      <w:ind w:left="240" w:firstLine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858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5858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8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B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B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8B60-1C03-4138-B1C9-6DC9A7BF36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2F2101-A419-47F9-BE6E-3DDD91A6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Fortuna Mariusz</dc:creator>
  <cp:lastModifiedBy>Kolasa Monika</cp:lastModifiedBy>
  <cp:revision>24</cp:revision>
  <cp:lastPrinted>2022-07-28T13:15:00Z</cp:lastPrinted>
  <dcterms:created xsi:type="dcterms:W3CDTF">2020-06-26T07:27:00Z</dcterms:created>
  <dcterms:modified xsi:type="dcterms:W3CDTF">2022-07-28T13:21:00Z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45c09d16-c040-40cc-9fb2-23a920c946f7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