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2D37935C" w:rsidR="00422A62" w:rsidRPr="00520944" w:rsidRDefault="00C47F34"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Z</w:t>
      </w:r>
      <w:r w:rsidR="00422A62" w:rsidRPr="00520944">
        <w:rPr>
          <w:rFonts w:asciiTheme="majorHAnsi" w:hAnsiTheme="majorHAnsi" w:cstheme="majorHAnsi"/>
          <w:sz w:val="20"/>
          <w:szCs w:val="20"/>
        </w:rPr>
        <w:t xml:space="preserve">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r>
        <w:fldChar w:fldCharType="begin"/>
      </w:r>
      <w:r w:rsidRPr="00215E18">
        <w:rPr>
          <w:lang w:val="en-US"/>
        </w:rPr>
        <w:instrText>HYPERLINK "http://www.pruszkow.pl"</w:instrText>
      </w:r>
      <w:r>
        <w:fldChar w:fldCharType="separate"/>
      </w:r>
      <w:r w:rsidRPr="00520944">
        <w:rPr>
          <w:rStyle w:val="Hipercze"/>
          <w:rFonts w:asciiTheme="majorHAnsi" w:hAnsiTheme="majorHAnsi" w:cstheme="majorHAnsi"/>
          <w:color w:val="auto"/>
          <w:sz w:val="20"/>
          <w:szCs w:val="20"/>
          <w:lang w:val="en-US"/>
        </w:rPr>
        <w:t>www.pruszkow.pl</w:t>
      </w:r>
      <w:r>
        <w:fldChar w:fldCharType="end"/>
      </w:r>
      <w:r w:rsidRPr="00520944">
        <w:rPr>
          <w:rFonts w:asciiTheme="majorHAnsi" w:hAnsiTheme="majorHAnsi" w:cstheme="majorHAnsi"/>
          <w:sz w:val="20"/>
          <w:szCs w:val="20"/>
          <w:lang w:val="en-US"/>
        </w:rPr>
        <w:t xml:space="preserve">; e-mail: </w:t>
      </w:r>
      <w:r>
        <w:fldChar w:fldCharType="begin"/>
      </w:r>
      <w:r w:rsidRPr="00215E18">
        <w:rPr>
          <w:lang w:val="en-US"/>
        </w:rPr>
        <w:instrText>HYPERLINK "mailto:prezydent@miasto.pruszkow.pl"</w:instrText>
      </w:r>
      <w:r>
        <w:fldChar w:fldCharType="separate"/>
      </w:r>
      <w:r w:rsidRPr="00520944">
        <w:rPr>
          <w:rStyle w:val="Hipercze"/>
          <w:rFonts w:asciiTheme="majorHAnsi" w:hAnsiTheme="majorHAnsi" w:cstheme="majorHAnsi"/>
          <w:color w:val="auto"/>
          <w:sz w:val="20"/>
          <w:szCs w:val="20"/>
          <w:lang w:val="en-US"/>
        </w:rPr>
        <w:t>prezydent@miasto.pruszkow.pl</w:t>
      </w:r>
      <w:r>
        <w:fldChar w:fldCharType="end"/>
      </w:r>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0B1149">
      <w:pPr>
        <w:spacing w:after="0" w:line="240" w:lineRule="auto"/>
        <w:rPr>
          <w:rFonts w:asciiTheme="majorHAnsi" w:hAnsiTheme="majorHAnsi" w:cstheme="majorHAnsi"/>
          <w:sz w:val="20"/>
          <w:szCs w:val="20"/>
        </w:rPr>
      </w:pPr>
    </w:p>
    <w:p w14:paraId="137AE127" w14:textId="1C508753" w:rsidR="00D83616" w:rsidRDefault="00A129EC" w:rsidP="000B1149">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7F34">
        <w:rPr>
          <w:rFonts w:asciiTheme="majorHAnsi" w:hAnsiTheme="majorHAnsi" w:cstheme="majorHAnsi"/>
          <w:b/>
          <w:bCs/>
          <w:sz w:val="20"/>
          <w:szCs w:val="20"/>
        </w:rPr>
        <w:t>7</w:t>
      </w:r>
      <w:r w:rsidR="00DC1F34">
        <w:rPr>
          <w:rFonts w:asciiTheme="majorHAnsi" w:hAnsiTheme="majorHAnsi" w:cstheme="majorHAnsi"/>
          <w:b/>
          <w:bCs/>
          <w:sz w:val="20"/>
          <w:szCs w:val="20"/>
        </w:rPr>
        <w:t>.2025</w:t>
      </w:r>
    </w:p>
    <w:p w14:paraId="4662890F" w14:textId="77777777" w:rsidR="0046194F" w:rsidRPr="0046194F" w:rsidRDefault="0046194F" w:rsidP="000B1149">
      <w:pPr>
        <w:shd w:val="clear" w:color="auto" w:fill="F2F2F2" w:themeFill="background1" w:themeFillShade="F2"/>
        <w:spacing w:after="0" w:line="240" w:lineRule="auto"/>
        <w:rPr>
          <w:rFonts w:asciiTheme="majorHAnsi" w:hAnsiTheme="majorHAnsi" w:cstheme="majorHAnsi"/>
          <w:b/>
          <w:bCs/>
          <w:sz w:val="20"/>
          <w:szCs w:val="20"/>
        </w:rPr>
      </w:pPr>
    </w:p>
    <w:p w14:paraId="294FD7FD" w14:textId="62281465" w:rsidR="0046194F" w:rsidRPr="00C47F34" w:rsidRDefault="00C47F34" w:rsidP="00C47F34">
      <w:pPr>
        <w:spacing w:after="0" w:line="240" w:lineRule="auto"/>
        <w:rPr>
          <w:rFonts w:ascii="Calibri Light" w:hAnsi="Calibri Light" w:cs="Calibri Light"/>
          <w:b/>
          <w:color w:val="262626" w:themeColor="text1" w:themeTint="D9"/>
          <w:sz w:val="20"/>
          <w:szCs w:val="20"/>
        </w:rPr>
      </w:pPr>
      <w:bookmarkStart w:id="1" w:name="_Hlk79062489"/>
      <w:r w:rsidRPr="00C47F34">
        <w:rPr>
          <w:rFonts w:ascii="Calibri Light" w:hAnsi="Calibri Light" w:cs="Calibri Light"/>
          <w:b/>
          <w:color w:val="262626" w:themeColor="text1" w:themeTint="D9"/>
          <w:sz w:val="20"/>
          <w:szCs w:val="20"/>
        </w:rPr>
        <w:t xml:space="preserve">Remont dachu budynku Szkoły Podstawowej nr 6 </w:t>
      </w:r>
      <w:bookmarkEnd w:id="1"/>
      <w:r w:rsidRPr="00C47F34">
        <w:rPr>
          <w:rFonts w:ascii="Calibri Light" w:hAnsi="Calibri Light" w:cs="Calibri Light"/>
          <w:b/>
          <w:color w:val="262626" w:themeColor="text1" w:themeTint="D9"/>
          <w:sz w:val="20"/>
          <w:szCs w:val="20"/>
        </w:rPr>
        <w:t>przy ul. Lipowej 31 w Pruszkowie</w:t>
      </w:r>
    </w:p>
    <w:p w14:paraId="05B42737" w14:textId="77777777" w:rsidR="00C47F34" w:rsidRDefault="00C47F34" w:rsidP="000B1149">
      <w:pPr>
        <w:shd w:val="clear" w:color="auto" w:fill="F2F2F2" w:themeFill="background1" w:themeFillShade="F2"/>
        <w:spacing w:after="0" w:line="240" w:lineRule="auto"/>
        <w:rPr>
          <w:rFonts w:asciiTheme="majorHAnsi" w:hAnsiTheme="majorHAnsi" w:cstheme="majorHAnsi"/>
          <w:b/>
          <w:bCs/>
          <w:sz w:val="20"/>
          <w:szCs w:val="20"/>
        </w:rPr>
      </w:pPr>
    </w:p>
    <w:p w14:paraId="26800D4B" w14:textId="77777777" w:rsidR="002E690D" w:rsidRDefault="002E690D" w:rsidP="000B1149">
      <w:pPr>
        <w:spacing w:after="0" w:line="240" w:lineRule="auto"/>
        <w:rPr>
          <w:rFonts w:asciiTheme="majorHAnsi" w:hAnsiTheme="majorHAnsi" w:cstheme="majorHAnsi"/>
          <w:b/>
          <w:bCs/>
          <w:sz w:val="20"/>
          <w:szCs w:val="20"/>
        </w:rPr>
      </w:pPr>
    </w:p>
    <w:p w14:paraId="0E2318F4" w14:textId="244FDA8D" w:rsidR="00434D3B" w:rsidRPr="002E690D" w:rsidRDefault="00434D3B" w:rsidP="000B1149">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0B1149">
      <w:pPr>
        <w:spacing w:after="0" w:line="240" w:lineRule="auto"/>
        <w:rPr>
          <w:rFonts w:asciiTheme="majorHAnsi" w:hAnsiTheme="majorHAnsi" w:cstheme="majorHAnsi"/>
          <w:sz w:val="20"/>
          <w:szCs w:val="20"/>
        </w:rPr>
      </w:pPr>
    </w:p>
    <w:p w14:paraId="363DDD9B" w14:textId="77777777" w:rsidR="00434D3B" w:rsidRPr="00520944" w:rsidRDefault="00434D3B" w:rsidP="000B1149">
      <w:pPr>
        <w:spacing w:after="0" w:line="240" w:lineRule="auto"/>
        <w:rPr>
          <w:rFonts w:asciiTheme="majorHAnsi" w:hAnsiTheme="majorHAnsi" w:cstheme="majorHAnsi"/>
          <w:sz w:val="20"/>
          <w:szCs w:val="20"/>
        </w:rPr>
      </w:pPr>
    </w:p>
    <w:p w14:paraId="7E6B5773" w14:textId="77777777" w:rsidR="004E5A53" w:rsidRPr="00520944" w:rsidRDefault="004E5A53" w:rsidP="000B1149">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0B1149">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7500EC">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61CC682" w:rsidR="00A77037" w:rsidRDefault="007500EC" w:rsidP="007500EC">
      <w:pPr>
        <w:spacing w:after="0" w:line="240" w:lineRule="auto"/>
        <w:ind w:left="5954"/>
        <w:jc w:val="center"/>
        <w:rPr>
          <w:rFonts w:asciiTheme="majorHAnsi" w:hAnsiTheme="majorHAnsi" w:cstheme="majorHAnsi"/>
          <w:b/>
          <w:bCs/>
          <w:i/>
          <w:iCs/>
          <w:sz w:val="20"/>
          <w:szCs w:val="20"/>
        </w:rPr>
      </w:pPr>
      <w:r w:rsidRPr="00F71B66">
        <w:rPr>
          <w:rFonts w:asciiTheme="majorHAnsi" w:hAnsiTheme="majorHAnsi" w:cstheme="majorHAnsi"/>
          <w:b/>
          <w:bCs/>
          <w:i/>
          <w:iCs/>
          <w:sz w:val="20"/>
          <w:szCs w:val="20"/>
        </w:rPr>
        <w:t xml:space="preserve"> </w:t>
      </w:r>
      <w:r w:rsidR="00F71B66" w:rsidRPr="00F71B66">
        <w:rPr>
          <w:rFonts w:asciiTheme="majorHAnsi" w:hAnsiTheme="majorHAnsi" w:cstheme="majorHAnsi"/>
          <w:b/>
          <w:bCs/>
          <w:i/>
          <w:iCs/>
          <w:sz w:val="20"/>
          <w:szCs w:val="20"/>
        </w:rPr>
        <w:t xml:space="preserve">                 </w:t>
      </w:r>
      <w:r w:rsidRPr="00F71B66">
        <w:rPr>
          <w:rFonts w:asciiTheme="majorHAnsi" w:hAnsiTheme="majorHAnsi" w:cstheme="majorHAnsi"/>
          <w:b/>
          <w:bCs/>
          <w:i/>
          <w:iCs/>
          <w:sz w:val="20"/>
          <w:szCs w:val="20"/>
        </w:rPr>
        <w:t xml:space="preserve">   </w:t>
      </w:r>
      <w:r w:rsidR="00A77037" w:rsidRPr="00F71B66">
        <w:rPr>
          <w:rFonts w:asciiTheme="majorHAnsi" w:hAnsiTheme="majorHAnsi" w:cstheme="majorHAnsi"/>
          <w:b/>
          <w:bCs/>
          <w:i/>
          <w:iCs/>
          <w:sz w:val="20"/>
          <w:szCs w:val="20"/>
        </w:rPr>
        <w:t>Zatwierdzam:</w:t>
      </w:r>
    </w:p>
    <w:p w14:paraId="7FC6E6C5" w14:textId="77777777" w:rsidR="00DC1F34" w:rsidRDefault="00DC1F34" w:rsidP="007500EC">
      <w:pPr>
        <w:spacing w:after="0" w:line="240" w:lineRule="auto"/>
        <w:ind w:left="5954"/>
        <w:jc w:val="center"/>
        <w:rPr>
          <w:rFonts w:asciiTheme="majorHAnsi" w:hAnsiTheme="majorHAnsi" w:cstheme="majorHAnsi"/>
          <w:b/>
          <w:bCs/>
          <w:i/>
          <w:iCs/>
          <w:sz w:val="20"/>
          <w:szCs w:val="20"/>
        </w:rPr>
      </w:pPr>
    </w:p>
    <w:p w14:paraId="0DC94486" w14:textId="77777777" w:rsidR="00DC1F34" w:rsidRDefault="00DC1F34" w:rsidP="007500EC">
      <w:pPr>
        <w:spacing w:after="0" w:line="240" w:lineRule="auto"/>
        <w:ind w:left="5954"/>
        <w:jc w:val="center"/>
        <w:rPr>
          <w:rFonts w:asciiTheme="majorHAnsi" w:hAnsiTheme="majorHAnsi" w:cstheme="majorHAnsi"/>
          <w:b/>
          <w:bCs/>
          <w:i/>
          <w:iCs/>
          <w:sz w:val="20"/>
          <w:szCs w:val="20"/>
        </w:rPr>
      </w:pPr>
    </w:p>
    <w:p w14:paraId="69609B45" w14:textId="77777777" w:rsidR="008B2901" w:rsidRPr="008B2901" w:rsidRDefault="008B2901" w:rsidP="008B2901">
      <w:pPr>
        <w:tabs>
          <w:tab w:val="left" w:pos="7452"/>
        </w:tabs>
        <w:spacing w:after="0" w:line="240" w:lineRule="auto"/>
        <w:ind w:left="7230"/>
        <w:jc w:val="center"/>
        <w:rPr>
          <w:rFonts w:asciiTheme="majorHAnsi" w:hAnsiTheme="majorHAnsi" w:cstheme="majorHAnsi"/>
          <w:b/>
          <w:bCs/>
          <w:i/>
          <w:iCs/>
          <w:sz w:val="20"/>
          <w:szCs w:val="20"/>
        </w:rPr>
      </w:pPr>
      <w:r w:rsidRPr="008B2901">
        <w:rPr>
          <w:rFonts w:asciiTheme="majorHAnsi" w:hAnsiTheme="majorHAnsi" w:cstheme="majorHAnsi"/>
          <w:b/>
          <w:bCs/>
          <w:i/>
          <w:iCs/>
          <w:sz w:val="20"/>
          <w:szCs w:val="20"/>
        </w:rPr>
        <w:t>PREZYDENT MIASTA</w:t>
      </w:r>
    </w:p>
    <w:p w14:paraId="3A31A4FF" w14:textId="7D2CF714" w:rsidR="008B2901" w:rsidRPr="008B2901" w:rsidRDefault="008B2901" w:rsidP="008B2901">
      <w:pPr>
        <w:tabs>
          <w:tab w:val="left" w:pos="7452"/>
        </w:tabs>
        <w:spacing w:after="0" w:line="240" w:lineRule="auto"/>
        <w:ind w:left="7230"/>
        <w:jc w:val="center"/>
        <w:rPr>
          <w:rFonts w:asciiTheme="majorHAnsi" w:hAnsiTheme="majorHAnsi" w:cstheme="majorHAnsi"/>
          <w:b/>
          <w:bCs/>
          <w:i/>
          <w:iCs/>
          <w:sz w:val="20"/>
          <w:szCs w:val="20"/>
        </w:rPr>
      </w:pPr>
      <w:r w:rsidRPr="008B2901">
        <w:rPr>
          <w:rFonts w:asciiTheme="majorHAnsi" w:hAnsiTheme="majorHAnsi" w:cstheme="majorHAnsi"/>
          <w:b/>
          <w:bCs/>
          <w:i/>
          <w:iCs/>
          <w:sz w:val="20"/>
          <w:szCs w:val="20"/>
        </w:rPr>
        <w:t>PRUSZKOWA</w:t>
      </w:r>
    </w:p>
    <w:p w14:paraId="1D9398F0" w14:textId="77777777" w:rsidR="008B2901" w:rsidRPr="008B2901" w:rsidRDefault="008B2901" w:rsidP="008B2901">
      <w:pPr>
        <w:tabs>
          <w:tab w:val="left" w:pos="7452"/>
        </w:tabs>
        <w:spacing w:after="0" w:line="240" w:lineRule="auto"/>
        <w:ind w:left="7230"/>
        <w:jc w:val="center"/>
        <w:rPr>
          <w:rFonts w:asciiTheme="majorHAnsi" w:hAnsiTheme="majorHAnsi" w:cstheme="majorHAnsi"/>
          <w:b/>
          <w:bCs/>
          <w:i/>
          <w:iCs/>
          <w:sz w:val="20"/>
          <w:szCs w:val="20"/>
        </w:rPr>
      </w:pPr>
    </w:p>
    <w:p w14:paraId="425F01E9" w14:textId="410FBEF7" w:rsidR="008B2901" w:rsidRPr="008B2901" w:rsidRDefault="008B2901" w:rsidP="008B2901">
      <w:pPr>
        <w:tabs>
          <w:tab w:val="left" w:pos="7452"/>
        </w:tabs>
        <w:spacing w:after="0" w:line="240" w:lineRule="auto"/>
        <w:ind w:left="7230"/>
        <w:jc w:val="center"/>
        <w:rPr>
          <w:rFonts w:asciiTheme="majorHAnsi" w:hAnsiTheme="majorHAnsi" w:cstheme="majorHAnsi"/>
          <w:b/>
          <w:bCs/>
          <w:i/>
          <w:iCs/>
          <w:sz w:val="20"/>
          <w:szCs w:val="20"/>
        </w:rPr>
      </w:pPr>
      <w:r w:rsidRPr="008B2901">
        <w:rPr>
          <w:rFonts w:asciiTheme="majorHAnsi" w:hAnsiTheme="majorHAnsi" w:cstheme="majorHAnsi"/>
          <w:b/>
          <w:bCs/>
          <w:i/>
          <w:iCs/>
          <w:sz w:val="20"/>
          <w:szCs w:val="20"/>
        </w:rPr>
        <w:t>/-/ Piotr Bąk</w:t>
      </w:r>
    </w:p>
    <w:p w14:paraId="39672F66" w14:textId="6738B51A" w:rsidR="00520944" w:rsidRDefault="00520944" w:rsidP="0025101A">
      <w:pPr>
        <w:tabs>
          <w:tab w:val="left" w:pos="7452"/>
        </w:tabs>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09C366FC" w14:textId="77777777" w:rsidR="00E40379" w:rsidRDefault="00E40379" w:rsidP="00CC124D">
      <w:pPr>
        <w:spacing w:after="0" w:line="240" w:lineRule="auto"/>
        <w:rPr>
          <w:rFonts w:asciiTheme="majorHAnsi" w:hAnsiTheme="majorHAnsi" w:cstheme="majorHAnsi"/>
          <w:sz w:val="20"/>
          <w:szCs w:val="20"/>
        </w:rPr>
      </w:pPr>
    </w:p>
    <w:p w14:paraId="00D74814" w14:textId="77777777" w:rsidR="00E40379" w:rsidRDefault="00E40379" w:rsidP="00CC124D">
      <w:pPr>
        <w:spacing w:after="0" w:line="240" w:lineRule="auto"/>
        <w:rPr>
          <w:rFonts w:asciiTheme="majorHAnsi" w:hAnsiTheme="majorHAnsi" w:cstheme="majorHAnsi"/>
          <w:sz w:val="20"/>
          <w:szCs w:val="20"/>
        </w:rPr>
      </w:pPr>
    </w:p>
    <w:p w14:paraId="177265F0" w14:textId="77777777" w:rsidR="00E40379" w:rsidRDefault="00E40379" w:rsidP="00CC124D">
      <w:pPr>
        <w:spacing w:after="0" w:line="240" w:lineRule="auto"/>
        <w:rPr>
          <w:rFonts w:asciiTheme="majorHAnsi" w:hAnsiTheme="majorHAnsi" w:cstheme="majorHAnsi"/>
          <w:sz w:val="20"/>
          <w:szCs w:val="20"/>
        </w:rPr>
      </w:pPr>
    </w:p>
    <w:p w14:paraId="0379F310" w14:textId="77777777" w:rsidR="002F6AD0" w:rsidRDefault="002F6AD0" w:rsidP="00CC124D">
      <w:pPr>
        <w:spacing w:after="0" w:line="240" w:lineRule="auto"/>
        <w:rPr>
          <w:rFonts w:asciiTheme="majorHAnsi" w:hAnsiTheme="majorHAnsi" w:cstheme="majorHAnsi"/>
          <w:sz w:val="20"/>
          <w:szCs w:val="20"/>
        </w:rPr>
      </w:pPr>
    </w:p>
    <w:p w14:paraId="3B5740BD" w14:textId="77777777" w:rsidR="002F6AD0" w:rsidRDefault="002F6AD0" w:rsidP="00CC124D">
      <w:pPr>
        <w:spacing w:after="0" w:line="240" w:lineRule="auto"/>
        <w:rPr>
          <w:rFonts w:asciiTheme="majorHAnsi" w:hAnsiTheme="majorHAnsi" w:cstheme="majorHAnsi"/>
          <w:sz w:val="20"/>
          <w:szCs w:val="20"/>
        </w:rPr>
      </w:pPr>
    </w:p>
    <w:p w14:paraId="35A01A31" w14:textId="77777777" w:rsidR="00DC1F34" w:rsidRDefault="00DC1F34" w:rsidP="00CC124D">
      <w:pPr>
        <w:spacing w:after="0" w:line="240" w:lineRule="auto"/>
        <w:rPr>
          <w:rFonts w:asciiTheme="majorHAnsi" w:hAnsiTheme="majorHAnsi" w:cstheme="majorHAnsi"/>
          <w:sz w:val="20"/>
          <w:szCs w:val="20"/>
        </w:rPr>
      </w:pPr>
    </w:p>
    <w:p w14:paraId="5AD3AA5A" w14:textId="77777777" w:rsidR="007500EC" w:rsidRDefault="007500EC" w:rsidP="00CC124D">
      <w:pPr>
        <w:spacing w:after="0" w:line="240" w:lineRule="auto"/>
        <w:rPr>
          <w:rFonts w:asciiTheme="majorHAnsi" w:hAnsiTheme="majorHAnsi" w:cstheme="majorHAnsi"/>
          <w:sz w:val="20"/>
          <w:szCs w:val="20"/>
        </w:rPr>
      </w:pPr>
    </w:p>
    <w:p w14:paraId="6E173247" w14:textId="77777777" w:rsidR="00E40379" w:rsidRDefault="00E40379"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4BFA6E15" w14:textId="77777777" w:rsidR="002E690D" w:rsidRDefault="002E690D"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9D7DA12"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46194F">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46194F">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60C84AB5"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46194F">
        <w:rPr>
          <w:rFonts w:asciiTheme="majorHAnsi" w:hAnsiTheme="majorHAnsi" w:cstheme="majorHAnsi"/>
          <w:sz w:val="20"/>
          <w:szCs w:val="20"/>
        </w:rPr>
        <w:t>4</w:t>
      </w:r>
      <w:r w:rsidR="002F6AD0" w:rsidRPr="00520944">
        <w:rPr>
          <w:rFonts w:asciiTheme="majorHAnsi" w:hAnsiTheme="majorHAnsi" w:cstheme="majorHAnsi"/>
          <w:sz w:val="20"/>
          <w:szCs w:val="20"/>
        </w:rPr>
        <w:t xml:space="preserve"> r., po</w:t>
      </w:r>
      <w:r w:rsidR="0046194F">
        <w:rPr>
          <w:rFonts w:asciiTheme="majorHAnsi" w:hAnsiTheme="majorHAnsi" w:cstheme="majorHAnsi"/>
          <w:sz w:val="20"/>
          <w:szCs w:val="20"/>
        </w:rPr>
        <w:t>z. 1320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lastRenderedPageBreak/>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0D8BE12F"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B15942">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9"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0">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1">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2">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F541D77" w:rsidR="00C90825"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6BAC0539"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C47F34">
        <w:rPr>
          <w:rFonts w:asciiTheme="majorHAnsi" w:hAnsiTheme="majorHAnsi" w:cstheme="majorHAnsi"/>
          <w:b/>
          <w:sz w:val="20"/>
          <w:szCs w:val="20"/>
        </w:rPr>
        <w:t>5</w:t>
      </w:r>
      <w:r w:rsidR="00DC1F34">
        <w:rPr>
          <w:rFonts w:asciiTheme="majorHAnsi" w:hAnsiTheme="majorHAnsi" w:cstheme="majorHAnsi"/>
          <w:b/>
          <w:sz w:val="20"/>
          <w:szCs w:val="20"/>
        </w:rPr>
        <w:t>0</w:t>
      </w:r>
      <w:r w:rsidR="00B63F3D">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2E690D">
      <w:pPr>
        <w:spacing w:after="0" w:line="240" w:lineRule="auto"/>
        <w:jc w:val="both"/>
        <w:rPr>
          <w:rFonts w:asciiTheme="majorHAnsi" w:hAnsiTheme="majorHAnsi" w:cstheme="majorHAnsi"/>
          <w:sz w:val="20"/>
          <w:szCs w:val="20"/>
        </w:rPr>
      </w:pPr>
    </w:p>
    <w:p w14:paraId="4F300172" w14:textId="1AD38E95" w:rsidR="00FB14CA" w:rsidRPr="000B1149" w:rsidRDefault="00FB14CA" w:rsidP="000B1149">
      <w:pPr>
        <w:spacing w:after="0" w:line="240" w:lineRule="auto"/>
        <w:jc w:val="both"/>
        <w:rPr>
          <w:rFonts w:asciiTheme="majorHAnsi" w:hAnsiTheme="majorHAnsi" w:cstheme="majorHAnsi"/>
          <w:b/>
          <w:bCs/>
          <w:color w:val="262626" w:themeColor="text1" w:themeTint="D9"/>
          <w:sz w:val="20"/>
          <w:szCs w:val="20"/>
        </w:rPr>
      </w:pPr>
      <w:r w:rsidRPr="000B1149">
        <w:rPr>
          <w:rFonts w:asciiTheme="majorHAnsi" w:hAnsiTheme="majorHAnsi" w:cstheme="majorHAnsi"/>
          <w:b/>
          <w:bCs/>
          <w:color w:val="262626" w:themeColor="text1" w:themeTint="D9"/>
          <w:sz w:val="20"/>
          <w:szCs w:val="20"/>
        </w:rPr>
        <w:t>Zakres zamówienia na podobne roboty budowlane</w:t>
      </w:r>
      <w:r w:rsidR="00187782" w:rsidRPr="000B1149">
        <w:rPr>
          <w:rFonts w:asciiTheme="majorHAnsi" w:hAnsiTheme="majorHAnsi" w:cstheme="majorHAnsi"/>
          <w:b/>
          <w:bCs/>
          <w:color w:val="262626" w:themeColor="text1" w:themeTint="D9"/>
          <w:sz w:val="20"/>
          <w:szCs w:val="20"/>
        </w:rPr>
        <w:t>:</w:t>
      </w:r>
    </w:p>
    <w:p w14:paraId="19B847D0" w14:textId="78C85F31" w:rsidR="000B1149" w:rsidRPr="00C47F34" w:rsidRDefault="00C47F34" w:rsidP="000B1149">
      <w:pPr>
        <w:autoSpaceDE w:val="0"/>
        <w:spacing w:after="0" w:line="240" w:lineRule="auto"/>
        <w:ind w:left="1416"/>
        <w:jc w:val="both"/>
        <w:rPr>
          <w:rFonts w:ascii="Calibri Light" w:eastAsia="Tahoma" w:hAnsi="Calibri Light" w:cs="Tahoma"/>
          <w:b/>
          <w:bCs/>
          <w:color w:val="262626" w:themeColor="text1" w:themeTint="D9"/>
          <w:sz w:val="20"/>
          <w:szCs w:val="20"/>
        </w:rPr>
      </w:pPr>
      <w:r w:rsidRPr="00C47F34">
        <w:rPr>
          <w:rFonts w:ascii="Calibri Light" w:eastAsia="Tahoma" w:hAnsi="Calibri Light" w:cs="Tahoma"/>
          <w:b/>
          <w:bCs/>
          <w:color w:val="262626" w:themeColor="text1" w:themeTint="D9"/>
          <w:sz w:val="20"/>
          <w:szCs w:val="20"/>
        </w:rPr>
        <w:t>wymiana pokrycia dachowego, elementów konstrukcyjnych więźby dachowej, izolacji termicznej stropodachu oraz rynien i obróbek blacharskich</w:t>
      </w:r>
      <w:r w:rsidR="000B1149" w:rsidRPr="00C47F34">
        <w:rPr>
          <w:rFonts w:ascii="Calibri Light" w:eastAsia="Tahoma" w:hAnsi="Calibri Light" w:cs="Tahoma"/>
          <w:b/>
          <w:bCs/>
          <w:color w:val="262626" w:themeColor="text1" w:themeTint="D9"/>
          <w:sz w:val="20"/>
          <w:szCs w:val="20"/>
        </w:rPr>
        <w:t>.</w:t>
      </w:r>
    </w:p>
    <w:p w14:paraId="3AB63B98" w14:textId="2557495E" w:rsidR="00FB14CA" w:rsidRPr="000B1149" w:rsidRDefault="00FB14CA" w:rsidP="000B1149">
      <w:pPr>
        <w:spacing w:after="0" w:line="240" w:lineRule="auto"/>
        <w:rPr>
          <w:rFonts w:asciiTheme="majorHAnsi" w:hAnsiTheme="majorHAnsi" w:cstheme="majorHAnsi"/>
          <w:color w:val="262626" w:themeColor="text1" w:themeTint="D9"/>
          <w:sz w:val="18"/>
          <w:szCs w:val="18"/>
        </w:rPr>
      </w:pPr>
      <w:r w:rsidRPr="000B1149">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0B1149" w:rsidRDefault="002C26D4" w:rsidP="000B1149">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A96BD7" w:rsidRDefault="00FB14CA" w:rsidP="002E690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2E690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0D88021" w14:textId="290899D0" w:rsidR="0018336F" w:rsidRPr="00CA677E" w:rsidRDefault="0018336F" w:rsidP="0018336F">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227B31C" w14:textId="77777777" w:rsidR="00575CD0" w:rsidRPr="00CA677E" w:rsidRDefault="00575CD0" w:rsidP="0018336F">
      <w:pPr>
        <w:spacing w:after="0" w:line="240" w:lineRule="auto"/>
        <w:jc w:val="both"/>
        <w:rPr>
          <w:rFonts w:asciiTheme="majorHAnsi" w:hAnsiTheme="majorHAnsi" w:cstheme="majorHAnsi"/>
          <w:color w:val="262626" w:themeColor="text1" w:themeTint="D9"/>
          <w:sz w:val="20"/>
          <w:szCs w:val="20"/>
        </w:rPr>
      </w:pPr>
    </w:p>
    <w:p w14:paraId="5DB21169" w14:textId="49029B0E" w:rsidR="00B729A7" w:rsidRPr="00CA677E" w:rsidRDefault="00CA677E" w:rsidP="00CC124D">
      <w:pPr>
        <w:spacing w:after="0" w:line="240" w:lineRule="auto"/>
        <w:jc w:val="both"/>
        <w:rPr>
          <w:rFonts w:asciiTheme="majorHAnsi" w:hAnsiTheme="majorHAnsi" w:cstheme="majorHAnsi"/>
          <w:color w:val="262626" w:themeColor="text1" w:themeTint="D9"/>
          <w:sz w:val="20"/>
          <w:szCs w:val="20"/>
        </w:rPr>
      </w:pPr>
      <w:r w:rsidRPr="00CA677E">
        <w:rPr>
          <w:rFonts w:asciiTheme="majorHAnsi" w:hAnsiTheme="majorHAnsi" w:cstheme="majorHAnsi"/>
          <w:color w:val="262626" w:themeColor="text1" w:themeTint="D9"/>
          <w:sz w:val="20"/>
          <w:szCs w:val="20"/>
        </w:rPr>
        <w:t>W</w:t>
      </w:r>
      <w:r w:rsidR="004B525F" w:rsidRPr="00CA677E">
        <w:rPr>
          <w:rFonts w:asciiTheme="majorHAnsi" w:hAnsiTheme="majorHAnsi" w:cstheme="majorHAnsi"/>
          <w:color w:val="262626" w:themeColor="text1" w:themeTint="D9"/>
          <w:sz w:val="20"/>
          <w:szCs w:val="20"/>
        </w:rPr>
        <w:t xml:space="preserve"> przypadku robót niezbędnych do wykonania zamówienia podstawowego, ale nie przewidzianych w dokumentacji projektowej, ich ceny zostaną określone na podstawie powszechnie stosowanych Katalogów Nakładów Rzeczowych, parametry cenotwórcze (robocizna, koszty pośrednie, koszty zakupu, zysk) przyjęte zostaną z kosztorysu ofertowego szczegółowego złożonego przez Wykonawcę w dacie podpisania umowy, ceny materiałów i sprzętu, przyjęte zostaną na podstawie średnich </w:t>
      </w:r>
      <w:r w:rsidR="004B525F" w:rsidRPr="00CA677E">
        <w:rPr>
          <w:rFonts w:asciiTheme="majorHAnsi" w:hAnsiTheme="majorHAnsi" w:cstheme="majorHAnsi"/>
          <w:color w:val="262626" w:themeColor="text1" w:themeTint="D9"/>
          <w:sz w:val="20"/>
          <w:szCs w:val="20"/>
        </w:rPr>
        <w:lastRenderedPageBreak/>
        <w:t>notowań publikacji SEKOCENBUD dla województwa mazowieckiego z kwartału poprzedzającego wystąpienie konieczności wykonania tych robót.</w:t>
      </w:r>
    </w:p>
    <w:p w14:paraId="3B36B303" w14:textId="77777777" w:rsidR="004B525F" w:rsidRPr="004B525F" w:rsidRDefault="004B525F" w:rsidP="00CC124D">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77CE8090" w14:textId="77777777" w:rsidR="00F71B66" w:rsidRDefault="00F71B66" w:rsidP="00F71B66">
      <w:pPr>
        <w:spacing w:after="0" w:line="240" w:lineRule="auto"/>
        <w:jc w:val="both"/>
        <w:rPr>
          <w:rFonts w:ascii="Calibri Light" w:hAnsi="Calibri Light" w:cs="Calibri Light"/>
          <w:sz w:val="20"/>
          <w:szCs w:val="20"/>
        </w:rPr>
      </w:pPr>
      <w:bookmarkStart w:id="5"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48271EB4" w14:textId="77777777" w:rsidR="00F71B66" w:rsidRDefault="00F71B66" w:rsidP="00F71B66">
      <w:pPr>
        <w:spacing w:after="0" w:line="240" w:lineRule="auto"/>
        <w:jc w:val="both"/>
        <w:rPr>
          <w:rFonts w:ascii="Calibri Light" w:hAnsi="Calibri Light" w:cs="Calibri Light"/>
          <w:sz w:val="20"/>
          <w:szCs w:val="20"/>
        </w:rPr>
      </w:pPr>
    </w:p>
    <w:p w14:paraId="6817B8A3" w14:textId="77777777" w:rsidR="00C47F34" w:rsidRPr="00C47F34" w:rsidRDefault="00F71B66" w:rsidP="00C47F34">
      <w:pPr>
        <w:spacing w:after="0" w:line="240" w:lineRule="auto"/>
        <w:jc w:val="both"/>
        <w:rPr>
          <w:rFonts w:ascii="Calibri Light" w:hAnsi="Calibri Light" w:cs="Calibri Light"/>
          <w:b/>
          <w:color w:val="262626" w:themeColor="text1" w:themeTint="D9"/>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F71B66">
        <w:rPr>
          <w:rFonts w:asciiTheme="majorHAnsi" w:hAnsiTheme="majorHAnsi" w:cstheme="majorHAnsi"/>
          <w:sz w:val="20"/>
          <w:szCs w:val="20"/>
        </w:rPr>
        <w:t xml:space="preserve">. </w:t>
      </w:r>
      <w:r w:rsidR="00C47F34" w:rsidRPr="00C47F34">
        <w:rPr>
          <w:rFonts w:ascii="Calibri Light" w:hAnsi="Calibri Light" w:cs="Calibri Light"/>
          <w:b/>
          <w:color w:val="262626" w:themeColor="text1" w:themeTint="D9"/>
          <w:sz w:val="20"/>
          <w:szCs w:val="20"/>
        </w:rPr>
        <w:t>Remont dachu budynku Szkoły Podstawowej nr 6 przy ul. Lipowej 31 w Pruszkowie</w:t>
      </w:r>
    </w:p>
    <w:p w14:paraId="15196B32" w14:textId="71132113" w:rsidR="00DC1F34" w:rsidRDefault="00DC1F34" w:rsidP="000B1149">
      <w:pPr>
        <w:spacing w:after="0" w:line="240" w:lineRule="auto"/>
        <w:jc w:val="both"/>
        <w:rPr>
          <w:rFonts w:asciiTheme="majorHAnsi" w:hAnsiTheme="majorHAnsi" w:cstheme="majorHAnsi"/>
          <w:sz w:val="20"/>
          <w:szCs w:val="20"/>
        </w:rPr>
      </w:pPr>
    </w:p>
    <w:p w14:paraId="1FD1CC1D" w14:textId="2EDCA54F" w:rsidR="00F71B66" w:rsidRPr="00F50DD2" w:rsidRDefault="00F71B66" w:rsidP="00F71B66">
      <w:pPr>
        <w:widowControl w:val="0"/>
        <w:suppressAutoHyphens/>
        <w:autoSpaceDE w:val="0"/>
        <w:autoSpaceDN w:val="0"/>
        <w:spacing w:after="0" w:line="240" w:lineRule="auto"/>
        <w:jc w:val="both"/>
        <w:textAlignment w:val="baseline"/>
        <w:rPr>
          <w:rFonts w:ascii="Calibri Light" w:hAnsi="Calibri Light" w:cs="Calibri Light"/>
          <w:b/>
          <w:bCs/>
          <w:color w:val="333333"/>
          <w:kern w:val="3"/>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 xml:space="preserve">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w:t>
      </w:r>
      <w:r w:rsidRPr="005A1B68">
        <w:rPr>
          <w:rFonts w:asciiTheme="majorHAnsi" w:eastAsia="Times New Roman" w:hAnsiTheme="majorHAnsi" w:cstheme="majorHAnsi"/>
          <w:color w:val="000000"/>
          <w:sz w:val="20"/>
          <w:szCs w:val="20"/>
        </w:rPr>
        <w:lastRenderedPageBreak/>
        <w:t>zamawiającego dotyczących wykonania przedmiotu zamówienia.</w:t>
      </w:r>
    </w:p>
    <w:p w14:paraId="4E903D84" w14:textId="77777777" w:rsidR="00F71B66" w:rsidRDefault="00F71B66" w:rsidP="00F71B66">
      <w:pPr>
        <w:spacing w:after="0" w:line="240" w:lineRule="auto"/>
        <w:jc w:val="both"/>
        <w:rPr>
          <w:rFonts w:asciiTheme="majorHAnsi" w:hAnsiTheme="majorHAnsi" w:cstheme="majorHAnsi"/>
          <w:sz w:val="20"/>
          <w:szCs w:val="20"/>
        </w:rPr>
      </w:pPr>
    </w:p>
    <w:p w14:paraId="0E94C7A6" w14:textId="77777777" w:rsidR="00F71B66" w:rsidRPr="005A1B68" w:rsidRDefault="00F71B66" w:rsidP="00F71B66">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BBE4D9" w14:textId="77777777" w:rsidR="00F71B66" w:rsidRDefault="00F71B66" w:rsidP="00F71B66">
      <w:pPr>
        <w:spacing w:after="0" w:line="240" w:lineRule="auto"/>
        <w:jc w:val="both"/>
        <w:rPr>
          <w:rFonts w:ascii="Calibri Light" w:hAnsi="Calibri Light" w:cs="Calibri Light"/>
          <w:sz w:val="20"/>
          <w:szCs w:val="20"/>
        </w:rPr>
      </w:pPr>
    </w:p>
    <w:p w14:paraId="4F4745DA"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7C4FA11F" w14:textId="77777777" w:rsidR="00F71B66" w:rsidRDefault="00F71B66" w:rsidP="00F71B66">
      <w:pPr>
        <w:spacing w:after="0" w:line="240" w:lineRule="auto"/>
        <w:jc w:val="both"/>
        <w:rPr>
          <w:rFonts w:ascii="Calibri Light" w:hAnsi="Calibri Light" w:cs="Calibri Light"/>
          <w:sz w:val="20"/>
          <w:szCs w:val="20"/>
        </w:rPr>
      </w:pPr>
    </w:p>
    <w:p w14:paraId="15E515CE" w14:textId="77777777" w:rsidR="00F71B66" w:rsidRPr="00212E2E"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8236E9" w14:textId="77777777" w:rsidR="00F71B66" w:rsidRDefault="00F71B66" w:rsidP="00F71B66">
      <w:pPr>
        <w:spacing w:after="0" w:line="240" w:lineRule="auto"/>
        <w:jc w:val="both"/>
        <w:rPr>
          <w:rFonts w:ascii="Calibri Light" w:hAnsi="Calibri Light" w:cs="Calibri Light"/>
          <w:sz w:val="20"/>
          <w:szCs w:val="20"/>
        </w:rPr>
      </w:pPr>
    </w:p>
    <w:p w14:paraId="6E814F86"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71D4C16F"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0A0DC5F9" w14:textId="77777777" w:rsidR="00F71B66" w:rsidRDefault="00F71B66" w:rsidP="00F71B66">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D70A4AB" w14:textId="77777777" w:rsidR="00F71B66" w:rsidRDefault="00F71B66" w:rsidP="00F71B66">
      <w:pPr>
        <w:spacing w:after="0" w:line="240" w:lineRule="auto"/>
        <w:jc w:val="both"/>
        <w:rPr>
          <w:rFonts w:ascii="Calibri Light" w:hAnsi="Calibri Light" w:cs="Calibri Light"/>
          <w:sz w:val="20"/>
          <w:szCs w:val="20"/>
        </w:rPr>
      </w:pPr>
    </w:p>
    <w:p w14:paraId="756A0B56" w14:textId="77777777" w:rsidR="00F71B66" w:rsidRDefault="00F71B66" w:rsidP="00F71B66">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7751A6EC" w14:textId="77777777" w:rsidR="00F71B66" w:rsidRDefault="00F71B66" w:rsidP="00F71B66">
      <w:pPr>
        <w:spacing w:after="0" w:line="240" w:lineRule="auto"/>
        <w:jc w:val="both"/>
        <w:rPr>
          <w:rFonts w:asciiTheme="majorHAnsi" w:hAnsiTheme="majorHAnsi" w:cstheme="majorHAnsi"/>
          <w:color w:val="262626" w:themeColor="text1" w:themeTint="D9"/>
          <w:sz w:val="20"/>
          <w:szCs w:val="20"/>
        </w:rPr>
      </w:pPr>
    </w:p>
    <w:p w14:paraId="127D9A2F" w14:textId="77777777" w:rsidR="00F71B66" w:rsidRPr="005A1B68" w:rsidRDefault="00F71B66" w:rsidP="00F71B66">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790B4E5" w14:textId="77777777" w:rsidR="00F71B66" w:rsidRPr="00F50DD2" w:rsidRDefault="00F71B66" w:rsidP="00F71B66">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Pr="00F50DD2">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F50DD2">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05789B66"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Pr="00F50DD2">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EEE423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c/</w:t>
      </w:r>
      <w:r w:rsidRPr="00F50DD2">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570021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Pr="00F50DD2">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050DF85E"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Pr="00F50DD2">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03FDDBDC" w14:textId="77777777" w:rsidR="00F71B66" w:rsidRPr="00F50DD2" w:rsidRDefault="00F71B66" w:rsidP="00F71B66">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f/ </w:t>
      </w:r>
      <w:r w:rsidRPr="00F50DD2">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09197A94" w14:textId="77777777" w:rsidR="00F71B66" w:rsidRDefault="00F71B66" w:rsidP="00CC124D">
      <w:pPr>
        <w:spacing w:after="0" w:line="240" w:lineRule="auto"/>
        <w:jc w:val="both"/>
        <w:rPr>
          <w:rFonts w:asciiTheme="majorHAnsi" w:hAnsiTheme="majorHAnsi" w:cstheme="majorHAnsi"/>
          <w:sz w:val="20"/>
          <w:szCs w:val="20"/>
        </w:rPr>
      </w:pPr>
    </w:p>
    <w:bookmarkEnd w:id="5"/>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038C075F"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55C316E4" w14:textId="77777777" w:rsidR="00380E74" w:rsidRPr="00D3305D" w:rsidRDefault="00380E74" w:rsidP="003000C0">
      <w:pPr>
        <w:spacing w:after="0" w:line="240" w:lineRule="auto"/>
        <w:contextualSpacing/>
        <w:rPr>
          <w:rFonts w:asciiTheme="majorHAnsi" w:hAnsiTheme="majorHAnsi" w:cstheme="majorHAnsi"/>
          <w:b/>
          <w:bCs/>
          <w:sz w:val="20"/>
          <w:szCs w:val="20"/>
        </w:rPr>
      </w:pPr>
    </w:p>
    <w:p w14:paraId="47555D0E" w14:textId="77777777" w:rsidR="00C47F34" w:rsidRPr="00C47F34" w:rsidRDefault="00C47F34" w:rsidP="00C47F34">
      <w:pPr>
        <w:spacing w:after="0" w:line="240" w:lineRule="auto"/>
        <w:jc w:val="both"/>
        <w:rPr>
          <w:rFonts w:ascii="Calibri Light" w:hAnsi="Calibri Light" w:cs="Calibri Light"/>
          <w:b/>
          <w:color w:val="262626" w:themeColor="text1" w:themeTint="D9"/>
          <w:sz w:val="20"/>
          <w:szCs w:val="20"/>
        </w:rPr>
      </w:pPr>
      <w:bookmarkStart w:id="6" w:name="_Hlk189645208"/>
      <w:r w:rsidRPr="00C47F34">
        <w:rPr>
          <w:rFonts w:ascii="Calibri Light" w:hAnsi="Calibri Light" w:cs="Calibri Light"/>
          <w:b/>
          <w:color w:val="262626" w:themeColor="text1" w:themeTint="D9"/>
          <w:sz w:val="20"/>
          <w:szCs w:val="20"/>
        </w:rPr>
        <w:t>Remont dachu budynku Szkoły Podstawowej nr 6 przy ul. Lipowej 31 w Pruszkowie</w:t>
      </w:r>
    </w:p>
    <w:bookmarkEnd w:id="6"/>
    <w:p w14:paraId="4164BBF1" w14:textId="77777777" w:rsidR="00380E74" w:rsidRPr="00D3305D" w:rsidRDefault="00380E74" w:rsidP="00C47F34">
      <w:pPr>
        <w:spacing w:after="0" w:line="240" w:lineRule="auto"/>
        <w:contextualSpacing/>
        <w:rPr>
          <w:rFonts w:asciiTheme="majorHAnsi" w:hAnsiTheme="majorHAnsi" w:cstheme="majorHAnsi"/>
          <w:sz w:val="20"/>
          <w:szCs w:val="20"/>
        </w:rPr>
      </w:pPr>
    </w:p>
    <w:p w14:paraId="07218EBD" w14:textId="47BF59B1" w:rsidR="000543E5" w:rsidRDefault="000543E5" w:rsidP="00C47F34">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1.2/ Wspólny Słownik Zamówień - CPV: </w:t>
      </w:r>
    </w:p>
    <w:p w14:paraId="03361DDD" w14:textId="77777777" w:rsidR="00B63F3D" w:rsidRPr="00D3305D" w:rsidRDefault="00B63F3D" w:rsidP="00C47F34">
      <w:pPr>
        <w:spacing w:after="0" w:line="240" w:lineRule="auto"/>
        <w:contextualSpacing/>
        <w:rPr>
          <w:rFonts w:asciiTheme="majorHAnsi" w:hAnsiTheme="majorHAnsi" w:cstheme="majorHAnsi"/>
          <w:b/>
          <w:bCs/>
          <w:sz w:val="20"/>
          <w:szCs w:val="20"/>
        </w:rPr>
      </w:pPr>
    </w:p>
    <w:p w14:paraId="5400CADB" w14:textId="77777777" w:rsidR="00C47F34" w:rsidRPr="00C47F34" w:rsidRDefault="00C47F34" w:rsidP="00C47F34">
      <w:pPr>
        <w:spacing w:after="0" w:line="240" w:lineRule="auto"/>
        <w:rPr>
          <w:rFonts w:ascii="Calibri Light" w:hAnsi="Calibri Light" w:cs="Calibri Light"/>
          <w:color w:val="262626" w:themeColor="text1" w:themeTint="D9"/>
          <w:sz w:val="20"/>
          <w:szCs w:val="20"/>
        </w:rPr>
      </w:pPr>
      <w:r w:rsidRPr="00C47F34">
        <w:rPr>
          <w:rFonts w:ascii="Calibri Light" w:hAnsi="Calibri Light" w:cs="Calibri Light"/>
          <w:color w:val="262626" w:themeColor="text1" w:themeTint="D9"/>
          <w:sz w:val="20"/>
          <w:szCs w:val="20"/>
        </w:rPr>
        <w:t>45453000-7 Roboty remontowe i renowacyjne</w:t>
      </w:r>
    </w:p>
    <w:p w14:paraId="3D730A53" w14:textId="77777777" w:rsidR="00C47F34" w:rsidRPr="00C47F34" w:rsidRDefault="00C47F34" w:rsidP="00C47F34">
      <w:pPr>
        <w:spacing w:after="0" w:line="240" w:lineRule="auto"/>
        <w:rPr>
          <w:rFonts w:ascii="Calibri Light" w:hAnsi="Calibri Light" w:cs="Calibri Light"/>
          <w:color w:val="262626" w:themeColor="text1" w:themeTint="D9"/>
          <w:sz w:val="20"/>
          <w:szCs w:val="20"/>
        </w:rPr>
      </w:pPr>
      <w:r w:rsidRPr="00C47F34">
        <w:rPr>
          <w:rFonts w:ascii="Calibri Light" w:hAnsi="Calibri Light" w:cs="Calibri Light"/>
          <w:color w:val="262626" w:themeColor="text1" w:themeTint="D9"/>
          <w:sz w:val="20"/>
          <w:szCs w:val="20"/>
        </w:rPr>
        <w:t>45261400-8 Pokrywanie</w:t>
      </w:r>
    </w:p>
    <w:p w14:paraId="2EA19579" w14:textId="77777777" w:rsidR="000445A7" w:rsidRPr="003F76C4" w:rsidRDefault="000445A7" w:rsidP="00C47F34">
      <w:pPr>
        <w:spacing w:after="0" w:line="240" w:lineRule="auto"/>
        <w:rPr>
          <w:rFonts w:ascii="Calibri Light" w:hAnsi="Calibri Light" w:cs="Calibri Light"/>
          <w:color w:val="262626" w:themeColor="text1" w:themeTint="D9"/>
          <w:sz w:val="20"/>
          <w:szCs w:val="20"/>
        </w:rPr>
      </w:pPr>
    </w:p>
    <w:p w14:paraId="10587F4E" w14:textId="2EF691C5" w:rsidR="000543E5" w:rsidRPr="00C47F34" w:rsidRDefault="007E6F19" w:rsidP="00C47F34">
      <w:pPr>
        <w:spacing w:after="0" w:line="240" w:lineRule="auto"/>
        <w:rPr>
          <w:rFonts w:asciiTheme="majorHAnsi" w:hAnsiTheme="majorHAnsi" w:cstheme="majorHAnsi"/>
          <w:b/>
          <w:bCs/>
          <w:color w:val="262626" w:themeColor="text1" w:themeTint="D9"/>
          <w:sz w:val="20"/>
          <w:szCs w:val="20"/>
        </w:rPr>
      </w:pPr>
      <w:r w:rsidRPr="00C47F34">
        <w:rPr>
          <w:rFonts w:asciiTheme="majorHAnsi" w:hAnsiTheme="majorHAnsi" w:cstheme="majorHAnsi"/>
          <w:b/>
          <w:bCs/>
          <w:color w:val="262626" w:themeColor="text1" w:themeTint="D9"/>
          <w:sz w:val="20"/>
          <w:szCs w:val="20"/>
        </w:rPr>
        <w:t>1.</w:t>
      </w:r>
      <w:r w:rsidR="000543E5" w:rsidRPr="00C47F34">
        <w:rPr>
          <w:rFonts w:asciiTheme="majorHAnsi" w:hAnsiTheme="majorHAnsi" w:cstheme="majorHAnsi"/>
          <w:b/>
          <w:bCs/>
          <w:color w:val="262626" w:themeColor="text1" w:themeTint="D9"/>
          <w:sz w:val="20"/>
          <w:szCs w:val="20"/>
        </w:rPr>
        <w:t>3</w:t>
      </w:r>
      <w:r w:rsidRPr="00C47F34">
        <w:rPr>
          <w:rFonts w:asciiTheme="majorHAnsi" w:hAnsiTheme="majorHAnsi" w:cstheme="majorHAnsi"/>
          <w:b/>
          <w:bCs/>
          <w:color w:val="262626" w:themeColor="text1" w:themeTint="D9"/>
          <w:sz w:val="20"/>
          <w:szCs w:val="20"/>
        </w:rPr>
        <w:t xml:space="preserve">/ </w:t>
      </w:r>
      <w:r w:rsidR="000543E5" w:rsidRPr="00C47F34">
        <w:rPr>
          <w:rFonts w:asciiTheme="majorHAnsi" w:hAnsiTheme="majorHAnsi" w:cstheme="majorHAnsi"/>
          <w:b/>
          <w:bCs/>
          <w:color w:val="262626" w:themeColor="text1" w:themeTint="D9"/>
          <w:sz w:val="20"/>
          <w:szCs w:val="20"/>
        </w:rPr>
        <w:t>Zakres  przedmiotu zamówienia:</w:t>
      </w:r>
    </w:p>
    <w:p w14:paraId="595D5A74" w14:textId="77777777" w:rsidR="00C47F34" w:rsidRPr="00C47F34" w:rsidRDefault="00C47F34" w:rsidP="00C47F34">
      <w:pPr>
        <w:spacing w:after="0" w:line="240" w:lineRule="auto"/>
        <w:rPr>
          <w:rFonts w:ascii="Calibri Light" w:hAnsi="Calibri Light"/>
          <w:bCs/>
          <w:color w:val="262626" w:themeColor="text1" w:themeTint="D9"/>
          <w:sz w:val="20"/>
          <w:szCs w:val="20"/>
          <w:lang w:eastAsia="en-US"/>
        </w:rPr>
      </w:pPr>
      <w:r w:rsidRPr="00C47F34">
        <w:rPr>
          <w:rFonts w:ascii="Calibri Light" w:hAnsi="Calibri Light"/>
          <w:bCs/>
          <w:color w:val="262626" w:themeColor="text1" w:themeTint="D9"/>
          <w:sz w:val="20"/>
          <w:szCs w:val="20"/>
          <w:lang w:eastAsia="en-US"/>
        </w:rPr>
        <w:t>Przedmiotem zamówienia jest remont dachu nad starszą częścią budynku Szkoły Podstawowej nr 6 przy ul. Lipowej 31 w Pruszkowie, a w szczególności zakres prac obejmuje:</w:t>
      </w:r>
    </w:p>
    <w:p w14:paraId="6D640475"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 xml:space="preserve">Prace rozbiórkowe i demontażowe związane z pokryciem dachowym i deskowaniem. </w:t>
      </w:r>
    </w:p>
    <w:p w14:paraId="310BE10F"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Wymianę elementów konstrukcyjnych: krokwie, płatwie, słupki i deskowanie oraz odtworzenie połaci dachowej.</w:t>
      </w:r>
    </w:p>
    <w:p w14:paraId="2FC5CD4C" w14:textId="77777777" w:rsidR="00C47F34" w:rsidRPr="00C47F34" w:rsidRDefault="00C47F34" w:rsidP="00C47F34">
      <w:pPr>
        <w:numPr>
          <w:ilvl w:val="0"/>
          <w:numId w:val="22"/>
        </w:numPr>
        <w:suppressAutoHyphens/>
        <w:spacing w:after="0" w:line="240" w:lineRule="auto"/>
        <w:ind w:left="714" w:hanging="357"/>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 xml:space="preserve">Demontaż i ponowny montaż zwodów poziomych i </w:t>
      </w:r>
      <w:proofErr w:type="spellStart"/>
      <w:r w:rsidRPr="00C47F34">
        <w:rPr>
          <w:rFonts w:ascii="Calibri Light" w:hAnsi="Calibri Light" w:cs="Calibri Light"/>
          <w:color w:val="262626" w:themeColor="text1" w:themeTint="D9"/>
          <w:sz w:val="20"/>
          <w:szCs w:val="20"/>
          <w:lang w:eastAsia="en-US" w:bidi="en-US"/>
        </w:rPr>
        <w:t>wsprników</w:t>
      </w:r>
      <w:proofErr w:type="spellEnd"/>
      <w:r w:rsidRPr="00C47F34">
        <w:rPr>
          <w:rFonts w:ascii="Calibri Light" w:hAnsi="Calibri Light" w:cs="Calibri Light"/>
          <w:color w:val="262626" w:themeColor="text1" w:themeTint="D9"/>
          <w:sz w:val="20"/>
          <w:szCs w:val="20"/>
          <w:lang w:eastAsia="en-US" w:bidi="en-US"/>
        </w:rPr>
        <w:t xml:space="preserve"> instalacji odgromowej (materiał z odzysku).</w:t>
      </w:r>
    </w:p>
    <w:p w14:paraId="5261B613" w14:textId="77777777" w:rsidR="00C47F34" w:rsidRPr="00C47F34" w:rsidRDefault="00C47F34" w:rsidP="00C47F34">
      <w:pPr>
        <w:numPr>
          <w:ilvl w:val="0"/>
          <w:numId w:val="22"/>
        </w:numPr>
        <w:suppressAutoHyphens/>
        <w:spacing w:after="0" w:line="240" w:lineRule="auto"/>
        <w:ind w:left="714" w:hanging="357"/>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Rozbiórkę i ponowny montaż ślepej podłogi z płyt OSB.</w:t>
      </w:r>
    </w:p>
    <w:p w14:paraId="0992CC19" w14:textId="77777777" w:rsidR="00C47F34" w:rsidRPr="00C47F34" w:rsidRDefault="00C47F34" w:rsidP="00C47F34">
      <w:pPr>
        <w:numPr>
          <w:ilvl w:val="0"/>
          <w:numId w:val="22"/>
        </w:numPr>
        <w:suppressAutoHyphens/>
        <w:spacing w:after="0" w:line="240" w:lineRule="auto"/>
        <w:ind w:left="714" w:hanging="357"/>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Wymianę pokrycia papowego na dwuwarstwowe pokrycie papą termozgrzewalną SBS (papa podkładowa grubości min. 3 mm + papa wierzchniego krycia grubości 5 mm.).</w:t>
      </w:r>
    </w:p>
    <w:p w14:paraId="5FACA2B6"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bookmarkStart w:id="7" w:name="_Hlk188599056"/>
      <w:r w:rsidRPr="00C47F34">
        <w:rPr>
          <w:rFonts w:ascii="Calibri Light" w:hAnsi="Calibri Light" w:cs="Calibri Light"/>
          <w:color w:val="262626" w:themeColor="text1" w:themeTint="D9"/>
          <w:sz w:val="20"/>
          <w:szCs w:val="20"/>
          <w:lang w:eastAsia="en-US" w:bidi="en-US"/>
        </w:rPr>
        <w:t>Wymianę rynny i obróbek blacharskich z blachy ocynkowanej gr. 0,55 mm.</w:t>
      </w:r>
    </w:p>
    <w:bookmarkEnd w:id="7"/>
    <w:p w14:paraId="7CEB12D4"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 xml:space="preserve">Wymianę izolacji </w:t>
      </w:r>
      <w:proofErr w:type="spellStart"/>
      <w:r w:rsidRPr="00C47F34">
        <w:rPr>
          <w:rFonts w:ascii="Calibri Light" w:hAnsi="Calibri Light" w:cs="Calibri Light"/>
          <w:color w:val="262626" w:themeColor="text1" w:themeTint="D9"/>
          <w:sz w:val="20"/>
          <w:szCs w:val="20"/>
          <w:lang w:eastAsia="en-US" w:bidi="en-US"/>
        </w:rPr>
        <w:t>termincznej</w:t>
      </w:r>
      <w:proofErr w:type="spellEnd"/>
      <w:r w:rsidRPr="00C47F34">
        <w:rPr>
          <w:rFonts w:ascii="Calibri Light" w:hAnsi="Calibri Light" w:cs="Calibri Light"/>
          <w:color w:val="262626" w:themeColor="text1" w:themeTint="D9"/>
          <w:sz w:val="20"/>
          <w:szCs w:val="20"/>
          <w:lang w:eastAsia="en-US" w:bidi="en-US"/>
        </w:rPr>
        <w:t xml:space="preserve"> z wełny mineralnej w strefie największego ugięcia połaci dachu. Izolację termiczną należy skontrolować na całej płaszczyźnie stropodachu celem sprawdzenia </w:t>
      </w:r>
      <w:proofErr w:type="spellStart"/>
      <w:r w:rsidRPr="00C47F34">
        <w:rPr>
          <w:rFonts w:ascii="Calibri Light" w:hAnsi="Calibri Light" w:cs="Calibri Light"/>
          <w:color w:val="262626" w:themeColor="text1" w:themeTint="D9"/>
          <w:sz w:val="20"/>
          <w:szCs w:val="20"/>
          <w:lang w:eastAsia="en-US" w:bidi="en-US"/>
        </w:rPr>
        <w:t>paroizolacji</w:t>
      </w:r>
      <w:proofErr w:type="spellEnd"/>
      <w:r w:rsidRPr="00C47F34">
        <w:rPr>
          <w:rFonts w:ascii="Calibri Light" w:hAnsi="Calibri Light" w:cs="Calibri Light"/>
          <w:color w:val="262626" w:themeColor="text1" w:themeTint="D9"/>
          <w:sz w:val="20"/>
          <w:szCs w:val="20"/>
          <w:lang w:eastAsia="en-US" w:bidi="en-US"/>
        </w:rPr>
        <w:t xml:space="preserve"> i ewentualnego zawilgocenia. Zamoczoną wełnę mineralną należy wymienić.</w:t>
      </w:r>
    </w:p>
    <w:p w14:paraId="613E52BD"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 xml:space="preserve">Wykonanie wentylacji stropodachu poprzez wykonie otworów wentylacyjnych na krawędziach zewnętrznych (przy płatwiach okapowych) stropodachu oraz w kalenicy w okapie: w otworach należy zamontować kominki wentylacyjne ø 75 mm, łącznie 115 </w:t>
      </w:r>
      <w:proofErr w:type="spellStart"/>
      <w:r w:rsidRPr="00C47F34">
        <w:rPr>
          <w:rFonts w:ascii="Calibri Light" w:hAnsi="Calibri Light" w:cs="Calibri Light"/>
          <w:color w:val="262626" w:themeColor="text1" w:themeTint="D9"/>
          <w:sz w:val="20"/>
          <w:szCs w:val="20"/>
          <w:lang w:eastAsia="en-US" w:bidi="en-US"/>
        </w:rPr>
        <w:t>szt</w:t>
      </w:r>
      <w:proofErr w:type="spellEnd"/>
      <w:r w:rsidRPr="00C47F34">
        <w:rPr>
          <w:rFonts w:ascii="Calibri Light" w:hAnsi="Calibri Light" w:cs="Calibri Light"/>
          <w:color w:val="262626" w:themeColor="text1" w:themeTint="D9"/>
          <w:sz w:val="20"/>
          <w:szCs w:val="20"/>
          <w:lang w:eastAsia="en-US" w:bidi="en-US"/>
        </w:rPr>
        <w:t xml:space="preserve"> co 2,0 m.</w:t>
      </w:r>
    </w:p>
    <w:p w14:paraId="2EF90317"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 xml:space="preserve">Wymianę istniejących kominków wywiewnych nr 1 i 2 na kominki analogiczne do wentylacji stropodachu o ø 110 mm. Brakujące </w:t>
      </w:r>
      <w:proofErr w:type="spellStart"/>
      <w:r w:rsidRPr="00C47F34">
        <w:rPr>
          <w:rFonts w:ascii="Calibri Light" w:hAnsi="Calibri Light" w:cs="Calibri Light"/>
          <w:color w:val="262626" w:themeColor="text1" w:themeTint="D9"/>
          <w:sz w:val="20"/>
          <w:szCs w:val="20"/>
          <w:lang w:eastAsia="en-US" w:bidi="en-US"/>
        </w:rPr>
        <w:t>połaczenia</w:t>
      </w:r>
      <w:proofErr w:type="spellEnd"/>
      <w:r w:rsidRPr="00C47F34">
        <w:rPr>
          <w:rFonts w:ascii="Calibri Light" w:hAnsi="Calibri Light" w:cs="Calibri Light"/>
          <w:color w:val="262626" w:themeColor="text1" w:themeTint="D9"/>
          <w:sz w:val="20"/>
          <w:szCs w:val="20"/>
          <w:lang w:eastAsia="en-US" w:bidi="en-US"/>
        </w:rPr>
        <w:t xml:space="preserve"> żeliwnych wywiewek kanalizacji ø 75 mm z kominkami na połaci dachowej należy uzupełnić w ilości 5 szt. kształtkami </w:t>
      </w:r>
      <w:proofErr w:type="spellStart"/>
      <w:r w:rsidRPr="00C47F34">
        <w:rPr>
          <w:rFonts w:ascii="Calibri Light" w:hAnsi="Calibri Light" w:cs="Calibri Light"/>
          <w:color w:val="262626" w:themeColor="text1" w:themeTint="D9"/>
          <w:sz w:val="20"/>
          <w:szCs w:val="20"/>
          <w:lang w:eastAsia="en-US" w:bidi="en-US"/>
        </w:rPr>
        <w:t>pcv</w:t>
      </w:r>
      <w:proofErr w:type="spellEnd"/>
      <w:r w:rsidRPr="00C47F34">
        <w:rPr>
          <w:rFonts w:ascii="Calibri Light" w:hAnsi="Calibri Light" w:cs="Calibri Light"/>
          <w:color w:val="262626" w:themeColor="text1" w:themeTint="D9"/>
          <w:sz w:val="20"/>
          <w:szCs w:val="20"/>
          <w:lang w:eastAsia="en-US" w:bidi="en-US"/>
        </w:rPr>
        <w:t xml:space="preserve"> i uszczelnić.</w:t>
      </w:r>
    </w:p>
    <w:p w14:paraId="21F84872" w14:textId="77777777" w:rsidR="00C47F34" w:rsidRPr="00C47F34" w:rsidRDefault="00C47F34" w:rsidP="00C47F34">
      <w:pPr>
        <w:numPr>
          <w:ilvl w:val="0"/>
          <w:numId w:val="22"/>
        </w:numPr>
        <w:suppressAutoHyphens/>
        <w:spacing w:after="0" w:line="240" w:lineRule="auto"/>
        <w:jc w:val="both"/>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Wykonanie badań i pomiarów instalacji odgromowej, uziomów.</w:t>
      </w:r>
    </w:p>
    <w:p w14:paraId="4D001501" w14:textId="77777777" w:rsidR="00C47F34" w:rsidRDefault="00C47F34" w:rsidP="00C47F34">
      <w:pPr>
        <w:numPr>
          <w:ilvl w:val="0"/>
          <w:numId w:val="22"/>
        </w:numPr>
        <w:suppressAutoHyphens/>
        <w:spacing w:after="0" w:line="240" w:lineRule="auto"/>
        <w:rPr>
          <w:rFonts w:ascii="Calibri Light" w:hAnsi="Calibri Light" w:cs="Calibri Light"/>
          <w:color w:val="262626" w:themeColor="text1" w:themeTint="D9"/>
          <w:sz w:val="20"/>
          <w:szCs w:val="20"/>
          <w:lang w:eastAsia="en-US" w:bidi="en-US"/>
        </w:rPr>
      </w:pPr>
      <w:r w:rsidRPr="00C47F34">
        <w:rPr>
          <w:rFonts w:ascii="Calibri Light" w:hAnsi="Calibri Light" w:cs="Calibri Light"/>
          <w:color w:val="262626" w:themeColor="text1" w:themeTint="D9"/>
          <w:sz w:val="20"/>
          <w:szCs w:val="20"/>
          <w:lang w:eastAsia="en-US" w:bidi="en-US"/>
        </w:rPr>
        <w:t>Prace zabezpieczające i porządkowe.</w:t>
      </w:r>
    </w:p>
    <w:p w14:paraId="6B7D68D3" w14:textId="77777777" w:rsidR="00AE3125" w:rsidRPr="00C47F34" w:rsidRDefault="00AE3125" w:rsidP="00AE3125">
      <w:pPr>
        <w:suppressAutoHyphens/>
        <w:spacing w:after="0" w:line="240" w:lineRule="auto"/>
        <w:ind w:left="720"/>
        <w:rPr>
          <w:rFonts w:ascii="Calibri Light" w:hAnsi="Calibri Light" w:cs="Calibri Light"/>
          <w:color w:val="262626" w:themeColor="text1" w:themeTint="D9"/>
          <w:sz w:val="20"/>
          <w:szCs w:val="20"/>
          <w:lang w:eastAsia="en-US" w:bidi="en-US"/>
        </w:rPr>
      </w:pPr>
    </w:p>
    <w:p w14:paraId="3C1B0AA4" w14:textId="1E490A96"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7474072C" w14:textId="2B3D3A2D" w:rsidR="00C47FDC" w:rsidRPr="005302CA" w:rsidRDefault="00C47FDC" w:rsidP="00C47FDC">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dokumentacja projektowa</w:t>
      </w:r>
      <w:r w:rsidR="00AE3125">
        <w:rPr>
          <w:rFonts w:ascii="Calibri Light" w:hAnsi="Calibri Light" w:cs="Calibri Light"/>
          <w:color w:val="333333"/>
          <w:sz w:val="20"/>
          <w:szCs w:val="20"/>
        </w:rPr>
        <w:t>, przedmiar robót, STWiOR</w:t>
      </w:r>
      <w:r>
        <w:rPr>
          <w:rFonts w:ascii="Calibri Light" w:hAnsi="Calibri Light" w:cs="Calibri Light"/>
          <w:color w:val="333333"/>
          <w:sz w:val="20"/>
          <w:szCs w:val="20"/>
        </w:rPr>
        <w:t xml:space="preserve"> </w:t>
      </w:r>
      <w:r w:rsidR="00DC1F34" w:rsidRPr="00CF2238">
        <w:rPr>
          <w:rFonts w:asciiTheme="majorHAnsi" w:eastAsiaTheme="majorEastAsia" w:hAnsiTheme="majorHAnsi" w:cstheme="majorHAnsi"/>
          <w:sz w:val="20"/>
          <w:szCs w:val="20"/>
          <w:lang w:eastAsia="en-US"/>
        </w:rPr>
        <w:t>–</w:t>
      </w:r>
      <w:r w:rsidR="00DC1F34">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załącznik nr 8 do SWZ</w:t>
      </w:r>
    </w:p>
    <w:p w14:paraId="22441BC5" w14:textId="77777777"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15060AC7" w14:textId="77777777" w:rsidR="00B63F3D" w:rsidRPr="002A6980" w:rsidRDefault="00B63F3D" w:rsidP="007F64D2">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0006CF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w:t>
      </w:r>
      <w:r w:rsidR="000F513C">
        <w:rPr>
          <w:rFonts w:asciiTheme="majorHAnsi" w:hAnsiTheme="majorHAnsi" w:cstheme="majorHAnsi"/>
          <w:sz w:val="20"/>
          <w:szCs w:val="20"/>
        </w:rPr>
        <w:t>, czynność montażu i</w:t>
      </w:r>
      <w:r w:rsidR="006D3D6A" w:rsidRPr="002A6980">
        <w:rPr>
          <w:rFonts w:asciiTheme="majorHAnsi" w:hAnsiTheme="majorHAnsi" w:cstheme="majorHAnsi"/>
          <w:sz w:val="20"/>
          <w:szCs w:val="20"/>
        </w:rPr>
        <w:t xml:space="preserve">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6C6BDCCF" w14:textId="0199220C" w:rsidR="00E43540" w:rsidRPr="00EE3B45" w:rsidRDefault="007E6F19" w:rsidP="00E43540">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bookmarkStart w:id="8" w:name="_Hlk187915657"/>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w:t>
      </w:r>
      <w:r w:rsidR="00E43540" w:rsidRPr="00EE3B45">
        <w:rPr>
          <w:rFonts w:asciiTheme="majorHAnsi" w:hAnsiTheme="majorHAnsi" w:cstheme="majorHAnsi"/>
          <w:sz w:val="20"/>
          <w:szCs w:val="20"/>
        </w:rPr>
        <w:t>z zastrzeżeniem, że okres rękojmi nie może być krótszy niż ustalony na podstawie art. 568</w:t>
      </w:r>
      <w:r w:rsidR="00E43540" w:rsidRPr="00EE3B45">
        <w:rPr>
          <w:rFonts w:asciiTheme="majorHAnsi" w:hAnsiTheme="majorHAnsi" w:cstheme="majorHAnsi"/>
          <w:bCs/>
          <w:sz w:val="20"/>
          <w:szCs w:val="20"/>
        </w:rPr>
        <w:t xml:space="preserve"> </w:t>
      </w:r>
      <w:r w:rsidR="00E43540" w:rsidRPr="00EE3B45">
        <w:rPr>
          <w:rFonts w:asciiTheme="majorHAnsi" w:eastAsia="SimSun" w:hAnsiTheme="majorHAnsi" w:cstheme="majorHAnsi"/>
          <w:bCs/>
          <w:kern w:val="3"/>
          <w:sz w:val="20"/>
          <w:szCs w:val="20"/>
          <w:lang w:eastAsia="zh-CN" w:bidi="hi-IN"/>
        </w:rPr>
        <w:t>§ 1 Kodeksu cywilnego.</w:t>
      </w:r>
    </w:p>
    <w:bookmarkEnd w:id="8"/>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55D9C776"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sidR="002F6AD0">
        <w:rPr>
          <w:rFonts w:asciiTheme="majorHAnsi" w:hAnsiTheme="majorHAnsi" w:cstheme="majorHAnsi"/>
          <w:sz w:val="20"/>
          <w:szCs w:val="20"/>
        </w:rPr>
        <w:t xml:space="preserve"> </w:t>
      </w:r>
      <w:r w:rsidR="008004F0" w:rsidRPr="002A6980">
        <w:rPr>
          <w:rFonts w:asciiTheme="majorHAnsi" w:hAnsiTheme="majorHAnsi" w:cstheme="majorHAnsi"/>
          <w:sz w:val="20"/>
          <w:szCs w:val="20"/>
        </w:rPr>
        <w:t>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294D3EE2" w14:textId="2E3F65E1" w:rsidR="00AE3125" w:rsidRPr="00AE3125" w:rsidRDefault="007157C3" w:rsidP="00AE3125">
      <w:pPr>
        <w:suppressAutoHyphens/>
        <w:spacing w:after="0" w:line="240" w:lineRule="auto"/>
        <w:jc w:val="both"/>
        <w:rPr>
          <w:rFonts w:asciiTheme="majorHAnsi" w:eastAsia="Times New Roman" w:hAnsiTheme="majorHAnsi" w:cstheme="majorHAnsi"/>
          <w:bCs/>
          <w:color w:val="262626" w:themeColor="text1" w:themeTint="D9"/>
          <w:sz w:val="20"/>
          <w:szCs w:val="20"/>
          <w:lang w:eastAsia="ar-SA"/>
        </w:rPr>
      </w:pPr>
      <w:r w:rsidRPr="00AE3125">
        <w:rPr>
          <w:rFonts w:asciiTheme="majorHAnsi" w:hAnsiTheme="majorHAnsi" w:cstheme="majorHAnsi"/>
          <w:color w:val="262626" w:themeColor="text1" w:themeTint="D9"/>
          <w:sz w:val="20"/>
          <w:szCs w:val="20"/>
        </w:rPr>
        <w:t xml:space="preserve">b) </w:t>
      </w:r>
      <w:r w:rsidR="00AE3125">
        <w:rPr>
          <w:rFonts w:asciiTheme="majorHAnsi" w:hAnsiTheme="majorHAnsi" w:cstheme="majorHAnsi"/>
          <w:color w:val="262626" w:themeColor="text1" w:themeTint="D9"/>
          <w:sz w:val="20"/>
          <w:szCs w:val="20"/>
        </w:rPr>
        <w:t>O</w:t>
      </w:r>
      <w:r w:rsidR="00AE3125" w:rsidRPr="00AE3125">
        <w:rPr>
          <w:rFonts w:asciiTheme="majorHAnsi" w:eastAsia="Times New Roman" w:hAnsiTheme="majorHAnsi" w:cstheme="majorHAnsi"/>
          <w:bCs/>
          <w:color w:val="262626" w:themeColor="text1" w:themeTint="D9"/>
          <w:sz w:val="20"/>
          <w:szCs w:val="20"/>
          <w:lang w:eastAsia="ar-SA"/>
        </w:rPr>
        <w:t>kazania na żądanie Zamawiającego w trakcie wykonywania przedmiotu Umowy niezbędnych atestów, świadectw, certyfikatów i innych dokumentów potwierdzających jakość i dopuszczenie  do stosowania, oraz zgodnych z przedstawionymi dokumentami na etapie składania oferty i podpisania umowy,</w:t>
      </w:r>
    </w:p>
    <w:p w14:paraId="65C09663" w14:textId="13723567" w:rsidR="004F0564" w:rsidRPr="002A6980" w:rsidRDefault="004F0564" w:rsidP="00AE3125">
      <w:pPr>
        <w:pStyle w:val="Tekstpodstawowy"/>
        <w:suppressAutoHyphens/>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29F923A9"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0EAF2596" w14:textId="77777777" w:rsidR="00C47F34" w:rsidRPr="00350227" w:rsidRDefault="00755062" w:rsidP="00A9717D">
      <w:pPr>
        <w:spacing w:after="0" w:line="240" w:lineRule="auto"/>
        <w:ind w:left="142" w:hanging="142"/>
        <w:jc w:val="both"/>
        <w:rPr>
          <w:rFonts w:asciiTheme="majorHAnsi" w:hAnsiTheme="majorHAnsi" w:cstheme="majorHAnsi"/>
          <w:sz w:val="20"/>
          <w:szCs w:val="20"/>
        </w:rPr>
      </w:pPr>
      <w:r w:rsidRPr="00350227">
        <w:rPr>
          <w:rFonts w:asciiTheme="majorHAnsi" w:hAnsiTheme="majorHAnsi" w:cstheme="majorHAnsi"/>
          <w:sz w:val="20"/>
          <w:szCs w:val="20"/>
        </w:rPr>
        <w:t xml:space="preserve">Wykonawca udziela </w:t>
      </w:r>
      <w:r w:rsidR="00CA677E" w:rsidRPr="00350227">
        <w:rPr>
          <w:rFonts w:asciiTheme="majorHAnsi" w:hAnsiTheme="majorHAnsi" w:cstheme="majorHAnsi"/>
          <w:sz w:val="20"/>
          <w:szCs w:val="20"/>
        </w:rPr>
        <w:t>36 miesięcznej</w:t>
      </w:r>
      <w:r w:rsidRPr="00350227">
        <w:rPr>
          <w:rFonts w:asciiTheme="majorHAnsi" w:hAnsiTheme="majorHAnsi" w:cstheme="majorHAnsi"/>
          <w:sz w:val="20"/>
          <w:szCs w:val="20"/>
        </w:rPr>
        <w:t xml:space="preserve"> gwarancji na wykonane nasadzenia i zobowiązany jest do rocznej pielęgnacji  nasadzeń</w:t>
      </w:r>
    </w:p>
    <w:p w14:paraId="42A8472B" w14:textId="55508FF2" w:rsidR="00755062" w:rsidRPr="002A6980" w:rsidRDefault="00C47F34" w:rsidP="00A9717D">
      <w:pPr>
        <w:spacing w:after="0" w:line="240" w:lineRule="auto"/>
        <w:ind w:left="142" w:hanging="142"/>
        <w:jc w:val="both"/>
        <w:rPr>
          <w:rFonts w:asciiTheme="majorHAnsi" w:hAnsiTheme="majorHAnsi" w:cstheme="majorHAnsi"/>
          <w:sz w:val="20"/>
          <w:szCs w:val="20"/>
        </w:rPr>
      </w:pPr>
      <w:r w:rsidRPr="00350227">
        <w:rPr>
          <w:rFonts w:asciiTheme="majorHAnsi" w:hAnsiTheme="majorHAnsi" w:cstheme="majorHAnsi"/>
          <w:sz w:val="20"/>
          <w:szCs w:val="20"/>
        </w:rPr>
        <w:t>(jeżeli dotyczy)</w:t>
      </w:r>
      <w:r w:rsidR="00755062" w:rsidRPr="00350227">
        <w:rPr>
          <w:rFonts w:asciiTheme="majorHAnsi" w:hAnsiTheme="majorHAnsi" w:cstheme="majorHAnsi"/>
          <w:sz w:val="20"/>
          <w:szCs w:val="20"/>
        </w:rPr>
        <w:t>.</w:t>
      </w:r>
      <w:r w:rsidR="00755062"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2ED6AC7A"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r w:rsidR="000F513C">
        <w:rPr>
          <w:rFonts w:asciiTheme="majorHAnsi" w:hAnsiTheme="majorHAnsi" w:cstheme="majorHAnsi"/>
          <w:b/>
          <w:bCs/>
          <w:sz w:val="20"/>
          <w:szCs w:val="20"/>
        </w:rPr>
        <w:t xml:space="preserve"> w ramach (wynagrodzenia) oferty: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54854CDE" w:rsidR="00642C8D"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366E1F" w:rsidRDefault="00436F5E" w:rsidP="007F4936">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 xml:space="preserve">d) </w:t>
      </w:r>
      <w:r w:rsidR="007F4936" w:rsidRPr="00366E1F">
        <w:rPr>
          <w:rFonts w:asciiTheme="majorHAnsi" w:hAnsiTheme="majorHAnsi" w:cstheme="majorHAnsi"/>
          <w:b/>
          <w:sz w:val="20"/>
          <w:szCs w:val="20"/>
        </w:rPr>
        <w:t>Ubezpieczenie Wykonawcy</w:t>
      </w:r>
    </w:p>
    <w:p w14:paraId="59A76289" w14:textId="6C54EBC0" w:rsidR="007F4936" w:rsidRPr="004B525F"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w:t>
      </w:r>
      <w:r w:rsidRPr="004B525F">
        <w:rPr>
          <w:rFonts w:asciiTheme="majorHAnsi" w:hAnsiTheme="majorHAnsi" w:cstheme="majorHAnsi"/>
          <w:sz w:val="20"/>
          <w:szCs w:val="20"/>
        </w:rPr>
        <w:t xml:space="preserve">§ 5 </w:t>
      </w:r>
      <w:r w:rsidRPr="004B525F">
        <w:rPr>
          <w:rFonts w:asciiTheme="majorHAnsi" w:hAnsiTheme="majorHAnsi" w:cstheme="majorHAnsi"/>
          <w:bCs/>
          <w:sz w:val="20"/>
          <w:szCs w:val="20"/>
        </w:rPr>
        <w:t xml:space="preserve">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46010EF3" w14:textId="77777777" w:rsidR="003D2725" w:rsidRPr="004B525F" w:rsidRDefault="003D2725" w:rsidP="002E589A">
      <w:pPr>
        <w:spacing w:after="0" w:line="240" w:lineRule="auto"/>
        <w:jc w:val="both"/>
        <w:rPr>
          <w:rFonts w:ascii="Calibri Light" w:eastAsia="Times New Roman" w:hAnsi="Calibri Light" w:cs="Calibri Light"/>
          <w:b/>
          <w:bCs/>
          <w:color w:val="262626" w:themeColor="text1" w:themeTint="D9"/>
          <w:sz w:val="20"/>
          <w:szCs w:val="20"/>
        </w:rPr>
      </w:pPr>
      <w:bookmarkStart w:id="9" w:name="_Hlk124427561"/>
    </w:p>
    <w:p w14:paraId="068ED4D5" w14:textId="42D82520" w:rsidR="000A6EEE" w:rsidRPr="00790CF3" w:rsidRDefault="000A6EEE" w:rsidP="000A6EEE">
      <w:pPr>
        <w:spacing w:after="0" w:line="240" w:lineRule="auto"/>
        <w:jc w:val="both"/>
        <w:rPr>
          <w:rFonts w:asciiTheme="majorHAnsi" w:eastAsia="Arial" w:hAnsiTheme="majorHAnsi" w:cstheme="majorHAnsi"/>
          <w:color w:val="262626"/>
          <w:sz w:val="20"/>
          <w:szCs w:val="20"/>
        </w:rPr>
      </w:pPr>
      <w:r w:rsidRPr="00790CF3">
        <w:rPr>
          <w:rFonts w:asciiTheme="majorHAnsi" w:eastAsia="Times New Roman" w:hAnsiTheme="majorHAnsi" w:cstheme="majorHAnsi"/>
          <w:color w:val="262626" w:themeColor="text1" w:themeTint="D9"/>
          <w:sz w:val="20"/>
          <w:szCs w:val="20"/>
        </w:rPr>
        <w:t xml:space="preserve">e) </w:t>
      </w:r>
      <w:r w:rsidRPr="00790CF3">
        <w:rPr>
          <w:rFonts w:asciiTheme="majorHAnsi" w:hAnsiTheme="majorHAnsi" w:cstheme="majorHAnsi"/>
          <w:color w:val="262626"/>
          <w:sz w:val="20"/>
          <w:szCs w:val="20"/>
        </w:rPr>
        <w:t xml:space="preserve">Wykonawca zobowiązany jest zapoznać się z </w:t>
      </w:r>
      <w:r w:rsidRPr="00790CF3">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p w14:paraId="6C2648D0" w14:textId="3087A9A3" w:rsidR="002E589A" w:rsidRPr="002E589A" w:rsidRDefault="002E589A" w:rsidP="000A6EEE">
      <w:pPr>
        <w:spacing w:after="0" w:line="240" w:lineRule="auto"/>
        <w:jc w:val="both"/>
        <w:rPr>
          <w:rFonts w:asciiTheme="majorHAnsi" w:hAnsiTheme="majorHAnsi" w:cstheme="majorHAnsi"/>
          <w:color w:val="262626" w:themeColor="text1" w:themeTint="D9"/>
          <w:sz w:val="20"/>
          <w:szCs w:val="20"/>
          <w:highlight w:val="yellow"/>
        </w:rPr>
      </w:pPr>
    </w:p>
    <w:bookmarkEnd w:id="9"/>
    <w:p w14:paraId="6607022C" w14:textId="71A7E54B"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A73A9A">
        <w:rPr>
          <w:rFonts w:asciiTheme="majorHAnsi" w:hAnsiTheme="majorHAnsi" w:cstheme="majorHAnsi"/>
          <w:b/>
          <w:bCs/>
          <w:sz w:val="20"/>
          <w:szCs w:val="20"/>
        </w:rPr>
        <w:t>8</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25A58B4C" w14:textId="39241BB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w:t>
      </w:r>
      <w:r w:rsidR="00E43540">
        <w:rPr>
          <w:rFonts w:asciiTheme="majorHAnsi" w:hAnsiTheme="majorHAnsi" w:cstheme="majorHAnsi"/>
          <w:color w:val="262626" w:themeColor="text1" w:themeTint="D9"/>
          <w:sz w:val="20"/>
          <w:szCs w:val="20"/>
        </w:rPr>
        <w:br/>
      </w:r>
      <w:r w:rsidRPr="000667B2">
        <w:rPr>
          <w:rFonts w:asciiTheme="majorHAnsi" w:hAnsiTheme="majorHAnsi" w:cstheme="majorHAnsi"/>
          <w:color w:val="262626" w:themeColor="text1" w:themeTint="D9"/>
          <w:sz w:val="20"/>
          <w:szCs w:val="20"/>
        </w:rPr>
        <w:t xml:space="preserve">z niniejszej specyfikacji warunków zamówienia, dokumentacji projektowej i specyfikacji technicznej wykonania i odbioru robót (dalej STWiOR). </w:t>
      </w:r>
    </w:p>
    <w:p w14:paraId="5ADDA239"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3E95BFC1" w14:textId="754C9ECC" w:rsidR="00AE3125" w:rsidRDefault="00366E1F" w:rsidP="006E68E2">
      <w:pPr>
        <w:spacing w:after="0" w:line="240" w:lineRule="auto"/>
        <w:jc w:val="both"/>
        <w:rPr>
          <w:rFonts w:ascii="Calibri Light" w:hAnsi="Calibri Light" w:cs="Calibri Light"/>
          <w:color w:val="262626" w:themeColor="text1" w:themeTint="D9"/>
          <w:sz w:val="20"/>
          <w:szCs w:val="20"/>
        </w:rPr>
      </w:pPr>
      <w:r w:rsidRPr="00D25249">
        <w:rPr>
          <w:rFonts w:asciiTheme="majorHAnsi" w:hAnsiTheme="majorHAnsi" w:cstheme="majorHAnsi"/>
          <w:b/>
          <w:bCs/>
          <w:color w:val="262626" w:themeColor="text1" w:themeTint="D9"/>
          <w:sz w:val="20"/>
          <w:szCs w:val="20"/>
        </w:rPr>
        <w:t xml:space="preserve">b) </w:t>
      </w:r>
      <w:r w:rsidR="00AE3125" w:rsidRPr="006E68E2">
        <w:rPr>
          <w:rFonts w:ascii="Calibri Light" w:hAnsi="Calibri Light" w:cs="Calibri Light"/>
          <w:b/>
          <w:bCs/>
          <w:color w:val="262626" w:themeColor="text1" w:themeTint="D9"/>
          <w:sz w:val="20"/>
          <w:szCs w:val="20"/>
        </w:rPr>
        <w:t>Załączone przez Zamawiającego przedmiary robót służą do  skalkulowania robot i ich wykonania. Ofertę należy sporządzić na podstawie przedmiaru robót, dokumentacji projektowej i STWiOR oraz zapisów SIWZ.</w:t>
      </w:r>
      <w:r w:rsidR="00AE3125" w:rsidRPr="00C47F34">
        <w:rPr>
          <w:rFonts w:ascii="Calibri Light" w:hAnsi="Calibri Light" w:cs="Calibri Light"/>
          <w:color w:val="262626" w:themeColor="text1" w:themeTint="D9"/>
          <w:sz w:val="20"/>
          <w:szCs w:val="20"/>
        </w:rPr>
        <w:t xml:space="preserve"> </w:t>
      </w:r>
    </w:p>
    <w:p w14:paraId="1B5FA04F" w14:textId="77777777" w:rsidR="00AE3125" w:rsidRPr="000667B2" w:rsidRDefault="00AE3125" w:rsidP="00366E1F">
      <w:pPr>
        <w:spacing w:after="0" w:line="240" w:lineRule="auto"/>
        <w:jc w:val="both"/>
        <w:rPr>
          <w:rFonts w:asciiTheme="majorHAnsi" w:hAnsiTheme="majorHAnsi" w:cstheme="majorHAnsi"/>
          <w:color w:val="262626" w:themeColor="text1" w:themeTint="D9"/>
          <w:sz w:val="20"/>
          <w:szCs w:val="20"/>
        </w:rPr>
      </w:pPr>
    </w:p>
    <w:p w14:paraId="0C2F1AE2" w14:textId="77777777" w:rsidR="00366E1F" w:rsidRPr="000667B2" w:rsidRDefault="00366E1F" w:rsidP="00366E1F">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0626FA97" w14:textId="77777777" w:rsidR="00366E1F" w:rsidRPr="000667B2"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77777777" w:rsidR="00366E1F" w:rsidRPr="000667B2" w:rsidRDefault="00366E1F" w:rsidP="00366E1F">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5BA53782" w14:textId="77777777" w:rsidR="00A37A1F" w:rsidRDefault="00A37A1F" w:rsidP="00CC124D">
      <w:pPr>
        <w:spacing w:after="0" w:line="240" w:lineRule="auto"/>
        <w:rPr>
          <w:rFonts w:asciiTheme="majorHAnsi" w:hAnsiTheme="majorHAnsi" w:cstheme="majorHAnsi"/>
          <w:color w:val="FF0000"/>
          <w:sz w:val="20"/>
          <w:szCs w:val="20"/>
        </w:rPr>
      </w:pPr>
    </w:p>
    <w:p w14:paraId="221D2F04" w14:textId="77777777" w:rsidR="00C47F34" w:rsidRDefault="00C47F34"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lastRenderedPageBreak/>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5B5BF4B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 xml:space="preserve">dokumentacji (załącznik </w:t>
      </w:r>
      <w:r w:rsidR="00D15B85" w:rsidRPr="00E2034A">
        <w:rPr>
          <w:rFonts w:asciiTheme="majorHAnsi" w:hAnsiTheme="majorHAnsi" w:cstheme="majorHAnsi"/>
          <w:color w:val="262626" w:themeColor="text1" w:themeTint="D9"/>
          <w:sz w:val="20"/>
          <w:szCs w:val="20"/>
        </w:rPr>
        <w:t>n</w:t>
      </w:r>
      <w:r w:rsidRPr="00E2034A">
        <w:rPr>
          <w:rFonts w:asciiTheme="majorHAnsi" w:hAnsiTheme="majorHAnsi" w:cstheme="majorHAnsi"/>
          <w:color w:val="262626" w:themeColor="text1" w:themeTint="D9"/>
          <w:sz w:val="20"/>
          <w:szCs w:val="20"/>
        </w:rPr>
        <w:t xml:space="preserve">r </w:t>
      </w:r>
      <w:r w:rsidR="006752CF" w:rsidRPr="00E2034A">
        <w:rPr>
          <w:rFonts w:asciiTheme="majorHAnsi" w:hAnsiTheme="majorHAnsi" w:cstheme="majorHAnsi"/>
          <w:color w:val="262626" w:themeColor="text1" w:themeTint="D9"/>
          <w:sz w:val="20"/>
          <w:szCs w:val="20"/>
        </w:rPr>
        <w:t>8</w:t>
      </w:r>
      <w:r w:rsidRPr="00E2034A">
        <w:rPr>
          <w:rFonts w:asciiTheme="majorHAnsi" w:hAnsiTheme="majorHAnsi" w:cstheme="majorHAnsi"/>
          <w:color w:val="262626" w:themeColor="text1" w:themeTint="D9"/>
          <w:sz w:val="20"/>
          <w:szCs w:val="20"/>
        </w:rPr>
        <w:t xml:space="preserve">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41295D6D" w14:textId="77777777" w:rsidR="00CA677E" w:rsidRPr="000C3A1C" w:rsidRDefault="00CA677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9C0609A" w14:textId="71D90B6A"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w:t>
      </w:r>
    </w:p>
    <w:p w14:paraId="4446DDAB" w14:textId="4D4205A2"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2040DD43"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Jeżeli dokumentacja stanowiąca zał</w:t>
      </w:r>
      <w:r w:rsidRPr="000C3A1C">
        <w:rPr>
          <w:rFonts w:asciiTheme="majorHAnsi" w:hAnsiTheme="majorHAnsi" w:cstheme="majorHAnsi"/>
          <w:color w:val="262626" w:themeColor="text1" w:themeTint="D9"/>
          <w:sz w:val="20"/>
          <w:szCs w:val="20"/>
        </w:rPr>
        <w:t>ącznik nr</w:t>
      </w:r>
      <w:r w:rsidR="000B501E" w:rsidRPr="000C3A1C">
        <w:rPr>
          <w:rFonts w:asciiTheme="majorHAnsi" w:hAnsiTheme="majorHAnsi" w:cstheme="majorHAnsi"/>
          <w:color w:val="262626" w:themeColor="text1" w:themeTint="D9"/>
          <w:sz w:val="20"/>
          <w:szCs w:val="20"/>
        </w:rPr>
        <w:t xml:space="preserve"> </w:t>
      </w:r>
      <w:r w:rsidR="006752CF" w:rsidRPr="000C3A1C">
        <w:rPr>
          <w:rFonts w:asciiTheme="majorHAnsi" w:hAnsiTheme="majorHAnsi" w:cstheme="majorHAnsi"/>
          <w:color w:val="262626" w:themeColor="text1" w:themeTint="D9"/>
          <w:sz w:val="20"/>
          <w:szCs w:val="20"/>
        </w:rPr>
        <w:t>8</w:t>
      </w:r>
      <w:r w:rsidR="000B501E" w:rsidRPr="000C3A1C">
        <w:rPr>
          <w:rFonts w:asciiTheme="majorHAnsi" w:hAnsiTheme="majorHAnsi" w:cstheme="majorHAnsi"/>
          <w:color w:val="262626" w:themeColor="text1" w:themeTint="D9"/>
          <w:sz w:val="20"/>
          <w:szCs w:val="20"/>
        </w:rPr>
        <w:t xml:space="preserve"> do SWZ</w:t>
      </w:r>
      <w:r w:rsidR="000B501E" w:rsidRPr="000C3A1C">
        <w:rPr>
          <w:rFonts w:asciiTheme="majorHAnsi" w:hAnsiTheme="majorHAnsi" w:cstheme="majorHAnsi"/>
          <w:b/>
          <w:bCs/>
          <w:color w:val="262626" w:themeColor="text1" w:themeTint="D9"/>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spełniać: te same funkcje, wymagania bezpieczeństwa konstrukcji, bhp i p. poż</w:t>
      </w:r>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E7CD115" w14:textId="796A77F2"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18276F2" w14:textId="4BC5CBFC"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w:t>
      </w:r>
      <w:r w:rsidR="000C3A1C" w:rsidRPr="000C3A1C">
        <w:rPr>
          <w:rFonts w:asciiTheme="majorHAnsi" w:hAnsiTheme="majorHAnsi" w:cstheme="majorHAnsi"/>
          <w:color w:val="262626" w:themeColor="text1" w:themeTint="D9"/>
          <w:sz w:val="20"/>
          <w:szCs w:val="20"/>
        </w:rPr>
        <w:t xml:space="preserve">przetargowych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Default="00E609E5" w:rsidP="00CC124D">
      <w:pPr>
        <w:spacing w:after="0" w:line="240" w:lineRule="auto"/>
        <w:rPr>
          <w:rFonts w:asciiTheme="majorHAnsi" w:hAnsiTheme="majorHAnsi" w:cstheme="majorHAnsi"/>
          <w:color w:val="FF0000"/>
          <w:sz w:val="20"/>
          <w:szCs w:val="20"/>
        </w:rPr>
      </w:pPr>
    </w:p>
    <w:p w14:paraId="5F3C5936" w14:textId="77777777" w:rsidR="00CA677E" w:rsidRPr="00520944" w:rsidRDefault="00CA677E"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58A0E811"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xml:space="preserve">) z wyłączeniem osób </w:t>
      </w:r>
      <w:r w:rsidR="00CA677E">
        <w:rPr>
          <w:rFonts w:ascii="Calibri Light" w:hAnsi="Calibri Light"/>
          <w:sz w:val="20"/>
          <w:szCs w:val="20"/>
          <w:lang w:eastAsia="en-US"/>
        </w:rPr>
        <w:t>wykonujących samodzielne funkcje techniczne</w:t>
      </w:r>
      <w:r w:rsidR="00937CCB" w:rsidRPr="00430ABF">
        <w:rPr>
          <w:rFonts w:asciiTheme="majorHAnsi" w:hAnsiTheme="majorHAnsi" w:cstheme="majorHAnsi"/>
          <w:sz w:val="20"/>
          <w:szCs w:val="20"/>
        </w:rPr>
        <w:t xml:space="preserve">.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590B8BC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FA7F481" w14:textId="40EAFA58" w:rsidR="00C47F34" w:rsidRPr="00C47F34" w:rsidRDefault="006D3D6A" w:rsidP="00C47F34">
      <w:pPr>
        <w:spacing w:after="0" w:line="240" w:lineRule="auto"/>
        <w:rPr>
          <w:rFonts w:ascii="Calibri Light" w:hAnsi="Calibri Light" w:cs="Calibri Light"/>
          <w:b/>
          <w:bCs/>
          <w:color w:val="262626" w:themeColor="text1" w:themeTint="D9"/>
          <w:sz w:val="20"/>
          <w:szCs w:val="20"/>
        </w:rPr>
      </w:pPr>
      <w:r w:rsidRPr="00C47F34">
        <w:rPr>
          <w:rFonts w:asciiTheme="majorHAnsi" w:hAnsiTheme="majorHAnsi" w:cstheme="majorHAnsi"/>
          <w:b/>
          <w:bCs/>
          <w:color w:val="262626" w:themeColor="text1" w:themeTint="D9"/>
          <w:sz w:val="20"/>
          <w:szCs w:val="20"/>
        </w:rPr>
        <w:t>Termin realizacji zamówienia</w:t>
      </w:r>
      <w:r w:rsidR="003F76C4" w:rsidRPr="00C47F34">
        <w:rPr>
          <w:rFonts w:asciiTheme="majorHAnsi" w:hAnsiTheme="majorHAnsi" w:cstheme="majorHAnsi"/>
          <w:b/>
          <w:bCs/>
          <w:color w:val="262626" w:themeColor="text1" w:themeTint="D9"/>
          <w:sz w:val="20"/>
          <w:szCs w:val="20"/>
        </w:rPr>
        <w:t xml:space="preserve"> – </w:t>
      </w:r>
      <w:bookmarkStart w:id="10" w:name="_Hlk189645319"/>
      <w:bookmarkStart w:id="11" w:name="_Hlk65509195"/>
      <w:r w:rsidR="00C47F34" w:rsidRPr="00C47F34">
        <w:rPr>
          <w:rFonts w:ascii="Calibri Light" w:hAnsi="Calibri Light" w:cs="Calibri Light"/>
          <w:b/>
          <w:bCs/>
          <w:color w:val="262626" w:themeColor="text1" w:themeTint="D9"/>
          <w:sz w:val="20"/>
          <w:szCs w:val="20"/>
        </w:rPr>
        <w:t>od 01.07.2025</w:t>
      </w:r>
      <w:r w:rsidR="00C47F34">
        <w:rPr>
          <w:rFonts w:ascii="Calibri Light" w:hAnsi="Calibri Light" w:cs="Calibri Light"/>
          <w:b/>
          <w:bCs/>
          <w:color w:val="262626" w:themeColor="text1" w:themeTint="D9"/>
          <w:sz w:val="20"/>
          <w:szCs w:val="20"/>
        </w:rPr>
        <w:t xml:space="preserve"> </w:t>
      </w:r>
      <w:r w:rsidR="00C47F34" w:rsidRPr="00C47F34">
        <w:rPr>
          <w:rFonts w:ascii="Calibri Light" w:hAnsi="Calibri Light" w:cs="Calibri Light"/>
          <w:b/>
          <w:bCs/>
          <w:color w:val="262626" w:themeColor="text1" w:themeTint="D9"/>
          <w:sz w:val="20"/>
          <w:szCs w:val="20"/>
        </w:rPr>
        <w:t>r. do 26.08.2025</w:t>
      </w:r>
      <w:r w:rsidR="00C47F34">
        <w:rPr>
          <w:rFonts w:ascii="Calibri Light" w:hAnsi="Calibri Light" w:cs="Calibri Light"/>
          <w:b/>
          <w:bCs/>
          <w:color w:val="262626" w:themeColor="text1" w:themeTint="D9"/>
          <w:sz w:val="20"/>
          <w:szCs w:val="20"/>
        </w:rPr>
        <w:t xml:space="preserve"> </w:t>
      </w:r>
      <w:r w:rsidR="00C47F34" w:rsidRPr="00C47F34">
        <w:rPr>
          <w:rFonts w:ascii="Calibri Light" w:hAnsi="Calibri Light" w:cs="Calibri Light"/>
          <w:b/>
          <w:bCs/>
          <w:color w:val="262626" w:themeColor="text1" w:themeTint="D9"/>
          <w:sz w:val="20"/>
          <w:szCs w:val="20"/>
        </w:rPr>
        <w:t>r.</w:t>
      </w:r>
    </w:p>
    <w:bookmarkEnd w:id="10"/>
    <w:p w14:paraId="139BA525" w14:textId="77777777" w:rsidR="00C47F34" w:rsidRPr="00C47F34" w:rsidRDefault="00C47F34" w:rsidP="00C47F34">
      <w:pPr>
        <w:spacing w:after="0" w:line="240" w:lineRule="auto"/>
        <w:rPr>
          <w:rFonts w:ascii="Calibri Light" w:hAnsi="Calibri Light" w:cs="Calibri Light"/>
          <w:color w:val="262626" w:themeColor="text1" w:themeTint="D9"/>
          <w:sz w:val="20"/>
          <w:szCs w:val="20"/>
        </w:rPr>
      </w:pPr>
    </w:p>
    <w:p w14:paraId="795BE73B" w14:textId="77777777" w:rsidR="00C47F34" w:rsidRPr="00C47F34" w:rsidRDefault="00C47F34" w:rsidP="00C47F34">
      <w:pPr>
        <w:spacing w:after="0" w:line="240" w:lineRule="auto"/>
        <w:rPr>
          <w:rFonts w:ascii="Calibri Light" w:hAnsi="Calibri Light" w:cs="Calibri Light"/>
          <w:bCs/>
          <w:i/>
          <w:iCs/>
          <w:color w:val="262626" w:themeColor="text1" w:themeTint="D9"/>
          <w:sz w:val="20"/>
          <w:szCs w:val="20"/>
        </w:rPr>
      </w:pPr>
      <w:r w:rsidRPr="00C47F34">
        <w:rPr>
          <w:rFonts w:ascii="Calibri Light" w:hAnsi="Calibri Light" w:cs="Calibri Light"/>
          <w:bCs/>
          <w:i/>
          <w:iCs/>
          <w:color w:val="262626" w:themeColor="text1" w:themeTint="D9"/>
          <w:sz w:val="20"/>
          <w:szCs w:val="20"/>
        </w:rPr>
        <w:t>Termin wykonania robót określony z dokumentach zamówienia podyktowany jest przerwą wakacyjną placówek oświatowych, w tym okresie szkoła nie pracuje.</w:t>
      </w:r>
    </w:p>
    <w:p w14:paraId="328FA643" w14:textId="55C2B1A0" w:rsidR="007637A0" w:rsidRPr="00C47F34" w:rsidRDefault="007637A0" w:rsidP="00C47F34">
      <w:pPr>
        <w:spacing w:after="0" w:line="240" w:lineRule="auto"/>
        <w:jc w:val="both"/>
        <w:rPr>
          <w:rFonts w:ascii="Calibri Light" w:hAnsi="Calibri Light" w:cs="Calibri Light"/>
          <w:b/>
          <w:color w:val="262626" w:themeColor="text1" w:themeTint="D9"/>
          <w:sz w:val="20"/>
          <w:szCs w:val="20"/>
        </w:rPr>
      </w:pPr>
    </w:p>
    <w:p w14:paraId="40E75713" w14:textId="48A53EE3" w:rsidR="004969F3" w:rsidRDefault="004969F3" w:rsidP="003F76C4">
      <w:pPr>
        <w:spacing w:after="0" w:line="240" w:lineRule="auto"/>
        <w:rPr>
          <w:rFonts w:ascii="Calibri Light" w:hAnsi="Calibri Light" w:cs="Calibri Light"/>
          <w:b/>
          <w:bCs/>
          <w:color w:val="333333"/>
          <w:sz w:val="20"/>
          <w:szCs w:val="20"/>
        </w:rPr>
      </w:pPr>
    </w:p>
    <w:bookmarkEnd w:id="11"/>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6978DC29" w14:textId="77777777" w:rsidR="002D0631" w:rsidRDefault="002D0631" w:rsidP="0028014F">
      <w:pPr>
        <w:spacing w:after="0" w:line="240" w:lineRule="auto"/>
        <w:rPr>
          <w:rFonts w:asciiTheme="majorHAnsi" w:hAnsiTheme="majorHAnsi" w:cstheme="majorHAnsi"/>
          <w:b/>
          <w:bCs/>
          <w:color w:val="262626" w:themeColor="text1" w:themeTint="D9"/>
          <w:sz w:val="20"/>
          <w:szCs w:val="20"/>
        </w:rPr>
      </w:pPr>
    </w:p>
    <w:p w14:paraId="72BA8CF4" w14:textId="77777777" w:rsidR="002D0631" w:rsidRDefault="002D0631" w:rsidP="0028014F">
      <w:pPr>
        <w:spacing w:after="0" w:line="240" w:lineRule="auto"/>
        <w:rPr>
          <w:rFonts w:asciiTheme="majorHAnsi" w:hAnsiTheme="majorHAnsi" w:cstheme="majorHAnsi"/>
          <w:b/>
          <w:bCs/>
          <w:color w:val="262626" w:themeColor="text1" w:themeTint="D9"/>
          <w:sz w:val="20"/>
          <w:szCs w:val="20"/>
        </w:rPr>
      </w:pPr>
    </w:p>
    <w:p w14:paraId="08686D09" w14:textId="5CA2F5BF"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lastRenderedPageBreak/>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2" w:name="_Hlk124754649"/>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121C5BC5" w:rsidR="0028014F" w:rsidRPr="00F71B6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F71B66">
        <w:rPr>
          <w:rFonts w:asciiTheme="majorHAnsi" w:eastAsia="TimesNewRoman" w:hAnsiTheme="majorHAnsi" w:cstheme="majorHAnsi"/>
          <w:b/>
          <w:color w:val="262626" w:themeColor="text1" w:themeTint="D9"/>
          <w:sz w:val="20"/>
          <w:szCs w:val="20"/>
        </w:rPr>
        <w:t>- posiada środki finansowe lub zdolność kredytową w wysokości</w:t>
      </w:r>
      <w:r w:rsidR="00E2034A" w:rsidRPr="00F71B66">
        <w:rPr>
          <w:rFonts w:asciiTheme="majorHAnsi" w:eastAsia="TimesNewRoman" w:hAnsiTheme="majorHAnsi" w:cstheme="majorHAnsi"/>
          <w:b/>
          <w:color w:val="262626" w:themeColor="text1" w:themeTint="D9"/>
          <w:sz w:val="20"/>
          <w:szCs w:val="20"/>
        </w:rPr>
        <w:t xml:space="preserve">: </w:t>
      </w:r>
      <w:r w:rsidR="009B4A51" w:rsidRPr="00F71B66">
        <w:rPr>
          <w:rFonts w:asciiTheme="majorHAnsi" w:eastAsia="TimesNewRoman" w:hAnsiTheme="majorHAnsi" w:cstheme="majorHAnsi"/>
          <w:b/>
          <w:color w:val="262626" w:themeColor="text1" w:themeTint="D9"/>
          <w:sz w:val="20"/>
          <w:szCs w:val="20"/>
        </w:rPr>
        <w:t xml:space="preserve"> </w:t>
      </w:r>
      <w:r w:rsidR="00C47F34">
        <w:rPr>
          <w:rFonts w:asciiTheme="majorHAnsi" w:eastAsia="TimesNewRoman" w:hAnsiTheme="majorHAnsi" w:cstheme="majorHAnsi"/>
          <w:b/>
          <w:color w:val="262626" w:themeColor="text1" w:themeTint="D9"/>
          <w:sz w:val="20"/>
          <w:szCs w:val="20"/>
        </w:rPr>
        <w:t>150</w:t>
      </w:r>
      <w:r w:rsidRPr="00F71B66">
        <w:rPr>
          <w:rFonts w:asciiTheme="majorHAnsi" w:eastAsia="TimesNewRoman" w:hAnsiTheme="majorHAnsi" w:cstheme="majorHAnsi"/>
          <w:b/>
          <w:color w:val="262626" w:themeColor="text1" w:themeTint="D9"/>
          <w:sz w:val="20"/>
          <w:szCs w:val="20"/>
        </w:rPr>
        <w:t> 000,00 zł.</w:t>
      </w:r>
    </w:p>
    <w:bookmarkEnd w:id="12"/>
    <w:p w14:paraId="58BBD3CB" w14:textId="52383619" w:rsidR="005E66F8"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38B90670"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3AB027ED" w:rsidR="00967EB1"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702E503A" w14:textId="77777777" w:rsidR="009803ED" w:rsidRPr="009803ED" w:rsidRDefault="00430ABF" w:rsidP="009803ED">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rPr>
      </w:pPr>
      <w:r w:rsidRPr="003F76C4">
        <w:rPr>
          <w:rFonts w:ascii="Calibri Light" w:eastAsia="Arial" w:hAnsi="Calibri Light" w:cs="Calibri Light"/>
          <w:b/>
          <w:color w:val="262626" w:themeColor="text1" w:themeTint="D9"/>
          <w:sz w:val="20"/>
          <w:szCs w:val="20"/>
          <w:lang w:eastAsia="ar-SA"/>
        </w:rPr>
        <w:t xml:space="preserve">- co </w:t>
      </w:r>
      <w:r w:rsidRPr="009803ED">
        <w:rPr>
          <w:rFonts w:ascii="Calibri Light" w:eastAsia="Arial" w:hAnsi="Calibri Light" w:cs="Calibri Light"/>
          <w:b/>
          <w:color w:val="262626" w:themeColor="text1" w:themeTint="D9"/>
          <w:sz w:val="20"/>
          <w:szCs w:val="20"/>
          <w:lang w:eastAsia="ar-SA"/>
        </w:rPr>
        <w:t xml:space="preserve">najmniej </w:t>
      </w:r>
      <w:r w:rsidR="009803ED" w:rsidRPr="009803ED">
        <w:rPr>
          <w:rFonts w:ascii="Calibri Light" w:eastAsia="Arial" w:hAnsi="Calibri Light" w:cs="Calibri Light"/>
          <w:b/>
          <w:color w:val="262626" w:themeColor="text1" w:themeTint="D9"/>
          <w:sz w:val="20"/>
          <w:szCs w:val="20"/>
          <w:lang w:eastAsia="ar-SA"/>
        </w:rPr>
        <w:t xml:space="preserve">2 </w:t>
      </w:r>
      <w:r w:rsidR="00A37A1F" w:rsidRPr="009803ED">
        <w:rPr>
          <w:rFonts w:ascii="Calibri Light" w:eastAsia="Arial" w:hAnsi="Calibri Light" w:cs="Calibri Light"/>
          <w:b/>
          <w:color w:val="262626" w:themeColor="text1" w:themeTint="D9"/>
          <w:sz w:val="20"/>
          <w:szCs w:val="20"/>
          <w:lang w:eastAsia="ar-SA"/>
        </w:rPr>
        <w:t>roboty budowlane</w:t>
      </w:r>
      <w:r w:rsidRPr="009803ED">
        <w:rPr>
          <w:rFonts w:ascii="Calibri Light" w:eastAsia="Arial" w:hAnsi="Calibri Light" w:cs="Calibri Light"/>
          <w:b/>
          <w:color w:val="262626" w:themeColor="text1" w:themeTint="D9"/>
          <w:sz w:val="20"/>
          <w:szCs w:val="20"/>
          <w:lang w:eastAsia="ar-SA"/>
        </w:rPr>
        <w:t xml:space="preserve"> </w:t>
      </w:r>
      <w:r w:rsidRPr="009803ED">
        <w:rPr>
          <w:rFonts w:ascii="Calibri Light" w:eastAsia="Arial" w:hAnsi="Calibri Light" w:cs="Calibri Light"/>
          <w:bCs/>
          <w:color w:val="262626" w:themeColor="text1" w:themeTint="D9"/>
          <w:sz w:val="20"/>
          <w:szCs w:val="20"/>
          <w:lang w:eastAsia="ar-SA"/>
        </w:rPr>
        <w:t xml:space="preserve">odpowiadające swoim rodzajem robotom budowlanym </w:t>
      </w:r>
      <w:r w:rsidRPr="009803ED">
        <w:rPr>
          <w:rFonts w:ascii="Calibri Light" w:hAnsi="Calibri Light" w:cs="Calibri Light"/>
          <w:bCs/>
          <w:color w:val="262626" w:themeColor="text1" w:themeTint="D9"/>
          <w:sz w:val="20"/>
          <w:szCs w:val="20"/>
          <w:lang w:eastAsia="ar-SA"/>
        </w:rPr>
        <w:t>stanowiącym przedmiot zamówienia</w:t>
      </w:r>
      <w:r w:rsidR="009803ED" w:rsidRPr="009803ED">
        <w:rPr>
          <w:rFonts w:ascii="Calibri Light" w:hAnsi="Calibri Light" w:cs="Calibri Light"/>
          <w:bCs/>
          <w:color w:val="262626" w:themeColor="text1" w:themeTint="D9"/>
          <w:sz w:val="20"/>
          <w:szCs w:val="20"/>
          <w:lang w:eastAsia="ar-SA"/>
        </w:rPr>
        <w:t xml:space="preserve"> </w:t>
      </w:r>
      <w:r w:rsidRPr="009803ED">
        <w:rPr>
          <w:rFonts w:ascii="Calibri Light" w:hAnsi="Calibri Light" w:cs="Calibri Light"/>
          <w:bCs/>
          <w:color w:val="262626" w:themeColor="text1" w:themeTint="D9"/>
          <w:sz w:val="20"/>
          <w:szCs w:val="20"/>
          <w:lang w:eastAsia="ar-SA"/>
        </w:rPr>
        <w:t xml:space="preserve"> </w:t>
      </w:r>
      <w:r w:rsidR="003F76C4" w:rsidRPr="009803ED">
        <w:rPr>
          <w:rFonts w:ascii="Calibri Light" w:eastAsia="TimesNewRoman" w:hAnsi="Calibri Light" w:cs="TimesNewRoman"/>
          <w:bCs/>
          <w:color w:val="262626" w:themeColor="text1" w:themeTint="D9"/>
          <w:sz w:val="20"/>
          <w:szCs w:val="20"/>
        </w:rPr>
        <w:t>polegające na:</w:t>
      </w:r>
      <w:r w:rsidR="003F76C4" w:rsidRPr="009803ED">
        <w:rPr>
          <w:rFonts w:ascii="Calibri Light" w:eastAsia="TimesNewRoman" w:hAnsi="Calibri Light" w:cs="TimesNewRoman"/>
          <w:b/>
          <w:color w:val="262626" w:themeColor="text1" w:themeTint="D9"/>
          <w:sz w:val="20"/>
          <w:szCs w:val="20"/>
        </w:rPr>
        <w:t xml:space="preserve"> </w:t>
      </w:r>
      <w:r w:rsidR="009803ED" w:rsidRPr="009803ED">
        <w:rPr>
          <w:rFonts w:ascii="Calibri Light" w:hAnsi="Calibri Light" w:cs="Calibri Light"/>
          <w:b/>
          <w:color w:val="262626" w:themeColor="text1" w:themeTint="D9"/>
          <w:sz w:val="20"/>
          <w:szCs w:val="20"/>
        </w:rPr>
        <w:t>budowie lub remoncie dachu o konstrukcji drewnianej, pokrytego papą termozgrzewalną.</w:t>
      </w:r>
    </w:p>
    <w:p w14:paraId="51DA1BFB" w14:textId="33C9A7B1" w:rsidR="00575CD0" w:rsidRPr="009803ED" w:rsidRDefault="009803ED" w:rsidP="009803ED">
      <w:pPr>
        <w:widowControl w:val="0"/>
        <w:shd w:val="clear" w:color="auto" w:fill="F2F2F2" w:themeFill="background1" w:themeFillShade="F2"/>
        <w:suppressAutoHyphens/>
        <w:autoSpaceDE w:val="0"/>
        <w:spacing w:after="0" w:line="240" w:lineRule="auto"/>
        <w:ind w:left="567"/>
        <w:jc w:val="both"/>
        <w:rPr>
          <w:rFonts w:asciiTheme="majorHAnsi" w:hAnsiTheme="majorHAnsi" w:cstheme="majorHAnsi"/>
          <w:b/>
          <w:color w:val="262626" w:themeColor="text1" w:themeTint="D9"/>
          <w:sz w:val="20"/>
          <w:szCs w:val="20"/>
        </w:rPr>
      </w:pPr>
      <w:r w:rsidRPr="009803ED">
        <w:rPr>
          <w:rFonts w:ascii="Calibri Light" w:eastAsia="Arial" w:hAnsi="Calibri Light" w:cs="Calibri Light"/>
          <w:b/>
          <w:color w:val="262626" w:themeColor="text1" w:themeTint="D9"/>
          <w:sz w:val="20"/>
          <w:szCs w:val="20"/>
          <w:lang w:eastAsia="ar-SA"/>
        </w:rPr>
        <w:t>Każda robota</w:t>
      </w:r>
      <w:r w:rsidRPr="009803ED">
        <w:rPr>
          <w:rFonts w:ascii="Calibri Light" w:hAnsi="Calibri Light" w:cs="Calibri Light"/>
          <w:b/>
          <w:color w:val="262626" w:themeColor="text1" w:themeTint="D9"/>
          <w:sz w:val="20"/>
          <w:szCs w:val="20"/>
        </w:rPr>
        <w:t xml:space="preserve"> o powierzchni min. 500 m</w:t>
      </w:r>
      <w:r w:rsidRPr="009803ED">
        <w:rPr>
          <w:rFonts w:ascii="Calibri Light" w:hAnsi="Calibri Light" w:cs="Calibri Light"/>
          <w:b/>
          <w:color w:val="262626" w:themeColor="text1" w:themeTint="D9"/>
          <w:sz w:val="20"/>
          <w:szCs w:val="20"/>
          <w:vertAlign w:val="superscript"/>
        </w:rPr>
        <w:t>2</w:t>
      </w:r>
    </w:p>
    <w:p w14:paraId="431FFD5E" w14:textId="77777777" w:rsidR="00523BD0" w:rsidRDefault="00523BD0" w:rsidP="003F76C4">
      <w:pPr>
        <w:autoSpaceDE w:val="0"/>
        <w:autoSpaceDN w:val="0"/>
        <w:adjustRightInd w:val="0"/>
        <w:spacing w:after="0" w:line="240" w:lineRule="auto"/>
        <w:jc w:val="both"/>
        <w:rPr>
          <w:rFonts w:asciiTheme="majorHAnsi" w:hAnsiTheme="majorHAnsi" w:cstheme="majorHAnsi"/>
          <w:sz w:val="20"/>
          <w:szCs w:val="20"/>
        </w:rPr>
      </w:pPr>
    </w:p>
    <w:p w14:paraId="2FC2F49B" w14:textId="1B1D039A"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6CE4C6F5"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00FF3D36"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w:t>
      </w:r>
      <w:r w:rsidR="005872BF">
        <w:rPr>
          <w:rFonts w:asciiTheme="majorHAnsi" w:hAnsiTheme="majorHAnsi" w:cstheme="majorHAnsi"/>
          <w:sz w:val="20"/>
          <w:szCs w:val="20"/>
        </w:rPr>
        <w:t>E.</w:t>
      </w:r>
    </w:p>
    <w:p w14:paraId="5BFBFC06" w14:textId="77777777" w:rsidR="00FF3D36" w:rsidRPr="00520944" w:rsidRDefault="00FF3D36"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6BDA573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FF3D36">
        <w:rPr>
          <w:rFonts w:asciiTheme="majorHAnsi" w:hAnsiTheme="majorHAnsi" w:cstheme="majorHAnsi"/>
          <w:sz w:val="20"/>
          <w:szCs w:val="20"/>
        </w:rPr>
        <w:t xml:space="preserve"> </w:t>
      </w:r>
      <w:r w:rsidRPr="00C14EA2">
        <w:rPr>
          <w:rFonts w:asciiTheme="majorHAnsi" w:hAnsiTheme="majorHAnsi" w:cstheme="majorHAnsi"/>
          <w:sz w:val="20"/>
          <w:szCs w:val="20"/>
        </w:rPr>
        <w:t>r. w sprawie podmiotowych środków dowodowych oraz innych dokumentów lub oświadczeń, jakich może żądać zamawiający od wykonawcy (Dz.U. z 2020 r. poz. 2415</w:t>
      </w:r>
      <w:r w:rsidR="00672AC5">
        <w:rPr>
          <w:rFonts w:asciiTheme="majorHAnsi" w:hAnsiTheme="majorHAnsi" w:cstheme="majorHAnsi"/>
          <w:sz w:val="20"/>
          <w:szCs w:val="20"/>
        </w:rPr>
        <w:t xml:space="preserve"> ze zm.</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A84BF15" w14:textId="77777777" w:rsidR="002D0631" w:rsidRDefault="002D0631" w:rsidP="00616C73">
      <w:pPr>
        <w:autoSpaceDE w:val="0"/>
        <w:autoSpaceDN w:val="0"/>
        <w:adjustRightInd w:val="0"/>
        <w:spacing w:after="0" w:line="240" w:lineRule="auto"/>
        <w:jc w:val="both"/>
        <w:rPr>
          <w:rFonts w:asciiTheme="majorHAnsi" w:hAnsiTheme="majorHAnsi" w:cstheme="majorHAnsi"/>
          <w:b/>
          <w:bCs/>
          <w:sz w:val="20"/>
          <w:szCs w:val="20"/>
        </w:rPr>
      </w:pPr>
    </w:p>
    <w:p w14:paraId="1F14A02C" w14:textId="77777777" w:rsidR="002D0631" w:rsidRDefault="002D0631" w:rsidP="00616C73">
      <w:pPr>
        <w:autoSpaceDE w:val="0"/>
        <w:autoSpaceDN w:val="0"/>
        <w:adjustRightInd w:val="0"/>
        <w:spacing w:after="0" w:line="240" w:lineRule="auto"/>
        <w:jc w:val="both"/>
        <w:rPr>
          <w:rFonts w:asciiTheme="majorHAnsi" w:hAnsiTheme="majorHAnsi" w:cstheme="majorHAnsi"/>
          <w:b/>
          <w:bCs/>
          <w:sz w:val="20"/>
          <w:szCs w:val="20"/>
        </w:rPr>
      </w:pPr>
    </w:p>
    <w:p w14:paraId="510FCE78" w14:textId="77777777" w:rsidR="002D0631" w:rsidRDefault="002D0631" w:rsidP="00616C73">
      <w:pPr>
        <w:autoSpaceDE w:val="0"/>
        <w:autoSpaceDN w:val="0"/>
        <w:adjustRightInd w:val="0"/>
        <w:spacing w:after="0" w:line="240" w:lineRule="auto"/>
        <w:jc w:val="both"/>
        <w:rPr>
          <w:rFonts w:asciiTheme="majorHAnsi" w:hAnsiTheme="majorHAnsi" w:cstheme="majorHAnsi"/>
          <w:b/>
          <w:bCs/>
          <w:sz w:val="20"/>
          <w:szCs w:val="20"/>
        </w:rPr>
      </w:pPr>
    </w:p>
    <w:p w14:paraId="0A599F6A" w14:textId="77777777" w:rsidR="002D0631" w:rsidRDefault="002D0631"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6670A43D" w:rsidR="009A278B" w:rsidRPr="007637A0"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7637A0">
        <w:rPr>
          <w:rFonts w:asciiTheme="majorHAnsi" w:hAnsiTheme="majorHAnsi" w:cstheme="majorHAnsi"/>
          <w:b/>
          <w:bCs/>
          <w:sz w:val="20"/>
          <w:szCs w:val="20"/>
        </w:rPr>
        <w:lastRenderedPageBreak/>
        <w:t xml:space="preserve">4.2/ dysponuje lub będzie dysponował osobami niezbędnymi do wykonania niniejszego zamówienia, tj. co najmniej: </w:t>
      </w:r>
    </w:p>
    <w:p w14:paraId="35038487" w14:textId="77777777" w:rsidR="00DB6E82" w:rsidRPr="007637A0" w:rsidRDefault="00DB6E82" w:rsidP="00DB6E82">
      <w:pPr>
        <w:tabs>
          <w:tab w:val="left" w:pos="-142"/>
        </w:tabs>
        <w:spacing w:after="0" w:line="240" w:lineRule="auto"/>
        <w:jc w:val="both"/>
        <w:rPr>
          <w:rFonts w:asciiTheme="majorHAnsi" w:hAnsiTheme="majorHAnsi" w:cstheme="majorHAnsi"/>
          <w:bCs/>
          <w:sz w:val="20"/>
          <w:szCs w:val="20"/>
        </w:rPr>
      </w:pPr>
    </w:p>
    <w:p w14:paraId="68A4236B" w14:textId="3FE63591" w:rsidR="003F76C4" w:rsidRPr="007637A0" w:rsidRDefault="003F76C4" w:rsidP="003F76C4">
      <w:pPr>
        <w:shd w:val="clear" w:color="auto" w:fill="F2F2F2" w:themeFill="background1" w:themeFillShade="F2"/>
        <w:autoSpaceDE w:val="0"/>
        <w:autoSpaceDN w:val="0"/>
        <w:adjustRightInd w:val="0"/>
        <w:spacing w:after="0" w:line="240" w:lineRule="auto"/>
        <w:ind w:left="567"/>
        <w:jc w:val="both"/>
        <w:rPr>
          <w:rFonts w:asciiTheme="majorHAnsi" w:eastAsia="TimesNewRoman" w:hAnsiTheme="majorHAnsi" w:cstheme="majorHAnsi"/>
          <w:color w:val="262626" w:themeColor="text1" w:themeTint="D9"/>
          <w:sz w:val="20"/>
          <w:szCs w:val="20"/>
        </w:rPr>
      </w:pPr>
      <w:r w:rsidRPr="007637A0">
        <w:rPr>
          <w:rFonts w:asciiTheme="majorHAnsi" w:eastAsia="TimesNewRoman" w:hAnsiTheme="majorHAnsi" w:cstheme="majorHAnsi"/>
          <w:b/>
          <w:bCs/>
          <w:color w:val="262626" w:themeColor="text1" w:themeTint="D9"/>
          <w:sz w:val="20"/>
          <w:szCs w:val="20"/>
        </w:rPr>
        <w:t xml:space="preserve">a) jedną osobę posiadającą odpowiednie uprawnienia budowalne w specjalności konstrukcyjno-budowlanej do kierowania robotami bez ograniczeń do pełnienia funkcji kierownika budowy, </w:t>
      </w:r>
      <w:r w:rsidRPr="007637A0">
        <w:rPr>
          <w:rFonts w:asciiTheme="majorHAnsi" w:eastAsia="TimesNewRoman" w:hAnsiTheme="majorHAnsi" w:cstheme="majorHAnsi"/>
          <w:color w:val="262626" w:themeColor="text1" w:themeTint="D9"/>
          <w:sz w:val="20"/>
          <w:szCs w:val="20"/>
        </w:rPr>
        <w:t>będącą czynnym członkiem odpowiedniej izby samorządu zawodowego,</w:t>
      </w:r>
    </w:p>
    <w:p w14:paraId="461A7DBE" w14:textId="77777777" w:rsidR="003F76C4" w:rsidRPr="007637A0" w:rsidRDefault="003F76C4" w:rsidP="003F76C4">
      <w:pPr>
        <w:autoSpaceDE w:val="0"/>
        <w:autoSpaceDN w:val="0"/>
        <w:adjustRightInd w:val="0"/>
        <w:spacing w:after="0" w:line="240" w:lineRule="auto"/>
        <w:ind w:left="567"/>
        <w:rPr>
          <w:rFonts w:asciiTheme="majorHAnsi" w:eastAsia="TimesNewRoman" w:hAnsiTheme="majorHAnsi" w:cstheme="majorHAnsi"/>
          <w:color w:val="262626" w:themeColor="text1" w:themeTint="D9"/>
          <w:sz w:val="20"/>
          <w:szCs w:val="20"/>
        </w:rPr>
      </w:pPr>
    </w:p>
    <w:p w14:paraId="72E499AF" w14:textId="5A70F2AE"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9803ED">
        <w:rPr>
          <w:rFonts w:asciiTheme="majorHAnsi" w:hAnsiTheme="majorHAnsi" w:cstheme="majorHAnsi"/>
          <w:sz w:val="20"/>
          <w:szCs w:val="20"/>
        </w:rPr>
        <w:t>Ww. osoba</w:t>
      </w:r>
      <w:r w:rsidR="008579C0" w:rsidRPr="00B3331C">
        <w:rPr>
          <w:rFonts w:asciiTheme="majorHAnsi" w:hAnsiTheme="majorHAnsi" w:cstheme="majorHAnsi"/>
          <w:sz w:val="20"/>
          <w:szCs w:val="20"/>
        </w:rPr>
        <w:t xml:space="preserve">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CC35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C351E">
        <w:rPr>
          <w:rFonts w:asciiTheme="majorHAnsi" w:hAnsiTheme="majorHAnsi" w:cstheme="majorHAnsi"/>
          <w:sz w:val="20"/>
          <w:szCs w:val="20"/>
        </w:rPr>
        <w:t>725</w:t>
      </w:r>
      <w:r w:rsidR="0047035B">
        <w:rPr>
          <w:rFonts w:asciiTheme="majorHAnsi" w:hAnsiTheme="majorHAnsi" w:cstheme="majorHAnsi"/>
          <w:sz w:val="20"/>
          <w:szCs w:val="20"/>
        </w:rPr>
        <w:t xml:space="preserve">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5FF8174"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351E">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w:t>
      </w:r>
      <w:r w:rsidR="00CC351E">
        <w:rPr>
          <w:rFonts w:asciiTheme="majorHAnsi" w:hAnsiTheme="majorHAnsi" w:cstheme="majorHAnsi"/>
          <w:color w:val="auto"/>
          <w:sz w:val="20"/>
          <w:szCs w:val="20"/>
        </w:rPr>
        <w:t xml:space="preserve">24 </w:t>
      </w:r>
      <w:r w:rsidR="00102D1F" w:rsidRPr="008C0818">
        <w:rPr>
          <w:rFonts w:asciiTheme="majorHAnsi" w:hAnsiTheme="majorHAnsi" w:cstheme="majorHAnsi"/>
          <w:color w:val="auto"/>
          <w:sz w:val="20"/>
          <w:szCs w:val="20"/>
        </w:rPr>
        <w:t>r</w:t>
      </w:r>
      <w:r w:rsidR="00CC351E">
        <w:rPr>
          <w:rFonts w:asciiTheme="majorHAnsi" w:hAnsiTheme="majorHAnsi" w:cstheme="majorHAnsi"/>
          <w:color w:val="auto"/>
          <w:sz w:val="20"/>
          <w:szCs w:val="20"/>
        </w:rPr>
        <w:t xml:space="preserve">., </w:t>
      </w:r>
      <w:r w:rsidR="00102D1F" w:rsidRPr="008C0818">
        <w:rPr>
          <w:rFonts w:asciiTheme="majorHAnsi" w:hAnsiTheme="majorHAnsi" w:cstheme="majorHAnsi"/>
          <w:color w:val="auto"/>
          <w:sz w:val="20"/>
          <w:szCs w:val="20"/>
        </w:rPr>
        <w:t xml:space="preserve"> poz. </w:t>
      </w:r>
      <w:r w:rsidR="00CC351E">
        <w:rPr>
          <w:rFonts w:asciiTheme="majorHAnsi" w:hAnsiTheme="majorHAnsi" w:cstheme="majorHAnsi"/>
          <w:color w:val="auto"/>
          <w:sz w:val="20"/>
          <w:szCs w:val="20"/>
        </w:rPr>
        <w:t>745</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w:t>
      </w:r>
      <w:r w:rsidR="00FF3D36">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FF3D36">
        <w:rPr>
          <w:rFonts w:asciiTheme="majorHAnsi" w:hAnsiTheme="majorHAnsi" w:cstheme="majorHAnsi"/>
          <w:color w:val="auto"/>
          <w:sz w:val="20"/>
          <w:szCs w:val="20"/>
        </w:rPr>
        <w:t>334</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F0783EC" w14:textId="77777777" w:rsidR="0038274C" w:rsidRDefault="0038274C"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79C1E8A9"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FF3D36">
      <w:pPr>
        <w:autoSpaceDE w:val="0"/>
        <w:autoSpaceDN w:val="0"/>
        <w:adjustRightInd w:val="0"/>
        <w:spacing w:after="0" w:line="240" w:lineRule="auto"/>
        <w:jc w:val="both"/>
        <w:rPr>
          <w:rFonts w:asciiTheme="majorHAnsi" w:hAnsiTheme="majorHAnsi" w:cstheme="majorHAnsi"/>
          <w:color w:val="FF0000"/>
          <w:sz w:val="20"/>
          <w:szCs w:val="20"/>
        </w:rPr>
      </w:pPr>
    </w:p>
    <w:p w14:paraId="38055405" w14:textId="21ED5AB2"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oświadczenie</w:t>
      </w:r>
      <w:r w:rsidR="00672AC5">
        <w:rPr>
          <w:rFonts w:ascii="Calibri Light" w:hAnsi="Calibri Light" w:cs="Calibri Light"/>
          <w:b/>
          <w:color w:val="auto"/>
          <w:sz w:val="20"/>
          <w:szCs w:val="20"/>
        </w:rPr>
        <w:t xml:space="preserve"> co do okoliczności </w:t>
      </w:r>
      <w:r w:rsidR="003044F1" w:rsidRPr="00F71034">
        <w:rPr>
          <w:rFonts w:ascii="Calibri Light" w:hAnsi="Calibri Light" w:cs="Calibri Light"/>
          <w:b/>
          <w:color w:val="auto"/>
          <w:sz w:val="20"/>
          <w:szCs w:val="20"/>
        </w:rPr>
        <w:t xml:space="preserve"> o który</w:t>
      </w:r>
      <w:r w:rsidR="00672AC5">
        <w:rPr>
          <w:rFonts w:ascii="Calibri Light" w:hAnsi="Calibri Light" w:cs="Calibri Light"/>
          <w:b/>
          <w:color w:val="auto"/>
          <w:sz w:val="20"/>
          <w:szCs w:val="20"/>
        </w:rPr>
        <w:t>ch</w:t>
      </w:r>
      <w:r w:rsidR="003044F1" w:rsidRPr="00F71034">
        <w:rPr>
          <w:rFonts w:ascii="Calibri Light" w:hAnsi="Calibri Light" w:cs="Calibri Light"/>
          <w:b/>
          <w:color w:val="auto"/>
          <w:sz w:val="20"/>
          <w:szCs w:val="20"/>
        </w:rPr>
        <w:t xml:space="preserve"> mowa</w:t>
      </w:r>
      <w:r w:rsidR="00672AC5">
        <w:rPr>
          <w:rFonts w:ascii="Calibri Light" w:hAnsi="Calibri Light" w:cs="Calibri Light"/>
          <w:b/>
          <w:color w:val="auto"/>
          <w:sz w:val="20"/>
          <w:szCs w:val="20"/>
        </w:rPr>
        <w:t xml:space="preserve"> w </w:t>
      </w:r>
      <w:r w:rsidR="003044F1" w:rsidRPr="00F71034">
        <w:rPr>
          <w:rFonts w:ascii="Calibri Light" w:hAnsi="Calibri Light" w:cs="Calibri Light"/>
          <w:b/>
          <w:color w:val="auto"/>
          <w:sz w:val="20"/>
          <w:szCs w:val="20"/>
        </w:rPr>
        <w:t xml:space="preserve"> art. 7 ust. 1 Ustawy z dnia 1</w:t>
      </w:r>
      <w:r w:rsidR="00FF3D36">
        <w:rPr>
          <w:rFonts w:ascii="Calibri Light" w:hAnsi="Calibri Light" w:cs="Calibri Light"/>
          <w:b/>
          <w:color w:val="auto"/>
          <w:sz w:val="20"/>
          <w:szCs w:val="20"/>
        </w:rPr>
        <w:t>3</w:t>
      </w:r>
      <w:r w:rsidR="003044F1"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022475">
        <w:rPr>
          <w:rFonts w:ascii="Calibri Light" w:hAnsi="Calibri Light" w:cs="Calibri Light"/>
          <w:b/>
          <w:color w:val="auto"/>
          <w:sz w:val="20"/>
          <w:szCs w:val="20"/>
        </w:rPr>
        <w:t>4</w:t>
      </w:r>
      <w:r w:rsidR="003044F1" w:rsidRPr="00F71034">
        <w:rPr>
          <w:rFonts w:ascii="Calibri Light" w:hAnsi="Calibri Light" w:cs="Calibri Light"/>
          <w:b/>
          <w:color w:val="auto"/>
          <w:sz w:val="20"/>
          <w:szCs w:val="20"/>
        </w:rPr>
        <w:t xml:space="preserve"> r. poz. </w:t>
      </w:r>
      <w:r w:rsidR="00FF3D36">
        <w:rPr>
          <w:rFonts w:ascii="Calibri Light" w:hAnsi="Calibri Light" w:cs="Calibri Light"/>
          <w:b/>
          <w:color w:val="auto"/>
          <w:sz w:val="20"/>
          <w:szCs w:val="20"/>
        </w:rPr>
        <w:t xml:space="preserve"> </w:t>
      </w:r>
      <w:r w:rsidR="00022475">
        <w:rPr>
          <w:rFonts w:ascii="Calibri Light" w:hAnsi="Calibri Light" w:cs="Calibri Light"/>
          <w:b/>
          <w:color w:val="auto"/>
          <w:sz w:val="20"/>
          <w:szCs w:val="20"/>
        </w:rPr>
        <w:t>50</w:t>
      </w:r>
      <w:r w:rsidR="00FF3D36">
        <w:rPr>
          <w:rFonts w:ascii="Calibri Light" w:hAnsi="Calibri Light" w:cs="Calibri Light"/>
          <w:b/>
          <w:color w:val="auto"/>
          <w:sz w:val="20"/>
          <w:szCs w:val="20"/>
        </w:rPr>
        <w:t>7 ze zm.</w:t>
      </w:r>
      <w:r w:rsidR="003044F1" w:rsidRPr="00F71034">
        <w:rPr>
          <w:rFonts w:ascii="Calibri Light" w:hAnsi="Calibri Light" w:cs="Calibri Light"/>
          <w:b/>
          <w:color w:val="auto"/>
          <w:sz w:val="20"/>
          <w:szCs w:val="20"/>
        </w:rPr>
        <w:t xml:space="preserve">)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3"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3"/>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0B77D153" w:rsidR="00982525" w:rsidRPr="00675B69" w:rsidRDefault="00982525" w:rsidP="00022475">
      <w:pPr>
        <w:pStyle w:val="Default"/>
        <w:spacing w:after="0" w:line="240" w:lineRule="auto"/>
        <w:jc w:val="both"/>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Pzp, Wykonawcę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0EEE8939"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f) </w:t>
      </w:r>
      <w:r w:rsidR="00022475">
        <w:rPr>
          <w:rFonts w:asciiTheme="majorHAnsi" w:hAnsiTheme="majorHAnsi" w:cstheme="majorHAnsi"/>
          <w:color w:val="auto"/>
          <w:sz w:val="20"/>
          <w:szCs w:val="20"/>
        </w:rPr>
        <w:t xml:space="preserve">powierzenia </w:t>
      </w:r>
      <w:r w:rsidRPr="00675B69">
        <w:rPr>
          <w:rFonts w:asciiTheme="majorHAnsi" w:hAnsiTheme="majorHAnsi" w:cstheme="majorHAnsi"/>
          <w:color w:val="auto"/>
          <w:sz w:val="20"/>
          <w:szCs w:val="20"/>
        </w:rPr>
        <w:t xml:space="preserve">pracy małoletnich cudzoziemców, o którym mowa w art. 9 ust. 2 ustawy z dnia 15 czerwca 2012 r. o skutkach powierzania wykonywania pracy cudzoziemcom przebywającym wbrew przepisom na terytorium </w:t>
      </w:r>
      <w:r w:rsidRPr="00675B69">
        <w:rPr>
          <w:rFonts w:asciiTheme="majorHAnsi" w:hAnsiTheme="majorHAnsi" w:cstheme="majorHAnsi"/>
          <w:color w:val="auto"/>
          <w:sz w:val="20"/>
          <w:szCs w:val="20"/>
        </w:rPr>
        <w:lastRenderedPageBreak/>
        <w:t>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33E991B0"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DA1CA0C"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D051039"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Calibri Light" w:hAnsi="Calibri Light"/>
          <w:i/>
          <w:iCs/>
          <w:sz w:val="20"/>
          <w:szCs w:val="20"/>
        </w:rPr>
        <w:t xml:space="preserve">8.5/ </w:t>
      </w:r>
      <w:r w:rsidRPr="002D0631">
        <w:rPr>
          <w:rFonts w:asciiTheme="majorHAnsi" w:eastAsia="Times New Roman" w:hAnsiTheme="majorHAnsi" w:cstheme="majorHAnsi"/>
          <w:i/>
          <w:iCs/>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w:t>
      </w:r>
      <w:r w:rsidR="00CC351E" w:rsidRPr="002D0631">
        <w:rPr>
          <w:rFonts w:asciiTheme="majorHAnsi" w:eastAsia="Times New Roman" w:hAnsiTheme="majorHAnsi" w:cstheme="majorHAnsi"/>
          <w:i/>
          <w:iCs/>
          <w:sz w:val="20"/>
          <w:szCs w:val="20"/>
        </w:rPr>
        <w:t>4</w:t>
      </w:r>
      <w:r w:rsidRPr="002D0631">
        <w:rPr>
          <w:rFonts w:asciiTheme="majorHAnsi" w:eastAsia="Times New Roman" w:hAnsiTheme="majorHAnsi" w:cstheme="majorHAnsi"/>
          <w:i/>
          <w:iCs/>
          <w:sz w:val="20"/>
          <w:szCs w:val="20"/>
        </w:rPr>
        <w:t xml:space="preserve"> r. poz. </w:t>
      </w:r>
      <w:r w:rsidR="00CC351E" w:rsidRPr="002D0631">
        <w:rPr>
          <w:rFonts w:asciiTheme="majorHAnsi" w:eastAsia="Times New Roman" w:hAnsiTheme="majorHAnsi" w:cstheme="majorHAnsi"/>
          <w:i/>
          <w:iCs/>
          <w:sz w:val="20"/>
          <w:szCs w:val="20"/>
        </w:rPr>
        <w:t>1320)</w:t>
      </w:r>
      <w:r w:rsidRPr="002D0631">
        <w:rPr>
          <w:rFonts w:asciiTheme="majorHAnsi" w:eastAsia="Times New Roman" w:hAnsiTheme="majorHAnsi" w:cstheme="majorHAnsi"/>
          <w:i/>
          <w:iCs/>
          <w:sz w:val="20"/>
          <w:szCs w:val="20"/>
        </w:rPr>
        <w:t xml:space="preserve"> zwanej dalej „ustawą Pzp”.</w:t>
      </w:r>
    </w:p>
    <w:p w14:paraId="0481A19B"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p>
    <w:p w14:paraId="7C21611E" w14:textId="79D21318"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Zamawiając zgodnie Ustawa z dnia 13 kwietnia 2022 r. o szczególnych rozwiązaniach w zakresie przeciwdziałania wspieraniu agresji na Ukrainę oraz służących ochronie bezpieczeństwa narodowego (Dz. U. z 202</w:t>
      </w:r>
      <w:r w:rsidR="00CA677E" w:rsidRPr="002D0631">
        <w:rPr>
          <w:rFonts w:asciiTheme="majorHAnsi" w:eastAsia="Times New Roman" w:hAnsiTheme="majorHAnsi" w:cstheme="majorHAnsi"/>
          <w:i/>
          <w:iCs/>
          <w:sz w:val="20"/>
          <w:szCs w:val="20"/>
        </w:rPr>
        <w:t>4</w:t>
      </w:r>
      <w:r w:rsidRPr="002D0631">
        <w:rPr>
          <w:rFonts w:asciiTheme="majorHAnsi" w:eastAsia="Times New Roman" w:hAnsiTheme="majorHAnsi" w:cstheme="majorHAnsi"/>
          <w:i/>
          <w:iCs/>
          <w:sz w:val="20"/>
          <w:szCs w:val="20"/>
        </w:rPr>
        <w:t xml:space="preserve"> r. poz. </w:t>
      </w:r>
      <w:r w:rsidR="00CA677E" w:rsidRPr="002D0631">
        <w:rPr>
          <w:rFonts w:asciiTheme="majorHAnsi" w:eastAsia="Times New Roman" w:hAnsiTheme="majorHAnsi" w:cstheme="majorHAnsi"/>
          <w:i/>
          <w:iCs/>
          <w:sz w:val="20"/>
          <w:szCs w:val="20"/>
        </w:rPr>
        <w:t>507</w:t>
      </w:r>
      <w:r w:rsidR="00C84148" w:rsidRPr="002D0631">
        <w:rPr>
          <w:rFonts w:asciiTheme="majorHAnsi" w:eastAsia="Times New Roman" w:hAnsiTheme="majorHAnsi" w:cstheme="majorHAnsi"/>
          <w:i/>
          <w:iCs/>
          <w:sz w:val="20"/>
          <w:szCs w:val="20"/>
        </w:rPr>
        <w:t>)</w:t>
      </w:r>
      <w:r w:rsidRPr="002D0631">
        <w:rPr>
          <w:rFonts w:asciiTheme="majorHAnsi" w:eastAsia="Times New Roman" w:hAnsiTheme="majorHAnsi" w:cstheme="majorHAnsi"/>
          <w:i/>
          <w:iCs/>
          <w:sz w:val="20"/>
          <w:szCs w:val="20"/>
        </w:rPr>
        <w:t xml:space="preserve">, zwana dalej „ustawą” </w:t>
      </w:r>
      <w:r w:rsidRPr="002D0631">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2D0631">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2797A360"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p>
    <w:p w14:paraId="7F636DDE" w14:textId="77777777" w:rsidR="00153725" w:rsidRPr="002D0631" w:rsidRDefault="00153725" w:rsidP="002D0631">
      <w:pPr>
        <w:numPr>
          <w:ilvl w:val="0"/>
          <w:numId w:val="8"/>
        </w:numPr>
        <w:tabs>
          <w:tab w:val="clear" w:pos="720"/>
          <w:tab w:val="num" w:pos="0"/>
        </w:tabs>
        <w:spacing w:after="0" w:line="240" w:lineRule="auto"/>
        <w:ind w:left="567" w:firstLine="0"/>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2D0631" w:rsidRDefault="00153725" w:rsidP="002D0631">
      <w:pPr>
        <w:numPr>
          <w:ilvl w:val="0"/>
          <w:numId w:val="8"/>
        </w:numPr>
        <w:tabs>
          <w:tab w:val="clear" w:pos="720"/>
        </w:tabs>
        <w:spacing w:after="0" w:line="240" w:lineRule="auto"/>
        <w:ind w:left="567" w:firstLine="0"/>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w:t>
      </w:r>
      <w:r w:rsidR="00C84148" w:rsidRPr="002D0631">
        <w:rPr>
          <w:rFonts w:asciiTheme="majorHAnsi" w:eastAsia="Times New Roman" w:hAnsiTheme="majorHAnsi" w:cstheme="majorHAnsi"/>
          <w:i/>
          <w:iCs/>
          <w:sz w:val="20"/>
          <w:szCs w:val="20"/>
        </w:rPr>
        <w:t>3</w:t>
      </w:r>
      <w:r w:rsidRPr="002D0631">
        <w:rPr>
          <w:rFonts w:asciiTheme="majorHAnsi" w:eastAsia="Times New Roman" w:hAnsiTheme="majorHAnsi" w:cstheme="majorHAnsi"/>
          <w:i/>
          <w:iCs/>
          <w:sz w:val="20"/>
          <w:szCs w:val="20"/>
        </w:rPr>
        <w:t xml:space="preserve"> r. poz. </w:t>
      </w:r>
      <w:r w:rsidR="00C84148" w:rsidRPr="002D0631">
        <w:rPr>
          <w:rFonts w:asciiTheme="majorHAnsi" w:eastAsia="Times New Roman" w:hAnsiTheme="majorHAnsi" w:cstheme="majorHAnsi"/>
          <w:i/>
          <w:iCs/>
          <w:sz w:val="20"/>
          <w:szCs w:val="20"/>
        </w:rPr>
        <w:t>1124 ze zmianami</w:t>
      </w:r>
      <w:r w:rsidRPr="002D0631">
        <w:rPr>
          <w:rFonts w:asciiTheme="majorHAnsi" w:eastAsia="Times New Roman" w:hAnsiTheme="majorHAnsi" w:cstheme="majorHAnsi"/>
          <w:i/>
          <w:iCs/>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2D0631" w:rsidRDefault="00153725" w:rsidP="002D0631">
      <w:pPr>
        <w:numPr>
          <w:ilvl w:val="0"/>
          <w:numId w:val="8"/>
        </w:numPr>
        <w:tabs>
          <w:tab w:val="clear" w:pos="720"/>
        </w:tabs>
        <w:spacing w:after="0" w:line="240" w:lineRule="auto"/>
        <w:ind w:left="567" w:firstLine="0"/>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wykonawcę oraz uczestnika konkursu, którego jednostką dominującą w rozumieniu art. 3 ust. 1 pkt 37 ustawy z dnia 29 września 1994 r. o rachunkowości (Dz. U. z 202</w:t>
      </w:r>
      <w:r w:rsidR="0047035B" w:rsidRPr="002D0631">
        <w:rPr>
          <w:rFonts w:asciiTheme="majorHAnsi" w:eastAsia="Times New Roman" w:hAnsiTheme="majorHAnsi" w:cstheme="majorHAnsi"/>
          <w:i/>
          <w:iCs/>
          <w:sz w:val="20"/>
          <w:szCs w:val="20"/>
        </w:rPr>
        <w:t>3</w:t>
      </w:r>
      <w:r w:rsidRPr="002D0631">
        <w:rPr>
          <w:rFonts w:asciiTheme="majorHAnsi" w:eastAsia="Times New Roman" w:hAnsiTheme="majorHAnsi" w:cstheme="majorHAnsi"/>
          <w:i/>
          <w:iCs/>
          <w:sz w:val="20"/>
          <w:szCs w:val="20"/>
        </w:rPr>
        <w:t xml:space="preserve"> r. poz. </w:t>
      </w:r>
      <w:r w:rsidR="0047035B" w:rsidRPr="002D0631">
        <w:rPr>
          <w:rFonts w:asciiTheme="majorHAnsi" w:eastAsia="Times New Roman" w:hAnsiTheme="majorHAnsi" w:cstheme="majorHAnsi"/>
          <w:i/>
          <w:iCs/>
          <w:sz w:val="20"/>
          <w:szCs w:val="20"/>
        </w:rPr>
        <w:t>1</w:t>
      </w:r>
      <w:r w:rsidRPr="002D0631">
        <w:rPr>
          <w:rFonts w:asciiTheme="majorHAnsi" w:eastAsia="Times New Roman" w:hAnsiTheme="majorHAnsi" w:cstheme="majorHAnsi"/>
          <w:i/>
          <w:iCs/>
          <w:sz w:val="20"/>
          <w:szCs w:val="20"/>
        </w:rPr>
        <w:t>2</w:t>
      </w:r>
      <w:r w:rsidR="0047035B" w:rsidRPr="002D0631">
        <w:rPr>
          <w:rFonts w:asciiTheme="majorHAnsi" w:eastAsia="Times New Roman" w:hAnsiTheme="majorHAnsi" w:cstheme="majorHAnsi"/>
          <w:i/>
          <w:iCs/>
          <w:sz w:val="20"/>
          <w:szCs w:val="20"/>
        </w:rPr>
        <w:t xml:space="preserve">0 </w:t>
      </w:r>
      <w:r w:rsidR="008F619E" w:rsidRPr="002D0631">
        <w:rPr>
          <w:rFonts w:asciiTheme="majorHAnsi" w:eastAsia="Times New Roman" w:hAnsiTheme="majorHAnsi" w:cstheme="majorHAnsi"/>
          <w:i/>
          <w:iCs/>
          <w:sz w:val="20"/>
          <w:szCs w:val="20"/>
        </w:rPr>
        <w:t xml:space="preserve">z późn. </w:t>
      </w:r>
      <w:r w:rsidR="0047035B" w:rsidRPr="002D0631">
        <w:rPr>
          <w:rFonts w:asciiTheme="majorHAnsi" w:eastAsia="Times New Roman" w:hAnsiTheme="majorHAnsi" w:cstheme="majorHAnsi"/>
          <w:i/>
          <w:iCs/>
          <w:sz w:val="20"/>
          <w:szCs w:val="20"/>
        </w:rPr>
        <w:t>zm.</w:t>
      </w:r>
      <w:r w:rsidRPr="002D0631">
        <w:rPr>
          <w:rFonts w:asciiTheme="majorHAnsi" w:eastAsia="Times New Roman" w:hAnsiTheme="majorHAnsi" w:cstheme="majorHAnsi"/>
          <w:i/>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p>
    <w:p w14:paraId="1972C952"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p>
    <w:p w14:paraId="37CDDE4F"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Kontrola udzielania zamówień publicznych w zakresie zgodności z art. 7 ust. 1 ustawy będzie wykonywana zgodnie z art. 596 ustawy Pzp.</w:t>
      </w:r>
    </w:p>
    <w:p w14:paraId="6FD63E7C"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p>
    <w:p w14:paraId="09280752"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2D0631" w:rsidRDefault="00153725" w:rsidP="002D0631">
      <w:pPr>
        <w:spacing w:after="0" w:line="240" w:lineRule="auto"/>
        <w:ind w:left="567"/>
        <w:jc w:val="both"/>
        <w:rPr>
          <w:rFonts w:asciiTheme="majorHAnsi" w:eastAsia="Times New Roman" w:hAnsiTheme="majorHAnsi" w:cstheme="majorHAnsi"/>
          <w:i/>
          <w:iCs/>
          <w:sz w:val="20"/>
          <w:szCs w:val="20"/>
        </w:rPr>
      </w:pPr>
      <w:r w:rsidRPr="002D0631">
        <w:rPr>
          <w:rFonts w:asciiTheme="majorHAnsi" w:eastAsia="Times New Roman" w:hAnsiTheme="majorHAnsi" w:cstheme="majorHAnsi"/>
          <w:i/>
          <w:iCs/>
          <w:sz w:val="20"/>
          <w:szCs w:val="20"/>
        </w:rPr>
        <w:t>Kara pieniężna nakładana będzie przez Prezesa Urzędu Zamówień Publicznych, w drodze decyzji, w wysokości do 20 000 000 zł.</w:t>
      </w:r>
    </w:p>
    <w:p w14:paraId="26CC2EF1" w14:textId="77777777" w:rsidR="00523BD0" w:rsidRDefault="00523BD0" w:rsidP="00CC124D">
      <w:pPr>
        <w:spacing w:after="0" w:line="240" w:lineRule="auto"/>
        <w:jc w:val="both"/>
        <w:rPr>
          <w:rFonts w:asciiTheme="majorHAnsi" w:hAnsiTheme="majorHAnsi" w:cstheme="majorHAnsi"/>
          <w:color w:val="FF0000"/>
          <w:sz w:val="20"/>
          <w:szCs w:val="20"/>
        </w:rPr>
      </w:pPr>
    </w:p>
    <w:p w14:paraId="19CEBB7D" w14:textId="77777777" w:rsidR="002D0631" w:rsidRDefault="002D0631" w:rsidP="00CC124D">
      <w:pPr>
        <w:spacing w:after="0" w:line="240" w:lineRule="auto"/>
        <w:jc w:val="both"/>
        <w:rPr>
          <w:rFonts w:asciiTheme="majorHAnsi" w:hAnsiTheme="majorHAnsi" w:cstheme="majorHAnsi"/>
          <w:color w:val="FF0000"/>
          <w:sz w:val="20"/>
          <w:szCs w:val="20"/>
        </w:rPr>
      </w:pPr>
    </w:p>
    <w:p w14:paraId="0C9A8D9C" w14:textId="77777777" w:rsidR="002D0631" w:rsidRDefault="002D0631" w:rsidP="00CC124D">
      <w:pPr>
        <w:spacing w:after="0" w:line="240" w:lineRule="auto"/>
        <w:jc w:val="both"/>
        <w:rPr>
          <w:rFonts w:asciiTheme="majorHAnsi" w:hAnsiTheme="majorHAnsi" w:cstheme="majorHAnsi"/>
          <w:color w:val="FF0000"/>
          <w:sz w:val="20"/>
          <w:szCs w:val="20"/>
        </w:rPr>
      </w:pPr>
    </w:p>
    <w:p w14:paraId="03B466B3" w14:textId="77777777" w:rsidR="002D0631" w:rsidRDefault="002D0631" w:rsidP="00CC124D">
      <w:pPr>
        <w:spacing w:after="0" w:line="240" w:lineRule="auto"/>
        <w:jc w:val="both"/>
        <w:rPr>
          <w:rFonts w:asciiTheme="majorHAnsi" w:hAnsiTheme="majorHAnsi" w:cstheme="majorHAnsi"/>
          <w:color w:val="FF0000"/>
          <w:sz w:val="20"/>
          <w:szCs w:val="20"/>
        </w:rPr>
      </w:pPr>
    </w:p>
    <w:p w14:paraId="054CAD54" w14:textId="77777777" w:rsidR="002D0631" w:rsidRDefault="002D0631" w:rsidP="00CC124D">
      <w:pPr>
        <w:spacing w:after="0" w:line="240" w:lineRule="auto"/>
        <w:jc w:val="both"/>
        <w:rPr>
          <w:rFonts w:asciiTheme="majorHAnsi" w:hAnsiTheme="majorHAnsi" w:cstheme="majorHAnsi"/>
          <w:color w:val="FF0000"/>
          <w:sz w:val="20"/>
          <w:szCs w:val="20"/>
        </w:rPr>
      </w:pPr>
    </w:p>
    <w:p w14:paraId="0B7BA394" w14:textId="77777777" w:rsidR="002D0631" w:rsidRDefault="002D0631" w:rsidP="00CC124D">
      <w:pPr>
        <w:spacing w:after="0" w:line="240" w:lineRule="auto"/>
        <w:jc w:val="both"/>
        <w:rPr>
          <w:rFonts w:asciiTheme="majorHAnsi" w:hAnsiTheme="majorHAnsi" w:cstheme="majorHAnsi"/>
          <w:color w:val="FF0000"/>
          <w:sz w:val="20"/>
          <w:szCs w:val="20"/>
        </w:rPr>
      </w:pPr>
    </w:p>
    <w:p w14:paraId="4C19F24F" w14:textId="77777777" w:rsidR="00CA677E" w:rsidRPr="00520944" w:rsidRDefault="00CA677E"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45ECD76D" w14:textId="213F24C2" w:rsidR="0038274C" w:rsidRDefault="009B09A5" w:rsidP="002D0631">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E5CB731"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41756F4B" w14:textId="77777777" w:rsidR="002D0631" w:rsidRDefault="002D0631"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67E6E53" w:rsidR="006D3D6A" w:rsidRPr="00CD6B8B" w:rsidRDefault="009803E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F71B66">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DC4918">
        <w:rPr>
          <w:rFonts w:asciiTheme="majorHAnsi" w:hAnsiTheme="majorHAnsi" w:cstheme="majorHAnsi"/>
          <w:sz w:val="20"/>
          <w:szCs w:val="20"/>
        </w:rPr>
        <w:t xml:space="preserve"> </w:t>
      </w:r>
      <w:r w:rsidR="00DC4918" w:rsidRPr="00334EA8">
        <w:rPr>
          <w:rFonts w:asciiTheme="majorHAnsi" w:hAnsiTheme="majorHAnsi" w:cstheme="majorHAnsi"/>
          <w:sz w:val="20"/>
          <w:szCs w:val="20"/>
        </w:rPr>
        <w:t>(t.j. Dz. U. z 202</w:t>
      </w:r>
      <w:r w:rsidR="00DC4918">
        <w:rPr>
          <w:rFonts w:asciiTheme="majorHAnsi" w:hAnsiTheme="majorHAnsi" w:cstheme="majorHAnsi"/>
          <w:sz w:val="20"/>
          <w:szCs w:val="20"/>
        </w:rPr>
        <w:t xml:space="preserve">2 </w:t>
      </w:r>
      <w:r w:rsidR="00DC4918" w:rsidRPr="00334EA8">
        <w:rPr>
          <w:rFonts w:asciiTheme="majorHAnsi" w:hAnsiTheme="majorHAnsi" w:cstheme="majorHAnsi"/>
          <w:sz w:val="20"/>
          <w:szCs w:val="20"/>
        </w:rPr>
        <w:t xml:space="preserve">r. poz. </w:t>
      </w:r>
      <w:r w:rsidR="00DC4918">
        <w:rPr>
          <w:rFonts w:asciiTheme="majorHAnsi" w:hAnsiTheme="majorHAnsi" w:cstheme="majorHAnsi"/>
          <w:sz w:val="20"/>
          <w:szCs w:val="20"/>
        </w:rPr>
        <w:t>1233</w:t>
      </w:r>
      <w:r w:rsidR="00DC4918" w:rsidRPr="00334EA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23AB86B" w:rsidR="006D3D6A" w:rsidRPr="00CD6B8B" w:rsidRDefault="009803E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71BCD7" w14:textId="77777777" w:rsidR="005E66F8" w:rsidRPr="00CD6B8B" w:rsidRDefault="005E66F8"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23FAABC6" w14:textId="77777777" w:rsidR="009803ED" w:rsidRPr="00915255" w:rsidRDefault="009803ED" w:rsidP="009803E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629C91E3" w14:textId="77777777" w:rsidR="009803ED" w:rsidRDefault="009803ED" w:rsidP="009803ED">
      <w:pPr>
        <w:autoSpaceDE w:val="0"/>
        <w:autoSpaceDN w:val="0"/>
        <w:adjustRightInd w:val="0"/>
        <w:spacing w:after="0" w:line="240" w:lineRule="auto"/>
        <w:jc w:val="both"/>
        <w:rPr>
          <w:rFonts w:asciiTheme="majorHAnsi" w:hAnsiTheme="majorHAnsi" w:cstheme="majorHAnsi"/>
          <w:b/>
          <w:bCs/>
          <w:sz w:val="20"/>
          <w:szCs w:val="20"/>
        </w:rPr>
      </w:pPr>
    </w:p>
    <w:p w14:paraId="2B958BD4" w14:textId="77777777" w:rsidR="009803ED" w:rsidRDefault="009803ED" w:rsidP="009803ED">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2322201B" w14:textId="77777777" w:rsidR="009803ED" w:rsidRPr="00B4439A" w:rsidRDefault="009803ED" w:rsidP="009803ED">
      <w:pPr>
        <w:autoSpaceDE w:val="0"/>
        <w:autoSpaceDN w:val="0"/>
        <w:adjustRightInd w:val="0"/>
        <w:spacing w:after="0" w:line="240" w:lineRule="auto"/>
        <w:jc w:val="both"/>
        <w:rPr>
          <w:rFonts w:asciiTheme="majorHAnsi" w:hAnsiTheme="majorHAnsi" w:cstheme="majorHAnsi"/>
          <w:sz w:val="20"/>
          <w:szCs w:val="20"/>
        </w:rPr>
      </w:pPr>
    </w:p>
    <w:p w14:paraId="6F366859" w14:textId="77777777" w:rsidR="009803ED" w:rsidRPr="00B4439A" w:rsidRDefault="009803ED" w:rsidP="009803ED">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4E158C" w14:textId="77777777" w:rsidR="009803ED" w:rsidRPr="00B4439A" w:rsidRDefault="009803ED" w:rsidP="009803ED">
      <w:pPr>
        <w:spacing w:after="0" w:line="240" w:lineRule="auto"/>
        <w:jc w:val="both"/>
        <w:rPr>
          <w:rFonts w:asciiTheme="majorHAnsi" w:hAnsiTheme="majorHAnsi" w:cstheme="majorHAnsi"/>
          <w:sz w:val="20"/>
          <w:szCs w:val="20"/>
        </w:rPr>
      </w:pPr>
    </w:p>
    <w:p w14:paraId="6F9D4F08" w14:textId="77777777" w:rsidR="009803ED" w:rsidRPr="00B4439A" w:rsidRDefault="009803ED" w:rsidP="009803ED">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w:t>
      </w:r>
      <w:r w:rsidRPr="00B4439A">
        <w:rPr>
          <w:rFonts w:asciiTheme="majorHAnsi" w:hAnsiTheme="majorHAnsi" w:cstheme="majorHAnsi"/>
          <w:sz w:val="20"/>
          <w:szCs w:val="20"/>
        </w:rPr>
        <w:lastRenderedPageBreak/>
        <w:t xml:space="preserve">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0EDE86F" w14:textId="77777777" w:rsidR="009803ED" w:rsidRPr="00B4439A" w:rsidRDefault="009803ED" w:rsidP="009803ED">
      <w:pPr>
        <w:autoSpaceDE w:val="0"/>
        <w:autoSpaceDN w:val="0"/>
        <w:adjustRightInd w:val="0"/>
        <w:spacing w:after="0" w:line="240" w:lineRule="auto"/>
        <w:jc w:val="both"/>
        <w:rPr>
          <w:rFonts w:asciiTheme="majorHAnsi" w:hAnsiTheme="majorHAnsi" w:cstheme="majorHAnsi"/>
          <w:b/>
          <w:bCs/>
          <w:sz w:val="20"/>
          <w:szCs w:val="20"/>
        </w:rPr>
      </w:pPr>
    </w:p>
    <w:p w14:paraId="41FAADFC" w14:textId="2509B7C2" w:rsidR="009803ED" w:rsidRPr="00B4439A" w:rsidRDefault="009803ED" w:rsidP="009803ED">
      <w:pPr>
        <w:autoSpaceDE w:val="0"/>
        <w:autoSpaceDN w:val="0"/>
        <w:adjustRightInd w:val="0"/>
        <w:spacing w:after="0" w:line="240" w:lineRule="auto"/>
        <w:jc w:val="both"/>
        <w:rPr>
          <w:rFonts w:asciiTheme="majorHAnsi" w:hAnsiTheme="majorHAnsi" w:cstheme="majorHAnsi"/>
          <w:b/>
          <w:bCs/>
          <w:sz w:val="20"/>
          <w:szCs w:val="20"/>
        </w:rPr>
      </w:pPr>
      <w:bookmarkStart w:id="14" w:name="_Hlk114563511"/>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2D0631">
        <w:rPr>
          <w:rFonts w:asciiTheme="majorHAnsi" w:hAnsiTheme="majorHAnsi" w:cstheme="majorHAnsi"/>
          <w:sz w:val="20"/>
          <w:szCs w:val="20"/>
        </w:rPr>
        <w:t>4</w:t>
      </w:r>
      <w:r w:rsidRPr="00B25F8D">
        <w:rPr>
          <w:rFonts w:asciiTheme="majorHAnsi" w:hAnsiTheme="majorHAnsi" w:cstheme="majorHAnsi"/>
          <w:sz w:val="20"/>
          <w:szCs w:val="20"/>
        </w:rPr>
        <w:t xml:space="preserve"> r. poz. </w:t>
      </w:r>
      <w:r>
        <w:rPr>
          <w:rFonts w:asciiTheme="majorHAnsi" w:hAnsiTheme="majorHAnsi" w:cstheme="majorHAnsi"/>
          <w:sz w:val="20"/>
          <w:szCs w:val="20"/>
        </w:rPr>
        <w:t>1</w:t>
      </w:r>
      <w:r w:rsidR="002D0631">
        <w:rPr>
          <w:rFonts w:asciiTheme="majorHAnsi" w:hAnsiTheme="majorHAnsi" w:cstheme="majorHAnsi"/>
          <w:sz w:val="20"/>
          <w:szCs w:val="20"/>
        </w:rPr>
        <w:t>616</w:t>
      </w:r>
      <w:r>
        <w:rPr>
          <w:rFonts w:asciiTheme="majorHAnsi" w:hAnsiTheme="majorHAnsi" w:cstheme="majorHAnsi"/>
          <w:sz w:val="20"/>
          <w:szCs w:val="20"/>
        </w:rPr>
        <w:t xml:space="preserve">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48F17736" w14:textId="77777777" w:rsidR="009803ED" w:rsidRPr="00B4439A" w:rsidRDefault="009803ED" w:rsidP="009803ED">
      <w:pPr>
        <w:autoSpaceDE w:val="0"/>
        <w:autoSpaceDN w:val="0"/>
        <w:adjustRightInd w:val="0"/>
        <w:spacing w:after="0" w:line="240" w:lineRule="auto"/>
        <w:rPr>
          <w:rFonts w:asciiTheme="majorHAnsi" w:hAnsiTheme="majorHAnsi" w:cstheme="majorHAnsi"/>
          <w:sz w:val="20"/>
          <w:szCs w:val="20"/>
        </w:rPr>
      </w:pPr>
    </w:p>
    <w:p w14:paraId="72772FAD" w14:textId="77777777" w:rsidR="009803ED" w:rsidRPr="00B4439A" w:rsidRDefault="009803ED" w:rsidP="009803ED">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616CF09D" w14:textId="77777777" w:rsidR="009803ED" w:rsidRPr="00B4439A" w:rsidRDefault="009803ED" w:rsidP="009803ED">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B579F1D" w14:textId="77777777" w:rsidR="009803ED" w:rsidRDefault="009803ED" w:rsidP="009803ED">
      <w:pPr>
        <w:tabs>
          <w:tab w:val="left" w:pos="-142"/>
        </w:tabs>
        <w:spacing w:after="0" w:line="240" w:lineRule="auto"/>
        <w:jc w:val="both"/>
        <w:rPr>
          <w:rFonts w:asciiTheme="majorHAnsi" w:hAnsiTheme="majorHAnsi" w:cstheme="majorHAnsi"/>
          <w:b/>
          <w:bCs/>
          <w:color w:val="262626" w:themeColor="text1" w:themeTint="D9"/>
          <w:sz w:val="20"/>
          <w:szCs w:val="20"/>
        </w:rPr>
      </w:pPr>
    </w:p>
    <w:p w14:paraId="5B7FDA79" w14:textId="77777777" w:rsidR="009803ED" w:rsidRPr="005F4802" w:rsidRDefault="009803ED" w:rsidP="009803ED">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bookmarkEnd w:id="14"/>
    <w:p w14:paraId="1EFD1BBF" w14:textId="77777777" w:rsidR="007637A0" w:rsidRDefault="007637A0" w:rsidP="004C3DC8">
      <w:pPr>
        <w:spacing w:after="0" w:line="240" w:lineRule="auto"/>
        <w:jc w:val="both"/>
        <w:rPr>
          <w:rFonts w:asciiTheme="majorHAnsi" w:hAnsiTheme="majorHAnsi" w:cstheme="majorHAnsi"/>
          <w:b/>
          <w:bCs/>
          <w:sz w:val="20"/>
          <w:szCs w:val="20"/>
          <w:u w:val="single"/>
        </w:rPr>
      </w:pPr>
    </w:p>
    <w:p w14:paraId="4CD8A10B" w14:textId="32D48B9F"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2BF19A50" w:rsidR="006D3D6A" w:rsidRPr="00711C01"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711C01">
        <w:rPr>
          <w:rFonts w:asciiTheme="majorHAnsi" w:hAnsiTheme="majorHAnsi" w:cstheme="majorHAnsi"/>
          <w:sz w:val="20"/>
          <w:szCs w:val="20"/>
        </w:rPr>
        <w:t xml:space="preserve">oraz </w:t>
      </w:r>
      <w:r w:rsidR="006D3D6A" w:rsidRPr="00711C01">
        <w:rPr>
          <w:rFonts w:asciiTheme="majorHAnsi" w:hAnsiTheme="majorHAnsi" w:cstheme="majorHAnsi"/>
          <w:b/>
          <w:b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w:t>
      </w:r>
      <w:r w:rsidR="006D3D6A"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5AC36051" w14:textId="05DC3CC5"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77A1F69B" w14:textId="33C4AC29" w:rsidR="00845B40" w:rsidRPr="00663473" w:rsidRDefault="00BC2D78" w:rsidP="0038274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5B49F1E1" w14:textId="77777777" w:rsidR="00D331ED" w:rsidRPr="00D331ED" w:rsidRDefault="00D331ED" w:rsidP="00F71B66">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AF3732E"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404BD84" w14:textId="77777777" w:rsidR="00F71B66" w:rsidRDefault="00F71B66" w:rsidP="00F71B66">
      <w:pPr>
        <w:pStyle w:val="Default"/>
        <w:spacing w:after="0" w:line="240" w:lineRule="auto"/>
        <w:jc w:val="both"/>
        <w:rPr>
          <w:rFonts w:ascii="Calibri Light" w:hAnsi="Calibri Light" w:cs="Calibri Light"/>
          <w:color w:val="262626" w:themeColor="text1" w:themeTint="D9"/>
          <w:sz w:val="20"/>
          <w:szCs w:val="20"/>
        </w:rPr>
      </w:pPr>
    </w:p>
    <w:p w14:paraId="389666FB" w14:textId="11988A77" w:rsidR="00C35F6C" w:rsidRPr="00686BF6" w:rsidRDefault="00C35F6C" w:rsidP="00F71B66">
      <w:pPr>
        <w:pStyle w:val="Default"/>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1/ odpisu albo informacji z Krajowego Rejestru Sądowego lub z Centralnej Ewidencji i Informacji o Działalności Gospodarczej,</w:t>
      </w:r>
      <w:r>
        <w:rPr>
          <w:rFonts w:ascii="Calibri Light" w:hAnsi="Calibri Light" w:cs="Calibri Light"/>
          <w:color w:val="262626" w:themeColor="text1" w:themeTint="D9"/>
          <w:sz w:val="20"/>
          <w:szCs w:val="20"/>
        </w:rPr>
        <w:br/>
      </w:r>
      <w:r w:rsidRPr="00686BF6">
        <w:rPr>
          <w:rFonts w:ascii="Calibri Light" w:hAnsi="Calibri Light" w:cs="Calibri Light"/>
          <w:color w:val="262626" w:themeColor="text1" w:themeTint="D9"/>
          <w:sz w:val="20"/>
          <w:szCs w:val="20"/>
        </w:rPr>
        <w:t xml:space="preserve">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7CF978A8"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a) nie naruszył obowiązków dotyczących płatności podatków, opłat lub składek na ubezpieczenie społeczne lub zdrowotne, </w:t>
      </w:r>
    </w:p>
    <w:p w14:paraId="0996BE32" w14:textId="77777777"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E31B3B"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770B2CB2" w14:textId="76877D69"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4684FA6A"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02BEB323" w14:textId="061DF678" w:rsidR="00C35F6C" w:rsidRPr="00686BF6"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3/ Dokumenty, o których mowa </w:t>
      </w:r>
      <w:r w:rsidRPr="00686BF6">
        <w:rPr>
          <w:rFonts w:ascii="Calibri Light" w:hAnsi="Calibri Light" w:cs="Calibri Light"/>
          <w:b/>
          <w:bCs/>
          <w:color w:val="262626" w:themeColor="text1" w:themeTint="D9"/>
          <w:sz w:val="20"/>
          <w:szCs w:val="20"/>
        </w:rPr>
        <w:t>w pkt. 1</w:t>
      </w:r>
      <w:r w:rsidRPr="00686BF6">
        <w:rPr>
          <w:rFonts w:ascii="Calibri Light" w:hAnsi="Calibri Light" w:cs="Calibri Light"/>
          <w:color w:val="262626" w:themeColor="text1" w:themeTint="D9"/>
          <w:sz w:val="20"/>
          <w:szCs w:val="20"/>
        </w:rPr>
        <w:t xml:space="preserve"> powinny być wystawione nie wcześniej </w:t>
      </w:r>
      <w:r w:rsidRPr="00686BF6">
        <w:rPr>
          <w:rFonts w:ascii="Calibri Light" w:hAnsi="Calibri Light" w:cs="Calibri Light"/>
          <w:b/>
          <w:bCs/>
          <w:color w:val="262626" w:themeColor="text1" w:themeTint="D9"/>
          <w:sz w:val="20"/>
          <w:szCs w:val="20"/>
        </w:rPr>
        <w:t>niż 3 miesiące</w:t>
      </w:r>
      <w:r w:rsidRPr="00686BF6">
        <w:rPr>
          <w:rFonts w:ascii="Calibri Light" w:hAnsi="Calibri Light" w:cs="Calibri Light"/>
          <w:color w:val="262626" w:themeColor="text1" w:themeTint="D9"/>
          <w:sz w:val="20"/>
          <w:szCs w:val="20"/>
        </w:rPr>
        <w:t xml:space="preserve"> przed ich złożeniem a dokument o którym mowa </w:t>
      </w:r>
      <w:r w:rsidRPr="00686BF6">
        <w:rPr>
          <w:rFonts w:ascii="Calibri Light" w:hAnsi="Calibri Light" w:cs="Calibri Light"/>
          <w:b/>
          <w:bCs/>
          <w:color w:val="262626" w:themeColor="text1" w:themeTint="D9"/>
          <w:sz w:val="20"/>
          <w:szCs w:val="20"/>
        </w:rPr>
        <w:t>w pkt. 2</w:t>
      </w:r>
      <w:r w:rsidRPr="00686BF6">
        <w:rPr>
          <w:rFonts w:ascii="Calibri Light" w:hAnsi="Calibri Light" w:cs="Calibri Light"/>
          <w:color w:val="262626" w:themeColor="text1" w:themeTint="D9"/>
          <w:sz w:val="20"/>
          <w:szCs w:val="20"/>
        </w:rPr>
        <w:t xml:space="preserve"> powinien być wystawiony nie wcześniej </w:t>
      </w:r>
      <w:r w:rsidRPr="00686BF6">
        <w:rPr>
          <w:rFonts w:ascii="Calibri Light" w:hAnsi="Calibri Light" w:cs="Calibri Light"/>
          <w:b/>
          <w:bCs/>
          <w:color w:val="262626" w:themeColor="text1" w:themeTint="D9"/>
          <w:sz w:val="20"/>
          <w:szCs w:val="20"/>
        </w:rPr>
        <w:t>niż 6 miesięcy</w:t>
      </w:r>
      <w:r w:rsidRPr="00686BF6">
        <w:rPr>
          <w:rFonts w:ascii="Calibri Light" w:hAnsi="Calibri Light" w:cs="Calibri Light"/>
          <w:color w:val="262626" w:themeColor="text1" w:themeTint="D9"/>
          <w:sz w:val="20"/>
          <w:szCs w:val="20"/>
        </w:rPr>
        <w:t xml:space="preserve"> przed jego złożeniem. </w:t>
      </w:r>
    </w:p>
    <w:p w14:paraId="0AC6C270" w14:textId="77777777" w:rsidR="00F71B66" w:rsidRDefault="00F71B66" w:rsidP="00F71B66">
      <w:pPr>
        <w:autoSpaceDE w:val="0"/>
        <w:autoSpaceDN w:val="0"/>
        <w:spacing w:after="0" w:line="240" w:lineRule="auto"/>
        <w:jc w:val="both"/>
        <w:rPr>
          <w:rFonts w:ascii="Calibri Light" w:hAnsi="Calibri Light" w:cs="Calibri Light"/>
          <w:color w:val="262626" w:themeColor="text1" w:themeTint="D9"/>
          <w:sz w:val="20"/>
          <w:szCs w:val="20"/>
        </w:rPr>
      </w:pPr>
    </w:p>
    <w:p w14:paraId="68EAEC9A" w14:textId="25D22AF5" w:rsidR="00C35F6C" w:rsidRDefault="00C35F6C" w:rsidP="00F71B66">
      <w:pPr>
        <w:autoSpaceDE w:val="0"/>
        <w:autoSpaceDN w:val="0"/>
        <w:spacing w:after="0" w:line="240" w:lineRule="auto"/>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4/ Jeżeli w kraju, w którym wykonawca ma siedzibę lub miejsce zamieszkania lub miejsce zamieszkania ma osoba, której dokument dotyczy, nie wydaje się dokumentów, o których mowa w pkt. 1 i pkt. 2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5" w:name="_Toc42045495"/>
    </w:p>
    <w:p w14:paraId="5FA37317" w14:textId="77777777" w:rsidR="009803ED" w:rsidRDefault="009803ED" w:rsidP="009803ED">
      <w:pPr>
        <w:autoSpaceDE w:val="0"/>
        <w:autoSpaceDN w:val="0"/>
        <w:spacing w:after="0" w:line="240" w:lineRule="auto"/>
        <w:jc w:val="both"/>
        <w:rPr>
          <w:rFonts w:ascii="Calibri Light" w:hAnsi="Calibri Light" w:cs="Calibri Light"/>
          <w:sz w:val="20"/>
          <w:szCs w:val="20"/>
        </w:rPr>
      </w:pPr>
      <w:bookmarkStart w:id="16" w:name="_Hlk126753918"/>
      <w:bookmarkEnd w:id="15"/>
      <w:r>
        <w:rPr>
          <w:rFonts w:ascii="Calibri Light" w:hAnsi="Calibri Light" w:cs="Calibri Light"/>
          <w:sz w:val="20"/>
          <w:szCs w:val="20"/>
        </w:rPr>
        <w:t>Zamawiający nie wymaga wpłaty wadium.</w:t>
      </w:r>
    </w:p>
    <w:p w14:paraId="76EA3BB7" w14:textId="77777777" w:rsidR="002D0631" w:rsidRDefault="002D0631" w:rsidP="009803ED">
      <w:pPr>
        <w:autoSpaceDE w:val="0"/>
        <w:autoSpaceDN w:val="0"/>
        <w:spacing w:after="0" w:line="240" w:lineRule="auto"/>
        <w:jc w:val="both"/>
        <w:rPr>
          <w:rFonts w:ascii="Calibri Light" w:hAnsi="Calibri Light" w:cs="Calibri Light"/>
          <w:sz w:val="20"/>
          <w:szCs w:val="20"/>
        </w:rPr>
      </w:pPr>
    </w:p>
    <w:p w14:paraId="15D1272E" w14:textId="77777777" w:rsidR="002D0631" w:rsidRPr="000B1CF4" w:rsidRDefault="002D0631" w:rsidP="009803ED">
      <w:pPr>
        <w:autoSpaceDE w:val="0"/>
        <w:autoSpaceDN w:val="0"/>
        <w:spacing w:after="0" w:line="240" w:lineRule="auto"/>
        <w:jc w:val="both"/>
        <w:rPr>
          <w:rFonts w:ascii="Calibri Light" w:hAnsi="Calibri Light" w:cs="Calibri Light"/>
          <w:bCs/>
          <w:color w:val="262626"/>
          <w:sz w:val="20"/>
          <w:szCs w:val="20"/>
        </w:rPr>
      </w:pPr>
    </w:p>
    <w:bookmarkEnd w:id="16"/>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7" w:name="_Hlk130289875"/>
      <w:r w:rsidRPr="006F1B90">
        <w:rPr>
          <w:rFonts w:asciiTheme="majorHAnsi" w:hAnsiTheme="majorHAnsi" w:cstheme="majorHAnsi"/>
          <w:b/>
          <w:bCs/>
          <w:sz w:val="20"/>
          <w:szCs w:val="20"/>
        </w:rPr>
        <w:lastRenderedPageBreak/>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Default="00007964" w:rsidP="00CC124D">
      <w:pPr>
        <w:spacing w:after="0" w:line="240" w:lineRule="auto"/>
        <w:ind w:left="851"/>
        <w:rPr>
          <w:rFonts w:asciiTheme="majorHAnsi" w:hAnsiTheme="majorHAnsi" w:cstheme="majorHAnsi"/>
          <w:sz w:val="20"/>
          <w:szCs w:val="20"/>
        </w:rPr>
      </w:pPr>
    </w:p>
    <w:p w14:paraId="0120727F" w14:textId="77777777" w:rsidR="009803ED" w:rsidRPr="006F1B90" w:rsidRDefault="009803ED"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8"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07171D9" w14:textId="77777777" w:rsidR="00F126D4" w:rsidRPr="008F3094" w:rsidRDefault="00F126D4"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3">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4">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5">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718D3263" w14:textId="77777777" w:rsidR="007637A0" w:rsidRDefault="007637A0" w:rsidP="008F3094">
      <w:pPr>
        <w:spacing w:after="0" w:line="240" w:lineRule="auto"/>
        <w:jc w:val="both"/>
        <w:rPr>
          <w:rFonts w:asciiTheme="majorHAnsi" w:hAnsiTheme="majorHAnsi" w:cs="Calibri"/>
          <w:color w:val="0D0D0D" w:themeColor="text1" w:themeTint="F2"/>
          <w:sz w:val="20"/>
          <w:szCs w:val="20"/>
          <w:lang w:val="pl"/>
        </w:rPr>
      </w:pPr>
    </w:p>
    <w:bookmarkEnd w:id="17"/>
    <w:bookmarkEnd w:id="18"/>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648842B" w:rsidR="00474FE0" w:rsidRPr="006F1B90" w:rsidRDefault="00007964" w:rsidP="00523BD0">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628F649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EB1274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523BD0">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606BD8DF" w14:textId="77777777" w:rsidR="006047FC" w:rsidRPr="00A44598" w:rsidRDefault="006047FC" w:rsidP="006047FC">
      <w:pPr>
        <w:spacing w:after="0" w:line="240" w:lineRule="auto"/>
        <w:rPr>
          <w:rFonts w:asciiTheme="majorHAnsi" w:hAnsiTheme="majorHAnsi" w:cstheme="majorHAnsi"/>
          <w:sz w:val="20"/>
          <w:szCs w:val="20"/>
        </w:rPr>
      </w:pPr>
      <w:r w:rsidRPr="00A44598">
        <w:rPr>
          <w:rFonts w:asciiTheme="majorHAnsi" w:hAnsiTheme="majorHAnsi" w:cstheme="majorHAnsi"/>
          <w:sz w:val="20"/>
          <w:szCs w:val="20"/>
        </w:rPr>
        <w:t xml:space="preserve">12.4/ Wykonawca w Formularzu Ofertowym stanowiącym załącznik rn1 do SWZ określi składniki cenotwórcze, </w:t>
      </w:r>
      <w:proofErr w:type="spellStart"/>
      <w:r w:rsidRPr="00A44598">
        <w:rPr>
          <w:rFonts w:asciiTheme="majorHAnsi" w:hAnsiTheme="majorHAnsi" w:cstheme="majorHAnsi"/>
          <w:sz w:val="20"/>
          <w:szCs w:val="20"/>
        </w:rPr>
        <w:t>tj</w:t>
      </w:r>
      <w:proofErr w:type="spellEnd"/>
      <w:r w:rsidRPr="00A44598">
        <w:rPr>
          <w:rFonts w:asciiTheme="majorHAnsi" w:hAnsiTheme="majorHAnsi" w:cstheme="majorHAnsi"/>
          <w:sz w:val="20"/>
          <w:szCs w:val="20"/>
        </w:rPr>
        <w:t>:</w:t>
      </w:r>
    </w:p>
    <w:p w14:paraId="246BDB46" w14:textId="77777777" w:rsidR="006047FC" w:rsidRPr="00A44598" w:rsidRDefault="006047FC" w:rsidP="006047FC">
      <w:pPr>
        <w:spacing w:after="0" w:line="240" w:lineRule="auto"/>
        <w:rPr>
          <w:rFonts w:asciiTheme="majorHAnsi" w:hAnsiTheme="majorHAnsi" w:cstheme="majorHAnsi"/>
          <w:sz w:val="20"/>
          <w:szCs w:val="20"/>
        </w:rPr>
      </w:pPr>
      <w:bookmarkStart w:id="19" w:name="_Hlk131424195"/>
      <w:r w:rsidRPr="00A44598">
        <w:rPr>
          <w:rFonts w:asciiTheme="majorHAnsi" w:hAnsiTheme="majorHAnsi" w:cstheme="majorHAnsi"/>
          <w:sz w:val="20"/>
          <w:szCs w:val="20"/>
        </w:rPr>
        <w:t>1) stawka roboczogodziny R - zł / r-g</w:t>
      </w:r>
    </w:p>
    <w:p w14:paraId="58C7D45C" w14:textId="77777777" w:rsidR="006047FC" w:rsidRPr="00A44598" w:rsidRDefault="006047FC" w:rsidP="006047FC">
      <w:pPr>
        <w:spacing w:after="0" w:line="240" w:lineRule="auto"/>
        <w:rPr>
          <w:rFonts w:asciiTheme="majorHAnsi" w:hAnsiTheme="majorHAnsi" w:cstheme="majorHAnsi"/>
          <w:sz w:val="20"/>
          <w:szCs w:val="20"/>
        </w:rPr>
      </w:pPr>
      <w:r w:rsidRPr="00A44598">
        <w:rPr>
          <w:rFonts w:asciiTheme="majorHAnsi" w:hAnsiTheme="majorHAnsi" w:cstheme="majorHAnsi"/>
          <w:sz w:val="20"/>
          <w:szCs w:val="20"/>
        </w:rPr>
        <w:t>2) narzuty:</w:t>
      </w:r>
      <w:r w:rsidRPr="00A44598">
        <w:rPr>
          <w:rFonts w:asciiTheme="majorHAnsi" w:hAnsiTheme="majorHAnsi" w:cstheme="majorHAnsi"/>
          <w:sz w:val="20"/>
          <w:szCs w:val="20"/>
        </w:rPr>
        <w:br/>
        <w:t>- koszty pośrednie (</w:t>
      </w:r>
      <w:proofErr w:type="spellStart"/>
      <w:r w:rsidRPr="00A44598">
        <w:rPr>
          <w:rFonts w:asciiTheme="majorHAnsi" w:hAnsiTheme="majorHAnsi" w:cstheme="majorHAnsi"/>
          <w:sz w:val="20"/>
          <w:szCs w:val="20"/>
        </w:rPr>
        <w:t>Kp</w:t>
      </w:r>
      <w:proofErr w:type="spellEnd"/>
      <w:r w:rsidRPr="00A44598">
        <w:rPr>
          <w:rFonts w:asciiTheme="majorHAnsi" w:hAnsiTheme="majorHAnsi" w:cstheme="majorHAnsi"/>
          <w:sz w:val="20"/>
          <w:szCs w:val="20"/>
        </w:rPr>
        <w:t>) - % (R, S)</w:t>
      </w:r>
      <w:r w:rsidRPr="00A44598">
        <w:rPr>
          <w:rFonts w:asciiTheme="majorHAnsi" w:hAnsiTheme="majorHAnsi" w:cstheme="majorHAnsi"/>
          <w:sz w:val="20"/>
          <w:szCs w:val="20"/>
        </w:rPr>
        <w:br/>
        <w:t>- koszty zakupu (</w:t>
      </w:r>
      <w:proofErr w:type="spellStart"/>
      <w:r w:rsidRPr="00A44598">
        <w:rPr>
          <w:rFonts w:asciiTheme="majorHAnsi" w:hAnsiTheme="majorHAnsi" w:cstheme="majorHAnsi"/>
          <w:sz w:val="20"/>
          <w:szCs w:val="20"/>
        </w:rPr>
        <w:t>Kz</w:t>
      </w:r>
      <w:proofErr w:type="spellEnd"/>
      <w:r w:rsidRPr="00A44598">
        <w:rPr>
          <w:rFonts w:asciiTheme="majorHAnsi" w:hAnsiTheme="majorHAnsi" w:cstheme="majorHAnsi"/>
          <w:sz w:val="20"/>
          <w:szCs w:val="20"/>
        </w:rPr>
        <w:t xml:space="preserve">) -. % </w:t>
      </w:r>
      <w:proofErr w:type="spellStart"/>
      <w:r w:rsidRPr="00A44598">
        <w:rPr>
          <w:rFonts w:asciiTheme="majorHAnsi" w:hAnsiTheme="majorHAnsi" w:cstheme="majorHAnsi"/>
          <w:sz w:val="20"/>
          <w:szCs w:val="20"/>
        </w:rPr>
        <w:t>Mbezp</w:t>
      </w:r>
      <w:proofErr w:type="spellEnd"/>
      <w:r w:rsidRPr="00A44598">
        <w:rPr>
          <w:rFonts w:asciiTheme="majorHAnsi" w:hAnsiTheme="majorHAnsi" w:cstheme="majorHAnsi"/>
          <w:sz w:val="20"/>
          <w:szCs w:val="20"/>
        </w:rPr>
        <w:br/>
        <w:t>- zysk Z - % (</w:t>
      </w:r>
      <w:proofErr w:type="spellStart"/>
      <w:r w:rsidRPr="00A44598">
        <w:rPr>
          <w:rFonts w:asciiTheme="majorHAnsi" w:hAnsiTheme="majorHAnsi" w:cstheme="majorHAnsi"/>
          <w:sz w:val="20"/>
          <w:szCs w:val="20"/>
        </w:rPr>
        <w:t>R+S+Kp</w:t>
      </w:r>
      <w:proofErr w:type="spellEnd"/>
      <w:r w:rsidRPr="00A44598">
        <w:rPr>
          <w:rFonts w:asciiTheme="majorHAnsi" w:hAnsiTheme="majorHAnsi" w:cstheme="majorHAnsi"/>
          <w:sz w:val="20"/>
          <w:szCs w:val="20"/>
        </w:rPr>
        <w:t xml:space="preserve"> (R+S))</w:t>
      </w:r>
    </w:p>
    <w:bookmarkEnd w:id="19"/>
    <w:p w14:paraId="052AB5A7" w14:textId="77777777" w:rsidR="006047FC" w:rsidRPr="00A44598" w:rsidRDefault="006047FC" w:rsidP="006047FC">
      <w:pPr>
        <w:spacing w:after="0" w:line="240" w:lineRule="auto"/>
        <w:rPr>
          <w:rFonts w:asciiTheme="majorHAnsi" w:hAnsiTheme="majorHAnsi" w:cstheme="majorHAnsi"/>
          <w:sz w:val="20"/>
          <w:szCs w:val="20"/>
        </w:rPr>
      </w:pPr>
    </w:p>
    <w:p w14:paraId="52876E2E" w14:textId="77777777" w:rsidR="006047FC" w:rsidRPr="00A44598" w:rsidRDefault="006047FC" w:rsidP="006047FC">
      <w:pPr>
        <w:spacing w:after="0" w:line="240" w:lineRule="auto"/>
        <w:jc w:val="both"/>
        <w:rPr>
          <w:rFonts w:asciiTheme="majorHAnsi" w:hAnsiTheme="majorHAnsi" w:cstheme="majorHAnsi"/>
          <w:sz w:val="20"/>
          <w:szCs w:val="20"/>
        </w:rPr>
      </w:pPr>
      <w:r w:rsidRPr="00A44598">
        <w:rPr>
          <w:rFonts w:asciiTheme="majorHAnsi" w:hAnsiTheme="majorHAnsi" w:cstheme="majorHAnsi"/>
          <w:sz w:val="20"/>
          <w:szCs w:val="20"/>
        </w:rPr>
        <w:lastRenderedPageBreak/>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309AC27D" w14:textId="77777777" w:rsidR="006047FC" w:rsidRDefault="006047FC" w:rsidP="006047FC">
      <w:pPr>
        <w:spacing w:after="0" w:line="240" w:lineRule="auto"/>
        <w:jc w:val="both"/>
        <w:rPr>
          <w:rFonts w:asciiTheme="majorHAnsi" w:hAnsiTheme="majorHAnsi" w:cstheme="majorHAnsi"/>
          <w:sz w:val="20"/>
          <w:szCs w:val="20"/>
        </w:rPr>
      </w:pPr>
    </w:p>
    <w:p w14:paraId="3C23FED7" w14:textId="77777777" w:rsidR="006047FC" w:rsidRPr="00A44598" w:rsidRDefault="006047FC" w:rsidP="006047FC">
      <w:pPr>
        <w:spacing w:after="0" w:line="240" w:lineRule="auto"/>
        <w:jc w:val="both"/>
        <w:rPr>
          <w:rFonts w:asciiTheme="majorHAnsi" w:hAnsiTheme="majorHAnsi" w:cstheme="majorHAnsi"/>
          <w:sz w:val="20"/>
          <w:szCs w:val="20"/>
        </w:rPr>
      </w:pPr>
      <w:r w:rsidRPr="00A44598">
        <w:rPr>
          <w:rFonts w:asciiTheme="majorHAnsi" w:hAnsiTheme="majorHAnsi" w:cstheme="majorHAnsi"/>
          <w:sz w:val="20"/>
          <w:szCs w:val="20"/>
        </w:rPr>
        <w:t>Określenie składników cenotwórczych potrzebne jest do rozliczenia przez zamawiającego zmiany wynagrodzenia w wyniku wystąpienia robót dodatkowych, robót zamiennych, robót zaniechanych.</w:t>
      </w:r>
    </w:p>
    <w:p w14:paraId="4BF4583E" w14:textId="77777777" w:rsidR="006047FC" w:rsidRDefault="006047FC" w:rsidP="006047FC">
      <w:pPr>
        <w:spacing w:after="0" w:line="240" w:lineRule="auto"/>
        <w:jc w:val="both"/>
        <w:rPr>
          <w:rFonts w:asciiTheme="majorHAnsi" w:hAnsiTheme="majorHAnsi" w:cstheme="majorHAnsi"/>
          <w:sz w:val="20"/>
          <w:szCs w:val="20"/>
        </w:rPr>
      </w:pPr>
    </w:p>
    <w:p w14:paraId="77EA3011" w14:textId="77777777" w:rsidR="006047FC" w:rsidRPr="00A44598" w:rsidRDefault="006047FC" w:rsidP="006047FC">
      <w:pPr>
        <w:spacing w:after="0" w:line="240" w:lineRule="auto"/>
        <w:jc w:val="both"/>
        <w:rPr>
          <w:rFonts w:asciiTheme="majorHAnsi" w:hAnsiTheme="majorHAnsi" w:cstheme="majorHAnsi"/>
          <w:sz w:val="20"/>
          <w:szCs w:val="20"/>
        </w:rPr>
      </w:pPr>
      <w:r w:rsidRPr="00A44598">
        <w:rPr>
          <w:rFonts w:asciiTheme="majorHAnsi" w:hAnsiTheme="majorHAnsi" w:cstheme="majorHAnsi"/>
          <w:sz w:val="20"/>
          <w:szCs w:val="20"/>
        </w:rPr>
        <w:t>Brak określenia w Formularzu ofertowym jakiegokolwiek składnika cenotwórczego będzie skutkować odrzuceniem oferty Wykonawcy przez Zamawiającego, jako niezgodnej z treścią SWZ na podstawie art. 226 ust. 1 pkt 5 ustawy Pzp.</w:t>
      </w:r>
    </w:p>
    <w:p w14:paraId="6E42EB71" w14:textId="77777777" w:rsidR="006047FC" w:rsidRPr="00A44598" w:rsidRDefault="006047FC" w:rsidP="006047FC">
      <w:pPr>
        <w:spacing w:after="0" w:line="240" w:lineRule="auto"/>
        <w:jc w:val="both"/>
        <w:rPr>
          <w:rFonts w:asciiTheme="majorHAnsi" w:hAnsiTheme="majorHAnsi" w:cstheme="majorHAnsi"/>
          <w:sz w:val="20"/>
          <w:szCs w:val="20"/>
        </w:rPr>
      </w:pPr>
      <w:r w:rsidRPr="00A44598">
        <w:rPr>
          <w:rFonts w:asciiTheme="majorHAnsi" w:hAnsiTheme="majorHAnsi" w:cstheme="majorHAnsi"/>
          <w:sz w:val="20"/>
          <w:szCs w:val="20"/>
        </w:rPr>
        <w:t>Zamawiający nie będzie wzywał do uzupełnienia składników cenotwórczych.</w:t>
      </w:r>
    </w:p>
    <w:p w14:paraId="71A1F082" w14:textId="77777777" w:rsidR="006047FC" w:rsidRDefault="006047FC" w:rsidP="00CC124D">
      <w:pPr>
        <w:spacing w:after="0" w:line="240" w:lineRule="auto"/>
        <w:rPr>
          <w:rFonts w:asciiTheme="majorHAnsi" w:hAnsiTheme="majorHAnsi" w:cstheme="majorHAnsi"/>
          <w:sz w:val="20"/>
          <w:szCs w:val="20"/>
        </w:rPr>
      </w:pPr>
    </w:p>
    <w:p w14:paraId="04231B9D" w14:textId="1D481AE2"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6047FC">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03BE124E"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6047FC">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40B0B3B9"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6047FC">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4784F26F" w14:textId="77777777" w:rsidR="006047FC" w:rsidRDefault="006047FC" w:rsidP="001B2CE5">
      <w:pPr>
        <w:spacing w:after="0" w:line="240" w:lineRule="auto"/>
        <w:rPr>
          <w:rFonts w:asciiTheme="majorHAnsi" w:hAnsiTheme="majorHAnsi" w:cstheme="majorHAnsi"/>
          <w:b/>
          <w:bCs/>
          <w:color w:val="002060"/>
          <w:sz w:val="20"/>
          <w:szCs w:val="20"/>
        </w:rPr>
      </w:pPr>
      <w:bookmarkStart w:id="20" w:name="_Hlk130289924"/>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1"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6"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w:t>
      </w:r>
      <w:r w:rsidRPr="00F126D4">
        <w:rPr>
          <w:rFonts w:asciiTheme="majorHAnsi" w:hAnsiTheme="majorHAnsi" w:cstheme="majorHAnsi"/>
          <w:b/>
          <w:bCs/>
          <w:color w:val="0D0D0D" w:themeColor="text1" w:themeTint="F2"/>
          <w:sz w:val="20"/>
          <w:szCs w:val="20"/>
        </w:rPr>
        <w:t>na 2 dni</w:t>
      </w:r>
      <w:r w:rsidRPr="008F3094">
        <w:rPr>
          <w:rFonts w:asciiTheme="majorHAnsi" w:hAnsiTheme="majorHAnsi" w:cstheme="majorHAnsi"/>
          <w:color w:val="0D0D0D" w:themeColor="text1" w:themeTint="F2"/>
          <w:sz w:val="20"/>
          <w:szCs w:val="20"/>
        </w:rPr>
        <w:t xml:space="preserve">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bookmarkEnd w:id="20"/>
    <w:bookmarkEnd w:id="21"/>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1745AFCA"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4826C1">
        <w:rPr>
          <w:rFonts w:asciiTheme="majorHAnsi" w:hAnsiTheme="majorHAnsi" w:cstheme="majorHAnsi"/>
          <w:b/>
          <w:bCs/>
          <w:color w:val="262626" w:themeColor="text1" w:themeTint="D9"/>
          <w:sz w:val="20"/>
          <w:szCs w:val="20"/>
        </w:rPr>
        <w:t>10.03</w:t>
      </w:r>
      <w:r w:rsidR="001B2CE5">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ED9A18A"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Otwarcie ofert nastąpi w dniu</w:t>
      </w:r>
      <w:r w:rsidR="00DC1302">
        <w:rPr>
          <w:rFonts w:asciiTheme="majorHAnsi" w:hAnsiTheme="majorHAnsi" w:cstheme="majorHAnsi"/>
          <w:color w:val="262626" w:themeColor="text1" w:themeTint="D9"/>
          <w:sz w:val="20"/>
          <w:szCs w:val="20"/>
        </w:rPr>
        <w:t xml:space="preserve"> </w:t>
      </w:r>
      <w:r w:rsidR="004826C1">
        <w:rPr>
          <w:rFonts w:asciiTheme="majorHAnsi" w:hAnsiTheme="majorHAnsi" w:cstheme="majorHAnsi"/>
          <w:b/>
          <w:bCs/>
          <w:color w:val="262626" w:themeColor="text1" w:themeTint="D9"/>
          <w:sz w:val="20"/>
          <w:szCs w:val="20"/>
        </w:rPr>
        <w:t>10.03.</w:t>
      </w:r>
      <w:r w:rsidR="00E43081" w:rsidRPr="00E43081">
        <w:rPr>
          <w:rFonts w:asciiTheme="majorHAnsi" w:hAnsiTheme="majorHAnsi" w:cstheme="majorHAnsi"/>
          <w:b/>
          <w:bCs/>
          <w:color w:val="262626" w:themeColor="text1" w:themeTint="D9"/>
          <w:sz w:val="20"/>
          <w:szCs w:val="20"/>
        </w:rPr>
        <w:t>202</w:t>
      </w:r>
      <w:r w:rsidR="001B2CE5">
        <w:rPr>
          <w:rFonts w:asciiTheme="majorHAnsi" w:hAnsiTheme="majorHAnsi" w:cstheme="majorHAnsi"/>
          <w:b/>
          <w:bCs/>
          <w:color w:val="262626" w:themeColor="text1" w:themeTint="D9"/>
          <w:sz w:val="20"/>
          <w:szCs w:val="20"/>
        </w:rPr>
        <w:t>5</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38274C">
        <w:rPr>
          <w:rFonts w:asciiTheme="majorHAnsi" w:hAnsiTheme="majorHAnsi" w:cstheme="majorHAnsi"/>
          <w:b/>
          <w:bCs/>
          <w:color w:val="262626" w:themeColor="text1" w:themeTint="D9"/>
          <w:sz w:val="20"/>
          <w:szCs w:val="20"/>
        </w:rPr>
        <w:t>10:00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18"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4AD97F4C"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4826C1">
        <w:rPr>
          <w:rFonts w:asciiTheme="majorHAnsi" w:hAnsiTheme="majorHAnsi" w:cstheme="majorHAnsi"/>
          <w:b/>
          <w:bCs/>
          <w:color w:val="262626" w:themeColor="text1" w:themeTint="D9"/>
          <w:sz w:val="20"/>
          <w:szCs w:val="20"/>
        </w:rPr>
        <w:t>0.04</w:t>
      </w:r>
      <w:r w:rsidR="0038274C">
        <w:rPr>
          <w:rFonts w:asciiTheme="majorHAnsi" w:hAnsiTheme="majorHAnsi" w:cstheme="majorHAnsi"/>
          <w:b/>
          <w:bCs/>
          <w:color w:val="262626" w:themeColor="text1" w:themeTint="D9"/>
          <w:sz w:val="20"/>
          <w:szCs w:val="20"/>
        </w:rPr>
        <w:t>.2025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2"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2"/>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1C48BF30" w14:textId="2A11378E" w:rsidR="008C7426" w:rsidRPr="001A542A" w:rsidRDefault="003D75BE" w:rsidP="0038274C">
      <w:pPr>
        <w:autoSpaceDE w:val="0"/>
        <w:spacing w:after="0" w:line="240" w:lineRule="auto"/>
        <w:rPr>
          <w:rFonts w:asciiTheme="majorHAnsi" w:hAnsiTheme="majorHAnsi" w:cstheme="majorHAnsi"/>
          <w:bCs/>
          <w:sz w:val="20"/>
          <w:szCs w:val="20"/>
        </w:rPr>
      </w:pPr>
      <w:bookmarkStart w:id="23" w:name="_Hlk124755527"/>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64ABACB1" w14:textId="2CEDB3C5" w:rsidR="00A904C4" w:rsidRPr="0038274C" w:rsidRDefault="00A904C4" w:rsidP="00CC124D">
      <w:pPr>
        <w:widowControl w:val="0"/>
        <w:spacing w:after="0" w:line="240" w:lineRule="auto"/>
        <w:rPr>
          <w:rFonts w:asciiTheme="majorHAnsi" w:hAnsiTheme="majorHAnsi" w:cstheme="majorHAnsi"/>
          <w:spacing w:val="-1"/>
          <w:sz w:val="20"/>
          <w:szCs w:val="20"/>
        </w:rPr>
      </w:pPr>
      <w:r w:rsidRPr="0038274C">
        <w:rPr>
          <w:rFonts w:asciiTheme="majorHAnsi" w:hAnsiTheme="majorHAnsi" w:cstheme="majorHAnsi"/>
          <w:spacing w:val="-1"/>
          <w:sz w:val="20"/>
          <w:szCs w:val="20"/>
        </w:rPr>
        <w:t xml:space="preserve">Okres udzielonej przez Wykonawcę gwarancji na cały zakres zamówienia nie może być krótszy niż </w:t>
      </w:r>
      <w:r w:rsidR="001830FA" w:rsidRPr="0038274C">
        <w:rPr>
          <w:rFonts w:asciiTheme="majorHAnsi" w:hAnsiTheme="majorHAnsi" w:cstheme="majorHAnsi"/>
          <w:spacing w:val="-1"/>
          <w:sz w:val="20"/>
          <w:szCs w:val="20"/>
        </w:rPr>
        <w:t>6</w:t>
      </w:r>
      <w:r w:rsidR="007637A0">
        <w:rPr>
          <w:rFonts w:asciiTheme="majorHAnsi" w:hAnsiTheme="majorHAnsi" w:cstheme="majorHAnsi"/>
          <w:spacing w:val="-1"/>
          <w:sz w:val="20"/>
          <w:szCs w:val="20"/>
        </w:rPr>
        <w:t>0</w:t>
      </w:r>
      <w:r w:rsidR="00695023" w:rsidRPr="0038274C">
        <w:rPr>
          <w:rFonts w:asciiTheme="majorHAnsi" w:hAnsiTheme="majorHAnsi" w:cstheme="majorHAnsi"/>
          <w:spacing w:val="-1"/>
          <w:sz w:val="20"/>
          <w:szCs w:val="20"/>
        </w:rPr>
        <w:t xml:space="preserve"> </w:t>
      </w:r>
      <w:r w:rsidR="00E15C17" w:rsidRPr="0038274C">
        <w:rPr>
          <w:rFonts w:asciiTheme="majorHAnsi" w:hAnsiTheme="majorHAnsi" w:cstheme="majorHAnsi"/>
          <w:spacing w:val="-1"/>
          <w:sz w:val="20"/>
          <w:szCs w:val="20"/>
        </w:rPr>
        <w:t>miesięcy</w:t>
      </w:r>
      <w:r w:rsidRPr="0038274C">
        <w:rPr>
          <w:rFonts w:asciiTheme="majorHAnsi" w:hAnsiTheme="majorHAnsi" w:cstheme="majorHAnsi"/>
          <w:spacing w:val="-1"/>
          <w:sz w:val="20"/>
          <w:szCs w:val="20"/>
        </w:rPr>
        <w:t xml:space="preserve"> oraz dłuższy niż </w:t>
      </w:r>
      <w:r w:rsidR="007637A0">
        <w:rPr>
          <w:rFonts w:asciiTheme="majorHAnsi" w:hAnsiTheme="majorHAnsi" w:cstheme="majorHAnsi"/>
          <w:spacing w:val="-1"/>
          <w:sz w:val="20"/>
          <w:szCs w:val="20"/>
        </w:rPr>
        <w:t>8</w:t>
      </w:r>
      <w:r w:rsidR="002D0631">
        <w:rPr>
          <w:rFonts w:asciiTheme="majorHAnsi" w:hAnsiTheme="majorHAnsi" w:cstheme="majorHAnsi"/>
          <w:spacing w:val="-1"/>
          <w:sz w:val="20"/>
          <w:szCs w:val="20"/>
        </w:rPr>
        <w:t>4</w:t>
      </w:r>
      <w:r w:rsidR="00E15C17" w:rsidRPr="0038274C">
        <w:rPr>
          <w:rFonts w:asciiTheme="majorHAnsi" w:hAnsiTheme="majorHAnsi" w:cstheme="majorHAnsi"/>
          <w:spacing w:val="-1"/>
          <w:sz w:val="20"/>
          <w:szCs w:val="20"/>
        </w:rPr>
        <w:t xml:space="preserve"> miesiące</w:t>
      </w:r>
      <w:r w:rsidR="00C06E31" w:rsidRPr="0038274C">
        <w:rPr>
          <w:rFonts w:asciiTheme="majorHAnsi" w:hAnsiTheme="majorHAnsi" w:cstheme="majorHAnsi"/>
          <w:spacing w:val="-1"/>
          <w:sz w:val="20"/>
          <w:szCs w:val="20"/>
        </w:rPr>
        <w:t>.</w:t>
      </w: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4A94FA8E" w14:textId="4EEF881A" w:rsidR="005A0C92" w:rsidRPr="00A738E3" w:rsidRDefault="00C06E31" w:rsidP="007637A0">
      <w:pPr>
        <w:widowControl w:val="0"/>
        <w:spacing w:after="0" w:line="240" w:lineRule="auto"/>
        <w:rPr>
          <w:rFonts w:asciiTheme="majorHAnsi" w:hAnsiTheme="majorHAnsi" w:cstheme="majorHAnsi"/>
          <w:bCs/>
          <w:color w:val="262626" w:themeColor="text1" w:themeTint="D9"/>
          <w:spacing w:val="-1"/>
          <w:sz w:val="20"/>
          <w:szCs w:val="20"/>
        </w:rPr>
      </w:pPr>
      <w:r w:rsidRPr="001A542A">
        <w:rPr>
          <w:rFonts w:asciiTheme="majorHAnsi" w:hAnsiTheme="majorHAnsi" w:cstheme="majorHAnsi"/>
          <w:bCs/>
          <w:spacing w:val="-1"/>
          <w:sz w:val="20"/>
          <w:szCs w:val="20"/>
        </w:rPr>
        <w:tab/>
      </w:r>
      <w:r w:rsidR="005A0C92" w:rsidRPr="00A738E3">
        <w:rPr>
          <w:rFonts w:asciiTheme="majorHAnsi" w:hAnsiTheme="majorHAnsi" w:cstheme="majorHAnsi"/>
          <w:bCs/>
          <w:color w:val="262626" w:themeColor="text1" w:themeTint="D9"/>
          <w:spacing w:val="-1"/>
          <w:sz w:val="20"/>
          <w:szCs w:val="20"/>
        </w:rPr>
        <w:t xml:space="preserve">60 miesięcy </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9803ED">
        <w:rPr>
          <w:rFonts w:asciiTheme="majorHAnsi" w:hAnsiTheme="majorHAnsi" w:cstheme="majorHAnsi"/>
          <w:bCs/>
          <w:color w:val="262626" w:themeColor="text1" w:themeTint="D9"/>
          <w:spacing w:val="-1"/>
          <w:sz w:val="20"/>
          <w:szCs w:val="20"/>
        </w:rPr>
        <w:t>0</w:t>
      </w:r>
      <w:r w:rsidR="005A0C92">
        <w:rPr>
          <w:rFonts w:asciiTheme="majorHAnsi" w:hAnsiTheme="majorHAnsi" w:cstheme="majorHAnsi"/>
          <w:bCs/>
          <w:color w:val="262626" w:themeColor="text1" w:themeTint="D9"/>
          <w:spacing w:val="-1"/>
          <w:sz w:val="20"/>
          <w:szCs w:val="20"/>
        </w:rPr>
        <w:t>0</w:t>
      </w:r>
    </w:p>
    <w:p w14:paraId="505CE689" w14:textId="35BBF04C" w:rsidR="005A0C92"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 miesiące</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9803ED">
        <w:rPr>
          <w:rFonts w:asciiTheme="majorHAnsi" w:hAnsiTheme="majorHAnsi" w:cstheme="majorHAnsi"/>
          <w:bCs/>
          <w:color w:val="262626" w:themeColor="text1" w:themeTint="D9"/>
          <w:spacing w:val="-1"/>
          <w:sz w:val="20"/>
          <w:szCs w:val="20"/>
        </w:rPr>
        <w:t>2</w:t>
      </w:r>
      <w:r>
        <w:rPr>
          <w:rFonts w:asciiTheme="majorHAnsi" w:hAnsiTheme="majorHAnsi" w:cstheme="majorHAnsi"/>
          <w:bCs/>
          <w:color w:val="262626" w:themeColor="text1" w:themeTint="D9"/>
          <w:spacing w:val="-1"/>
          <w:sz w:val="20"/>
          <w:szCs w:val="20"/>
        </w:rPr>
        <w:t>0</w:t>
      </w:r>
    </w:p>
    <w:p w14:paraId="7ED78FD8" w14:textId="48F30128" w:rsidR="007637A0" w:rsidRPr="00A738E3" w:rsidRDefault="007637A0" w:rsidP="007637A0">
      <w:pPr>
        <w:widowControl w:val="0"/>
        <w:spacing w:after="0" w:line="240" w:lineRule="auto"/>
        <w:rPr>
          <w:rFonts w:asciiTheme="majorHAnsi" w:hAnsiTheme="majorHAnsi" w:cstheme="majorHAnsi"/>
          <w:bCs/>
          <w:color w:val="262626" w:themeColor="text1" w:themeTint="D9"/>
          <w:spacing w:val="-1"/>
          <w:sz w:val="20"/>
          <w:szCs w:val="20"/>
        </w:rPr>
      </w:pPr>
      <w:r w:rsidRPr="001A542A">
        <w:rPr>
          <w:rFonts w:asciiTheme="majorHAnsi" w:hAnsiTheme="majorHAnsi" w:cstheme="majorHAnsi"/>
          <w:bCs/>
          <w:spacing w:val="-1"/>
          <w:sz w:val="20"/>
          <w:szCs w:val="20"/>
        </w:rPr>
        <w:tab/>
      </w:r>
      <w:r>
        <w:rPr>
          <w:rFonts w:asciiTheme="majorHAnsi" w:hAnsiTheme="majorHAnsi" w:cstheme="majorHAnsi"/>
          <w:bCs/>
          <w:color w:val="262626" w:themeColor="text1" w:themeTint="D9"/>
          <w:spacing w:val="-1"/>
          <w:sz w:val="20"/>
          <w:szCs w:val="20"/>
        </w:rPr>
        <w:t>8</w:t>
      </w:r>
      <w:r w:rsidR="002D0631">
        <w:rPr>
          <w:rFonts w:asciiTheme="majorHAnsi" w:hAnsiTheme="majorHAnsi" w:cstheme="majorHAnsi"/>
          <w:bCs/>
          <w:color w:val="262626" w:themeColor="text1" w:themeTint="D9"/>
          <w:spacing w:val="-1"/>
          <w:sz w:val="20"/>
          <w:szCs w:val="20"/>
        </w:rPr>
        <w:t>4</w:t>
      </w:r>
      <w:r w:rsidRPr="00A738E3">
        <w:rPr>
          <w:rFonts w:asciiTheme="majorHAnsi" w:hAnsiTheme="majorHAnsi" w:cstheme="majorHAnsi"/>
          <w:bCs/>
          <w:color w:val="262626" w:themeColor="text1" w:themeTint="D9"/>
          <w:spacing w:val="-1"/>
          <w:sz w:val="20"/>
          <w:szCs w:val="20"/>
        </w:rPr>
        <w:t xml:space="preserve">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40</w:t>
      </w:r>
    </w:p>
    <w:p w14:paraId="585D523E" w14:textId="368B0143" w:rsidR="001A542A" w:rsidRDefault="001A542A" w:rsidP="005A0C92">
      <w:pPr>
        <w:widowControl w:val="0"/>
        <w:spacing w:after="0" w:line="240" w:lineRule="auto"/>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188CF59D"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7637A0">
        <w:rPr>
          <w:rFonts w:ascii="Calibri Light" w:hAnsi="Calibri Light" w:cs="Calibri Light"/>
          <w:b/>
          <w:bCs/>
          <w:spacing w:val="-1"/>
          <w:sz w:val="20"/>
          <w:szCs w:val="20"/>
        </w:rPr>
        <w:t>60</w:t>
      </w:r>
      <w:r w:rsidR="001830FA">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3"/>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4"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4"/>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41C71383"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001B2CE5" w:rsidRPr="004B525F">
        <w:rPr>
          <w:rFonts w:asciiTheme="majorHAnsi" w:hAnsiTheme="majorHAnsi" w:cstheme="majorHAnsi"/>
          <w:b/>
          <w:sz w:val="20"/>
          <w:szCs w:val="20"/>
        </w:rPr>
        <w:t xml:space="preserve">5 </w:t>
      </w:r>
      <w:r w:rsidRPr="004B525F">
        <w:rPr>
          <w:rFonts w:asciiTheme="majorHAnsi" w:hAnsiTheme="majorHAnsi" w:cstheme="majorHAnsi"/>
          <w:b/>
          <w:sz w:val="20"/>
          <w:szCs w:val="20"/>
        </w:rPr>
        <w:t xml:space="preserve">% </w:t>
      </w:r>
      <w:r w:rsidRPr="004B525F">
        <w:rPr>
          <w:rFonts w:asciiTheme="majorHAnsi" w:hAnsiTheme="majorHAnsi" w:cstheme="majorHAnsi"/>
          <w:sz w:val="20"/>
          <w:szCs w:val="20"/>
        </w:rPr>
        <w:t>ceny</w:t>
      </w:r>
      <w:r w:rsidRPr="006C234A">
        <w:rPr>
          <w:rFonts w:asciiTheme="majorHAnsi" w:hAnsiTheme="majorHAnsi" w:cstheme="majorHAnsi"/>
          <w:sz w:val="20"/>
          <w:szCs w:val="20"/>
        </w:rPr>
        <w:t xml:space="preserve">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3157C16F"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r w:rsidR="00493C01">
        <w:rPr>
          <w:rFonts w:asciiTheme="majorHAnsi" w:hAnsiTheme="majorHAnsi" w:cstheme="majorHAnsi"/>
          <w:sz w:val="20"/>
          <w:szCs w:val="20"/>
        </w:rPr>
        <w:t xml:space="preserve"> oraz roszczeń z tytułu rękojmi i gwarancji</w:t>
      </w:r>
      <w:r w:rsidR="00697944" w:rsidRPr="006C234A">
        <w:rPr>
          <w:rFonts w:asciiTheme="majorHAnsi" w:hAnsiTheme="majorHAnsi" w:cstheme="majorHAnsi"/>
          <w:sz w:val="20"/>
          <w:szCs w:val="20"/>
        </w:rPr>
        <w:t>.</w:t>
      </w: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C0CBF8D"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672AC5">
        <w:rPr>
          <w:rFonts w:asciiTheme="majorHAnsi" w:hAnsiTheme="majorHAnsi" w:cstheme="majorHAnsi"/>
          <w:b/>
          <w:bCs/>
          <w:sz w:val="20"/>
          <w:szCs w:val="20"/>
        </w:rPr>
        <w:t xml:space="preserve"> oraz zawierającej postanowienia o solidarnej odpowiedzialności wykonawców za wykonanie umowy </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4E74FA4A" w14:textId="77777777" w:rsidR="00424E1A" w:rsidRPr="005F37C6" w:rsidRDefault="00424E1A" w:rsidP="00CC124D">
      <w:pPr>
        <w:spacing w:after="0" w:line="240" w:lineRule="auto"/>
        <w:jc w:val="both"/>
        <w:rPr>
          <w:rFonts w:asciiTheme="majorHAnsi" w:hAnsiTheme="majorHAnsi" w:cstheme="majorHAnsi"/>
          <w:sz w:val="20"/>
          <w:szCs w:val="20"/>
        </w:rPr>
      </w:pP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345C46">
      <w:footerReference w:type="default" r:id="rId19"/>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A8A0F" w14:textId="77777777" w:rsidR="00FC5508" w:rsidRDefault="00FC5508">
      <w:r>
        <w:separator/>
      </w:r>
    </w:p>
  </w:endnote>
  <w:endnote w:type="continuationSeparator" w:id="0">
    <w:p w14:paraId="76E179C0" w14:textId="77777777" w:rsidR="00FC5508" w:rsidRDefault="00FC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92D320E"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7F34">
      <w:rPr>
        <w:rFonts w:ascii="Calibri Light" w:hAnsi="Calibri Light" w:cs="Calibri"/>
        <w:b/>
        <w:color w:val="808080"/>
        <w:sz w:val="18"/>
        <w:szCs w:val="18"/>
      </w:rPr>
      <w:t>7</w:t>
    </w:r>
    <w:r w:rsidR="00DC1F34">
      <w:rPr>
        <w:rFonts w:ascii="Calibri Light" w:hAnsi="Calibri Light" w:cs="Calibri"/>
        <w:b/>
        <w:color w:val="808080"/>
        <w:sz w:val="18"/>
        <w:szCs w:val="18"/>
      </w:rPr>
      <w:t>.2025</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28F40" w14:textId="77777777" w:rsidR="00FC5508" w:rsidRDefault="00FC5508">
      <w:r>
        <w:separator/>
      </w:r>
    </w:p>
  </w:footnote>
  <w:footnote w:type="continuationSeparator" w:id="0">
    <w:p w14:paraId="6FFC40F3" w14:textId="77777777" w:rsidR="00FC5508" w:rsidRDefault="00FC5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F871F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564440"/>
    <w:multiLevelType w:val="hybridMultilevel"/>
    <w:tmpl w:val="61102B70"/>
    <w:lvl w:ilvl="0" w:tplc="F644160C">
      <w:start w:val="1"/>
      <w:numFmt w:val="decimal"/>
      <w:lvlText w:val="%1."/>
      <w:lvlJc w:val="left"/>
      <w:pPr>
        <w:ind w:left="720" w:hanging="360"/>
      </w:pPr>
      <w:rPr>
        <w:rFonts w:ascii="Calibri Light" w:eastAsia="Times New Roman"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CC2D78"/>
    <w:multiLevelType w:val="hybridMultilevel"/>
    <w:tmpl w:val="1AD008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0B5A28"/>
    <w:multiLevelType w:val="hybridMultilevel"/>
    <w:tmpl w:val="26FAC56A"/>
    <w:lvl w:ilvl="0" w:tplc="45CC10C0">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BD0379D"/>
    <w:multiLevelType w:val="hybridMultilevel"/>
    <w:tmpl w:val="05084C0C"/>
    <w:lvl w:ilvl="0" w:tplc="FFFFFFFF">
      <w:start w:val="1"/>
      <w:numFmt w:val="decimal"/>
      <w:lvlText w:val="%1."/>
      <w:lvlJc w:val="left"/>
      <w:pPr>
        <w:ind w:left="720" w:hanging="360"/>
      </w:pPr>
      <w:rPr>
        <w:rFonts w:ascii="Calibri Light" w:eastAsia="Times New Roman" w:hAnsi="Calibri Light" w:cs="Calibri Ligh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5F26EC"/>
    <w:multiLevelType w:val="hybridMultilevel"/>
    <w:tmpl w:val="63D43164"/>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2282910"/>
    <w:multiLevelType w:val="hybridMultilevel"/>
    <w:tmpl w:val="F6CA5DE6"/>
    <w:lvl w:ilvl="0" w:tplc="B2E80CF4">
      <w:start w:val="1"/>
      <w:numFmt w:val="decimal"/>
      <w:lvlText w:val="%1)"/>
      <w:lvlJc w:val="left"/>
      <w:pPr>
        <w:ind w:left="720" w:hanging="360"/>
      </w:pPr>
      <w:rPr>
        <w:rFonts w:ascii="Calibri Light" w:eastAsia="Times New Roman" w:hAnsi="Calibri Light" w:cs="Calibri Light"/>
      </w:rPr>
    </w:lvl>
    <w:lvl w:ilvl="1" w:tplc="51F69C14">
      <w:start w:val="1"/>
      <w:numFmt w:val="lowerLetter"/>
      <w:lvlText w:val="%2."/>
      <w:lvlJc w:val="left"/>
      <w:pPr>
        <w:ind w:left="1440" w:hanging="360"/>
      </w:pPr>
    </w:lvl>
    <w:lvl w:ilvl="2" w:tplc="2E5E38F6">
      <w:start w:val="1"/>
      <w:numFmt w:val="lowerRoman"/>
      <w:lvlText w:val="%3."/>
      <w:lvlJc w:val="right"/>
      <w:pPr>
        <w:ind w:left="2160" w:hanging="180"/>
      </w:pPr>
    </w:lvl>
    <w:lvl w:ilvl="3" w:tplc="BFA46BE6">
      <w:start w:val="1"/>
      <w:numFmt w:val="decimal"/>
      <w:lvlText w:val="%4."/>
      <w:lvlJc w:val="left"/>
      <w:pPr>
        <w:ind w:left="2880" w:hanging="360"/>
      </w:pPr>
    </w:lvl>
    <w:lvl w:ilvl="4" w:tplc="E81AEDC0">
      <w:start w:val="1"/>
      <w:numFmt w:val="lowerLetter"/>
      <w:lvlText w:val="%5."/>
      <w:lvlJc w:val="left"/>
      <w:pPr>
        <w:ind w:left="3600" w:hanging="360"/>
      </w:pPr>
    </w:lvl>
    <w:lvl w:ilvl="5" w:tplc="7CB24884">
      <w:start w:val="1"/>
      <w:numFmt w:val="lowerRoman"/>
      <w:lvlText w:val="%6."/>
      <w:lvlJc w:val="right"/>
      <w:pPr>
        <w:ind w:left="4320" w:hanging="180"/>
      </w:pPr>
    </w:lvl>
    <w:lvl w:ilvl="6" w:tplc="6C34673A">
      <w:start w:val="1"/>
      <w:numFmt w:val="decimal"/>
      <w:lvlText w:val="%7."/>
      <w:lvlJc w:val="left"/>
      <w:pPr>
        <w:ind w:left="5040" w:hanging="360"/>
      </w:pPr>
    </w:lvl>
    <w:lvl w:ilvl="7" w:tplc="B7E0966C">
      <w:start w:val="1"/>
      <w:numFmt w:val="lowerLetter"/>
      <w:lvlText w:val="%8."/>
      <w:lvlJc w:val="left"/>
      <w:pPr>
        <w:ind w:left="5760" w:hanging="360"/>
      </w:pPr>
    </w:lvl>
    <w:lvl w:ilvl="8" w:tplc="23F6F7AE">
      <w:start w:val="1"/>
      <w:numFmt w:val="lowerRoman"/>
      <w:lvlText w:val="%9."/>
      <w:lvlJc w:val="right"/>
      <w:pPr>
        <w:ind w:left="6480" w:hanging="180"/>
      </w:pPr>
    </w:lvl>
  </w:abstractNum>
  <w:abstractNum w:abstractNumId="23" w15:restartNumberingAfterBreak="0">
    <w:nsid w:val="4C214AEB"/>
    <w:multiLevelType w:val="hybridMultilevel"/>
    <w:tmpl w:val="B6FA25F4"/>
    <w:lvl w:ilvl="0" w:tplc="5A106E0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26"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8"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F203F9A"/>
    <w:multiLevelType w:val="hybridMultilevel"/>
    <w:tmpl w:val="65ACEC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69727600">
    <w:abstractNumId w:val="16"/>
  </w:num>
  <w:num w:numId="2" w16cid:durableId="943876905">
    <w:abstractNumId w:val="21"/>
  </w:num>
  <w:num w:numId="3" w16cid:durableId="128322731">
    <w:abstractNumId w:val="9"/>
  </w:num>
  <w:num w:numId="4" w16cid:durableId="646125212">
    <w:abstractNumId w:val="20"/>
  </w:num>
  <w:num w:numId="5" w16cid:durableId="209151022">
    <w:abstractNumId w:val="10"/>
  </w:num>
  <w:num w:numId="6" w16cid:durableId="208152428">
    <w:abstractNumId w:val="27"/>
  </w:num>
  <w:num w:numId="7" w16cid:durableId="824081795">
    <w:abstractNumId w:val="25"/>
    <w:lvlOverride w:ilvl="0">
      <w:startOverride w:val="1"/>
    </w:lvlOverride>
    <w:lvlOverride w:ilvl="1"/>
    <w:lvlOverride w:ilvl="2"/>
    <w:lvlOverride w:ilvl="3"/>
    <w:lvlOverride w:ilvl="4"/>
    <w:lvlOverride w:ilvl="5"/>
    <w:lvlOverride w:ilvl="6"/>
    <w:lvlOverride w:ilvl="7"/>
    <w:lvlOverride w:ilvl="8"/>
  </w:num>
  <w:num w:numId="8" w16cid:durableId="1055935346">
    <w:abstractNumId w:val="25"/>
  </w:num>
  <w:num w:numId="9" w16cid:durableId="1103108164">
    <w:abstractNumId w:val="24"/>
  </w:num>
  <w:num w:numId="10" w16cid:durableId="1054894416">
    <w:abstractNumId w:val="26"/>
  </w:num>
  <w:num w:numId="11" w16cid:durableId="189028518">
    <w:abstractNumId w:val="13"/>
  </w:num>
  <w:num w:numId="12" w16cid:durableId="505288519">
    <w:abstractNumId w:val="19"/>
  </w:num>
  <w:num w:numId="13" w16cid:durableId="402459556">
    <w:abstractNumId w:val="11"/>
  </w:num>
  <w:num w:numId="14" w16cid:durableId="8942449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86736">
    <w:abstractNumId w:val="12"/>
  </w:num>
  <w:num w:numId="16" w16cid:durableId="853424005">
    <w:abstractNumId w:val="17"/>
  </w:num>
  <w:num w:numId="17" w16cid:durableId="1450247908">
    <w:abstractNumId w:val="14"/>
  </w:num>
  <w:num w:numId="18" w16cid:durableId="1196772267">
    <w:abstractNumId w:val="18"/>
  </w:num>
  <w:num w:numId="19" w16cid:durableId="801924791">
    <w:abstractNumId w:val="0"/>
  </w:num>
  <w:num w:numId="20" w16cid:durableId="1769038107">
    <w:abstractNumId w:val="23"/>
  </w:num>
  <w:num w:numId="21" w16cid:durableId="1947737199">
    <w:abstractNumId w:val="28"/>
  </w:num>
  <w:num w:numId="22" w16cid:durableId="1740245827">
    <w:abstractNumId w:val="22"/>
  </w:num>
  <w:num w:numId="23" w16cid:durableId="150485927">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222A"/>
    <w:rsid w:val="00002438"/>
    <w:rsid w:val="000034C8"/>
    <w:rsid w:val="0000736C"/>
    <w:rsid w:val="00007792"/>
    <w:rsid w:val="00007964"/>
    <w:rsid w:val="00007D02"/>
    <w:rsid w:val="00010E8E"/>
    <w:rsid w:val="00011A52"/>
    <w:rsid w:val="000122CD"/>
    <w:rsid w:val="000134AE"/>
    <w:rsid w:val="00013558"/>
    <w:rsid w:val="000218E7"/>
    <w:rsid w:val="00021BB8"/>
    <w:rsid w:val="0002216C"/>
    <w:rsid w:val="00022475"/>
    <w:rsid w:val="000231C3"/>
    <w:rsid w:val="00023E31"/>
    <w:rsid w:val="000245AF"/>
    <w:rsid w:val="00025D98"/>
    <w:rsid w:val="000262EB"/>
    <w:rsid w:val="00026DF0"/>
    <w:rsid w:val="000312A7"/>
    <w:rsid w:val="00032AA1"/>
    <w:rsid w:val="00032D55"/>
    <w:rsid w:val="00034E71"/>
    <w:rsid w:val="0003649F"/>
    <w:rsid w:val="0003716D"/>
    <w:rsid w:val="0004186D"/>
    <w:rsid w:val="000438E1"/>
    <w:rsid w:val="000445A7"/>
    <w:rsid w:val="00044683"/>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8A7"/>
    <w:rsid w:val="00092C73"/>
    <w:rsid w:val="000965A7"/>
    <w:rsid w:val="000969F8"/>
    <w:rsid w:val="0009792D"/>
    <w:rsid w:val="000A030D"/>
    <w:rsid w:val="000A1CAF"/>
    <w:rsid w:val="000A44D7"/>
    <w:rsid w:val="000A6363"/>
    <w:rsid w:val="000A6A9F"/>
    <w:rsid w:val="000A6EEE"/>
    <w:rsid w:val="000A7FC1"/>
    <w:rsid w:val="000B1149"/>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560E"/>
    <w:rsid w:val="000C6503"/>
    <w:rsid w:val="000C6E2C"/>
    <w:rsid w:val="000C7562"/>
    <w:rsid w:val="000D071D"/>
    <w:rsid w:val="000D1AB4"/>
    <w:rsid w:val="000D3D11"/>
    <w:rsid w:val="000D4F58"/>
    <w:rsid w:val="000D5123"/>
    <w:rsid w:val="000D6AC0"/>
    <w:rsid w:val="000D774C"/>
    <w:rsid w:val="000E0BDF"/>
    <w:rsid w:val="000E0CD1"/>
    <w:rsid w:val="000E1388"/>
    <w:rsid w:val="000E2B11"/>
    <w:rsid w:val="000E2CF5"/>
    <w:rsid w:val="000E3299"/>
    <w:rsid w:val="000E47C6"/>
    <w:rsid w:val="000E5807"/>
    <w:rsid w:val="000E5F12"/>
    <w:rsid w:val="000E7D09"/>
    <w:rsid w:val="000F14E5"/>
    <w:rsid w:val="000F1996"/>
    <w:rsid w:val="000F513C"/>
    <w:rsid w:val="000F51C5"/>
    <w:rsid w:val="0010048E"/>
    <w:rsid w:val="00101987"/>
    <w:rsid w:val="00101A76"/>
    <w:rsid w:val="00102D1F"/>
    <w:rsid w:val="001033B0"/>
    <w:rsid w:val="0010357C"/>
    <w:rsid w:val="001035B1"/>
    <w:rsid w:val="001037E1"/>
    <w:rsid w:val="00104411"/>
    <w:rsid w:val="00105C56"/>
    <w:rsid w:val="001061A9"/>
    <w:rsid w:val="00107835"/>
    <w:rsid w:val="0011013D"/>
    <w:rsid w:val="001110A8"/>
    <w:rsid w:val="0011142F"/>
    <w:rsid w:val="00111F45"/>
    <w:rsid w:val="0011339E"/>
    <w:rsid w:val="00113EF9"/>
    <w:rsid w:val="00114531"/>
    <w:rsid w:val="00115470"/>
    <w:rsid w:val="00115CE6"/>
    <w:rsid w:val="00116820"/>
    <w:rsid w:val="001169A9"/>
    <w:rsid w:val="00116A6B"/>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695E"/>
    <w:rsid w:val="00140D2A"/>
    <w:rsid w:val="00141216"/>
    <w:rsid w:val="001414D2"/>
    <w:rsid w:val="00142608"/>
    <w:rsid w:val="00142A19"/>
    <w:rsid w:val="00142B95"/>
    <w:rsid w:val="00142D7F"/>
    <w:rsid w:val="00143149"/>
    <w:rsid w:val="001462B1"/>
    <w:rsid w:val="00146B74"/>
    <w:rsid w:val="00147322"/>
    <w:rsid w:val="001510FE"/>
    <w:rsid w:val="00152754"/>
    <w:rsid w:val="00153725"/>
    <w:rsid w:val="00153D41"/>
    <w:rsid w:val="00154156"/>
    <w:rsid w:val="00154965"/>
    <w:rsid w:val="00154A66"/>
    <w:rsid w:val="0016017F"/>
    <w:rsid w:val="001603D9"/>
    <w:rsid w:val="001606AD"/>
    <w:rsid w:val="0016166C"/>
    <w:rsid w:val="00165349"/>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C91"/>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2CE5"/>
    <w:rsid w:val="001B5AAA"/>
    <w:rsid w:val="001B65BD"/>
    <w:rsid w:val="001B66CB"/>
    <w:rsid w:val="001B6989"/>
    <w:rsid w:val="001B7084"/>
    <w:rsid w:val="001C05F9"/>
    <w:rsid w:val="001C14F2"/>
    <w:rsid w:val="001C1831"/>
    <w:rsid w:val="001C3F70"/>
    <w:rsid w:val="001C419A"/>
    <w:rsid w:val="001C4567"/>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02FA"/>
    <w:rsid w:val="001F1300"/>
    <w:rsid w:val="001F428D"/>
    <w:rsid w:val="001F660E"/>
    <w:rsid w:val="0020185E"/>
    <w:rsid w:val="00202383"/>
    <w:rsid w:val="00202A48"/>
    <w:rsid w:val="00202EAE"/>
    <w:rsid w:val="00203183"/>
    <w:rsid w:val="00203509"/>
    <w:rsid w:val="002039ED"/>
    <w:rsid w:val="0020419E"/>
    <w:rsid w:val="0020447D"/>
    <w:rsid w:val="0020471F"/>
    <w:rsid w:val="0021021C"/>
    <w:rsid w:val="00210B98"/>
    <w:rsid w:val="002110BF"/>
    <w:rsid w:val="00213578"/>
    <w:rsid w:val="0021469C"/>
    <w:rsid w:val="00214A48"/>
    <w:rsid w:val="00215E18"/>
    <w:rsid w:val="00220BF7"/>
    <w:rsid w:val="0022361A"/>
    <w:rsid w:val="00225018"/>
    <w:rsid w:val="0022771F"/>
    <w:rsid w:val="00227900"/>
    <w:rsid w:val="00235B63"/>
    <w:rsid w:val="00241A3A"/>
    <w:rsid w:val="00241E97"/>
    <w:rsid w:val="0024253E"/>
    <w:rsid w:val="00244E42"/>
    <w:rsid w:val="0024655F"/>
    <w:rsid w:val="00246A76"/>
    <w:rsid w:val="0025101A"/>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417F"/>
    <w:rsid w:val="00286326"/>
    <w:rsid w:val="002905D0"/>
    <w:rsid w:val="00290963"/>
    <w:rsid w:val="00290AF2"/>
    <w:rsid w:val="0029112C"/>
    <w:rsid w:val="002911B8"/>
    <w:rsid w:val="00291240"/>
    <w:rsid w:val="00292144"/>
    <w:rsid w:val="00294279"/>
    <w:rsid w:val="00294CEF"/>
    <w:rsid w:val="00295A22"/>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631"/>
    <w:rsid w:val="002D0892"/>
    <w:rsid w:val="002D204D"/>
    <w:rsid w:val="002D331C"/>
    <w:rsid w:val="002D3709"/>
    <w:rsid w:val="002D3F79"/>
    <w:rsid w:val="002D6680"/>
    <w:rsid w:val="002E0DA3"/>
    <w:rsid w:val="002E1CFD"/>
    <w:rsid w:val="002E23AF"/>
    <w:rsid w:val="002E285F"/>
    <w:rsid w:val="002E3D91"/>
    <w:rsid w:val="002E589A"/>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27B8"/>
    <w:rsid w:val="00314EB7"/>
    <w:rsid w:val="0031520B"/>
    <w:rsid w:val="00315AF7"/>
    <w:rsid w:val="00315D65"/>
    <w:rsid w:val="00316A92"/>
    <w:rsid w:val="0031726F"/>
    <w:rsid w:val="00317C99"/>
    <w:rsid w:val="003202F0"/>
    <w:rsid w:val="00320A61"/>
    <w:rsid w:val="00322255"/>
    <w:rsid w:val="003225BB"/>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5C46"/>
    <w:rsid w:val="00346EC2"/>
    <w:rsid w:val="00350227"/>
    <w:rsid w:val="00353B4B"/>
    <w:rsid w:val="00354D41"/>
    <w:rsid w:val="003605E7"/>
    <w:rsid w:val="00360B6A"/>
    <w:rsid w:val="003611F2"/>
    <w:rsid w:val="00361593"/>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E74"/>
    <w:rsid w:val="003821B8"/>
    <w:rsid w:val="0038274C"/>
    <w:rsid w:val="00384F76"/>
    <w:rsid w:val="003854C3"/>
    <w:rsid w:val="00386FDA"/>
    <w:rsid w:val="00387D4D"/>
    <w:rsid w:val="00390C96"/>
    <w:rsid w:val="00391460"/>
    <w:rsid w:val="0039406E"/>
    <w:rsid w:val="00395CA3"/>
    <w:rsid w:val="00397B22"/>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E6F91"/>
    <w:rsid w:val="003F1699"/>
    <w:rsid w:val="003F22AF"/>
    <w:rsid w:val="003F46E1"/>
    <w:rsid w:val="003F528D"/>
    <w:rsid w:val="003F646B"/>
    <w:rsid w:val="003F6D54"/>
    <w:rsid w:val="003F76C4"/>
    <w:rsid w:val="00400A45"/>
    <w:rsid w:val="00401005"/>
    <w:rsid w:val="004015BA"/>
    <w:rsid w:val="004048B2"/>
    <w:rsid w:val="004052FD"/>
    <w:rsid w:val="0040649F"/>
    <w:rsid w:val="00406B42"/>
    <w:rsid w:val="004100E3"/>
    <w:rsid w:val="004102D7"/>
    <w:rsid w:val="0041111F"/>
    <w:rsid w:val="0041413B"/>
    <w:rsid w:val="0041497D"/>
    <w:rsid w:val="00417878"/>
    <w:rsid w:val="00417FB5"/>
    <w:rsid w:val="004201BE"/>
    <w:rsid w:val="0042066E"/>
    <w:rsid w:val="00422513"/>
    <w:rsid w:val="00422A62"/>
    <w:rsid w:val="00424E1A"/>
    <w:rsid w:val="0042581D"/>
    <w:rsid w:val="00425CE4"/>
    <w:rsid w:val="0042620E"/>
    <w:rsid w:val="004266D9"/>
    <w:rsid w:val="00427A66"/>
    <w:rsid w:val="00427F76"/>
    <w:rsid w:val="00430ABF"/>
    <w:rsid w:val="00430CA4"/>
    <w:rsid w:val="00431903"/>
    <w:rsid w:val="00431FF6"/>
    <w:rsid w:val="004321CE"/>
    <w:rsid w:val="00434C0D"/>
    <w:rsid w:val="00434D3B"/>
    <w:rsid w:val="00436F5E"/>
    <w:rsid w:val="0044496B"/>
    <w:rsid w:val="004467F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94F"/>
    <w:rsid w:val="00461A48"/>
    <w:rsid w:val="00463971"/>
    <w:rsid w:val="00463C4F"/>
    <w:rsid w:val="00464B75"/>
    <w:rsid w:val="0047035B"/>
    <w:rsid w:val="00474FE0"/>
    <w:rsid w:val="00475E2F"/>
    <w:rsid w:val="004824DF"/>
    <w:rsid w:val="004826C1"/>
    <w:rsid w:val="00482965"/>
    <w:rsid w:val="00483955"/>
    <w:rsid w:val="0048501B"/>
    <w:rsid w:val="004869FC"/>
    <w:rsid w:val="00486ABF"/>
    <w:rsid w:val="00486C3D"/>
    <w:rsid w:val="00490F59"/>
    <w:rsid w:val="00491416"/>
    <w:rsid w:val="00493C01"/>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9E5"/>
    <w:rsid w:val="004A4ADA"/>
    <w:rsid w:val="004A5560"/>
    <w:rsid w:val="004A618D"/>
    <w:rsid w:val="004A6DEB"/>
    <w:rsid w:val="004A6FC5"/>
    <w:rsid w:val="004B2A9E"/>
    <w:rsid w:val="004B4B40"/>
    <w:rsid w:val="004B525F"/>
    <w:rsid w:val="004B5326"/>
    <w:rsid w:val="004B5393"/>
    <w:rsid w:val="004B5A07"/>
    <w:rsid w:val="004B5CD8"/>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4F7F17"/>
    <w:rsid w:val="005006C4"/>
    <w:rsid w:val="00500900"/>
    <w:rsid w:val="00500FAD"/>
    <w:rsid w:val="00501DB2"/>
    <w:rsid w:val="00502A1F"/>
    <w:rsid w:val="00505311"/>
    <w:rsid w:val="00506686"/>
    <w:rsid w:val="00506715"/>
    <w:rsid w:val="00507AEB"/>
    <w:rsid w:val="00510897"/>
    <w:rsid w:val="00510906"/>
    <w:rsid w:val="00513BA8"/>
    <w:rsid w:val="00513DF9"/>
    <w:rsid w:val="00514B3E"/>
    <w:rsid w:val="0051500F"/>
    <w:rsid w:val="0051579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5E5E"/>
    <w:rsid w:val="00565E68"/>
    <w:rsid w:val="00566841"/>
    <w:rsid w:val="0056798B"/>
    <w:rsid w:val="00573B93"/>
    <w:rsid w:val="005748F3"/>
    <w:rsid w:val="0057574F"/>
    <w:rsid w:val="00575CD0"/>
    <w:rsid w:val="00577025"/>
    <w:rsid w:val="005847D5"/>
    <w:rsid w:val="005849D8"/>
    <w:rsid w:val="0058640D"/>
    <w:rsid w:val="005872BF"/>
    <w:rsid w:val="00592043"/>
    <w:rsid w:val="00592C36"/>
    <w:rsid w:val="00592D6D"/>
    <w:rsid w:val="00593EF7"/>
    <w:rsid w:val="00594626"/>
    <w:rsid w:val="00595AB5"/>
    <w:rsid w:val="00596030"/>
    <w:rsid w:val="00596611"/>
    <w:rsid w:val="005968C2"/>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262"/>
    <w:rsid w:val="005E66F8"/>
    <w:rsid w:val="005E7D91"/>
    <w:rsid w:val="005F1191"/>
    <w:rsid w:val="005F37C6"/>
    <w:rsid w:val="005F4106"/>
    <w:rsid w:val="005F49CF"/>
    <w:rsid w:val="005F4C95"/>
    <w:rsid w:val="005F5DD3"/>
    <w:rsid w:val="005F6F5A"/>
    <w:rsid w:val="006014B3"/>
    <w:rsid w:val="00601652"/>
    <w:rsid w:val="00603269"/>
    <w:rsid w:val="0060364B"/>
    <w:rsid w:val="006039FA"/>
    <w:rsid w:val="00603D94"/>
    <w:rsid w:val="006047FC"/>
    <w:rsid w:val="006056A3"/>
    <w:rsid w:val="006062A3"/>
    <w:rsid w:val="00607769"/>
    <w:rsid w:val="006101D0"/>
    <w:rsid w:val="00610B29"/>
    <w:rsid w:val="0061260A"/>
    <w:rsid w:val="00613DB8"/>
    <w:rsid w:val="00613F77"/>
    <w:rsid w:val="00614BA4"/>
    <w:rsid w:val="00616A6B"/>
    <w:rsid w:val="00616C73"/>
    <w:rsid w:val="00617139"/>
    <w:rsid w:val="00621623"/>
    <w:rsid w:val="00621854"/>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045"/>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2AC5"/>
    <w:rsid w:val="00673C24"/>
    <w:rsid w:val="006752CF"/>
    <w:rsid w:val="006755A4"/>
    <w:rsid w:val="00675B69"/>
    <w:rsid w:val="00676A44"/>
    <w:rsid w:val="00676C12"/>
    <w:rsid w:val="006779D4"/>
    <w:rsid w:val="00682C3A"/>
    <w:rsid w:val="00684A1F"/>
    <w:rsid w:val="00684EC8"/>
    <w:rsid w:val="00685089"/>
    <w:rsid w:val="00687BAF"/>
    <w:rsid w:val="006908F2"/>
    <w:rsid w:val="00690E1A"/>
    <w:rsid w:val="006910AB"/>
    <w:rsid w:val="006914C4"/>
    <w:rsid w:val="00691E09"/>
    <w:rsid w:val="006936B3"/>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6F3"/>
    <w:rsid w:val="006B7827"/>
    <w:rsid w:val="006C16A6"/>
    <w:rsid w:val="006C234A"/>
    <w:rsid w:val="006C3B0B"/>
    <w:rsid w:val="006C488E"/>
    <w:rsid w:val="006C60C7"/>
    <w:rsid w:val="006C696C"/>
    <w:rsid w:val="006C7114"/>
    <w:rsid w:val="006C749D"/>
    <w:rsid w:val="006D01A8"/>
    <w:rsid w:val="006D3D6A"/>
    <w:rsid w:val="006D5196"/>
    <w:rsid w:val="006D5612"/>
    <w:rsid w:val="006D572B"/>
    <w:rsid w:val="006E0EED"/>
    <w:rsid w:val="006E1232"/>
    <w:rsid w:val="006E1508"/>
    <w:rsid w:val="006E3EB5"/>
    <w:rsid w:val="006E4257"/>
    <w:rsid w:val="006E68E2"/>
    <w:rsid w:val="006F1B90"/>
    <w:rsid w:val="006F424F"/>
    <w:rsid w:val="006F4525"/>
    <w:rsid w:val="006F4E52"/>
    <w:rsid w:val="006F50BA"/>
    <w:rsid w:val="006F555E"/>
    <w:rsid w:val="006F5A01"/>
    <w:rsid w:val="006F5F1C"/>
    <w:rsid w:val="006F6398"/>
    <w:rsid w:val="006F6D35"/>
    <w:rsid w:val="0070042D"/>
    <w:rsid w:val="00702533"/>
    <w:rsid w:val="00702D01"/>
    <w:rsid w:val="00704134"/>
    <w:rsid w:val="0070529D"/>
    <w:rsid w:val="00707497"/>
    <w:rsid w:val="00710F6A"/>
    <w:rsid w:val="00711C01"/>
    <w:rsid w:val="00714F4C"/>
    <w:rsid w:val="007157C3"/>
    <w:rsid w:val="0071673D"/>
    <w:rsid w:val="007224D9"/>
    <w:rsid w:val="00722F06"/>
    <w:rsid w:val="00723012"/>
    <w:rsid w:val="00724CE2"/>
    <w:rsid w:val="00724F7B"/>
    <w:rsid w:val="00725CAE"/>
    <w:rsid w:val="00726F92"/>
    <w:rsid w:val="00731C3A"/>
    <w:rsid w:val="00731FF6"/>
    <w:rsid w:val="00733C28"/>
    <w:rsid w:val="00734253"/>
    <w:rsid w:val="00735560"/>
    <w:rsid w:val="00736AC3"/>
    <w:rsid w:val="00736CF0"/>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7945"/>
    <w:rsid w:val="007609AA"/>
    <w:rsid w:val="00761DEA"/>
    <w:rsid w:val="007637A0"/>
    <w:rsid w:val="007647B8"/>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1F37"/>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C003F"/>
    <w:rsid w:val="007C0EBA"/>
    <w:rsid w:val="007C16A6"/>
    <w:rsid w:val="007C16AE"/>
    <w:rsid w:val="007C188A"/>
    <w:rsid w:val="007C323B"/>
    <w:rsid w:val="007C4812"/>
    <w:rsid w:val="007C65DB"/>
    <w:rsid w:val="007D06A2"/>
    <w:rsid w:val="007D1489"/>
    <w:rsid w:val="007D2CCF"/>
    <w:rsid w:val="007D3294"/>
    <w:rsid w:val="007D38B3"/>
    <w:rsid w:val="007D46EC"/>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3A72"/>
    <w:rsid w:val="008843C4"/>
    <w:rsid w:val="00884937"/>
    <w:rsid w:val="00884DD9"/>
    <w:rsid w:val="00886ABD"/>
    <w:rsid w:val="00891B46"/>
    <w:rsid w:val="0089423C"/>
    <w:rsid w:val="0089482F"/>
    <w:rsid w:val="008A01AA"/>
    <w:rsid w:val="008A120F"/>
    <w:rsid w:val="008A1403"/>
    <w:rsid w:val="008A1770"/>
    <w:rsid w:val="008A2A76"/>
    <w:rsid w:val="008A2F23"/>
    <w:rsid w:val="008A4EE6"/>
    <w:rsid w:val="008A77A9"/>
    <w:rsid w:val="008A7A23"/>
    <w:rsid w:val="008B2901"/>
    <w:rsid w:val="008B3590"/>
    <w:rsid w:val="008B3F43"/>
    <w:rsid w:val="008B5008"/>
    <w:rsid w:val="008B6BA1"/>
    <w:rsid w:val="008C05F3"/>
    <w:rsid w:val="008C0818"/>
    <w:rsid w:val="008C4BA0"/>
    <w:rsid w:val="008C5067"/>
    <w:rsid w:val="008C5655"/>
    <w:rsid w:val="008C5D15"/>
    <w:rsid w:val="008C62D9"/>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4FA"/>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3ED"/>
    <w:rsid w:val="00980D24"/>
    <w:rsid w:val="009814EF"/>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4A51"/>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238"/>
    <w:rsid w:val="009E73F1"/>
    <w:rsid w:val="009F091E"/>
    <w:rsid w:val="009F0A46"/>
    <w:rsid w:val="009F21E6"/>
    <w:rsid w:val="009F31BC"/>
    <w:rsid w:val="009F36C0"/>
    <w:rsid w:val="009F3A16"/>
    <w:rsid w:val="009F4FBA"/>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2ADE"/>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68D"/>
    <w:rsid w:val="00A51F33"/>
    <w:rsid w:val="00A52508"/>
    <w:rsid w:val="00A52C49"/>
    <w:rsid w:val="00A5586D"/>
    <w:rsid w:val="00A60A60"/>
    <w:rsid w:val="00A634D2"/>
    <w:rsid w:val="00A63595"/>
    <w:rsid w:val="00A64DA7"/>
    <w:rsid w:val="00A65111"/>
    <w:rsid w:val="00A66D03"/>
    <w:rsid w:val="00A672AA"/>
    <w:rsid w:val="00A7032F"/>
    <w:rsid w:val="00A7302F"/>
    <w:rsid w:val="00A73079"/>
    <w:rsid w:val="00A733A9"/>
    <w:rsid w:val="00A733BA"/>
    <w:rsid w:val="00A73581"/>
    <w:rsid w:val="00A73A9A"/>
    <w:rsid w:val="00A73BD1"/>
    <w:rsid w:val="00A752D6"/>
    <w:rsid w:val="00A7610F"/>
    <w:rsid w:val="00A77037"/>
    <w:rsid w:val="00A7748E"/>
    <w:rsid w:val="00A77DB3"/>
    <w:rsid w:val="00A80905"/>
    <w:rsid w:val="00A80DD4"/>
    <w:rsid w:val="00A830CA"/>
    <w:rsid w:val="00A832E7"/>
    <w:rsid w:val="00A83695"/>
    <w:rsid w:val="00A84A11"/>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71F0"/>
    <w:rsid w:val="00AC0243"/>
    <w:rsid w:val="00AC107B"/>
    <w:rsid w:val="00AC2FBB"/>
    <w:rsid w:val="00AC7DB7"/>
    <w:rsid w:val="00AD2DB9"/>
    <w:rsid w:val="00AD3A34"/>
    <w:rsid w:val="00AD5288"/>
    <w:rsid w:val="00AD52A4"/>
    <w:rsid w:val="00AE3125"/>
    <w:rsid w:val="00AE3291"/>
    <w:rsid w:val="00AE503F"/>
    <w:rsid w:val="00AE5649"/>
    <w:rsid w:val="00AE5B2E"/>
    <w:rsid w:val="00AE7693"/>
    <w:rsid w:val="00AF0AFC"/>
    <w:rsid w:val="00AF378B"/>
    <w:rsid w:val="00AF3EF9"/>
    <w:rsid w:val="00AF5365"/>
    <w:rsid w:val="00B002B1"/>
    <w:rsid w:val="00B016F3"/>
    <w:rsid w:val="00B025B5"/>
    <w:rsid w:val="00B03E31"/>
    <w:rsid w:val="00B061C8"/>
    <w:rsid w:val="00B07ADA"/>
    <w:rsid w:val="00B10472"/>
    <w:rsid w:val="00B10FA5"/>
    <w:rsid w:val="00B13C96"/>
    <w:rsid w:val="00B14740"/>
    <w:rsid w:val="00B15106"/>
    <w:rsid w:val="00B15942"/>
    <w:rsid w:val="00B162C5"/>
    <w:rsid w:val="00B1641B"/>
    <w:rsid w:val="00B16DE9"/>
    <w:rsid w:val="00B171D2"/>
    <w:rsid w:val="00B17B63"/>
    <w:rsid w:val="00B20C02"/>
    <w:rsid w:val="00B20F9E"/>
    <w:rsid w:val="00B21347"/>
    <w:rsid w:val="00B2191A"/>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3F3D"/>
    <w:rsid w:val="00B676AF"/>
    <w:rsid w:val="00B67C17"/>
    <w:rsid w:val="00B70A0B"/>
    <w:rsid w:val="00B70B28"/>
    <w:rsid w:val="00B71232"/>
    <w:rsid w:val="00B72105"/>
    <w:rsid w:val="00B729A7"/>
    <w:rsid w:val="00B75FA6"/>
    <w:rsid w:val="00B804FE"/>
    <w:rsid w:val="00B812D7"/>
    <w:rsid w:val="00B81F7E"/>
    <w:rsid w:val="00B85342"/>
    <w:rsid w:val="00B8674B"/>
    <w:rsid w:val="00B873B2"/>
    <w:rsid w:val="00B873D5"/>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5E49"/>
    <w:rsid w:val="00BB6071"/>
    <w:rsid w:val="00BC05B5"/>
    <w:rsid w:val="00BC1E86"/>
    <w:rsid w:val="00BC213B"/>
    <w:rsid w:val="00BC28C9"/>
    <w:rsid w:val="00BC2D78"/>
    <w:rsid w:val="00BC3BA6"/>
    <w:rsid w:val="00BC5348"/>
    <w:rsid w:val="00BC5B7D"/>
    <w:rsid w:val="00BC681E"/>
    <w:rsid w:val="00BC6C0B"/>
    <w:rsid w:val="00BC72F3"/>
    <w:rsid w:val="00BD0F30"/>
    <w:rsid w:val="00BD1272"/>
    <w:rsid w:val="00BD779B"/>
    <w:rsid w:val="00BD7F4C"/>
    <w:rsid w:val="00BE1D0F"/>
    <w:rsid w:val="00BE25BC"/>
    <w:rsid w:val="00BE29F9"/>
    <w:rsid w:val="00BE54F9"/>
    <w:rsid w:val="00BF0C02"/>
    <w:rsid w:val="00BF2923"/>
    <w:rsid w:val="00BF29EA"/>
    <w:rsid w:val="00BF3B86"/>
    <w:rsid w:val="00BF5131"/>
    <w:rsid w:val="00BF5981"/>
    <w:rsid w:val="00BF6C88"/>
    <w:rsid w:val="00BF704A"/>
    <w:rsid w:val="00C0047A"/>
    <w:rsid w:val="00C006DF"/>
    <w:rsid w:val="00C00DC5"/>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376"/>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7431"/>
    <w:rsid w:val="00C47E6F"/>
    <w:rsid w:val="00C47F34"/>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13E"/>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677E"/>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351E"/>
    <w:rsid w:val="00CC400B"/>
    <w:rsid w:val="00CC4DA1"/>
    <w:rsid w:val="00CC5957"/>
    <w:rsid w:val="00CC5AB9"/>
    <w:rsid w:val="00CC6805"/>
    <w:rsid w:val="00CC7B98"/>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4CA5"/>
    <w:rsid w:val="00D25249"/>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2A95"/>
    <w:rsid w:val="00D43EF7"/>
    <w:rsid w:val="00D4589B"/>
    <w:rsid w:val="00D47A67"/>
    <w:rsid w:val="00D511E2"/>
    <w:rsid w:val="00D512F6"/>
    <w:rsid w:val="00D53E16"/>
    <w:rsid w:val="00D57A02"/>
    <w:rsid w:val="00D60EB6"/>
    <w:rsid w:val="00D617C9"/>
    <w:rsid w:val="00D61AC2"/>
    <w:rsid w:val="00D61D22"/>
    <w:rsid w:val="00D628FA"/>
    <w:rsid w:val="00D62EB1"/>
    <w:rsid w:val="00D632E0"/>
    <w:rsid w:val="00D63F3D"/>
    <w:rsid w:val="00D67BD6"/>
    <w:rsid w:val="00D709DC"/>
    <w:rsid w:val="00D70A6B"/>
    <w:rsid w:val="00D7189F"/>
    <w:rsid w:val="00D73833"/>
    <w:rsid w:val="00D73E1A"/>
    <w:rsid w:val="00D742DB"/>
    <w:rsid w:val="00D74DBC"/>
    <w:rsid w:val="00D74E34"/>
    <w:rsid w:val="00D7621C"/>
    <w:rsid w:val="00D76FC6"/>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1302"/>
    <w:rsid w:val="00DC1F34"/>
    <w:rsid w:val="00DC3BA0"/>
    <w:rsid w:val="00DC4918"/>
    <w:rsid w:val="00DC4B71"/>
    <w:rsid w:val="00DC4CE6"/>
    <w:rsid w:val="00DC5A65"/>
    <w:rsid w:val="00DC62AD"/>
    <w:rsid w:val="00DC69AD"/>
    <w:rsid w:val="00DC6DA5"/>
    <w:rsid w:val="00DC7A9E"/>
    <w:rsid w:val="00DD08AC"/>
    <w:rsid w:val="00DD2609"/>
    <w:rsid w:val="00DD2D48"/>
    <w:rsid w:val="00DE00DE"/>
    <w:rsid w:val="00DE30AC"/>
    <w:rsid w:val="00DE3EA7"/>
    <w:rsid w:val="00DE4339"/>
    <w:rsid w:val="00DF0734"/>
    <w:rsid w:val="00DF0A13"/>
    <w:rsid w:val="00DF0DA6"/>
    <w:rsid w:val="00DF5758"/>
    <w:rsid w:val="00DF5CFF"/>
    <w:rsid w:val="00DF7625"/>
    <w:rsid w:val="00E00008"/>
    <w:rsid w:val="00E01968"/>
    <w:rsid w:val="00E02080"/>
    <w:rsid w:val="00E02FF0"/>
    <w:rsid w:val="00E04352"/>
    <w:rsid w:val="00E071C5"/>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0379"/>
    <w:rsid w:val="00E41936"/>
    <w:rsid w:val="00E42038"/>
    <w:rsid w:val="00E43081"/>
    <w:rsid w:val="00E43540"/>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3F5A"/>
    <w:rsid w:val="00E85AA3"/>
    <w:rsid w:val="00E86883"/>
    <w:rsid w:val="00E86ED9"/>
    <w:rsid w:val="00E87AA8"/>
    <w:rsid w:val="00E90A14"/>
    <w:rsid w:val="00E90C02"/>
    <w:rsid w:val="00E90DE3"/>
    <w:rsid w:val="00E9134B"/>
    <w:rsid w:val="00E914A8"/>
    <w:rsid w:val="00E91C6B"/>
    <w:rsid w:val="00E93CFF"/>
    <w:rsid w:val="00E96B85"/>
    <w:rsid w:val="00E96C78"/>
    <w:rsid w:val="00E97870"/>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23EE"/>
    <w:rsid w:val="00EC32CB"/>
    <w:rsid w:val="00EC4244"/>
    <w:rsid w:val="00EC4629"/>
    <w:rsid w:val="00EC4639"/>
    <w:rsid w:val="00EC4DDD"/>
    <w:rsid w:val="00EC7F6D"/>
    <w:rsid w:val="00ED0BD0"/>
    <w:rsid w:val="00ED12E4"/>
    <w:rsid w:val="00ED44B6"/>
    <w:rsid w:val="00ED4E4D"/>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38D"/>
    <w:rsid w:val="00F05B9F"/>
    <w:rsid w:val="00F126D4"/>
    <w:rsid w:val="00F12FDE"/>
    <w:rsid w:val="00F13784"/>
    <w:rsid w:val="00F138E4"/>
    <w:rsid w:val="00F15E57"/>
    <w:rsid w:val="00F17652"/>
    <w:rsid w:val="00F2118A"/>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B0D"/>
    <w:rsid w:val="00F43C64"/>
    <w:rsid w:val="00F4440D"/>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1B66"/>
    <w:rsid w:val="00F72DD4"/>
    <w:rsid w:val="00F73818"/>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816"/>
    <w:rsid w:val="00F90A01"/>
    <w:rsid w:val="00F91CCD"/>
    <w:rsid w:val="00F91EF9"/>
    <w:rsid w:val="00F9387D"/>
    <w:rsid w:val="00F940D9"/>
    <w:rsid w:val="00F95AFD"/>
    <w:rsid w:val="00F96448"/>
    <w:rsid w:val="00F9742E"/>
    <w:rsid w:val="00F97BC8"/>
    <w:rsid w:val="00FA01CC"/>
    <w:rsid w:val="00FA1D49"/>
    <w:rsid w:val="00FA243E"/>
    <w:rsid w:val="00FA266C"/>
    <w:rsid w:val="00FA4C6E"/>
    <w:rsid w:val="00FA51CE"/>
    <w:rsid w:val="00FA7265"/>
    <w:rsid w:val="00FA7CD1"/>
    <w:rsid w:val="00FB1441"/>
    <w:rsid w:val="00FB14CA"/>
    <w:rsid w:val="00FB25BD"/>
    <w:rsid w:val="00FB26D4"/>
    <w:rsid w:val="00FB4605"/>
    <w:rsid w:val="00FB4BF4"/>
    <w:rsid w:val="00FB4FBF"/>
    <w:rsid w:val="00FB6AC8"/>
    <w:rsid w:val="00FC21A8"/>
    <w:rsid w:val="00FC3389"/>
    <w:rsid w:val="00FC42F8"/>
    <w:rsid w:val="00FC4605"/>
    <w:rsid w:val="00FC4696"/>
    <w:rsid w:val="00FC5508"/>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3D36"/>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character" w:customStyle="1" w:styleId="hgkelc">
    <w:name w:val="hgkelc"/>
    <w:basedOn w:val="Domylnaczcionkaakapitu"/>
    <w:rsid w:val="00B63F3D"/>
  </w:style>
  <w:style w:type="paragraph" w:customStyle="1" w:styleId="v1msonormal">
    <w:name w:val="v1msonormal"/>
    <w:basedOn w:val="Normalny"/>
    <w:rsid w:val="00C47F3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2667">
      <w:bodyDiv w:val="1"/>
      <w:marLeft w:val="0"/>
      <w:marRight w:val="0"/>
      <w:marTop w:val="0"/>
      <w:marBottom w:val="0"/>
      <w:divBdr>
        <w:top w:val="none" w:sz="0" w:space="0" w:color="auto"/>
        <w:left w:val="none" w:sz="0" w:space="0" w:color="auto"/>
        <w:bottom w:val="none" w:sz="0" w:space="0" w:color="auto"/>
        <w:right w:val="none" w:sz="0" w:space="0" w:color="auto"/>
      </w:divBdr>
      <w:divsChild>
        <w:div w:id="1625699154">
          <w:marLeft w:val="0"/>
          <w:marRight w:val="0"/>
          <w:marTop w:val="0"/>
          <w:marBottom w:val="0"/>
          <w:divBdr>
            <w:top w:val="none" w:sz="0" w:space="0" w:color="auto"/>
            <w:left w:val="none" w:sz="0" w:space="0" w:color="auto"/>
            <w:bottom w:val="none" w:sz="0" w:space="0" w:color="auto"/>
            <w:right w:val="none" w:sz="0" w:space="0" w:color="auto"/>
          </w:divBdr>
          <w:divsChild>
            <w:div w:id="208224199">
              <w:marLeft w:val="0"/>
              <w:marRight w:val="0"/>
              <w:marTop w:val="0"/>
              <w:marBottom w:val="0"/>
              <w:divBdr>
                <w:top w:val="none" w:sz="0" w:space="0" w:color="auto"/>
                <w:left w:val="none" w:sz="0" w:space="0" w:color="auto"/>
                <w:bottom w:val="none" w:sz="0" w:space="0" w:color="auto"/>
                <w:right w:val="none" w:sz="0" w:space="0" w:color="auto"/>
              </w:divBdr>
              <w:divsChild>
                <w:div w:id="1701974171">
                  <w:marLeft w:val="0"/>
                  <w:marRight w:val="0"/>
                  <w:marTop w:val="0"/>
                  <w:marBottom w:val="0"/>
                  <w:divBdr>
                    <w:top w:val="none" w:sz="0" w:space="0" w:color="auto"/>
                    <w:left w:val="none" w:sz="0" w:space="0" w:color="auto"/>
                    <w:bottom w:val="none" w:sz="0" w:space="0" w:color="auto"/>
                    <w:right w:val="none" w:sz="0" w:space="0" w:color="auto"/>
                  </w:divBdr>
                  <w:divsChild>
                    <w:div w:id="1557084235">
                      <w:marLeft w:val="0"/>
                      <w:marRight w:val="0"/>
                      <w:marTop w:val="0"/>
                      <w:marBottom w:val="0"/>
                      <w:divBdr>
                        <w:top w:val="none" w:sz="0" w:space="0" w:color="auto"/>
                        <w:left w:val="none" w:sz="0" w:space="0" w:color="auto"/>
                        <w:bottom w:val="none" w:sz="0" w:space="0" w:color="auto"/>
                        <w:right w:val="none" w:sz="0" w:space="0" w:color="auto"/>
                      </w:divBdr>
                    </w:div>
                    <w:div w:id="1022319668">
                      <w:marLeft w:val="0"/>
                      <w:marRight w:val="0"/>
                      <w:marTop w:val="0"/>
                      <w:marBottom w:val="0"/>
                      <w:divBdr>
                        <w:top w:val="none" w:sz="0" w:space="0" w:color="auto"/>
                        <w:left w:val="none" w:sz="0" w:space="0" w:color="auto"/>
                        <w:bottom w:val="none" w:sz="0" w:space="0" w:color="auto"/>
                        <w:right w:val="none" w:sz="0" w:space="0" w:color="auto"/>
                      </w:divBdr>
                    </w:div>
                  </w:divsChild>
                </w:div>
                <w:div w:id="123157395">
                  <w:marLeft w:val="0"/>
                  <w:marRight w:val="0"/>
                  <w:marTop w:val="0"/>
                  <w:marBottom w:val="0"/>
                  <w:divBdr>
                    <w:top w:val="none" w:sz="0" w:space="0" w:color="auto"/>
                    <w:left w:val="none" w:sz="0" w:space="0" w:color="auto"/>
                    <w:bottom w:val="none" w:sz="0" w:space="0" w:color="auto"/>
                    <w:right w:val="none" w:sz="0" w:space="0" w:color="auto"/>
                  </w:divBdr>
                  <w:divsChild>
                    <w:div w:id="287274353">
                      <w:marLeft w:val="0"/>
                      <w:marRight w:val="0"/>
                      <w:marTop w:val="0"/>
                      <w:marBottom w:val="0"/>
                      <w:divBdr>
                        <w:top w:val="none" w:sz="0" w:space="0" w:color="auto"/>
                        <w:left w:val="none" w:sz="0" w:space="0" w:color="auto"/>
                        <w:bottom w:val="none" w:sz="0" w:space="0" w:color="auto"/>
                        <w:right w:val="none" w:sz="0" w:space="0" w:color="auto"/>
                      </w:divBdr>
                    </w:div>
                    <w:div w:id="349576214">
                      <w:marLeft w:val="0"/>
                      <w:marRight w:val="0"/>
                      <w:marTop w:val="0"/>
                      <w:marBottom w:val="0"/>
                      <w:divBdr>
                        <w:top w:val="none" w:sz="0" w:space="0" w:color="auto"/>
                        <w:left w:val="none" w:sz="0" w:space="0" w:color="auto"/>
                        <w:bottom w:val="none" w:sz="0" w:space="0" w:color="auto"/>
                        <w:right w:val="none" w:sz="0" w:space="0" w:color="auto"/>
                      </w:divBdr>
                    </w:div>
                    <w:div w:id="229266308">
                      <w:marLeft w:val="0"/>
                      <w:marRight w:val="0"/>
                      <w:marTop w:val="0"/>
                      <w:marBottom w:val="0"/>
                      <w:divBdr>
                        <w:top w:val="none" w:sz="0" w:space="0" w:color="auto"/>
                        <w:left w:val="none" w:sz="0" w:space="0" w:color="auto"/>
                        <w:bottom w:val="none" w:sz="0" w:space="0" w:color="auto"/>
                        <w:right w:val="none" w:sz="0" w:space="0" w:color="auto"/>
                      </w:divBdr>
                    </w:div>
                    <w:div w:id="281501455">
                      <w:marLeft w:val="0"/>
                      <w:marRight w:val="0"/>
                      <w:marTop w:val="0"/>
                      <w:marBottom w:val="0"/>
                      <w:divBdr>
                        <w:top w:val="none" w:sz="0" w:space="0" w:color="auto"/>
                        <w:left w:val="none" w:sz="0" w:space="0" w:color="auto"/>
                        <w:bottom w:val="none" w:sz="0" w:space="0" w:color="auto"/>
                        <w:right w:val="none" w:sz="0" w:space="0" w:color="auto"/>
                      </w:divBdr>
                    </w:div>
                    <w:div w:id="162982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82313">
          <w:marLeft w:val="0"/>
          <w:marRight w:val="0"/>
          <w:marTop w:val="0"/>
          <w:marBottom w:val="0"/>
          <w:divBdr>
            <w:top w:val="none" w:sz="0" w:space="0" w:color="auto"/>
            <w:left w:val="none" w:sz="0" w:space="0" w:color="auto"/>
            <w:bottom w:val="none" w:sz="0" w:space="0" w:color="auto"/>
            <w:right w:val="none" w:sz="0" w:space="0" w:color="auto"/>
          </w:divBdr>
        </w:div>
        <w:div w:id="207493213">
          <w:marLeft w:val="0"/>
          <w:marRight w:val="0"/>
          <w:marTop w:val="0"/>
          <w:marBottom w:val="0"/>
          <w:divBdr>
            <w:top w:val="none" w:sz="0" w:space="0" w:color="auto"/>
            <w:left w:val="none" w:sz="0" w:space="0" w:color="auto"/>
            <w:bottom w:val="none" w:sz="0" w:space="0" w:color="auto"/>
            <w:right w:val="none" w:sz="0" w:space="0" w:color="auto"/>
          </w:divBdr>
          <w:divsChild>
            <w:div w:id="1304770898">
              <w:marLeft w:val="0"/>
              <w:marRight w:val="0"/>
              <w:marTop w:val="0"/>
              <w:marBottom w:val="0"/>
              <w:divBdr>
                <w:top w:val="none" w:sz="0" w:space="0" w:color="auto"/>
                <w:left w:val="none" w:sz="0" w:space="0" w:color="auto"/>
                <w:bottom w:val="none" w:sz="0" w:space="0" w:color="auto"/>
                <w:right w:val="none" w:sz="0" w:space="0" w:color="auto"/>
              </w:divBdr>
              <w:divsChild>
                <w:div w:id="805968196">
                  <w:marLeft w:val="0"/>
                  <w:marRight w:val="0"/>
                  <w:marTop w:val="0"/>
                  <w:marBottom w:val="0"/>
                  <w:divBdr>
                    <w:top w:val="none" w:sz="0" w:space="0" w:color="auto"/>
                    <w:left w:val="none" w:sz="0" w:space="0" w:color="auto"/>
                    <w:bottom w:val="none" w:sz="0" w:space="0" w:color="auto"/>
                    <w:right w:val="none" w:sz="0" w:space="0" w:color="auto"/>
                  </w:divBdr>
                  <w:divsChild>
                    <w:div w:id="463623586">
                      <w:marLeft w:val="0"/>
                      <w:marRight w:val="0"/>
                      <w:marTop w:val="0"/>
                      <w:marBottom w:val="0"/>
                      <w:divBdr>
                        <w:top w:val="none" w:sz="0" w:space="0" w:color="auto"/>
                        <w:left w:val="none" w:sz="0" w:space="0" w:color="auto"/>
                        <w:bottom w:val="none" w:sz="0" w:space="0" w:color="auto"/>
                        <w:right w:val="none" w:sz="0" w:space="0" w:color="auto"/>
                      </w:divBdr>
                      <w:divsChild>
                        <w:div w:id="24718436">
                          <w:marLeft w:val="-150"/>
                          <w:marRight w:val="-150"/>
                          <w:marTop w:val="0"/>
                          <w:marBottom w:val="0"/>
                          <w:divBdr>
                            <w:top w:val="none" w:sz="0" w:space="0" w:color="auto"/>
                            <w:left w:val="none" w:sz="0" w:space="0" w:color="auto"/>
                            <w:bottom w:val="none" w:sz="0" w:space="0" w:color="auto"/>
                            <w:right w:val="none" w:sz="0" w:space="0" w:color="auto"/>
                          </w:divBdr>
                          <w:divsChild>
                            <w:div w:id="1436554933">
                              <w:marLeft w:val="0"/>
                              <w:marRight w:val="0"/>
                              <w:marTop w:val="0"/>
                              <w:marBottom w:val="0"/>
                              <w:divBdr>
                                <w:top w:val="none" w:sz="0" w:space="0" w:color="auto"/>
                                <w:left w:val="none" w:sz="0" w:space="0" w:color="auto"/>
                                <w:bottom w:val="none" w:sz="0" w:space="0" w:color="auto"/>
                                <w:right w:val="none" w:sz="0" w:space="0" w:color="auto"/>
                              </w:divBdr>
                            </w:div>
                            <w:div w:id="5395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9254">
                      <w:marLeft w:val="-150"/>
                      <w:marRight w:val="-150"/>
                      <w:marTop w:val="0"/>
                      <w:marBottom w:val="0"/>
                      <w:divBdr>
                        <w:top w:val="none" w:sz="0" w:space="0" w:color="auto"/>
                        <w:left w:val="none" w:sz="0" w:space="0" w:color="auto"/>
                        <w:bottom w:val="none" w:sz="0" w:space="0" w:color="auto"/>
                        <w:right w:val="none" w:sz="0" w:space="0" w:color="auto"/>
                      </w:divBdr>
                      <w:divsChild>
                        <w:div w:id="1435635098">
                          <w:marLeft w:val="0"/>
                          <w:marRight w:val="0"/>
                          <w:marTop w:val="0"/>
                          <w:marBottom w:val="0"/>
                          <w:divBdr>
                            <w:top w:val="none" w:sz="0" w:space="0" w:color="auto"/>
                            <w:left w:val="none" w:sz="0" w:space="0" w:color="auto"/>
                            <w:bottom w:val="none" w:sz="0" w:space="0" w:color="auto"/>
                            <w:right w:val="none" w:sz="0" w:space="0" w:color="auto"/>
                          </w:divBdr>
                          <w:divsChild>
                            <w:div w:id="46414711">
                              <w:marLeft w:val="0"/>
                              <w:marRight w:val="0"/>
                              <w:marTop w:val="0"/>
                              <w:marBottom w:val="0"/>
                              <w:divBdr>
                                <w:top w:val="none" w:sz="0" w:space="0" w:color="auto"/>
                                <w:left w:val="none" w:sz="0" w:space="0" w:color="auto"/>
                                <w:bottom w:val="none" w:sz="0" w:space="0" w:color="auto"/>
                                <w:right w:val="none" w:sz="0" w:space="0" w:color="auto"/>
                              </w:divBdr>
                              <w:divsChild>
                                <w:div w:id="159389497">
                                  <w:marLeft w:val="0"/>
                                  <w:marRight w:val="0"/>
                                  <w:marTop w:val="0"/>
                                  <w:marBottom w:val="0"/>
                                  <w:divBdr>
                                    <w:top w:val="none" w:sz="0" w:space="0" w:color="auto"/>
                                    <w:left w:val="none" w:sz="0" w:space="0" w:color="auto"/>
                                    <w:bottom w:val="none" w:sz="0" w:space="0" w:color="auto"/>
                                    <w:right w:val="none" w:sz="0" w:space="0" w:color="auto"/>
                                  </w:divBdr>
                                  <w:divsChild>
                                    <w:div w:id="474685432">
                                      <w:marLeft w:val="0"/>
                                      <w:marRight w:val="0"/>
                                      <w:marTop w:val="0"/>
                                      <w:marBottom w:val="0"/>
                                      <w:divBdr>
                                        <w:top w:val="none" w:sz="0" w:space="0" w:color="auto"/>
                                        <w:left w:val="none" w:sz="0" w:space="0" w:color="auto"/>
                                        <w:bottom w:val="none" w:sz="0" w:space="0" w:color="auto"/>
                                        <w:right w:val="none" w:sz="0" w:space="0" w:color="auto"/>
                                      </w:divBdr>
                                      <w:divsChild>
                                        <w:div w:id="1027290185">
                                          <w:marLeft w:val="0"/>
                                          <w:marRight w:val="0"/>
                                          <w:marTop w:val="0"/>
                                          <w:marBottom w:val="0"/>
                                          <w:divBdr>
                                            <w:top w:val="none" w:sz="0" w:space="0" w:color="auto"/>
                                            <w:left w:val="none" w:sz="0" w:space="0" w:color="auto"/>
                                            <w:bottom w:val="none" w:sz="0" w:space="0" w:color="auto"/>
                                            <w:right w:val="none" w:sz="0" w:space="0" w:color="auto"/>
                                          </w:divBdr>
                                        </w:div>
                                        <w:div w:id="208387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356945">
                              <w:marLeft w:val="0"/>
                              <w:marRight w:val="0"/>
                              <w:marTop w:val="0"/>
                              <w:marBottom w:val="0"/>
                              <w:divBdr>
                                <w:top w:val="none" w:sz="0" w:space="0" w:color="auto"/>
                                <w:left w:val="none" w:sz="0" w:space="0" w:color="auto"/>
                                <w:bottom w:val="none" w:sz="0" w:space="0" w:color="auto"/>
                                <w:right w:val="none" w:sz="0" w:space="0" w:color="auto"/>
                              </w:divBdr>
                              <w:divsChild>
                                <w:div w:id="1692416216">
                                  <w:marLeft w:val="0"/>
                                  <w:marRight w:val="0"/>
                                  <w:marTop w:val="0"/>
                                  <w:marBottom w:val="0"/>
                                  <w:divBdr>
                                    <w:top w:val="none" w:sz="0" w:space="0" w:color="auto"/>
                                    <w:left w:val="none" w:sz="0" w:space="0" w:color="auto"/>
                                    <w:bottom w:val="none" w:sz="0" w:space="0" w:color="auto"/>
                                    <w:right w:val="none" w:sz="0" w:space="0" w:color="auto"/>
                                  </w:divBdr>
                                </w:div>
                              </w:divsChild>
                            </w:div>
                            <w:div w:id="1724061243">
                              <w:marLeft w:val="0"/>
                              <w:marRight w:val="0"/>
                              <w:marTop w:val="0"/>
                              <w:marBottom w:val="0"/>
                              <w:divBdr>
                                <w:top w:val="none" w:sz="0" w:space="0" w:color="auto"/>
                                <w:left w:val="none" w:sz="0" w:space="0" w:color="auto"/>
                                <w:bottom w:val="none" w:sz="0" w:space="0" w:color="auto"/>
                                <w:right w:val="none" w:sz="0" w:space="0" w:color="auto"/>
                              </w:divBdr>
                              <w:divsChild>
                                <w:div w:id="1374960683">
                                  <w:marLeft w:val="0"/>
                                  <w:marRight w:val="0"/>
                                  <w:marTop w:val="0"/>
                                  <w:marBottom w:val="0"/>
                                  <w:divBdr>
                                    <w:top w:val="none" w:sz="0" w:space="0" w:color="auto"/>
                                    <w:left w:val="none" w:sz="0" w:space="0" w:color="auto"/>
                                    <w:bottom w:val="none" w:sz="0" w:space="0" w:color="auto"/>
                                    <w:right w:val="none" w:sz="0" w:space="0" w:color="auto"/>
                                  </w:divBdr>
                                  <w:divsChild>
                                    <w:div w:id="1233850234">
                                      <w:marLeft w:val="0"/>
                                      <w:marRight w:val="0"/>
                                      <w:marTop w:val="0"/>
                                      <w:marBottom w:val="0"/>
                                      <w:divBdr>
                                        <w:top w:val="none" w:sz="0" w:space="0" w:color="auto"/>
                                        <w:left w:val="none" w:sz="0" w:space="0" w:color="auto"/>
                                        <w:bottom w:val="none" w:sz="0" w:space="0" w:color="auto"/>
                                        <w:right w:val="none" w:sz="0" w:space="0" w:color="auto"/>
                                      </w:divBdr>
                                      <w:divsChild>
                                        <w:div w:id="289016305">
                                          <w:marLeft w:val="0"/>
                                          <w:marRight w:val="0"/>
                                          <w:marTop w:val="0"/>
                                          <w:marBottom w:val="0"/>
                                          <w:divBdr>
                                            <w:top w:val="none" w:sz="0" w:space="0" w:color="auto"/>
                                            <w:left w:val="none" w:sz="0" w:space="0" w:color="auto"/>
                                            <w:bottom w:val="none" w:sz="0" w:space="0" w:color="auto"/>
                                            <w:right w:val="none" w:sz="0" w:space="0" w:color="auto"/>
                                          </w:divBdr>
                                        </w:div>
                                        <w:div w:id="206637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1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2650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099213092">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pn/gm_pruszkow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gm_pruszko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14215</Words>
  <Characters>85291</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99308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35</cp:revision>
  <cp:lastPrinted>2025-02-19T14:42:00Z</cp:lastPrinted>
  <dcterms:created xsi:type="dcterms:W3CDTF">2024-11-06T14:19:00Z</dcterms:created>
  <dcterms:modified xsi:type="dcterms:W3CDTF">2025-02-19T14:43:00Z</dcterms:modified>
</cp:coreProperties>
</file>