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900D2" w14:textId="5CD3E942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485FAB">
        <w:rPr>
          <w:rFonts w:eastAsia="Calibri"/>
          <w:b/>
          <w:sz w:val="22"/>
          <w:szCs w:val="22"/>
        </w:rPr>
        <w:t>2</w:t>
      </w:r>
      <w:r>
        <w:rPr>
          <w:rFonts w:eastAsia="Calibri"/>
          <w:b/>
          <w:sz w:val="22"/>
          <w:szCs w:val="22"/>
        </w:rPr>
        <w:t xml:space="preserve"> </w:t>
      </w:r>
    </w:p>
    <w:p w14:paraId="19514EAF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A14575" w14:textId="5D635778" w:rsidR="00426DDB" w:rsidRDefault="005F05C3" w:rsidP="0035048B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rFonts w:eastAsia="Arial"/>
                <w:b/>
                <w:color w:val="000000"/>
              </w:rPr>
            </w:pPr>
            <w:r>
              <w:rPr>
                <w:rFonts w:eastAsia="Arial"/>
                <w:b/>
                <w:color w:val="000000"/>
              </w:rPr>
              <w:t>Okresowa kontrola budynków Wojewódzkiego Centrum Szpitalnego Kotliny Jeleniogórskiej</w:t>
            </w:r>
          </w:p>
          <w:p w14:paraId="19FE32C1" w14:textId="77777777" w:rsidR="009E521E" w:rsidRDefault="009E521E" w:rsidP="00DB6382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szCs w:val="24"/>
              </w:rPr>
            </w:pPr>
          </w:p>
          <w:p w14:paraId="026A34EC" w14:textId="1B456530" w:rsidR="006D3B1A" w:rsidRPr="00584302" w:rsidRDefault="006D3B1A" w:rsidP="0035048B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6D3B1A">
              <w:rPr>
                <w:b/>
                <w:bCs/>
                <w:sz w:val="22"/>
                <w:szCs w:val="22"/>
              </w:rPr>
              <w:t>ZAPYTANIE OFERTOWE NPU/</w:t>
            </w:r>
            <w:r w:rsidR="00957D25">
              <w:rPr>
                <w:b/>
                <w:bCs/>
                <w:sz w:val="22"/>
                <w:szCs w:val="22"/>
              </w:rPr>
              <w:t>114</w:t>
            </w:r>
            <w:r w:rsidR="005F05C3">
              <w:rPr>
                <w:b/>
                <w:bCs/>
                <w:sz w:val="22"/>
                <w:szCs w:val="22"/>
              </w:rPr>
              <w:t>/2025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69AB25B" w14:textId="77777777" w:rsidR="009F1604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za wykonanie zadania</w:t>
            </w:r>
            <w:r w:rsidR="009F1604" w:rsidRPr="00945DB2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  <w:p w14:paraId="0090284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zgodnie z formularzem asortymentowo-cenowym</w:t>
            </w:r>
            <w:r w:rsidRPr="00945DB2">
              <w:rPr>
                <w:rFonts w:eastAsia="Calibri"/>
                <w:b/>
                <w:bCs/>
                <w:sz w:val="22"/>
                <w:szCs w:val="22"/>
                <w:shd w:val="clear" w:color="auto" w:fill="FFE599"/>
              </w:rPr>
              <w:t xml:space="preserve"> </w:t>
            </w:r>
          </w:p>
          <w:p w14:paraId="3564DE91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5A622FD6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>wartość netto</w:t>
            </w:r>
            <w:r w:rsidR="009431DC">
              <w:rPr>
                <w:rFonts w:eastAsia="Calibri"/>
                <w:b/>
                <w:sz w:val="22"/>
                <w:szCs w:val="22"/>
              </w:rPr>
              <w:t xml:space="preserve"> za 1 kontrolę</w:t>
            </w:r>
            <w:r w:rsidRPr="00945DB2">
              <w:rPr>
                <w:rFonts w:eastAsia="Calibri"/>
                <w:b/>
                <w:sz w:val="22"/>
                <w:szCs w:val="22"/>
              </w:rPr>
              <w:t xml:space="preserve">: </w:t>
            </w:r>
          </w:p>
          <w:p w14:paraId="1BCCB91B" w14:textId="00F58979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>wartość brutto</w:t>
            </w:r>
            <w:r w:rsidR="009431DC">
              <w:rPr>
                <w:rFonts w:eastAsia="Calibri"/>
                <w:b/>
                <w:sz w:val="22"/>
                <w:szCs w:val="22"/>
              </w:rPr>
              <w:t xml:space="preserve"> za 1 kontrolę</w:t>
            </w:r>
            <w:r w:rsidRPr="00945DB2">
              <w:rPr>
                <w:rFonts w:eastAsia="Calibri"/>
                <w:b/>
                <w:sz w:val="22"/>
                <w:szCs w:val="22"/>
              </w:rPr>
              <w:t xml:space="preserve">: </w:t>
            </w:r>
          </w:p>
          <w:p w14:paraId="704838AC" w14:textId="1214C17F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665020">
              <w:rPr>
                <w:rFonts w:eastAsia="Calibri"/>
                <w:b/>
                <w:sz w:val="22"/>
                <w:szCs w:val="22"/>
              </w:rPr>
              <w:t xml:space="preserve">VAT %: </w:t>
            </w:r>
          </w:p>
          <w:p w14:paraId="2F864D16" w14:textId="27509B4A" w:rsidR="009431DC" w:rsidRDefault="009431D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Wartość netto za 30 kontroli: </w:t>
            </w:r>
          </w:p>
          <w:p w14:paraId="2CC96A98" w14:textId="640B79E8" w:rsidR="009431DC" w:rsidRDefault="009431D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Wartość brutto za 30 kontroli:</w:t>
            </w:r>
          </w:p>
          <w:p w14:paraId="17E5F57C" w14:textId="77777777" w:rsidR="001250FD" w:rsidRPr="00665020" w:rsidRDefault="001250FD" w:rsidP="001250FD">
            <w:pPr>
              <w:pStyle w:val="Zwykytekst1"/>
              <w:spacing w:line="276" w:lineRule="auto"/>
              <w:jc w:val="both"/>
              <w:rPr>
                <w:rFonts w:eastAsia="Calibri"/>
                <w:b/>
                <w:sz w:val="22"/>
                <w:szCs w:val="22"/>
              </w:rPr>
            </w:pP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6A178C96" w:rsidR="00B931CC" w:rsidRPr="00945DB2" w:rsidRDefault="00957D2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6</w:t>
            </w:r>
            <w:r w:rsidR="00040BC5" w:rsidRPr="00945DB2">
              <w:rPr>
                <w:rFonts w:eastAsia="Calibri"/>
                <w:b/>
                <w:sz w:val="22"/>
                <w:szCs w:val="22"/>
              </w:rPr>
              <w:t>0</w:t>
            </w:r>
            <w:r w:rsidR="00040BC5" w:rsidRPr="00945DB2">
              <w:rPr>
                <w:rFonts w:eastAsia="Calibri"/>
                <w:sz w:val="22"/>
                <w:szCs w:val="22"/>
              </w:rPr>
              <w:t xml:space="preserve"> </w:t>
            </w:r>
            <w:r w:rsidR="00040BC5" w:rsidRPr="00945DB2">
              <w:rPr>
                <w:rFonts w:eastAsia="Calibri"/>
                <w:b/>
                <w:sz w:val="22"/>
                <w:szCs w:val="22"/>
              </w:rPr>
              <w:t>dni</w:t>
            </w:r>
          </w:p>
        </w:tc>
      </w:tr>
      <w:tr w:rsidR="001D647E" w14:paraId="1DD08C8B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01BC1C" w14:textId="5D117437" w:rsidR="001D647E" w:rsidRPr="00945DB2" w:rsidRDefault="001D647E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Termin </w:t>
            </w:r>
            <w:r w:rsidR="0035048B">
              <w:rPr>
                <w:rFonts w:eastAsia="Calibri"/>
                <w:b/>
                <w:bCs/>
                <w:sz w:val="22"/>
                <w:szCs w:val="22"/>
              </w:rPr>
              <w:t>realizacji zamówienia</w:t>
            </w:r>
            <w:r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D3805F" w14:textId="77777777" w:rsidR="009431DC" w:rsidRDefault="009431DC" w:rsidP="005F05C3">
            <w:pPr>
              <w:spacing w:line="276" w:lineRule="auto"/>
              <w:jc w:val="both"/>
              <w:textAlignment w:val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Przegląd techniczny zostanie przeprowadzony w dwóch terminach: </w:t>
            </w:r>
          </w:p>
          <w:p w14:paraId="09F2925C" w14:textId="06603AD1" w:rsidR="009431DC" w:rsidRDefault="009431DC" w:rsidP="005F05C3">
            <w:pPr>
              <w:spacing w:line="276" w:lineRule="auto"/>
              <w:jc w:val="both"/>
              <w:textAlignment w:val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do 31.05</w:t>
            </w:r>
            <w:r w:rsidR="00024194">
              <w:rPr>
                <w:rFonts w:eastAsia="Calibri"/>
                <w:b/>
                <w:bCs/>
                <w:sz w:val="22"/>
                <w:szCs w:val="22"/>
              </w:rPr>
              <w:t xml:space="preserve">. 2025 r. </w:t>
            </w:r>
            <w:r>
              <w:rPr>
                <w:rFonts w:eastAsia="Calibri"/>
                <w:b/>
                <w:bCs/>
                <w:sz w:val="22"/>
                <w:szCs w:val="22"/>
              </w:rPr>
              <w:t xml:space="preserve">– 1 budynek </w:t>
            </w:r>
          </w:p>
          <w:p w14:paraId="307CF8EA" w14:textId="02252204" w:rsidR="005F05C3" w:rsidRPr="00C9502B" w:rsidRDefault="009431DC" w:rsidP="005F05C3">
            <w:pPr>
              <w:spacing w:line="276" w:lineRule="auto"/>
              <w:jc w:val="both"/>
              <w:textAlignment w:val="auto"/>
            </w:pPr>
            <w:r>
              <w:rPr>
                <w:rFonts w:eastAsia="Calibri"/>
                <w:b/>
                <w:bCs/>
                <w:sz w:val="22"/>
                <w:szCs w:val="22"/>
              </w:rPr>
              <w:t>do 30.11</w:t>
            </w:r>
            <w:r w:rsidR="00024194">
              <w:rPr>
                <w:rFonts w:eastAsia="Calibri"/>
                <w:b/>
                <w:bCs/>
                <w:sz w:val="22"/>
                <w:szCs w:val="22"/>
              </w:rPr>
              <w:t>.2025 r.</w:t>
            </w:r>
            <w:r>
              <w:rPr>
                <w:rFonts w:eastAsia="Calibri"/>
                <w:b/>
                <w:bCs/>
                <w:sz w:val="22"/>
                <w:szCs w:val="22"/>
              </w:rPr>
              <w:t>- 29 budynków</w:t>
            </w:r>
          </w:p>
          <w:p w14:paraId="3F9A4EDF" w14:textId="11B8CAC0" w:rsidR="001D647E" w:rsidRPr="001D647E" w:rsidRDefault="001D647E" w:rsidP="0035048B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8857F0" w14:paraId="4F91A487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319F04" w14:textId="6F54DC93" w:rsidR="008857F0" w:rsidRDefault="008857F0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AE1613" w14:textId="664059A5" w:rsidR="008857F0" w:rsidRPr="00024194" w:rsidRDefault="00024194" w:rsidP="00455BD5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jc w:val="both"/>
              <w:rPr>
                <w:rFonts w:eastAsia="Lucida Sans Unicode"/>
                <w:b/>
                <w:bCs/>
                <w:kern w:val="1"/>
                <w:sz w:val="20"/>
              </w:rPr>
            </w:pPr>
            <w:r w:rsidRPr="00024194">
              <w:rPr>
                <w:rFonts w:eastAsia="Lucida Sans Unicode"/>
                <w:b/>
                <w:bCs/>
                <w:kern w:val="1"/>
                <w:sz w:val="20"/>
              </w:rPr>
              <w:t xml:space="preserve">Wykonawca </w:t>
            </w:r>
            <w:r>
              <w:rPr>
                <w:rFonts w:eastAsia="Lucida Sans Unicode"/>
                <w:b/>
                <w:bCs/>
                <w:kern w:val="1"/>
                <w:sz w:val="20"/>
              </w:rPr>
              <w:t>zobowiązany jest do wskazania osoby, która będzie przeprowadzała kontrolę obiektów budowlanych wraz z podaniem numeru uprawnień budowlanych.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C53F67" w14:textId="2E1FD7B9" w:rsidR="006D3B1A" w:rsidRPr="006D3B1A" w:rsidRDefault="006D3B1A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6D3B1A">
              <w:rPr>
                <w:rFonts w:eastAsia="Calibri"/>
                <w:sz w:val="20"/>
              </w:rPr>
              <w:t>zapoznaliśmy się z opisem przedmiotu zamówienia i nie wnosimy do niego żadnych uwag oraz uzyskaliśmy konieczne informacje i wyjaśnienia niezbędne do przygotowania oferty</w:t>
            </w:r>
          </w:p>
          <w:p w14:paraId="5135953A" w14:textId="4A05B6A7" w:rsidR="00B931CC" w:rsidRPr="0035048B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 xml:space="preserve">w przypadku wybrania naszej oferty, jako najkorzystniejszej, zobowiązujemy się do zawarcia pisemnego zamówienia </w:t>
            </w:r>
            <w:r w:rsidR="0035048B" w:rsidRPr="0035048B">
              <w:rPr>
                <w:rFonts w:eastAsia="Calibri"/>
                <w:sz w:val="20"/>
              </w:rPr>
              <w:t xml:space="preserve">– podpisania umowy według wzoru stanowiącego Załącznik Nr </w:t>
            </w:r>
            <w:r w:rsidR="00192ECD">
              <w:rPr>
                <w:rFonts w:eastAsia="Calibri"/>
                <w:sz w:val="20"/>
              </w:rPr>
              <w:t>3</w:t>
            </w:r>
            <w:r w:rsidR="0045118B">
              <w:rPr>
                <w:rFonts w:eastAsia="Calibri"/>
                <w:sz w:val="20"/>
              </w:rPr>
              <w:t xml:space="preserve"> </w:t>
            </w:r>
          </w:p>
          <w:p w14:paraId="0FAAAB3D" w14:textId="77777777" w:rsidR="00B931CC" w:rsidRPr="0035048B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>czujemy się związani ofertą przez okres 30 dni, licząc od upływu składania ofert</w:t>
            </w:r>
          </w:p>
          <w:p w14:paraId="5462C87F" w14:textId="14DBC34D" w:rsidR="0045118B" w:rsidRPr="00192ECD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sz w:val="20"/>
              </w:rPr>
            </w:pPr>
            <w:r w:rsidRPr="0035048B">
              <w:rPr>
                <w:rFonts w:eastAsia="Calibri"/>
                <w:sz w:val="20"/>
              </w:rPr>
              <w:t>cena brutto podana w niniejszym formularzu zawiera wszystkie koszty wykonania zamówienia, jakie ponosi Zamawiający w przypadku wyboru niniejszej oferty</w:t>
            </w:r>
          </w:p>
          <w:p w14:paraId="26AE18D0" w14:textId="1F57093F" w:rsidR="0006171A" w:rsidRPr="00024194" w:rsidRDefault="00CD5270" w:rsidP="000617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sz w:val="20"/>
              </w:rPr>
            </w:pPr>
            <w:r w:rsidRPr="008F0BA7">
              <w:rPr>
                <w:rFonts w:eastAsia="Calibri"/>
                <w:sz w:val="20"/>
              </w:rPr>
              <w:t>Wykonawca oświadcza, że nie podlega wykluczeniu na podstawie przepisów art. 7 ust. 1 ustawy z dnia 13 kwietnia 2022 r. o szczególnych rozwiązaniach w zakresie przeciwdziałania wspieraniu agresji na Ukrainę oraz służących ochronie bezpieczeństwa narodowego oraz na podstawie art. 5k rozporządzenia  Rady (UE) nr 833/2014 z dnia 31 lipca 2014r. 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833/2014 dotyczącego środków ograniczających w związku z działaniami Rosji destabilizujących sytuację na Ukrainie  (Dz. Urz. UE nr L 111 z 8.4.2022, str. 1 ), dalej: rozporządzenie 2022/576.</w:t>
            </w:r>
          </w:p>
          <w:p w14:paraId="60DC3B22" w14:textId="5577C888" w:rsidR="00024194" w:rsidRPr="008F0BA7" w:rsidRDefault="00024194" w:rsidP="00024194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textAlignment w:val="auto"/>
              <w:rPr>
                <w:sz w:val="20"/>
              </w:rPr>
            </w:pPr>
          </w:p>
          <w:p w14:paraId="2177FC7C" w14:textId="4C6A5790" w:rsidR="0006171A" w:rsidRPr="006D3B1A" w:rsidRDefault="0006171A" w:rsidP="0006171A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textAlignment w:val="auto"/>
              <w:rPr>
                <w:sz w:val="20"/>
              </w:rPr>
            </w:pPr>
          </w:p>
        </w:tc>
      </w:tr>
    </w:tbl>
    <w:p w14:paraId="4FD0FAA5" w14:textId="77777777" w:rsidR="0006171A" w:rsidRDefault="0006171A">
      <w:pPr>
        <w:spacing w:line="276" w:lineRule="auto"/>
        <w:rPr>
          <w:rFonts w:eastAsia="Calibri"/>
          <w:b/>
        </w:rPr>
      </w:pPr>
    </w:p>
    <w:p w14:paraId="71C3C277" w14:textId="30D2AF2C" w:rsidR="001053E7" w:rsidRDefault="001053E7">
      <w:pPr>
        <w:spacing w:line="276" w:lineRule="auto"/>
        <w:rPr>
          <w:rFonts w:eastAsia="Calibri"/>
          <w:b/>
        </w:rPr>
      </w:pPr>
    </w:p>
    <w:p w14:paraId="1D96EB33" w14:textId="56A465B4" w:rsidR="00F72E42" w:rsidRDefault="00F72E42">
      <w:pPr>
        <w:spacing w:line="276" w:lineRule="auto"/>
        <w:rPr>
          <w:rFonts w:eastAsia="Calibri"/>
          <w:b/>
        </w:rPr>
      </w:pPr>
    </w:p>
    <w:p w14:paraId="7BDE843A" w14:textId="22839D1C" w:rsidR="007064CD" w:rsidRDefault="007064CD">
      <w:pPr>
        <w:spacing w:line="276" w:lineRule="auto"/>
        <w:rPr>
          <w:rFonts w:eastAsia="Calibri"/>
          <w:b/>
        </w:rPr>
      </w:pPr>
    </w:p>
    <w:p w14:paraId="2E2EEE59" w14:textId="77777777" w:rsidR="007064CD" w:rsidRDefault="007064CD">
      <w:pPr>
        <w:spacing w:line="276" w:lineRule="auto"/>
        <w:rPr>
          <w:rFonts w:eastAsia="Calibri"/>
          <w:b/>
        </w:rPr>
      </w:pPr>
    </w:p>
    <w:p w14:paraId="7652A6EF" w14:textId="77777777" w:rsidR="00F72E42" w:rsidRDefault="00F72E42">
      <w:pPr>
        <w:spacing w:line="276" w:lineRule="auto"/>
        <w:rPr>
          <w:rFonts w:eastAsia="Calibri"/>
          <w:b/>
        </w:rPr>
      </w:pPr>
    </w:p>
    <w:p w14:paraId="52056919" w14:textId="77777777" w:rsidR="008F0BA7" w:rsidRDefault="008F0BA7">
      <w:pPr>
        <w:spacing w:line="276" w:lineRule="auto"/>
        <w:rPr>
          <w:rFonts w:eastAsia="Calibri"/>
          <w:b/>
        </w:rPr>
      </w:pPr>
    </w:p>
    <w:p w14:paraId="21922A39" w14:textId="690A7A5E" w:rsidR="00B931CC" w:rsidRDefault="00A72FD1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35048B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1F88CAE6" w14:textId="77777777" w:rsidR="001053E7" w:rsidRDefault="001053E7" w:rsidP="001053E7">
      <w:pPr>
        <w:pStyle w:val="Akapitzlist"/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ind w:left="426"/>
        <w:rPr>
          <w:rFonts w:ascii="Times New Roman" w:hAnsi="Times New Roman"/>
          <w:sz w:val="24"/>
          <w:szCs w:val="24"/>
          <w:lang w:eastAsia="pl-PL"/>
        </w:rPr>
      </w:pPr>
    </w:p>
    <w:p w14:paraId="45E5ED58" w14:textId="7E084D42" w:rsidR="00CF1A0C" w:rsidRPr="00F45222" w:rsidRDefault="00F45222" w:rsidP="00F45222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03CE0C67" w14:textId="77777777" w:rsidR="0006171A" w:rsidRDefault="0006171A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320E1DBE" w14:textId="77777777" w:rsidR="0006171A" w:rsidRDefault="0006171A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47711A1C" w14:textId="12BE8557" w:rsidR="00CF1A0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6F316087" w14:textId="4F4BC10F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  <w:sz w:val="28"/>
          <w:szCs w:val="24"/>
          <w:lang w:eastAsia="pl-PL"/>
        </w:rPr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283A35D7" w14:textId="77777777" w:rsidR="002953E5" w:rsidRDefault="002953E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</w:p>
    <w:p w14:paraId="54511EC4" w14:textId="77777777" w:rsidR="00B931CC" w:rsidRDefault="00040BC5" w:rsidP="00C138F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jc w:val="center"/>
      </w:pPr>
      <w:r>
        <w:rPr>
          <w:b/>
          <w:bCs/>
          <w:i/>
          <w:iCs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7162BA1" w14:textId="77777777" w:rsidR="00B931CC" w:rsidRDefault="00B931CC"/>
    <w:sectPr w:rsidR="00B931CC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17CE3D" w14:textId="77777777" w:rsidR="00AA51F7" w:rsidRDefault="00040BC5">
      <w:pPr>
        <w:spacing w:line="240" w:lineRule="auto"/>
      </w:pPr>
      <w:r>
        <w:separator/>
      </w:r>
    </w:p>
  </w:endnote>
  <w:endnote w:type="continuationSeparator" w:id="0">
    <w:p w14:paraId="4B6A1D5C" w14:textId="77777777" w:rsidR="00AA51F7" w:rsidRDefault="00040B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Times New Roman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Yu Gothic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801C3" w14:textId="77777777" w:rsidR="00000EA0" w:rsidRPr="00024194" w:rsidRDefault="00040BC5">
    <w:pPr>
      <w:pStyle w:val="Stopka"/>
      <w:rPr>
        <w:lang w:val="it-IT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000EA0" w:rsidRPr="00024194" w:rsidRDefault="00040BC5">
    <w:pPr>
      <w:pStyle w:val="Stopka"/>
      <w:tabs>
        <w:tab w:val="clear" w:pos="4536"/>
        <w:tab w:val="clear" w:pos="9072"/>
      </w:tabs>
      <w:ind w:left="1418" w:firstLine="709"/>
      <w:jc w:val="right"/>
      <w:rPr>
        <w:lang w:val="it-IT"/>
      </w:rPr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</w:t>
    </w:r>
    <w:proofErr w:type="spellStart"/>
    <w:r>
      <w:rPr>
        <w:sz w:val="18"/>
        <w:lang w:val="en-US"/>
      </w:rPr>
      <w:t>sekretariat</w:t>
    </w:r>
    <w:proofErr w:type="spellEnd"/>
    <w:r>
      <w:rPr>
        <w:sz w:val="18"/>
        <w:lang w:val="en-US"/>
      </w:rPr>
      <w:t xml:space="preserve">: (075)-75-37-201, </w:t>
    </w:r>
    <w:r>
      <w:rPr>
        <w:color w:val="000000"/>
        <w:sz w:val="18"/>
        <w:lang w:val="en-US"/>
      </w:rPr>
      <w:t xml:space="preserve">tel. </w:t>
    </w:r>
    <w:proofErr w:type="spellStart"/>
    <w:r>
      <w:rPr>
        <w:color w:val="000000"/>
        <w:sz w:val="18"/>
        <w:lang w:val="en-US"/>
      </w:rPr>
      <w:t>centrala</w:t>
    </w:r>
    <w:proofErr w:type="spellEnd"/>
    <w:r>
      <w:rPr>
        <w:sz w:val="18"/>
        <w:lang w:val="en-US"/>
      </w:rPr>
      <w:t>: (075)-75-37-100</w:t>
    </w:r>
  </w:p>
  <w:p w14:paraId="1A504471" w14:textId="77777777" w:rsidR="00000EA0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000EA0" w:rsidRPr="00024194" w:rsidRDefault="00040BC5">
    <w:pPr>
      <w:pStyle w:val="Stopka"/>
      <w:tabs>
        <w:tab w:val="clear" w:pos="4536"/>
        <w:tab w:val="clear" w:pos="9072"/>
      </w:tabs>
      <w:ind w:left="1418" w:firstLine="709"/>
      <w:jc w:val="right"/>
      <w:rPr>
        <w:lang w:val="it-IT"/>
      </w:rPr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E9965" w14:textId="77777777" w:rsidR="00AA51F7" w:rsidRDefault="00040BC5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1F5134EB" w14:textId="77777777" w:rsidR="00AA51F7" w:rsidRDefault="00040B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B61E6" w14:textId="77777777" w:rsidR="00000EA0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C710E" w14:textId="77777777" w:rsidR="0019028E" w:rsidRDefault="0019028E">
    <w:pPr>
      <w:pStyle w:val="Bezodstpw"/>
      <w:rPr>
        <w:rFonts w:ascii="Times New Roman" w:hAnsi="Times New Roman" w:cs="Times New Roman"/>
        <w:b/>
        <w:bCs/>
        <w:sz w:val="28"/>
        <w:szCs w:val="28"/>
      </w:rPr>
    </w:pPr>
  </w:p>
  <w:p w14:paraId="7D890B57" w14:textId="27233637" w:rsidR="0019028E" w:rsidRDefault="0019028E">
    <w:pPr>
      <w:pStyle w:val="Bezodstpw"/>
      <w:rPr>
        <w:rFonts w:ascii="Times New Roman" w:hAnsi="Times New Roman" w:cs="Times New Roman"/>
        <w:b/>
        <w:bCs/>
        <w:sz w:val="28"/>
        <w:szCs w:val="28"/>
      </w:rPr>
    </w:pPr>
  </w:p>
  <w:p w14:paraId="35829FC2" w14:textId="07BCE495" w:rsidR="0019028E" w:rsidRPr="005B5C40" w:rsidRDefault="005F05C3" w:rsidP="0019028E">
    <w:pPr>
      <w:pStyle w:val="Bezodstpw"/>
      <w:jc w:val="center"/>
      <w:rPr>
        <w:rFonts w:ascii="Times New Roman" w:hAnsi="Times New Roman" w:cs="Times New Roman"/>
        <w:b/>
        <w:sz w:val="32"/>
        <w:szCs w:val="32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4914941B" wp14:editId="064D74A6">
          <wp:simplePos x="0" y="0"/>
          <wp:positionH relativeFrom="column">
            <wp:posOffset>4894724</wp:posOffset>
          </wp:positionH>
          <wp:positionV relativeFrom="margin">
            <wp:posOffset>-1327089</wp:posOffset>
          </wp:positionV>
          <wp:extent cx="1479550" cy="565150"/>
          <wp:effectExtent l="0" t="0" r="6350" b="6350"/>
          <wp:wrapTight wrapText="bothSides">
            <wp:wrapPolygon edited="0">
              <wp:start x="0" y="0"/>
              <wp:lineTo x="0" y="21115"/>
              <wp:lineTo x="21415" y="21115"/>
              <wp:lineTo x="21415" y="0"/>
              <wp:lineTo x="0" y="0"/>
            </wp:wrapPolygon>
          </wp:wrapTight>
          <wp:docPr id="1661454167" name="Obraz 3" descr="Obraz zawierający Czcionka, logo, Grafika, symbol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1454167" name="Obraz 3" descr="Obraz zawierający Czcionka, logo, Grafika, symbol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b/>
        <w:sz w:val="32"/>
        <w:szCs w:val="32"/>
      </w:rPr>
      <w:t xml:space="preserve">                </w:t>
    </w:r>
    <w:r w:rsidR="0019028E" w:rsidRPr="005B5C40">
      <w:rPr>
        <w:rFonts w:ascii="Times New Roman" w:hAnsi="Times New Roman" w:cs="Times New Roman"/>
        <w:b/>
        <w:sz w:val="32"/>
        <w:szCs w:val="32"/>
      </w:rPr>
      <w:t>WOJEWÓDZKIE CENTRUM SZPITALNE</w:t>
    </w:r>
  </w:p>
  <w:p w14:paraId="6F37A80C" w14:textId="4FFEEE6F" w:rsidR="0019028E" w:rsidRDefault="005F05C3" w:rsidP="0019028E">
    <w:pPr>
      <w:pStyle w:val="Bezodstpw"/>
      <w:ind w:left="1418" w:firstLine="709"/>
      <w:rPr>
        <w:rFonts w:ascii="Times New Roman" w:hAnsi="Times New Roman" w:cs="Times New Roman"/>
        <w:b/>
        <w:sz w:val="32"/>
        <w:szCs w:val="32"/>
      </w:rPr>
    </w:pPr>
    <w:r w:rsidRPr="005B5C40">
      <w:rPr>
        <w:rFonts w:ascii="Times New Roman" w:hAnsi="Times New Roman" w:cs="Times New Roman"/>
        <w:sz w:val="28"/>
        <w:szCs w:val="28"/>
      </w:rPr>
      <w:t xml:space="preserve">58 </w:t>
    </w:r>
    <w:r w:rsidR="0019028E">
      <w:rPr>
        <w:noProof/>
      </w:rPr>
      <w:drawing>
        <wp:anchor distT="0" distB="0" distL="114300" distR="114300" simplePos="0" relativeHeight="251665408" behindDoc="1" locked="0" layoutInCell="1" allowOverlap="1" wp14:anchorId="5231519B" wp14:editId="4C56130D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1353820" cy="656590"/>
          <wp:effectExtent l="0" t="0" r="0" b="0"/>
          <wp:wrapNone/>
          <wp:docPr id="2108556118" name="Obraz 4" descr="Obraz zawierający Czcionka, Grafika, design, kaligrafia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8556118" name="Obraz 4" descr="Obraz zawierający Czcionka, Grafika, design, kaligrafia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028E">
      <w:rPr>
        <w:rFonts w:ascii="Times New Roman" w:hAnsi="Times New Roman" w:cs="Times New Roman"/>
        <w:b/>
        <w:sz w:val="32"/>
        <w:szCs w:val="32"/>
      </w:rPr>
      <w:t xml:space="preserve">   </w:t>
    </w:r>
    <w:r w:rsidR="0019028E" w:rsidRPr="005B5C40">
      <w:rPr>
        <w:rFonts w:ascii="Times New Roman" w:hAnsi="Times New Roman" w:cs="Times New Roman"/>
        <w:b/>
        <w:sz w:val="32"/>
        <w:szCs w:val="32"/>
      </w:rPr>
      <w:t>KOTLINY JELENIOGÓRSKIEJ</w:t>
    </w:r>
  </w:p>
  <w:p w14:paraId="4536B4A4" w14:textId="71010A8E" w:rsidR="0019028E" w:rsidRPr="00B4340F" w:rsidRDefault="0019028E" w:rsidP="0019028E">
    <w:pPr>
      <w:pStyle w:val="Bezodstpw"/>
      <w:ind w:left="2552"/>
      <w:rPr>
        <w:rFonts w:ascii="Times New Roman" w:hAnsi="Times New Roman" w:cs="Times New Roman"/>
        <w:b/>
        <w:sz w:val="32"/>
        <w:szCs w:val="32"/>
      </w:rPr>
    </w:pPr>
    <w:r w:rsidRPr="005B5C40">
      <w:rPr>
        <w:rFonts w:ascii="Times New Roman" w:hAnsi="Times New Roman" w:cs="Times New Roman"/>
        <w:sz w:val="28"/>
        <w:szCs w:val="28"/>
      </w:rPr>
      <w:t>- 506 Jelenia Góra, ul. Ogińskiego 6</w:t>
    </w:r>
  </w:p>
  <w:p w14:paraId="5EBCE127" w14:textId="74F0C9A7" w:rsidR="0019028E" w:rsidRPr="005B5C40" w:rsidRDefault="0019028E" w:rsidP="0019028E">
    <w:pPr>
      <w:pStyle w:val="Bezodstpw"/>
      <w:ind w:left="2835"/>
    </w:pPr>
    <w:r w:rsidRPr="005B5C40">
      <w:rPr>
        <w:rFonts w:ascii="Times New Roman" w:hAnsi="Times New Roman" w:cs="Times New Roman"/>
      </w:rPr>
      <w:t>NIP: 611-12-13-469, REGON: 000293640</w:t>
    </w:r>
  </w:p>
  <w:p w14:paraId="333AD18A" w14:textId="112192C7" w:rsidR="00000EA0" w:rsidRDefault="00040BC5" w:rsidP="005F05C3">
    <w:pPr>
      <w:pStyle w:val="Nagwek2"/>
    </w:pPr>
    <w:r>
      <w:t>_______________________________________________________________</w:t>
    </w:r>
  </w:p>
  <w:p w14:paraId="72855965" w14:textId="1458BD82" w:rsidR="00000EA0" w:rsidRDefault="00000EA0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CA34034"/>
    <w:multiLevelType w:val="hybridMultilevel"/>
    <w:tmpl w:val="7E561E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2E7A51"/>
    <w:multiLevelType w:val="multilevel"/>
    <w:tmpl w:val="706C525E"/>
    <w:lvl w:ilvl="0">
      <w:start w:val="1"/>
      <w:numFmt w:val="decimal"/>
      <w:lvlText w:val="4.%1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82190593">
    <w:abstractNumId w:val="0"/>
  </w:num>
  <w:num w:numId="2" w16cid:durableId="1034383235">
    <w:abstractNumId w:val="4"/>
  </w:num>
  <w:num w:numId="3" w16cid:durableId="1197935536">
    <w:abstractNumId w:val="4"/>
    <w:lvlOverride w:ilvl="0">
      <w:startOverride w:val="1"/>
    </w:lvlOverride>
  </w:num>
  <w:num w:numId="4" w16cid:durableId="862286249">
    <w:abstractNumId w:val="1"/>
  </w:num>
  <w:num w:numId="5" w16cid:durableId="965041060">
    <w:abstractNumId w:val="5"/>
  </w:num>
  <w:num w:numId="6" w16cid:durableId="941453915">
    <w:abstractNumId w:val="2"/>
  </w:num>
  <w:num w:numId="7" w16cid:durableId="196734769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00EA0"/>
    <w:rsid w:val="00024194"/>
    <w:rsid w:val="00040BC5"/>
    <w:rsid w:val="0006171A"/>
    <w:rsid w:val="00065D53"/>
    <w:rsid w:val="000C1738"/>
    <w:rsid w:val="001053E7"/>
    <w:rsid w:val="001250FD"/>
    <w:rsid w:val="001253C7"/>
    <w:rsid w:val="001602C2"/>
    <w:rsid w:val="0019028E"/>
    <w:rsid w:val="00192ECD"/>
    <w:rsid w:val="001D647E"/>
    <w:rsid w:val="00206DBE"/>
    <w:rsid w:val="002375BE"/>
    <w:rsid w:val="00243C24"/>
    <w:rsid w:val="00247EAB"/>
    <w:rsid w:val="002536D7"/>
    <w:rsid w:val="002953E5"/>
    <w:rsid w:val="003050C4"/>
    <w:rsid w:val="003370E0"/>
    <w:rsid w:val="0035048B"/>
    <w:rsid w:val="0037255F"/>
    <w:rsid w:val="003F7AC1"/>
    <w:rsid w:val="00426DDB"/>
    <w:rsid w:val="0045118B"/>
    <w:rsid w:val="00455BD5"/>
    <w:rsid w:val="00485FAB"/>
    <w:rsid w:val="004C0970"/>
    <w:rsid w:val="004D4A0A"/>
    <w:rsid w:val="004E0190"/>
    <w:rsid w:val="004E54CF"/>
    <w:rsid w:val="00525AD0"/>
    <w:rsid w:val="005601D9"/>
    <w:rsid w:val="00562CBF"/>
    <w:rsid w:val="00573FC3"/>
    <w:rsid w:val="005752A7"/>
    <w:rsid w:val="00584302"/>
    <w:rsid w:val="005F05C3"/>
    <w:rsid w:val="00665020"/>
    <w:rsid w:val="006970E3"/>
    <w:rsid w:val="006C3198"/>
    <w:rsid w:val="006D3B1A"/>
    <w:rsid w:val="007064CD"/>
    <w:rsid w:val="00710FD2"/>
    <w:rsid w:val="00712D57"/>
    <w:rsid w:val="008008B4"/>
    <w:rsid w:val="00875AA0"/>
    <w:rsid w:val="008857F0"/>
    <w:rsid w:val="008C5A76"/>
    <w:rsid w:val="008F0BA7"/>
    <w:rsid w:val="00917085"/>
    <w:rsid w:val="009431DC"/>
    <w:rsid w:val="00945DB2"/>
    <w:rsid w:val="00957D25"/>
    <w:rsid w:val="009B1295"/>
    <w:rsid w:val="009D33DA"/>
    <w:rsid w:val="009E521E"/>
    <w:rsid w:val="009F1604"/>
    <w:rsid w:val="00A255C6"/>
    <w:rsid w:val="00A637B6"/>
    <w:rsid w:val="00A72FD1"/>
    <w:rsid w:val="00AA51F7"/>
    <w:rsid w:val="00AD2BB5"/>
    <w:rsid w:val="00AF13BF"/>
    <w:rsid w:val="00B10427"/>
    <w:rsid w:val="00B931CC"/>
    <w:rsid w:val="00BB1555"/>
    <w:rsid w:val="00C138FE"/>
    <w:rsid w:val="00C22CC1"/>
    <w:rsid w:val="00C41726"/>
    <w:rsid w:val="00CA1535"/>
    <w:rsid w:val="00CD5270"/>
    <w:rsid w:val="00CF1A0C"/>
    <w:rsid w:val="00CF27A5"/>
    <w:rsid w:val="00D32E5F"/>
    <w:rsid w:val="00D652DD"/>
    <w:rsid w:val="00D763B2"/>
    <w:rsid w:val="00DB6382"/>
    <w:rsid w:val="00E1466D"/>
    <w:rsid w:val="00E76082"/>
    <w:rsid w:val="00ED1A2D"/>
    <w:rsid w:val="00ED3A10"/>
    <w:rsid w:val="00F13E40"/>
    <w:rsid w:val="00F234AB"/>
    <w:rsid w:val="00F45222"/>
    <w:rsid w:val="00F72E42"/>
    <w:rsid w:val="00F83917"/>
    <w:rsid w:val="00F91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Zwykytekst1">
    <w:name w:val="Zwykły tekst1"/>
    <w:basedOn w:val="Normalny"/>
    <w:rsid w:val="001250FD"/>
    <w:pPr>
      <w:suppressAutoHyphens w:val="0"/>
      <w:autoSpaceDN/>
      <w:spacing w:line="240" w:lineRule="auto"/>
      <w:textAlignment w:val="auto"/>
    </w:pPr>
    <w:rPr>
      <w:rFonts w:ascii="Courier New" w:hAnsi="Courier New"/>
      <w:sz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60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48CC3-C40F-47A7-AC84-3917C52B6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409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Mirosława Załanowska</cp:lastModifiedBy>
  <cp:revision>71</cp:revision>
  <cp:lastPrinted>2024-05-28T07:31:00Z</cp:lastPrinted>
  <dcterms:created xsi:type="dcterms:W3CDTF">2023-04-04T12:18:00Z</dcterms:created>
  <dcterms:modified xsi:type="dcterms:W3CDTF">2025-05-09T09:58:00Z</dcterms:modified>
</cp:coreProperties>
</file>