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3A41A" w14:textId="77777777" w:rsidR="00BF752C" w:rsidRPr="00612D8E" w:rsidRDefault="00285010" w:rsidP="00BF752C">
      <w:pPr>
        <w:autoSpaceDE w:val="0"/>
        <w:autoSpaceDN w:val="0"/>
        <w:adjustRightInd w:val="0"/>
        <w:jc w:val="both"/>
        <w:rPr>
          <w:b/>
          <w:bCs/>
          <w:sz w:val="32"/>
          <w:szCs w:val="32"/>
        </w:rPr>
      </w:pPr>
      <w:r w:rsidRPr="00612D8E">
        <w:rPr>
          <w:b/>
          <w:bCs/>
          <w:sz w:val="32"/>
          <w:szCs w:val="32"/>
        </w:rPr>
        <w:t xml:space="preserve">M.10.02.01. ROBOTY ROZBIÓRKOWE </w:t>
      </w:r>
    </w:p>
    <w:p w14:paraId="644B4904" w14:textId="77777777" w:rsidR="00BF752C" w:rsidRPr="006353CD" w:rsidRDefault="00BF752C" w:rsidP="00BF752C">
      <w:pPr>
        <w:autoSpaceDE w:val="0"/>
        <w:autoSpaceDN w:val="0"/>
        <w:adjustRightInd w:val="0"/>
        <w:jc w:val="both"/>
        <w:rPr>
          <w:rFonts w:ascii="Arial Narrow" w:hAnsi="Arial Narrow" w:cs="TimesNewRomanPS-BoldMT"/>
          <w:b/>
          <w:bCs/>
          <w:sz w:val="16"/>
          <w:szCs w:val="16"/>
        </w:rPr>
      </w:pPr>
    </w:p>
    <w:p w14:paraId="373D1AE9" w14:textId="77777777" w:rsidR="00BF752C" w:rsidRPr="00612D8E" w:rsidRDefault="00BF752C" w:rsidP="00BF752C">
      <w:pPr>
        <w:autoSpaceDE w:val="0"/>
        <w:autoSpaceDN w:val="0"/>
        <w:adjustRightInd w:val="0"/>
        <w:jc w:val="both"/>
        <w:rPr>
          <w:b/>
          <w:bCs/>
          <w:sz w:val="24"/>
          <w:szCs w:val="24"/>
        </w:rPr>
      </w:pPr>
      <w:r w:rsidRPr="00612D8E">
        <w:rPr>
          <w:b/>
          <w:bCs/>
          <w:sz w:val="24"/>
          <w:szCs w:val="24"/>
        </w:rPr>
        <w:t>1. WSTĘP</w:t>
      </w:r>
    </w:p>
    <w:p w14:paraId="3E3E2B2B" w14:textId="77777777" w:rsidR="00BF752C" w:rsidRPr="00612D8E" w:rsidRDefault="00BF752C" w:rsidP="00BF752C">
      <w:pPr>
        <w:autoSpaceDE w:val="0"/>
        <w:autoSpaceDN w:val="0"/>
        <w:adjustRightInd w:val="0"/>
        <w:jc w:val="both"/>
        <w:rPr>
          <w:b/>
          <w:bCs/>
          <w:sz w:val="24"/>
          <w:szCs w:val="24"/>
        </w:rPr>
      </w:pPr>
      <w:r w:rsidRPr="00612D8E">
        <w:rPr>
          <w:b/>
          <w:bCs/>
          <w:sz w:val="24"/>
          <w:szCs w:val="24"/>
        </w:rPr>
        <w:t>1.1. Przedmiot Specyfikacji Technicznej</w:t>
      </w:r>
    </w:p>
    <w:p w14:paraId="720AF83F" w14:textId="1F856628" w:rsidR="00AF37EF" w:rsidRPr="00612D8E" w:rsidRDefault="00BF752C" w:rsidP="00AF37EF">
      <w:pPr>
        <w:jc w:val="both"/>
        <w:rPr>
          <w:b/>
          <w:bCs/>
          <w:sz w:val="24"/>
          <w:szCs w:val="24"/>
        </w:rPr>
      </w:pPr>
      <w:r w:rsidRPr="00612D8E">
        <w:rPr>
          <w:rFonts w:eastAsia="TimesNewRomanPSMT"/>
          <w:sz w:val="24"/>
          <w:szCs w:val="24"/>
        </w:rPr>
        <w:t xml:space="preserve">Przedmiotem niniejszej SST są wymagania szczegółowe dotyczące wykonania i odbioru Robót związanych z rozbiórką </w:t>
      </w:r>
      <w:r w:rsidR="005F1585">
        <w:rPr>
          <w:rFonts w:eastAsia="TimesNewRomanPSMT"/>
          <w:sz w:val="24"/>
          <w:szCs w:val="24"/>
        </w:rPr>
        <w:t xml:space="preserve">elementów i </w:t>
      </w:r>
      <w:r w:rsidRPr="00612D8E">
        <w:rPr>
          <w:rFonts w:eastAsia="TimesNewRomanPSMT"/>
          <w:sz w:val="24"/>
          <w:szCs w:val="24"/>
        </w:rPr>
        <w:t>wyposażenia istniejącego obiektu w</w:t>
      </w:r>
      <w:r w:rsidRPr="00612D8E">
        <w:rPr>
          <w:sz w:val="24"/>
          <w:szCs w:val="24"/>
        </w:rPr>
        <w:t xml:space="preserve"> ramach zadania: </w:t>
      </w:r>
      <w:r w:rsidR="00AF37EF" w:rsidRPr="00612D8E">
        <w:rPr>
          <w:bCs/>
          <w:sz w:val="24"/>
          <w:szCs w:val="24"/>
        </w:rPr>
        <w:t xml:space="preserve">Remont kładki dla pieszych </w:t>
      </w:r>
      <w:r w:rsidR="00285010" w:rsidRPr="00612D8E">
        <w:rPr>
          <w:bCs/>
          <w:sz w:val="24"/>
          <w:szCs w:val="24"/>
        </w:rPr>
        <w:t>„</w:t>
      </w:r>
      <w:r w:rsidR="00AF37EF" w:rsidRPr="00612D8E">
        <w:rPr>
          <w:bCs/>
          <w:sz w:val="24"/>
          <w:szCs w:val="24"/>
        </w:rPr>
        <w:t xml:space="preserve">Niziny </w:t>
      </w:r>
      <w:r w:rsidR="00285010" w:rsidRPr="00612D8E">
        <w:rPr>
          <w:bCs/>
          <w:sz w:val="24"/>
          <w:szCs w:val="24"/>
        </w:rPr>
        <w:t xml:space="preserve">nad Al. Jana Pawła II </w:t>
      </w:r>
      <w:r w:rsidR="00AF37EF" w:rsidRPr="00612D8E">
        <w:rPr>
          <w:bCs/>
          <w:sz w:val="24"/>
          <w:szCs w:val="24"/>
        </w:rPr>
        <w:t>w Bydgoszczy</w:t>
      </w:r>
    </w:p>
    <w:p w14:paraId="29E26ABF" w14:textId="77777777" w:rsidR="00BF752C" w:rsidRPr="00612D8E" w:rsidRDefault="00BF752C" w:rsidP="00BF752C">
      <w:pPr>
        <w:autoSpaceDE w:val="0"/>
        <w:autoSpaceDN w:val="0"/>
        <w:adjustRightInd w:val="0"/>
        <w:jc w:val="both"/>
        <w:rPr>
          <w:b/>
          <w:bCs/>
          <w:sz w:val="24"/>
          <w:szCs w:val="24"/>
        </w:rPr>
      </w:pPr>
      <w:r w:rsidRPr="00612D8E">
        <w:rPr>
          <w:b/>
          <w:bCs/>
          <w:sz w:val="24"/>
          <w:szCs w:val="24"/>
        </w:rPr>
        <w:t>1.2. Zakres stosowania SST</w:t>
      </w:r>
    </w:p>
    <w:p w14:paraId="6E25DD8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Specyfikacja Techniczna jest stosowana jako dokument przetargowy i kontraktowy przy zlecaniu i realizacji Robót wymienionych w punkcie 1.1.</w:t>
      </w:r>
    </w:p>
    <w:p w14:paraId="3DB164F5" w14:textId="77777777" w:rsidR="00BF752C" w:rsidRPr="00612D8E" w:rsidRDefault="00BF752C" w:rsidP="00BF752C">
      <w:pPr>
        <w:autoSpaceDE w:val="0"/>
        <w:autoSpaceDN w:val="0"/>
        <w:adjustRightInd w:val="0"/>
        <w:jc w:val="both"/>
        <w:rPr>
          <w:b/>
          <w:bCs/>
          <w:sz w:val="24"/>
          <w:szCs w:val="24"/>
        </w:rPr>
      </w:pPr>
      <w:r w:rsidRPr="00612D8E">
        <w:rPr>
          <w:b/>
          <w:bCs/>
          <w:sz w:val="24"/>
          <w:szCs w:val="24"/>
        </w:rPr>
        <w:t>1.3. Zakres Robót objętych SST</w:t>
      </w:r>
    </w:p>
    <w:p w14:paraId="597AD2DC"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Ustalenia zawarte w niniejszej SST dotyczą zasad prowadzenia Robót związanych z demontażem </w:t>
      </w:r>
      <w:r w:rsidR="00285010" w:rsidRPr="00612D8E">
        <w:rPr>
          <w:rFonts w:eastAsia="TimesNewRomanPSMT"/>
          <w:sz w:val="24"/>
          <w:szCs w:val="24"/>
        </w:rPr>
        <w:t xml:space="preserve">i rozbiórką </w:t>
      </w:r>
      <w:r w:rsidRPr="00612D8E">
        <w:rPr>
          <w:rFonts w:eastAsia="TimesNewRomanPSMT"/>
          <w:sz w:val="24"/>
          <w:szCs w:val="24"/>
        </w:rPr>
        <w:t>elementów  istniejącego</w:t>
      </w:r>
      <w:r w:rsidR="00285010" w:rsidRPr="00612D8E">
        <w:rPr>
          <w:rFonts w:eastAsia="TimesNewRomanPSMT"/>
          <w:sz w:val="24"/>
          <w:szCs w:val="24"/>
        </w:rPr>
        <w:t xml:space="preserve"> obiektu</w:t>
      </w:r>
      <w:r w:rsidRPr="00612D8E">
        <w:rPr>
          <w:rFonts w:eastAsia="TimesNewRomanPSMT"/>
          <w:sz w:val="24"/>
          <w:szCs w:val="24"/>
        </w:rPr>
        <w:t>.</w:t>
      </w:r>
    </w:p>
    <w:p w14:paraId="57F8232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W zakres robót wchodzi demontaż i wyburzenie:</w:t>
      </w:r>
    </w:p>
    <w:p w14:paraId="656A6CB5" w14:textId="77777777" w:rsidR="00BF752C"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rozbiórka żelbetowych elementów konstrukcji wiaduktu (</w:t>
      </w:r>
      <w:r w:rsidR="00285010" w:rsidRPr="00612D8E">
        <w:rPr>
          <w:color w:val="000000"/>
          <w:sz w:val="24"/>
        </w:rPr>
        <w:t xml:space="preserve">gzymsy przyczółków, ścianki żwirowe - </w:t>
      </w:r>
      <w:proofErr w:type="spellStart"/>
      <w:r w:rsidR="00285010" w:rsidRPr="00612D8E">
        <w:rPr>
          <w:color w:val="000000"/>
          <w:sz w:val="24"/>
        </w:rPr>
        <w:t>zapleczne</w:t>
      </w:r>
      <w:proofErr w:type="spellEnd"/>
      <w:r w:rsidRPr="00612D8E">
        <w:rPr>
          <w:color w:val="000000"/>
          <w:sz w:val="24"/>
        </w:rPr>
        <w:t>),</w:t>
      </w:r>
    </w:p>
    <w:p w14:paraId="3ED94328" w14:textId="77777777" w:rsidR="00285010"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rozbiórka</w:t>
      </w:r>
      <w:r w:rsidR="00285010" w:rsidRPr="00612D8E">
        <w:rPr>
          <w:color w:val="000000"/>
          <w:sz w:val="24"/>
        </w:rPr>
        <w:t xml:space="preserve"> elementów </w:t>
      </w:r>
      <w:r w:rsidR="00114A70" w:rsidRPr="00612D8E">
        <w:rPr>
          <w:color w:val="000000"/>
          <w:sz w:val="24"/>
        </w:rPr>
        <w:t>stalowych (wieszaków stalowych,</w:t>
      </w:r>
      <w:r w:rsidR="00285010" w:rsidRPr="00612D8E">
        <w:rPr>
          <w:color w:val="000000"/>
          <w:sz w:val="24"/>
        </w:rPr>
        <w:t xml:space="preserve">) </w:t>
      </w:r>
    </w:p>
    <w:p w14:paraId="2FF2227C" w14:textId="77777777" w:rsidR="00BF752C"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rozbiórka wyposażenia wiaduktu ( balustrady</w:t>
      </w:r>
      <w:r w:rsidR="00114A70" w:rsidRPr="00612D8E">
        <w:rPr>
          <w:color w:val="000000"/>
          <w:sz w:val="24"/>
        </w:rPr>
        <w:t>, dylatacje</w:t>
      </w:r>
      <w:r w:rsidRPr="00612D8E">
        <w:rPr>
          <w:color w:val="000000"/>
          <w:sz w:val="24"/>
        </w:rPr>
        <w:t>),</w:t>
      </w:r>
    </w:p>
    <w:p w14:paraId="7721B76D" w14:textId="77777777" w:rsidR="00BF752C"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 xml:space="preserve">rozbiórka </w:t>
      </w:r>
      <w:r w:rsidR="00285010" w:rsidRPr="00612D8E">
        <w:rPr>
          <w:color w:val="000000"/>
          <w:sz w:val="24"/>
        </w:rPr>
        <w:t>nawierzchni bitumicznych i podbudów</w:t>
      </w:r>
      <w:r w:rsidRPr="00612D8E">
        <w:rPr>
          <w:color w:val="000000"/>
          <w:sz w:val="24"/>
        </w:rPr>
        <w:t>,</w:t>
      </w:r>
    </w:p>
    <w:p w14:paraId="6386BC45" w14:textId="77777777" w:rsidR="00BF752C"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 xml:space="preserve">rozbiórka </w:t>
      </w:r>
      <w:r w:rsidR="00285010" w:rsidRPr="00612D8E">
        <w:rPr>
          <w:color w:val="000000"/>
          <w:sz w:val="24"/>
        </w:rPr>
        <w:t>odwodnienia (rury stalowe, prefabrykaty betonowe)</w:t>
      </w:r>
      <w:r w:rsidRPr="00612D8E">
        <w:rPr>
          <w:color w:val="000000"/>
          <w:sz w:val="24"/>
        </w:rPr>
        <w:t>,</w:t>
      </w:r>
    </w:p>
    <w:p w14:paraId="42F17DA8" w14:textId="77777777" w:rsidR="00BF752C" w:rsidRPr="00612D8E" w:rsidRDefault="00BF752C" w:rsidP="00BF752C">
      <w:pPr>
        <w:pStyle w:val="Standard"/>
        <w:numPr>
          <w:ilvl w:val="0"/>
          <w:numId w:val="19"/>
        </w:numPr>
        <w:suppressAutoHyphens/>
        <w:overflowPunct w:val="0"/>
        <w:adjustRightInd/>
        <w:ind w:left="284" w:hanging="284"/>
        <w:jc w:val="both"/>
        <w:textAlignment w:val="baseline"/>
        <w:rPr>
          <w:color w:val="000000"/>
          <w:sz w:val="24"/>
        </w:rPr>
      </w:pPr>
      <w:r w:rsidRPr="00612D8E">
        <w:rPr>
          <w:color w:val="000000"/>
          <w:sz w:val="24"/>
        </w:rPr>
        <w:t>rozbiórka umocnienia skarp</w:t>
      </w:r>
      <w:r w:rsidR="00285010" w:rsidRPr="00612D8E">
        <w:rPr>
          <w:color w:val="000000"/>
          <w:sz w:val="24"/>
        </w:rPr>
        <w:t xml:space="preserve"> </w:t>
      </w:r>
      <w:r w:rsidRPr="00612D8E">
        <w:rPr>
          <w:color w:val="000000"/>
          <w:sz w:val="24"/>
        </w:rPr>
        <w:t>i stożków skarpowych,</w:t>
      </w:r>
    </w:p>
    <w:p w14:paraId="456E60A9" w14:textId="77777777" w:rsidR="00BF752C" w:rsidRPr="00612D8E" w:rsidRDefault="00BF752C" w:rsidP="00BF752C">
      <w:pPr>
        <w:pStyle w:val="Standard"/>
        <w:suppressAutoHyphens/>
        <w:overflowPunct w:val="0"/>
        <w:jc w:val="both"/>
        <w:textAlignment w:val="baseline"/>
        <w:rPr>
          <w:rFonts w:eastAsia="TimesNewRomanPSMT"/>
          <w:b/>
          <w:bCs/>
          <w:sz w:val="24"/>
        </w:rPr>
      </w:pPr>
    </w:p>
    <w:p w14:paraId="367F09F0" w14:textId="77777777" w:rsidR="00BF752C" w:rsidRPr="00612D8E" w:rsidRDefault="00BF752C" w:rsidP="00BF752C">
      <w:pPr>
        <w:autoSpaceDE w:val="0"/>
        <w:autoSpaceDN w:val="0"/>
        <w:adjustRightInd w:val="0"/>
        <w:jc w:val="both"/>
        <w:rPr>
          <w:b/>
          <w:bCs/>
          <w:sz w:val="24"/>
          <w:szCs w:val="24"/>
        </w:rPr>
      </w:pPr>
      <w:r w:rsidRPr="00612D8E">
        <w:rPr>
          <w:b/>
          <w:bCs/>
          <w:sz w:val="24"/>
          <w:szCs w:val="24"/>
        </w:rPr>
        <w:t>1.4. Określenia podstawowe</w:t>
      </w:r>
    </w:p>
    <w:p w14:paraId="42AD0E29" w14:textId="5361FA8F" w:rsidR="00BF752C" w:rsidRPr="005F1585"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Określenia </w:t>
      </w:r>
      <w:r w:rsidRPr="005F1585">
        <w:rPr>
          <w:rFonts w:eastAsia="TimesNewRomanPSMT"/>
          <w:sz w:val="24"/>
          <w:szCs w:val="24"/>
        </w:rPr>
        <w:t xml:space="preserve">podstawowe podane w niniejszej SST są zgodne z zamieszczonymi w SST D-M.00.00.00. "Wymagania ogólne" </w:t>
      </w:r>
    </w:p>
    <w:p w14:paraId="040509CC" w14:textId="77777777" w:rsidR="00BF752C" w:rsidRPr="00612D8E" w:rsidRDefault="00BF752C" w:rsidP="00BF752C">
      <w:pPr>
        <w:autoSpaceDE w:val="0"/>
        <w:autoSpaceDN w:val="0"/>
        <w:adjustRightInd w:val="0"/>
        <w:jc w:val="both"/>
        <w:rPr>
          <w:b/>
          <w:bCs/>
          <w:sz w:val="24"/>
          <w:szCs w:val="24"/>
        </w:rPr>
      </w:pPr>
      <w:r w:rsidRPr="005F1585">
        <w:rPr>
          <w:b/>
          <w:bCs/>
          <w:sz w:val="24"/>
          <w:szCs w:val="24"/>
        </w:rPr>
        <w:t>1.5. Ogólne wymaga</w:t>
      </w:r>
      <w:r w:rsidRPr="00612D8E">
        <w:rPr>
          <w:b/>
          <w:bCs/>
          <w:sz w:val="24"/>
          <w:szCs w:val="24"/>
        </w:rPr>
        <w:t>nia dotyczące Robót</w:t>
      </w:r>
    </w:p>
    <w:p w14:paraId="505594DA" w14:textId="70D63103"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Ogólne wymagania dotyczące Robót podano w SST D-M.00.00.00. "Wymagania ogólne" </w:t>
      </w:r>
    </w:p>
    <w:p w14:paraId="7E3C3C71" w14:textId="77777777" w:rsidR="00BF752C" w:rsidRPr="00612D8E" w:rsidRDefault="00BF752C" w:rsidP="00BF752C">
      <w:pPr>
        <w:autoSpaceDE w:val="0"/>
        <w:autoSpaceDN w:val="0"/>
        <w:adjustRightInd w:val="0"/>
        <w:jc w:val="both"/>
        <w:rPr>
          <w:rFonts w:eastAsia="TimesNewRomanPSMT"/>
          <w:sz w:val="24"/>
          <w:szCs w:val="24"/>
        </w:rPr>
      </w:pPr>
    </w:p>
    <w:p w14:paraId="67E7C5AB" w14:textId="77777777" w:rsidR="00BF752C" w:rsidRPr="00612D8E" w:rsidRDefault="00BF752C" w:rsidP="00BF752C">
      <w:pPr>
        <w:autoSpaceDE w:val="0"/>
        <w:autoSpaceDN w:val="0"/>
        <w:adjustRightInd w:val="0"/>
        <w:jc w:val="both"/>
        <w:rPr>
          <w:b/>
          <w:bCs/>
          <w:sz w:val="24"/>
          <w:szCs w:val="24"/>
        </w:rPr>
      </w:pPr>
      <w:r w:rsidRPr="00612D8E">
        <w:rPr>
          <w:b/>
          <w:bCs/>
          <w:sz w:val="24"/>
          <w:szCs w:val="24"/>
        </w:rPr>
        <w:t>2. MATERIAŁY</w:t>
      </w:r>
    </w:p>
    <w:p w14:paraId="41970C75"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Za wykonane rusztowania potrzebne do rozbiórki obiektów odpowiada dozór Wykonawcy. Rozbiórka mostu powinna być wykonywana tylko przez upoważnione do tego, przeszkolone ekipy specjalistyczne pod odpowiednim nadzorem.</w:t>
      </w:r>
    </w:p>
    <w:p w14:paraId="5AC5CE74" w14:textId="77777777" w:rsidR="00BF752C" w:rsidRPr="00612D8E" w:rsidRDefault="00BF752C" w:rsidP="00BF752C">
      <w:pPr>
        <w:autoSpaceDE w:val="0"/>
        <w:autoSpaceDN w:val="0"/>
        <w:adjustRightInd w:val="0"/>
        <w:jc w:val="both"/>
        <w:rPr>
          <w:rFonts w:eastAsia="TimesNewRomanPSMT"/>
          <w:sz w:val="24"/>
          <w:szCs w:val="24"/>
        </w:rPr>
      </w:pPr>
    </w:p>
    <w:p w14:paraId="718E0BD5" w14:textId="77777777" w:rsidR="00BF752C" w:rsidRPr="00612D8E" w:rsidRDefault="00BF752C" w:rsidP="00BF752C">
      <w:pPr>
        <w:autoSpaceDE w:val="0"/>
        <w:autoSpaceDN w:val="0"/>
        <w:adjustRightInd w:val="0"/>
        <w:jc w:val="both"/>
        <w:rPr>
          <w:b/>
          <w:bCs/>
          <w:sz w:val="24"/>
          <w:szCs w:val="24"/>
        </w:rPr>
      </w:pPr>
      <w:r w:rsidRPr="00612D8E">
        <w:rPr>
          <w:b/>
          <w:bCs/>
          <w:sz w:val="24"/>
          <w:szCs w:val="24"/>
        </w:rPr>
        <w:t>3. SPRZĘT</w:t>
      </w:r>
    </w:p>
    <w:p w14:paraId="7168E675" w14:textId="642343F6"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wymagania dotyczące sprzętu podano w SST D-M.00.00.00. "</w:t>
      </w:r>
      <w:r w:rsidRPr="005F1585">
        <w:rPr>
          <w:rFonts w:eastAsia="TimesNewRomanPSMT"/>
          <w:sz w:val="24"/>
          <w:szCs w:val="24"/>
        </w:rPr>
        <w:t xml:space="preserve">Wymagania ogólne" </w:t>
      </w:r>
    </w:p>
    <w:p w14:paraId="605E0EE9" w14:textId="77777777" w:rsidR="00BF752C" w:rsidRPr="00612D8E" w:rsidRDefault="00BF752C" w:rsidP="00BF752C">
      <w:pPr>
        <w:autoSpaceDE w:val="0"/>
        <w:autoSpaceDN w:val="0"/>
        <w:adjustRightInd w:val="0"/>
        <w:jc w:val="both"/>
        <w:rPr>
          <w:b/>
          <w:bCs/>
          <w:sz w:val="24"/>
          <w:szCs w:val="24"/>
        </w:rPr>
      </w:pPr>
      <w:r w:rsidRPr="00612D8E">
        <w:rPr>
          <w:b/>
          <w:bCs/>
          <w:sz w:val="24"/>
          <w:szCs w:val="24"/>
        </w:rPr>
        <w:t>3.1. Sprzęt do wykonania robót</w:t>
      </w:r>
    </w:p>
    <w:p w14:paraId="136EFCF4"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Jakikolwiek sprzęt, maszyny i urządzenia nie gwarantujące zachowania wymagań jakościowych robót zostaną przez Inżyniera zdyskwalifikowane i nie dopuszczone do robót. Zastosowany sprzęt powinien być uzgodniony i uzyskać akceptację Inżyniera.</w:t>
      </w:r>
    </w:p>
    <w:p w14:paraId="23EADD3B" w14:textId="77777777" w:rsidR="00BF752C" w:rsidRPr="00612D8E" w:rsidRDefault="00BF752C" w:rsidP="00BF752C">
      <w:pPr>
        <w:autoSpaceDE w:val="0"/>
        <w:autoSpaceDN w:val="0"/>
        <w:adjustRightInd w:val="0"/>
        <w:jc w:val="both"/>
        <w:rPr>
          <w:rFonts w:eastAsia="TimesNewRomanPSMT"/>
          <w:sz w:val="24"/>
          <w:szCs w:val="24"/>
        </w:rPr>
      </w:pPr>
    </w:p>
    <w:p w14:paraId="0435E9F1" w14:textId="77777777" w:rsidR="00BF752C" w:rsidRPr="00612D8E" w:rsidRDefault="00BF752C" w:rsidP="00BF752C">
      <w:pPr>
        <w:autoSpaceDE w:val="0"/>
        <w:autoSpaceDN w:val="0"/>
        <w:adjustRightInd w:val="0"/>
        <w:jc w:val="both"/>
        <w:rPr>
          <w:b/>
          <w:bCs/>
          <w:sz w:val="24"/>
          <w:szCs w:val="24"/>
        </w:rPr>
      </w:pPr>
      <w:r w:rsidRPr="00612D8E">
        <w:rPr>
          <w:b/>
          <w:bCs/>
          <w:sz w:val="24"/>
          <w:szCs w:val="24"/>
        </w:rPr>
        <w:t>4. TRANSPORT</w:t>
      </w:r>
    </w:p>
    <w:p w14:paraId="235C7D4C" w14:textId="37F32895"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wymagania dotyczące transportu podano w SST D-M.00.00.00. "</w:t>
      </w:r>
      <w:r w:rsidRPr="005F1585">
        <w:rPr>
          <w:rFonts w:eastAsia="TimesNewRomanPSMT"/>
          <w:sz w:val="24"/>
          <w:szCs w:val="24"/>
        </w:rPr>
        <w:t xml:space="preserve">Wymagania ogólne" </w:t>
      </w:r>
    </w:p>
    <w:p w14:paraId="2E3F8FAC" w14:textId="77777777" w:rsidR="00BF752C" w:rsidRPr="00612D8E" w:rsidRDefault="00BF752C" w:rsidP="00BF752C">
      <w:pPr>
        <w:autoSpaceDE w:val="0"/>
        <w:autoSpaceDN w:val="0"/>
        <w:adjustRightInd w:val="0"/>
        <w:jc w:val="both"/>
        <w:rPr>
          <w:bCs/>
          <w:sz w:val="24"/>
          <w:szCs w:val="24"/>
        </w:rPr>
      </w:pPr>
      <w:r w:rsidRPr="00612D8E">
        <w:rPr>
          <w:bCs/>
          <w:sz w:val="24"/>
          <w:szCs w:val="24"/>
        </w:rPr>
        <w:t xml:space="preserve">Materiały z rozbiórki oprócz destruktu oraz innych materiałów nadających się do ponownego wbudowania zgodnie z decyzją Zamawiającego są własnością Wykonawcy i do niego należy ich utylizacja zgodnie z ustawą o odpadach. </w:t>
      </w:r>
    </w:p>
    <w:p w14:paraId="577782C3" w14:textId="77777777" w:rsidR="00BF752C" w:rsidRPr="00612D8E" w:rsidRDefault="00BF752C" w:rsidP="00BF752C">
      <w:pPr>
        <w:autoSpaceDE w:val="0"/>
        <w:autoSpaceDN w:val="0"/>
        <w:adjustRightInd w:val="0"/>
        <w:jc w:val="both"/>
        <w:rPr>
          <w:rFonts w:eastAsia="TimesNewRomanPSMT"/>
          <w:sz w:val="24"/>
          <w:szCs w:val="24"/>
        </w:rPr>
      </w:pPr>
      <w:r w:rsidRPr="00612D8E">
        <w:rPr>
          <w:bCs/>
          <w:sz w:val="24"/>
          <w:szCs w:val="24"/>
        </w:rPr>
        <w:t>Destrukt oraz inne materiały nadające się do ponownego wbudowania (wskazane przez Rejon w Gnieźnie) należy przetransportować do Rejonu.</w:t>
      </w:r>
      <w:r w:rsidRPr="00612D8E">
        <w:rPr>
          <w:rFonts w:eastAsia="TimesNewRomanPSMT"/>
          <w:sz w:val="24"/>
          <w:szCs w:val="24"/>
        </w:rPr>
        <w:t xml:space="preserve"> Wybór środków transportu zależy od warunków lokalnych.</w:t>
      </w:r>
    </w:p>
    <w:p w14:paraId="1EE06568" w14:textId="77777777" w:rsidR="00BF752C" w:rsidRPr="00612D8E" w:rsidRDefault="00BF752C" w:rsidP="00BF752C">
      <w:pPr>
        <w:autoSpaceDE w:val="0"/>
        <w:autoSpaceDN w:val="0"/>
        <w:adjustRightInd w:val="0"/>
        <w:jc w:val="both"/>
        <w:rPr>
          <w:rFonts w:eastAsia="TimesNewRomanPSMT"/>
          <w:sz w:val="24"/>
          <w:szCs w:val="24"/>
        </w:rPr>
      </w:pPr>
    </w:p>
    <w:p w14:paraId="219F1635" w14:textId="77777777" w:rsidR="00BF752C" w:rsidRPr="00612D8E" w:rsidRDefault="00BF752C" w:rsidP="00BF752C">
      <w:pPr>
        <w:autoSpaceDE w:val="0"/>
        <w:autoSpaceDN w:val="0"/>
        <w:adjustRightInd w:val="0"/>
        <w:jc w:val="both"/>
        <w:rPr>
          <w:b/>
          <w:bCs/>
          <w:sz w:val="24"/>
          <w:szCs w:val="24"/>
        </w:rPr>
      </w:pPr>
      <w:r w:rsidRPr="00612D8E">
        <w:rPr>
          <w:b/>
          <w:bCs/>
          <w:sz w:val="24"/>
          <w:szCs w:val="24"/>
        </w:rPr>
        <w:t>5. WYKONANIE ROBÓT</w:t>
      </w:r>
    </w:p>
    <w:p w14:paraId="6F23B768" w14:textId="0668AB68" w:rsidR="00BF752C" w:rsidRPr="00612D8E" w:rsidRDefault="00BF752C" w:rsidP="00BF752C">
      <w:pPr>
        <w:jc w:val="both"/>
        <w:rPr>
          <w:rFonts w:eastAsia="TimesNewRomanPSMT"/>
          <w:sz w:val="24"/>
          <w:szCs w:val="24"/>
        </w:rPr>
      </w:pPr>
      <w:r w:rsidRPr="00612D8E">
        <w:rPr>
          <w:rFonts w:eastAsia="TimesNewRomanPSMT"/>
          <w:sz w:val="24"/>
          <w:szCs w:val="24"/>
        </w:rPr>
        <w:t>Ogólne zasady wykonywania Robót podano w SST D-M.00.00.00. "</w:t>
      </w:r>
      <w:r w:rsidRPr="005F1585">
        <w:rPr>
          <w:rFonts w:eastAsia="TimesNewRomanPSMT"/>
          <w:sz w:val="24"/>
          <w:szCs w:val="24"/>
        </w:rPr>
        <w:t xml:space="preserve">Wymagania ogólne" </w:t>
      </w:r>
    </w:p>
    <w:p w14:paraId="48400DE9" w14:textId="77777777" w:rsidR="00BF752C" w:rsidRPr="00612D8E" w:rsidRDefault="00BF752C" w:rsidP="00BF752C">
      <w:pPr>
        <w:spacing w:after="160" w:line="259" w:lineRule="auto"/>
        <w:jc w:val="both"/>
        <w:rPr>
          <w:rFonts w:eastAsia="TimesNewRomanPSMT"/>
          <w:sz w:val="24"/>
          <w:szCs w:val="24"/>
        </w:rPr>
      </w:pPr>
      <w:r w:rsidRPr="00612D8E">
        <w:rPr>
          <w:rFonts w:eastAsia="TimesNewRomanPSMT"/>
          <w:sz w:val="24"/>
          <w:szCs w:val="24"/>
        </w:rPr>
        <w:t xml:space="preserve">Przed przystąpieniem do robót związanych z wyburzeniem obiektów budowlanych Wykonawca opracuje i uzgodni z odpowiednimi władzami „Projekt gospodarki odpadami” zgodnie z wymagania </w:t>
      </w:r>
      <w:r w:rsidRPr="00612D8E">
        <w:rPr>
          <w:rFonts w:eastAsia="TimesNewRomanPSMT"/>
          <w:sz w:val="24"/>
          <w:szCs w:val="24"/>
        </w:rPr>
        <w:lastRenderedPageBreak/>
        <w:t>przepisów ustawy z dnia 27 kwietnia 2001 r. – o odpadach (Dz. U. Nr 62, poz. 628 z późniejszymi zmianami).</w:t>
      </w:r>
    </w:p>
    <w:p w14:paraId="5C628AAB"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5.1. Projekt Technologii i Organizacji Robót</w:t>
      </w:r>
    </w:p>
    <w:p w14:paraId="4B6EB8F5"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Wykonawca przedstawi Inżynierowi do akceptacji Projekt Technologii i Organizacji Robót oraz Program Zapewnienia Jakości uwzględniający wszystkie warunki, w jakich będą prowadzone Roboty. Projekt Technologii i Organizacji powinien zawierać </w:t>
      </w:r>
      <w:r w:rsidRPr="00612D8E">
        <w:rPr>
          <w:rFonts w:eastAsia="TimesNewRomanPSMT"/>
          <w:sz w:val="24"/>
          <w:szCs w:val="24"/>
          <w:highlight w:val="yellow"/>
        </w:rPr>
        <w:t>Projekt Technologiczny Rozbiórki</w:t>
      </w:r>
      <w:r w:rsidRPr="00612D8E">
        <w:rPr>
          <w:rFonts w:eastAsia="TimesNewRomanPSMT"/>
          <w:sz w:val="24"/>
          <w:szCs w:val="24"/>
        </w:rPr>
        <w:t>, zawierający:</w:t>
      </w:r>
    </w:p>
    <w:p w14:paraId="71BA6BFD"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highlight w:val="cyan"/>
        </w:rPr>
      </w:pPr>
      <w:r w:rsidRPr="00612D8E">
        <w:rPr>
          <w:rFonts w:eastAsia="TimesNewRomanPSMT"/>
          <w:sz w:val="24"/>
          <w:szCs w:val="24"/>
          <w:highlight w:val="cyan"/>
        </w:rPr>
        <w:t xml:space="preserve">analizę </w:t>
      </w:r>
      <w:proofErr w:type="spellStart"/>
      <w:r w:rsidRPr="00612D8E">
        <w:rPr>
          <w:rFonts w:eastAsia="TimesNewRomanPSMT"/>
          <w:sz w:val="24"/>
          <w:szCs w:val="24"/>
          <w:highlight w:val="cyan"/>
        </w:rPr>
        <w:t>statyczno</w:t>
      </w:r>
      <w:proofErr w:type="spellEnd"/>
      <w:r w:rsidRPr="00612D8E">
        <w:rPr>
          <w:rFonts w:eastAsia="TimesNewRomanPSMT"/>
          <w:sz w:val="24"/>
          <w:szCs w:val="24"/>
          <w:highlight w:val="cyan"/>
        </w:rPr>
        <w:t xml:space="preserve"> - wytrzymałościową konstrukcji dla poszczególnych etapów jej rozbierania,</w:t>
      </w:r>
    </w:p>
    <w:p w14:paraId="17CDB2B6"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 xml:space="preserve">podział rozbieranej konstrukcji na </w:t>
      </w:r>
      <w:r w:rsidR="00C455E6" w:rsidRPr="00612D8E">
        <w:rPr>
          <w:rFonts w:eastAsia="TimesNewRomanPSMT"/>
          <w:sz w:val="24"/>
          <w:szCs w:val="24"/>
        </w:rPr>
        <w:t xml:space="preserve">etapy – wieszaki. </w:t>
      </w:r>
      <w:r w:rsidRPr="00612D8E">
        <w:rPr>
          <w:rFonts w:eastAsia="TimesNewRomanPSMT"/>
          <w:sz w:val="24"/>
          <w:szCs w:val="24"/>
        </w:rPr>
        <w:t>,</w:t>
      </w:r>
    </w:p>
    <w:p w14:paraId="494DB5E0"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analizę stateczności konstrukcji w trakcie rozbiórki, udowadniający stateczność nie rozebranej części konstrukcji dla każdego z etapów rozbiórki oraz stateczność rozbieranych elementów w trakcie ich przemieszczania,</w:t>
      </w:r>
    </w:p>
    <w:p w14:paraId="45473056"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highlight w:val="cyan"/>
        </w:rPr>
      </w:pPr>
      <w:r w:rsidRPr="00612D8E">
        <w:rPr>
          <w:rFonts w:eastAsia="TimesNewRomanPSMT"/>
          <w:sz w:val="24"/>
          <w:szCs w:val="24"/>
          <w:highlight w:val="cyan"/>
        </w:rPr>
        <w:t>technologię robót rozbiórkowych, w tym sposób rozłączenia styków,</w:t>
      </w:r>
    </w:p>
    <w:p w14:paraId="5716248A"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opracowanie pomostów roboczych, uchwytów i urządzeń pomocniczych oraz stężeń niezbędnych dla prowadzenia robót, a wynikłych z przyjętej technologii prac rozbiórkowych,</w:t>
      </w:r>
    </w:p>
    <w:p w14:paraId="07849F0C"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technologię rozbiórek przy użyciu rusztowań,</w:t>
      </w:r>
    </w:p>
    <w:p w14:paraId="05D64BD5"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opracowanie sposobu odwozu elementów,</w:t>
      </w:r>
    </w:p>
    <w:p w14:paraId="0927CDE6"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opracowanie wytycznych zabezpieczenia i warunków BHP w trakcie prowadzenia robót,</w:t>
      </w:r>
    </w:p>
    <w:p w14:paraId="5712A7C7"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opracowanie sposobu zabezpieczenia bezpieczeństwa ruchu na drodze,</w:t>
      </w:r>
    </w:p>
    <w:p w14:paraId="01BB521E" w14:textId="77777777" w:rsidR="00BF752C" w:rsidRPr="00612D8E" w:rsidRDefault="00BF752C" w:rsidP="00BF752C">
      <w:pPr>
        <w:pStyle w:val="Akapitzlist"/>
        <w:numPr>
          <w:ilvl w:val="0"/>
          <w:numId w:val="20"/>
        </w:numPr>
        <w:autoSpaceDE w:val="0"/>
        <w:autoSpaceDN w:val="0"/>
        <w:adjustRightInd w:val="0"/>
        <w:ind w:left="284" w:hanging="284"/>
        <w:jc w:val="both"/>
        <w:rPr>
          <w:rFonts w:eastAsia="TimesNewRomanPSMT"/>
          <w:sz w:val="24"/>
          <w:szCs w:val="24"/>
        </w:rPr>
      </w:pPr>
      <w:r w:rsidRPr="00612D8E">
        <w:rPr>
          <w:rFonts w:eastAsia="TimesNewRomanPSMT"/>
          <w:sz w:val="24"/>
          <w:szCs w:val="24"/>
        </w:rPr>
        <w:t>opracowanie harmonogramu ogólnego,</w:t>
      </w:r>
    </w:p>
    <w:p w14:paraId="0A49EDB1" w14:textId="77777777" w:rsidR="00BF752C" w:rsidRPr="00612D8E" w:rsidRDefault="00BF752C" w:rsidP="00BF752C">
      <w:pPr>
        <w:pStyle w:val="Akapitzlist"/>
        <w:autoSpaceDE w:val="0"/>
        <w:autoSpaceDN w:val="0"/>
        <w:adjustRightInd w:val="0"/>
        <w:ind w:left="284"/>
        <w:jc w:val="both"/>
        <w:rPr>
          <w:rFonts w:eastAsia="TimesNewRomanPSMT"/>
          <w:sz w:val="24"/>
          <w:szCs w:val="24"/>
        </w:rPr>
      </w:pPr>
    </w:p>
    <w:p w14:paraId="513059E5"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5.2. Roboty przygotowawcze</w:t>
      </w:r>
    </w:p>
    <w:p w14:paraId="46F598AC"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Przed wykonaniem robót rozbiórkowych Wykonawca jest zobowiązany do przeprowadzenia szczegółowej inwentaryzacji konstrukcji stalowej przewidzianej do rozbiórki oraz sporządzenia dokumentacji inwentaryzacyjnej, w której określony będzie ciężar całej konstrukcji.</w:t>
      </w:r>
    </w:p>
    <w:p w14:paraId="56EEDE04"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Przy pracach rozbiórkowych i wyburzeniowych mają zastosowanie ogólnie obowiązujące przepisy bezpieczeństwa i higieny pracy w robotach budowlanych.</w:t>
      </w:r>
    </w:p>
    <w:p w14:paraId="24C82FFF"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Zabezpieczyć należy wszystkie znajdujące się w pobliżu rozbieranego obiektu urządzenia</w:t>
      </w:r>
      <w:r w:rsidR="00C455E6" w:rsidRPr="00612D8E">
        <w:rPr>
          <w:rFonts w:eastAsia="TimesNewRomanPSMT"/>
          <w:sz w:val="24"/>
          <w:szCs w:val="24"/>
        </w:rPr>
        <w:t xml:space="preserve"> -</w:t>
      </w:r>
    </w:p>
    <w:p w14:paraId="2EE61CBC"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 przed ewentualnymi uszkodzeniami.</w:t>
      </w:r>
    </w:p>
    <w:p w14:paraId="4CE91CA2"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Wszystkie przejścia i przejazdy znajdujące się w zasięgu robót rozbiórkowych powinno się zabezpieczyć lub wytyczyć drogi, a objazdy i obejścia wyraźnie oznakować. Należy odłączyć sieci elektryczne, telefoniczne. („Przekładkę” urządzeń obcych wykonać przed robotami rozbiórkowymi)</w:t>
      </w:r>
    </w:p>
    <w:p w14:paraId="25FC3F81" w14:textId="77777777" w:rsidR="00BF752C" w:rsidRPr="00612D8E" w:rsidRDefault="00BF752C" w:rsidP="00BF752C">
      <w:pPr>
        <w:autoSpaceDE w:val="0"/>
        <w:autoSpaceDN w:val="0"/>
        <w:adjustRightInd w:val="0"/>
        <w:jc w:val="both"/>
        <w:rPr>
          <w:rFonts w:eastAsia="TimesNewRomanPSMT"/>
          <w:sz w:val="24"/>
          <w:szCs w:val="24"/>
        </w:rPr>
      </w:pPr>
    </w:p>
    <w:p w14:paraId="591D0ABC"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5.3. Rozbiórka wiaduktu</w:t>
      </w:r>
    </w:p>
    <w:p w14:paraId="4A31A417"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5.3.1. Nawierzchnia</w:t>
      </w:r>
      <w:r w:rsidR="00C455E6" w:rsidRPr="00612D8E">
        <w:rPr>
          <w:rFonts w:eastAsia="TimesNewRomanPSMT"/>
          <w:b/>
          <w:bCs/>
          <w:sz w:val="24"/>
          <w:szCs w:val="24"/>
        </w:rPr>
        <w:t xml:space="preserve"> i podbudowy</w:t>
      </w:r>
      <w:r w:rsidRPr="00612D8E">
        <w:rPr>
          <w:rFonts w:eastAsia="TimesNewRomanPSMT"/>
          <w:b/>
          <w:bCs/>
          <w:sz w:val="24"/>
          <w:szCs w:val="24"/>
        </w:rPr>
        <w:t>.</w:t>
      </w:r>
    </w:p>
    <w:p w14:paraId="6D70DF5E"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Wykonawca zobowiązany jest usunięcia wszystkich warstw rozbieranej nawierzchni </w:t>
      </w:r>
      <w:r w:rsidR="00C455E6" w:rsidRPr="00612D8E">
        <w:rPr>
          <w:rFonts w:eastAsia="TimesNewRomanPSMT"/>
          <w:sz w:val="24"/>
          <w:szCs w:val="24"/>
        </w:rPr>
        <w:t xml:space="preserve">i podbudów </w:t>
      </w:r>
      <w:r w:rsidRPr="00612D8E">
        <w:rPr>
          <w:rFonts w:eastAsia="TimesNewRomanPSMT"/>
          <w:sz w:val="24"/>
          <w:szCs w:val="24"/>
        </w:rPr>
        <w:t>jezdni oraz chodników. Wszystkie produkty powstałe przy usuwaniu nawierzchni  muszą być odwiezione w miejsce składowania i z utylizowane. Wykonawca zobowiązany jest do zabezpieczenia obiektu i terenu do niego przyległego przed zanieczyszczeniem w wyniku prowadzenia robót. Niedopuszczalne jest zrzucanie produktów rozbiórki na przyległy teren.</w:t>
      </w:r>
    </w:p>
    <w:p w14:paraId="1E361143" w14:textId="77777777" w:rsidR="00BF752C" w:rsidRPr="00612D8E" w:rsidRDefault="00BF752C" w:rsidP="00BF752C">
      <w:pPr>
        <w:autoSpaceDE w:val="0"/>
        <w:autoSpaceDN w:val="0"/>
        <w:adjustRightInd w:val="0"/>
        <w:jc w:val="both"/>
        <w:rPr>
          <w:rFonts w:eastAsia="TimesNewRomanPSMT"/>
          <w:sz w:val="24"/>
          <w:szCs w:val="24"/>
        </w:rPr>
      </w:pPr>
    </w:p>
    <w:p w14:paraId="1B40F169"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 xml:space="preserve">5.3.2. Rozbiórka konstrukcji </w:t>
      </w:r>
      <w:r w:rsidR="00800059" w:rsidRPr="00612D8E">
        <w:rPr>
          <w:rFonts w:eastAsia="TimesNewRomanPSMT"/>
          <w:b/>
          <w:bCs/>
          <w:sz w:val="24"/>
          <w:szCs w:val="24"/>
        </w:rPr>
        <w:t xml:space="preserve">żelbetowej lub betonowej </w:t>
      </w:r>
    </w:p>
    <w:p w14:paraId="257A1A38"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xml:space="preserve">Przy prowadzeniu robót rozbiórkowych należy stosować rusztowania dla podparć konstrukcji i rusztowania zabezpieczające przed spadaniem elementów stalowych i żelbetowych na teren położony pod </w:t>
      </w:r>
      <w:r w:rsidR="00800059" w:rsidRPr="00612D8E">
        <w:rPr>
          <w:rFonts w:eastAsia="TimesNewRomanPSMT"/>
          <w:sz w:val="24"/>
          <w:szCs w:val="24"/>
        </w:rPr>
        <w:t xml:space="preserve">i przy obiekcie </w:t>
      </w:r>
      <w:r w:rsidRPr="00612D8E">
        <w:rPr>
          <w:rFonts w:eastAsia="TimesNewRomanPSMT"/>
          <w:sz w:val="24"/>
          <w:szCs w:val="24"/>
        </w:rPr>
        <w:t>oraz podesty robocze.</w:t>
      </w:r>
    </w:p>
    <w:p w14:paraId="584C9E59" w14:textId="77777777" w:rsidR="00BF752C" w:rsidRPr="00612D8E" w:rsidRDefault="00800059" w:rsidP="00BF752C">
      <w:pPr>
        <w:autoSpaceDE w:val="0"/>
        <w:autoSpaceDN w:val="0"/>
        <w:adjustRightInd w:val="0"/>
        <w:jc w:val="both"/>
        <w:rPr>
          <w:rFonts w:eastAsia="TimesNewRomanPSMT"/>
          <w:sz w:val="24"/>
          <w:szCs w:val="24"/>
        </w:rPr>
      </w:pPr>
      <w:r w:rsidRPr="00612D8E">
        <w:rPr>
          <w:rFonts w:eastAsia="TimesNewRomanPSMT"/>
          <w:sz w:val="24"/>
          <w:szCs w:val="24"/>
        </w:rPr>
        <w:t xml:space="preserve">Elementy </w:t>
      </w:r>
      <w:r w:rsidR="00BF752C" w:rsidRPr="00612D8E">
        <w:rPr>
          <w:rFonts w:eastAsia="TimesNewRomanPSMT"/>
          <w:sz w:val="24"/>
          <w:szCs w:val="24"/>
        </w:rPr>
        <w:t>demontować w całości lub sposobem wyburzenia młotami pneumatycznymi lub elektrycznymi względnie, gdy zezwalają na to warunki lokalne, sposobem hydrodynamicznym</w:t>
      </w:r>
      <w:r w:rsidRPr="00612D8E">
        <w:rPr>
          <w:rFonts w:eastAsia="TimesNewRomanPSMT"/>
          <w:sz w:val="24"/>
          <w:szCs w:val="24"/>
        </w:rPr>
        <w:t>.</w:t>
      </w:r>
      <w:r w:rsidR="00BF752C" w:rsidRPr="00612D8E">
        <w:rPr>
          <w:rFonts w:eastAsia="TimesNewRomanPSMT"/>
          <w:sz w:val="24"/>
          <w:szCs w:val="24"/>
        </w:rPr>
        <w:t>.</w:t>
      </w:r>
    </w:p>
    <w:p w14:paraId="0E63AB87" w14:textId="77777777" w:rsidR="00BF752C" w:rsidRPr="00612D8E" w:rsidRDefault="00800059" w:rsidP="00BF752C">
      <w:pPr>
        <w:autoSpaceDE w:val="0"/>
        <w:autoSpaceDN w:val="0"/>
        <w:adjustRightInd w:val="0"/>
        <w:jc w:val="both"/>
        <w:rPr>
          <w:rFonts w:eastAsia="TimesNewRomanPSMT"/>
          <w:sz w:val="24"/>
          <w:szCs w:val="24"/>
        </w:rPr>
      </w:pPr>
      <w:r w:rsidRPr="00612D8E">
        <w:rPr>
          <w:rFonts w:eastAsia="TimesNewRomanPSMT"/>
          <w:sz w:val="24"/>
          <w:szCs w:val="24"/>
        </w:rPr>
        <w:t xml:space="preserve">Wszystkie produkty powstałe przy usuwaniu muszą być odwiezione w miejsce składowania </w:t>
      </w:r>
      <w:r w:rsidRPr="00612D8E">
        <w:rPr>
          <w:rFonts w:eastAsia="TimesNewRomanPSMT"/>
          <w:sz w:val="24"/>
          <w:szCs w:val="24"/>
        </w:rPr>
        <w:br/>
        <w:t xml:space="preserve">i z utylizowane. </w:t>
      </w:r>
      <w:r w:rsidR="00BF752C" w:rsidRPr="00612D8E">
        <w:rPr>
          <w:rFonts w:eastAsia="TimesNewRomanPSMT"/>
          <w:sz w:val="24"/>
          <w:szCs w:val="24"/>
        </w:rPr>
        <w:t>Wykonawca zobowiązany jest do przestrzegania przepisów BHP a w szczególności:</w:t>
      </w:r>
    </w:p>
    <w:p w14:paraId="20B822C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zabezpieczyć teren przed osobami postronnymi (ogrodzenia, znaki ostrzegawcze),</w:t>
      </w:r>
    </w:p>
    <w:p w14:paraId="531BD442"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zapoznać pracowników ze sposobem wykonywania prac i ewentualnymi zagrożeniami,</w:t>
      </w:r>
    </w:p>
    <w:p w14:paraId="6DAAD43F"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zaopatrzyć pracowników w potrzebny sprzęt ochronny (hełmy, okulary, rękawice).</w:t>
      </w:r>
    </w:p>
    <w:p w14:paraId="4D9D60C8" w14:textId="77777777" w:rsidR="00BF752C" w:rsidRPr="00612D8E" w:rsidRDefault="00114A70" w:rsidP="00BF752C">
      <w:pPr>
        <w:autoSpaceDE w:val="0"/>
        <w:autoSpaceDN w:val="0"/>
        <w:adjustRightInd w:val="0"/>
        <w:jc w:val="both"/>
        <w:rPr>
          <w:rFonts w:eastAsia="TimesNewRomanPSMT"/>
          <w:b/>
          <w:bCs/>
          <w:sz w:val="24"/>
          <w:szCs w:val="24"/>
        </w:rPr>
      </w:pPr>
      <w:r w:rsidRPr="00612D8E">
        <w:rPr>
          <w:rFonts w:eastAsia="TimesNewRomanPSMT"/>
          <w:b/>
          <w:bCs/>
          <w:sz w:val="24"/>
          <w:szCs w:val="24"/>
        </w:rPr>
        <w:t xml:space="preserve">5.3.3. </w:t>
      </w:r>
      <w:r w:rsidR="00BF752C" w:rsidRPr="00612D8E">
        <w:rPr>
          <w:rFonts w:eastAsia="TimesNewRomanPSMT"/>
          <w:b/>
          <w:bCs/>
          <w:sz w:val="24"/>
          <w:szCs w:val="24"/>
        </w:rPr>
        <w:t xml:space="preserve">Rozbiórka </w:t>
      </w:r>
      <w:r w:rsidR="00800059" w:rsidRPr="00612D8E">
        <w:rPr>
          <w:rFonts w:eastAsia="TimesNewRomanPSMT"/>
          <w:b/>
          <w:bCs/>
          <w:sz w:val="24"/>
          <w:szCs w:val="24"/>
        </w:rPr>
        <w:t>elementów stalowych</w:t>
      </w:r>
    </w:p>
    <w:p w14:paraId="2996C814" w14:textId="77777777" w:rsidR="00FE762E" w:rsidRPr="00612D8E" w:rsidRDefault="00BF752C" w:rsidP="00114A70">
      <w:pPr>
        <w:autoSpaceDE w:val="0"/>
        <w:autoSpaceDN w:val="0"/>
        <w:adjustRightInd w:val="0"/>
        <w:rPr>
          <w:rFonts w:eastAsia="TimesNewRomanPSMT"/>
          <w:sz w:val="24"/>
          <w:szCs w:val="24"/>
        </w:rPr>
      </w:pPr>
      <w:r w:rsidRPr="00612D8E">
        <w:rPr>
          <w:rFonts w:eastAsia="TimesNewRomanPSMT"/>
          <w:sz w:val="24"/>
          <w:szCs w:val="24"/>
        </w:rPr>
        <w:lastRenderedPageBreak/>
        <w:t xml:space="preserve">Istniejące </w:t>
      </w:r>
      <w:r w:rsidR="00800059" w:rsidRPr="00612D8E">
        <w:rPr>
          <w:rFonts w:eastAsia="TimesNewRomanPSMT"/>
          <w:sz w:val="24"/>
          <w:szCs w:val="24"/>
        </w:rPr>
        <w:t xml:space="preserve">elementy stalowe podwieszenia obiektu należy zdemontować tak aby elementy w sąsiednie nie uległy uszkodzeniu </w:t>
      </w:r>
      <w:r w:rsidR="00114A70" w:rsidRPr="00612D8E">
        <w:rPr>
          <w:rFonts w:eastAsia="TimesNewRomanPSMT"/>
          <w:sz w:val="24"/>
          <w:szCs w:val="24"/>
        </w:rPr>
        <w:t xml:space="preserve">- </w:t>
      </w:r>
      <w:r w:rsidR="00800059" w:rsidRPr="00612D8E">
        <w:rPr>
          <w:rFonts w:eastAsia="TimesNewRomanPSMT"/>
          <w:sz w:val="24"/>
          <w:szCs w:val="24"/>
        </w:rPr>
        <w:t xml:space="preserve">w związku z koniecznością wbudowania nowych wieszaków i blach mocujących. </w:t>
      </w:r>
      <w:r w:rsidR="00FE762E" w:rsidRPr="00612D8E">
        <w:rPr>
          <w:rFonts w:eastAsia="TimesNewRomanPSMT"/>
          <w:sz w:val="24"/>
          <w:szCs w:val="24"/>
        </w:rPr>
        <w:t>Należy stosować rusztowania dla podparć konstrukcji w zależności od wybranej technologii rozbiórki. Należy zastosować rusztowania zabezpieczające przed spadaniem elementów stalowych i żelbetowych na teren położony pod i przy obiekcie oraz podesty robocze.</w:t>
      </w:r>
      <w:r w:rsidR="00114A70" w:rsidRPr="00612D8E">
        <w:rPr>
          <w:rFonts w:eastAsia="TimesNewRomanPSMT"/>
          <w:sz w:val="24"/>
          <w:szCs w:val="24"/>
        </w:rPr>
        <w:t xml:space="preserve"> Wszystkie produkty powstałe przy usuwaniu muszą być odwiezione w miejsce składowania i z utylizowane.</w:t>
      </w:r>
    </w:p>
    <w:p w14:paraId="18865E91" w14:textId="77777777" w:rsidR="00BF752C" w:rsidRPr="00612D8E" w:rsidRDefault="00FE762E" w:rsidP="00800059">
      <w:pPr>
        <w:autoSpaceDE w:val="0"/>
        <w:autoSpaceDN w:val="0"/>
        <w:adjustRightInd w:val="0"/>
        <w:jc w:val="both"/>
        <w:rPr>
          <w:rFonts w:eastAsia="TimesNewRomanPSMT"/>
          <w:sz w:val="24"/>
          <w:szCs w:val="24"/>
        </w:rPr>
      </w:pPr>
      <w:r w:rsidRPr="00612D8E">
        <w:rPr>
          <w:rFonts w:eastAsia="TimesNewRomanPSMT"/>
          <w:sz w:val="24"/>
          <w:szCs w:val="24"/>
        </w:rPr>
        <w:t xml:space="preserve">Obiekt należy zabezpieczyć przed </w:t>
      </w:r>
    </w:p>
    <w:p w14:paraId="75E69619"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Wykonawca zobowiązany jest do przestrzegania przepisów BHP a w szczególności:</w:t>
      </w:r>
    </w:p>
    <w:p w14:paraId="2A192A7B"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zabezpieczyć teren przed osobami postronnymi (ogrodzenia, znaki ostrzegawcze),</w:t>
      </w:r>
    </w:p>
    <w:p w14:paraId="227F6BA7"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zapoznać pracowników ze sposobem wykonywania prac i ewentualnymi zagrożeniami,</w:t>
      </w:r>
    </w:p>
    <w:p w14:paraId="0D51BDA3"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zaopatrzyć pracowników w potrzebny sprzęt ochronny (hełmy, okulary, rękawice).</w:t>
      </w:r>
    </w:p>
    <w:p w14:paraId="13E4D322" w14:textId="77777777" w:rsidR="00BF752C" w:rsidRPr="00612D8E" w:rsidRDefault="00114A70" w:rsidP="00BF752C">
      <w:pPr>
        <w:autoSpaceDE w:val="0"/>
        <w:autoSpaceDN w:val="0"/>
        <w:adjustRightInd w:val="0"/>
        <w:jc w:val="both"/>
        <w:rPr>
          <w:rFonts w:eastAsia="TimesNewRomanPSMT"/>
          <w:b/>
          <w:bCs/>
          <w:sz w:val="24"/>
          <w:szCs w:val="24"/>
        </w:rPr>
      </w:pPr>
      <w:r w:rsidRPr="00612D8E">
        <w:rPr>
          <w:rFonts w:eastAsia="TimesNewRomanPSMT"/>
          <w:b/>
          <w:bCs/>
          <w:sz w:val="24"/>
          <w:szCs w:val="24"/>
        </w:rPr>
        <w:t xml:space="preserve">5.3.4. </w:t>
      </w:r>
      <w:r w:rsidR="00BF752C" w:rsidRPr="00612D8E">
        <w:rPr>
          <w:rFonts w:eastAsia="TimesNewRomanPSMT"/>
          <w:b/>
          <w:bCs/>
          <w:sz w:val="24"/>
          <w:szCs w:val="24"/>
        </w:rPr>
        <w:t>Rozbiórka pozostałych elementów</w:t>
      </w:r>
    </w:p>
    <w:p w14:paraId="4C848CAD" w14:textId="77777777" w:rsidR="00114A70" w:rsidRPr="00612D8E" w:rsidRDefault="00BF752C" w:rsidP="00114A70">
      <w:pPr>
        <w:autoSpaceDE w:val="0"/>
        <w:autoSpaceDN w:val="0"/>
        <w:adjustRightInd w:val="0"/>
        <w:rPr>
          <w:rFonts w:eastAsia="TimesNewRomanPSMT"/>
          <w:sz w:val="24"/>
          <w:szCs w:val="24"/>
        </w:rPr>
      </w:pPr>
      <w:r w:rsidRPr="00612D8E">
        <w:rPr>
          <w:rFonts w:eastAsia="TimesNewRomanPSMT"/>
          <w:sz w:val="24"/>
          <w:szCs w:val="24"/>
        </w:rPr>
        <w:t xml:space="preserve">Balustrady, </w:t>
      </w:r>
      <w:r w:rsidR="00FE762E" w:rsidRPr="00612D8E">
        <w:rPr>
          <w:rFonts w:eastAsia="TimesNewRomanPSMT"/>
          <w:sz w:val="24"/>
          <w:szCs w:val="24"/>
        </w:rPr>
        <w:t xml:space="preserve">dylatacje </w:t>
      </w:r>
      <w:r w:rsidRPr="00612D8E">
        <w:rPr>
          <w:rFonts w:eastAsia="TimesNewRomanPSMT"/>
          <w:sz w:val="24"/>
          <w:szCs w:val="24"/>
        </w:rPr>
        <w:t xml:space="preserve">należy zdemontować tak, aby </w:t>
      </w:r>
      <w:r w:rsidR="00114A70" w:rsidRPr="00612D8E">
        <w:rPr>
          <w:rFonts w:eastAsia="TimesNewRomanPSMT"/>
          <w:sz w:val="24"/>
          <w:szCs w:val="24"/>
        </w:rPr>
        <w:t xml:space="preserve">elementy w sąsiedztwie </w:t>
      </w:r>
      <w:r w:rsidRPr="00612D8E">
        <w:rPr>
          <w:rFonts w:eastAsia="TimesNewRomanPSMT"/>
          <w:sz w:val="24"/>
          <w:szCs w:val="24"/>
        </w:rPr>
        <w:t>nie uległy uszkodzeniu</w:t>
      </w:r>
      <w:r w:rsidR="00114A70" w:rsidRPr="00612D8E">
        <w:rPr>
          <w:rFonts w:eastAsia="TimesNewRomanPSMT"/>
          <w:sz w:val="24"/>
          <w:szCs w:val="24"/>
        </w:rPr>
        <w:t xml:space="preserve"> -w związku z koniecznością wbudowania nowych</w:t>
      </w:r>
      <w:r w:rsidRPr="00612D8E">
        <w:rPr>
          <w:rFonts w:eastAsia="TimesNewRomanPSMT"/>
          <w:sz w:val="24"/>
          <w:szCs w:val="24"/>
        </w:rPr>
        <w:t xml:space="preserve">. </w:t>
      </w:r>
      <w:r w:rsidR="00114A70" w:rsidRPr="00612D8E">
        <w:rPr>
          <w:rFonts w:eastAsia="TimesNewRomanPSMT"/>
          <w:sz w:val="24"/>
          <w:szCs w:val="24"/>
        </w:rPr>
        <w:t>Wszystkie produkty powstałe przy usuwaniu muszą być odwiezione w miejsce składowania i z utylizowane.</w:t>
      </w:r>
    </w:p>
    <w:p w14:paraId="1415B413" w14:textId="77777777" w:rsidR="00BF752C" w:rsidRPr="00612D8E" w:rsidRDefault="00114A70" w:rsidP="00BF752C">
      <w:pPr>
        <w:autoSpaceDE w:val="0"/>
        <w:autoSpaceDN w:val="0"/>
        <w:adjustRightInd w:val="0"/>
        <w:jc w:val="both"/>
        <w:rPr>
          <w:rFonts w:eastAsia="TimesNewRomanPSMT"/>
          <w:b/>
          <w:bCs/>
          <w:sz w:val="24"/>
          <w:szCs w:val="24"/>
        </w:rPr>
      </w:pPr>
      <w:r w:rsidRPr="00612D8E">
        <w:rPr>
          <w:rFonts w:eastAsia="TimesNewRomanPSMT"/>
          <w:b/>
          <w:bCs/>
          <w:sz w:val="24"/>
          <w:szCs w:val="24"/>
        </w:rPr>
        <w:t>5.3.5.</w:t>
      </w:r>
      <w:r w:rsidR="00BF752C" w:rsidRPr="00612D8E">
        <w:rPr>
          <w:rFonts w:eastAsia="TimesNewRomanPSMT"/>
          <w:b/>
          <w:bCs/>
          <w:sz w:val="24"/>
          <w:szCs w:val="24"/>
        </w:rPr>
        <w:t>. Rozbiórka umocnienia skarp</w:t>
      </w:r>
      <w:r w:rsidRPr="00612D8E">
        <w:rPr>
          <w:rFonts w:eastAsia="TimesNewRomanPSMT"/>
          <w:b/>
          <w:bCs/>
          <w:sz w:val="24"/>
          <w:szCs w:val="24"/>
        </w:rPr>
        <w:t xml:space="preserve"> i odwodnienia</w:t>
      </w:r>
    </w:p>
    <w:p w14:paraId="1FA9ED9C" w14:textId="77777777" w:rsidR="00114A70" w:rsidRPr="00612D8E" w:rsidRDefault="00BF752C" w:rsidP="00114A70">
      <w:pPr>
        <w:autoSpaceDE w:val="0"/>
        <w:autoSpaceDN w:val="0"/>
        <w:adjustRightInd w:val="0"/>
        <w:rPr>
          <w:rFonts w:eastAsia="TimesNewRomanPSMT"/>
          <w:sz w:val="24"/>
          <w:szCs w:val="24"/>
        </w:rPr>
      </w:pPr>
      <w:r w:rsidRPr="00612D8E">
        <w:rPr>
          <w:rFonts w:eastAsia="TimesNewRomanPSMT"/>
          <w:sz w:val="24"/>
          <w:szCs w:val="24"/>
        </w:rPr>
        <w:t xml:space="preserve">Istniejące umocnienie skarpy i </w:t>
      </w:r>
      <w:r w:rsidR="00114A70" w:rsidRPr="00612D8E">
        <w:rPr>
          <w:rFonts w:eastAsia="TimesNewRomanPSMT"/>
          <w:sz w:val="24"/>
          <w:szCs w:val="24"/>
        </w:rPr>
        <w:t xml:space="preserve">odwodnienia prefabrykowane </w:t>
      </w:r>
      <w:r w:rsidRPr="00612D8E">
        <w:rPr>
          <w:rFonts w:eastAsia="TimesNewRomanPSMT"/>
          <w:sz w:val="24"/>
          <w:szCs w:val="24"/>
        </w:rPr>
        <w:t xml:space="preserve">rozebrać, wraz z usunięciem korzeni drzew. </w:t>
      </w:r>
      <w:r w:rsidR="00114A70" w:rsidRPr="00612D8E">
        <w:rPr>
          <w:rFonts w:eastAsia="TimesNewRomanPSMT"/>
          <w:sz w:val="24"/>
          <w:szCs w:val="24"/>
        </w:rPr>
        <w:t>Wszystkie produkty powstałe przy usuwaniu muszą być odwiezione w miejsce składowania i z utylizowane.</w:t>
      </w:r>
    </w:p>
    <w:p w14:paraId="550D2FB2" w14:textId="77777777" w:rsidR="00BF752C" w:rsidRPr="00612D8E" w:rsidRDefault="00BF752C" w:rsidP="00BF752C">
      <w:pPr>
        <w:autoSpaceDE w:val="0"/>
        <w:autoSpaceDN w:val="0"/>
        <w:adjustRightInd w:val="0"/>
        <w:jc w:val="both"/>
        <w:rPr>
          <w:rFonts w:eastAsia="TimesNewRomanPSMT"/>
          <w:b/>
          <w:bCs/>
          <w:sz w:val="24"/>
          <w:szCs w:val="24"/>
        </w:rPr>
      </w:pPr>
    </w:p>
    <w:p w14:paraId="75EB9814"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6. KONTROLA JAKOŚCI ROBÓT</w:t>
      </w:r>
    </w:p>
    <w:p w14:paraId="6A361DF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zasady kontroli jakości Robót podano w SST D-M.00.00.00. "Wymagania ogólne" pkt. 6.</w:t>
      </w:r>
    </w:p>
    <w:p w14:paraId="39297450"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Kontrola jakości wykonanych robót rozbiórkowych (wyburzeniowych) polega na:</w:t>
      </w:r>
    </w:p>
    <w:p w14:paraId="065FEF24"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sprawdzeniu kompletności wykonania rozbiórek,</w:t>
      </w:r>
    </w:p>
    <w:p w14:paraId="2965F5E5"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sprawdzeniu prawidłowości zabezpieczenia i oznakowania prowadzonych robót,</w:t>
      </w:r>
    </w:p>
    <w:p w14:paraId="47972669"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sprawdzeniu zgodności prowadzenia robót z projektem organizacji i harmonogramem Robót oraz Projektami Technologicznymi Wyburzeń,</w:t>
      </w:r>
    </w:p>
    <w:p w14:paraId="0CA96A48"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sprawdzeniu prawidłowości wykonania ewentualnych pomostów roboczych i podestów zabezpieczających przed spadaniem gruzu,</w:t>
      </w:r>
    </w:p>
    <w:p w14:paraId="5A5F015B"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 sprawdzeniu prawidłowości zasypania wykopów wg SST M.11.01.04</w:t>
      </w:r>
    </w:p>
    <w:p w14:paraId="09C3D88D" w14:textId="77777777" w:rsidR="00BF752C" w:rsidRPr="00612D8E" w:rsidRDefault="00BF752C" w:rsidP="00BF752C">
      <w:pPr>
        <w:autoSpaceDE w:val="0"/>
        <w:autoSpaceDN w:val="0"/>
        <w:adjustRightInd w:val="0"/>
        <w:jc w:val="both"/>
        <w:rPr>
          <w:rFonts w:eastAsia="TimesNewRomanPSMT"/>
          <w:sz w:val="24"/>
          <w:szCs w:val="24"/>
        </w:rPr>
      </w:pPr>
    </w:p>
    <w:p w14:paraId="3957608E"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7. OBMIAR ROBÓT</w:t>
      </w:r>
    </w:p>
    <w:p w14:paraId="681FFE6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zasady obmiaru robót podano w SST D-M.00.00.00 „Wymagania ogólne” pkt 7.</w:t>
      </w:r>
    </w:p>
    <w:p w14:paraId="2E708972"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7.2. Jednostka obmiarowa</w:t>
      </w:r>
    </w:p>
    <w:p w14:paraId="2E5598D5"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Jednostką obmiarową jest: 1 m3 (metr sześcienny), 1m2 (metr kwadratowy) oraz 1 T (tona) wyburzonego obiektu mostowego i elementów wyposażenia.</w:t>
      </w:r>
    </w:p>
    <w:p w14:paraId="24D4E29F" w14:textId="77777777" w:rsidR="00BF752C" w:rsidRPr="00612D8E" w:rsidRDefault="00BF752C" w:rsidP="00BF752C">
      <w:pPr>
        <w:autoSpaceDE w:val="0"/>
        <w:autoSpaceDN w:val="0"/>
        <w:adjustRightInd w:val="0"/>
        <w:jc w:val="both"/>
        <w:rPr>
          <w:rFonts w:eastAsia="TimesNewRomanPSMT"/>
          <w:sz w:val="24"/>
          <w:szCs w:val="24"/>
        </w:rPr>
      </w:pPr>
    </w:p>
    <w:p w14:paraId="1606ACEE"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8. ODBIÓR ROBÓT</w:t>
      </w:r>
    </w:p>
    <w:p w14:paraId="1924DEA9"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zasady odbioru Robót podano w SST D-M.00.00.00. "Wymagania ogólne" pkt. 8.</w:t>
      </w:r>
    </w:p>
    <w:p w14:paraId="367EB5B6" w14:textId="77777777" w:rsidR="00BF752C" w:rsidRPr="00612D8E" w:rsidRDefault="00BF752C" w:rsidP="00BF752C">
      <w:pPr>
        <w:autoSpaceDE w:val="0"/>
        <w:autoSpaceDN w:val="0"/>
        <w:adjustRightInd w:val="0"/>
        <w:jc w:val="both"/>
        <w:rPr>
          <w:rFonts w:eastAsia="TimesNewRomanPSMT"/>
          <w:sz w:val="24"/>
          <w:szCs w:val="24"/>
        </w:rPr>
      </w:pPr>
    </w:p>
    <w:p w14:paraId="360DE96D"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9. PODSTAWA PŁATNOŚCI</w:t>
      </w:r>
    </w:p>
    <w:p w14:paraId="4EC0BA10"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Ogólne ustalenia dotyczące podstawy płatności podano w SST D-M.00.00.00 „Wymagania ogólne” pkt 9.</w:t>
      </w:r>
    </w:p>
    <w:p w14:paraId="52AECBE2" w14:textId="77777777" w:rsidR="00BF752C" w:rsidRPr="00612D8E" w:rsidRDefault="00BF752C" w:rsidP="00BF752C">
      <w:pPr>
        <w:autoSpaceDE w:val="0"/>
        <w:autoSpaceDN w:val="0"/>
        <w:adjustRightInd w:val="0"/>
        <w:jc w:val="both"/>
        <w:rPr>
          <w:rFonts w:eastAsia="TimesNewRomanPSMT"/>
          <w:b/>
          <w:bCs/>
          <w:sz w:val="24"/>
          <w:szCs w:val="24"/>
        </w:rPr>
      </w:pPr>
      <w:r w:rsidRPr="00612D8E">
        <w:rPr>
          <w:rFonts w:eastAsia="TimesNewRomanPSMT"/>
          <w:b/>
          <w:bCs/>
          <w:sz w:val="24"/>
          <w:szCs w:val="24"/>
        </w:rPr>
        <w:t>9.1. Cena jednostki obmiarowej</w:t>
      </w:r>
    </w:p>
    <w:p w14:paraId="16D06F4D" w14:textId="77777777" w:rsidR="00BF752C" w:rsidRPr="00612D8E" w:rsidRDefault="00BF752C" w:rsidP="00BF752C">
      <w:pPr>
        <w:autoSpaceDE w:val="0"/>
        <w:autoSpaceDN w:val="0"/>
        <w:adjustRightInd w:val="0"/>
        <w:jc w:val="both"/>
        <w:rPr>
          <w:rFonts w:eastAsia="TimesNewRomanPSMT"/>
          <w:sz w:val="24"/>
          <w:szCs w:val="24"/>
        </w:rPr>
      </w:pPr>
      <w:r w:rsidRPr="00612D8E">
        <w:rPr>
          <w:rFonts w:eastAsia="TimesNewRomanPSMT"/>
          <w:sz w:val="24"/>
          <w:szCs w:val="24"/>
        </w:rPr>
        <w:t>Cena jednostkowa obejmuje:</w:t>
      </w:r>
    </w:p>
    <w:p w14:paraId="554A9A6A" w14:textId="77777777" w:rsidR="00BF752C" w:rsidRPr="00612D8E" w:rsidRDefault="00BF752C" w:rsidP="00BF752C">
      <w:pPr>
        <w:pStyle w:val="Bezodstpw"/>
        <w:jc w:val="both"/>
        <w:rPr>
          <w:rFonts w:cs="Times New Roman"/>
          <w:szCs w:val="24"/>
        </w:rPr>
      </w:pPr>
      <w:r w:rsidRPr="00612D8E">
        <w:rPr>
          <w:rFonts w:cs="Times New Roman"/>
          <w:szCs w:val="24"/>
        </w:rPr>
        <w:t>− opracowanie Projektu Technologii i Organizacji Robót oraz Programu Zapewnienia Jakości,</w:t>
      </w:r>
    </w:p>
    <w:p w14:paraId="2A12AC40" w14:textId="065AFEE1" w:rsidR="00BF752C" w:rsidRDefault="00BF752C" w:rsidP="00BF752C">
      <w:pPr>
        <w:pStyle w:val="Bezodstpw"/>
        <w:jc w:val="both"/>
        <w:rPr>
          <w:rFonts w:cs="Times New Roman"/>
          <w:szCs w:val="24"/>
        </w:rPr>
      </w:pPr>
      <w:r w:rsidRPr="00612D8E">
        <w:rPr>
          <w:rFonts w:cs="Times New Roman"/>
          <w:szCs w:val="24"/>
          <w:highlight w:val="cyan"/>
        </w:rPr>
        <w:t xml:space="preserve">− opracowanie Projektu Technologicznego </w:t>
      </w:r>
      <w:r w:rsidR="005F1585">
        <w:rPr>
          <w:rFonts w:cs="Times New Roman"/>
          <w:szCs w:val="24"/>
          <w:highlight w:val="cyan"/>
        </w:rPr>
        <w:t xml:space="preserve">Rozbiórki </w:t>
      </w:r>
      <w:r w:rsidRPr="00612D8E">
        <w:rPr>
          <w:rFonts w:cs="Times New Roman"/>
          <w:szCs w:val="24"/>
          <w:highlight w:val="cyan"/>
        </w:rPr>
        <w:t>,</w:t>
      </w:r>
    </w:p>
    <w:p w14:paraId="0BE53B7E" w14:textId="30A363AA" w:rsidR="005F1585" w:rsidRPr="00612D8E" w:rsidRDefault="005F1585" w:rsidP="00BF752C">
      <w:pPr>
        <w:pStyle w:val="Bezodstpw"/>
        <w:jc w:val="both"/>
        <w:rPr>
          <w:rFonts w:cs="Times New Roman"/>
          <w:szCs w:val="24"/>
        </w:rPr>
      </w:pPr>
      <w:r>
        <w:rPr>
          <w:rFonts w:cs="Times New Roman"/>
          <w:szCs w:val="24"/>
        </w:rPr>
        <w:t xml:space="preserve">- koszt pomiarów geodezyjnych obiektu </w:t>
      </w:r>
    </w:p>
    <w:p w14:paraId="2966E1A0" w14:textId="77777777" w:rsidR="00BF752C" w:rsidRPr="00612D8E" w:rsidRDefault="00BF752C" w:rsidP="00BF752C">
      <w:pPr>
        <w:pStyle w:val="Bezodstpw"/>
        <w:jc w:val="both"/>
        <w:rPr>
          <w:rFonts w:cs="Times New Roman"/>
          <w:szCs w:val="24"/>
        </w:rPr>
      </w:pPr>
      <w:r w:rsidRPr="00612D8E">
        <w:rPr>
          <w:rFonts w:cs="Times New Roman"/>
          <w:szCs w:val="24"/>
        </w:rPr>
        <w:t>− zakupy i koszty zakupu potrzebnych materiałów,</w:t>
      </w:r>
    </w:p>
    <w:p w14:paraId="6AEA90D0" w14:textId="77777777" w:rsidR="00BF752C" w:rsidRPr="00612D8E" w:rsidRDefault="00BF752C" w:rsidP="00BF752C">
      <w:pPr>
        <w:pStyle w:val="Bezodstpw"/>
        <w:jc w:val="both"/>
        <w:rPr>
          <w:rFonts w:cs="Times New Roman"/>
          <w:szCs w:val="24"/>
        </w:rPr>
      </w:pPr>
      <w:r w:rsidRPr="00612D8E">
        <w:rPr>
          <w:rFonts w:cs="Times New Roman"/>
          <w:szCs w:val="24"/>
        </w:rPr>
        <w:t>− dostarczenie i koszty dostarczenia potrzebnych materiałów,</w:t>
      </w:r>
    </w:p>
    <w:p w14:paraId="43C265A9" w14:textId="77777777" w:rsidR="00BF752C" w:rsidRPr="00612D8E" w:rsidRDefault="00BF752C" w:rsidP="00BF752C">
      <w:pPr>
        <w:pStyle w:val="Bezodstpw"/>
        <w:jc w:val="both"/>
        <w:rPr>
          <w:rFonts w:cs="Times New Roman"/>
          <w:szCs w:val="24"/>
        </w:rPr>
      </w:pPr>
      <w:r w:rsidRPr="00612D8E">
        <w:rPr>
          <w:rFonts w:cs="Times New Roman"/>
          <w:szCs w:val="24"/>
        </w:rPr>
        <w:t>− koszt zapewnienia niezbędnych czynników produkcji,</w:t>
      </w:r>
    </w:p>
    <w:p w14:paraId="13C2E607" w14:textId="77777777" w:rsidR="00BF752C" w:rsidRPr="00612D8E" w:rsidRDefault="00BF752C" w:rsidP="00BF752C">
      <w:pPr>
        <w:pStyle w:val="Bezodstpw"/>
        <w:jc w:val="both"/>
        <w:rPr>
          <w:rFonts w:cs="Times New Roman"/>
          <w:szCs w:val="24"/>
        </w:rPr>
      </w:pPr>
      <w:r w:rsidRPr="00612D8E">
        <w:rPr>
          <w:rFonts w:cs="Times New Roman"/>
          <w:szCs w:val="24"/>
          <w:highlight w:val="cyan"/>
        </w:rPr>
        <w:t>− wykonanie wszystkich czynności i pomiarów przy rozbiórkach poszczególnych elementów</w:t>
      </w:r>
      <w:r w:rsidRPr="00612D8E">
        <w:rPr>
          <w:rFonts w:cs="Times New Roman"/>
          <w:szCs w:val="24"/>
        </w:rPr>
        <w:t xml:space="preserve"> </w:t>
      </w:r>
    </w:p>
    <w:p w14:paraId="36FF6805" w14:textId="77777777" w:rsidR="00114A70" w:rsidRPr="00612D8E" w:rsidRDefault="00BF752C" w:rsidP="00114A70">
      <w:pPr>
        <w:pStyle w:val="Bezodstpw"/>
        <w:jc w:val="both"/>
        <w:rPr>
          <w:rFonts w:cs="Times New Roman"/>
          <w:szCs w:val="24"/>
        </w:rPr>
      </w:pPr>
      <w:r w:rsidRPr="00612D8E">
        <w:rPr>
          <w:rFonts w:cs="Times New Roman"/>
          <w:szCs w:val="24"/>
        </w:rPr>
        <w:t xml:space="preserve">− odwóz elementów </w:t>
      </w:r>
      <w:r w:rsidR="00114A70" w:rsidRPr="00612D8E">
        <w:rPr>
          <w:rFonts w:cs="Times New Roman"/>
          <w:szCs w:val="24"/>
        </w:rPr>
        <w:t>rozbiórkowych na składowisko z utylizacją</w:t>
      </w:r>
    </w:p>
    <w:p w14:paraId="7F465A9C" w14:textId="77777777" w:rsidR="00BF752C" w:rsidRPr="00612D8E" w:rsidRDefault="00BF752C" w:rsidP="00BF752C">
      <w:pPr>
        <w:pStyle w:val="Bezodstpw"/>
        <w:jc w:val="both"/>
        <w:rPr>
          <w:rFonts w:cs="Times New Roman"/>
          <w:szCs w:val="24"/>
        </w:rPr>
      </w:pPr>
      <w:r w:rsidRPr="00612D8E">
        <w:rPr>
          <w:rFonts w:cs="Times New Roman"/>
          <w:szCs w:val="24"/>
        </w:rPr>
        <w:t>− opłaty za składowanie,</w:t>
      </w:r>
    </w:p>
    <w:p w14:paraId="490F07DC" w14:textId="77777777" w:rsidR="00BF752C" w:rsidRPr="00612D8E" w:rsidRDefault="00BF752C" w:rsidP="00BF752C">
      <w:pPr>
        <w:pStyle w:val="Bezodstpw"/>
        <w:jc w:val="both"/>
        <w:rPr>
          <w:rFonts w:cs="Times New Roman"/>
          <w:szCs w:val="24"/>
        </w:rPr>
      </w:pPr>
      <w:r w:rsidRPr="00612D8E">
        <w:rPr>
          <w:rFonts w:cs="Times New Roman"/>
          <w:szCs w:val="24"/>
        </w:rPr>
        <w:t>− uporządkowanie placu budowy,</w:t>
      </w:r>
    </w:p>
    <w:p w14:paraId="60AD600E" w14:textId="77777777" w:rsidR="00BF752C" w:rsidRPr="00612D8E" w:rsidRDefault="00BF752C" w:rsidP="00BF752C">
      <w:pPr>
        <w:pStyle w:val="Bezodstpw"/>
        <w:jc w:val="both"/>
        <w:rPr>
          <w:rFonts w:cs="Times New Roman"/>
          <w:szCs w:val="24"/>
        </w:rPr>
      </w:pPr>
      <w:r w:rsidRPr="00612D8E">
        <w:rPr>
          <w:rFonts w:cs="Times New Roman"/>
          <w:szCs w:val="24"/>
        </w:rPr>
        <w:lastRenderedPageBreak/>
        <w:t>− wykonanie zabezpieczeń z ich późniejszą rozbiórką</w:t>
      </w:r>
    </w:p>
    <w:p w14:paraId="764AF0D1" w14:textId="77777777" w:rsidR="00BF752C" w:rsidRPr="00612D8E" w:rsidRDefault="00BF752C" w:rsidP="00BF752C">
      <w:pPr>
        <w:pStyle w:val="Bezodstpw"/>
        <w:jc w:val="both"/>
        <w:rPr>
          <w:rFonts w:cs="Times New Roman"/>
          <w:szCs w:val="24"/>
        </w:rPr>
      </w:pPr>
      <w:r w:rsidRPr="00612D8E">
        <w:rPr>
          <w:rFonts w:cs="Times New Roman"/>
          <w:szCs w:val="24"/>
        </w:rPr>
        <w:t>− oznakowanie miejsca Robót i jego utrzymanie</w:t>
      </w:r>
    </w:p>
    <w:p w14:paraId="34058C2B" w14:textId="77777777" w:rsidR="00BF752C" w:rsidRPr="00612D8E" w:rsidRDefault="00BF752C" w:rsidP="00BF752C">
      <w:pPr>
        <w:autoSpaceDE w:val="0"/>
        <w:autoSpaceDN w:val="0"/>
        <w:adjustRightInd w:val="0"/>
        <w:jc w:val="both"/>
        <w:rPr>
          <w:b/>
          <w:bCs/>
          <w:sz w:val="24"/>
          <w:szCs w:val="24"/>
        </w:rPr>
      </w:pPr>
      <w:r w:rsidRPr="00612D8E">
        <w:rPr>
          <w:b/>
          <w:bCs/>
          <w:sz w:val="24"/>
          <w:szCs w:val="24"/>
        </w:rPr>
        <w:t>10. Przepisy związane</w:t>
      </w:r>
    </w:p>
    <w:p w14:paraId="53DF2C68" w14:textId="77777777" w:rsidR="00BF752C" w:rsidRPr="00612D8E" w:rsidRDefault="00BF752C" w:rsidP="00BF752C">
      <w:pPr>
        <w:jc w:val="both"/>
        <w:rPr>
          <w:sz w:val="24"/>
          <w:szCs w:val="24"/>
        </w:rPr>
      </w:pPr>
      <w:r w:rsidRPr="00612D8E">
        <w:rPr>
          <w:rFonts w:eastAsia="TimesNewRomanPSMT"/>
          <w:sz w:val="24"/>
          <w:szCs w:val="24"/>
        </w:rPr>
        <w:t>1. BN-77/8931-12 Oznaczanie wskaźnika zagęszczenia gruntu.</w:t>
      </w:r>
    </w:p>
    <w:p w14:paraId="33B76301" w14:textId="77777777" w:rsidR="00BF752C" w:rsidRPr="00612D8E" w:rsidRDefault="00BF752C" w:rsidP="00BF752C">
      <w:pPr>
        <w:pStyle w:val="Standard"/>
        <w:spacing w:line="120" w:lineRule="atLeast"/>
        <w:jc w:val="both"/>
        <w:rPr>
          <w:b/>
          <w:sz w:val="24"/>
        </w:rPr>
      </w:pPr>
    </w:p>
    <w:p w14:paraId="1D5DF34F" w14:textId="77777777" w:rsidR="00BF752C" w:rsidRPr="00612D8E" w:rsidRDefault="00BF752C" w:rsidP="00BF752C">
      <w:pPr>
        <w:jc w:val="both"/>
        <w:rPr>
          <w:sz w:val="16"/>
          <w:szCs w:val="16"/>
        </w:rPr>
        <w:sectPr w:rsidR="00BF752C" w:rsidRPr="00612D8E" w:rsidSect="00BF752C">
          <w:headerReference w:type="even" r:id="rId7"/>
          <w:headerReference w:type="default" r:id="rId8"/>
          <w:pgSz w:w="11906" w:h="16838" w:code="9"/>
          <w:pgMar w:top="890" w:right="567" w:bottom="709" w:left="1134" w:header="284" w:footer="284" w:gutter="284"/>
          <w:cols w:space="708"/>
          <w:docGrid w:linePitch="360"/>
        </w:sectPr>
      </w:pPr>
    </w:p>
    <w:p w14:paraId="384BDE4A" w14:textId="77777777" w:rsidR="00BF752C" w:rsidRPr="00612D8E" w:rsidRDefault="00BF752C" w:rsidP="00BF752C">
      <w:pPr>
        <w:pStyle w:val="ARIALN"/>
        <w:rPr>
          <w:rFonts w:ascii="Times New Roman" w:eastAsia="Arial" w:hAnsi="Times New Roman"/>
          <w:b/>
          <w:sz w:val="32"/>
          <w:szCs w:val="32"/>
        </w:rPr>
      </w:pPr>
      <w:r w:rsidRPr="00612D8E">
        <w:rPr>
          <w:rFonts w:ascii="Times New Roman" w:hAnsi="Times New Roman"/>
          <w:b/>
          <w:sz w:val="32"/>
          <w:szCs w:val="32"/>
        </w:rPr>
        <w:lastRenderedPageBreak/>
        <w:t>M.11.02.00.  WYKONANIE</w:t>
      </w:r>
      <w:r w:rsidR="007A6351" w:rsidRPr="00612D8E">
        <w:rPr>
          <w:rFonts w:ascii="Times New Roman" w:hAnsi="Times New Roman"/>
          <w:b/>
          <w:sz w:val="32"/>
          <w:szCs w:val="32"/>
        </w:rPr>
        <w:t xml:space="preserve"> </w:t>
      </w:r>
      <w:r w:rsidRPr="00612D8E">
        <w:rPr>
          <w:rFonts w:ascii="Times New Roman" w:hAnsi="Times New Roman"/>
          <w:b/>
          <w:sz w:val="32"/>
          <w:szCs w:val="32"/>
        </w:rPr>
        <w:t>WYKOPÓW</w:t>
      </w:r>
    </w:p>
    <w:p w14:paraId="519B8663" w14:textId="77777777" w:rsidR="00BF752C" w:rsidRPr="00612D8E" w:rsidRDefault="00BF752C" w:rsidP="00BF752C">
      <w:pPr>
        <w:pStyle w:val="ARIALN"/>
        <w:rPr>
          <w:rFonts w:ascii="Times New Roman" w:hAnsi="Times New Roman"/>
          <w:bCs/>
        </w:rPr>
      </w:pPr>
    </w:p>
    <w:p w14:paraId="567F6512"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eastAsia="Arial" w:hAnsi="Times New Roman"/>
          <w:b/>
          <w:bCs/>
          <w:sz w:val="24"/>
          <w:szCs w:val="24"/>
        </w:rPr>
        <w:t>WSTĘP</w:t>
      </w:r>
    </w:p>
    <w:p w14:paraId="70554CF6"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spacing w:val="-3"/>
          <w:sz w:val="24"/>
          <w:szCs w:val="24"/>
        </w:rPr>
        <w:t>Przedmiot SST</w:t>
      </w:r>
    </w:p>
    <w:p w14:paraId="13766903" w14:textId="77777777" w:rsidR="007A6351" w:rsidRPr="00612D8E" w:rsidRDefault="00BF752C" w:rsidP="007A6351">
      <w:pPr>
        <w:jc w:val="both"/>
        <w:rPr>
          <w:b/>
          <w:bCs/>
          <w:sz w:val="24"/>
          <w:szCs w:val="24"/>
        </w:rPr>
      </w:pPr>
      <w:r w:rsidRPr="00612D8E">
        <w:rPr>
          <w:sz w:val="24"/>
          <w:szCs w:val="24"/>
        </w:rPr>
        <w:t xml:space="preserve">Przedmiotem niniejszej szczegółowej specyfikacji technicznej są wymagania dotyczące wykonania i odbioru robót ziemnych - wykonanie wykopów w ramach zadania: </w:t>
      </w:r>
      <w:r w:rsidR="007A6351" w:rsidRPr="00612D8E">
        <w:rPr>
          <w:bCs/>
          <w:sz w:val="24"/>
          <w:szCs w:val="24"/>
        </w:rPr>
        <w:t xml:space="preserve">Remont kładki dla pieszych „Niziny nad Al. Jana Pawła II w Bydgoszczy” </w:t>
      </w:r>
    </w:p>
    <w:p w14:paraId="40A76471" w14:textId="77777777" w:rsidR="00AF37EF" w:rsidRPr="00612D8E" w:rsidRDefault="00AF37EF" w:rsidP="00AF37EF">
      <w:pPr>
        <w:rPr>
          <w:b/>
          <w:bCs/>
          <w:sz w:val="24"/>
          <w:szCs w:val="24"/>
        </w:rPr>
      </w:pPr>
    </w:p>
    <w:p w14:paraId="70C52069"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bCs/>
          <w:sz w:val="24"/>
          <w:szCs w:val="24"/>
        </w:rPr>
        <w:t xml:space="preserve">Zakres stosowania </w:t>
      </w:r>
      <w:r w:rsidRPr="00612D8E">
        <w:rPr>
          <w:rFonts w:ascii="Times New Roman" w:hAnsi="Times New Roman"/>
          <w:b/>
          <w:spacing w:val="-3"/>
          <w:sz w:val="24"/>
          <w:szCs w:val="24"/>
        </w:rPr>
        <w:t>SST</w:t>
      </w:r>
    </w:p>
    <w:p w14:paraId="5579426C" w14:textId="77777777" w:rsidR="00BF752C" w:rsidRPr="00612D8E" w:rsidRDefault="00BF752C" w:rsidP="00BF752C">
      <w:pPr>
        <w:pStyle w:val="ARIALN"/>
        <w:rPr>
          <w:rFonts w:ascii="Times New Roman" w:eastAsia="Arial" w:hAnsi="Times New Roman"/>
          <w:sz w:val="24"/>
          <w:szCs w:val="24"/>
        </w:rPr>
      </w:pPr>
      <w:r w:rsidRPr="00612D8E">
        <w:rPr>
          <w:rFonts w:ascii="Times New Roman" w:eastAsia="Arial" w:hAnsi="Times New Roman"/>
          <w:sz w:val="24"/>
          <w:szCs w:val="24"/>
        </w:rPr>
        <w:t xml:space="preserve">Specyfikacja Techniczna jest stosowana jako dokument przetargowy i kontraktowy przy zlecaniu i realizacji robót wymienionych w p.1.1. </w:t>
      </w:r>
    </w:p>
    <w:p w14:paraId="27F600D4"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bCs/>
          <w:sz w:val="24"/>
          <w:szCs w:val="24"/>
        </w:rPr>
        <w:t>Zakres robót objętych</w:t>
      </w:r>
      <w:r w:rsidRPr="00612D8E">
        <w:rPr>
          <w:rFonts w:ascii="Times New Roman" w:hAnsi="Times New Roman"/>
          <w:b/>
          <w:spacing w:val="-3"/>
          <w:sz w:val="24"/>
          <w:szCs w:val="24"/>
        </w:rPr>
        <w:t xml:space="preserve"> SST</w:t>
      </w:r>
    </w:p>
    <w:p w14:paraId="238A8575" w14:textId="77777777" w:rsidR="00BF752C" w:rsidRPr="00612D8E" w:rsidRDefault="00BF752C" w:rsidP="00BF752C">
      <w:pPr>
        <w:pStyle w:val="ARIALN"/>
        <w:rPr>
          <w:rFonts w:ascii="Times New Roman" w:hAnsi="Times New Roman"/>
          <w:sz w:val="24"/>
          <w:szCs w:val="24"/>
        </w:rPr>
      </w:pPr>
      <w:r w:rsidRPr="00612D8E">
        <w:rPr>
          <w:rFonts w:ascii="Times New Roman" w:eastAsia="Arial" w:hAnsi="Times New Roman"/>
          <w:sz w:val="24"/>
          <w:szCs w:val="24"/>
        </w:rPr>
        <w:t xml:space="preserve">Ustalenia zawarte w niniejszej specyfikacji obejmują wykonanie wykopów płytkich w gruntach nieskalistych </w:t>
      </w:r>
      <w:r w:rsidRPr="00612D8E">
        <w:rPr>
          <w:rFonts w:ascii="Times New Roman" w:hAnsi="Times New Roman"/>
          <w:sz w:val="24"/>
          <w:szCs w:val="24"/>
        </w:rPr>
        <w:t xml:space="preserve">i obejmują: </w:t>
      </w:r>
    </w:p>
    <w:p w14:paraId="142E9513" w14:textId="77777777" w:rsidR="00BF752C" w:rsidRPr="00612D8E" w:rsidRDefault="00BF752C" w:rsidP="00BF752C">
      <w:pPr>
        <w:pStyle w:val="ARIALN"/>
        <w:numPr>
          <w:ilvl w:val="0"/>
          <w:numId w:val="2"/>
        </w:numPr>
        <w:ind w:left="284" w:hanging="284"/>
        <w:rPr>
          <w:rFonts w:ascii="Times New Roman" w:hAnsi="Times New Roman"/>
          <w:sz w:val="24"/>
          <w:szCs w:val="24"/>
        </w:rPr>
      </w:pPr>
      <w:r w:rsidRPr="00612D8E">
        <w:rPr>
          <w:rFonts w:ascii="Times New Roman" w:hAnsi="Times New Roman"/>
          <w:sz w:val="24"/>
          <w:szCs w:val="24"/>
        </w:rPr>
        <w:t>sprawdzenie rzędnych terenu i warunków gruntowych,</w:t>
      </w:r>
    </w:p>
    <w:p w14:paraId="5A19BCE3" w14:textId="77777777" w:rsidR="00BF752C" w:rsidRPr="00612D8E" w:rsidRDefault="00BF752C" w:rsidP="00BF752C">
      <w:pPr>
        <w:pStyle w:val="ARIALN"/>
        <w:numPr>
          <w:ilvl w:val="0"/>
          <w:numId w:val="2"/>
        </w:numPr>
        <w:ind w:left="284" w:hanging="284"/>
        <w:rPr>
          <w:rFonts w:ascii="Times New Roman" w:hAnsi="Times New Roman"/>
          <w:sz w:val="24"/>
          <w:szCs w:val="24"/>
        </w:rPr>
      </w:pPr>
      <w:r w:rsidRPr="00612D8E">
        <w:rPr>
          <w:rFonts w:ascii="Times New Roman" w:hAnsi="Times New Roman"/>
          <w:sz w:val="24"/>
          <w:szCs w:val="24"/>
        </w:rPr>
        <w:t>wykonanie i zabezpieczenie wykopów,</w:t>
      </w:r>
    </w:p>
    <w:p w14:paraId="28703924"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bCs/>
          <w:sz w:val="24"/>
          <w:szCs w:val="24"/>
        </w:rPr>
        <w:t>Określenia podstawowe</w:t>
      </w:r>
    </w:p>
    <w:p w14:paraId="744CEA66"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i/>
          <w:sz w:val="24"/>
          <w:szCs w:val="24"/>
        </w:rPr>
        <w:t>Wykop płytki</w:t>
      </w:r>
      <w:r w:rsidRPr="00612D8E">
        <w:rPr>
          <w:rFonts w:ascii="Times New Roman" w:hAnsi="Times New Roman"/>
          <w:sz w:val="24"/>
          <w:szCs w:val="24"/>
        </w:rPr>
        <w:t xml:space="preserve"> – wykop, którego głębokość jest mniejsza niż 1,0 m.</w:t>
      </w:r>
    </w:p>
    <w:p w14:paraId="45C9407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i/>
          <w:sz w:val="24"/>
          <w:szCs w:val="24"/>
        </w:rPr>
        <w:t>Wykop średni</w:t>
      </w:r>
      <w:r w:rsidRPr="00612D8E">
        <w:rPr>
          <w:rFonts w:ascii="Times New Roman" w:hAnsi="Times New Roman"/>
          <w:sz w:val="24"/>
          <w:szCs w:val="24"/>
        </w:rPr>
        <w:t>– wykop, którego głębokość jest zawarta w granicach od 1,0 m. do 3,0 m</w:t>
      </w:r>
    </w:p>
    <w:p w14:paraId="54BB075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i/>
          <w:sz w:val="24"/>
          <w:szCs w:val="24"/>
        </w:rPr>
        <w:t>Głębokość wykopu</w:t>
      </w:r>
      <w:r w:rsidRPr="00612D8E">
        <w:rPr>
          <w:rFonts w:ascii="Times New Roman" w:hAnsi="Times New Roman"/>
          <w:sz w:val="24"/>
          <w:szCs w:val="24"/>
        </w:rPr>
        <w:t xml:space="preserve"> – różnica rzędnej terenu i rzędnej robót ziemnych, wyznaczona w osi wykopu.</w:t>
      </w:r>
    </w:p>
    <w:p w14:paraId="2615AD50"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sz w:val="24"/>
          <w:szCs w:val="24"/>
        </w:rPr>
        <w:t xml:space="preserve">Ogólne wymagania dotyczące robót. </w:t>
      </w:r>
    </w:p>
    <w:p w14:paraId="28A6909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Ogólne wymagania dotyczące robót zawarto w Specyfikacji D-M.00.00.00 „Wymagania Ogólne”</w:t>
      </w:r>
    </w:p>
    <w:p w14:paraId="190578A7"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Wykonawca robót jest odpowiedzialny za jakość ich wykonania oraz za ich zgodność z Dokumentacją techniczną, Specyfikacjami oraz zaleceniami Inżyniera. </w:t>
      </w:r>
    </w:p>
    <w:p w14:paraId="01F24DF4"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Zgodność z Dokumentacją techniczną</w:t>
      </w:r>
    </w:p>
    <w:p w14:paraId="47A52E5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Niezbędne odstępstwa od Dokumentacji technicznej powinny być uzasadnione wpisem w Dzienniku Budowy potwierdzonym przez Inżyniera.</w:t>
      </w:r>
    </w:p>
    <w:p w14:paraId="26F0330D"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Wymagania geotechniczne</w:t>
      </w:r>
    </w:p>
    <w:p w14:paraId="67E349F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Ze względu na to, iż wykopy będą płytkie można ograniczyć się do danych na podstawie których należy wykonywać roboty ziemne:</w:t>
      </w:r>
    </w:p>
    <w:p w14:paraId="15999D8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1) zaszeregowanie gruntów do odpowiedniej kategorii wg PN-86/B-02480</w:t>
      </w:r>
    </w:p>
    <w:p w14:paraId="413D86EF"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2) stan terenu (znaki wysokościowe, repery, przekroje poprzeczne terenu, zadrzewienie itp.)</w:t>
      </w:r>
    </w:p>
    <w:p w14:paraId="706E4375"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Odkrycia wykopaliskowe</w:t>
      </w:r>
    </w:p>
    <w:p w14:paraId="511EC807"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 przypadku natrafienia w trakcie wykopów na przedmioty zabytkowe lub szczątki archeologiczne należy powiadomić o tym konserwatora zabytków lub Inżyniera, a roboty przerwać na obszarze znalezisk do dalszej decyzji. </w:t>
      </w:r>
    </w:p>
    <w:p w14:paraId="24EC9D5F"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 xml:space="preserve">Urządzenia i materiały nie przewidziane w dokumentacji technicznej. </w:t>
      </w:r>
    </w:p>
    <w:p w14:paraId="245DFD6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Jeżeli na terenie robót ziemnych zostaną stwierdzone urządzenia podziemne nie przewidziane w dokumentacji technicznej (instalacje wodociągowe, kanalizacyjne, cieplne, gazowe, elektryczne) albo niewybuchy lub inne pozostałości wojenne, wówczas roboty należy przerwać, powiadomić o tym inwestora, a dalsze prace prowadzić dopiero po uzgodnieniu trybu postępowania z instytucjami sprawującymi nadzór nad tymi urządzeniami. W przypadku natrafienia w wykonanym wykopie na materiały nadające się do dalszego użytku należy powiadomić o tym Inżyniera i ustalić z nim sposób dalszego postępowania.</w:t>
      </w:r>
    </w:p>
    <w:p w14:paraId="44CF6BF4"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Punkty pomiarowe i wytyczenie obiektu</w:t>
      </w:r>
    </w:p>
    <w:p w14:paraId="646D3C11" w14:textId="77777777" w:rsidR="00BF752C" w:rsidRPr="00612D8E" w:rsidRDefault="00BF752C" w:rsidP="00BF752C">
      <w:pPr>
        <w:pStyle w:val="ARIALN"/>
        <w:numPr>
          <w:ilvl w:val="3"/>
          <w:numId w:val="1"/>
        </w:numPr>
        <w:ind w:left="567" w:hanging="567"/>
        <w:rPr>
          <w:rFonts w:ascii="Times New Roman" w:eastAsia="Arial" w:hAnsi="Times New Roman"/>
          <w:b/>
          <w:bCs/>
          <w:sz w:val="24"/>
          <w:szCs w:val="24"/>
        </w:rPr>
      </w:pPr>
      <w:r w:rsidRPr="00612D8E">
        <w:rPr>
          <w:rFonts w:ascii="Times New Roman" w:hAnsi="Times New Roman"/>
          <w:b/>
          <w:sz w:val="24"/>
          <w:szCs w:val="24"/>
        </w:rPr>
        <w:t>Przejęcie punktów pomiarowych</w:t>
      </w:r>
    </w:p>
    <w:p w14:paraId="4DA63C81"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Przed przystąpieniem do robót ziemnych Wykonawca robót powinien przejąć od Inżyniera punkty stałe i charakterystyczne, tworzące układ odniesienia lokalnych pomiarów sytuacyjnych i wysokościowych. </w:t>
      </w:r>
    </w:p>
    <w:p w14:paraId="7D6C0304" w14:textId="77777777" w:rsidR="00BF752C" w:rsidRPr="00612D8E" w:rsidRDefault="00BF752C" w:rsidP="00BF752C">
      <w:pPr>
        <w:pStyle w:val="ARIALN"/>
        <w:numPr>
          <w:ilvl w:val="3"/>
          <w:numId w:val="1"/>
        </w:numPr>
        <w:ind w:left="567" w:hanging="567"/>
        <w:rPr>
          <w:rFonts w:ascii="Times New Roman" w:eastAsia="Arial" w:hAnsi="Times New Roman"/>
          <w:b/>
          <w:bCs/>
          <w:sz w:val="24"/>
          <w:szCs w:val="24"/>
        </w:rPr>
      </w:pPr>
      <w:r w:rsidRPr="00612D8E">
        <w:rPr>
          <w:rFonts w:ascii="Times New Roman" w:hAnsi="Times New Roman"/>
          <w:b/>
          <w:sz w:val="24"/>
          <w:szCs w:val="24"/>
        </w:rPr>
        <w:t>Zabezpieczenie i ochrona punktów pomiarowych</w:t>
      </w:r>
    </w:p>
    <w:p w14:paraId="33BCAEB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Stałe punkty pomiarowe powinny być tak usytuowane, wykonane i zabezpieczone, żeby nie nastąpiło ich uszkodzenie lub zniszczenie przez wodę, mróz, roboty budowlane itp. Ochrona przyjętych punktów należy do Wykonawcy.</w:t>
      </w:r>
    </w:p>
    <w:p w14:paraId="68873223" w14:textId="77777777" w:rsidR="00BF752C" w:rsidRPr="00612D8E" w:rsidRDefault="00BF752C" w:rsidP="00BF752C">
      <w:pPr>
        <w:pStyle w:val="ARIALN"/>
        <w:numPr>
          <w:ilvl w:val="3"/>
          <w:numId w:val="1"/>
        </w:numPr>
        <w:ind w:left="567" w:hanging="567"/>
        <w:rPr>
          <w:rFonts w:ascii="Times New Roman" w:eastAsia="Arial" w:hAnsi="Times New Roman"/>
          <w:b/>
          <w:bCs/>
          <w:sz w:val="24"/>
          <w:szCs w:val="24"/>
        </w:rPr>
      </w:pPr>
      <w:r w:rsidRPr="00612D8E">
        <w:rPr>
          <w:rFonts w:ascii="Times New Roman" w:hAnsi="Times New Roman"/>
          <w:b/>
          <w:sz w:val="24"/>
          <w:szCs w:val="24"/>
        </w:rPr>
        <w:t>Wytyczenie linii obiektu i krawędzi wykopu.</w:t>
      </w:r>
    </w:p>
    <w:p w14:paraId="259B677F"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lastRenderedPageBreak/>
        <w:t>Powinno być wykonane na ławach ciesielskich umocowanych na trwale poza obszarem robót ziemnych. Wytyczenie linii powinno być sprawdzone przez Inżyniera i potwierdzone protokolarnie.</w:t>
      </w:r>
    </w:p>
    <w:p w14:paraId="55DE3380"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Odwodnienie terenu</w:t>
      </w:r>
    </w:p>
    <w:p w14:paraId="486A9076" w14:textId="77777777" w:rsidR="00BF752C" w:rsidRPr="00612D8E" w:rsidRDefault="00BF752C" w:rsidP="00BF752C">
      <w:pPr>
        <w:pStyle w:val="ARIALN"/>
        <w:numPr>
          <w:ilvl w:val="0"/>
          <w:numId w:val="3"/>
        </w:numPr>
        <w:ind w:left="284" w:hanging="284"/>
        <w:rPr>
          <w:rFonts w:ascii="Times New Roman" w:eastAsia="Arial" w:hAnsi="Times New Roman"/>
          <w:b/>
          <w:bCs/>
          <w:sz w:val="24"/>
          <w:szCs w:val="24"/>
        </w:rPr>
      </w:pPr>
      <w:r w:rsidRPr="00612D8E">
        <w:rPr>
          <w:rFonts w:ascii="Times New Roman" w:hAnsi="Times New Roman"/>
          <w:sz w:val="24"/>
          <w:szCs w:val="24"/>
        </w:rPr>
        <w:t>Roboty prowadzone powinny być w takiej kolejności, żeby było łatwe odprowadzenie wód gruntowych i opadowych w każdej fazie robót</w:t>
      </w:r>
    </w:p>
    <w:p w14:paraId="3B34EC57" w14:textId="77777777" w:rsidR="00BF752C" w:rsidRPr="00612D8E" w:rsidRDefault="00BF752C" w:rsidP="00BF752C">
      <w:pPr>
        <w:pStyle w:val="ARIALN"/>
        <w:numPr>
          <w:ilvl w:val="0"/>
          <w:numId w:val="3"/>
        </w:numPr>
        <w:ind w:left="284" w:hanging="284"/>
        <w:rPr>
          <w:rFonts w:ascii="Times New Roman" w:hAnsi="Times New Roman"/>
          <w:sz w:val="24"/>
          <w:szCs w:val="24"/>
        </w:rPr>
      </w:pPr>
      <w:r w:rsidRPr="00612D8E">
        <w:rPr>
          <w:rFonts w:ascii="Times New Roman" w:hAnsi="Times New Roman"/>
          <w:sz w:val="24"/>
          <w:szCs w:val="24"/>
        </w:rPr>
        <w:t>Wykonane urządzenia odwadniające nie powinny wywołać szkód na terenie sąsiednim</w:t>
      </w:r>
    </w:p>
    <w:p w14:paraId="785B878A" w14:textId="77777777" w:rsidR="00BF752C" w:rsidRPr="00612D8E" w:rsidRDefault="00BF752C" w:rsidP="00BF752C">
      <w:pPr>
        <w:pStyle w:val="ARIALN"/>
        <w:numPr>
          <w:ilvl w:val="0"/>
          <w:numId w:val="3"/>
        </w:numPr>
        <w:ind w:left="284" w:hanging="284"/>
        <w:rPr>
          <w:rFonts w:ascii="Times New Roman" w:hAnsi="Times New Roman"/>
          <w:sz w:val="24"/>
          <w:szCs w:val="24"/>
        </w:rPr>
      </w:pPr>
      <w:r w:rsidRPr="00612D8E">
        <w:rPr>
          <w:rFonts w:ascii="Times New Roman" w:hAnsi="Times New Roman"/>
          <w:sz w:val="24"/>
          <w:szCs w:val="24"/>
        </w:rPr>
        <w:t>Ochrona wykopów przed zalaniem wodą</w:t>
      </w:r>
    </w:p>
    <w:p w14:paraId="6A6BB357" w14:textId="77777777" w:rsidR="00BF752C" w:rsidRPr="00612D8E" w:rsidRDefault="00BF752C" w:rsidP="00BF752C">
      <w:pPr>
        <w:pStyle w:val="ARIALN"/>
        <w:numPr>
          <w:ilvl w:val="0"/>
          <w:numId w:val="3"/>
        </w:numPr>
        <w:ind w:left="284" w:hanging="284"/>
        <w:rPr>
          <w:rFonts w:ascii="Times New Roman" w:hAnsi="Times New Roman"/>
          <w:sz w:val="24"/>
          <w:szCs w:val="24"/>
        </w:rPr>
      </w:pPr>
      <w:r w:rsidRPr="00612D8E">
        <w:rPr>
          <w:rFonts w:ascii="Times New Roman" w:hAnsi="Times New Roman"/>
          <w:sz w:val="24"/>
          <w:szCs w:val="24"/>
        </w:rPr>
        <w:t>Wykop należy chronić przed napływem wód opadowych. W tym celu powierzchnia terenu powinna być ukształtowana ze spadkami umożliwiającymi odpływ wody poza teren robót.</w:t>
      </w:r>
    </w:p>
    <w:p w14:paraId="40CBF456" w14:textId="77777777" w:rsidR="00BF752C" w:rsidRPr="00612D8E" w:rsidRDefault="00BF752C" w:rsidP="00BF752C">
      <w:pPr>
        <w:pStyle w:val="ARIALN"/>
        <w:numPr>
          <w:ilvl w:val="2"/>
          <w:numId w:val="1"/>
        </w:numPr>
        <w:ind w:left="426" w:hanging="426"/>
        <w:rPr>
          <w:rFonts w:ascii="Times New Roman" w:eastAsia="Arial" w:hAnsi="Times New Roman"/>
          <w:b/>
          <w:bCs/>
          <w:sz w:val="24"/>
          <w:szCs w:val="24"/>
        </w:rPr>
      </w:pPr>
      <w:r w:rsidRPr="00612D8E">
        <w:rPr>
          <w:rFonts w:ascii="Times New Roman" w:hAnsi="Times New Roman"/>
          <w:b/>
          <w:sz w:val="24"/>
          <w:szCs w:val="24"/>
        </w:rPr>
        <w:t>Wykonanie robót w warunkach zimowych</w:t>
      </w:r>
    </w:p>
    <w:p w14:paraId="6B695803"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W przypadku konieczności wykonywania robót w temp. poniżej +5 ºC roboty te należy wykonywać w sposób określony w opracowaniu ITB pt. „Wytyczne wykonywania robót budowlano-montażowych w okresie obniżonych temperatur” .</w:t>
      </w:r>
    </w:p>
    <w:p w14:paraId="436263F3"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MATERIAŁY.</w:t>
      </w:r>
    </w:p>
    <w:p w14:paraId="30A13AAB" w14:textId="77777777" w:rsidR="00BF752C" w:rsidRPr="00612D8E" w:rsidRDefault="00BF752C" w:rsidP="00BF752C">
      <w:pPr>
        <w:pStyle w:val="ARIALN"/>
        <w:rPr>
          <w:rFonts w:ascii="Times New Roman" w:eastAsia="Arial" w:hAnsi="Times New Roman"/>
          <w:b/>
          <w:bCs/>
          <w:sz w:val="24"/>
          <w:szCs w:val="24"/>
        </w:rPr>
      </w:pPr>
      <w:r w:rsidRPr="00612D8E">
        <w:rPr>
          <w:rFonts w:ascii="Times New Roman" w:hAnsi="Times New Roman"/>
          <w:sz w:val="24"/>
          <w:szCs w:val="24"/>
        </w:rPr>
        <w:t>Materiały pomocnicze do oznakowania i kontroli robót.</w:t>
      </w:r>
    </w:p>
    <w:p w14:paraId="34548059" w14:textId="77777777" w:rsidR="00BF752C" w:rsidRPr="00612D8E" w:rsidRDefault="00BF752C" w:rsidP="00BF752C">
      <w:pPr>
        <w:pStyle w:val="ARIALN"/>
        <w:rPr>
          <w:rFonts w:ascii="Times New Roman" w:eastAsia="Arial" w:hAnsi="Times New Roman"/>
          <w:b/>
          <w:bCs/>
          <w:sz w:val="24"/>
          <w:szCs w:val="24"/>
        </w:rPr>
      </w:pPr>
      <w:r w:rsidRPr="00612D8E">
        <w:rPr>
          <w:rFonts w:ascii="Times New Roman" w:hAnsi="Times New Roman"/>
          <w:sz w:val="24"/>
          <w:szCs w:val="24"/>
        </w:rPr>
        <w:t>Drewno przeznaczone do zabezpieczenia ścian wykopów powinno być iglaste, zaimpregnowane i odpowiadać wymaganiom PN-92/DM.95017 i PN-75/DM.96000.</w:t>
      </w:r>
    </w:p>
    <w:p w14:paraId="28CCA216"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Elementy stalowe stosowane zamiast drewna powinny być uzgodnione z Inżynierem.</w:t>
      </w:r>
    </w:p>
    <w:p w14:paraId="4D72F1F8"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 xml:space="preserve">SPRZĘT. </w:t>
      </w:r>
    </w:p>
    <w:p w14:paraId="4DB997F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Dowolny, zależny od technologii robót ziemnych, akceptowany przez Inżyniera. Należy stosować sprzęt posiadający atesty i instrukcje użytkowania. Ostatnie warstwy gruntu i wyrównanie dna wykopu powinny być zdjęte ręcznie.</w:t>
      </w:r>
    </w:p>
    <w:p w14:paraId="64082656"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 xml:space="preserve">TRANSPORT. </w:t>
      </w:r>
    </w:p>
    <w:p w14:paraId="27B3AD40"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Transport urządzeń pomocniczych dowolnymi środkami transportowymi, w sposób zabezpieczający przed uszkodzeniami. Transport mas ziemnych pojazdami samochodowymi samowyładowczymi. Ukopany grunt powinien być niezwłocznie przetransportowany na miejsce wskazane przez Inżyniera, lub na odkład służący następnie do zasypania wykopów. W takim przypadku odległość podnóża skarpy odkładu od górnej krawędzi wykopu powinna wynosić:</w:t>
      </w:r>
    </w:p>
    <w:p w14:paraId="330A3B54" w14:textId="77777777" w:rsidR="00BF752C" w:rsidRPr="00612D8E" w:rsidRDefault="00BF752C" w:rsidP="00BF752C">
      <w:pPr>
        <w:pStyle w:val="ARIALN"/>
        <w:numPr>
          <w:ilvl w:val="0"/>
          <w:numId w:val="4"/>
        </w:numPr>
        <w:ind w:left="284" w:hanging="284"/>
        <w:rPr>
          <w:rFonts w:ascii="Times New Roman" w:hAnsi="Times New Roman"/>
          <w:sz w:val="24"/>
          <w:szCs w:val="24"/>
        </w:rPr>
      </w:pPr>
      <w:r w:rsidRPr="00612D8E">
        <w:rPr>
          <w:rFonts w:ascii="Times New Roman" w:hAnsi="Times New Roman"/>
          <w:sz w:val="24"/>
          <w:szCs w:val="24"/>
        </w:rPr>
        <w:t>Na gruntach przepuszczalnych nie mniej niż 3,0 m,</w:t>
      </w:r>
    </w:p>
    <w:p w14:paraId="2A92DF82" w14:textId="77777777" w:rsidR="00BF752C" w:rsidRPr="00612D8E" w:rsidRDefault="00BF752C" w:rsidP="00BF752C">
      <w:pPr>
        <w:pStyle w:val="ARIALN"/>
        <w:numPr>
          <w:ilvl w:val="0"/>
          <w:numId w:val="4"/>
        </w:numPr>
        <w:ind w:left="284" w:hanging="284"/>
        <w:rPr>
          <w:rFonts w:ascii="Times New Roman" w:hAnsi="Times New Roman"/>
          <w:sz w:val="24"/>
          <w:szCs w:val="24"/>
        </w:rPr>
      </w:pPr>
      <w:r w:rsidRPr="00612D8E">
        <w:rPr>
          <w:rFonts w:ascii="Times New Roman" w:hAnsi="Times New Roman"/>
          <w:sz w:val="24"/>
          <w:szCs w:val="24"/>
        </w:rPr>
        <w:t>Na gruntach nieprzepuszczalnych nie mniej niż 5,0 m</w:t>
      </w:r>
    </w:p>
    <w:p w14:paraId="5F95377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Transport gruntu powinien być tak zorganizowany, by nie był hamowany dowóz materiałów do budowy i żeby odbywał się poza klinem odłamu odbywać się zgodnie z zasadami obowiązującymi w resorcie transportu.</w:t>
      </w:r>
    </w:p>
    <w:p w14:paraId="7A7DEE1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Wybór środków transportu na podstawie:</w:t>
      </w:r>
    </w:p>
    <w:p w14:paraId="4C2450C8"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Objętości mas ziemnych,</w:t>
      </w:r>
    </w:p>
    <w:p w14:paraId="283BF3E1"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Odległości transportu,</w:t>
      </w:r>
    </w:p>
    <w:p w14:paraId="1F07D5CF"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Szybkości i pojemności środków transportu,</w:t>
      </w:r>
    </w:p>
    <w:p w14:paraId="0AA21C3A"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Wydajności maszyn odspajających grunt,</w:t>
      </w:r>
    </w:p>
    <w:p w14:paraId="08218F20"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Pory roku i warunków atmosferycznych,</w:t>
      </w:r>
    </w:p>
    <w:p w14:paraId="0A7C7EFE" w14:textId="77777777" w:rsidR="00BF752C" w:rsidRPr="00612D8E" w:rsidRDefault="00BF752C" w:rsidP="00BF752C">
      <w:pPr>
        <w:pStyle w:val="ARIALN"/>
        <w:numPr>
          <w:ilvl w:val="0"/>
          <w:numId w:val="5"/>
        </w:numPr>
        <w:ind w:left="142" w:hanging="142"/>
        <w:rPr>
          <w:rFonts w:ascii="Times New Roman" w:hAnsi="Times New Roman"/>
          <w:sz w:val="24"/>
          <w:szCs w:val="24"/>
        </w:rPr>
      </w:pPr>
      <w:r w:rsidRPr="00612D8E">
        <w:rPr>
          <w:rFonts w:ascii="Times New Roman" w:hAnsi="Times New Roman"/>
          <w:sz w:val="24"/>
          <w:szCs w:val="24"/>
        </w:rPr>
        <w:t>Organizacji robót</w:t>
      </w:r>
    </w:p>
    <w:p w14:paraId="65208ADF"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WYKONANIE ROBÓT.</w:t>
      </w:r>
    </w:p>
    <w:p w14:paraId="2C7C7A7C"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sz w:val="24"/>
          <w:szCs w:val="24"/>
        </w:rPr>
        <w:t>Wymagania ogólne</w:t>
      </w:r>
    </w:p>
    <w:p w14:paraId="3E73A8F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5.1.1.Wykonawca przedstawi Inżynierowi do akceptacji projekt organizacji i harmonogram robót uwzględniający wszystkie warunki, w jakich będą wykonywane roboty. </w:t>
      </w:r>
    </w:p>
    <w:p w14:paraId="76269F63"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5.1.2. Sprawdzenie zgodności rzędnych terenu i warunków gruntowych z danymi dokumentacji projektowej.</w:t>
      </w:r>
      <w:r w:rsidRPr="00612D8E">
        <w:rPr>
          <w:rFonts w:ascii="Times New Roman" w:hAnsi="Times New Roman"/>
          <w:sz w:val="24"/>
          <w:szCs w:val="24"/>
        </w:rPr>
        <w:cr/>
        <w:t xml:space="preserve">Przed przystąpieniem do wykonywania wykopów, wykonawca ma obowiązek sprawdzić zgodność rzędnych terenu z danymi dokumentacji projektowej. Wszelkie odstępstwa od dokumentacji powinny być odnotowane w dzienniku budowy wpisem potwierdzonym przez Inżyniera, co będzie stanowić podstawę do korekty ilości robót w Księdze Obmiaru. Wykonawca ma obowiązek bieżącej kontroli i oceny warunków gruntowych w trakcie wykonywania wykopów i ich konfrontacji z dokumentacją techniczną. Niezgodności winny być odnotowane w dzienniku budowy. </w:t>
      </w:r>
    </w:p>
    <w:p w14:paraId="42BDA2F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5.1.3. Zakres wykonywanych robót. </w:t>
      </w:r>
    </w:p>
    <w:p w14:paraId="00226781"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lastRenderedPageBreak/>
        <w:t xml:space="preserve">Roboty ziemne powinny być wykonane zgodnie ze szczegółowymi wymaganiami technicznymi wykonania oraz wymaganiami w zakresie wykonania i badania przy odbiorze określonymi przez normy: PN-72/8932-01oraz -PN-68/B-06050 </w:t>
      </w:r>
    </w:p>
    <w:p w14:paraId="42E97E0E" w14:textId="77777777" w:rsidR="00BF752C" w:rsidRPr="00612D8E" w:rsidRDefault="00BF752C" w:rsidP="00BF752C">
      <w:pPr>
        <w:pStyle w:val="ARIALN"/>
        <w:numPr>
          <w:ilvl w:val="1"/>
          <w:numId w:val="1"/>
        </w:numPr>
        <w:ind w:left="284" w:hanging="284"/>
        <w:rPr>
          <w:rFonts w:ascii="Times New Roman" w:eastAsia="Arial" w:hAnsi="Times New Roman"/>
          <w:b/>
          <w:bCs/>
          <w:sz w:val="24"/>
          <w:szCs w:val="24"/>
        </w:rPr>
      </w:pPr>
      <w:r w:rsidRPr="00612D8E">
        <w:rPr>
          <w:rFonts w:ascii="Times New Roman" w:hAnsi="Times New Roman"/>
          <w:b/>
          <w:sz w:val="24"/>
          <w:szCs w:val="24"/>
        </w:rPr>
        <w:t xml:space="preserve">Wykonanie wykopów. </w:t>
      </w:r>
    </w:p>
    <w:p w14:paraId="1295AFC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5.2.1. Metoda wykonywania robót ziemnych powinna być dobrana w zależności od wielkości robót, głębokości wykopu, ukształtowania terenu, rodzaju gruntu oraz posiadanego sprzętu technicznego. W czasie wykonywania tych robót, na wykonawcy spoczywa odpowiedzialność za bezpieczeństwo obszaru przyległego do wykopów, wraz ze znajdującymi się tam budowlami. </w:t>
      </w:r>
    </w:p>
    <w:p w14:paraId="13858BF0"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5.2.2. Wymagania podstawowe: </w:t>
      </w:r>
    </w:p>
    <w:p w14:paraId="05562878"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a)</w:t>
      </w:r>
      <w:r w:rsidRPr="00612D8E">
        <w:rPr>
          <w:rFonts w:ascii="Times New Roman" w:hAnsi="Times New Roman"/>
          <w:sz w:val="24"/>
          <w:szCs w:val="24"/>
        </w:rPr>
        <w:tab/>
        <w:t xml:space="preserve">Skarpy wykopów powinny być zabezpieczone przed działaniem wód opadowych. </w:t>
      </w:r>
    </w:p>
    <w:p w14:paraId="555B327F"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b)</w:t>
      </w:r>
      <w:r w:rsidRPr="00612D8E">
        <w:rPr>
          <w:rFonts w:ascii="Times New Roman" w:hAnsi="Times New Roman"/>
          <w:sz w:val="24"/>
          <w:szCs w:val="24"/>
        </w:rPr>
        <w:tab/>
        <w:t xml:space="preserve">Zabezpieczenie skarp powinno być dostosowane do właściwości fizycznych gruntów występujących w danym wykopie oraz do warunków miejscowych. </w:t>
      </w:r>
    </w:p>
    <w:p w14:paraId="26AD271A"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c)</w:t>
      </w:r>
      <w:r w:rsidRPr="00612D8E">
        <w:rPr>
          <w:rFonts w:ascii="Times New Roman" w:hAnsi="Times New Roman"/>
          <w:sz w:val="24"/>
          <w:szCs w:val="24"/>
        </w:rPr>
        <w:tab/>
        <w:t>Wykopy powinny być wykonywane w takim okresie, aby po ich zakończeniu można było przystąpić natychmiast do wykonania przewidzianych w nich robót i zasypania ich odpowiednim gruntem.</w:t>
      </w:r>
    </w:p>
    <w:p w14:paraId="5BC1D8AD"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d)</w:t>
      </w:r>
      <w:r w:rsidRPr="00612D8E">
        <w:rPr>
          <w:rFonts w:ascii="Times New Roman" w:hAnsi="Times New Roman"/>
          <w:sz w:val="24"/>
          <w:szCs w:val="24"/>
        </w:rPr>
        <w:tab/>
        <w:t>Odspojone grunty przydatne do wykonania nasypów powinny być bezpośrednio wbudowane w nasyp lub przewiezione na odkład. O ile Inżynier dopuści czasowe składowanie odspojonych gruntów, należy je odpowiednio zabezpieczyć przed nadmiernym zawilgoceniem. Jeżeli grunt jest zamarznięty nie należy odspajać go do głębokości około 0.5 metra powyżej projektowanych rzędnych robót ziemnych.</w:t>
      </w:r>
    </w:p>
    <w:p w14:paraId="36A2429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5.2.3. Przy wykonywaniu robót ręcznie należy: </w:t>
      </w:r>
    </w:p>
    <w:p w14:paraId="09E130E3"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a)</w:t>
      </w:r>
      <w:r w:rsidRPr="00612D8E">
        <w:rPr>
          <w:rFonts w:ascii="Times New Roman" w:hAnsi="Times New Roman"/>
          <w:sz w:val="24"/>
          <w:szCs w:val="24"/>
        </w:rPr>
        <w:tab/>
        <w:t>używać właściwych znajdujących się w dobrym stanie narzędzi,</w:t>
      </w:r>
    </w:p>
    <w:p w14:paraId="1F1D3761"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b)</w:t>
      </w:r>
      <w:r w:rsidRPr="00612D8E">
        <w:rPr>
          <w:rFonts w:ascii="Times New Roman" w:hAnsi="Times New Roman"/>
          <w:sz w:val="24"/>
          <w:szCs w:val="24"/>
        </w:rPr>
        <w:tab/>
        <w:t xml:space="preserve">zapewnić należyte odwadnianie terenu robót, </w:t>
      </w:r>
    </w:p>
    <w:p w14:paraId="3EE23F95"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c)</w:t>
      </w:r>
      <w:r w:rsidRPr="00612D8E">
        <w:rPr>
          <w:rFonts w:ascii="Times New Roman" w:hAnsi="Times New Roman"/>
          <w:sz w:val="24"/>
          <w:szCs w:val="24"/>
        </w:rPr>
        <w:tab/>
        <w:t xml:space="preserve">pozostawić pas terenu co najmniej 0.5m wzdłuż krawędzi wykopu, </w:t>
      </w:r>
    </w:p>
    <w:p w14:paraId="08AE0B94" w14:textId="77777777" w:rsidR="00BF752C" w:rsidRPr="00612D8E" w:rsidRDefault="00BF752C" w:rsidP="00BF752C">
      <w:pPr>
        <w:pStyle w:val="ARIALN"/>
        <w:ind w:left="142" w:hanging="142"/>
        <w:rPr>
          <w:rFonts w:ascii="Times New Roman" w:hAnsi="Times New Roman"/>
          <w:sz w:val="24"/>
          <w:szCs w:val="24"/>
        </w:rPr>
      </w:pPr>
      <w:r w:rsidRPr="00612D8E">
        <w:rPr>
          <w:rFonts w:ascii="Times New Roman" w:hAnsi="Times New Roman"/>
          <w:sz w:val="24"/>
          <w:szCs w:val="24"/>
        </w:rPr>
        <w:t>e)</w:t>
      </w:r>
      <w:r w:rsidRPr="00612D8E">
        <w:rPr>
          <w:rFonts w:ascii="Times New Roman" w:hAnsi="Times New Roman"/>
          <w:sz w:val="24"/>
          <w:szCs w:val="24"/>
        </w:rPr>
        <w:tab/>
        <w:t xml:space="preserve">środki transportowe do załadunku mas ziemnych ustawiać co najmniej 2.0m od krawędzi wykopu, Wykonywanie wykopów poniżej poziomu wód gruntowych bez zabezpieczenia i odwodnienia jest dopuszczalne tylko do głębokości 1.0m poniżej poziomu piezometrycznego wód gruntowych. </w:t>
      </w:r>
    </w:p>
    <w:p w14:paraId="17FED514"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5.2.4. Wykonywanie robót sprzętem zmechanizowanym: </w:t>
      </w:r>
    </w:p>
    <w:p w14:paraId="26412F77"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Przy wykonywaniu robót sprzętem zmechanizowanym, niezależnie od wymagań dla ręcznego wykonywania robót, należy zachować niżej wymienione wymagania dodatkowe: </w:t>
      </w:r>
    </w:p>
    <w:p w14:paraId="2DC6C1D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a) głębokość odspajanej jednocześnie warstwy gruntu i nachylenie skarpy wykopu powinny być dostosowane do rodzaju gruntu i zasięgu wysięgnika koparki, </w:t>
      </w:r>
    </w:p>
    <w:p w14:paraId="3D075E9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b) roboty ziemne przy nasypach i wykopach wykonywać warstwami, nie dopuszczając do powstawania nierówności, </w:t>
      </w:r>
    </w:p>
    <w:p w14:paraId="5EC4F95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c) zachować szczególną ostrożność podczas zagęszczania krawędzi nasypów, </w:t>
      </w:r>
    </w:p>
    <w:p w14:paraId="459E255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d) rozstaw pracujących maszyn powinien wykluczać możliwość ich wzajemnego uszkodzenia, </w:t>
      </w:r>
    </w:p>
    <w:p w14:paraId="5F0B774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e) robotnikom nie wolno przebywać w zasięgu pracy maszyn. </w:t>
      </w:r>
    </w:p>
    <w:p w14:paraId="55EC0EF3"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5.2.5.Nienaruszalność struktury dna wykopu. </w:t>
      </w:r>
      <w:r w:rsidRPr="00612D8E">
        <w:rPr>
          <w:rFonts w:ascii="Times New Roman" w:hAnsi="Times New Roman"/>
          <w:sz w:val="24"/>
          <w:szCs w:val="24"/>
        </w:rPr>
        <w:cr/>
        <w:t>Wykopy powinny być wykonywane bez naruszenia naturalnej struktury dna wykopu. Ostatnia warstwa o grubości co najmniej 20 cm powinna być zdjęta bezpośrednio przed wykonaniem podbudowy betonowej. W przypadku wykonania wykopu głębszego niż przewiduje projekt należy doprowadzić do ponownego wypoziomowania przez pogrubienie betonu na koszt wykonawcy. Nie należy wykonywać wykopów przed okresem zimy i pozostawiać ich na zimę. W razie nieprzewidzianej konieczności należy zabezpieczyć podłoże gruntowe przed zamarznięciem lub usunąć przemarzniętą warstwę przed wznowieniem robót i uzupełnić ją betonem podbudowy.</w:t>
      </w:r>
    </w:p>
    <w:p w14:paraId="5C065B8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5.2.6. Wymiary wykopów w planie. </w:t>
      </w:r>
    </w:p>
    <w:p w14:paraId="7AF2A01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Wymiary wykopów w planie powinny być dostosowane do wymiarów elementów konstrukcyjnych w planie, sposobu ich wykonania, głębokości, rodzaju gruntu, poziomu wody gruntowej oraz konieczności i możliwości zabezpieczenia ścian wykopów. W przypadku gdy nie zachodzi możliwość wykonania bezpośredniego pochylenia skarp wykopu, należy uwzględnić w szerokości dna wykopu, dodatkowo wymiary konstrukcji zabezpieczającej oraz swobodną przestrzeń na pracę ludzi pomiędzy zabezpieczeniem ściany wykopu a wykonywanym w wykopie elementem budowli. Przestrzeń ta powinna wynosić nie mniej niż 0.60 m, a w przypadku ścian izolowanych nie mniej niż 0.80 m. </w:t>
      </w:r>
    </w:p>
    <w:p w14:paraId="48F5505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lastRenderedPageBreak/>
        <w:t xml:space="preserve">5.2.7. Tolerancje wykonania wykopów. </w:t>
      </w:r>
      <w:r w:rsidRPr="00612D8E">
        <w:rPr>
          <w:rFonts w:ascii="Times New Roman" w:hAnsi="Times New Roman"/>
          <w:sz w:val="24"/>
          <w:szCs w:val="24"/>
        </w:rPr>
        <w:cr/>
        <w:t>Dopuszczalne odchyłki</w:t>
      </w:r>
    </w:p>
    <w:p w14:paraId="0618620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Dopuszczalne odchyłki od ustaleń projektu nie powinny być większe niż:</w:t>
      </w:r>
    </w:p>
    <w:p w14:paraId="7075EF33" w14:textId="77777777" w:rsidR="00BF752C" w:rsidRPr="00612D8E" w:rsidRDefault="00BF752C" w:rsidP="00BF752C">
      <w:pPr>
        <w:pStyle w:val="ARIALN"/>
        <w:numPr>
          <w:ilvl w:val="0"/>
          <w:numId w:val="6"/>
        </w:numPr>
        <w:ind w:left="284" w:hanging="284"/>
        <w:rPr>
          <w:rFonts w:ascii="Times New Roman" w:hAnsi="Times New Roman"/>
          <w:sz w:val="24"/>
          <w:szCs w:val="24"/>
        </w:rPr>
      </w:pPr>
      <w:r w:rsidRPr="00612D8E">
        <w:rPr>
          <w:rFonts w:ascii="Times New Roman" w:hAnsi="Times New Roman"/>
          <w:sz w:val="24"/>
          <w:szCs w:val="24"/>
        </w:rPr>
        <w:t>0.002 - dla spadków terenu,</w:t>
      </w:r>
    </w:p>
    <w:p w14:paraId="776661FF" w14:textId="77777777" w:rsidR="00BF752C" w:rsidRPr="00612D8E" w:rsidRDefault="00BF752C" w:rsidP="00BF752C">
      <w:pPr>
        <w:pStyle w:val="ARIALN"/>
        <w:numPr>
          <w:ilvl w:val="0"/>
          <w:numId w:val="6"/>
        </w:numPr>
        <w:ind w:left="284" w:hanging="284"/>
        <w:rPr>
          <w:rFonts w:ascii="Times New Roman" w:hAnsi="Times New Roman"/>
          <w:sz w:val="24"/>
          <w:szCs w:val="24"/>
        </w:rPr>
      </w:pPr>
      <w:r w:rsidRPr="00612D8E">
        <w:rPr>
          <w:rFonts w:ascii="Times New Roman" w:hAnsi="Times New Roman"/>
          <w:sz w:val="24"/>
          <w:szCs w:val="24"/>
        </w:rPr>
        <w:t>0.0005 - dla spadków rowów odwadniających,</w:t>
      </w:r>
    </w:p>
    <w:p w14:paraId="2DCA7830" w14:textId="77777777" w:rsidR="00BF752C" w:rsidRPr="00612D8E" w:rsidRDefault="00BF752C" w:rsidP="00BF752C">
      <w:pPr>
        <w:pStyle w:val="ARIALN"/>
        <w:numPr>
          <w:ilvl w:val="0"/>
          <w:numId w:val="6"/>
        </w:numPr>
        <w:ind w:left="284" w:hanging="284"/>
        <w:rPr>
          <w:rFonts w:ascii="Times New Roman" w:hAnsi="Times New Roman"/>
          <w:sz w:val="24"/>
          <w:szCs w:val="24"/>
        </w:rPr>
      </w:pPr>
      <w:r w:rsidRPr="00612D8E">
        <w:rPr>
          <w:rFonts w:ascii="Times New Roman" w:hAnsi="Times New Roman"/>
          <w:sz w:val="24"/>
          <w:szCs w:val="24"/>
        </w:rPr>
        <w:t>15 cm - w wymiarach w planie wykopu o szerokości dna &gt; 1.5 m,</w:t>
      </w:r>
    </w:p>
    <w:p w14:paraId="4B71895A" w14:textId="77777777" w:rsidR="00BF752C" w:rsidRPr="00612D8E" w:rsidRDefault="00BF752C" w:rsidP="00BF752C">
      <w:pPr>
        <w:pStyle w:val="ARIALN"/>
        <w:numPr>
          <w:ilvl w:val="0"/>
          <w:numId w:val="6"/>
        </w:numPr>
        <w:ind w:left="284" w:hanging="284"/>
        <w:rPr>
          <w:rFonts w:ascii="Times New Roman" w:hAnsi="Times New Roman"/>
          <w:sz w:val="24"/>
          <w:szCs w:val="24"/>
        </w:rPr>
      </w:pPr>
      <w:r w:rsidRPr="00612D8E">
        <w:rPr>
          <w:rFonts w:ascii="Times New Roman" w:hAnsi="Times New Roman"/>
          <w:sz w:val="24"/>
          <w:szCs w:val="24"/>
        </w:rPr>
        <w:t>5 cm - w wymiarach w planie wykopu o szerokości dna &lt; 1.5 m.</w:t>
      </w:r>
    </w:p>
    <w:p w14:paraId="5DAF1936"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5.2.8. Wykopy o ścianach pionowych bez podparcia lub rozparcia. </w:t>
      </w:r>
    </w:p>
    <w:p w14:paraId="21670C74"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Wykopy takie dopuścić można gdy nie występują wody gruntowe i teren przy krawędziach wykopu nie jest obciążony na szerokości równej co najmniej głębokości wykopu w gruntach: </w:t>
      </w:r>
    </w:p>
    <w:p w14:paraId="09557DD5" w14:textId="77777777" w:rsidR="00BF752C" w:rsidRPr="00612D8E" w:rsidRDefault="00BF752C" w:rsidP="00BF752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 xml:space="preserve">spoistych (gliny, iły) do głębokości 1.5 m, </w:t>
      </w:r>
    </w:p>
    <w:p w14:paraId="2FC916FE" w14:textId="77777777" w:rsidR="00BF752C" w:rsidRPr="00612D8E" w:rsidRDefault="00BF752C" w:rsidP="00BF752C">
      <w:pPr>
        <w:pStyle w:val="ARIALN"/>
        <w:numPr>
          <w:ilvl w:val="0"/>
          <w:numId w:val="7"/>
        </w:numPr>
        <w:ind w:left="284" w:hanging="284"/>
        <w:rPr>
          <w:rFonts w:ascii="Times New Roman" w:hAnsi="Times New Roman"/>
          <w:sz w:val="24"/>
          <w:szCs w:val="24"/>
        </w:rPr>
      </w:pPr>
      <w:r w:rsidRPr="00612D8E">
        <w:rPr>
          <w:rFonts w:ascii="Times New Roman" w:hAnsi="Times New Roman"/>
          <w:sz w:val="24"/>
          <w:szCs w:val="24"/>
        </w:rPr>
        <w:t xml:space="preserve">mało spoistych (piaski gliniaste, pyły, lessy) do głębokości 1.25 m. </w:t>
      </w:r>
    </w:p>
    <w:p w14:paraId="5083D41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Wykopy o głębokościach większych niż podano powyżej, można wykonać bez rozparcia tylko w przypadku gdy ściany wykopu mają bezpieczne nachylenie. </w:t>
      </w:r>
    </w:p>
    <w:p w14:paraId="6C6CF4B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5.2.9. Bezpieczne nachylenie skarp wykopów. </w:t>
      </w:r>
    </w:p>
    <w:p w14:paraId="2AF5C3D7"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Dopuszcza się stosowanie następujących bezpiecznych nachyleń skarp wykopów: </w:t>
      </w:r>
    </w:p>
    <w:p w14:paraId="3166C62E" w14:textId="77777777" w:rsidR="00BF752C" w:rsidRPr="00612D8E" w:rsidRDefault="00BF752C" w:rsidP="00BF752C">
      <w:pPr>
        <w:pStyle w:val="ARIALN"/>
        <w:numPr>
          <w:ilvl w:val="0"/>
          <w:numId w:val="9"/>
        </w:numPr>
        <w:ind w:left="284" w:hanging="284"/>
        <w:rPr>
          <w:rFonts w:ascii="Times New Roman" w:hAnsi="Times New Roman"/>
          <w:sz w:val="24"/>
          <w:szCs w:val="24"/>
        </w:rPr>
      </w:pPr>
      <w:r w:rsidRPr="00612D8E">
        <w:rPr>
          <w:rFonts w:ascii="Times New Roman" w:hAnsi="Times New Roman"/>
          <w:sz w:val="24"/>
          <w:szCs w:val="24"/>
        </w:rPr>
        <w:t xml:space="preserve">w gruntach spoistych (gliny, iły) - nachylenie 2:1, </w:t>
      </w:r>
    </w:p>
    <w:p w14:paraId="4ECD9998" w14:textId="77777777" w:rsidR="00BF752C" w:rsidRPr="00612D8E" w:rsidRDefault="00BF752C" w:rsidP="00BF752C">
      <w:pPr>
        <w:pStyle w:val="ARIALN"/>
        <w:numPr>
          <w:ilvl w:val="0"/>
          <w:numId w:val="9"/>
        </w:numPr>
        <w:ind w:left="284" w:hanging="284"/>
        <w:rPr>
          <w:rFonts w:ascii="Times New Roman" w:hAnsi="Times New Roman"/>
          <w:sz w:val="24"/>
          <w:szCs w:val="24"/>
        </w:rPr>
      </w:pPr>
      <w:r w:rsidRPr="00612D8E">
        <w:rPr>
          <w:rFonts w:ascii="Times New Roman" w:hAnsi="Times New Roman"/>
          <w:sz w:val="24"/>
          <w:szCs w:val="24"/>
        </w:rPr>
        <w:t xml:space="preserve">w gruntach mało spoistych i słabych gruntach spoistych oraz </w:t>
      </w:r>
      <w:proofErr w:type="spellStart"/>
      <w:r w:rsidRPr="00612D8E">
        <w:rPr>
          <w:rFonts w:ascii="Times New Roman" w:hAnsi="Times New Roman"/>
          <w:sz w:val="24"/>
          <w:szCs w:val="24"/>
        </w:rPr>
        <w:t>wietrzelinowych</w:t>
      </w:r>
      <w:proofErr w:type="spellEnd"/>
      <w:r w:rsidRPr="00612D8E">
        <w:rPr>
          <w:rFonts w:ascii="Times New Roman" w:hAnsi="Times New Roman"/>
          <w:sz w:val="24"/>
          <w:szCs w:val="24"/>
        </w:rPr>
        <w:t xml:space="preserve"> gliniastych - nachylenie 1:1.25. </w:t>
      </w:r>
    </w:p>
    <w:p w14:paraId="408A2F9D"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 przypadku wykopów ze skarpami o nachyleniu bezpiecznym Wykonawca powinien zastosować następujące zabezpieczenia: </w:t>
      </w:r>
    </w:p>
    <w:p w14:paraId="10517A3F" w14:textId="77777777" w:rsidR="00BF752C" w:rsidRPr="00612D8E" w:rsidRDefault="00BF752C" w:rsidP="00BF752C">
      <w:pPr>
        <w:pStyle w:val="ARIALN"/>
        <w:numPr>
          <w:ilvl w:val="0"/>
          <w:numId w:val="8"/>
        </w:numPr>
        <w:ind w:left="284" w:hanging="284"/>
        <w:rPr>
          <w:rFonts w:ascii="Times New Roman" w:hAnsi="Times New Roman"/>
          <w:sz w:val="24"/>
          <w:szCs w:val="24"/>
        </w:rPr>
      </w:pPr>
      <w:r w:rsidRPr="00612D8E">
        <w:rPr>
          <w:rFonts w:ascii="Times New Roman" w:hAnsi="Times New Roman"/>
          <w:sz w:val="24"/>
          <w:szCs w:val="24"/>
        </w:rPr>
        <w:t xml:space="preserve">w pasie terenu przylegającym do górnej krawędzi skarpy wykopu, na szerokości równej 3-krotnej głębokości wykopu, spadek powinien być taki aby umożliwiał odpływ wody od krawędzi wykopu, </w:t>
      </w:r>
    </w:p>
    <w:p w14:paraId="20CB7F0E" w14:textId="77777777" w:rsidR="00BF752C" w:rsidRPr="00612D8E" w:rsidRDefault="00BF752C" w:rsidP="00BF752C">
      <w:pPr>
        <w:pStyle w:val="ARIALN"/>
        <w:numPr>
          <w:ilvl w:val="0"/>
          <w:numId w:val="8"/>
        </w:numPr>
        <w:ind w:left="284" w:hanging="284"/>
        <w:rPr>
          <w:rFonts w:ascii="Times New Roman" w:hAnsi="Times New Roman"/>
          <w:sz w:val="24"/>
          <w:szCs w:val="24"/>
        </w:rPr>
      </w:pPr>
      <w:r w:rsidRPr="00612D8E">
        <w:rPr>
          <w:rFonts w:ascii="Times New Roman" w:hAnsi="Times New Roman"/>
          <w:sz w:val="24"/>
          <w:szCs w:val="24"/>
        </w:rPr>
        <w:t xml:space="preserve">naruszenie stanu naturalnego gruntu dna oraz skarp wykopu np.: przez rozmycie powinno być usuwane z zachowaniem bezpiecznych nachyleń skarp. </w:t>
      </w:r>
    </w:p>
    <w:p w14:paraId="39D6107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Stan skarp wykopów Wykonawca powinien sprawdzać po każdym wystąpieniu warunków mogących ten stan naruszyć (np.: opady, mróz itp.). </w:t>
      </w:r>
    </w:p>
    <w:p w14:paraId="64422035"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5.2.10. Zabezpieczenie ścian wykopów. (ewentualnie przy odkryciu dolnych partii słupów w przypadku braku możności wykonania skarp).</w:t>
      </w:r>
    </w:p>
    <w:p w14:paraId="57DA8AF0"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Drewno przeznaczone do zabezpieczenia ścian wykopów oraz wykonanie konstrukcji podpierających lub rozpierających ściany wykopów powinno być iglaste, zaimpregnowane i odpowiadać wymaganiom PN-91/DM.95018 i PN-75/DM.96000.</w:t>
      </w:r>
    </w:p>
    <w:p w14:paraId="7610F26D"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 wykopach o ścianach podpartych lub rozpartych należy przestrzegać, żeby : </w:t>
      </w:r>
    </w:p>
    <w:p w14:paraId="03312641"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a) główne krawędzie bali przyściennych wystawały na wysokość 10 do 15 cm ponad teren, </w:t>
      </w:r>
    </w:p>
    <w:p w14:paraId="0F953966"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b) rozpory miały trwałe zabezpieczenie przed opadnięciem w dół, </w:t>
      </w:r>
    </w:p>
    <w:p w14:paraId="6AC7B0D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c) krawędzie wykopu były zabezpieczone szczelnie balami lub płytami żelbetowymi, w przypadku przewidywanego ruchu przy wykopie lub w zasięgu pracy żurawi, </w:t>
      </w:r>
    </w:p>
    <w:p w14:paraId="09D8B840"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d) w wykopie rozpartym o głębokości większej od 1.00 m były wykonane dogodne wyjścia awaryjne. </w:t>
      </w:r>
    </w:p>
    <w:p w14:paraId="5A2117EF"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Stan konstrukcji podporowych i rozporowych należy sprawdzać okresowo, a obowiązkowo niezwłocznie po wystąpieniu czynników niekorzystnych (duże opady atmosferyczne, mróz, szybka odwilż itp.) </w:t>
      </w:r>
    </w:p>
    <w:p w14:paraId="42A01DDE"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Rozbiórka zabezpieczeń ścian wykopów powinna być prowadzona w miarę wykonywania zasypki. Pozostawienie obudowy dopuszczalne jest tylko w przypadkach technicznej niemożliwości jej usunięcia lub gdy wydobywanie elementów obudowy zagraża bezpieczeństwu pracy albo stwarza możliwość uszkodzenia konstrukcji wykonywanego obiektu. </w:t>
      </w:r>
    </w:p>
    <w:p w14:paraId="13A692A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5.2.10. Odwodnienie wykopu</w:t>
      </w:r>
    </w:p>
    <w:p w14:paraId="78551C0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Przed ułożeniem betonu wyrównawczego poniżej zwierciadła wody gruntowej, należy obniżyć poziom wody gruntowej przez:</w:t>
      </w:r>
    </w:p>
    <w:p w14:paraId="74215969" w14:textId="77777777" w:rsidR="00BF752C" w:rsidRPr="00612D8E" w:rsidRDefault="00BF752C" w:rsidP="00BF752C">
      <w:pPr>
        <w:pStyle w:val="ARIALN"/>
        <w:numPr>
          <w:ilvl w:val="0"/>
          <w:numId w:val="10"/>
        </w:numPr>
        <w:ind w:left="284" w:hanging="284"/>
        <w:rPr>
          <w:rFonts w:ascii="Times New Roman" w:hAnsi="Times New Roman"/>
          <w:sz w:val="24"/>
          <w:szCs w:val="24"/>
        </w:rPr>
      </w:pPr>
      <w:r w:rsidRPr="00612D8E">
        <w:rPr>
          <w:rFonts w:ascii="Times New Roman" w:hAnsi="Times New Roman"/>
          <w:sz w:val="24"/>
          <w:szCs w:val="24"/>
        </w:rPr>
        <w:t>Wytworzenie depresji wody gruntowej przez pompowanie ze studzienek rozmieszczonych poza obrysem fundamentu</w:t>
      </w:r>
    </w:p>
    <w:p w14:paraId="3E7010BF" w14:textId="77777777" w:rsidR="00BF752C" w:rsidRPr="00612D8E" w:rsidRDefault="00BF752C" w:rsidP="00BF752C">
      <w:pPr>
        <w:pStyle w:val="ARIALN"/>
        <w:numPr>
          <w:ilvl w:val="0"/>
          <w:numId w:val="10"/>
        </w:numPr>
        <w:ind w:left="284" w:hanging="284"/>
        <w:rPr>
          <w:rFonts w:ascii="Times New Roman" w:hAnsi="Times New Roman"/>
          <w:sz w:val="24"/>
          <w:szCs w:val="24"/>
        </w:rPr>
      </w:pPr>
      <w:r w:rsidRPr="00612D8E">
        <w:rPr>
          <w:rFonts w:ascii="Times New Roman" w:hAnsi="Times New Roman"/>
          <w:sz w:val="24"/>
          <w:szCs w:val="24"/>
        </w:rPr>
        <w:t>Wodę z opadów atmosferycznych należy usunąć z wykopów przez odpompowanie</w:t>
      </w:r>
    </w:p>
    <w:p w14:paraId="6C3F561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Wykopy należy ochronić przed dopływem wód powierzchniowych, opadowych i gruntowych.</w:t>
      </w:r>
    </w:p>
    <w:p w14:paraId="54D7717F"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Sposób odwodnienia wykopów nie może powodować osłabienia lub zniszczenia naturalnej struktury gruntu. </w:t>
      </w:r>
    </w:p>
    <w:p w14:paraId="682A02C1"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lastRenderedPageBreak/>
        <w:t xml:space="preserve">Jeżeli w obrębie dna wykopów występują piaski niedopuszczalne jest pompowanie wody gruntowej bezpośrednio z dołów fundamentowych. </w:t>
      </w:r>
    </w:p>
    <w:p w14:paraId="2EB89C5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Niedopuszczalne jest naruszanie struktury mieszanki betonowej przez pompowanie wody bezpośrednio z wykopu w czasie betonowania. Na dnie wykopu należy wykonać drenaż. </w:t>
      </w:r>
    </w:p>
    <w:p w14:paraId="7B52F44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5.2.11. BHP i ochrona środowiska. </w:t>
      </w:r>
    </w:p>
    <w:p w14:paraId="3872EC04"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 trakcie prowadzenia prac przy wykopach należy zwrócić uwagę by w obrębie pracy koparki nie przebywali ludzie. </w:t>
      </w:r>
    </w:p>
    <w:p w14:paraId="2BD51837"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KONTROLA JAKOŚCI ROBÓT.</w:t>
      </w:r>
    </w:p>
    <w:p w14:paraId="290EC9C1" w14:textId="77777777" w:rsidR="00BF752C" w:rsidRPr="00612D8E" w:rsidRDefault="00BF752C" w:rsidP="00BF752C">
      <w:pPr>
        <w:pStyle w:val="ARIALN"/>
        <w:rPr>
          <w:rFonts w:ascii="Times New Roman" w:hAnsi="Times New Roman"/>
          <w:b/>
          <w:sz w:val="24"/>
          <w:szCs w:val="24"/>
        </w:rPr>
      </w:pPr>
      <w:r w:rsidRPr="00612D8E">
        <w:rPr>
          <w:rFonts w:ascii="Times New Roman" w:hAnsi="Times New Roman"/>
          <w:b/>
          <w:sz w:val="24"/>
          <w:szCs w:val="24"/>
        </w:rPr>
        <w:t xml:space="preserve">Badania przy wykonywaniu i odbiorze. </w:t>
      </w:r>
    </w:p>
    <w:p w14:paraId="375EA770"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Sprawdzenie i odbiór robót ziemnych powinny być wykonane zgodnie z normą PN-B-06050:1999 oraz BN-83/8836-02.</w:t>
      </w:r>
    </w:p>
    <w:p w14:paraId="454A419D"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W trakcie realizacji wykopów fundamentowych konieczne jest kontrolowanie zgodności rodzajów gruntu oraz aktualnego stanu poziomu wód gruntowych z danymi podanymi w dokumentacji technicznej.</w:t>
      </w:r>
    </w:p>
    <w:p w14:paraId="4CC3FA47" w14:textId="77777777" w:rsidR="00BF752C" w:rsidRPr="00612D8E" w:rsidRDefault="00BF752C" w:rsidP="00BF752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Określenie stopnia zagęszczenia gruntów niespoistych przez sondowanie dynamiczne sondą lekką (10 kg młot)</w:t>
      </w:r>
    </w:p>
    <w:p w14:paraId="15655242" w14:textId="77777777" w:rsidR="00BF752C" w:rsidRPr="00612D8E" w:rsidRDefault="00BF752C" w:rsidP="00BF752C">
      <w:pPr>
        <w:pStyle w:val="ARIALN"/>
        <w:numPr>
          <w:ilvl w:val="0"/>
          <w:numId w:val="12"/>
        </w:numPr>
        <w:ind w:left="284" w:hanging="284"/>
        <w:rPr>
          <w:rFonts w:ascii="Times New Roman" w:hAnsi="Times New Roman"/>
          <w:sz w:val="24"/>
          <w:szCs w:val="24"/>
        </w:rPr>
      </w:pPr>
      <w:r w:rsidRPr="00612D8E">
        <w:rPr>
          <w:rFonts w:ascii="Times New Roman" w:hAnsi="Times New Roman"/>
          <w:sz w:val="24"/>
          <w:szCs w:val="24"/>
        </w:rPr>
        <w:t>Pomiary poziomu piezometrycznego zwierciadła wody</w:t>
      </w:r>
    </w:p>
    <w:p w14:paraId="6B1166FF"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Przy wykonywaniu wykopów powinny być przeprowadzone następujące badania: </w:t>
      </w:r>
    </w:p>
    <w:p w14:paraId="15A9273F"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 xml:space="preserve">sprawdzenie zgodności z dokumentacją techniczną, </w:t>
      </w:r>
    </w:p>
    <w:p w14:paraId="155350DD"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 xml:space="preserve">sprawdzenie zgodności rodzaju gruntu z przewidywanym w projekcie, </w:t>
      </w:r>
    </w:p>
    <w:p w14:paraId="3851F1DF"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sprawdzenie zabezpieczeń (rozparć).</w:t>
      </w:r>
    </w:p>
    <w:p w14:paraId="3AB8CBB5"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sprawdzenie wykonanych wykopów,</w:t>
      </w:r>
    </w:p>
    <w:p w14:paraId="5E6BB478"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sprawdzenie wykonanych zasypek,</w:t>
      </w:r>
    </w:p>
    <w:p w14:paraId="64F75800" w14:textId="77777777" w:rsidR="00BF752C" w:rsidRPr="00612D8E" w:rsidRDefault="00BF752C" w:rsidP="00BF752C">
      <w:pPr>
        <w:pStyle w:val="ARIALN"/>
        <w:numPr>
          <w:ilvl w:val="0"/>
          <w:numId w:val="11"/>
        </w:numPr>
        <w:ind w:left="284" w:hanging="284"/>
        <w:rPr>
          <w:rFonts w:ascii="Times New Roman" w:hAnsi="Times New Roman"/>
          <w:sz w:val="24"/>
          <w:szCs w:val="24"/>
        </w:rPr>
      </w:pPr>
      <w:r w:rsidRPr="00612D8E">
        <w:rPr>
          <w:rFonts w:ascii="Times New Roman" w:hAnsi="Times New Roman"/>
          <w:sz w:val="24"/>
          <w:szCs w:val="24"/>
        </w:rPr>
        <w:t xml:space="preserve">sprawdzenie zagęszczenia gruntów. </w:t>
      </w:r>
    </w:p>
    <w:p w14:paraId="7FF7F43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Badania należy przeprowadzać w czasie odbiorów częściowych i odbioru końcowego robót. W czasie odbioru częściowego należy dokonywać odbioru tych robót, do których późniejszy dostęp będzie niemożliwy. </w:t>
      </w:r>
    </w:p>
    <w:p w14:paraId="66615B6A"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W czasie wykonywania wykopów kontrolę nad przebiegiem prac powinna prowadzić służba geodezyjna wykonawcy. </w:t>
      </w:r>
    </w:p>
    <w:p w14:paraId="3FFCE592"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OBMIAR ROBÓT</w:t>
      </w:r>
    </w:p>
    <w:p w14:paraId="63FFF9BD"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Obmiaru ilościowego dokonuje się w m</w:t>
      </w:r>
      <w:r w:rsidRPr="00612D8E">
        <w:rPr>
          <w:rFonts w:ascii="Times New Roman" w:hAnsi="Times New Roman"/>
          <w:sz w:val="24"/>
          <w:szCs w:val="24"/>
          <w:vertAlign w:val="superscript"/>
        </w:rPr>
        <w:t>3</w:t>
      </w:r>
      <w:r w:rsidRPr="00612D8E">
        <w:rPr>
          <w:rFonts w:ascii="Times New Roman" w:hAnsi="Times New Roman"/>
          <w:sz w:val="24"/>
          <w:szCs w:val="24"/>
        </w:rPr>
        <w:t xml:space="preserve"> gruntu w stanie rodzimym. </w:t>
      </w:r>
    </w:p>
    <w:p w14:paraId="6E1CB07B"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 xml:space="preserve">ODBIÓR ROBÓT. </w:t>
      </w:r>
    </w:p>
    <w:p w14:paraId="5DAB634E"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Odbiorom podlegają wszystkie roboty wymienione w niniejszej Szczegółowej Specyfikacji Technicznej według zasad podanych w normach i SST D-M.00.00.00. </w:t>
      </w:r>
    </w:p>
    <w:p w14:paraId="130D94A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Odbioru dokonuje Inżynier na podstawie zgłoszenia kierownika budowy.</w:t>
      </w:r>
    </w:p>
    <w:p w14:paraId="0B0CCB66"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Na podstawie wyników badań należy sporządzić protokoły odbioru robót częściowych i końcowych. </w:t>
      </w:r>
    </w:p>
    <w:p w14:paraId="04E3BDC8"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Roboty zanikające należy wpisać do dziennika budowy. </w:t>
      </w:r>
    </w:p>
    <w:p w14:paraId="2FF45E33"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W przypadku gdy choć jedno badanie dało wynik ujemny, wykonane roboty lub ich część należy uznać za niezgodne z wymaganiami normy. W tym przypadku Wykonawca obowiązany jest doprowadzić roboty ziemne do zgodności z normą i przedstawić je do ponownego odbioru.</w:t>
      </w:r>
    </w:p>
    <w:p w14:paraId="4CCE9B60" w14:textId="77777777" w:rsidR="00BF752C" w:rsidRPr="00612D8E" w:rsidRDefault="00BF752C" w:rsidP="00BF752C">
      <w:pPr>
        <w:pStyle w:val="ARIALN"/>
        <w:numPr>
          <w:ilvl w:val="0"/>
          <w:numId w:val="1"/>
        </w:numPr>
        <w:ind w:left="142" w:hanging="142"/>
        <w:rPr>
          <w:rFonts w:ascii="Times New Roman" w:eastAsia="Arial" w:hAnsi="Times New Roman"/>
          <w:b/>
          <w:bCs/>
          <w:sz w:val="24"/>
          <w:szCs w:val="24"/>
        </w:rPr>
      </w:pPr>
      <w:r w:rsidRPr="00612D8E">
        <w:rPr>
          <w:rFonts w:ascii="Times New Roman" w:hAnsi="Times New Roman"/>
          <w:b/>
          <w:sz w:val="24"/>
          <w:szCs w:val="24"/>
        </w:rPr>
        <w:t xml:space="preserve">PODSTAWA PŁATNOŚCI. </w:t>
      </w:r>
    </w:p>
    <w:p w14:paraId="2D2B8B57"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9.1. Ogólne warunki płatności podane są w SST D-M.00.00.00. </w:t>
      </w:r>
    </w:p>
    <w:p w14:paraId="7A8D5DCC"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9.2. Szczegółowe warunki płatności. </w:t>
      </w:r>
    </w:p>
    <w:p w14:paraId="1C54491B"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Płaci się za 1 m</w:t>
      </w:r>
      <w:r w:rsidRPr="00612D8E">
        <w:rPr>
          <w:rFonts w:ascii="Times New Roman" w:hAnsi="Times New Roman"/>
          <w:sz w:val="24"/>
          <w:szCs w:val="24"/>
          <w:vertAlign w:val="superscript"/>
        </w:rPr>
        <w:t>3</w:t>
      </w:r>
      <w:r w:rsidRPr="00612D8E">
        <w:rPr>
          <w:rFonts w:ascii="Times New Roman" w:hAnsi="Times New Roman"/>
          <w:sz w:val="24"/>
          <w:szCs w:val="24"/>
        </w:rPr>
        <w:t xml:space="preserve"> wykonanych wykopów. Cena jednostkowa wykonania wykopu uwzględnia:</w:t>
      </w:r>
    </w:p>
    <w:p w14:paraId="68855D29"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 xml:space="preserve">Zapewnienie niezbędnych czynników produkcji, wyznaczenie zarysu wykopów, oznakowania wykopów, odspojenie gruntu, wydobycie i złożenie go na odkład, utrzymanie skarp wykopów, wykonanie i rozbiórka ewentualnych umocnień, odwodnienie wykopów, uporządkowanie miejsca budowy. Do ceny należy wliczyć także usunięcie materiałów stanowiących własność wykonawcy poza teren pasa drogowego. </w:t>
      </w:r>
    </w:p>
    <w:p w14:paraId="5F53CB41" w14:textId="77777777" w:rsidR="00BF752C" w:rsidRPr="00612D8E" w:rsidRDefault="00BF752C" w:rsidP="00BF752C">
      <w:pPr>
        <w:pStyle w:val="ARIALN"/>
        <w:rPr>
          <w:rFonts w:ascii="Times New Roman" w:hAnsi="Times New Roman"/>
          <w:sz w:val="24"/>
          <w:szCs w:val="24"/>
        </w:rPr>
      </w:pPr>
      <w:r w:rsidRPr="00612D8E">
        <w:rPr>
          <w:rFonts w:ascii="Times New Roman" w:hAnsi="Times New Roman"/>
          <w:sz w:val="24"/>
          <w:szCs w:val="24"/>
        </w:rPr>
        <w:t>9.3. Szczegółowy zakres robót objętych płatnością: wg przedmiarów</w:t>
      </w:r>
    </w:p>
    <w:p w14:paraId="2CA962E4" w14:textId="77777777" w:rsidR="00BF752C" w:rsidRPr="00612D8E" w:rsidRDefault="00BF752C" w:rsidP="00BF752C">
      <w:pPr>
        <w:pStyle w:val="ARIALN"/>
        <w:numPr>
          <w:ilvl w:val="0"/>
          <w:numId w:val="1"/>
        </w:numPr>
        <w:ind w:left="284" w:hanging="284"/>
        <w:rPr>
          <w:rFonts w:ascii="Times New Roman" w:eastAsia="Arial" w:hAnsi="Times New Roman"/>
          <w:b/>
          <w:bCs/>
          <w:sz w:val="24"/>
          <w:szCs w:val="24"/>
        </w:rPr>
      </w:pPr>
      <w:r w:rsidRPr="00612D8E">
        <w:rPr>
          <w:rFonts w:ascii="Times New Roman" w:hAnsi="Times New Roman"/>
          <w:b/>
          <w:sz w:val="24"/>
          <w:szCs w:val="24"/>
        </w:rPr>
        <w:t>PRZEPISY ZWIĄZANE.</w:t>
      </w:r>
    </w:p>
    <w:p w14:paraId="79439C57"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PN-B-02481:1998</w:t>
      </w:r>
      <w:r w:rsidRPr="00612D8E">
        <w:rPr>
          <w:rFonts w:ascii="Times New Roman" w:hAnsi="Times New Roman"/>
          <w:sz w:val="24"/>
          <w:szCs w:val="24"/>
        </w:rPr>
        <w:tab/>
        <w:t>Geotechnika. Terminologia podstawowa, symbole literowe i jednostki miar</w:t>
      </w:r>
    </w:p>
    <w:p w14:paraId="31D1BBCE"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PN-86/B-02480</w:t>
      </w:r>
      <w:r w:rsidRPr="00612D8E">
        <w:rPr>
          <w:rFonts w:ascii="Times New Roman" w:hAnsi="Times New Roman"/>
          <w:sz w:val="24"/>
          <w:szCs w:val="24"/>
        </w:rPr>
        <w:tab/>
        <w:t>Grunty budowlane. Określenia, symbole podział i opis gruntów.</w:t>
      </w:r>
    </w:p>
    <w:p w14:paraId="561E8D99"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PN-B-06050:1999</w:t>
      </w:r>
      <w:r w:rsidRPr="00612D8E">
        <w:rPr>
          <w:rFonts w:ascii="Times New Roman" w:hAnsi="Times New Roman"/>
          <w:sz w:val="24"/>
          <w:szCs w:val="24"/>
        </w:rPr>
        <w:tab/>
        <w:t>Roboty ziemne. Wymagania ogólne.</w:t>
      </w:r>
    </w:p>
    <w:p w14:paraId="6D2B1686"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PN-S-02205:1998</w:t>
      </w:r>
      <w:r w:rsidRPr="00612D8E">
        <w:rPr>
          <w:rFonts w:ascii="Times New Roman" w:hAnsi="Times New Roman"/>
          <w:sz w:val="24"/>
          <w:szCs w:val="24"/>
        </w:rPr>
        <w:tab/>
        <w:t>Roboty ziemne. Wymagania i badania.</w:t>
      </w:r>
    </w:p>
    <w:p w14:paraId="290BFAC2"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lastRenderedPageBreak/>
        <w:t>BN-83/8836-02</w:t>
      </w:r>
      <w:r w:rsidRPr="00612D8E">
        <w:rPr>
          <w:rFonts w:ascii="Times New Roman" w:hAnsi="Times New Roman"/>
          <w:sz w:val="24"/>
          <w:szCs w:val="24"/>
        </w:rPr>
        <w:tab/>
        <w:t>Przewody podziemne. Roboty ziemne. Wymagania i badania przy odbiorze.</w:t>
      </w:r>
    </w:p>
    <w:p w14:paraId="4B9FA37E"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PN-92/DM.95017</w:t>
      </w:r>
      <w:r w:rsidRPr="00612D8E">
        <w:rPr>
          <w:rFonts w:ascii="Times New Roman" w:hAnsi="Times New Roman"/>
          <w:sz w:val="24"/>
          <w:szCs w:val="24"/>
        </w:rPr>
        <w:tab/>
        <w:t>Surowiec drzewny. Drewno wielkowymiarowe iglaste. Wspólne wymagania i badania.</w:t>
      </w:r>
    </w:p>
    <w:p w14:paraId="464FE965"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PN-75/DM.96000</w:t>
      </w:r>
      <w:r w:rsidRPr="00612D8E">
        <w:rPr>
          <w:rFonts w:ascii="Times New Roman" w:hAnsi="Times New Roman"/>
          <w:sz w:val="24"/>
          <w:szCs w:val="24"/>
        </w:rPr>
        <w:tab/>
        <w:t>Tarcica iglasta ogólnego przeznaczenia.</w:t>
      </w:r>
    </w:p>
    <w:p w14:paraId="02B9B29E"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PN-74/B-04452</w:t>
      </w:r>
      <w:r w:rsidRPr="00612D8E">
        <w:rPr>
          <w:rFonts w:ascii="Times New Roman" w:hAnsi="Times New Roman"/>
          <w:sz w:val="24"/>
          <w:szCs w:val="24"/>
        </w:rPr>
        <w:tab/>
        <w:t xml:space="preserve">Grunty budowlane. Badania polowe. </w:t>
      </w:r>
    </w:p>
    <w:p w14:paraId="29061298"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PN-88/B-04491</w:t>
      </w:r>
      <w:r w:rsidRPr="00612D8E">
        <w:rPr>
          <w:rFonts w:ascii="Times New Roman" w:hAnsi="Times New Roman"/>
          <w:sz w:val="24"/>
          <w:szCs w:val="24"/>
        </w:rPr>
        <w:tab/>
        <w:t xml:space="preserve">Grunty budowlane. Badania próbek gruntu. </w:t>
      </w:r>
    </w:p>
    <w:p w14:paraId="690417BA" w14:textId="77777777" w:rsidR="00BF752C" w:rsidRPr="00612D8E" w:rsidRDefault="00BF752C" w:rsidP="00BF752C">
      <w:pPr>
        <w:pStyle w:val="ARIALN"/>
        <w:tabs>
          <w:tab w:val="left" w:pos="1276"/>
        </w:tabs>
        <w:rPr>
          <w:rFonts w:ascii="Times New Roman" w:hAnsi="Times New Roman"/>
          <w:sz w:val="24"/>
          <w:szCs w:val="24"/>
        </w:rPr>
      </w:pPr>
      <w:r w:rsidRPr="00612D8E">
        <w:rPr>
          <w:rFonts w:ascii="Times New Roman" w:hAnsi="Times New Roman"/>
          <w:sz w:val="24"/>
          <w:szCs w:val="24"/>
        </w:rPr>
        <w:t>BN-8931-12</w:t>
      </w:r>
      <w:r w:rsidRPr="00612D8E">
        <w:rPr>
          <w:rFonts w:ascii="Times New Roman" w:hAnsi="Times New Roman"/>
          <w:sz w:val="24"/>
          <w:szCs w:val="24"/>
        </w:rPr>
        <w:tab/>
        <w:t>Oznaczanie wskaźnika zagęszczenia gruntu.</w:t>
      </w:r>
    </w:p>
    <w:p w14:paraId="5D0F287D" w14:textId="77777777" w:rsidR="00BF752C" w:rsidRPr="00612D8E" w:rsidRDefault="00BF752C" w:rsidP="00BF752C">
      <w:pPr>
        <w:pStyle w:val="ARIALN"/>
        <w:tabs>
          <w:tab w:val="left" w:pos="1276"/>
        </w:tabs>
        <w:rPr>
          <w:rFonts w:ascii="Times New Roman" w:hAnsi="Times New Roman"/>
          <w:sz w:val="24"/>
          <w:szCs w:val="24"/>
        </w:rPr>
      </w:pPr>
    </w:p>
    <w:p w14:paraId="29912F29" w14:textId="77777777" w:rsidR="00BF752C" w:rsidRPr="00612D8E" w:rsidRDefault="00BF752C" w:rsidP="00BF752C">
      <w:pPr>
        <w:pStyle w:val="ARIALN"/>
        <w:rPr>
          <w:rFonts w:ascii="Times New Roman" w:hAnsi="Times New Roman"/>
          <w:b/>
          <w:bCs/>
          <w:sz w:val="24"/>
          <w:szCs w:val="24"/>
        </w:rPr>
      </w:pPr>
      <w:r w:rsidRPr="00612D8E">
        <w:rPr>
          <w:rFonts w:ascii="Times New Roman" w:hAnsi="Times New Roman"/>
          <w:b/>
          <w:bCs/>
          <w:sz w:val="24"/>
          <w:szCs w:val="24"/>
        </w:rPr>
        <w:t xml:space="preserve">Jeżeli w SST użyta jest niedatowana norma należy rozumieć przez to, że powołanie dotyczy najnowszego wydania. </w:t>
      </w:r>
    </w:p>
    <w:p w14:paraId="41CAF303" w14:textId="77777777" w:rsidR="00BF752C" w:rsidRPr="00612D8E" w:rsidRDefault="00BF752C" w:rsidP="00BF752C">
      <w:pPr>
        <w:pStyle w:val="ARIALN"/>
        <w:tabs>
          <w:tab w:val="left" w:pos="1276"/>
        </w:tabs>
        <w:rPr>
          <w:rFonts w:ascii="Times New Roman" w:hAnsi="Times New Roman"/>
          <w:sz w:val="24"/>
          <w:szCs w:val="24"/>
        </w:rPr>
      </w:pPr>
    </w:p>
    <w:p w14:paraId="21D99FFF" w14:textId="77777777" w:rsidR="00BF752C" w:rsidRPr="00612D8E" w:rsidRDefault="00BF752C" w:rsidP="00BF752C">
      <w:pPr>
        <w:pStyle w:val="ARIALN"/>
        <w:tabs>
          <w:tab w:val="left" w:pos="1276"/>
        </w:tabs>
        <w:rPr>
          <w:rFonts w:ascii="Times New Roman" w:hAnsi="Times New Roman"/>
        </w:rPr>
      </w:pPr>
    </w:p>
    <w:p w14:paraId="34DBAE50" w14:textId="77777777" w:rsidR="00BF752C" w:rsidRPr="00612D8E" w:rsidRDefault="00BF752C" w:rsidP="00BF752C">
      <w:pPr>
        <w:pStyle w:val="ARIALN"/>
        <w:tabs>
          <w:tab w:val="left" w:pos="1276"/>
        </w:tabs>
        <w:rPr>
          <w:rFonts w:ascii="Times New Roman" w:hAnsi="Times New Roman"/>
        </w:rPr>
      </w:pPr>
    </w:p>
    <w:p w14:paraId="6ABB0123" w14:textId="77777777" w:rsidR="00BF752C" w:rsidRPr="00612D8E" w:rsidRDefault="00BF752C" w:rsidP="00BF752C">
      <w:pPr>
        <w:pStyle w:val="ARIALN"/>
        <w:tabs>
          <w:tab w:val="left" w:pos="1276"/>
        </w:tabs>
        <w:rPr>
          <w:rFonts w:ascii="Times New Roman" w:hAnsi="Times New Roman"/>
        </w:rPr>
      </w:pPr>
    </w:p>
    <w:p w14:paraId="23277FE5" w14:textId="77777777" w:rsidR="00BF752C" w:rsidRPr="00612D8E" w:rsidRDefault="00BF752C" w:rsidP="00BF752C">
      <w:pPr>
        <w:pStyle w:val="ARIALN"/>
        <w:tabs>
          <w:tab w:val="left" w:pos="1276"/>
        </w:tabs>
        <w:rPr>
          <w:rFonts w:ascii="Times New Roman" w:hAnsi="Times New Roman"/>
        </w:rPr>
      </w:pPr>
    </w:p>
    <w:p w14:paraId="3D624869" w14:textId="77777777" w:rsidR="00BF752C" w:rsidRPr="00612D8E" w:rsidRDefault="00BF752C" w:rsidP="00BF752C">
      <w:pPr>
        <w:pStyle w:val="ARIALN"/>
        <w:tabs>
          <w:tab w:val="left" w:pos="1276"/>
        </w:tabs>
        <w:rPr>
          <w:rFonts w:ascii="Times New Roman" w:hAnsi="Times New Roman"/>
        </w:rPr>
      </w:pPr>
    </w:p>
    <w:p w14:paraId="7E80C446" w14:textId="77777777" w:rsidR="00BF752C" w:rsidRPr="00612D8E" w:rsidRDefault="00BF752C" w:rsidP="00BF752C">
      <w:pPr>
        <w:pStyle w:val="ARIALN"/>
        <w:tabs>
          <w:tab w:val="left" w:pos="1276"/>
        </w:tabs>
        <w:rPr>
          <w:rFonts w:ascii="Times New Roman" w:hAnsi="Times New Roman"/>
        </w:rPr>
      </w:pPr>
    </w:p>
    <w:p w14:paraId="2CF6B35B" w14:textId="77777777" w:rsidR="00BF752C" w:rsidRPr="00612D8E" w:rsidRDefault="00BF752C" w:rsidP="00BF752C">
      <w:pPr>
        <w:pStyle w:val="ARIALN"/>
        <w:tabs>
          <w:tab w:val="left" w:pos="1276"/>
        </w:tabs>
        <w:rPr>
          <w:rFonts w:ascii="Times New Roman" w:hAnsi="Times New Roman"/>
        </w:rPr>
      </w:pPr>
    </w:p>
    <w:p w14:paraId="0F4B82B4" w14:textId="77777777" w:rsidR="00BF752C" w:rsidRPr="00612D8E" w:rsidRDefault="00BF752C" w:rsidP="00BF752C">
      <w:pPr>
        <w:pStyle w:val="ARIALN"/>
        <w:tabs>
          <w:tab w:val="left" w:pos="1276"/>
        </w:tabs>
        <w:rPr>
          <w:rFonts w:ascii="Times New Roman" w:hAnsi="Times New Roman"/>
        </w:rPr>
      </w:pPr>
    </w:p>
    <w:p w14:paraId="5EE1E24B" w14:textId="77777777" w:rsidR="00BF752C" w:rsidRPr="00612D8E" w:rsidRDefault="00BF752C" w:rsidP="00BF752C">
      <w:pPr>
        <w:pStyle w:val="ARIALN"/>
        <w:tabs>
          <w:tab w:val="left" w:pos="1276"/>
        </w:tabs>
        <w:rPr>
          <w:rFonts w:ascii="Times New Roman" w:hAnsi="Times New Roman"/>
        </w:rPr>
      </w:pPr>
    </w:p>
    <w:p w14:paraId="1AB34C36" w14:textId="77777777" w:rsidR="00BF752C" w:rsidRPr="00612D8E" w:rsidRDefault="00BF752C" w:rsidP="00BF752C">
      <w:pPr>
        <w:pStyle w:val="ARIALN"/>
        <w:tabs>
          <w:tab w:val="left" w:pos="1276"/>
        </w:tabs>
        <w:rPr>
          <w:rFonts w:ascii="Times New Roman" w:hAnsi="Times New Roman"/>
        </w:rPr>
      </w:pPr>
    </w:p>
    <w:p w14:paraId="6B7F7BD9" w14:textId="77777777" w:rsidR="00BF752C" w:rsidRPr="00612D8E" w:rsidRDefault="00BF752C" w:rsidP="00BF752C">
      <w:pPr>
        <w:pStyle w:val="ARIALN"/>
        <w:tabs>
          <w:tab w:val="left" w:pos="1276"/>
        </w:tabs>
        <w:rPr>
          <w:rFonts w:ascii="Times New Roman" w:hAnsi="Times New Roman"/>
        </w:rPr>
      </w:pPr>
    </w:p>
    <w:p w14:paraId="14BF1192" w14:textId="77777777" w:rsidR="00BF752C" w:rsidRPr="00612D8E" w:rsidRDefault="00BF752C" w:rsidP="00BF752C">
      <w:pPr>
        <w:pStyle w:val="ARIALN"/>
        <w:tabs>
          <w:tab w:val="left" w:pos="1276"/>
        </w:tabs>
        <w:rPr>
          <w:rFonts w:ascii="Times New Roman" w:hAnsi="Times New Roman"/>
        </w:rPr>
      </w:pPr>
    </w:p>
    <w:p w14:paraId="0111CA83" w14:textId="77777777" w:rsidR="00BF752C" w:rsidRPr="00612D8E" w:rsidRDefault="00BF752C" w:rsidP="00BF752C">
      <w:pPr>
        <w:pStyle w:val="ARIALN"/>
        <w:tabs>
          <w:tab w:val="left" w:pos="1276"/>
        </w:tabs>
        <w:rPr>
          <w:rFonts w:ascii="Times New Roman" w:hAnsi="Times New Roman"/>
        </w:rPr>
      </w:pPr>
    </w:p>
    <w:p w14:paraId="2292A71C" w14:textId="77777777" w:rsidR="00BF752C" w:rsidRPr="00612D8E" w:rsidRDefault="00BF752C" w:rsidP="00BF752C">
      <w:pPr>
        <w:pStyle w:val="ARIALN"/>
        <w:tabs>
          <w:tab w:val="left" w:pos="1276"/>
        </w:tabs>
        <w:rPr>
          <w:rFonts w:ascii="Times New Roman" w:hAnsi="Times New Roman"/>
        </w:rPr>
      </w:pPr>
    </w:p>
    <w:p w14:paraId="6F219465" w14:textId="77777777" w:rsidR="00BF752C" w:rsidRPr="00612D8E" w:rsidRDefault="00BF752C" w:rsidP="00BF752C">
      <w:pPr>
        <w:pStyle w:val="ARIALN"/>
        <w:tabs>
          <w:tab w:val="left" w:pos="1276"/>
        </w:tabs>
        <w:rPr>
          <w:rFonts w:ascii="Times New Roman" w:hAnsi="Times New Roman"/>
        </w:rPr>
      </w:pPr>
    </w:p>
    <w:p w14:paraId="7646C702" w14:textId="77777777" w:rsidR="00BF752C" w:rsidRPr="00612D8E" w:rsidRDefault="00BF752C" w:rsidP="00BF752C">
      <w:pPr>
        <w:pStyle w:val="ARIALN"/>
        <w:tabs>
          <w:tab w:val="left" w:pos="1276"/>
        </w:tabs>
        <w:rPr>
          <w:rFonts w:ascii="Times New Roman" w:hAnsi="Times New Roman"/>
        </w:rPr>
      </w:pPr>
    </w:p>
    <w:p w14:paraId="144D97EF" w14:textId="77777777" w:rsidR="00BF752C" w:rsidRPr="00612D8E" w:rsidRDefault="00BF752C" w:rsidP="00BF752C">
      <w:pPr>
        <w:pStyle w:val="ARIALN"/>
        <w:tabs>
          <w:tab w:val="left" w:pos="1276"/>
        </w:tabs>
        <w:rPr>
          <w:rFonts w:ascii="Times New Roman" w:hAnsi="Times New Roman"/>
        </w:rPr>
      </w:pPr>
    </w:p>
    <w:p w14:paraId="7FCA5734" w14:textId="77777777" w:rsidR="00BF752C" w:rsidRPr="00612D8E" w:rsidRDefault="00BF752C" w:rsidP="00BF752C">
      <w:pPr>
        <w:pStyle w:val="ARIALN"/>
        <w:tabs>
          <w:tab w:val="left" w:pos="1276"/>
        </w:tabs>
        <w:rPr>
          <w:rFonts w:ascii="Times New Roman" w:hAnsi="Times New Roman"/>
        </w:rPr>
      </w:pPr>
    </w:p>
    <w:p w14:paraId="10806C9D" w14:textId="77777777" w:rsidR="00BF752C" w:rsidRPr="00612D8E" w:rsidRDefault="00BF752C" w:rsidP="00BF752C">
      <w:pPr>
        <w:pStyle w:val="ARIALN"/>
        <w:tabs>
          <w:tab w:val="left" w:pos="1276"/>
        </w:tabs>
        <w:rPr>
          <w:rFonts w:ascii="Times New Roman" w:hAnsi="Times New Roman"/>
        </w:rPr>
      </w:pPr>
    </w:p>
    <w:p w14:paraId="29D38D4A" w14:textId="77777777" w:rsidR="00BF752C" w:rsidRPr="00612D8E" w:rsidRDefault="00BF752C" w:rsidP="00BF752C">
      <w:pPr>
        <w:pStyle w:val="ARIALN"/>
        <w:tabs>
          <w:tab w:val="left" w:pos="1276"/>
        </w:tabs>
        <w:rPr>
          <w:rFonts w:ascii="Times New Roman" w:hAnsi="Times New Roman"/>
        </w:rPr>
      </w:pPr>
    </w:p>
    <w:p w14:paraId="33E029F3" w14:textId="77777777" w:rsidR="00BF752C" w:rsidRPr="00612D8E" w:rsidRDefault="00BF752C" w:rsidP="00BF752C">
      <w:pPr>
        <w:pStyle w:val="ARIALN"/>
        <w:tabs>
          <w:tab w:val="left" w:pos="1276"/>
        </w:tabs>
        <w:rPr>
          <w:rFonts w:ascii="Times New Roman" w:hAnsi="Times New Roman"/>
        </w:rPr>
      </w:pPr>
    </w:p>
    <w:p w14:paraId="39B60F7E" w14:textId="77777777" w:rsidR="00BF752C" w:rsidRPr="00612D8E" w:rsidRDefault="00BF752C" w:rsidP="00BF752C">
      <w:pPr>
        <w:pStyle w:val="ARIALN"/>
        <w:tabs>
          <w:tab w:val="left" w:pos="1276"/>
        </w:tabs>
        <w:rPr>
          <w:rFonts w:ascii="Times New Roman" w:hAnsi="Times New Roman"/>
        </w:rPr>
      </w:pPr>
    </w:p>
    <w:p w14:paraId="187D21CD" w14:textId="77777777" w:rsidR="00BF752C" w:rsidRPr="00612D8E" w:rsidRDefault="00BF752C" w:rsidP="00BF752C">
      <w:pPr>
        <w:pStyle w:val="ARIALN"/>
        <w:tabs>
          <w:tab w:val="left" w:pos="1276"/>
        </w:tabs>
        <w:rPr>
          <w:rFonts w:ascii="Times New Roman" w:hAnsi="Times New Roman"/>
        </w:rPr>
      </w:pPr>
    </w:p>
    <w:p w14:paraId="138684D3" w14:textId="77777777" w:rsidR="00BF752C" w:rsidRPr="00612D8E" w:rsidRDefault="00BF752C" w:rsidP="00BF752C">
      <w:pPr>
        <w:pStyle w:val="ARIALN"/>
        <w:tabs>
          <w:tab w:val="left" w:pos="1276"/>
        </w:tabs>
        <w:rPr>
          <w:rFonts w:ascii="Times New Roman" w:hAnsi="Times New Roman"/>
        </w:rPr>
      </w:pPr>
    </w:p>
    <w:p w14:paraId="2AA253D7" w14:textId="77777777" w:rsidR="00BF752C" w:rsidRPr="00612D8E" w:rsidRDefault="00BF752C" w:rsidP="00BF752C">
      <w:pPr>
        <w:pStyle w:val="ARIALN"/>
        <w:tabs>
          <w:tab w:val="left" w:pos="1276"/>
        </w:tabs>
        <w:rPr>
          <w:rFonts w:ascii="Times New Roman" w:hAnsi="Times New Roman"/>
        </w:rPr>
      </w:pPr>
    </w:p>
    <w:p w14:paraId="307739FF" w14:textId="77777777" w:rsidR="00BF752C" w:rsidRPr="00612D8E" w:rsidRDefault="00BF752C" w:rsidP="00BF752C">
      <w:pPr>
        <w:pStyle w:val="ARIALN"/>
        <w:tabs>
          <w:tab w:val="left" w:pos="1276"/>
        </w:tabs>
        <w:rPr>
          <w:rFonts w:ascii="Times New Roman" w:hAnsi="Times New Roman"/>
        </w:rPr>
      </w:pPr>
    </w:p>
    <w:p w14:paraId="68F8ABC6" w14:textId="77777777" w:rsidR="00BF752C" w:rsidRPr="00612D8E" w:rsidRDefault="00BF752C" w:rsidP="00BF752C">
      <w:pPr>
        <w:pStyle w:val="ARIALN"/>
        <w:tabs>
          <w:tab w:val="left" w:pos="1276"/>
        </w:tabs>
        <w:rPr>
          <w:rFonts w:ascii="Times New Roman" w:hAnsi="Times New Roman"/>
        </w:rPr>
      </w:pPr>
    </w:p>
    <w:p w14:paraId="26E2B75A" w14:textId="77777777" w:rsidR="00BF752C" w:rsidRPr="00612D8E" w:rsidRDefault="00BF752C" w:rsidP="00BF752C">
      <w:pPr>
        <w:pStyle w:val="ARIALN"/>
        <w:tabs>
          <w:tab w:val="left" w:pos="1276"/>
        </w:tabs>
        <w:rPr>
          <w:rFonts w:ascii="Times New Roman" w:hAnsi="Times New Roman"/>
        </w:rPr>
      </w:pPr>
    </w:p>
    <w:p w14:paraId="62A0CB2A" w14:textId="77777777" w:rsidR="00BF752C" w:rsidRPr="00612D8E" w:rsidRDefault="00BF752C" w:rsidP="00BF752C">
      <w:pPr>
        <w:pStyle w:val="ARIALN"/>
        <w:tabs>
          <w:tab w:val="left" w:pos="1276"/>
        </w:tabs>
        <w:rPr>
          <w:rFonts w:ascii="Times New Roman" w:hAnsi="Times New Roman"/>
        </w:rPr>
      </w:pPr>
    </w:p>
    <w:p w14:paraId="4D9EF16F" w14:textId="77777777" w:rsidR="00BF752C" w:rsidRPr="00612D8E" w:rsidRDefault="00BF752C" w:rsidP="00BF752C">
      <w:pPr>
        <w:pStyle w:val="ARIALN"/>
        <w:tabs>
          <w:tab w:val="left" w:pos="1276"/>
        </w:tabs>
        <w:rPr>
          <w:rFonts w:ascii="Times New Roman" w:hAnsi="Times New Roman"/>
        </w:rPr>
      </w:pPr>
    </w:p>
    <w:p w14:paraId="65A10DBB" w14:textId="77777777" w:rsidR="00BF752C" w:rsidRPr="00612D8E" w:rsidRDefault="00BF752C" w:rsidP="00BF752C">
      <w:pPr>
        <w:pStyle w:val="ARIALN"/>
        <w:tabs>
          <w:tab w:val="left" w:pos="1276"/>
        </w:tabs>
        <w:rPr>
          <w:rFonts w:ascii="Times New Roman" w:hAnsi="Times New Roman"/>
        </w:rPr>
      </w:pPr>
    </w:p>
    <w:p w14:paraId="6E98BA0A" w14:textId="77777777" w:rsidR="00BF752C" w:rsidRPr="00612D8E" w:rsidRDefault="00BF752C" w:rsidP="00BF752C">
      <w:pPr>
        <w:pStyle w:val="ARIALN"/>
        <w:tabs>
          <w:tab w:val="left" w:pos="1276"/>
        </w:tabs>
        <w:rPr>
          <w:rFonts w:ascii="Times New Roman" w:hAnsi="Times New Roman"/>
        </w:rPr>
      </w:pPr>
    </w:p>
    <w:p w14:paraId="7425FC2E" w14:textId="77777777" w:rsidR="00BF752C" w:rsidRPr="00612D8E" w:rsidRDefault="00BF752C" w:rsidP="00BF752C">
      <w:pPr>
        <w:pStyle w:val="ARIALN"/>
        <w:tabs>
          <w:tab w:val="left" w:pos="1276"/>
        </w:tabs>
        <w:rPr>
          <w:rFonts w:ascii="Times New Roman" w:hAnsi="Times New Roman"/>
        </w:rPr>
      </w:pPr>
    </w:p>
    <w:p w14:paraId="704855F0" w14:textId="77777777" w:rsidR="00BF752C" w:rsidRPr="00612D8E" w:rsidRDefault="00BF752C" w:rsidP="00BF752C">
      <w:pPr>
        <w:pStyle w:val="ARIALN"/>
        <w:tabs>
          <w:tab w:val="left" w:pos="1276"/>
        </w:tabs>
        <w:rPr>
          <w:rFonts w:ascii="Times New Roman" w:hAnsi="Times New Roman"/>
        </w:rPr>
      </w:pPr>
    </w:p>
    <w:p w14:paraId="2215C150" w14:textId="77777777" w:rsidR="00BF752C" w:rsidRPr="00612D8E" w:rsidRDefault="00BF752C" w:rsidP="00BF752C">
      <w:pPr>
        <w:pStyle w:val="ARIALN"/>
        <w:rPr>
          <w:rFonts w:ascii="Times New Roman" w:hAnsi="Times New Roman"/>
        </w:rPr>
      </w:pPr>
    </w:p>
    <w:p w14:paraId="37A5EDE8" w14:textId="77777777" w:rsidR="00BF752C" w:rsidRPr="00612D8E" w:rsidRDefault="00BF752C" w:rsidP="00BF752C">
      <w:pPr>
        <w:pStyle w:val="ARIALN"/>
        <w:rPr>
          <w:rFonts w:ascii="Times New Roman" w:hAnsi="Times New Roman"/>
        </w:rPr>
        <w:sectPr w:rsidR="00BF752C" w:rsidRPr="00612D8E" w:rsidSect="00BF752C">
          <w:headerReference w:type="even" r:id="rId9"/>
          <w:headerReference w:type="default" r:id="rId10"/>
          <w:pgSz w:w="11906" w:h="16838" w:code="9"/>
          <w:pgMar w:top="890" w:right="567" w:bottom="709" w:left="1134" w:header="284" w:footer="284" w:gutter="284"/>
          <w:cols w:space="708"/>
          <w:docGrid w:linePitch="360"/>
        </w:sectPr>
      </w:pPr>
    </w:p>
    <w:p w14:paraId="73A4C0EF" w14:textId="77777777" w:rsidR="00BF752C" w:rsidRPr="00612D8E" w:rsidRDefault="00BF752C" w:rsidP="005F1585">
      <w:pPr>
        <w:rPr>
          <w:b/>
          <w:bCs/>
          <w:sz w:val="32"/>
          <w:szCs w:val="32"/>
        </w:rPr>
      </w:pPr>
      <w:bookmarkStart w:id="0" w:name="_Toc341100027"/>
      <w:bookmarkStart w:id="1" w:name="_Toc341445364"/>
      <w:bookmarkStart w:id="2" w:name="_Toc437939818"/>
      <w:bookmarkStart w:id="3" w:name="_Toc448476988"/>
      <w:bookmarkStart w:id="4" w:name="_Toc450316172"/>
      <w:bookmarkStart w:id="5" w:name="_Hlk50460982"/>
      <w:r w:rsidRPr="00612D8E">
        <w:rPr>
          <w:b/>
          <w:bCs/>
          <w:sz w:val="32"/>
          <w:szCs w:val="32"/>
        </w:rPr>
        <w:lastRenderedPageBreak/>
        <w:t>M.11.01.04.  ZASYPANIE WYKOPÓW WRAZ Z ZAGĘSZCZENIEM</w:t>
      </w:r>
      <w:bookmarkEnd w:id="0"/>
      <w:bookmarkEnd w:id="1"/>
      <w:bookmarkEnd w:id="2"/>
      <w:bookmarkEnd w:id="3"/>
      <w:bookmarkEnd w:id="4"/>
    </w:p>
    <w:p w14:paraId="128A80FF" w14:textId="77777777" w:rsidR="00BF752C" w:rsidRPr="00612D8E" w:rsidRDefault="00BF752C" w:rsidP="00BF752C">
      <w:pPr>
        <w:jc w:val="both"/>
        <w:rPr>
          <w:b/>
          <w:bCs/>
          <w:sz w:val="24"/>
          <w:szCs w:val="24"/>
        </w:rPr>
      </w:pPr>
    </w:p>
    <w:p w14:paraId="668366F7" w14:textId="77777777" w:rsidR="00BF752C" w:rsidRPr="00612D8E" w:rsidRDefault="00BF752C" w:rsidP="00BF752C">
      <w:pPr>
        <w:keepNext/>
        <w:jc w:val="both"/>
        <w:outlineLvl w:val="1"/>
        <w:rPr>
          <w:b/>
          <w:caps/>
          <w:sz w:val="24"/>
          <w:szCs w:val="24"/>
        </w:rPr>
      </w:pPr>
      <w:bookmarkStart w:id="6" w:name="_Toc435185405"/>
      <w:bookmarkStart w:id="7" w:name="_Toc435696312"/>
      <w:bookmarkEnd w:id="5"/>
      <w:r w:rsidRPr="00612D8E">
        <w:rPr>
          <w:b/>
          <w:caps/>
          <w:sz w:val="24"/>
          <w:szCs w:val="24"/>
        </w:rPr>
        <w:t>1. Wstęp</w:t>
      </w:r>
      <w:bookmarkEnd w:id="6"/>
      <w:bookmarkEnd w:id="7"/>
    </w:p>
    <w:p w14:paraId="5A11F1A3" w14:textId="77777777" w:rsidR="00BF752C" w:rsidRPr="00612D8E" w:rsidRDefault="00BF752C" w:rsidP="00BF752C">
      <w:pPr>
        <w:shd w:val="clear" w:color="auto" w:fill="FFFFFF"/>
        <w:jc w:val="both"/>
        <w:rPr>
          <w:b/>
          <w:bCs/>
          <w:sz w:val="24"/>
          <w:szCs w:val="24"/>
        </w:rPr>
      </w:pPr>
      <w:r w:rsidRPr="00612D8E">
        <w:rPr>
          <w:b/>
          <w:bCs/>
          <w:sz w:val="24"/>
          <w:szCs w:val="24"/>
        </w:rPr>
        <w:t>1.1. Przedmiot SST</w:t>
      </w:r>
    </w:p>
    <w:p w14:paraId="7D6FE73B" w14:textId="77777777" w:rsidR="007A6351" w:rsidRPr="00612D8E" w:rsidRDefault="00BF752C" w:rsidP="007A6351">
      <w:pPr>
        <w:jc w:val="both"/>
        <w:rPr>
          <w:b/>
          <w:bCs/>
          <w:sz w:val="24"/>
          <w:szCs w:val="24"/>
        </w:rPr>
      </w:pPr>
      <w:r w:rsidRPr="00612D8E">
        <w:rPr>
          <w:sz w:val="24"/>
          <w:szCs w:val="24"/>
        </w:rPr>
        <w:t>Przedmiotem niniejszej Szczegółowej Specyfikacji Technicznej są wymagania dotyczące wykonania i odbio</w:t>
      </w:r>
      <w:bookmarkStart w:id="8" w:name="_Hlk501411890"/>
      <w:r w:rsidRPr="00612D8E">
        <w:rPr>
          <w:sz w:val="24"/>
          <w:szCs w:val="24"/>
        </w:rPr>
        <w:t>ru zasypania wykopów</w:t>
      </w:r>
      <w:r w:rsidR="0076575C" w:rsidRPr="00612D8E">
        <w:rPr>
          <w:sz w:val="24"/>
          <w:szCs w:val="24"/>
        </w:rPr>
        <w:t xml:space="preserve"> </w:t>
      </w:r>
      <w:r w:rsidRPr="00612D8E">
        <w:rPr>
          <w:sz w:val="24"/>
          <w:szCs w:val="24"/>
        </w:rPr>
        <w:t>w ramach zadania</w:t>
      </w:r>
      <w:r w:rsidR="001A792B" w:rsidRPr="00612D8E">
        <w:rPr>
          <w:bCs/>
          <w:sz w:val="24"/>
          <w:szCs w:val="24"/>
        </w:rPr>
        <w:t xml:space="preserve">: </w:t>
      </w:r>
      <w:r w:rsidR="007A6351" w:rsidRPr="00612D8E">
        <w:rPr>
          <w:bCs/>
          <w:sz w:val="24"/>
          <w:szCs w:val="24"/>
        </w:rPr>
        <w:t xml:space="preserve">Remont kładki dla pieszych „Niziny nad Al. Jana Pawła II w Bydgoszczy” </w:t>
      </w:r>
    </w:p>
    <w:p w14:paraId="4906CDA6" w14:textId="77777777" w:rsidR="001A792B" w:rsidRPr="00612D8E" w:rsidRDefault="001A792B" w:rsidP="001A792B">
      <w:pPr>
        <w:jc w:val="both"/>
        <w:rPr>
          <w:b/>
          <w:bCs/>
          <w:sz w:val="24"/>
          <w:szCs w:val="24"/>
        </w:rPr>
      </w:pPr>
    </w:p>
    <w:p w14:paraId="250C4607" w14:textId="77777777" w:rsidR="00BF752C" w:rsidRPr="00612D8E" w:rsidRDefault="00BF752C" w:rsidP="00BF752C">
      <w:pPr>
        <w:jc w:val="both"/>
        <w:rPr>
          <w:b/>
          <w:sz w:val="24"/>
          <w:szCs w:val="24"/>
        </w:rPr>
      </w:pPr>
    </w:p>
    <w:bookmarkEnd w:id="8"/>
    <w:p w14:paraId="62E74385" w14:textId="77777777" w:rsidR="00BF752C" w:rsidRPr="00612D8E" w:rsidRDefault="00BF752C" w:rsidP="00BF752C">
      <w:pPr>
        <w:jc w:val="both"/>
        <w:rPr>
          <w:b/>
          <w:bCs/>
          <w:sz w:val="24"/>
          <w:szCs w:val="24"/>
        </w:rPr>
      </w:pPr>
      <w:r w:rsidRPr="00612D8E">
        <w:rPr>
          <w:b/>
          <w:bCs/>
          <w:sz w:val="24"/>
          <w:szCs w:val="24"/>
        </w:rPr>
        <w:t>1.2. Zakres stosowania SST</w:t>
      </w:r>
    </w:p>
    <w:p w14:paraId="5D16425F" w14:textId="77777777" w:rsidR="00BF752C" w:rsidRPr="00612D8E" w:rsidRDefault="00BF752C" w:rsidP="00BF752C">
      <w:pPr>
        <w:shd w:val="clear" w:color="auto" w:fill="FFFFFF"/>
        <w:jc w:val="both"/>
        <w:rPr>
          <w:sz w:val="24"/>
          <w:szCs w:val="24"/>
        </w:rPr>
      </w:pPr>
      <w:r w:rsidRPr="00612D8E">
        <w:rPr>
          <w:sz w:val="24"/>
          <w:szCs w:val="24"/>
        </w:rPr>
        <w:t>Specyfikacja Techniczna jest stosowana jako dokument przetargowy i kontraktowy przy zlecaniu i realizacji robót wymienionych w punkcie 1.1.</w:t>
      </w:r>
    </w:p>
    <w:p w14:paraId="39FD166C" w14:textId="77777777" w:rsidR="00BF752C" w:rsidRPr="00612D8E" w:rsidRDefault="00BF752C" w:rsidP="00BF752C">
      <w:pPr>
        <w:shd w:val="clear" w:color="auto" w:fill="FFFFFF"/>
        <w:jc w:val="both"/>
        <w:rPr>
          <w:b/>
          <w:bCs/>
          <w:sz w:val="24"/>
          <w:szCs w:val="24"/>
        </w:rPr>
      </w:pPr>
      <w:r w:rsidRPr="00612D8E">
        <w:rPr>
          <w:b/>
          <w:bCs/>
          <w:sz w:val="24"/>
          <w:szCs w:val="24"/>
        </w:rPr>
        <w:t>1.3. Zakres robót objętych SST</w:t>
      </w:r>
    </w:p>
    <w:p w14:paraId="3D51F3E4" w14:textId="77777777" w:rsidR="00BF752C" w:rsidRPr="00612D8E" w:rsidRDefault="00BF752C" w:rsidP="00BF752C">
      <w:pPr>
        <w:shd w:val="clear" w:color="auto" w:fill="FFFFFF"/>
        <w:jc w:val="both"/>
        <w:rPr>
          <w:sz w:val="24"/>
          <w:szCs w:val="24"/>
        </w:rPr>
      </w:pPr>
      <w:r w:rsidRPr="00612D8E">
        <w:rPr>
          <w:sz w:val="24"/>
          <w:szCs w:val="24"/>
        </w:rPr>
        <w:t>Ustalenia zawarte w niniejszej specyfikacji dotyczą prowadzenia robót ziemnych i obejmują:</w:t>
      </w:r>
    </w:p>
    <w:p w14:paraId="0C0656AF" w14:textId="77777777" w:rsidR="00BF752C" w:rsidRPr="00612D8E" w:rsidRDefault="00BF752C" w:rsidP="00BF752C">
      <w:pPr>
        <w:pStyle w:val="Akapitzlist"/>
        <w:numPr>
          <w:ilvl w:val="1"/>
          <w:numId w:val="18"/>
        </w:numPr>
        <w:shd w:val="clear" w:color="auto" w:fill="FFFFFF"/>
        <w:overflowPunct w:val="0"/>
        <w:autoSpaceDE w:val="0"/>
        <w:autoSpaceDN w:val="0"/>
        <w:adjustRightInd w:val="0"/>
        <w:ind w:left="360"/>
        <w:jc w:val="both"/>
        <w:textAlignment w:val="baseline"/>
        <w:rPr>
          <w:sz w:val="24"/>
          <w:szCs w:val="24"/>
        </w:rPr>
      </w:pPr>
      <w:r w:rsidRPr="00612D8E">
        <w:rPr>
          <w:sz w:val="24"/>
          <w:szCs w:val="24"/>
        </w:rPr>
        <w:t>przygotowanie materiału o optymalnej wilgotności do wbudowania,</w:t>
      </w:r>
    </w:p>
    <w:p w14:paraId="6A383DC8" w14:textId="77777777" w:rsidR="00BF752C" w:rsidRPr="00612D8E" w:rsidRDefault="00BF752C" w:rsidP="00BF752C">
      <w:pPr>
        <w:pStyle w:val="Akapitzlist"/>
        <w:numPr>
          <w:ilvl w:val="1"/>
          <w:numId w:val="18"/>
        </w:numPr>
        <w:shd w:val="clear" w:color="auto" w:fill="FFFFFF"/>
        <w:overflowPunct w:val="0"/>
        <w:autoSpaceDE w:val="0"/>
        <w:autoSpaceDN w:val="0"/>
        <w:adjustRightInd w:val="0"/>
        <w:ind w:left="360"/>
        <w:jc w:val="both"/>
        <w:textAlignment w:val="baseline"/>
        <w:rPr>
          <w:sz w:val="24"/>
          <w:szCs w:val="24"/>
        </w:rPr>
      </w:pPr>
      <w:r w:rsidRPr="00612D8E">
        <w:rPr>
          <w:sz w:val="24"/>
          <w:szCs w:val="24"/>
        </w:rPr>
        <w:t>zasypania wykopów (przyczółki, ściany oporowe, profilowanie stożków skarpowych) gruntem kat. III +IV z ukopu Wykonawcy wraz z zagęszczeniem.</w:t>
      </w:r>
    </w:p>
    <w:p w14:paraId="0AA70311" w14:textId="77777777" w:rsidR="00BF752C" w:rsidRPr="00612D8E" w:rsidRDefault="00BF752C" w:rsidP="00BF752C">
      <w:pPr>
        <w:shd w:val="clear" w:color="auto" w:fill="FFFFFF"/>
        <w:jc w:val="both"/>
        <w:rPr>
          <w:b/>
          <w:bCs/>
          <w:sz w:val="24"/>
          <w:szCs w:val="24"/>
        </w:rPr>
      </w:pPr>
      <w:r w:rsidRPr="00612D8E">
        <w:rPr>
          <w:b/>
          <w:bCs/>
          <w:sz w:val="24"/>
          <w:szCs w:val="24"/>
        </w:rPr>
        <w:t>1.4. Określenia podstawowe</w:t>
      </w:r>
    </w:p>
    <w:p w14:paraId="442D5BBF" w14:textId="77777777" w:rsidR="00BF752C" w:rsidRPr="00612D8E" w:rsidRDefault="00BF752C" w:rsidP="00BF752C">
      <w:pPr>
        <w:shd w:val="clear" w:color="auto" w:fill="FFFFFF"/>
        <w:jc w:val="both"/>
        <w:rPr>
          <w:sz w:val="24"/>
          <w:szCs w:val="24"/>
        </w:rPr>
      </w:pPr>
      <w:r w:rsidRPr="00612D8E">
        <w:rPr>
          <w:sz w:val="24"/>
          <w:szCs w:val="24"/>
        </w:rPr>
        <w:t>Określenia podane w niniejszej SST są zgodne z obowiązującymi odpowiednimi normami i SST D-M.00.00.00 "Wymagania ogólne".</w:t>
      </w:r>
    </w:p>
    <w:p w14:paraId="1B258D8C" w14:textId="77777777" w:rsidR="00BF752C" w:rsidRPr="00612D8E" w:rsidRDefault="00BF752C" w:rsidP="00BF752C">
      <w:pPr>
        <w:shd w:val="clear" w:color="auto" w:fill="FFFFFF"/>
        <w:jc w:val="both"/>
        <w:rPr>
          <w:b/>
          <w:bCs/>
          <w:sz w:val="24"/>
          <w:szCs w:val="24"/>
        </w:rPr>
      </w:pPr>
      <w:r w:rsidRPr="00612D8E">
        <w:rPr>
          <w:b/>
          <w:bCs/>
          <w:sz w:val="24"/>
          <w:szCs w:val="24"/>
        </w:rPr>
        <w:t>1.5. Ogólne wymagania dotyczące robót</w:t>
      </w:r>
    </w:p>
    <w:p w14:paraId="0AB40190" w14:textId="77777777" w:rsidR="00BF752C" w:rsidRPr="00612D8E" w:rsidRDefault="00BF752C" w:rsidP="00BF752C">
      <w:pPr>
        <w:shd w:val="clear" w:color="auto" w:fill="FFFFFF"/>
        <w:jc w:val="both"/>
        <w:rPr>
          <w:sz w:val="24"/>
          <w:szCs w:val="24"/>
        </w:rPr>
      </w:pPr>
      <w:r w:rsidRPr="00612D8E">
        <w:rPr>
          <w:sz w:val="24"/>
          <w:szCs w:val="24"/>
        </w:rPr>
        <w:t>Wykonawca robót jest odpowiedzialny za jakość ich wykonania oraz za zgodność z Dokumentacją Projektową, SST i poleceniami Inspektora Nadzoru (Inżyniera). Ogólne wymagania dotyczące robót podano w SST D-M.00.00.00 "Wymagania ogólne".</w:t>
      </w:r>
    </w:p>
    <w:p w14:paraId="36ACB2A7" w14:textId="77777777" w:rsidR="00BF752C" w:rsidRPr="00612D8E" w:rsidRDefault="00BF752C" w:rsidP="00BF752C">
      <w:pPr>
        <w:shd w:val="clear" w:color="auto" w:fill="FFFFFF"/>
        <w:jc w:val="both"/>
        <w:rPr>
          <w:sz w:val="24"/>
          <w:szCs w:val="24"/>
        </w:rPr>
      </w:pPr>
    </w:p>
    <w:p w14:paraId="1A4E7322" w14:textId="77777777" w:rsidR="00BF752C" w:rsidRPr="00612D8E" w:rsidRDefault="00BF752C" w:rsidP="00BF752C">
      <w:pPr>
        <w:keepNext/>
        <w:jc w:val="both"/>
        <w:outlineLvl w:val="1"/>
        <w:rPr>
          <w:b/>
          <w:caps/>
          <w:sz w:val="24"/>
          <w:szCs w:val="24"/>
        </w:rPr>
      </w:pPr>
      <w:bookmarkStart w:id="9" w:name="_Toc435185406"/>
      <w:bookmarkStart w:id="10" w:name="_Toc435696313"/>
      <w:r w:rsidRPr="00612D8E">
        <w:rPr>
          <w:b/>
          <w:caps/>
          <w:sz w:val="24"/>
          <w:szCs w:val="24"/>
        </w:rPr>
        <w:t>2. Materiały</w:t>
      </w:r>
      <w:bookmarkEnd w:id="9"/>
      <w:bookmarkEnd w:id="10"/>
    </w:p>
    <w:p w14:paraId="4EA3973F" w14:textId="77777777" w:rsidR="00BF752C" w:rsidRPr="00612D8E" w:rsidRDefault="00BF752C" w:rsidP="00BF752C">
      <w:pPr>
        <w:shd w:val="clear" w:color="auto" w:fill="FFFFFF"/>
        <w:jc w:val="both"/>
        <w:rPr>
          <w:sz w:val="24"/>
          <w:szCs w:val="24"/>
        </w:rPr>
      </w:pPr>
      <w:r w:rsidRPr="00612D8E">
        <w:rPr>
          <w:sz w:val="24"/>
          <w:szCs w:val="24"/>
        </w:rPr>
        <w:t xml:space="preserve">Materiałem stosowanym przy wykonywaniu robót według zasad niniejszych SST są grunty sypkie odpowiadające wymaganiom normy PN–B–11111:2000 oraz PN–S–02205:1998, grunty z (ukopu) </w:t>
      </w:r>
      <w:proofErr w:type="spellStart"/>
      <w:r w:rsidRPr="00612D8E">
        <w:rPr>
          <w:sz w:val="24"/>
          <w:szCs w:val="24"/>
        </w:rPr>
        <w:t>dokopu</w:t>
      </w:r>
      <w:proofErr w:type="spellEnd"/>
      <w:r w:rsidRPr="00612D8E">
        <w:rPr>
          <w:sz w:val="24"/>
          <w:szCs w:val="24"/>
        </w:rPr>
        <w:t xml:space="preserve"> Wykonawcy lub pochodzące z wykopów pod zasypywane elementy. Jako materiał zasypki należy stosować żwiry, pospółki i piaski co najmniej średnioziarniste o wskaźniku różnoziarnistości nie mniejszym od 5. Materiały te przed wbudowaniem muszą być zaakceptowane przez Inspektora Nadzoru (Inżyniera).</w:t>
      </w:r>
    </w:p>
    <w:p w14:paraId="74EE390E" w14:textId="77777777" w:rsidR="00BF752C" w:rsidRPr="00612D8E" w:rsidRDefault="00BF752C" w:rsidP="00BF752C">
      <w:pPr>
        <w:shd w:val="clear" w:color="auto" w:fill="FFFFFF"/>
        <w:jc w:val="both"/>
        <w:rPr>
          <w:sz w:val="24"/>
          <w:szCs w:val="24"/>
        </w:rPr>
      </w:pPr>
    </w:p>
    <w:p w14:paraId="720FC0E0" w14:textId="77777777" w:rsidR="00BF752C" w:rsidRPr="00612D8E" w:rsidRDefault="00BF752C" w:rsidP="00BF752C">
      <w:pPr>
        <w:keepNext/>
        <w:jc w:val="both"/>
        <w:outlineLvl w:val="1"/>
        <w:rPr>
          <w:b/>
          <w:caps/>
          <w:sz w:val="24"/>
          <w:szCs w:val="24"/>
        </w:rPr>
      </w:pPr>
      <w:bookmarkStart w:id="11" w:name="_Toc435185407"/>
      <w:bookmarkStart w:id="12" w:name="_Toc435696314"/>
      <w:r w:rsidRPr="00612D8E">
        <w:rPr>
          <w:b/>
          <w:caps/>
          <w:sz w:val="24"/>
          <w:szCs w:val="24"/>
        </w:rPr>
        <w:t>3. Sprzęt</w:t>
      </w:r>
      <w:bookmarkEnd w:id="11"/>
      <w:bookmarkEnd w:id="12"/>
    </w:p>
    <w:p w14:paraId="616735B4" w14:textId="77777777" w:rsidR="00BF752C" w:rsidRPr="00612D8E" w:rsidRDefault="00BF752C" w:rsidP="00BF752C">
      <w:pPr>
        <w:shd w:val="clear" w:color="auto" w:fill="FFFFFF"/>
        <w:jc w:val="both"/>
        <w:rPr>
          <w:sz w:val="24"/>
          <w:szCs w:val="24"/>
        </w:rPr>
      </w:pPr>
      <w:r w:rsidRPr="00612D8E">
        <w:rPr>
          <w:sz w:val="24"/>
          <w:szCs w:val="24"/>
        </w:rPr>
        <w:t>Wykonawca przystępujący do zasypywania wykopów powinien mieć do dyspozycji następujący sprzęt:</w:t>
      </w:r>
    </w:p>
    <w:p w14:paraId="4F841C9F" w14:textId="77777777" w:rsidR="00BF752C" w:rsidRPr="00612D8E" w:rsidRDefault="00BF752C" w:rsidP="00BF752C">
      <w:pPr>
        <w:numPr>
          <w:ilvl w:val="0"/>
          <w:numId w:val="14"/>
        </w:numPr>
        <w:shd w:val="clear" w:color="auto" w:fill="FFFFFF"/>
        <w:overflowPunct w:val="0"/>
        <w:autoSpaceDE w:val="0"/>
        <w:autoSpaceDN w:val="0"/>
        <w:adjustRightInd w:val="0"/>
        <w:ind w:left="360"/>
        <w:jc w:val="both"/>
        <w:textAlignment w:val="baseline"/>
        <w:rPr>
          <w:sz w:val="24"/>
          <w:szCs w:val="24"/>
        </w:rPr>
      </w:pPr>
      <w:r w:rsidRPr="00612D8E">
        <w:rPr>
          <w:sz w:val="24"/>
          <w:szCs w:val="24"/>
        </w:rPr>
        <w:t>spycharki do zasypywania wykopów ,</w:t>
      </w:r>
    </w:p>
    <w:p w14:paraId="1A4ADEA0" w14:textId="77777777" w:rsidR="00BF752C" w:rsidRPr="00612D8E" w:rsidRDefault="00BF752C" w:rsidP="00BF752C">
      <w:pPr>
        <w:numPr>
          <w:ilvl w:val="0"/>
          <w:numId w:val="14"/>
        </w:numPr>
        <w:shd w:val="clear" w:color="auto" w:fill="FFFFFF"/>
        <w:overflowPunct w:val="0"/>
        <w:autoSpaceDE w:val="0"/>
        <w:autoSpaceDN w:val="0"/>
        <w:adjustRightInd w:val="0"/>
        <w:ind w:left="360"/>
        <w:jc w:val="both"/>
        <w:textAlignment w:val="baseline"/>
        <w:rPr>
          <w:sz w:val="24"/>
          <w:szCs w:val="24"/>
        </w:rPr>
      </w:pPr>
      <w:r w:rsidRPr="00612D8E">
        <w:rPr>
          <w:sz w:val="24"/>
          <w:szCs w:val="24"/>
        </w:rPr>
        <w:t>sprzęt do ręcznego zasypywania wykopów,</w:t>
      </w:r>
    </w:p>
    <w:p w14:paraId="454B51F4" w14:textId="77777777" w:rsidR="00BF752C" w:rsidRPr="00612D8E" w:rsidRDefault="00BF752C" w:rsidP="00BF752C">
      <w:pPr>
        <w:numPr>
          <w:ilvl w:val="0"/>
          <w:numId w:val="14"/>
        </w:numPr>
        <w:shd w:val="clear" w:color="auto" w:fill="FFFFFF"/>
        <w:overflowPunct w:val="0"/>
        <w:autoSpaceDE w:val="0"/>
        <w:autoSpaceDN w:val="0"/>
        <w:adjustRightInd w:val="0"/>
        <w:ind w:left="360"/>
        <w:jc w:val="both"/>
        <w:textAlignment w:val="baseline"/>
        <w:rPr>
          <w:sz w:val="24"/>
          <w:szCs w:val="24"/>
        </w:rPr>
      </w:pPr>
      <w:r w:rsidRPr="00612D8E">
        <w:rPr>
          <w:sz w:val="24"/>
          <w:szCs w:val="24"/>
        </w:rPr>
        <w:t>wibratory płytowe,</w:t>
      </w:r>
    </w:p>
    <w:p w14:paraId="7593CF76" w14:textId="77777777" w:rsidR="00BF752C" w:rsidRPr="00612D8E" w:rsidRDefault="00BF752C" w:rsidP="00BF752C">
      <w:pPr>
        <w:numPr>
          <w:ilvl w:val="0"/>
          <w:numId w:val="14"/>
        </w:numPr>
        <w:shd w:val="clear" w:color="auto" w:fill="FFFFFF"/>
        <w:overflowPunct w:val="0"/>
        <w:autoSpaceDE w:val="0"/>
        <w:autoSpaceDN w:val="0"/>
        <w:adjustRightInd w:val="0"/>
        <w:ind w:left="360"/>
        <w:jc w:val="both"/>
        <w:textAlignment w:val="baseline"/>
        <w:rPr>
          <w:sz w:val="24"/>
          <w:szCs w:val="24"/>
        </w:rPr>
      </w:pPr>
      <w:r w:rsidRPr="00612D8E">
        <w:rPr>
          <w:sz w:val="24"/>
          <w:szCs w:val="24"/>
        </w:rPr>
        <w:t>lekkie walce,</w:t>
      </w:r>
    </w:p>
    <w:p w14:paraId="428AC932" w14:textId="77777777" w:rsidR="00BF752C" w:rsidRPr="00612D8E" w:rsidRDefault="00BF752C" w:rsidP="00BF752C">
      <w:pPr>
        <w:numPr>
          <w:ilvl w:val="0"/>
          <w:numId w:val="14"/>
        </w:numPr>
        <w:shd w:val="clear" w:color="auto" w:fill="FFFFFF"/>
        <w:overflowPunct w:val="0"/>
        <w:autoSpaceDE w:val="0"/>
        <w:autoSpaceDN w:val="0"/>
        <w:adjustRightInd w:val="0"/>
        <w:ind w:left="360"/>
        <w:jc w:val="both"/>
        <w:textAlignment w:val="baseline"/>
        <w:rPr>
          <w:sz w:val="24"/>
          <w:szCs w:val="24"/>
        </w:rPr>
      </w:pPr>
      <w:r w:rsidRPr="00612D8E">
        <w:rPr>
          <w:sz w:val="24"/>
          <w:szCs w:val="24"/>
        </w:rPr>
        <w:t>żuraw samochodowy.</w:t>
      </w:r>
    </w:p>
    <w:p w14:paraId="61554938" w14:textId="77777777" w:rsidR="00BF752C" w:rsidRPr="00612D8E" w:rsidRDefault="00BF752C" w:rsidP="00BF752C">
      <w:pPr>
        <w:shd w:val="clear" w:color="auto" w:fill="FFFFFF"/>
        <w:jc w:val="both"/>
        <w:rPr>
          <w:sz w:val="24"/>
          <w:szCs w:val="24"/>
        </w:rPr>
      </w:pPr>
    </w:p>
    <w:p w14:paraId="1FE6E32E" w14:textId="77777777" w:rsidR="00BF752C" w:rsidRPr="00612D8E" w:rsidRDefault="00BF752C" w:rsidP="00BF752C">
      <w:pPr>
        <w:keepNext/>
        <w:jc w:val="both"/>
        <w:outlineLvl w:val="1"/>
        <w:rPr>
          <w:b/>
          <w:caps/>
          <w:sz w:val="24"/>
          <w:szCs w:val="24"/>
        </w:rPr>
      </w:pPr>
      <w:bookmarkStart w:id="13" w:name="_Toc435185408"/>
      <w:bookmarkStart w:id="14" w:name="_Toc435696315"/>
      <w:r w:rsidRPr="00612D8E">
        <w:rPr>
          <w:b/>
          <w:caps/>
          <w:sz w:val="24"/>
          <w:szCs w:val="24"/>
        </w:rPr>
        <w:t>4. Transport</w:t>
      </w:r>
      <w:bookmarkEnd w:id="13"/>
      <w:bookmarkEnd w:id="14"/>
    </w:p>
    <w:p w14:paraId="77A61C85" w14:textId="77777777" w:rsidR="00BF752C" w:rsidRPr="00612D8E" w:rsidRDefault="00BF752C" w:rsidP="00BF752C">
      <w:pPr>
        <w:jc w:val="both"/>
        <w:rPr>
          <w:sz w:val="24"/>
          <w:szCs w:val="24"/>
        </w:rPr>
      </w:pPr>
      <w:r w:rsidRPr="00612D8E">
        <w:rPr>
          <w:sz w:val="24"/>
          <w:szCs w:val="24"/>
        </w:rPr>
        <w:t>Materiały przewidziane ustaleniami niniejszej SST do wykonania robót przewożone będą samowyładowczymi środkami transportu.</w:t>
      </w:r>
    </w:p>
    <w:p w14:paraId="3AA11F17" w14:textId="77777777" w:rsidR="00BF752C" w:rsidRPr="00612D8E" w:rsidRDefault="00BF752C" w:rsidP="00BF752C">
      <w:pPr>
        <w:jc w:val="both"/>
        <w:rPr>
          <w:sz w:val="24"/>
          <w:szCs w:val="24"/>
        </w:rPr>
      </w:pPr>
    </w:p>
    <w:p w14:paraId="52328A19" w14:textId="77777777" w:rsidR="00BF752C" w:rsidRPr="00612D8E" w:rsidRDefault="00BF752C" w:rsidP="00BF752C">
      <w:pPr>
        <w:keepNext/>
        <w:jc w:val="both"/>
        <w:outlineLvl w:val="1"/>
        <w:rPr>
          <w:b/>
          <w:caps/>
          <w:sz w:val="24"/>
          <w:szCs w:val="24"/>
        </w:rPr>
      </w:pPr>
      <w:bookmarkStart w:id="15" w:name="_Toc435185409"/>
      <w:bookmarkStart w:id="16" w:name="_Toc435696316"/>
      <w:r w:rsidRPr="00612D8E">
        <w:rPr>
          <w:b/>
          <w:caps/>
          <w:sz w:val="24"/>
          <w:szCs w:val="24"/>
        </w:rPr>
        <w:t>5. Wykonanie robót</w:t>
      </w:r>
      <w:bookmarkEnd w:id="15"/>
      <w:bookmarkEnd w:id="16"/>
    </w:p>
    <w:p w14:paraId="77E8CBA1" w14:textId="77777777" w:rsidR="00BF752C" w:rsidRPr="00612D8E" w:rsidRDefault="00BF752C" w:rsidP="00BF752C">
      <w:pPr>
        <w:shd w:val="clear" w:color="auto" w:fill="FFFFFF"/>
        <w:jc w:val="both"/>
        <w:rPr>
          <w:b/>
          <w:bCs/>
          <w:sz w:val="24"/>
          <w:szCs w:val="24"/>
        </w:rPr>
      </w:pPr>
      <w:r w:rsidRPr="00612D8E">
        <w:rPr>
          <w:b/>
          <w:bCs/>
          <w:sz w:val="24"/>
          <w:szCs w:val="24"/>
        </w:rPr>
        <w:t>5.1. Ogólne warunki wykonania robót</w:t>
      </w:r>
    </w:p>
    <w:p w14:paraId="38D8C491" w14:textId="77777777" w:rsidR="00BF752C" w:rsidRPr="00612D8E" w:rsidRDefault="00BF752C" w:rsidP="00BF752C">
      <w:pPr>
        <w:shd w:val="clear" w:color="auto" w:fill="FFFFFF"/>
        <w:jc w:val="both"/>
        <w:rPr>
          <w:sz w:val="24"/>
          <w:szCs w:val="24"/>
        </w:rPr>
      </w:pPr>
      <w:r w:rsidRPr="00612D8E">
        <w:rPr>
          <w:sz w:val="24"/>
          <w:szCs w:val="24"/>
        </w:rPr>
        <w:lastRenderedPageBreak/>
        <w:t>Ogólne warunki wykonania robót podano w SST D-M.00.00.00 "Wymagania ogólne".</w:t>
      </w:r>
    </w:p>
    <w:p w14:paraId="6EF9C9DC" w14:textId="77777777" w:rsidR="00BF752C" w:rsidRPr="00612D8E" w:rsidRDefault="00BF752C" w:rsidP="00BF752C">
      <w:pPr>
        <w:shd w:val="clear" w:color="auto" w:fill="FFFFFF"/>
        <w:jc w:val="both"/>
        <w:rPr>
          <w:b/>
          <w:bCs/>
          <w:sz w:val="24"/>
          <w:szCs w:val="24"/>
        </w:rPr>
      </w:pPr>
      <w:r w:rsidRPr="00612D8E">
        <w:rPr>
          <w:b/>
          <w:bCs/>
          <w:sz w:val="24"/>
          <w:szCs w:val="24"/>
        </w:rPr>
        <w:t>5.2. Zakres wykonywanych robót</w:t>
      </w:r>
    </w:p>
    <w:p w14:paraId="7FC1FF4B" w14:textId="77777777" w:rsidR="00BF752C" w:rsidRPr="00612D8E" w:rsidRDefault="00BF752C" w:rsidP="00BF752C">
      <w:pPr>
        <w:shd w:val="clear" w:color="auto" w:fill="FFFFFF"/>
        <w:jc w:val="both"/>
        <w:rPr>
          <w:sz w:val="24"/>
          <w:szCs w:val="24"/>
        </w:rPr>
      </w:pPr>
      <w:r w:rsidRPr="00612D8E">
        <w:rPr>
          <w:sz w:val="24"/>
          <w:szCs w:val="24"/>
        </w:rPr>
        <w:t>Zasypywanie wykopów należy prowadzić zgodnie z ustaloną kolejnością robót, na podstawie harmonogramu opracowanego przez Wykonawcę i zaakceptowanego przez Inspektora Nadzoru (Inżyniera). Harmonogram ten musi uwzględniać etapowanie robót. Kolejność wykonania wykopów i zasypek na podstawie Dokumentacji Projektowej.</w:t>
      </w:r>
    </w:p>
    <w:p w14:paraId="506BE28C" w14:textId="77777777" w:rsidR="00BF752C" w:rsidRPr="00612D8E" w:rsidRDefault="00BF752C" w:rsidP="00BF752C">
      <w:pPr>
        <w:shd w:val="clear" w:color="auto" w:fill="FFFFFF"/>
        <w:jc w:val="both"/>
        <w:rPr>
          <w:b/>
          <w:bCs/>
          <w:sz w:val="24"/>
          <w:szCs w:val="24"/>
        </w:rPr>
      </w:pPr>
      <w:r w:rsidRPr="00612D8E">
        <w:rPr>
          <w:b/>
          <w:bCs/>
          <w:sz w:val="24"/>
          <w:szCs w:val="24"/>
        </w:rPr>
        <w:t>5.2. 1. Zasypywanie wykopów</w:t>
      </w:r>
    </w:p>
    <w:p w14:paraId="55DEE9E7" w14:textId="77777777" w:rsidR="00BF752C" w:rsidRPr="00612D8E" w:rsidRDefault="00BF752C" w:rsidP="00BF752C">
      <w:pPr>
        <w:shd w:val="clear" w:color="auto" w:fill="FFFFFF"/>
        <w:jc w:val="both"/>
        <w:rPr>
          <w:sz w:val="24"/>
          <w:szCs w:val="24"/>
        </w:rPr>
      </w:pPr>
      <w:r w:rsidRPr="00612D8E">
        <w:rPr>
          <w:sz w:val="24"/>
          <w:szCs w:val="24"/>
        </w:rPr>
        <w:t xml:space="preserve">Zasypywanie wykopów powinno być przeprowadzone bezpośrednio po wykonaniu w nich określonych Dokumentacją Projektową robót i po uzyskaniu zgody Inspektora Nadzoru (Inżyniera). Przed przystąpieniem do zasypywania dno wykopu powinno być oczyszczone i odwodnione. Do zasypywania powinien być użyty grunt niezamarznięty i bez zanieczyszczeń. Dla obiektów nowych – przyczółki, płyty przejściowe, studnie chłonne, fundamenty itd. można zasypać po ich zaizolowaniu. </w:t>
      </w:r>
    </w:p>
    <w:p w14:paraId="63C022F9" w14:textId="77777777" w:rsidR="00BF752C" w:rsidRPr="00612D8E" w:rsidRDefault="00BF752C" w:rsidP="00BF752C">
      <w:pPr>
        <w:shd w:val="clear" w:color="auto" w:fill="FFFFFF"/>
        <w:jc w:val="both"/>
        <w:rPr>
          <w:b/>
          <w:bCs/>
          <w:sz w:val="24"/>
          <w:szCs w:val="24"/>
        </w:rPr>
      </w:pPr>
      <w:r w:rsidRPr="00612D8E">
        <w:rPr>
          <w:b/>
          <w:bCs/>
          <w:sz w:val="24"/>
          <w:szCs w:val="24"/>
        </w:rPr>
        <w:t>5.2.2. Zagęszczanie gruntu w rejonie konstrukcji.</w:t>
      </w:r>
    </w:p>
    <w:p w14:paraId="5D0AA56A" w14:textId="77777777" w:rsidR="00BF752C" w:rsidRPr="00612D8E" w:rsidRDefault="00BF752C" w:rsidP="00BF752C">
      <w:pPr>
        <w:shd w:val="clear" w:color="auto" w:fill="FFFFFF"/>
        <w:jc w:val="both"/>
        <w:rPr>
          <w:sz w:val="24"/>
          <w:szCs w:val="24"/>
        </w:rPr>
      </w:pPr>
      <w:r w:rsidRPr="00612D8E">
        <w:rPr>
          <w:sz w:val="24"/>
          <w:szCs w:val="24"/>
        </w:rPr>
        <w:t>Zagęszczanie gruntu w rejonie konstrukcji należy wykonywać warstwami o grubości dostosowanej do przyjętej metody zagęszczania gruntu i użytego sprzętu. Zagęszczenie gruntu przy zasypywaniu urządzeń powinno odbywać się warstwami, grubości 20</w:t>
      </w:r>
      <w:r w:rsidRPr="00612D8E">
        <w:rPr>
          <w:sz w:val="24"/>
          <w:szCs w:val="24"/>
        </w:rPr>
        <w:sym w:font="Symbol" w:char="F0B8"/>
      </w:r>
      <w:r w:rsidRPr="00612D8E">
        <w:rPr>
          <w:sz w:val="24"/>
          <w:szCs w:val="24"/>
        </w:rPr>
        <w:t>30 cm o ile nie ma innych zaleceń wynikających z użytego sprzętu. Zagęszczanie zasypki i wilgotność gruntów zagęszczanych – wg PN–S–02205:1998 oraz PN–B–06050:1999. Metody zagęszczania, użyte narzędzia powinny być zaakceptowane przez Inżyniera.</w:t>
      </w:r>
    </w:p>
    <w:p w14:paraId="7C78B01E" w14:textId="77777777" w:rsidR="00BF752C" w:rsidRPr="00612D8E" w:rsidRDefault="00BF752C" w:rsidP="00BF752C">
      <w:pPr>
        <w:shd w:val="clear" w:color="auto" w:fill="FFFFFF"/>
        <w:jc w:val="both"/>
        <w:rPr>
          <w:sz w:val="24"/>
          <w:szCs w:val="24"/>
        </w:rPr>
      </w:pPr>
      <w:r w:rsidRPr="00612D8E">
        <w:rPr>
          <w:b/>
          <w:bCs/>
          <w:sz w:val="24"/>
          <w:szCs w:val="24"/>
        </w:rPr>
        <w:t>5.2.3.</w:t>
      </w:r>
      <w:r w:rsidRPr="00612D8E">
        <w:rPr>
          <w:b/>
          <w:sz w:val="24"/>
          <w:szCs w:val="24"/>
        </w:rPr>
        <w:t xml:space="preserve"> Układanie warstw gruntu</w:t>
      </w:r>
      <w:r w:rsidRPr="00612D8E">
        <w:rPr>
          <w:sz w:val="24"/>
          <w:szCs w:val="24"/>
        </w:rPr>
        <w:t xml:space="preserve"> i ich zagęszczenie w pobliżu elementów budowli powinno być dokonywane w  taki  sposób,  aby  nie  spowodować  uszkodzenia  budowli  ani  izolacji przeciwwilgociowej.</w:t>
      </w:r>
    </w:p>
    <w:p w14:paraId="3D095C38" w14:textId="77777777" w:rsidR="00BF752C" w:rsidRPr="00612D8E" w:rsidRDefault="00BF752C" w:rsidP="00BF752C">
      <w:pPr>
        <w:shd w:val="clear" w:color="auto" w:fill="FFFFFF"/>
        <w:jc w:val="both"/>
        <w:rPr>
          <w:sz w:val="24"/>
          <w:szCs w:val="24"/>
        </w:rPr>
      </w:pPr>
    </w:p>
    <w:p w14:paraId="2B23AAC9" w14:textId="77777777" w:rsidR="00BF752C" w:rsidRPr="00612D8E" w:rsidRDefault="00BF752C" w:rsidP="00BF752C">
      <w:pPr>
        <w:keepNext/>
        <w:jc w:val="both"/>
        <w:outlineLvl w:val="1"/>
        <w:rPr>
          <w:b/>
          <w:caps/>
          <w:sz w:val="24"/>
          <w:szCs w:val="24"/>
        </w:rPr>
      </w:pPr>
      <w:bookmarkStart w:id="17" w:name="_Toc435185410"/>
      <w:bookmarkStart w:id="18" w:name="_Toc435696317"/>
      <w:r w:rsidRPr="00612D8E">
        <w:rPr>
          <w:b/>
          <w:caps/>
          <w:sz w:val="24"/>
          <w:szCs w:val="24"/>
        </w:rPr>
        <w:t>6. Kontrola jakości robót</w:t>
      </w:r>
      <w:bookmarkEnd w:id="17"/>
      <w:bookmarkEnd w:id="18"/>
    </w:p>
    <w:p w14:paraId="125B9DB7" w14:textId="77777777" w:rsidR="00BF752C" w:rsidRPr="00612D8E" w:rsidRDefault="00BF752C" w:rsidP="00BF752C">
      <w:pPr>
        <w:shd w:val="clear" w:color="auto" w:fill="FFFFFF"/>
        <w:jc w:val="both"/>
        <w:rPr>
          <w:sz w:val="24"/>
          <w:szCs w:val="24"/>
        </w:rPr>
      </w:pPr>
      <w:r w:rsidRPr="00612D8E">
        <w:rPr>
          <w:sz w:val="24"/>
          <w:szCs w:val="24"/>
        </w:rPr>
        <w:t xml:space="preserve">Ogólne zasady kontroli jakości robót podano w SST D-M.00.00.00 "Wymagania ogólne" </w:t>
      </w:r>
    </w:p>
    <w:p w14:paraId="5FBE2DE6" w14:textId="77777777" w:rsidR="00BF752C" w:rsidRPr="00612D8E" w:rsidRDefault="00BF752C" w:rsidP="00BF752C">
      <w:pPr>
        <w:shd w:val="clear" w:color="auto" w:fill="FFFFFF"/>
        <w:jc w:val="both"/>
        <w:rPr>
          <w:b/>
          <w:bCs/>
          <w:sz w:val="24"/>
          <w:szCs w:val="24"/>
        </w:rPr>
      </w:pPr>
      <w:r w:rsidRPr="00612D8E">
        <w:rPr>
          <w:b/>
          <w:bCs/>
          <w:sz w:val="24"/>
          <w:szCs w:val="24"/>
        </w:rPr>
        <w:t xml:space="preserve">6.1. Badania materiałów </w:t>
      </w:r>
    </w:p>
    <w:p w14:paraId="1DF3C825" w14:textId="77777777" w:rsidR="00BF752C" w:rsidRPr="00612D8E" w:rsidRDefault="00BF752C" w:rsidP="00BF752C">
      <w:pPr>
        <w:shd w:val="clear" w:color="auto" w:fill="FFFFFF"/>
        <w:jc w:val="both"/>
        <w:rPr>
          <w:sz w:val="24"/>
          <w:szCs w:val="24"/>
        </w:rPr>
      </w:pPr>
      <w:r w:rsidRPr="00612D8E">
        <w:rPr>
          <w:sz w:val="24"/>
          <w:szCs w:val="24"/>
        </w:rPr>
        <w:t>Należy sprawdzić przydatność materiałów na zasypki badając:</w:t>
      </w:r>
    </w:p>
    <w:p w14:paraId="2C51E306" w14:textId="77777777" w:rsidR="00BF752C" w:rsidRPr="00612D8E" w:rsidRDefault="00BF752C" w:rsidP="00BF752C">
      <w:pPr>
        <w:numPr>
          <w:ilvl w:val="0"/>
          <w:numId w:val="15"/>
        </w:numPr>
        <w:shd w:val="clear" w:color="auto" w:fill="FFFFFF"/>
        <w:overflowPunct w:val="0"/>
        <w:autoSpaceDE w:val="0"/>
        <w:autoSpaceDN w:val="0"/>
        <w:adjustRightInd w:val="0"/>
        <w:ind w:left="360"/>
        <w:jc w:val="both"/>
        <w:textAlignment w:val="baseline"/>
        <w:rPr>
          <w:sz w:val="24"/>
          <w:szCs w:val="24"/>
        </w:rPr>
      </w:pPr>
      <w:r w:rsidRPr="00612D8E">
        <w:rPr>
          <w:sz w:val="24"/>
          <w:szCs w:val="24"/>
        </w:rPr>
        <w:t>uziarnienie zgodnie z PN–86/B–02480,</w:t>
      </w:r>
    </w:p>
    <w:p w14:paraId="5C7F1DC4" w14:textId="77777777" w:rsidR="00BF752C" w:rsidRPr="00612D8E" w:rsidRDefault="00BF752C" w:rsidP="00BF752C">
      <w:pPr>
        <w:numPr>
          <w:ilvl w:val="0"/>
          <w:numId w:val="15"/>
        </w:numPr>
        <w:shd w:val="clear" w:color="auto" w:fill="FFFFFF"/>
        <w:overflowPunct w:val="0"/>
        <w:autoSpaceDE w:val="0"/>
        <w:autoSpaceDN w:val="0"/>
        <w:adjustRightInd w:val="0"/>
        <w:ind w:left="360"/>
        <w:jc w:val="both"/>
        <w:textAlignment w:val="baseline"/>
        <w:rPr>
          <w:sz w:val="24"/>
          <w:szCs w:val="24"/>
        </w:rPr>
      </w:pPr>
      <w:r w:rsidRPr="00612D8E">
        <w:rPr>
          <w:sz w:val="24"/>
          <w:szCs w:val="24"/>
        </w:rPr>
        <w:t>wskaźnik różnoziarnistości &gt; 5 zgodnie z PN–86/B–02480,</w:t>
      </w:r>
    </w:p>
    <w:p w14:paraId="13A5D813" w14:textId="77777777" w:rsidR="00BF752C" w:rsidRPr="00612D8E" w:rsidRDefault="00BF752C" w:rsidP="00BF752C">
      <w:pPr>
        <w:numPr>
          <w:ilvl w:val="0"/>
          <w:numId w:val="15"/>
        </w:numPr>
        <w:shd w:val="clear" w:color="auto" w:fill="FFFFFF"/>
        <w:overflowPunct w:val="0"/>
        <w:autoSpaceDE w:val="0"/>
        <w:autoSpaceDN w:val="0"/>
        <w:adjustRightInd w:val="0"/>
        <w:ind w:left="360"/>
        <w:jc w:val="both"/>
        <w:textAlignment w:val="baseline"/>
        <w:rPr>
          <w:iCs/>
          <w:sz w:val="24"/>
          <w:szCs w:val="24"/>
        </w:rPr>
      </w:pPr>
      <w:r w:rsidRPr="00612D8E">
        <w:rPr>
          <w:sz w:val="24"/>
          <w:szCs w:val="24"/>
        </w:rPr>
        <w:t>wodoprzepuszczalność 6x10</w:t>
      </w:r>
      <w:r w:rsidRPr="00612D8E">
        <w:rPr>
          <w:sz w:val="24"/>
          <w:szCs w:val="24"/>
          <w:vertAlign w:val="superscript"/>
        </w:rPr>
        <w:t>-5</w:t>
      </w:r>
      <w:r w:rsidRPr="00612D8E">
        <w:rPr>
          <w:sz w:val="24"/>
          <w:szCs w:val="24"/>
        </w:rPr>
        <w:t xml:space="preserve"> m/s zgodnie z BN–76/8950–03</w:t>
      </w:r>
    </w:p>
    <w:p w14:paraId="5C5F0BA5" w14:textId="77777777" w:rsidR="00BF752C" w:rsidRPr="00612D8E" w:rsidRDefault="00BF752C" w:rsidP="00BF752C">
      <w:pPr>
        <w:shd w:val="clear" w:color="auto" w:fill="FFFFFF"/>
        <w:jc w:val="both"/>
        <w:rPr>
          <w:b/>
          <w:bCs/>
          <w:sz w:val="24"/>
          <w:szCs w:val="24"/>
        </w:rPr>
      </w:pPr>
      <w:r w:rsidRPr="00612D8E">
        <w:rPr>
          <w:b/>
          <w:bCs/>
          <w:sz w:val="24"/>
          <w:szCs w:val="24"/>
        </w:rPr>
        <w:t>6.2. Badania przy odbiorze</w:t>
      </w:r>
    </w:p>
    <w:p w14:paraId="454EA25E" w14:textId="77777777" w:rsidR="00BF752C" w:rsidRPr="00612D8E" w:rsidRDefault="00BF752C" w:rsidP="00BF752C">
      <w:pPr>
        <w:numPr>
          <w:ilvl w:val="0"/>
          <w:numId w:val="16"/>
        </w:numPr>
        <w:shd w:val="clear" w:color="auto" w:fill="FFFFFF"/>
        <w:overflowPunct w:val="0"/>
        <w:autoSpaceDE w:val="0"/>
        <w:autoSpaceDN w:val="0"/>
        <w:adjustRightInd w:val="0"/>
        <w:ind w:left="360"/>
        <w:jc w:val="both"/>
        <w:textAlignment w:val="baseline"/>
        <w:rPr>
          <w:sz w:val="24"/>
          <w:szCs w:val="24"/>
        </w:rPr>
      </w:pPr>
      <w:r w:rsidRPr="00612D8E">
        <w:rPr>
          <w:sz w:val="24"/>
          <w:szCs w:val="24"/>
        </w:rPr>
        <w:t>sprawdzenie zgodności z Dokumentacją Projektową,</w:t>
      </w:r>
    </w:p>
    <w:p w14:paraId="74B7B96D" w14:textId="77777777" w:rsidR="00BF752C" w:rsidRPr="00612D8E" w:rsidRDefault="00BF752C" w:rsidP="00BF752C">
      <w:pPr>
        <w:numPr>
          <w:ilvl w:val="0"/>
          <w:numId w:val="16"/>
        </w:numPr>
        <w:shd w:val="clear" w:color="auto" w:fill="FFFFFF"/>
        <w:overflowPunct w:val="0"/>
        <w:autoSpaceDE w:val="0"/>
        <w:autoSpaceDN w:val="0"/>
        <w:adjustRightInd w:val="0"/>
        <w:ind w:left="360"/>
        <w:jc w:val="both"/>
        <w:textAlignment w:val="baseline"/>
        <w:rPr>
          <w:sz w:val="24"/>
          <w:szCs w:val="24"/>
        </w:rPr>
      </w:pPr>
      <w:r w:rsidRPr="00612D8E">
        <w:rPr>
          <w:sz w:val="24"/>
          <w:szCs w:val="24"/>
        </w:rPr>
        <w:t>sprawdzenie wykonanych zasypek,</w:t>
      </w:r>
    </w:p>
    <w:p w14:paraId="47517D2A" w14:textId="77777777" w:rsidR="00BF752C" w:rsidRPr="00612D8E" w:rsidRDefault="00BF752C" w:rsidP="00BF752C">
      <w:pPr>
        <w:numPr>
          <w:ilvl w:val="0"/>
          <w:numId w:val="16"/>
        </w:numPr>
        <w:shd w:val="clear" w:color="auto" w:fill="FFFFFF"/>
        <w:overflowPunct w:val="0"/>
        <w:autoSpaceDE w:val="0"/>
        <w:autoSpaceDN w:val="0"/>
        <w:adjustRightInd w:val="0"/>
        <w:ind w:left="360"/>
        <w:jc w:val="both"/>
        <w:textAlignment w:val="baseline"/>
        <w:rPr>
          <w:sz w:val="24"/>
          <w:szCs w:val="24"/>
        </w:rPr>
      </w:pPr>
      <w:r w:rsidRPr="00612D8E">
        <w:rPr>
          <w:sz w:val="24"/>
          <w:szCs w:val="24"/>
        </w:rPr>
        <w:t xml:space="preserve">sprawdzenie zagęszczenia gruntów na podstawie BN–77/8931 –12 – </w:t>
      </w:r>
      <w:r w:rsidRPr="00612D8E">
        <w:rPr>
          <w:b/>
          <w:bCs/>
          <w:sz w:val="24"/>
          <w:szCs w:val="24"/>
        </w:rPr>
        <w:t>wymagany wskaźnik zagęszczenia 1,00.</w:t>
      </w:r>
    </w:p>
    <w:p w14:paraId="1C3B83C2" w14:textId="77777777" w:rsidR="00BF752C" w:rsidRPr="00612D8E" w:rsidRDefault="00BF752C" w:rsidP="00BF752C">
      <w:pPr>
        <w:shd w:val="clear" w:color="auto" w:fill="FFFFFF"/>
        <w:jc w:val="both"/>
        <w:rPr>
          <w:sz w:val="24"/>
          <w:szCs w:val="24"/>
        </w:rPr>
      </w:pPr>
      <w:r w:rsidRPr="00612D8E">
        <w:rPr>
          <w:sz w:val="24"/>
          <w:szCs w:val="24"/>
        </w:rPr>
        <w:t>Jeżeli wszystkie badania dały wyniki dodatnie, wykonane roboty ziemne należy uznać za zgodne z wymaganiami PN–S–02205:1998 oraz PN–B–06050:1999. Jeżeli choć jedno badanie dało wynik ujemny, wykonane roboty należy uznać za niezgodne z wymaganiami norm i kontraktu. W takiej sytuacji Wykonawca obowiązany jest doprowadzić roboty ziemne do zgodności z normą i przedstawić je do ponownego odbioru.</w:t>
      </w:r>
    </w:p>
    <w:p w14:paraId="323A789A" w14:textId="77777777" w:rsidR="00BF752C" w:rsidRPr="00612D8E" w:rsidRDefault="00BF752C" w:rsidP="00BF752C">
      <w:pPr>
        <w:shd w:val="clear" w:color="auto" w:fill="FFFFFF"/>
        <w:jc w:val="both"/>
        <w:rPr>
          <w:sz w:val="24"/>
          <w:szCs w:val="24"/>
        </w:rPr>
      </w:pPr>
    </w:p>
    <w:p w14:paraId="08317E98" w14:textId="77777777" w:rsidR="00BF752C" w:rsidRPr="00612D8E" w:rsidRDefault="00BF752C" w:rsidP="00BF752C">
      <w:pPr>
        <w:keepNext/>
        <w:jc w:val="both"/>
        <w:outlineLvl w:val="1"/>
        <w:rPr>
          <w:b/>
          <w:caps/>
          <w:sz w:val="24"/>
          <w:szCs w:val="24"/>
        </w:rPr>
      </w:pPr>
      <w:bookmarkStart w:id="19" w:name="_Toc435185411"/>
      <w:bookmarkStart w:id="20" w:name="_Toc435696318"/>
      <w:r w:rsidRPr="00612D8E">
        <w:rPr>
          <w:b/>
          <w:caps/>
          <w:sz w:val="24"/>
          <w:szCs w:val="24"/>
        </w:rPr>
        <w:t>7. Obmiar robót</w:t>
      </w:r>
      <w:bookmarkEnd w:id="19"/>
      <w:bookmarkEnd w:id="20"/>
    </w:p>
    <w:p w14:paraId="6DD24E1B" w14:textId="77777777" w:rsidR="00BF752C" w:rsidRPr="00612D8E" w:rsidRDefault="00BF752C" w:rsidP="00BF752C">
      <w:pPr>
        <w:shd w:val="clear" w:color="auto" w:fill="FFFFFF"/>
        <w:jc w:val="both"/>
        <w:rPr>
          <w:sz w:val="24"/>
          <w:szCs w:val="24"/>
        </w:rPr>
      </w:pPr>
      <w:r w:rsidRPr="00612D8E">
        <w:rPr>
          <w:sz w:val="24"/>
          <w:szCs w:val="24"/>
        </w:rPr>
        <w:t>Jednostką obmiaru robót jest 1 m</w:t>
      </w:r>
      <w:r w:rsidRPr="00612D8E">
        <w:rPr>
          <w:sz w:val="24"/>
          <w:szCs w:val="24"/>
          <w:vertAlign w:val="superscript"/>
        </w:rPr>
        <w:t>3</w:t>
      </w:r>
      <w:r w:rsidRPr="00612D8E">
        <w:rPr>
          <w:sz w:val="24"/>
          <w:szCs w:val="24"/>
        </w:rPr>
        <w:t xml:space="preserve"> wykonanej zasypki zgodnie z Dokumentacją Projektową i pomiarem w terenie.</w:t>
      </w:r>
    </w:p>
    <w:p w14:paraId="380B4730" w14:textId="77777777" w:rsidR="00BF752C" w:rsidRPr="00612D8E" w:rsidRDefault="00BF752C" w:rsidP="00BF752C">
      <w:pPr>
        <w:shd w:val="clear" w:color="auto" w:fill="FFFFFF"/>
        <w:jc w:val="both"/>
        <w:rPr>
          <w:sz w:val="24"/>
          <w:szCs w:val="24"/>
        </w:rPr>
      </w:pPr>
      <w:r w:rsidRPr="00612D8E">
        <w:rPr>
          <w:sz w:val="24"/>
          <w:szCs w:val="24"/>
        </w:rPr>
        <w:t>Ogólne zasady obmiaru robót wg SST D-M.00.00.00 "Wymagania ogólne".</w:t>
      </w:r>
    </w:p>
    <w:p w14:paraId="23B6CD23" w14:textId="77777777" w:rsidR="00BF752C" w:rsidRPr="00612D8E" w:rsidRDefault="00BF752C" w:rsidP="00BF752C">
      <w:pPr>
        <w:keepNext/>
        <w:jc w:val="both"/>
        <w:outlineLvl w:val="1"/>
        <w:rPr>
          <w:b/>
          <w:caps/>
          <w:sz w:val="24"/>
          <w:szCs w:val="24"/>
        </w:rPr>
      </w:pPr>
      <w:bookmarkStart w:id="21" w:name="_Toc435185412"/>
      <w:bookmarkStart w:id="22" w:name="_Toc435696319"/>
      <w:r w:rsidRPr="00612D8E">
        <w:rPr>
          <w:b/>
          <w:caps/>
          <w:sz w:val="24"/>
          <w:szCs w:val="24"/>
        </w:rPr>
        <w:t>8. Odbiór robót</w:t>
      </w:r>
      <w:bookmarkEnd w:id="21"/>
      <w:bookmarkEnd w:id="22"/>
    </w:p>
    <w:p w14:paraId="36E8833E" w14:textId="77777777" w:rsidR="00BF752C" w:rsidRPr="00612D8E" w:rsidRDefault="00BF752C" w:rsidP="00BF752C">
      <w:pPr>
        <w:shd w:val="clear" w:color="auto" w:fill="FFFFFF"/>
        <w:jc w:val="both"/>
        <w:rPr>
          <w:sz w:val="24"/>
          <w:szCs w:val="24"/>
        </w:rPr>
      </w:pPr>
      <w:r w:rsidRPr="00612D8E">
        <w:rPr>
          <w:sz w:val="24"/>
          <w:szCs w:val="24"/>
        </w:rPr>
        <w:t>Ogólne zasady odbioru robót podano w SST D-M.00.00.00 "Wymagania ogólne".</w:t>
      </w:r>
    </w:p>
    <w:p w14:paraId="10FFBEF6" w14:textId="77777777" w:rsidR="00BF752C" w:rsidRPr="00612D8E" w:rsidRDefault="00BF752C" w:rsidP="00BF752C">
      <w:pPr>
        <w:shd w:val="clear" w:color="auto" w:fill="FFFFFF"/>
        <w:jc w:val="both"/>
        <w:rPr>
          <w:sz w:val="24"/>
          <w:szCs w:val="24"/>
        </w:rPr>
      </w:pPr>
    </w:p>
    <w:p w14:paraId="3E4DAA40" w14:textId="77777777" w:rsidR="00BF752C" w:rsidRPr="00612D8E" w:rsidRDefault="00BF752C" w:rsidP="00BF752C">
      <w:pPr>
        <w:keepNext/>
        <w:jc w:val="both"/>
        <w:outlineLvl w:val="1"/>
        <w:rPr>
          <w:b/>
          <w:caps/>
          <w:sz w:val="24"/>
          <w:szCs w:val="24"/>
        </w:rPr>
      </w:pPr>
      <w:bookmarkStart w:id="23" w:name="_Toc435185413"/>
      <w:bookmarkStart w:id="24" w:name="_Toc435696320"/>
      <w:r w:rsidRPr="00612D8E">
        <w:rPr>
          <w:b/>
          <w:caps/>
          <w:sz w:val="24"/>
          <w:szCs w:val="24"/>
        </w:rPr>
        <w:lastRenderedPageBreak/>
        <w:t>9. Podstawa płatności</w:t>
      </w:r>
      <w:bookmarkEnd w:id="23"/>
      <w:bookmarkEnd w:id="24"/>
    </w:p>
    <w:p w14:paraId="44892CA5" w14:textId="77777777" w:rsidR="00BF752C" w:rsidRPr="00612D8E" w:rsidRDefault="00BF752C" w:rsidP="00BF752C">
      <w:pPr>
        <w:shd w:val="clear" w:color="auto" w:fill="FFFFFF"/>
        <w:jc w:val="both"/>
        <w:rPr>
          <w:sz w:val="24"/>
          <w:szCs w:val="24"/>
        </w:rPr>
      </w:pPr>
      <w:r w:rsidRPr="00612D8E">
        <w:rPr>
          <w:sz w:val="24"/>
          <w:szCs w:val="24"/>
        </w:rPr>
        <w:t>Ogólne wymagania dotyczące płatności podano w SST D-M.00.00.00 "Wymagania ogólne" Płatność za m</w:t>
      </w:r>
      <w:r w:rsidRPr="00612D8E">
        <w:rPr>
          <w:sz w:val="24"/>
          <w:szCs w:val="24"/>
          <w:vertAlign w:val="superscript"/>
        </w:rPr>
        <w:t>3</w:t>
      </w:r>
      <w:r w:rsidRPr="00612D8E">
        <w:rPr>
          <w:sz w:val="24"/>
          <w:szCs w:val="24"/>
        </w:rPr>
        <w:t xml:space="preserve"> wykonanej zasypki należy przyjmować zgodnie z obmiarem, oceną jakości użytego materiału i jakości wykonania robót na podstawie wyników pomiarów i badań. Cena wykonania robót obejmuje:</w:t>
      </w:r>
    </w:p>
    <w:p w14:paraId="5D829626"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prace pomiarowe i przygotowawcze,</w:t>
      </w:r>
    </w:p>
    <w:p w14:paraId="75C71255"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zakup materiału,</w:t>
      </w:r>
    </w:p>
    <w:p w14:paraId="7117419C"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transport materiału przewidzianego do wykonania robót,</w:t>
      </w:r>
    </w:p>
    <w:p w14:paraId="243CEBE5"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przygotowanie materiału o optymalnej wilgotności do wbudowania,</w:t>
      </w:r>
    </w:p>
    <w:p w14:paraId="50326B29"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zasypanie wykopów przy elementach obiektu mostowego wraz z zagęszczeniem,</w:t>
      </w:r>
    </w:p>
    <w:p w14:paraId="3945DBDC"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zasypanie przestrzeni za przyczółkami obiektu mostowego wraz z zagęszczeniem,</w:t>
      </w:r>
    </w:p>
    <w:p w14:paraId="48106A34"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zasypanie sieci uzbrojenia terenu wraz z zagęszczeniem gruntu,</w:t>
      </w:r>
    </w:p>
    <w:p w14:paraId="38C71A38"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zasypanie płyt odciążających wraz z zagęszczeniem gruntu,</w:t>
      </w:r>
    </w:p>
    <w:p w14:paraId="49459B34"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plantowanie skarp nasypu,</w:t>
      </w:r>
    </w:p>
    <w:p w14:paraId="0E5FF0F6"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uporządkowanie terenu robót,</w:t>
      </w:r>
    </w:p>
    <w:p w14:paraId="11ABC365" w14:textId="77777777" w:rsidR="00BF752C" w:rsidRPr="00612D8E" w:rsidRDefault="00BF752C" w:rsidP="00BF752C">
      <w:pPr>
        <w:numPr>
          <w:ilvl w:val="0"/>
          <w:numId w:val="17"/>
        </w:numPr>
        <w:shd w:val="clear" w:color="auto" w:fill="FFFFFF"/>
        <w:overflowPunct w:val="0"/>
        <w:autoSpaceDE w:val="0"/>
        <w:autoSpaceDN w:val="0"/>
        <w:adjustRightInd w:val="0"/>
        <w:ind w:left="360"/>
        <w:jc w:val="both"/>
        <w:textAlignment w:val="baseline"/>
        <w:rPr>
          <w:sz w:val="24"/>
          <w:szCs w:val="24"/>
        </w:rPr>
      </w:pPr>
      <w:r w:rsidRPr="00612D8E">
        <w:rPr>
          <w:sz w:val="24"/>
          <w:szCs w:val="24"/>
        </w:rPr>
        <w:t>przeprowadzenie  niezbędnych  badań  laboratoryjnych  i  pomiarów  wymaganych w Specyfikacji.</w:t>
      </w:r>
    </w:p>
    <w:p w14:paraId="0573ABBF" w14:textId="77777777" w:rsidR="00BF752C" w:rsidRPr="00612D8E" w:rsidRDefault="00BF752C" w:rsidP="00BF752C">
      <w:pPr>
        <w:keepNext/>
        <w:jc w:val="both"/>
        <w:outlineLvl w:val="1"/>
        <w:rPr>
          <w:b/>
          <w:caps/>
          <w:sz w:val="24"/>
          <w:szCs w:val="24"/>
        </w:rPr>
      </w:pPr>
    </w:p>
    <w:p w14:paraId="41907EC0" w14:textId="77777777" w:rsidR="00BF752C" w:rsidRPr="00612D8E" w:rsidRDefault="00BF752C" w:rsidP="00BF752C">
      <w:pPr>
        <w:keepNext/>
        <w:jc w:val="both"/>
        <w:outlineLvl w:val="1"/>
        <w:rPr>
          <w:b/>
          <w:caps/>
          <w:sz w:val="24"/>
          <w:szCs w:val="24"/>
        </w:rPr>
      </w:pPr>
      <w:bookmarkStart w:id="25" w:name="_Toc435696321"/>
      <w:r w:rsidRPr="00612D8E">
        <w:rPr>
          <w:b/>
          <w:caps/>
          <w:sz w:val="24"/>
          <w:szCs w:val="24"/>
        </w:rPr>
        <w:t xml:space="preserve">10. </w:t>
      </w:r>
      <w:bookmarkStart w:id="26" w:name="_Toc435185414"/>
      <w:r w:rsidRPr="00612D8E">
        <w:rPr>
          <w:b/>
          <w:caps/>
          <w:sz w:val="24"/>
          <w:szCs w:val="24"/>
        </w:rPr>
        <w:t>Przepisy związane</w:t>
      </w:r>
      <w:bookmarkEnd w:id="25"/>
      <w:bookmarkEnd w:id="26"/>
    </w:p>
    <w:p w14:paraId="5F5B66B6"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 xml:space="preserve">PN–86/B–02480     Grunty budowlane. Określenia, symbole, podział i opis gruntów. </w:t>
      </w:r>
    </w:p>
    <w:p w14:paraId="50804196"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 xml:space="preserve">PN–EN 1997-2:2009     Grunty budowlane. Badania polowe. </w:t>
      </w:r>
    </w:p>
    <w:p w14:paraId="6360FFCA"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 xml:space="preserve">PN–88/B–04481     Grunty budowlane. Badania próbek gruntu. </w:t>
      </w:r>
    </w:p>
    <w:p w14:paraId="1B41E298"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PN–B–06050 1999 Geotechnika. Roboty ziemne. Wymagania ogólne.</w:t>
      </w:r>
    </w:p>
    <w:p w14:paraId="499E9E83"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 xml:space="preserve">PN–66/B–06714     Kruszywa mineralne. Kruszywa kamienne, budowlane. Badania techniczne. </w:t>
      </w:r>
    </w:p>
    <w:p w14:paraId="6533D164"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 xml:space="preserve">PN–76/B–06714/00     Kruszywa mineralne. Badania. Postanowienia ogólne. </w:t>
      </w:r>
    </w:p>
    <w:p w14:paraId="0FF4E650"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PN–B–11111 2000       Kruszywo naturalne do nawierzchni drogowych; żwir i mieszanka.</w:t>
      </w:r>
    </w:p>
    <w:p w14:paraId="41343DA4"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PN–S–02205 1998       Drogi samochodowe. Roboty ziemne. Wymagania i badania.</w:t>
      </w:r>
    </w:p>
    <w:p w14:paraId="0C2D875C"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BN–75/893 1–03         Pobieranie próbek gruntów do celów drogowych. Rodzaje badań.</w:t>
      </w:r>
    </w:p>
    <w:p w14:paraId="49AE928A" w14:textId="77777777" w:rsidR="00BF752C" w:rsidRPr="00612D8E" w:rsidRDefault="00BF752C" w:rsidP="00BF752C">
      <w:pPr>
        <w:numPr>
          <w:ilvl w:val="0"/>
          <w:numId w:val="13"/>
        </w:numPr>
        <w:shd w:val="clear" w:color="auto" w:fill="FFFFFF"/>
        <w:tabs>
          <w:tab w:val="num" w:pos="0"/>
          <w:tab w:val="left" w:pos="360"/>
        </w:tabs>
        <w:ind w:left="0" w:firstLine="0"/>
        <w:jc w:val="both"/>
        <w:rPr>
          <w:sz w:val="24"/>
          <w:szCs w:val="24"/>
        </w:rPr>
      </w:pPr>
      <w:r w:rsidRPr="00612D8E">
        <w:rPr>
          <w:sz w:val="24"/>
          <w:szCs w:val="24"/>
        </w:rPr>
        <w:t>BN–77/8931–12          Oznaczenie wskaźnika zagęszczenia gruntu.</w:t>
      </w:r>
    </w:p>
    <w:p w14:paraId="493881DD" w14:textId="77777777" w:rsidR="00BF752C" w:rsidRPr="00612D8E" w:rsidRDefault="00BF752C" w:rsidP="00BF752C">
      <w:pPr>
        <w:shd w:val="clear" w:color="auto" w:fill="FFFFFF"/>
        <w:tabs>
          <w:tab w:val="left" w:pos="360"/>
        </w:tabs>
        <w:jc w:val="both"/>
        <w:rPr>
          <w:sz w:val="24"/>
          <w:szCs w:val="24"/>
        </w:rPr>
      </w:pPr>
    </w:p>
    <w:p w14:paraId="17DACAF0" w14:textId="77777777" w:rsidR="00BF752C" w:rsidRPr="00612D8E" w:rsidRDefault="00BF752C" w:rsidP="00BF752C">
      <w:pPr>
        <w:pStyle w:val="ARIALN"/>
        <w:rPr>
          <w:rFonts w:ascii="Times New Roman" w:hAnsi="Times New Roman"/>
          <w:b/>
          <w:bCs/>
          <w:sz w:val="24"/>
          <w:szCs w:val="24"/>
        </w:rPr>
      </w:pPr>
      <w:r w:rsidRPr="00612D8E">
        <w:rPr>
          <w:rFonts w:ascii="Times New Roman" w:hAnsi="Times New Roman"/>
          <w:b/>
          <w:bCs/>
          <w:sz w:val="24"/>
          <w:szCs w:val="24"/>
        </w:rPr>
        <w:t xml:space="preserve">Jeżeli w SST użyta jest niedatowana norma należy rozumieć przez to, że powołanie dotyczy najnowszego wydania. </w:t>
      </w:r>
    </w:p>
    <w:p w14:paraId="3FA80FE3" w14:textId="77777777" w:rsidR="00BF752C" w:rsidRPr="00612D8E" w:rsidRDefault="00BF752C" w:rsidP="00BF752C">
      <w:pPr>
        <w:shd w:val="clear" w:color="auto" w:fill="FFFFFF"/>
        <w:tabs>
          <w:tab w:val="left" w:pos="360"/>
        </w:tabs>
        <w:jc w:val="both"/>
        <w:rPr>
          <w:sz w:val="24"/>
          <w:szCs w:val="24"/>
        </w:rPr>
      </w:pPr>
    </w:p>
    <w:p w14:paraId="2D7641DF" w14:textId="77777777" w:rsidR="00BF752C" w:rsidRPr="00612D8E" w:rsidRDefault="00BF752C" w:rsidP="00BF752C">
      <w:pPr>
        <w:shd w:val="clear" w:color="auto" w:fill="FFFFFF"/>
        <w:tabs>
          <w:tab w:val="left" w:pos="360"/>
        </w:tabs>
        <w:jc w:val="both"/>
        <w:rPr>
          <w:sz w:val="24"/>
          <w:szCs w:val="24"/>
        </w:rPr>
      </w:pPr>
    </w:p>
    <w:p w14:paraId="2CC9C9A7" w14:textId="77777777" w:rsidR="00BF752C" w:rsidRPr="00612D8E" w:rsidRDefault="00BF752C" w:rsidP="00BF752C">
      <w:pPr>
        <w:shd w:val="clear" w:color="auto" w:fill="FFFFFF"/>
        <w:tabs>
          <w:tab w:val="left" w:pos="360"/>
        </w:tabs>
        <w:jc w:val="both"/>
        <w:rPr>
          <w:sz w:val="24"/>
          <w:szCs w:val="24"/>
        </w:rPr>
      </w:pPr>
    </w:p>
    <w:p w14:paraId="5449C3A3" w14:textId="77777777" w:rsidR="00824139" w:rsidRPr="00612D8E" w:rsidRDefault="00824139">
      <w:pPr>
        <w:rPr>
          <w:sz w:val="24"/>
          <w:szCs w:val="24"/>
        </w:rPr>
      </w:pPr>
    </w:p>
    <w:p w14:paraId="2CE3385B" w14:textId="77777777" w:rsidR="00BF752C" w:rsidRPr="00612D8E" w:rsidRDefault="00BF752C" w:rsidP="00BF752C">
      <w:pPr>
        <w:rPr>
          <w:sz w:val="24"/>
          <w:szCs w:val="24"/>
        </w:rPr>
      </w:pPr>
    </w:p>
    <w:p w14:paraId="23F5C35E" w14:textId="77777777" w:rsidR="00BF752C" w:rsidRPr="00612D8E" w:rsidRDefault="00BF752C" w:rsidP="00BF752C">
      <w:pPr>
        <w:rPr>
          <w:sz w:val="24"/>
          <w:szCs w:val="24"/>
        </w:rPr>
      </w:pPr>
    </w:p>
    <w:p w14:paraId="2654AB7E" w14:textId="77777777" w:rsidR="00BF752C" w:rsidRPr="00612D8E" w:rsidRDefault="00BF752C" w:rsidP="00BF752C">
      <w:pPr>
        <w:rPr>
          <w:sz w:val="24"/>
          <w:szCs w:val="24"/>
        </w:rPr>
      </w:pPr>
    </w:p>
    <w:p w14:paraId="1943B90C" w14:textId="77777777" w:rsidR="00BF752C" w:rsidRPr="00612D8E" w:rsidRDefault="00BF752C" w:rsidP="00BF752C">
      <w:pPr>
        <w:rPr>
          <w:sz w:val="24"/>
          <w:szCs w:val="24"/>
        </w:rPr>
      </w:pPr>
    </w:p>
    <w:p w14:paraId="561EC4A5" w14:textId="77777777" w:rsidR="00BF752C" w:rsidRPr="00612D8E" w:rsidRDefault="00BF752C" w:rsidP="00BF752C">
      <w:pPr>
        <w:rPr>
          <w:sz w:val="24"/>
          <w:szCs w:val="24"/>
        </w:rPr>
      </w:pPr>
    </w:p>
    <w:p w14:paraId="756ACC20" w14:textId="77777777" w:rsidR="00BF752C" w:rsidRPr="00612D8E" w:rsidRDefault="00BF752C" w:rsidP="00BF752C">
      <w:pPr>
        <w:rPr>
          <w:sz w:val="24"/>
          <w:szCs w:val="24"/>
        </w:rPr>
      </w:pPr>
    </w:p>
    <w:p w14:paraId="1D25CDD4" w14:textId="77777777" w:rsidR="00BF752C" w:rsidRPr="00612D8E" w:rsidRDefault="00BF752C" w:rsidP="00BF752C">
      <w:pPr>
        <w:rPr>
          <w:sz w:val="24"/>
          <w:szCs w:val="24"/>
        </w:rPr>
      </w:pPr>
    </w:p>
    <w:p w14:paraId="4E560E90" w14:textId="77777777" w:rsidR="00BF752C" w:rsidRPr="00612D8E" w:rsidRDefault="00BF752C" w:rsidP="00BF752C"/>
    <w:p w14:paraId="56798E44" w14:textId="77777777" w:rsidR="00BF752C" w:rsidRPr="00612D8E" w:rsidRDefault="00BF752C" w:rsidP="00BF752C"/>
    <w:p w14:paraId="1053AC62" w14:textId="77777777" w:rsidR="00BF752C" w:rsidRPr="00612D8E" w:rsidRDefault="00BF752C" w:rsidP="00BF752C"/>
    <w:p w14:paraId="7508F1BB" w14:textId="77777777" w:rsidR="00BF752C" w:rsidRPr="00612D8E" w:rsidRDefault="00BF752C" w:rsidP="00BF752C"/>
    <w:p w14:paraId="732E93BC" w14:textId="77777777" w:rsidR="00BF752C" w:rsidRPr="00612D8E" w:rsidRDefault="00BF752C" w:rsidP="00BF752C"/>
    <w:p w14:paraId="5CE6766D" w14:textId="77777777" w:rsidR="00BF752C" w:rsidRPr="00612D8E" w:rsidRDefault="00BF752C" w:rsidP="00BF752C"/>
    <w:p w14:paraId="105A196E" w14:textId="77777777" w:rsidR="00BF752C" w:rsidRPr="00612D8E" w:rsidRDefault="00BF752C" w:rsidP="00BF752C"/>
    <w:p w14:paraId="6B8E3EAA" w14:textId="77777777" w:rsidR="00BF752C" w:rsidRPr="00612D8E" w:rsidRDefault="00BF752C" w:rsidP="00BF752C"/>
    <w:p w14:paraId="4B06F851" w14:textId="77777777" w:rsidR="00BF752C" w:rsidRPr="00612D8E" w:rsidRDefault="00BF752C" w:rsidP="00BF752C"/>
    <w:p w14:paraId="65711F4E" w14:textId="77777777" w:rsidR="00BF752C" w:rsidRPr="00612D8E" w:rsidRDefault="00BF752C" w:rsidP="00BF752C"/>
    <w:p w14:paraId="3FCAD20C" w14:textId="77777777" w:rsidR="00BF752C" w:rsidRPr="00612D8E" w:rsidRDefault="00BF752C" w:rsidP="00BF752C"/>
    <w:p w14:paraId="62E8E09D" w14:textId="77777777" w:rsidR="00BF752C" w:rsidRPr="00612D8E" w:rsidRDefault="00BF752C" w:rsidP="00BF752C"/>
    <w:p w14:paraId="1AFDC11A" w14:textId="77777777" w:rsidR="00BF752C" w:rsidRPr="00612D8E" w:rsidRDefault="00BF752C" w:rsidP="00BF752C"/>
    <w:p w14:paraId="13E5C2A9" w14:textId="77777777" w:rsidR="00BF752C" w:rsidRPr="00612D8E" w:rsidRDefault="00BF752C" w:rsidP="00BF752C"/>
    <w:p w14:paraId="70699A6B" w14:textId="77777777" w:rsidR="00BF752C" w:rsidRPr="00612D8E" w:rsidRDefault="00BF752C" w:rsidP="00BF752C">
      <w:r w:rsidRPr="00612D8E">
        <w:br/>
      </w:r>
      <w:r w:rsidRPr="00612D8E">
        <w:br/>
      </w:r>
      <w:r w:rsidRPr="00612D8E">
        <w:br/>
      </w:r>
      <w:r w:rsidRPr="00612D8E">
        <w:br/>
      </w:r>
      <w:r w:rsidRPr="00612D8E">
        <w:br/>
      </w:r>
    </w:p>
    <w:p w14:paraId="1E55F096" w14:textId="77777777" w:rsidR="00BF752C" w:rsidRPr="00612D8E" w:rsidRDefault="00BF752C" w:rsidP="007A6351">
      <w:pPr>
        <w:rPr>
          <w:b/>
          <w:bCs/>
          <w:sz w:val="32"/>
          <w:szCs w:val="32"/>
        </w:rPr>
      </w:pPr>
      <w:r w:rsidRPr="00612D8E">
        <w:rPr>
          <w:b/>
          <w:bCs/>
          <w:sz w:val="32"/>
          <w:szCs w:val="32"/>
        </w:rPr>
        <w:t xml:space="preserve">M.20.03.01.  </w:t>
      </w:r>
      <w:bookmarkStart w:id="27" w:name="_Hlk85745457"/>
      <w:r w:rsidRPr="00612D8E">
        <w:rPr>
          <w:b/>
          <w:bCs/>
          <w:sz w:val="32"/>
          <w:szCs w:val="32"/>
        </w:rPr>
        <w:t>SCHODY SKARPOWE</w:t>
      </w:r>
      <w:bookmarkEnd w:id="27"/>
    </w:p>
    <w:p w14:paraId="61FB6BC1" w14:textId="77777777" w:rsidR="00BF752C" w:rsidRPr="00612D8E" w:rsidRDefault="00BF752C" w:rsidP="00BF752C">
      <w:pPr>
        <w:pStyle w:val="Nagwek1"/>
        <w:numPr>
          <w:ilvl w:val="0"/>
          <w:numId w:val="21"/>
        </w:numPr>
        <w:tabs>
          <w:tab w:val="num" w:pos="360"/>
        </w:tabs>
        <w:overflowPunct w:val="0"/>
        <w:autoSpaceDE w:val="0"/>
        <w:autoSpaceDN w:val="0"/>
        <w:adjustRightInd w:val="0"/>
        <w:spacing w:after="5"/>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WSTĘP </w:t>
      </w:r>
    </w:p>
    <w:p w14:paraId="0561ACF9"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Przedmiot SST</w:t>
      </w:r>
    </w:p>
    <w:p w14:paraId="0F35887A" w14:textId="77777777" w:rsidR="007A6351" w:rsidRPr="00612D8E" w:rsidRDefault="00BF752C" w:rsidP="007A6351">
      <w:pPr>
        <w:jc w:val="both"/>
        <w:rPr>
          <w:b/>
          <w:bCs/>
          <w:sz w:val="24"/>
          <w:szCs w:val="24"/>
        </w:rPr>
      </w:pPr>
      <w:r w:rsidRPr="00612D8E">
        <w:rPr>
          <w:sz w:val="24"/>
          <w:szCs w:val="24"/>
        </w:rPr>
        <w:t xml:space="preserve">Przedmiotem niniejszej Szczegółowej Specyfikacji Technicznej są wymagania dotyczące wykonania i odbioru robót związanych ze schodami skarpowymi oraz schodami terenowymi związanych z budową obiektu inżynierskiego w ramach zadania </w:t>
      </w:r>
      <w:proofErr w:type="spellStart"/>
      <w:r w:rsidRPr="00612D8E">
        <w:rPr>
          <w:sz w:val="24"/>
          <w:szCs w:val="24"/>
        </w:rPr>
        <w:t>pn</w:t>
      </w:r>
      <w:proofErr w:type="spellEnd"/>
      <w:r w:rsidR="001A792B" w:rsidRPr="00612D8E">
        <w:rPr>
          <w:bCs/>
          <w:sz w:val="24"/>
          <w:szCs w:val="24"/>
        </w:rPr>
        <w:t>„</w:t>
      </w:r>
      <w:r w:rsidR="007A6351" w:rsidRPr="00612D8E">
        <w:rPr>
          <w:bCs/>
          <w:sz w:val="24"/>
          <w:szCs w:val="24"/>
        </w:rPr>
        <w:t xml:space="preserve">: Remont kładki dla pieszych „Niziny nad Al. Jana Pawła II w Bydgoszczy” </w:t>
      </w:r>
    </w:p>
    <w:p w14:paraId="13C176C2" w14:textId="77777777" w:rsidR="001A792B" w:rsidRPr="00612D8E" w:rsidRDefault="001A792B" w:rsidP="001A792B">
      <w:pPr>
        <w:jc w:val="both"/>
        <w:rPr>
          <w:b/>
          <w:bCs/>
          <w:sz w:val="24"/>
          <w:szCs w:val="24"/>
        </w:rPr>
      </w:pPr>
    </w:p>
    <w:p w14:paraId="7FF59A0F" w14:textId="77777777" w:rsidR="00BF752C" w:rsidRPr="00612D8E" w:rsidRDefault="00BF752C" w:rsidP="00BF752C">
      <w:pPr>
        <w:jc w:val="both"/>
        <w:rPr>
          <w:i/>
          <w:sz w:val="24"/>
          <w:szCs w:val="24"/>
        </w:rPr>
      </w:pPr>
    </w:p>
    <w:p w14:paraId="0C242A63"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Zakres stosowania SST</w:t>
      </w:r>
    </w:p>
    <w:p w14:paraId="627AD208" w14:textId="77777777" w:rsidR="00BF752C" w:rsidRPr="00612D8E" w:rsidRDefault="00BF752C" w:rsidP="00BF752C">
      <w:pPr>
        <w:pStyle w:val="ARIALN"/>
        <w:rPr>
          <w:rFonts w:ascii="Times New Roman" w:eastAsia="Arial" w:hAnsi="Times New Roman"/>
          <w:sz w:val="24"/>
          <w:szCs w:val="24"/>
        </w:rPr>
      </w:pPr>
      <w:r w:rsidRPr="00612D8E">
        <w:rPr>
          <w:rFonts w:ascii="Times New Roman" w:eastAsia="Arial" w:hAnsi="Times New Roman"/>
          <w:sz w:val="24"/>
          <w:szCs w:val="24"/>
        </w:rPr>
        <w:t xml:space="preserve">Specyfikacja Techniczna jest stosowana jako dokument przetargowy i kontraktowy przy zlecaniu i realizacji robót wymienionych w p.1.1. </w:t>
      </w:r>
    </w:p>
    <w:p w14:paraId="1CD87458"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Zakres robót objętych SST</w:t>
      </w:r>
    </w:p>
    <w:p w14:paraId="36F41BFA" w14:textId="77777777" w:rsidR="00BF752C" w:rsidRPr="00612D8E" w:rsidRDefault="00BF752C" w:rsidP="00BF752C">
      <w:pPr>
        <w:jc w:val="both"/>
        <w:rPr>
          <w:sz w:val="24"/>
          <w:szCs w:val="24"/>
        </w:rPr>
      </w:pPr>
      <w:r w:rsidRPr="00612D8E">
        <w:rPr>
          <w:sz w:val="24"/>
          <w:szCs w:val="24"/>
        </w:rPr>
        <w:t xml:space="preserve">W zakres robót objętych Specyfikacją wchodzą roboty związane ze schodami skarpowymi oraz terenowymi </w:t>
      </w:r>
      <w:proofErr w:type="spellStart"/>
      <w:r w:rsidRPr="00612D8E">
        <w:rPr>
          <w:sz w:val="24"/>
          <w:szCs w:val="24"/>
        </w:rPr>
        <w:t>bzwiązanych</w:t>
      </w:r>
      <w:proofErr w:type="spellEnd"/>
      <w:r w:rsidRPr="00612D8E">
        <w:rPr>
          <w:sz w:val="24"/>
          <w:szCs w:val="24"/>
        </w:rPr>
        <w:t xml:space="preserve"> z projektowanym obiektem inżynierskim budowanym w ramach realizacji zadania wymienionego w pkt.1.1.</w:t>
      </w:r>
    </w:p>
    <w:p w14:paraId="4DE20EA6"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Określenia podstawowe</w:t>
      </w:r>
    </w:p>
    <w:p w14:paraId="7458E56C" w14:textId="77777777" w:rsidR="00BF752C" w:rsidRPr="00612D8E" w:rsidRDefault="00BF752C" w:rsidP="00BF752C">
      <w:pPr>
        <w:jc w:val="both"/>
        <w:rPr>
          <w:sz w:val="24"/>
          <w:szCs w:val="24"/>
          <w:lang w:eastAsia="en-US"/>
        </w:rPr>
      </w:pPr>
      <w:r w:rsidRPr="00612D8E">
        <w:rPr>
          <w:sz w:val="24"/>
          <w:szCs w:val="24"/>
          <w:lang w:eastAsia="en-US"/>
        </w:rPr>
        <w:t>Określenia podane w niniejszej Specyfikacji są zgodne z obowiązującymi odpowiednimi normami i SST D-M.00.00.00 „Wymagania ogólne” pkt 1.4.</w:t>
      </w:r>
    </w:p>
    <w:p w14:paraId="11664863" w14:textId="77777777" w:rsidR="00BF752C" w:rsidRPr="00612D8E" w:rsidRDefault="00BF752C" w:rsidP="00BF752C">
      <w:pPr>
        <w:ind w:left="426" w:hanging="426"/>
        <w:jc w:val="both"/>
        <w:rPr>
          <w:sz w:val="24"/>
          <w:szCs w:val="24"/>
          <w:lang w:eastAsia="en-US"/>
        </w:rPr>
      </w:pPr>
      <w:r w:rsidRPr="00612D8E">
        <w:rPr>
          <w:rStyle w:val="Nagwek3Znak"/>
          <w:rFonts w:cs="Times New Roman"/>
          <w:color w:val="auto"/>
          <w:sz w:val="24"/>
          <w:szCs w:val="24"/>
        </w:rPr>
        <w:t>1.4.1.</w:t>
      </w:r>
      <w:r w:rsidRPr="00612D8E">
        <w:rPr>
          <w:rStyle w:val="Nagwek3Znak"/>
          <w:rFonts w:cs="Times New Roman"/>
          <w:color w:val="auto"/>
          <w:sz w:val="24"/>
          <w:szCs w:val="24"/>
        </w:rPr>
        <w:tab/>
        <w:t>Schody</w:t>
      </w:r>
      <w:r w:rsidRPr="00612D8E">
        <w:rPr>
          <w:sz w:val="24"/>
          <w:szCs w:val="24"/>
          <w:lang w:eastAsia="en-US"/>
        </w:rPr>
        <w:t>- konstrukcja budowlana umożliwiająca, za pomocą stopni, komunikacyjne powiązanie różnych poziomów w sposób dostosowany do warunków ruchu pieszego.</w:t>
      </w:r>
    </w:p>
    <w:p w14:paraId="1BF3C406" w14:textId="77777777" w:rsidR="00BF752C" w:rsidRPr="00612D8E" w:rsidRDefault="00BF752C" w:rsidP="00BF752C">
      <w:pPr>
        <w:ind w:left="426" w:hanging="426"/>
        <w:jc w:val="both"/>
        <w:rPr>
          <w:sz w:val="24"/>
          <w:szCs w:val="24"/>
          <w:lang w:eastAsia="en-US"/>
        </w:rPr>
      </w:pPr>
      <w:r w:rsidRPr="00612D8E">
        <w:rPr>
          <w:rStyle w:val="Nagwek3Znak"/>
          <w:rFonts w:cs="Times New Roman"/>
          <w:color w:val="auto"/>
          <w:sz w:val="24"/>
          <w:szCs w:val="24"/>
        </w:rPr>
        <w:t>1.4.2.</w:t>
      </w:r>
      <w:r w:rsidRPr="00612D8E">
        <w:rPr>
          <w:rStyle w:val="Nagwek3Znak"/>
          <w:rFonts w:cs="Times New Roman"/>
          <w:color w:val="auto"/>
          <w:sz w:val="24"/>
          <w:szCs w:val="24"/>
        </w:rPr>
        <w:tab/>
        <w:t>Bieg</w:t>
      </w:r>
      <w:r w:rsidRPr="00612D8E">
        <w:rPr>
          <w:sz w:val="24"/>
          <w:szCs w:val="24"/>
          <w:lang w:eastAsia="en-US"/>
        </w:rPr>
        <w:t>- wydzielona część schodów składająca się co najmniej z dwóch następujących po sobie stopni o jednakowych wysokościach i odpowiednich szerokościach użytkowych, stanowiąca połączenie komunikacyjne dla dwóch różnych poziomów.</w:t>
      </w:r>
    </w:p>
    <w:p w14:paraId="71B3EDA6" w14:textId="77777777" w:rsidR="00BF752C" w:rsidRPr="00612D8E" w:rsidRDefault="00BF752C" w:rsidP="00BF752C">
      <w:pPr>
        <w:ind w:left="426" w:hanging="426"/>
        <w:jc w:val="both"/>
        <w:rPr>
          <w:sz w:val="24"/>
          <w:szCs w:val="24"/>
          <w:lang w:eastAsia="en-US"/>
        </w:rPr>
      </w:pPr>
      <w:r w:rsidRPr="00612D8E">
        <w:rPr>
          <w:rStyle w:val="Nagwek3Znak"/>
          <w:rFonts w:cs="Times New Roman"/>
          <w:color w:val="auto"/>
          <w:sz w:val="24"/>
          <w:szCs w:val="24"/>
        </w:rPr>
        <w:t>1.4.3.</w:t>
      </w:r>
      <w:r w:rsidRPr="00612D8E">
        <w:rPr>
          <w:rStyle w:val="Nagwek3Znak"/>
          <w:rFonts w:cs="Times New Roman"/>
          <w:color w:val="auto"/>
          <w:sz w:val="24"/>
          <w:szCs w:val="24"/>
        </w:rPr>
        <w:tab/>
        <w:t>Szerokość użytkowa biegu</w:t>
      </w:r>
      <w:r w:rsidRPr="00612D8E">
        <w:rPr>
          <w:sz w:val="24"/>
          <w:szCs w:val="24"/>
          <w:lang w:eastAsia="en-US"/>
        </w:rPr>
        <w:t>(w przypadku biegu wyposażonego w balustrady) - szerokość mierzona w świetle wewnętrznych krawędzi balustrad.</w:t>
      </w:r>
    </w:p>
    <w:p w14:paraId="1EB0E07C" w14:textId="77777777" w:rsidR="00BF752C" w:rsidRPr="00612D8E" w:rsidRDefault="00BF752C" w:rsidP="00BF752C">
      <w:pPr>
        <w:ind w:left="426" w:hanging="426"/>
        <w:jc w:val="both"/>
        <w:rPr>
          <w:sz w:val="24"/>
          <w:szCs w:val="24"/>
          <w:lang w:eastAsia="en-US"/>
        </w:rPr>
      </w:pPr>
      <w:r w:rsidRPr="00612D8E">
        <w:rPr>
          <w:rStyle w:val="Nagwek3Znak"/>
          <w:rFonts w:cs="Times New Roman"/>
          <w:color w:val="auto"/>
          <w:sz w:val="24"/>
          <w:szCs w:val="24"/>
        </w:rPr>
        <w:t>1.4.4.</w:t>
      </w:r>
      <w:r w:rsidRPr="00612D8E">
        <w:rPr>
          <w:rStyle w:val="Nagwek3Znak"/>
          <w:rFonts w:cs="Times New Roman"/>
          <w:color w:val="auto"/>
          <w:sz w:val="24"/>
          <w:szCs w:val="24"/>
        </w:rPr>
        <w:tab/>
        <w:t>Stopień</w:t>
      </w:r>
      <w:r w:rsidRPr="00612D8E">
        <w:rPr>
          <w:sz w:val="24"/>
          <w:szCs w:val="24"/>
          <w:lang w:eastAsia="en-US"/>
        </w:rPr>
        <w:t>- zasadniczy element schodów, na którym wspiera się stopa przy pokonywaniu różnych poziomów.</w:t>
      </w:r>
    </w:p>
    <w:p w14:paraId="02A0AD2C"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Ogólne wymagania dotyczące robót</w:t>
      </w:r>
    </w:p>
    <w:p w14:paraId="69202655" w14:textId="77777777" w:rsidR="00BF752C" w:rsidRPr="00612D8E" w:rsidRDefault="00BF752C" w:rsidP="00BF752C">
      <w:pPr>
        <w:pStyle w:val="Nagwek2"/>
        <w:rPr>
          <w:rFonts w:ascii="Times New Roman" w:hAnsi="Times New Roman" w:cs="Times New Roman"/>
          <w:b/>
          <w:bCs/>
          <w:color w:val="auto"/>
          <w:sz w:val="24"/>
          <w:szCs w:val="24"/>
        </w:rPr>
      </w:pPr>
      <w:r w:rsidRPr="00612D8E">
        <w:rPr>
          <w:rFonts w:ascii="Times New Roman" w:hAnsi="Times New Roman" w:cs="Times New Roman"/>
          <w:bCs/>
          <w:color w:val="auto"/>
          <w:sz w:val="24"/>
          <w:szCs w:val="24"/>
        </w:rPr>
        <w:t>Ogólne wymagania dotyczące robót podano w SST D-M.00.00.00 „</w:t>
      </w:r>
      <w:r w:rsidRPr="00612D8E">
        <w:rPr>
          <w:rFonts w:ascii="Times New Roman" w:hAnsi="Times New Roman" w:cs="Times New Roman"/>
          <w:bCs/>
          <w:color w:val="auto"/>
          <w:sz w:val="24"/>
          <w:szCs w:val="24"/>
          <w:highlight w:val="yellow"/>
        </w:rPr>
        <w:t>Wymagania ogólne” pkt 1.5.</w:t>
      </w:r>
    </w:p>
    <w:p w14:paraId="116B7150" w14:textId="77777777" w:rsidR="00BF752C" w:rsidRPr="00612D8E" w:rsidRDefault="00BF752C" w:rsidP="00BF752C">
      <w:pPr>
        <w:jc w:val="both"/>
        <w:rPr>
          <w:sz w:val="24"/>
          <w:szCs w:val="24"/>
        </w:rPr>
      </w:pPr>
      <w:r w:rsidRPr="00612D8E">
        <w:rPr>
          <w:sz w:val="24"/>
          <w:szCs w:val="24"/>
        </w:rPr>
        <w:t xml:space="preserve">Pozostałe określenia podane w niniejszej SST są zgodne z przedmiotowymi normami i D-M.00.00.00 "Wymagania Ogólne". </w:t>
      </w:r>
    </w:p>
    <w:p w14:paraId="61E6B9CA"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lastRenderedPageBreak/>
        <w:t xml:space="preserve">MATERIAŁY </w:t>
      </w:r>
    </w:p>
    <w:p w14:paraId="6B726F45"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Ogólne wymagania dotyczące materiałów </w:t>
      </w:r>
    </w:p>
    <w:p w14:paraId="202391B2" w14:textId="77777777" w:rsidR="00BF752C" w:rsidRPr="00612D8E" w:rsidRDefault="00BF752C" w:rsidP="00BF752C">
      <w:pPr>
        <w:jc w:val="both"/>
        <w:rPr>
          <w:sz w:val="24"/>
          <w:szCs w:val="24"/>
        </w:rPr>
      </w:pPr>
      <w:r w:rsidRPr="00612D8E">
        <w:rPr>
          <w:sz w:val="24"/>
          <w:szCs w:val="24"/>
        </w:rPr>
        <w:t xml:space="preserve">Ogólne wymagania dotyczące materiałów, ich pozyskiwania i składowania, podano w SST D-M.00.00.00 „Wymagania ogólne”. </w:t>
      </w:r>
    </w:p>
    <w:p w14:paraId="0F99153C"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Stopnie prefabrykowane</w:t>
      </w:r>
    </w:p>
    <w:p w14:paraId="7ED061C7" w14:textId="77777777" w:rsidR="00BF752C" w:rsidRPr="00612D8E" w:rsidRDefault="00BF752C" w:rsidP="00BF752C">
      <w:pPr>
        <w:jc w:val="both"/>
        <w:rPr>
          <w:sz w:val="24"/>
          <w:szCs w:val="24"/>
          <w:lang w:eastAsia="en-US"/>
        </w:rPr>
      </w:pPr>
      <w:r w:rsidRPr="00612D8E">
        <w:rPr>
          <w:sz w:val="24"/>
          <w:szCs w:val="24"/>
          <w:lang w:eastAsia="en-US"/>
        </w:rPr>
        <w:t>Stopnie prefabrykowane wg Dokumentacji Projektowej powinny być wykonane z betonu klasy C25/30, spełniając warunki: nasiąkliwość ≤ 6,0%, wodoprzepuszczalność W6, mrozoodporność F100. Powierzchnie prefabrykatów powinny być bez rys, pęknięć i ubytków betonu. Krawędzie elementów powinny być równe i proste. Tekstura i kolor powierzchni górnej (licowej) powinny być jednorodne, a struktura zwarta.</w:t>
      </w:r>
    </w:p>
    <w:p w14:paraId="1B441E55"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Schody prefabrykowane</w:t>
      </w:r>
    </w:p>
    <w:p w14:paraId="1F4C7347" w14:textId="77777777" w:rsidR="00BF752C" w:rsidRPr="00612D8E" w:rsidRDefault="00BF752C" w:rsidP="00BF752C">
      <w:pPr>
        <w:jc w:val="both"/>
        <w:rPr>
          <w:sz w:val="24"/>
          <w:szCs w:val="24"/>
          <w:lang w:eastAsia="en-US"/>
        </w:rPr>
      </w:pPr>
      <w:r w:rsidRPr="00612D8E">
        <w:rPr>
          <w:sz w:val="24"/>
          <w:szCs w:val="24"/>
          <w:lang w:eastAsia="en-US"/>
        </w:rPr>
        <w:t>Schody prefabrykowane wg Dokumentacji Projektowej powinny być wykonane z betonu klasy C30/37, spełniając warunki: nasiąkliwość ≤ 6,0%, wodoprzepuszczalność W6, mrozoodporność F100, klasa ekspozycji betonu XC4, XD1, XF2. Powierzchnie prefabrykatów powinny być bez rys, pęknięć i ubytków betonu. Krawędzie elementów powinny być równe i proste. Tekstura i kolor powierzchni górnej (licowej) powinny być jednorodne, a struktura zwarta. Schody układać na betonie C12/15 gr. 15cm.</w:t>
      </w:r>
    </w:p>
    <w:p w14:paraId="52EF40CF"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bCs/>
          <w:color w:val="auto"/>
          <w:spacing w:val="-4"/>
          <w:sz w:val="24"/>
          <w:szCs w:val="24"/>
        </w:rPr>
      </w:pPr>
      <w:r w:rsidRPr="00612D8E">
        <w:rPr>
          <w:rFonts w:ascii="Times New Roman" w:hAnsi="Times New Roman" w:cs="Times New Roman"/>
          <w:color w:val="auto"/>
          <w:sz w:val="24"/>
          <w:szCs w:val="24"/>
          <w:lang w:eastAsia="en-US"/>
        </w:rPr>
        <w:t>Elementy betonowe monolityczne</w:t>
      </w:r>
    </w:p>
    <w:p w14:paraId="3F96331F" w14:textId="77777777" w:rsidR="00BF752C" w:rsidRPr="00612D8E" w:rsidRDefault="00BF752C" w:rsidP="00BF752C">
      <w:pPr>
        <w:jc w:val="both"/>
        <w:rPr>
          <w:sz w:val="24"/>
          <w:szCs w:val="24"/>
          <w:lang w:eastAsia="en-US"/>
        </w:rPr>
      </w:pPr>
      <w:r w:rsidRPr="00612D8E">
        <w:rPr>
          <w:sz w:val="24"/>
          <w:szCs w:val="24"/>
          <w:lang w:eastAsia="en-US"/>
        </w:rPr>
        <w:t xml:space="preserve">Fundamenty balustrady, o kształcie i wymiarach jak na rysunkach dokumentacji projektowej, należy wykonać z betonu C20/25 o wymaganiach jak w  </w:t>
      </w:r>
      <w:r w:rsidRPr="00612D8E">
        <w:rPr>
          <w:sz w:val="24"/>
          <w:szCs w:val="24"/>
          <w:highlight w:val="yellow"/>
          <w:lang w:eastAsia="en-US"/>
        </w:rPr>
        <w:t xml:space="preserve">SST </w:t>
      </w:r>
      <w:r w:rsidRPr="00612D8E">
        <w:rPr>
          <w:sz w:val="24"/>
          <w:szCs w:val="24"/>
          <w:highlight w:val="yellow"/>
        </w:rPr>
        <w:t>M.13.01.00</w:t>
      </w:r>
      <w:r w:rsidRPr="00612D8E">
        <w:rPr>
          <w:sz w:val="24"/>
          <w:szCs w:val="24"/>
          <w:lang w:eastAsia="en-US"/>
        </w:rPr>
        <w:t>.</w:t>
      </w:r>
    </w:p>
    <w:p w14:paraId="0033F1A6"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Podsypka</w:t>
      </w:r>
    </w:p>
    <w:p w14:paraId="63CA286C" w14:textId="77777777" w:rsidR="00BF752C" w:rsidRPr="00612D8E" w:rsidRDefault="00BF752C" w:rsidP="00BF752C">
      <w:pPr>
        <w:jc w:val="both"/>
        <w:rPr>
          <w:sz w:val="24"/>
          <w:szCs w:val="24"/>
          <w:lang w:eastAsia="en-US"/>
        </w:rPr>
      </w:pPr>
      <w:r w:rsidRPr="00612D8E">
        <w:rPr>
          <w:sz w:val="24"/>
          <w:szCs w:val="24"/>
          <w:lang w:eastAsia="en-US"/>
        </w:rPr>
        <w:t xml:space="preserve">Do wykonania podsypki (ławy) pod stopnie prefabrykowane należy zastosować </w:t>
      </w:r>
      <w:proofErr w:type="spellStart"/>
      <w:r w:rsidRPr="00612D8E">
        <w:rPr>
          <w:sz w:val="24"/>
          <w:szCs w:val="24"/>
          <w:lang w:eastAsia="en-US"/>
        </w:rPr>
        <w:t>kruszywodrobne</w:t>
      </w:r>
      <w:proofErr w:type="spellEnd"/>
      <w:r w:rsidRPr="00612D8E">
        <w:rPr>
          <w:sz w:val="24"/>
          <w:szCs w:val="24"/>
          <w:lang w:eastAsia="en-US"/>
        </w:rPr>
        <w:t xml:space="preserve"> spełniające wymagania PN-EN 13242 pod względem uziarnienia (kategoria uziarnienia G</w:t>
      </w:r>
      <w:r w:rsidRPr="00612D8E">
        <w:rPr>
          <w:sz w:val="24"/>
          <w:szCs w:val="24"/>
          <w:vertAlign w:val="subscript"/>
          <w:lang w:eastAsia="en-US"/>
        </w:rPr>
        <w:t>F</w:t>
      </w:r>
      <w:r w:rsidRPr="00612D8E">
        <w:rPr>
          <w:sz w:val="24"/>
          <w:szCs w:val="24"/>
          <w:lang w:eastAsia="en-US"/>
        </w:rPr>
        <w:t>85). Jako podsypkę m</w:t>
      </w:r>
      <w:r w:rsidRPr="00612D8E">
        <w:rPr>
          <w:sz w:val="24"/>
          <w:szCs w:val="24"/>
        </w:rPr>
        <w:t xml:space="preserve">ożna stosować również piasek wg PN-B-02480 (piasek drobny, piasek średni, piasek gruby). </w:t>
      </w:r>
    </w:p>
    <w:p w14:paraId="5D7D9D23"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Obramowanie stopni</w:t>
      </w:r>
    </w:p>
    <w:p w14:paraId="37023124" w14:textId="77777777" w:rsidR="00BF752C" w:rsidRPr="00612D8E" w:rsidRDefault="00BF752C" w:rsidP="00BF752C">
      <w:pPr>
        <w:jc w:val="both"/>
        <w:rPr>
          <w:sz w:val="24"/>
          <w:szCs w:val="24"/>
          <w:lang w:eastAsia="en-US"/>
        </w:rPr>
      </w:pPr>
      <w:r w:rsidRPr="00612D8E">
        <w:rPr>
          <w:sz w:val="24"/>
          <w:szCs w:val="24"/>
          <w:lang w:eastAsia="en-US"/>
        </w:rPr>
        <w:t xml:space="preserve">Obramowanie stopni wzdłuż biegu schodowego należy wykonać stosując obrzeża betonowe 6 x 20 cm spełniające wymagania </w:t>
      </w:r>
      <w:r w:rsidRPr="00612D8E">
        <w:rPr>
          <w:sz w:val="24"/>
          <w:szCs w:val="24"/>
          <w:highlight w:val="yellow"/>
          <w:lang w:eastAsia="en-US"/>
        </w:rPr>
        <w:t>SST D.08.03.01</w:t>
      </w:r>
      <w:r w:rsidRPr="00612D8E">
        <w:rPr>
          <w:sz w:val="24"/>
          <w:szCs w:val="24"/>
          <w:lang w:eastAsia="en-US"/>
        </w:rPr>
        <w:t xml:space="preserve">. Materiały do wykonania podsypki powinny spełniać wymagania pkt. 2.3 SST </w:t>
      </w:r>
      <w:r w:rsidRPr="00612D8E">
        <w:rPr>
          <w:sz w:val="24"/>
          <w:szCs w:val="24"/>
          <w:highlight w:val="yellow"/>
          <w:lang w:eastAsia="en-US"/>
        </w:rPr>
        <w:t>D.08.03.01.</w:t>
      </w:r>
      <w:r w:rsidRPr="00612D8E">
        <w:rPr>
          <w:sz w:val="24"/>
          <w:szCs w:val="24"/>
          <w:lang w:eastAsia="en-US"/>
        </w:rPr>
        <w:t xml:space="preserve"> </w:t>
      </w:r>
    </w:p>
    <w:p w14:paraId="6A23FB5B"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Balustrada</w:t>
      </w:r>
    </w:p>
    <w:p w14:paraId="016EC4A1" w14:textId="77777777" w:rsidR="00BF752C" w:rsidRPr="00612D8E" w:rsidRDefault="00BF752C" w:rsidP="00BF752C">
      <w:pPr>
        <w:jc w:val="both"/>
        <w:rPr>
          <w:sz w:val="24"/>
          <w:szCs w:val="24"/>
          <w:lang w:eastAsia="en-US"/>
        </w:rPr>
      </w:pPr>
      <w:r w:rsidRPr="00612D8E">
        <w:rPr>
          <w:sz w:val="24"/>
          <w:szCs w:val="24"/>
          <w:lang w:eastAsia="en-US"/>
        </w:rPr>
        <w:t>Balustrada dla schodów skarpowych powinna być wykonana z rur o średnicy 35 mm ze stali S235, a balustrada dla schodów terenowych z rur prostokątnych 80x40x4 o konstrukcji zgodnej z rysunkami dokumentacji projektowej. Elementy stalowe balustrad powinny być zabezpieczone antykorozyjnie.</w:t>
      </w:r>
    </w:p>
    <w:p w14:paraId="1179FD8D" w14:textId="77777777" w:rsidR="00BF752C" w:rsidRPr="00612D8E" w:rsidRDefault="00BF752C" w:rsidP="00BF752C">
      <w:pPr>
        <w:jc w:val="both"/>
        <w:rPr>
          <w:sz w:val="24"/>
          <w:szCs w:val="24"/>
          <w:lang w:eastAsia="en-US"/>
        </w:rPr>
      </w:pPr>
      <w:r w:rsidRPr="00612D8E">
        <w:rPr>
          <w:sz w:val="24"/>
          <w:szCs w:val="24"/>
          <w:lang w:eastAsia="en-US"/>
        </w:rPr>
        <w:t xml:space="preserve">Cynkowanie ogniowe powinno być wykonane zgodnie z wymaganiami normy PN-EN ISO 1461, przy czym minimalne pokrycie powłoką cynku wynosi 80µm a słupki balustrad powinny być ocynkowane do 5cm poniżej poziomu zakotwienia w betonie. Elementy balustrad powinny być dodatkowo pokryte powłokami malarskimi, zapewniającymi kolorystykę wg wymagań dokumentacji projektowej. </w:t>
      </w:r>
    </w:p>
    <w:p w14:paraId="1000D262" w14:textId="77777777" w:rsidR="00BF752C" w:rsidRPr="00612D8E" w:rsidRDefault="00BF752C" w:rsidP="00BF752C">
      <w:pPr>
        <w:jc w:val="both"/>
        <w:rPr>
          <w:sz w:val="24"/>
          <w:szCs w:val="24"/>
          <w:lang w:eastAsia="en-US"/>
        </w:rPr>
      </w:pPr>
      <w:r w:rsidRPr="00612D8E">
        <w:rPr>
          <w:sz w:val="24"/>
          <w:szCs w:val="24"/>
          <w:lang w:eastAsia="en-US"/>
        </w:rPr>
        <w:t xml:space="preserve">Balustrady ocynkowane ogniowo należy zabezpieczyć powłokami </w:t>
      </w:r>
      <w:r w:rsidR="00743917" w:rsidRPr="00612D8E">
        <w:rPr>
          <w:sz w:val="24"/>
          <w:szCs w:val="24"/>
          <w:lang w:eastAsia="en-US"/>
        </w:rPr>
        <w:t xml:space="preserve">proszkowymi </w:t>
      </w:r>
      <w:r w:rsidRPr="00612D8E">
        <w:rPr>
          <w:sz w:val="24"/>
          <w:szCs w:val="24"/>
          <w:lang w:eastAsia="en-US"/>
        </w:rPr>
        <w:t>malarskimi, Do powłok antykorozyjnych można zastosować tylko materiały systemu malarskiego dopuszczone do obrotu i stosowania w budownictwie zgodnie z aktualnie obowiązującymi przepisami.</w:t>
      </w:r>
    </w:p>
    <w:p w14:paraId="0A93B583" w14:textId="77777777" w:rsidR="00BF752C" w:rsidRPr="00612D8E" w:rsidRDefault="00BF752C" w:rsidP="00BF752C">
      <w:pPr>
        <w:jc w:val="both"/>
        <w:rPr>
          <w:sz w:val="24"/>
          <w:szCs w:val="24"/>
          <w:lang w:eastAsia="en-US"/>
        </w:rPr>
      </w:pPr>
      <w:r w:rsidRPr="00612D8E">
        <w:rPr>
          <w:sz w:val="24"/>
          <w:szCs w:val="24"/>
          <w:lang w:eastAsia="en-US"/>
        </w:rPr>
        <w:lastRenderedPageBreak/>
        <w:t>Dla wszystkich balustrad schodowych na jednym obiekcie powinny być zastosowane materiały malarskie jednego systemu, pochodzące od jednego producenta.</w:t>
      </w:r>
    </w:p>
    <w:p w14:paraId="5FA70B63"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Kruszywo łamane stabilizowane mechanicznie</w:t>
      </w:r>
    </w:p>
    <w:p w14:paraId="266CBE47" w14:textId="77777777" w:rsidR="00BF752C" w:rsidRPr="00612D8E" w:rsidRDefault="00BF752C" w:rsidP="00BF752C">
      <w:pPr>
        <w:jc w:val="both"/>
        <w:rPr>
          <w:sz w:val="24"/>
          <w:szCs w:val="24"/>
          <w:lang w:eastAsia="en-US"/>
        </w:rPr>
      </w:pPr>
      <w:r w:rsidRPr="00612D8E">
        <w:rPr>
          <w:sz w:val="24"/>
          <w:szCs w:val="24"/>
          <w:lang w:eastAsia="en-US"/>
        </w:rPr>
        <w:t>Do wykonania górnego spocznika schodów należy zastosować kruszywo</w:t>
      </w:r>
      <w:r w:rsidRPr="00612D8E">
        <w:rPr>
          <w:sz w:val="24"/>
          <w:szCs w:val="24"/>
        </w:rPr>
        <w:t xml:space="preserve"> łamane stabilizowane mechanicznie spełniające wymagania SST D.05.01.04.</w:t>
      </w:r>
    </w:p>
    <w:p w14:paraId="34CC7BC4"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Betonowa kostka brukowa</w:t>
      </w:r>
    </w:p>
    <w:p w14:paraId="23B4DD1B" w14:textId="77777777" w:rsidR="00BF752C" w:rsidRPr="00612D8E" w:rsidRDefault="00BF752C" w:rsidP="00BF752C">
      <w:pPr>
        <w:jc w:val="both"/>
        <w:rPr>
          <w:sz w:val="24"/>
          <w:szCs w:val="24"/>
          <w:lang w:eastAsia="en-US"/>
        </w:rPr>
      </w:pPr>
      <w:r w:rsidRPr="00612D8E">
        <w:rPr>
          <w:sz w:val="24"/>
          <w:szCs w:val="24"/>
          <w:lang w:eastAsia="en-US"/>
        </w:rPr>
        <w:t>Do wykonania spoczników w ciągu schodów (jeśli konieczne) należy zastosować betonową kostkę brukową</w:t>
      </w:r>
      <w:r w:rsidRPr="00612D8E">
        <w:rPr>
          <w:sz w:val="24"/>
          <w:szCs w:val="24"/>
        </w:rPr>
        <w:t xml:space="preserve"> spełniającą wymagania SST D.08.02.02.</w:t>
      </w:r>
    </w:p>
    <w:p w14:paraId="6C93128C"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Przepusty pod schodami</w:t>
      </w:r>
    </w:p>
    <w:p w14:paraId="613B7879" w14:textId="77777777" w:rsidR="00BF752C" w:rsidRPr="00612D8E" w:rsidRDefault="00BF752C" w:rsidP="00BF752C">
      <w:pPr>
        <w:jc w:val="both"/>
        <w:rPr>
          <w:sz w:val="24"/>
          <w:szCs w:val="24"/>
          <w:lang w:eastAsia="en-US"/>
        </w:rPr>
      </w:pPr>
      <w:r w:rsidRPr="00612D8E">
        <w:rPr>
          <w:sz w:val="24"/>
          <w:szCs w:val="24"/>
        </w:rPr>
        <w:t>Materiały na przepusty pod schodami ewakuacyjnymi jak podano w SST D.03.01.01.</w:t>
      </w:r>
    </w:p>
    <w:p w14:paraId="41899E49"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Zaprawa cementowa</w:t>
      </w:r>
    </w:p>
    <w:p w14:paraId="578A38AD" w14:textId="77777777" w:rsidR="00BF752C" w:rsidRPr="00612D8E" w:rsidRDefault="00BF752C" w:rsidP="00BF752C">
      <w:pPr>
        <w:jc w:val="both"/>
        <w:rPr>
          <w:sz w:val="24"/>
          <w:szCs w:val="24"/>
          <w:lang w:eastAsia="en-US"/>
        </w:rPr>
      </w:pPr>
      <w:r w:rsidRPr="00612D8E">
        <w:rPr>
          <w:sz w:val="24"/>
          <w:szCs w:val="24"/>
          <w:lang w:eastAsia="en-US"/>
        </w:rPr>
        <w:t>Do przygotowania zaprawy należy stosować mieszankę cementowo-piaskową w stosunku 1:2 z cementu powszechnego użytku klasy 32,5N wg PN-EN 197-1 i z kruszywa drobnego spełniającego wymagania PN-EN 13139, wody wg PN-EN 1008.</w:t>
      </w:r>
    </w:p>
    <w:p w14:paraId="6CAD1CBC"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Ziemia urodzajna i mieszanka traw</w:t>
      </w:r>
    </w:p>
    <w:p w14:paraId="48345AF9" w14:textId="77777777" w:rsidR="00BF752C" w:rsidRPr="00612D8E" w:rsidRDefault="00BF752C" w:rsidP="00BF752C">
      <w:pPr>
        <w:jc w:val="both"/>
        <w:rPr>
          <w:sz w:val="24"/>
          <w:szCs w:val="24"/>
          <w:lang w:eastAsia="en-US"/>
        </w:rPr>
      </w:pPr>
      <w:r w:rsidRPr="00612D8E">
        <w:rPr>
          <w:sz w:val="24"/>
          <w:szCs w:val="24"/>
        </w:rPr>
        <w:t>Materiały na wykonanie humusowania i obsiewu trawą podstawy schodów jak podano w SST D.06.01.01.</w:t>
      </w:r>
    </w:p>
    <w:p w14:paraId="1B92D3E8"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SPRZĘT </w:t>
      </w:r>
    </w:p>
    <w:p w14:paraId="6AD82FC3"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Ogólne wymagania dotyczące sprzętu</w:t>
      </w:r>
    </w:p>
    <w:p w14:paraId="02AD4CCC" w14:textId="77777777" w:rsidR="00BF752C" w:rsidRPr="00612D8E" w:rsidRDefault="00BF752C" w:rsidP="00BF752C">
      <w:pPr>
        <w:jc w:val="both"/>
        <w:rPr>
          <w:sz w:val="24"/>
          <w:szCs w:val="24"/>
        </w:rPr>
      </w:pPr>
      <w:r w:rsidRPr="00612D8E">
        <w:rPr>
          <w:sz w:val="24"/>
          <w:szCs w:val="24"/>
        </w:rPr>
        <w:t>Ogólne wymagania dotyczące sprzętu podano w SST D-M.00.00.00. "Wymagania ogólne"</w:t>
      </w:r>
    </w:p>
    <w:p w14:paraId="4D67D273"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TRANSPORT </w:t>
      </w:r>
    </w:p>
    <w:p w14:paraId="2301634B"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Ogólne wymagania dotyczące transportu </w:t>
      </w:r>
    </w:p>
    <w:p w14:paraId="074AF2BD" w14:textId="77777777" w:rsidR="00BF752C" w:rsidRPr="00612D8E" w:rsidRDefault="00BF752C" w:rsidP="00BF752C">
      <w:pPr>
        <w:jc w:val="both"/>
        <w:rPr>
          <w:sz w:val="24"/>
          <w:szCs w:val="24"/>
        </w:rPr>
      </w:pPr>
      <w:r w:rsidRPr="00612D8E">
        <w:rPr>
          <w:sz w:val="24"/>
          <w:szCs w:val="24"/>
        </w:rPr>
        <w:t>Ogólne wymagania dotyczące transportu podano w SST D-M.00.00.00 „Wymagania ogólne”.</w:t>
      </w:r>
    </w:p>
    <w:p w14:paraId="614F02DE"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Przewóz materiałów</w:t>
      </w:r>
    </w:p>
    <w:p w14:paraId="2F2DE00E" w14:textId="77777777" w:rsidR="00BF752C" w:rsidRPr="00612D8E" w:rsidRDefault="00BF752C" w:rsidP="00BF752C">
      <w:pPr>
        <w:jc w:val="both"/>
        <w:rPr>
          <w:sz w:val="24"/>
          <w:szCs w:val="24"/>
          <w:lang w:eastAsia="en-US"/>
        </w:rPr>
      </w:pPr>
      <w:r w:rsidRPr="00612D8E">
        <w:rPr>
          <w:sz w:val="24"/>
          <w:szCs w:val="24"/>
        </w:rPr>
        <w:t>Elementy prefabrykowane można przewozić dowolnymi środkami transportu w warunkach zabezpieczających je przed uszkodzeniami.</w:t>
      </w:r>
    </w:p>
    <w:p w14:paraId="0DF95806"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WYKONANIE ROBÓT </w:t>
      </w:r>
    </w:p>
    <w:p w14:paraId="31B296FA"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Ogólne zasady wykonania robót </w:t>
      </w:r>
    </w:p>
    <w:p w14:paraId="2B56C286" w14:textId="77777777" w:rsidR="00BF752C" w:rsidRPr="00612D8E" w:rsidRDefault="00BF752C" w:rsidP="00BF752C">
      <w:pPr>
        <w:jc w:val="both"/>
        <w:rPr>
          <w:sz w:val="24"/>
          <w:szCs w:val="24"/>
        </w:rPr>
      </w:pPr>
      <w:r w:rsidRPr="00612D8E">
        <w:rPr>
          <w:sz w:val="24"/>
          <w:szCs w:val="24"/>
        </w:rPr>
        <w:t xml:space="preserve">Ogólne zasady wykonywania robót podano w SST D-M.00.00.00 „Wymagania ogólne”. </w:t>
      </w:r>
    </w:p>
    <w:p w14:paraId="3A715005"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Roboty przygotowawcze i ziemne</w:t>
      </w:r>
    </w:p>
    <w:p w14:paraId="28179248"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Roboty ziemne muszą być wykonane zgodnie z Dokumentacją Projektową i PN-S-02205. Niezbędne odstępstwa od dokumentacji powinny być zaaprobowane przez Inżyniera.</w:t>
      </w:r>
    </w:p>
    <w:p w14:paraId="2B538C0E"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Wykonanie schodów na skarpach</w:t>
      </w:r>
    </w:p>
    <w:p w14:paraId="3F30BBE5"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Wykonanie schodów na skarpach obejmuje następujące czynności:</w:t>
      </w:r>
    </w:p>
    <w:p w14:paraId="4BA50C9E" w14:textId="77777777" w:rsidR="00BF752C" w:rsidRPr="00612D8E" w:rsidRDefault="00BF752C" w:rsidP="00BF752C">
      <w:pPr>
        <w:pStyle w:val="Tekstpodstawowy2"/>
        <w:numPr>
          <w:ilvl w:val="0"/>
          <w:numId w:val="23"/>
        </w:numPr>
        <w:tabs>
          <w:tab w:val="clear" w:pos="0"/>
        </w:tabs>
        <w:spacing w:line="240" w:lineRule="auto"/>
        <w:ind w:left="284" w:hanging="284"/>
        <w:rPr>
          <w:sz w:val="24"/>
          <w:szCs w:val="24"/>
        </w:rPr>
      </w:pPr>
      <w:r w:rsidRPr="00612D8E">
        <w:rPr>
          <w:sz w:val="24"/>
          <w:szCs w:val="24"/>
        </w:rPr>
        <w:t xml:space="preserve">wykonanie koryta o odpowiedniej głębokości i szerokości odpowiadającej szerokości schodów skarpowych zgodnie z Dokumentacją projektową, </w:t>
      </w:r>
    </w:p>
    <w:p w14:paraId="15E1EDBB" w14:textId="77777777" w:rsidR="00BF752C" w:rsidRPr="00612D8E" w:rsidRDefault="00BF752C" w:rsidP="00BF752C">
      <w:pPr>
        <w:pStyle w:val="Tekstpodstawowy2"/>
        <w:numPr>
          <w:ilvl w:val="0"/>
          <w:numId w:val="23"/>
        </w:numPr>
        <w:tabs>
          <w:tab w:val="clear" w:pos="0"/>
        </w:tabs>
        <w:spacing w:line="240" w:lineRule="auto"/>
        <w:ind w:left="284" w:hanging="284"/>
        <w:rPr>
          <w:sz w:val="24"/>
          <w:szCs w:val="24"/>
        </w:rPr>
      </w:pPr>
      <w:r w:rsidRPr="00612D8E">
        <w:rPr>
          <w:sz w:val="24"/>
          <w:szCs w:val="24"/>
        </w:rPr>
        <w:t>wyprofilowane podłoże powinno być równe, w jednakowym spadku,</w:t>
      </w:r>
    </w:p>
    <w:p w14:paraId="1769DABB" w14:textId="77777777" w:rsidR="00BF752C" w:rsidRPr="00612D8E" w:rsidRDefault="00BF752C" w:rsidP="00BF752C">
      <w:pPr>
        <w:pStyle w:val="Tekstpodstawowy2"/>
        <w:numPr>
          <w:ilvl w:val="0"/>
          <w:numId w:val="23"/>
        </w:numPr>
        <w:tabs>
          <w:tab w:val="clear" w:pos="0"/>
        </w:tabs>
        <w:spacing w:line="240" w:lineRule="auto"/>
        <w:ind w:left="284" w:hanging="284"/>
        <w:rPr>
          <w:sz w:val="24"/>
          <w:szCs w:val="24"/>
        </w:rPr>
      </w:pPr>
      <w:r w:rsidRPr="00612D8E">
        <w:rPr>
          <w:sz w:val="24"/>
          <w:szCs w:val="24"/>
        </w:rPr>
        <w:lastRenderedPageBreak/>
        <w:t>wykonanie ławy fundamentowej dla ustawienia pierwszego stopnia schodów z jednoczesnym jego wbetonowaniem w ławę,</w:t>
      </w:r>
    </w:p>
    <w:p w14:paraId="52F8E976" w14:textId="77777777" w:rsidR="00BF752C" w:rsidRPr="00612D8E" w:rsidRDefault="00BF752C" w:rsidP="00BF752C">
      <w:pPr>
        <w:pStyle w:val="Tekstpodstawowy2"/>
        <w:numPr>
          <w:ilvl w:val="0"/>
          <w:numId w:val="23"/>
        </w:numPr>
        <w:tabs>
          <w:tab w:val="clear" w:pos="0"/>
        </w:tabs>
        <w:spacing w:line="240" w:lineRule="auto"/>
        <w:ind w:left="284" w:hanging="284"/>
        <w:rPr>
          <w:sz w:val="24"/>
          <w:szCs w:val="24"/>
        </w:rPr>
      </w:pPr>
      <w:r w:rsidRPr="00612D8E">
        <w:rPr>
          <w:sz w:val="24"/>
          <w:szCs w:val="24"/>
        </w:rPr>
        <w:t xml:space="preserve">rozłożenie podsypki żwirowej pod ustawienia obrzeży betonowych (obramowanie schodów) i kolejne stopnie schodów sukcesywne ustawianie obramowania schodów z obrzeży betonowych i kolejnych stopni schodów </w:t>
      </w:r>
    </w:p>
    <w:p w14:paraId="3221302E"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Ustawienie poręczy</w:t>
      </w:r>
    </w:p>
    <w:p w14:paraId="3E422629"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Słupki balustrady należy osadzić w fundamentach betonowych. W miejscu przeznaczonym do montażu balustrady schodów (usytuowanie po właściwej stronie biegu), w istniejącej lub zaprojektowanej skarpie, należy wykonać punktowe wykopy o wymiarach poprzecznych i odpowiedniej głębokości odpowiadających wymiarom fundamentów - zgodnie z dokumentacją projektową.</w:t>
      </w:r>
    </w:p>
    <w:p w14:paraId="0ABEB762"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Balustrady montować w taki sposób, aby wierzch pochwytu znajdował się 110 cm nad górnymi powierzchniami ułożonych stopni a płaszczyzna balustrady nie była odchylona od pionu; również słupki w widoku z boku powinny być pionowe. Maksymalna odległość pomiędzy słupkami powinna wynosić 2,0m.</w:t>
      </w:r>
    </w:p>
    <w:p w14:paraId="518DDED3"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 xml:space="preserve">Przed zabetonowaniem fundamentów położenie balustrady należy </w:t>
      </w:r>
      <w:proofErr w:type="spellStart"/>
      <w:r w:rsidRPr="00612D8E">
        <w:rPr>
          <w:rFonts w:ascii="Times New Roman" w:hAnsi="Times New Roman"/>
          <w:sz w:val="24"/>
        </w:rPr>
        <w:t>zastabilizować</w:t>
      </w:r>
      <w:proofErr w:type="spellEnd"/>
      <w:r w:rsidRPr="00612D8E">
        <w:rPr>
          <w:rFonts w:ascii="Times New Roman" w:hAnsi="Times New Roman"/>
          <w:sz w:val="24"/>
        </w:rPr>
        <w:t xml:space="preserve"> na roboczo - wg rozwiązań podanych w projekcie warsztatowym. Fundamenty betonować zgodnie z wymaganiami SST M-13.01.00 - adekwatnie do ilości robót.</w:t>
      </w:r>
    </w:p>
    <w:p w14:paraId="4AAA35A5"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Wykonanie zakończenia podstawy schodów</w:t>
      </w:r>
    </w:p>
    <w:p w14:paraId="7ED8D17B" w14:textId="77777777" w:rsidR="00BF752C" w:rsidRPr="00612D8E" w:rsidRDefault="00BF752C" w:rsidP="00BF752C">
      <w:pPr>
        <w:pStyle w:val="Styl1"/>
        <w:rPr>
          <w:rFonts w:ascii="Times New Roman" w:hAnsi="Times New Roman"/>
          <w:sz w:val="24"/>
        </w:rPr>
      </w:pPr>
      <w:r w:rsidRPr="00612D8E">
        <w:rPr>
          <w:rFonts w:ascii="Times New Roman" w:hAnsi="Times New Roman"/>
          <w:sz w:val="24"/>
        </w:rPr>
        <w:t>Przewiduje się wykonanie zakończenia podstawy schodów poprzez humusowanie oraz obsianie mieszanką traw zgodnie ze SST D.06.01.01.</w:t>
      </w:r>
    </w:p>
    <w:p w14:paraId="5EE95404"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KONTROLA JAKOŚCI ROBÓT </w:t>
      </w:r>
    </w:p>
    <w:p w14:paraId="384912DE"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Ogólne zasady kontroli jakości robót</w:t>
      </w:r>
    </w:p>
    <w:p w14:paraId="66659A53" w14:textId="77777777" w:rsidR="00BF752C" w:rsidRPr="00612D8E" w:rsidRDefault="00BF752C" w:rsidP="00BF752C">
      <w:pPr>
        <w:jc w:val="both"/>
        <w:rPr>
          <w:sz w:val="24"/>
          <w:szCs w:val="24"/>
        </w:rPr>
      </w:pPr>
      <w:r w:rsidRPr="00612D8E">
        <w:rPr>
          <w:sz w:val="24"/>
          <w:szCs w:val="24"/>
        </w:rPr>
        <w:t>Ogólne zasady kontroli jakości robót podano w SST D-M.00.00.00 „Wymagania ogólne”</w:t>
      </w:r>
    </w:p>
    <w:p w14:paraId="62DE4D86" w14:textId="77777777" w:rsidR="00BF752C" w:rsidRPr="00612D8E" w:rsidRDefault="00BF752C" w:rsidP="00BF752C">
      <w:pPr>
        <w:pStyle w:val="Nagwek2"/>
        <w:numPr>
          <w:ilvl w:val="1"/>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Badania materiałów w czasie wykonywania robót</w:t>
      </w:r>
    </w:p>
    <w:p w14:paraId="0550F2B0" w14:textId="77777777" w:rsidR="00BF752C" w:rsidRPr="00612D8E" w:rsidRDefault="00BF752C" w:rsidP="00BF752C">
      <w:pPr>
        <w:pStyle w:val="Tekstpodstawowy2"/>
        <w:spacing w:line="240" w:lineRule="auto"/>
        <w:rPr>
          <w:sz w:val="24"/>
          <w:szCs w:val="24"/>
        </w:rPr>
      </w:pPr>
      <w:r w:rsidRPr="00612D8E">
        <w:rPr>
          <w:sz w:val="24"/>
          <w:szCs w:val="24"/>
        </w:rPr>
        <w:t>Wszystkie materiały budowlane dostarczone na budowę powinny posiadać dokumenty dopuszczające wyrobu do obrotu zgodnie z przepisami krajowymi.</w:t>
      </w:r>
    </w:p>
    <w:p w14:paraId="0D7AF7B9" w14:textId="77777777" w:rsidR="00BF752C" w:rsidRPr="00612D8E" w:rsidRDefault="00BF752C" w:rsidP="00BF752C">
      <w:pPr>
        <w:pStyle w:val="Nagwek2"/>
        <w:numPr>
          <w:ilvl w:val="1"/>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Badania w czasie wykonywania robót</w:t>
      </w:r>
    </w:p>
    <w:p w14:paraId="417E2702" w14:textId="77777777" w:rsidR="00BF752C" w:rsidRPr="00612D8E" w:rsidRDefault="00BF752C" w:rsidP="00BF752C">
      <w:pPr>
        <w:pStyle w:val="Tekstpodstawowy2"/>
        <w:spacing w:line="240" w:lineRule="auto"/>
        <w:rPr>
          <w:sz w:val="24"/>
          <w:szCs w:val="24"/>
        </w:rPr>
      </w:pPr>
      <w:r w:rsidRPr="00612D8E">
        <w:rPr>
          <w:sz w:val="24"/>
          <w:szCs w:val="24"/>
        </w:rPr>
        <w:t>W czasie wykonywania Robót sprawdzane jest w szczególności:</w:t>
      </w:r>
    </w:p>
    <w:p w14:paraId="1FAB576A"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wykonania koryta, ławy fundamentowej i podsypki,</w:t>
      </w:r>
    </w:p>
    <w:p w14:paraId="0B452F44"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wypełnienia zaprawą cementową szczelin między prefabrykatami,</w:t>
      </w:r>
    </w:p>
    <w:p w14:paraId="7832E831"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wykonania i montażu poręczy i zabezpieczenia antykorozyjnego,</w:t>
      </w:r>
    </w:p>
    <w:p w14:paraId="54028B3F"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wykonania nawierzchni z kruszywa łamanego stabilizowanego mechanicznie – wg SST D.05.01.04,</w:t>
      </w:r>
    </w:p>
    <w:p w14:paraId="00A4DC03"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wykonania nawierzchni z betonowej kostki brukowej – wg SST D.08.02.02,</w:t>
      </w:r>
    </w:p>
    <w:p w14:paraId="4F9916B0"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zgodności z projektem kształtów schodów (rzędnych i wymiarów w planie),</w:t>
      </w:r>
    </w:p>
    <w:p w14:paraId="3F082F3C" w14:textId="77777777" w:rsidR="00BF752C" w:rsidRPr="00612D8E" w:rsidRDefault="00BF752C" w:rsidP="00BF752C">
      <w:pPr>
        <w:pStyle w:val="Tekstpodstawowy2"/>
        <w:numPr>
          <w:ilvl w:val="0"/>
          <w:numId w:val="22"/>
        </w:numPr>
        <w:tabs>
          <w:tab w:val="clear" w:pos="0"/>
        </w:tabs>
        <w:spacing w:line="240" w:lineRule="auto"/>
        <w:ind w:left="284" w:hanging="284"/>
        <w:rPr>
          <w:sz w:val="24"/>
          <w:szCs w:val="24"/>
        </w:rPr>
      </w:pPr>
      <w:r w:rsidRPr="00612D8E">
        <w:rPr>
          <w:sz w:val="24"/>
          <w:szCs w:val="24"/>
        </w:rPr>
        <w:t>sprawdzenie ustawienia poręczy.</w:t>
      </w:r>
    </w:p>
    <w:p w14:paraId="3808F92C"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OBMIAR ROBÓT </w:t>
      </w:r>
    </w:p>
    <w:p w14:paraId="4B4BE7CC"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Ogólne zasady obmiaru robót</w:t>
      </w:r>
    </w:p>
    <w:p w14:paraId="3A085CA5" w14:textId="77777777" w:rsidR="00BF752C" w:rsidRPr="00612D8E" w:rsidRDefault="00BF752C" w:rsidP="00BF752C">
      <w:pPr>
        <w:jc w:val="both"/>
        <w:rPr>
          <w:sz w:val="24"/>
          <w:szCs w:val="24"/>
        </w:rPr>
      </w:pPr>
      <w:r w:rsidRPr="00612D8E">
        <w:rPr>
          <w:sz w:val="24"/>
          <w:szCs w:val="24"/>
        </w:rPr>
        <w:t>Ogólne zasady obmiaru podano w SST D-M.00.00.00. „Wymagania ogólne”.</w:t>
      </w:r>
    </w:p>
    <w:p w14:paraId="6DD6F01E" w14:textId="77777777" w:rsidR="00BF752C" w:rsidRPr="00612D8E" w:rsidRDefault="00BF752C" w:rsidP="00BF752C">
      <w:pPr>
        <w:pStyle w:val="Nagwek2"/>
        <w:numPr>
          <w:ilvl w:val="1"/>
          <w:numId w:val="21"/>
        </w:numPr>
        <w:tabs>
          <w:tab w:val="num" w:pos="360"/>
        </w:tabs>
        <w:overflowPunct w:val="0"/>
        <w:autoSpaceDE w:val="0"/>
        <w:autoSpaceDN w:val="0"/>
        <w:adjustRightInd w:val="0"/>
        <w:ind w:left="426" w:hanging="426"/>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lastRenderedPageBreak/>
        <w:t>Jednostka obmiarowa</w:t>
      </w:r>
    </w:p>
    <w:p w14:paraId="69C6A85B" w14:textId="77777777" w:rsidR="00BF752C" w:rsidRPr="00612D8E" w:rsidRDefault="00BF752C" w:rsidP="00BF752C">
      <w:pPr>
        <w:pStyle w:val="Tekstpodstawowy2"/>
        <w:spacing w:line="240" w:lineRule="auto"/>
        <w:rPr>
          <w:sz w:val="24"/>
          <w:szCs w:val="24"/>
        </w:rPr>
      </w:pPr>
      <w:r w:rsidRPr="00612D8E">
        <w:rPr>
          <w:sz w:val="24"/>
          <w:szCs w:val="24"/>
        </w:rPr>
        <w:t>Jednostką obmiarową jest 1 m (metr) wykonanych schodów wraz z balustradą dla każdego obiektu mostowego</w:t>
      </w:r>
    </w:p>
    <w:p w14:paraId="053595D6"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ODBIÓR ROBÓT </w:t>
      </w:r>
    </w:p>
    <w:p w14:paraId="73C1DFFF" w14:textId="77777777" w:rsidR="00BF752C" w:rsidRPr="00612D8E" w:rsidRDefault="00BF752C" w:rsidP="00BF752C">
      <w:pPr>
        <w:pStyle w:val="Nagwek2"/>
        <w:numPr>
          <w:ilvl w:val="1"/>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Ogólne zasady odbioru robót</w:t>
      </w:r>
    </w:p>
    <w:p w14:paraId="6FBB2EBF" w14:textId="77777777" w:rsidR="00BF752C" w:rsidRPr="00612D8E" w:rsidRDefault="00BF752C" w:rsidP="00BF752C">
      <w:pPr>
        <w:jc w:val="both"/>
        <w:rPr>
          <w:sz w:val="24"/>
          <w:szCs w:val="24"/>
        </w:rPr>
      </w:pPr>
      <w:r w:rsidRPr="00612D8E">
        <w:rPr>
          <w:sz w:val="24"/>
          <w:szCs w:val="24"/>
        </w:rPr>
        <w:t>Ogólne zasady odbioru robót podano w SST D-M.00.00.00. „Wymagania ogólne”</w:t>
      </w:r>
    </w:p>
    <w:p w14:paraId="7AFD51FD"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PODSTAWA PŁATNOŚCI </w:t>
      </w:r>
    </w:p>
    <w:p w14:paraId="633F59CF" w14:textId="77777777" w:rsidR="00BF752C" w:rsidRPr="00612D8E" w:rsidRDefault="00BF752C" w:rsidP="00BF752C">
      <w:pPr>
        <w:jc w:val="both"/>
        <w:rPr>
          <w:sz w:val="24"/>
          <w:szCs w:val="24"/>
        </w:rPr>
      </w:pPr>
      <w:r w:rsidRPr="00612D8E">
        <w:rPr>
          <w:sz w:val="24"/>
          <w:szCs w:val="24"/>
        </w:rPr>
        <w:t>Ogólne ustalenia dotyczące podstaw płatności podano w SST D-M.00.00.00. "Wymagania ogólne".</w:t>
      </w:r>
    </w:p>
    <w:p w14:paraId="106540A1" w14:textId="77777777" w:rsidR="00BF752C" w:rsidRPr="00612D8E" w:rsidRDefault="00BF752C" w:rsidP="00BF752C">
      <w:pPr>
        <w:jc w:val="both"/>
        <w:rPr>
          <w:sz w:val="24"/>
          <w:szCs w:val="24"/>
        </w:rPr>
      </w:pPr>
      <w:r w:rsidRPr="00612D8E">
        <w:rPr>
          <w:sz w:val="24"/>
          <w:szCs w:val="24"/>
        </w:rPr>
        <w:t>Cena wykonania Robót obejmuje:</w:t>
      </w:r>
    </w:p>
    <w:p w14:paraId="176D1F95" w14:textId="77777777" w:rsidR="00BF752C" w:rsidRPr="00612D8E" w:rsidRDefault="00BF752C" w:rsidP="00BF752C">
      <w:pPr>
        <w:jc w:val="both"/>
        <w:rPr>
          <w:sz w:val="24"/>
          <w:szCs w:val="24"/>
        </w:rPr>
      </w:pPr>
      <w:r w:rsidRPr="00612D8E">
        <w:rPr>
          <w:sz w:val="24"/>
          <w:szCs w:val="24"/>
        </w:rPr>
        <w:t>− prace pomiarowe i roboty przygotowawcze,</w:t>
      </w:r>
    </w:p>
    <w:p w14:paraId="5061485B" w14:textId="77777777" w:rsidR="00BF752C" w:rsidRPr="00612D8E" w:rsidRDefault="00BF752C" w:rsidP="00BF752C">
      <w:pPr>
        <w:jc w:val="both"/>
        <w:rPr>
          <w:sz w:val="24"/>
          <w:szCs w:val="24"/>
        </w:rPr>
      </w:pPr>
      <w:r w:rsidRPr="00612D8E">
        <w:rPr>
          <w:sz w:val="24"/>
          <w:szCs w:val="24"/>
        </w:rPr>
        <w:t>− zakup wszelkich materiałów do wykonania robót,</w:t>
      </w:r>
    </w:p>
    <w:p w14:paraId="3F21B1DC" w14:textId="77777777" w:rsidR="00BF752C" w:rsidRPr="00612D8E" w:rsidRDefault="00BF752C" w:rsidP="00BF752C">
      <w:pPr>
        <w:jc w:val="both"/>
        <w:rPr>
          <w:sz w:val="24"/>
          <w:szCs w:val="24"/>
        </w:rPr>
      </w:pPr>
      <w:r w:rsidRPr="00612D8E">
        <w:rPr>
          <w:sz w:val="24"/>
          <w:szCs w:val="24"/>
        </w:rPr>
        <w:t>− transport, dostarczenie materiałów,</w:t>
      </w:r>
    </w:p>
    <w:p w14:paraId="0AB126DB" w14:textId="77777777" w:rsidR="00BF752C" w:rsidRPr="00612D8E" w:rsidRDefault="00BF752C" w:rsidP="00BF752C">
      <w:pPr>
        <w:jc w:val="both"/>
        <w:rPr>
          <w:sz w:val="24"/>
          <w:szCs w:val="24"/>
        </w:rPr>
      </w:pPr>
      <w:r w:rsidRPr="00612D8E">
        <w:rPr>
          <w:sz w:val="24"/>
          <w:szCs w:val="24"/>
        </w:rPr>
        <w:t>− wykonanie deskowania,</w:t>
      </w:r>
    </w:p>
    <w:p w14:paraId="492C628B" w14:textId="77777777" w:rsidR="00BF752C" w:rsidRPr="00612D8E" w:rsidRDefault="00BF752C" w:rsidP="00BF752C">
      <w:pPr>
        <w:jc w:val="both"/>
        <w:rPr>
          <w:sz w:val="24"/>
          <w:szCs w:val="24"/>
        </w:rPr>
      </w:pPr>
      <w:r w:rsidRPr="00612D8E">
        <w:rPr>
          <w:sz w:val="24"/>
          <w:szCs w:val="24"/>
        </w:rPr>
        <w:t>− wyprodukowanie i dostarczenie mieszanki betonowej,</w:t>
      </w:r>
    </w:p>
    <w:p w14:paraId="46CD572C" w14:textId="77777777" w:rsidR="00BF752C" w:rsidRPr="00612D8E" w:rsidRDefault="00BF752C" w:rsidP="00BF752C">
      <w:pPr>
        <w:jc w:val="both"/>
        <w:rPr>
          <w:sz w:val="24"/>
          <w:szCs w:val="24"/>
        </w:rPr>
      </w:pPr>
      <w:r w:rsidRPr="00612D8E">
        <w:rPr>
          <w:sz w:val="24"/>
          <w:szCs w:val="24"/>
        </w:rPr>
        <w:t>− wbudowanie mieszanki i zagęszczenie,</w:t>
      </w:r>
    </w:p>
    <w:p w14:paraId="4E96034F" w14:textId="77777777" w:rsidR="00BF752C" w:rsidRPr="00612D8E" w:rsidRDefault="00BF752C" w:rsidP="00BF752C">
      <w:pPr>
        <w:jc w:val="both"/>
        <w:rPr>
          <w:sz w:val="24"/>
          <w:szCs w:val="24"/>
        </w:rPr>
      </w:pPr>
      <w:r w:rsidRPr="00612D8E">
        <w:rPr>
          <w:sz w:val="24"/>
          <w:szCs w:val="24"/>
        </w:rPr>
        <w:t>− pielęgnacja betonu,</w:t>
      </w:r>
    </w:p>
    <w:p w14:paraId="6C09BCBF" w14:textId="77777777" w:rsidR="00BF752C" w:rsidRPr="00612D8E" w:rsidRDefault="00BF752C" w:rsidP="00BF752C">
      <w:pPr>
        <w:jc w:val="both"/>
        <w:rPr>
          <w:sz w:val="24"/>
          <w:szCs w:val="24"/>
        </w:rPr>
      </w:pPr>
      <w:r w:rsidRPr="00612D8E">
        <w:rPr>
          <w:sz w:val="24"/>
          <w:szCs w:val="24"/>
        </w:rPr>
        <w:t>− rozebranie deskowania,</w:t>
      </w:r>
    </w:p>
    <w:p w14:paraId="4C9ADD6D" w14:textId="77777777" w:rsidR="00BF752C" w:rsidRPr="00612D8E" w:rsidRDefault="00BF752C" w:rsidP="00BF752C">
      <w:pPr>
        <w:jc w:val="both"/>
        <w:rPr>
          <w:sz w:val="24"/>
          <w:szCs w:val="24"/>
        </w:rPr>
      </w:pPr>
      <w:r w:rsidRPr="00612D8E">
        <w:rPr>
          <w:sz w:val="24"/>
          <w:szCs w:val="24"/>
        </w:rPr>
        <w:t>− zamontowanie poręczy, pochwytów,</w:t>
      </w:r>
    </w:p>
    <w:p w14:paraId="6C2D8A1E" w14:textId="77777777" w:rsidR="00BF752C" w:rsidRPr="00612D8E" w:rsidRDefault="00BF752C" w:rsidP="00BF752C">
      <w:pPr>
        <w:jc w:val="both"/>
        <w:rPr>
          <w:sz w:val="24"/>
          <w:szCs w:val="24"/>
        </w:rPr>
      </w:pPr>
      <w:r w:rsidRPr="00612D8E">
        <w:rPr>
          <w:sz w:val="24"/>
          <w:szCs w:val="24"/>
        </w:rPr>
        <w:t>− ew. wykonanie chodów w technologii prefabrykowanej,</w:t>
      </w:r>
    </w:p>
    <w:p w14:paraId="2A1893D7" w14:textId="77777777" w:rsidR="00BF752C" w:rsidRPr="00612D8E" w:rsidRDefault="00BF752C" w:rsidP="00BF752C">
      <w:pPr>
        <w:jc w:val="both"/>
        <w:rPr>
          <w:sz w:val="24"/>
          <w:szCs w:val="24"/>
        </w:rPr>
      </w:pPr>
      <w:r w:rsidRPr="00612D8E">
        <w:rPr>
          <w:sz w:val="24"/>
          <w:szCs w:val="24"/>
        </w:rPr>
        <w:t>− wykonanie powłoki malarskiej na elementach stalowych,</w:t>
      </w:r>
    </w:p>
    <w:p w14:paraId="0BEC6B29" w14:textId="77777777" w:rsidR="00BF752C" w:rsidRPr="00612D8E" w:rsidRDefault="00BF752C" w:rsidP="00BF752C">
      <w:pPr>
        <w:jc w:val="both"/>
        <w:rPr>
          <w:sz w:val="24"/>
          <w:szCs w:val="24"/>
        </w:rPr>
      </w:pPr>
      <w:r w:rsidRPr="00612D8E">
        <w:rPr>
          <w:sz w:val="24"/>
          <w:szCs w:val="24"/>
        </w:rPr>
        <w:t>− przeprowadzenie pomiarów i badań laboratoryjnych wymaganych w specyfikacji technicznej,</w:t>
      </w:r>
    </w:p>
    <w:p w14:paraId="07D7C563" w14:textId="77777777" w:rsidR="00BF752C" w:rsidRPr="00612D8E" w:rsidRDefault="00BF752C" w:rsidP="00BF752C">
      <w:pPr>
        <w:jc w:val="both"/>
        <w:rPr>
          <w:sz w:val="24"/>
          <w:szCs w:val="24"/>
        </w:rPr>
      </w:pPr>
      <w:r w:rsidRPr="00612D8E">
        <w:rPr>
          <w:sz w:val="24"/>
          <w:szCs w:val="24"/>
        </w:rPr>
        <w:t>− uporządkowanie placu budowy</w:t>
      </w:r>
    </w:p>
    <w:p w14:paraId="7BBC10FF" w14:textId="77777777" w:rsidR="00BF752C" w:rsidRPr="00612D8E" w:rsidRDefault="00BF752C" w:rsidP="00BF752C">
      <w:pPr>
        <w:jc w:val="both"/>
        <w:rPr>
          <w:sz w:val="24"/>
          <w:szCs w:val="24"/>
        </w:rPr>
      </w:pPr>
    </w:p>
    <w:p w14:paraId="78E50304" w14:textId="77777777" w:rsidR="00BF752C" w:rsidRPr="00612D8E" w:rsidRDefault="00BF752C" w:rsidP="00BF752C">
      <w:pPr>
        <w:pStyle w:val="Nagwek1"/>
        <w:numPr>
          <w:ilvl w:val="0"/>
          <w:numId w:val="21"/>
        </w:numPr>
        <w:tabs>
          <w:tab w:val="num" w:pos="360"/>
        </w:tabs>
        <w:overflowPunct w:val="0"/>
        <w:autoSpaceDE w:val="0"/>
        <w:autoSpaceDN w:val="0"/>
        <w:adjustRightInd w:val="0"/>
        <w:ind w:left="284" w:hanging="284"/>
        <w:textAlignment w:val="baseline"/>
        <w:rPr>
          <w:rFonts w:ascii="Times New Roman" w:hAnsi="Times New Roman" w:cs="Times New Roman"/>
          <w:color w:val="auto"/>
          <w:sz w:val="24"/>
          <w:szCs w:val="24"/>
        </w:rPr>
      </w:pPr>
      <w:r w:rsidRPr="00612D8E">
        <w:rPr>
          <w:rFonts w:ascii="Times New Roman" w:hAnsi="Times New Roman" w:cs="Times New Roman"/>
          <w:color w:val="auto"/>
          <w:sz w:val="24"/>
          <w:szCs w:val="24"/>
        </w:rPr>
        <w:t xml:space="preserve">PRZEPISY ZWIĄZANE </w:t>
      </w:r>
    </w:p>
    <w:p w14:paraId="04B19E60" w14:textId="77777777" w:rsidR="00BF752C" w:rsidRPr="00612D8E" w:rsidRDefault="00BF752C" w:rsidP="00BF752C">
      <w:pPr>
        <w:ind w:left="1701" w:hanging="1701"/>
        <w:jc w:val="both"/>
        <w:rPr>
          <w:sz w:val="24"/>
          <w:szCs w:val="24"/>
          <w:lang w:eastAsia="en-US"/>
        </w:rPr>
      </w:pPr>
      <w:r w:rsidRPr="00612D8E">
        <w:rPr>
          <w:sz w:val="24"/>
          <w:szCs w:val="24"/>
          <w:lang w:eastAsia="en-US"/>
        </w:rPr>
        <w:t xml:space="preserve">1. PN-EN 206 </w:t>
      </w:r>
      <w:r w:rsidRPr="00612D8E">
        <w:rPr>
          <w:sz w:val="24"/>
          <w:szCs w:val="24"/>
          <w:lang w:eastAsia="en-US"/>
        </w:rPr>
        <w:tab/>
        <w:t xml:space="preserve">Beton. Wymagania, właściwości, produkcja i zgodność </w:t>
      </w:r>
    </w:p>
    <w:p w14:paraId="2D158E56" w14:textId="77777777" w:rsidR="00BF752C" w:rsidRPr="00612D8E" w:rsidRDefault="00BF752C" w:rsidP="00BF752C">
      <w:pPr>
        <w:ind w:left="1701" w:hanging="1701"/>
        <w:jc w:val="both"/>
        <w:rPr>
          <w:sz w:val="24"/>
          <w:szCs w:val="24"/>
          <w:lang w:eastAsia="en-US"/>
        </w:rPr>
      </w:pPr>
      <w:r w:rsidRPr="00612D8E">
        <w:rPr>
          <w:sz w:val="24"/>
          <w:szCs w:val="24"/>
          <w:lang w:eastAsia="en-US"/>
        </w:rPr>
        <w:t>2. PN-EN 197-1</w:t>
      </w:r>
      <w:r w:rsidRPr="00612D8E">
        <w:rPr>
          <w:sz w:val="24"/>
          <w:szCs w:val="24"/>
          <w:lang w:eastAsia="en-US"/>
        </w:rPr>
        <w:tab/>
        <w:t>Cement. Skład, wymagania i kryteria zgodności dla cementów powszechnego użytku.</w:t>
      </w:r>
    </w:p>
    <w:p w14:paraId="2F023B55" w14:textId="77777777" w:rsidR="00BF752C" w:rsidRPr="00612D8E" w:rsidRDefault="00BF752C" w:rsidP="00BF752C">
      <w:pPr>
        <w:ind w:left="1701" w:hanging="1701"/>
        <w:jc w:val="both"/>
        <w:rPr>
          <w:sz w:val="24"/>
          <w:szCs w:val="24"/>
          <w:lang w:eastAsia="en-US"/>
        </w:rPr>
      </w:pPr>
      <w:r w:rsidRPr="00612D8E">
        <w:rPr>
          <w:sz w:val="24"/>
          <w:szCs w:val="24"/>
          <w:lang w:eastAsia="en-US"/>
        </w:rPr>
        <w:t>3. PN-EN 1008</w:t>
      </w:r>
      <w:r w:rsidRPr="00612D8E">
        <w:rPr>
          <w:sz w:val="24"/>
          <w:szCs w:val="24"/>
          <w:lang w:eastAsia="en-US"/>
        </w:rPr>
        <w:tab/>
        <w:t>Woda zarobowa do betonu - Specyfikacja pobierania próbek, badanie i ocena przydatności wody zarobowej do betonu, w tym wody odzyskanej z procesów produkcji betonu.</w:t>
      </w:r>
    </w:p>
    <w:p w14:paraId="03AAE74D" w14:textId="77777777" w:rsidR="00BF752C" w:rsidRPr="00612D8E" w:rsidRDefault="00BF752C" w:rsidP="00BF752C">
      <w:pPr>
        <w:ind w:left="1701" w:hanging="1701"/>
        <w:jc w:val="both"/>
        <w:rPr>
          <w:sz w:val="24"/>
          <w:szCs w:val="24"/>
          <w:lang w:eastAsia="en-US"/>
        </w:rPr>
      </w:pPr>
      <w:r w:rsidRPr="00612D8E">
        <w:rPr>
          <w:sz w:val="24"/>
          <w:szCs w:val="24"/>
          <w:lang w:eastAsia="en-US"/>
        </w:rPr>
        <w:t>4. PN-EN 1339</w:t>
      </w:r>
      <w:r w:rsidRPr="00612D8E">
        <w:rPr>
          <w:sz w:val="24"/>
          <w:szCs w:val="24"/>
          <w:lang w:eastAsia="en-US"/>
        </w:rPr>
        <w:tab/>
        <w:t>Betonowe płyty brukowe. Wymagania i metody badań</w:t>
      </w:r>
    </w:p>
    <w:p w14:paraId="4E782A05" w14:textId="77777777" w:rsidR="00BF752C" w:rsidRPr="00612D8E" w:rsidRDefault="00BF752C" w:rsidP="00BF752C">
      <w:pPr>
        <w:ind w:left="1701" w:hanging="1701"/>
        <w:jc w:val="both"/>
        <w:rPr>
          <w:sz w:val="24"/>
          <w:szCs w:val="24"/>
          <w:lang w:eastAsia="en-US"/>
        </w:rPr>
      </w:pPr>
      <w:r w:rsidRPr="00612D8E">
        <w:rPr>
          <w:sz w:val="24"/>
          <w:szCs w:val="24"/>
          <w:lang w:eastAsia="en-US"/>
        </w:rPr>
        <w:t>5. PN-EN-22063</w:t>
      </w:r>
      <w:r w:rsidRPr="00612D8E">
        <w:rPr>
          <w:sz w:val="24"/>
          <w:szCs w:val="24"/>
          <w:lang w:eastAsia="en-US"/>
        </w:rPr>
        <w:tab/>
        <w:t>Powłoki metalowe i inne nieorganiczne. Natryskiwanie cieplne. Cynk, aluminium i ich stopy.</w:t>
      </w:r>
    </w:p>
    <w:p w14:paraId="72F0F2BB" w14:textId="77777777" w:rsidR="00BF752C" w:rsidRPr="00612D8E" w:rsidRDefault="00BF752C" w:rsidP="00BF752C">
      <w:pPr>
        <w:ind w:left="1701" w:hanging="1701"/>
        <w:jc w:val="both"/>
        <w:rPr>
          <w:sz w:val="24"/>
          <w:szCs w:val="24"/>
          <w:lang w:eastAsia="en-US"/>
        </w:rPr>
      </w:pPr>
      <w:r w:rsidRPr="00612D8E">
        <w:rPr>
          <w:sz w:val="24"/>
          <w:szCs w:val="24"/>
          <w:lang w:eastAsia="en-US"/>
        </w:rPr>
        <w:t>6. PN-H 04623</w:t>
      </w:r>
      <w:r w:rsidRPr="00612D8E">
        <w:rPr>
          <w:sz w:val="24"/>
          <w:szCs w:val="24"/>
          <w:lang w:eastAsia="en-US"/>
        </w:rPr>
        <w:tab/>
        <w:t>Ochrona przed korozją. Pomiar grubości powłok metalowych metodami nieniszczącymi.</w:t>
      </w:r>
    </w:p>
    <w:p w14:paraId="209CE5DF" w14:textId="77777777" w:rsidR="00BF752C" w:rsidRPr="00612D8E" w:rsidRDefault="00BF752C" w:rsidP="00BF752C">
      <w:pPr>
        <w:ind w:left="1701" w:hanging="1701"/>
        <w:jc w:val="both"/>
        <w:rPr>
          <w:sz w:val="24"/>
          <w:szCs w:val="24"/>
          <w:lang w:eastAsia="en-US"/>
        </w:rPr>
      </w:pPr>
      <w:r w:rsidRPr="00612D8E">
        <w:rPr>
          <w:sz w:val="24"/>
          <w:szCs w:val="24"/>
          <w:lang w:eastAsia="en-US"/>
        </w:rPr>
        <w:t>7. PN-H 04684</w:t>
      </w:r>
      <w:r w:rsidRPr="00612D8E">
        <w:rPr>
          <w:sz w:val="24"/>
          <w:szCs w:val="24"/>
          <w:lang w:eastAsia="en-US"/>
        </w:rPr>
        <w:tab/>
        <w:t xml:space="preserve">Ochrona przed korozją. Nakładanie powłok metalizacyjnych z cynku, aluminium i ich stopów na konstrukcje stalowe i wyroby ze stopów żelaza. </w:t>
      </w:r>
    </w:p>
    <w:p w14:paraId="3E2B7241" w14:textId="77777777" w:rsidR="00BF752C" w:rsidRPr="00612D8E" w:rsidRDefault="00BF752C" w:rsidP="00BF752C">
      <w:pPr>
        <w:ind w:left="1701" w:hanging="1701"/>
        <w:jc w:val="both"/>
        <w:rPr>
          <w:sz w:val="24"/>
          <w:szCs w:val="24"/>
          <w:lang w:eastAsia="en-US"/>
        </w:rPr>
      </w:pPr>
      <w:r w:rsidRPr="00612D8E">
        <w:rPr>
          <w:sz w:val="24"/>
          <w:szCs w:val="24"/>
          <w:lang w:eastAsia="en-US"/>
        </w:rPr>
        <w:t>8. BN-89/1076-02</w:t>
      </w:r>
      <w:r w:rsidRPr="00612D8E">
        <w:rPr>
          <w:sz w:val="24"/>
          <w:szCs w:val="24"/>
          <w:lang w:eastAsia="en-US"/>
        </w:rPr>
        <w:tab/>
        <w:t xml:space="preserve">Ochrona przed korozją. Powłoki metalizacyjne cynkowe i aluminiowe na konstrukcjach stalowych, staliwnych i żeliwnych. Wymagania i badania. </w:t>
      </w:r>
    </w:p>
    <w:p w14:paraId="23CB0414" w14:textId="77777777" w:rsidR="00BF752C" w:rsidRPr="00612D8E" w:rsidRDefault="00BF752C" w:rsidP="00BF752C">
      <w:pPr>
        <w:ind w:left="1701" w:hanging="1701"/>
        <w:jc w:val="both"/>
        <w:rPr>
          <w:sz w:val="24"/>
          <w:szCs w:val="24"/>
          <w:lang w:eastAsia="en-US"/>
        </w:rPr>
      </w:pPr>
      <w:r w:rsidRPr="00612D8E">
        <w:rPr>
          <w:sz w:val="24"/>
          <w:szCs w:val="24"/>
          <w:lang w:eastAsia="en-US"/>
        </w:rPr>
        <w:t>9. PN-ISO 8501-1</w:t>
      </w:r>
      <w:r w:rsidRPr="00612D8E">
        <w:rPr>
          <w:sz w:val="24"/>
          <w:szCs w:val="24"/>
          <w:lang w:eastAsia="en-US"/>
        </w:rPr>
        <w:tab/>
        <w:t>Przygotowanie podłoży stalowych przed nakładaniem farb i podobnych produktów. Wzrokowa ocena przygotowania powierzchni</w:t>
      </w:r>
    </w:p>
    <w:p w14:paraId="3E682C49" w14:textId="77777777" w:rsidR="00BF752C" w:rsidRPr="00612D8E" w:rsidRDefault="00BF752C" w:rsidP="00BF752C">
      <w:pPr>
        <w:ind w:left="1701" w:hanging="1701"/>
        <w:jc w:val="both"/>
        <w:rPr>
          <w:sz w:val="24"/>
          <w:szCs w:val="24"/>
          <w:lang w:eastAsia="en-US"/>
        </w:rPr>
      </w:pPr>
      <w:r w:rsidRPr="00612D8E">
        <w:rPr>
          <w:sz w:val="24"/>
          <w:szCs w:val="24"/>
          <w:lang w:eastAsia="en-US"/>
        </w:rPr>
        <w:t>10. PN-B-02480</w:t>
      </w:r>
      <w:r w:rsidRPr="00612D8E">
        <w:rPr>
          <w:sz w:val="24"/>
          <w:szCs w:val="24"/>
          <w:lang w:eastAsia="en-US"/>
        </w:rPr>
        <w:tab/>
        <w:t>Grunty budowlane - Określenia, symbole, podział i opis gruntów</w:t>
      </w:r>
    </w:p>
    <w:p w14:paraId="3D77CF20" w14:textId="77777777" w:rsidR="00BF752C" w:rsidRPr="00612D8E" w:rsidRDefault="00BF752C" w:rsidP="00BF752C">
      <w:pPr>
        <w:pStyle w:val="Nagwek2"/>
        <w:rPr>
          <w:rFonts w:ascii="Times New Roman" w:hAnsi="Times New Roman" w:cs="Times New Roman"/>
          <w:color w:val="auto"/>
          <w:sz w:val="24"/>
          <w:szCs w:val="24"/>
        </w:rPr>
      </w:pPr>
      <w:r w:rsidRPr="00612D8E">
        <w:rPr>
          <w:rFonts w:ascii="Times New Roman" w:hAnsi="Times New Roman" w:cs="Times New Roman"/>
          <w:color w:val="auto"/>
          <w:sz w:val="24"/>
          <w:szCs w:val="24"/>
        </w:rPr>
        <w:lastRenderedPageBreak/>
        <w:t>Inne dokumenty</w:t>
      </w:r>
    </w:p>
    <w:p w14:paraId="3851D9F7" w14:textId="77777777" w:rsidR="00BF752C" w:rsidRPr="00612D8E" w:rsidRDefault="00BF752C" w:rsidP="00BF752C">
      <w:pPr>
        <w:pStyle w:val="Tekstpodstawowy2"/>
        <w:spacing w:line="240" w:lineRule="auto"/>
        <w:ind w:left="1701" w:hanging="1701"/>
        <w:rPr>
          <w:sz w:val="24"/>
          <w:szCs w:val="24"/>
        </w:rPr>
      </w:pPr>
      <w:r w:rsidRPr="00612D8E">
        <w:rPr>
          <w:sz w:val="24"/>
          <w:szCs w:val="24"/>
        </w:rPr>
        <w:t>1. D-M.00.00.00</w:t>
      </w:r>
      <w:r w:rsidRPr="00612D8E">
        <w:rPr>
          <w:sz w:val="24"/>
          <w:szCs w:val="24"/>
        </w:rPr>
        <w:tab/>
        <w:t>Wymagania ogólne</w:t>
      </w:r>
    </w:p>
    <w:p w14:paraId="37239C51" w14:textId="77777777" w:rsidR="00BF752C" w:rsidRPr="00612D8E" w:rsidRDefault="00BF752C" w:rsidP="00BF752C">
      <w:pPr>
        <w:pStyle w:val="Tekstpodstawowy2"/>
        <w:spacing w:line="240" w:lineRule="auto"/>
        <w:ind w:left="1701" w:hanging="1701"/>
        <w:rPr>
          <w:sz w:val="24"/>
          <w:szCs w:val="24"/>
        </w:rPr>
      </w:pPr>
      <w:r w:rsidRPr="00612D8E">
        <w:rPr>
          <w:sz w:val="24"/>
          <w:szCs w:val="24"/>
        </w:rPr>
        <w:t>3. D.05.01.04</w:t>
      </w:r>
      <w:r w:rsidRPr="00612D8E">
        <w:rPr>
          <w:sz w:val="24"/>
          <w:szCs w:val="24"/>
        </w:rPr>
        <w:tab/>
        <w:t>Nawierzchnia z mieszanek kruszyw niezwiązanych</w:t>
      </w:r>
    </w:p>
    <w:p w14:paraId="6C30A31E" w14:textId="77777777" w:rsidR="00BF752C" w:rsidRPr="00612D8E" w:rsidRDefault="00BF752C" w:rsidP="00BF752C">
      <w:pPr>
        <w:pStyle w:val="Tekstpodstawowy2"/>
        <w:spacing w:line="240" w:lineRule="auto"/>
        <w:ind w:left="1701" w:hanging="1701"/>
        <w:rPr>
          <w:sz w:val="24"/>
          <w:szCs w:val="24"/>
        </w:rPr>
      </w:pPr>
      <w:r w:rsidRPr="00612D8E">
        <w:rPr>
          <w:sz w:val="24"/>
          <w:szCs w:val="24"/>
        </w:rPr>
        <w:t>4. D.08.02.02</w:t>
      </w:r>
      <w:r w:rsidRPr="00612D8E">
        <w:rPr>
          <w:sz w:val="24"/>
          <w:szCs w:val="24"/>
        </w:rPr>
        <w:tab/>
        <w:t>Chodniki z betonowej kostki brukowej</w:t>
      </w:r>
    </w:p>
    <w:p w14:paraId="20EEB1FB" w14:textId="77777777" w:rsidR="00BF752C" w:rsidRPr="00612D8E" w:rsidRDefault="00BF752C" w:rsidP="00BF752C">
      <w:pPr>
        <w:pStyle w:val="Tekstpodstawowy2"/>
        <w:spacing w:line="240" w:lineRule="auto"/>
        <w:ind w:left="1701" w:hanging="1701"/>
        <w:rPr>
          <w:sz w:val="24"/>
          <w:szCs w:val="24"/>
        </w:rPr>
      </w:pPr>
      <w:r w:rsidRPr="00612D8E">
        <w:rPr>
          <w:sz w:val="24"/>
          <w:szCs w:val="24"/>
        </w:rPr>
        <w:t>5. D.08.03.01</w:t>
      </w:r>
      <w:r w:rsidRPr="00612D8E">
        <w:rPr>
          <w:sz w:val="24"/>
          <w:szCs w:val="24"/>
        </w:rPr>
        <w:tab/>
        <w:t>Betonowe obrzeża chodnikowe</w:t>
      </w:r>
    </w:p>
    <w:p w14:paraId="002EBC3C" w14:textId="77777777" w:rsidR="00BF752C" w:rsidRPr="00612D8E" w:rsidRDefault="00BF752C" w:rsidP="00BF752C">
      <w:pPr>
        <w:pStyle w:val="Tekstpodstawowy2"/>
        <w:spacing w:line="240" w:lineRule="auto"/>
        <w:ind w:left="1701" w:hanging="1701"/>
        <w:rPr>
          <w:sz w:val="24"/>
          <w:szCs w:val="24"/>
        </w:rPr>
      </w:pPr>
      <w:r w:rsidRPr="00612D8E">
        <w:rPr>
          <w:sz w:val="24"/>
          <w:szCs w:val="24"/>
        </w:rPr>
        <w:t>6. D.06.01.01</w:t>
      </w:r>
      <w:r w:rsidRPr="00612D8E">
        <w:rPr>
          <w:sz w:val="24"/>
          <w:szCs w:val="24"/>
        </w:rPr>
        <w:tab/>
        <w:t>Umocnienie powierzchniowe skarp, rowów i ścieków</w:t>
      </w:r>
    </w:p>
    <w:p w14:paraId="1BF7F94E" w14:textId="77777777" w:rsidR="00BF752C" w:rsidRPr="00612D8E" w:rsidRDefault="00BF752C" w:rsidP="00BF752C">
      <w:pPr>
        <w:pStyle w:val="Tekstpodstawowy2"/>
        <w:spacing w:line="240" w:lineRule="auto"/>
        <w:ind w:left="1701" w:hanging="1701"/>
        <w:rPr>
          <w:sz w:val="24"/>
          <w:szCs w:val="24"/>
        </w:rPr>
      </w:pPr>
      <w:r w:rsidRPr="00612D8E">
        <w:rPr>
          <w:sz w:val="24"/>
          <w:szCs w:val="24"/>
        </w:rPr>
        <w:t>7. M.13.01.00</w:t>
      </w:r>
      <w:r w:rsidRPr="00612D8E">
        <w:rPr>
          <w:sz w:val="24"/>
          <w:szCs w:val="24"/>
        </w:rPr>
        <w:tab/>
        <w:t>Beton konstrukcyjny</w:t>
      </w:r>
    </w:p>
    <w:p w14:paraId="1323DEF6" w14:textId="77777777" w:rsidR="00BF752C" w:rsidRPr="00612D8E" w:rsidRDefault="00BF752C" w:rsidP="00BF752C">
      <w:pPr>
        <w:pStyle w:val="Tekstpodstawowy2"/>
        <w:spacing w:line="240" w:lineRule="auto"/>
        <w:rPr>
          <w:sz w:val="24"/>
          <w:szCs w:val="24"/>
        </w:rPr>
      </w:pPr>
      <w:r w:rsidRPr="00612D8E">
        <w:rPr>
          <w:sz w:val="24"/>
          <w:szCs w:val="24"/>
        </w:rPr>
        <w:t xml:space="preserve">8. Katalog powtarzalnych elementów drogowych, </w:t>
      </w:r>
      <w:proofErr w:type="spellStart"/>
      <w:r w:rsidRPr="00612D8E">
        <w:rPr>
          <w:sz w:val="24"/>
          <w:szCs w:val="24"/>
        </w:rPr>
        <w:t>Transprojekt</w:t>
      </w:r>
      <w:proofErr w:type="spellEnd"/>
      <w:r w:rsidRPr="00612D8E">
        <w:rPr>
          <w:sz w:val="24"/>
          <w:szCs w:val="24"/>
        </w:rPr>
        <w:t xml:space="preserve"> Warszawa</w:t>
      </w:r>
    </w:p>
    <w:p w14:paraId="622D3904" w14:textId="77777777" w:rsidR="00BF752C" w:rsidRPr="00612D8E" w:rsidRDefault="00BF752C" w:rsidP="00BF752C">
      <w:pPr>
        <w:jc w:val="both"/>
        <w:rPr>
          <w:sz w:val="24"/>
          <w:szCs w:val="24"/>
        </w:rPr>
      </w:pPr>
    </w:p>
    <w:p w14:paraId="7BF12A63" w14:textId="77777777" w:rsidR="00BF752C" w:rsidRPr="00612D8E" w:rsidRDefault="00BF752C" w:rsidP="00BF752C">
      <w:pPr>
        <w:jc w:val="both"/>
        <w:rPr>
          <w:sz w:val="24"/>
          <w:szCs w:val="24"/>
        </w:rPr>
      </w:pPr>
    </w:p>
    <w:p w14:paraId="6DF4134B" w14:textId="77777777" w:rsidR="00BF752C" w:rsidRPr="00612D8E" w:rsidRDefault="00BF752C" w:rsidP="00BF752C">
      <w:pPr>
        <w:jc w:val="both"/>
        <w:rPr>
          <w:sz w:val="16"/>
          <w:szCs w:val="16"/>
        </w:rPr>
      </w:pPr>
    </w:p>
    <w:p w14:paraId="479523D9" w14:textId="77777777" w:rsidR="00BF752C" w:rsidRPr="00612D8E" w:rsidRDefault="00BF752C" w:rsidP="00BF752C">
      <w:pPr>
        <w:jc w:val="both"/>
        <w:rPr>
          <w:sz w:val="16"/>
          <w:szCs w:val="16"/>
        </w:rPr>
      </w:pPr>
    </w:p>
    <w:p w14:paraId="3F8D228F" w14:textId="77777777" w:rsidR="00BF752C" w:rsidRPr="00612D8E" w:rsidRDefault="00BF752C" w:rsidP="00BF752C">
      <w:pPr>
        <w:jc w:val="both"/>
        <w:rPr>
          <w:sz w:val="16"/>
          <w:szCs w:val="16"/>
        </w:rPr>
      </w:pPr>
    </w:p>
    <w:p w14:paraId="2473A2EA" w14:textId="77777777" w:rsidR="00BF752C" w:rsidRPr="00612D8E" w:rsidRDefault="00BF752C" w:rsidP="00BF752C">
      <w:pPr>
        <w:ind w:firstLine="708"/>
      </w:pPr>
    </w:p>
    <w:p w14:paraId="033DB21E" w14:textId="77777777" w:rsidR="00BF752C" w:rsidRPr="00612D8E" w:rsidRDefault="00BF752C" w:rsidP="00BF752C"/>
    <w:p w14:paraId="70E6EAD5" w14:textId="77777777" w:rsidR="00BF752C" w:rsidRPr="00612D8E" w:rsidRDefault="00BF752C" w:rsidP="00BF752C"/>
    <w:p w14:paraId="65CBE796" w14:textId="77777777" w:rsidR="00BF752C" w:rsidRPr="00612D8E" w:rsidRDefault="00BF752C" w:rsidP="00BF752C"/>
    <w:p w14:paraId="5A806026" w14:textId="77777777" w:rsidR="00BF752C" w:rsidRPr="00612D8E" w:rsidRDefault="00BF752C" w:rsidP="00BF752C"/>
    <w:p w14:paraId="09F578E9" w14:textId="77777777" w:rsidR="00BF752C" w:rsidRPr="00612D8E" w:rsidRDefault="00BF752C" w:rsidP="00BF752C"/>
    <w:p w14:paraId="292C33B9" w14:textId="77777777" w:rsidR="00BF752C" w:rsidRPr="00612D8E" w:rsidRDefault="00BF752C" w:rsidP="00BF752C"/>
    <w:p w14:paraId="1FC91913" w14:textId="77777777" w:rsidR="00BF752C" w:rsidRPr="00612D8E" w:rsidRDefault="00BF752C" w:rsidP="00BF752C"/>
    <w:p w14:paraId="00D3B1B7" w14:textId="77777777" w:rsidR="00BF752C" w:rsidRPr="00612D8E" w:rsidRDefault="00BF752C" w:rsidP="00BF752C"/>
    <w:p w14:paraId="54557BB7" w14:textId="77777777" w:rsidR="00BF752C" w:rsidRPr="00612D8E" w:rsidRDefault="00BF752C" w:rsidP="00BF752C"/>
    <w:p w14:paraId="6E780B32" w14:textId="77777777" w:rsidR="00BF752C" w:rsidRPr="00612D8E" w:rsidRDefault="00BF752C" w:rsidP="00BF752C"/>
    <w:p w14:paraId="0E52822A" w14:textId="77777777" w:rsidR="00BF752C" w:rsidRPr="00612D8E" w:rsidRDefault="00BF752C" w:rsidP="00BF752C"/>
    <w:p w14:paraId="0E58489F" w14:textId="77777777" w:rsidR="00BF752C" w:rsidRPr="00612D8E" w:rsidRDefault="00BF752C" w:rsidP="00BF752C"/>
    <w:p w14:paraId="6BE6BA8D" w14:textId="77777777" w:rsidR="00BF752C" w:rsidRPr="00612D8E" w:rsidRDefault="00BF752C" w:rsidP="00BF752C"/>
    <w:p w14:paraId="0D8F954F" w14:textId="77777777" w:rsidR="00BF752C" w:rsidRPr="00612D8E" w:rsidRDefault="00BF752C" w:rsidP="00BF752C"/>
    <w:p w14:paraId="585FA255" w14:textId="77777777" w:rsidR="00BF752C" w:rsidRPr="00612D8E" w:rsidRDefault="00BF752C" w:rsidP="00BF752C"/>
    <w:p w14:paraId="67E37E47" w14:textId="77777777" w:rsidR="00BF752C" w:rsidRPr="00612D8E" w:rsidRDefault="00BF752C" w:rsidP="00BF752C"/>
    <w:p w14:paraId="1D705D1C" w14:textId="77777777" w:rsidR="00BF752C" w:rsidRPr="00612D8E" w:rsidRDefault="00BF752C" w:rsidP="00BF752C"/>
    <w:p w14:paraId="7AB0C38D" w14:textId="77777777" w:rsidR="00BF752C" w:rsidRPr="00612D8E" w:rsidRDefault="00BF752C" w:rsidP="00BF752C"/>
    <w:p w14:paraId="6A4AE3E4" w14:textId="77777777" w:rsidR="00BF752C" w:rsidRPr="00612D8E" w:rsidRDefault="00BF752C" w:rsidP="00BF752C"/>
    <w:p w14:paraId="5615A2C7" w14:textId="77777777" w:rsidR="00BF752C" w:rsidRPr="00612D8E" w:rsidRDefault="00BF752C" w:rsidP="00BF752C"/>
    <w:p w14:paraId="17129D4A" w14:textId="77777777" w:rsidR="00BF752C" w:rsidRPr="00612D8E" w:rsidRDefault="00BF752C" w:rsidP="00BF752C"/>
    <w:p w14:paraId="4028D010" w14:textId="77777777" w:rsidR="00BF752C" w:rsidRPr="00612D8E" w:rsidRDefault="00BF752C" w:rsidP="00BF752C"/>
    <w:p w14:paraId="78C2C7C8" w14:textId="77777777" w:rsidR="00BF752C" w:rsidRPr="00612D8E" w:rsidRDefault="00BF752C" w:rsidP="00BF752C"/>
    <w:p w14:paraId="637738EB" w14:textId="77777777" w:rsidR="00BF752C" w:rsidRPr="00612D8E" w:rsidRDefault="00BF752C" w:rsidP="00BF752C"/>
    <w:p w14:paraId="6FCF738C" w14:textId="77777777" w:rsidR="00BF752C" w:rsidRPr="00612D8E" w:rsidRDefault="00BF752C" w:rsidP="00BF752C"/>
    <w:p w14:paraId="0490BC72" w14:textId="77777777" w:rsidR="00BF752C" w:rsidRPr="00612D8E" w:rsidRDefault="00BF752C" w:rsidP="00BF752C"/>
    <w:p w14:paraId="3F9A1B2F" w14:textId="77777777" w:rsidR="00BF752C" w:rsidRPr="00612D8E" w:rsidRDefault="00BF752C" w:rsidP="00BF752C"/>
    <w:p w14:paraId="1611B5A4" w14:textId="77777777" w:rsidR="00BF752C" w:rsidRPr="00612D8E" w:rsidRDefault="00BF752C" w:rsidP="00BF752C"/>
    <w:p w14:paraId="407206B5" w14:textId="77777777" w:rsidR="00BF752C" w:rsidRPr="00612D8E" w:rsidRDefault="00BF752C" w:rsidP="00BF752C"/>
    <w:p w14:paraId="71781515" w14:textId="77777777" w:rsidR="00BF752C" w:rsidRPr="00612D8E" w:rsidRDefault="00BF752C" w:rsidP="00BF752C"/>
    <w:p w14:paraId="26CDC3D6" w14:textId="77777777" w:rsidR="00BF752C" w:rsidRPr="00612D8E" w:rsidRDefault="00BF752C" w:rsidP="00BF752C"/>
    <w:p w14:paraId="3EDEB04D" w14:textId="77777777" w:rsidR="00BF752C" w:rsidRPr="00612D8E" w:rsidRDefault="00BF752C" w:rsidP="00BF752C"/>
    <w:p w14:paraId="001E3F5C" w14:textId="77777777" w:rsidR="00BF752C" w:rsidRPr="00612D8E" w:rsidRDefault="00BF752C" w:rsidP="00BF752C"/>
    <w:p w14:paraId="2371678B" w14:textId="77777777" w:rsidR="00BF752C" w:rsidRPr="00612D8E" w:rsidRDefault="00BF752C" w:rsidP="00BF752C"/>
    <w:p w14:paraId="509DFF09" w14:textId="77777777" w:rsidR="00BF752C" w:rsidRPr="00612D8E" w:rsidRDefault="00BF752C" w:rsidP="00BF752C"/>
    <w:p w14:paraId="584DE5B1" w14:textId="77777777" w:rsidR="00BF752C" w:rsidRPr="00612D8E" w:rsidRDefault="00BF752C" w:rsidP="00BF752C"/>
    <w:p w14:paraId="3F71A6F2" w14:textId="77777777" w:rsidR="00BF752C" w:rsidRPr="00612D8E" w:rsidRDefault="00BF752C" w:rsidP="00BF752C"/>
    <w:p w14:paraId="061E5E1F" w14:textId="77777777" w:rsidR="00BF752C" w:rsidRPr="00612D8E" w:rsidRDefault="00BF752C" w:rsidP="00BF752C"/>
    <w:p w14:paraId="560D7452" w14:textId="77777777" w:rsidR="00BF752C" w:rsidRPr="00612D8E" w:rsidRDefault="00BF752C" w:rsidP="00BF752C"/>
    <w:p w14:paraId="5D345C4F" w14:textId="77777777" w:rsidR="00BF752C" w:rsidRPr="00612D8E" w:rsidRDefault="00BF752C" w:rsidP="00BF752C"/>
    <w:p w14:paraId="3CC61977" w14:textId="77777777" w:rsidR="00BF752C" w:rsidRPr="00612D8E" w:rsidRDefault="00BF752C" w:rsidP="00BF752C"/>
    <w:p w14:paraId="16CBD11C" w14:textId="77777777" w:rsidR="00BF752C" w:rsidRPr="00612D8E" w:rsidRDefault="00BF752C" w:rsidP="00BF752C"/>
    <w:p w14:paraId="2421E1B6" w14:textId="77777777" w:rsidR="00BF752C" w:rsidRPr="00612D8E" w:rsidRDefault="00BF752C" w:rsidP="00BF752C"/>
    <w:p w14:paraId="42DCC1FB" w14:textId="77777777" w:rsidR="00BF752C" w:rsidRPr="00612D8E" w:rsidRDefault="00BF752C" w:rsidP="00BF752C"/>
    <w:p w14:paraId="2A0AA33C" w14:textId="77777777" w:rsidR="00BF752C" w:rsidRPr="00612D8E" w:rsidRDefault="00BF752C" w:rsidP="00BF752C"/>
    <w:p w14:paraId="75250198" w14:textId="77777777" w:rsidR="00BF752C" w:rsidRPr="00612D8E" w:rsidRDefault="00BF752C" w:rsidP="00BF752C"/>
    <w:p w14:paraId="27BB2B64" w14:textId="77777777" w:rsidR="00BF752C" w:rsidRPr="00612D8E" w:rsidRDefault="00BF752C" w:rsidP="00BF752C"/>
    <w:p w14:paraId="527C68E1" w14:textId="77777777" w:rsidR="00BF752C" w:rsidRPr="00612D8E" w:rsidRDefault="00BF752C" w:rsidP="00BF752C"/>
    <w:p w14:paraId="09D05982" w14:textId="77777777" w:rsidR="00BF752C" w:rsidRPr="00612D8E" w:rsidRDefault="00BF752C" w:rsidP="00BF752C"/>
    <w:p w14:paraId="19067492" w14:textId="77777777" w:rsidR="00BF752C" w:rsidRPr="00612D8E" w:rsidRDefault="00BF752C" w:rsidP="00BF752C"/>
    <w:p w14:paraId="27B2BC30" w14:textId="77777777" w:rsidR="00BF752C" w:rsidRPr="00612D8E" w:rsidRDefault="00BF752C" w:rsidP="00BF752C"/>
    <w:p w14:paraId="0EEA4B4B" w14:textId="77777777" w:rsidR="00BF752C" w:rsidRPr="00612D8E" w:rsidRDefault="00BF752C" w:rsidP="00BF752C">
      <w:r w:rsidRPr="00612D8E">
        <w:br/>
      </w:r>
      <w:r w:rsidRPr="00612D8E">
        <w:br/>
      </w:r>
      <w:r w:rsidRPr="00612D8E">
        <w:br/>
      </w:r>
      <w:r w:rsidRPr="00612D8E">
        <w:br/>
      </w:r>
    </w:p>
    <w:p w14:paraId="4D572528" w14:textId="77777777" w:rsidR="00BF752C" w:rsidRPr="00612D8E" w:rsidRDefault="00BF752C" w:rsidP="00BF752C"/>
    <w:p w14:paraId="2339501E" w14:textId="77777777" w:rsidR="00BF752C" w:rsidRPr="00612D8E" w:rsidRDefault="00BF752C" w:rsidP="00BF752C"/>
    <w:p w14:paraId="68C3478B" w14:textId="77777777" w:rsidR="00BF752C" w:rsidRPr="00612D8E" w:rsidRDefault="00BF752C" w:rsidP="00BF752C"/>
    <w:p w14:paraId="269C85A0" w14:textId="77777777" w:rsidR="00BF752C" w:rsidRPr="00612D8E" w:rsidRDefault="00BF752C" w:rsidP="00BF752C"/>
    <w:p w14:paraId="5DBF14B4" w14:textId="77777777" w:rsidR="00BF752C" w:rsidRPr="00612D8E" w:rsidRDefault="00BF752C" w:rsidP="00BF752C">
      <w:pPr>
        <w:jc w:val="both"/>
        <w:rPr>
          <w:b/>
          <w:bCs/>
          <w:sz w:val="32"/>
          <w:szCs w:val="32"/>
        </w:rPr>
      </w:pPr>
      <w:bookmarkStart w:id="28" w:name="_Toc448477004"/>
      <w:bookmarkStart w:id="29" w:name="_Toc450316194"/>
      <w:bookmarkStart w:id="30" w:name="_Hlk92538468"/>
      <w:bookmarkStart w:id="31" w:name="_Hlk191378319"/>
      <w:r w:rsidRPr="00612D8E">
        <w:rPr>
          <w:b/>
          <w:sz w:val="32"/>
          <w:szCs w:val="32"/>
        </w:rPr>
        <w:t>M.19.01.04.  BALUSTRADA NA OBIEKTACH INŻYNIERSKICH</w:t>
      </w:r>
      <w:bookmarkEnd w:id="28"/>
      <w:bookmarkEnd w:id="29"/>
    </w:p>
    <w:bookmarkEnd w:id="30"/>
    <w:p w14:paraId="068A2578" w14:textId="77777777" w:rsidR="00BF752C" w:rsidRPr="00612D8E" w:rsidRDefault="00BF752C" w:rsidP="00BF752C">
      <w:pPr>
        <w:keepNext/>
        <w:jc w:val="both"/>
        <w:outlineLvl w:val="1"/>
        <w:rPr>
          <w:b/>
          <w:caps/>
          <w:sz w:val="32"/>
          <w:szCs w:val="32"/>
        </w:rPr>
      </w:pPr>
    </w:p>
    <w:p w14:paraId="7CCC2B88" w14:textId="77777777" w:rsidR="00BF752C" w:rsidRPr="00612D8E" w:rsidRDefault="00BF752C" w:rsidP="00BF752C">
      <w:pPr>
        <w:keepNext/>
        <w:jc w:val="both"/>
        <w:outlineLvl w:val="1"/>
        <w:rPr>
          <w:rFonts w:eastAsia="Arial Unicode MS"/>
          <w:b/>
          <w:caps/>
          <w:sz w:val="24"/>
          <w:szCs w:val="24"/>
        </w:rPr>
      </w:pPr>
      <w:r w:rsidRPr="00612D8E">
        <w:rPr>
          <w:b/>
          <w:caps/>
          <w:sz w:val="24"/>
          <w:szCs w:val="24"/>
        </w:rPr>
        <w:t>1. WSTĘP</w:t>
      </w:r>
    </w:p>
    <w:p w14:paraId="3FAEF06D" w14:textId="77777777" w:rsidR="00BF752C" w:rsidRPr="00612D8E" w:rsidRDefault="00BF752C" w:rsidP="00BF752C">
      <w:pPr>
        <w:jc w:val="both"/>
        <w:outlineLvl w:val="2"/>
        <w:rPr>
          <w:b/>
          <w:sz w:val="24"/>
          <w:szCs w:val="24"/>
        </w:rPr>
      </w:pPr>
      <w:r w:rsidRPr="00612D8E">
        <w:rPr>
          <w:b/>
          <w:sz w:val="24"/>
          <w:szCs w:val="24"/>
        </w:rPr>
        <w:t>1.1. Przedmiot SST</w:t>
      </w:r>
    </w:p>
    <w:p w14:paraId="354A4E5B" w14:textId="77777777" w:rsidR="00BF752C" w:rsidRPr="00612D8E" w:rsidRDefault="00BF752C" w:rsidP="00BF752C">
      <w:pPr>
        <w:jc w:val="both"/>
        <w:rPr>
          <w:b/>
          <w:bCs/>
          <w:sz w:val="24"/>
          <w:szCs w:val="24"/>
        </w:rPr>
      </w:pPr>
      <w:r w:rsidRPr="00612D8E">
        <w:rPr>
          <w:sz w:val="24"/>
          <w:szCs w:val="24"/>
        </w:rPr>
        <w:t xml:space="preserve">Przedmiotem niniejszej Szczegółowej Specyfikacji Technicznej są wymagania dotyczące wykonania i odbioru robót związanych z montażem balustrad stalowych na obiektach inżynierskich w ramach realizacji zadania: </w:t>
      </w:r>
      <w:r w:rsidRPr="00612D8E">
        <w:rPr>
          <w:bCs/>
          <w:sz w:val="24"/>
          <w:szCs w:val="24"/>
        </w:rPr>
        <w:t xml:space="preserve">„Remont kładki dla pieszych Niziny w Bydgoszczy” </w:t>
      </w:r>
    </w:p>
    <w:p w14:paraId="7EACBAD8" w14:textId="77777777" w:rsidR="00BF752C" w:rsidRPr="00612D8E" w:rsidRDefault="00BF752C" w:rsidP="00BF752C">
      <w:pPr>
        <w:jc w:val="both"/>
        <w:rPr>
          <w:b/>
          <w:sz w:val="24"/>
          <w:szCs w:val="24"/>
        </w:rPr>
      </w:pPr>
      <w:r w:rsidRPr="00612D8E">
        <w:rPr>
          <w:b/>
          <w:bCs/>
          <w:sz w:val="24"/>
          <w:szCs w:val="24"/>
        </w:rPr>
        <w:t>1.2.Zakres stosowania SST</w:t>
      </w:r>
    </w:p>
    <w:p w14:paraId="4388DCBE" w14:textId="77777777" w:rsidR="00BF752C" w:rsidRPr="00612D8E" w:rsidRDefault="00BF752C" w:rsidP="00BF752C">
      <w:pPr>
        <w:pStyle w:val="ARIALN"/>
        <w:rPr>
          <w:rFonts w:ascii="Times New Roman" w:eastAsia="Arial" w:hAnsi="Times New Roman"/>
          <w:sz w:val="24"/>
          <w:szCs w:val="24"/>
        </w:rPr>
      </w:pPr>
      <w:r w:rsidRPr="00612D8E">
        <w:rPr>
          <w:rFonts w:ascii="Times New Roman" w:eastAsia="Arial" w:hAnsi="Times New Roman"/>
          <w:sz w:val="24"/>
          <w:szCs w:val="24"/>
        </w:rPr>
        <w:t xml:space="preserve">Specyfikacja Techniczna jest stosowana jako dokument przetargowy i kontraktowy przy zlecaniu i realizacji robót wymienionych w p.1.1. </w:t>
      </w:r>
    </w:p>
    <w:p w14:paraId="74892AA1" w14:textId="77777777" w:rsidR="00BF752C" w:rsidRPr="00612D8E" w:rsidRDefault="00BF752C" w:rsidP="00BF752C">
      <w:pPr>
        <w:jc w:val="both"/>
        <w:rPr>
          <w:b/>
          <w:bCs/>
          <w:sz w:val="24"/>
          <w:szCs w:val="24"/>
        </w:rPr>
      </w:pPr>
      <w:r w:rsidRPr="00612D8E">
        <w:rPr>
          <w:b/>
          <w:bCs/>
          <w:sz w:val="24"/>
          <w:szCs w:val="24"/>
        </w:rPr>
        <w:t>1.3.Zakres robót obj</w:t>
      </w:r>
      <w:r w:rsidRPr="00612D8E">
        <w:rPr>
          <w:sz w:val="24"/>
          <w:szCs w:val="24"/>
        </w:rPr>
        <w:t>ę</w:t>
      </w:r>
      <w:r w:rsidRPr="00612D8E">
        <w:rPr>
          <w:b/>
          <w:bCs/>
          <w:sz w:val="24"/>
          <w:szCs w:val="24"/>
        </w:rPr>
        <w:t>tych SST</w:t>
      </w:r>
    </w:p>
    <w:p w14:paraId="4D3558E0" w14:textId="77777777" w:rsidR="00BF752C" w:rsidRPr="00612D8E" w:rsidRDefault="00BF752C" w:rsidP="00BF752C">
      <w:pPr>
        <w:jc w:val="both"/>
        <w:rPr>
          <w:sz w:val="24"/>
          <w:szCs w:val="24"/>
        </w:rPr>
      </w:pPr>
      <w:r w:rsidRPr="00612D8E">
        <w:rPr>
          <w:sz w:val="24"/>
          <w:szCs w:val="24"/>
        </w:rPr>
        <w:t>Ustalenia zawarte w niniejszej specyfikacji dotyczą zasad prowadzenia robót związanych z dostarczeniem na budowę, zamontowaniem i dozorem wykonania tych robót oraz kontroli ich jakości:</w:t>
      </w:r>
    </w:p>
    <w:p w14:paraId="129F62EB" w14:textId="77777777" w:rsidR="00BF752C" w:rsidRPr="00612D8E" w:rsidRDefault="00BF752C" w:rsidP="00BF752C">
      <w:pPr>
        <w:pStyle w:val="Akapitzlist"/>
        <w:numPr>
          <w:ilvl w:val="0"/>
          <w:numId w:val="24"/>
        </w:numPr>
        <w:autoSpaceDE w:val="0"/>
        <w:autoSpaceDN w:val="0"/>
        <w:adjustRightInd w:val="0"/>
        <w:ind w:left="360"/>
        <w:jc w:val="both"/>
        <w:rPr>
          <w:b/>
          <w:bCs/>
          <w:sz w:val="24"/>
          <w:szCs w:val="24"/>
        </w:rPr>
      </w:pPr>
      <w:r w:rsidRPr="00612D8E">
        <w:rPr>
          <w:sz w:val="24"/>
          <w:szCs w:val="24"/>
        </w:rPr>
        <w:t>balustrady stalowej wysokości1,</w:t>
      </w:r>
      <w:r w:rsidR="00F90795" w:rsidRPr="00612D8E">
        <w:rPr>
          <w:sz w:val="24"/>
          <w:szCs w:val="24"/>
        </w:rPr>
        <w:t>4</w:t>
      </w:r>
      <w:r w:rsidRPr="00612D8E">
        <w:rPr>
          <w:sz w:val="24"/>
          <w:szCs w:val="24"/>
        </w:rPr>
        <w:t>0 m na obiekcie mostowym.</w:t>
      </w:r>
    </w:p>
    <w:p w14:paraId="07A2872C" w14:textId="77777777" w:rsidR="00BF752C" w:rsidRPr="00612D8E" w:rsidRDefault="00BF752C" w:rsidP="00BF752C">
      <w:pPr>
        <w:jc w:val="both"/>
        <w:rPr>
          <w:b/>
          <w:bCs/>
          <w:sz w:val="24"/>
          <w:szCs w:val="24"/>
        </w:rPr>
      </w:pPr>
    </w:p>
    <w:p w14:paraId="01286680" w14:textId="77777777" w:rsidR="00BF752C" w:rsidRPr="00612D8E" w:rsidRDefault="00BF752C" w:rsidP="00BF752C">
      <w:pPr>
        <w:jc w:val="both"/>
        <w:rPr>
          <w:b/>
          <w:bCs/>
          <w:sz w:val="24"/>
          <w:szCs w:val="24"/>
        </w:rPr>
      </w:pPr>
      <w:r w:rsidRPr="00612D8E">
        <w:rPr>
          <w:b/>
          <w:bCs/>
          <w:sz w:val="24"/>
          <w:szCs w:val="24"/>
        </w:rPr>
        <w:t>2.MATERIAŁY</w:t>
      </w:r>
    </w:p>
    <w:p w14:paraId="05F0E2DE" w14:textId="77777777" w:rsidR="00BF752C" w:rsidRPr="00612D8E" w:rsidRDefault="00BF752C" w:rsidP="00BF752C">
      <w:pPr>
        <w:jc w:val="both"/>
        <w:rPr>
          <w:sz w:val="24"/>
          <w:szCs w:val="24"/>
          <w:highlight w:val="yellow"/>
        </w:rPr>
      </w:pPr>
      <w:r w:rsidRPr="00612D8E">
        <w:rPr>
          <w:sz w:val="24"/>
          <w:szCs w:val="24"/>
        </w:rPr>
        <w:t>Stal S235J</w:t>
      </w:r>
      <w:r w:rsidR="00F90795" w:rsidRPr="00612D8E">
        <w:rPr>
          <w:sz w:val="24"/>
          <w:szCs w:val="24"/>
        </w:rPr>
        <w:t>R</w:t>
      </w:r>
      <w:r w:rsidRPr="00612D8E">
        <w:rPr>
          <w:sz w:val="24"/>
          <w:szCs w:val="24"/>
        </w:rPr>
        <w:t xml:space="preserve"> użyta do wytworzenia elementów balustrady w postaci</w:t>
      </w:r>
      <w:r w:rsidR="00F90795" w:rsidRPr="00612D8E">
        <w:rPr>
          <w:sz w:val="24"/>
          <w:szCs w:val="24"/>
        </w:rPr>
        <w:t xml:space="preserve"> rur i kształtowników zimno giętych</w:t>
      </w:r>
      <w:r w:rsidR="00F90795" w:rsidRPr="00612D8E">
        <w:rPr>
          <w:sz w:val="24"/>
          <w:szCs w:val="24"/>
          <w:highlight w:val="yellow"/>
        </w:rPr>
        <w:t>.</w:t>
      </w:r>
    </w:p>
    <w:p w14:paraId="053C1221" w14:textId="77777777" w:rsidR="00BF752C" w:rsidRPr="00612D8E" w:rsidRDefault="00BF752C" w:rsidP="00B475F0">
      <w:pPr>
        <w:rPr>
          <w:b/>
          <w:bCs/>
          <w:sz w:val="24"/>
          <w:szCs w:val="24"/>
        </w:rPr>
      </w:pPr>
      <w:r w:rsidRPr="00A41B61">
        <w:rPr>
          <w:sz w:val="24"/>
          <w:szCs w:val="24"/>
          <w:highlight w:val="yellow"/>
        </w:rPr>
        <w:t xml:space="preserve">Zabezpieczenie antykorozyjne </w:t>
      </w:r>
      <w:r w:rsidR="00F90795" w:rsidRPr="00A41B61">
        <w:rPr>
          <w:sz w:val="24"/>
          <w:szCs w:val="24"/>
          <w:highlight w:val="yellow"/>
        </w:rPr>
        <w:t>-</w:t>
      </w:r>
      <w:r w:rsidR="001A792B" w:rsidRPr="00A41B61">
        <w:rPr>
          <w:sz w:val="24"/>
          <w:szCs w:val="24"/>
          <w:highlight w:val="yellow"/>
        </w:rPr>
        <w:t xml:space="preserve"> cynkowanie ogniowe + malowanie proszkowe</w:t>
      </w:r>
      <w:r w:rsidR="00F90795" w:rsidRPr="00A41B61">
        <w:rPr>
          <w:sz w:val="24"/>
          <w:szCs w:val="24"/>
          <w:highlight w:val="yellow"/>
        </w:rPr>
        <w:t xml:space="preserve">, </w:t>
      </w:r>
      <w:r w:rsidR="001A792B" w:rsidRPr="00A41B61">
        <w:rPr>
          <w:sz w:val="24"/>
          <w:szCs w:val="24"/>
          <w:highlight w:val="yellow"/>
        </w:rPr>
        <w:t xml:space="preserve"> dla l klasy korozyjności </w:t>
      </w:r>
      <w:r w:rsidR="0076575C" w:rsidRPr="00A41B61">
        <w:rPr>
          <w:sz w:val="24"/>
          <w:szCs w:val="24"/>
          <w:highlight w:val="yellow"/>
        </w:rPr>
        <w:t xml:space="preserve">atmosfery </w:t>
      </w:r>
      <w:r w:rsidR="001A792B" w:rsidRPr="00A41B61">
        <w:rPr>
          <w:sz w:val="24"/>
          <w:szCs w:val="24"/>
          <w:highlight w:val="yellow"/>
        </w:rPr>
        <w:t xml:space="preserve">C 3.  </w:t>
      </w:r>
      <w:r w:rsidRPr="00A41B61">
        <w:rPr>
          <w:sz w:val="24"/>
          <w:szCs w:val="24"/>
          <w:highlight w:val="yellow"/>
        </w:rPr>
        <w:t xml:space="preserve">RAL </w:t>
      </w:r>
      <w:r w:rsidR="001A792B" w:rsidRPr="00A41B61">
        <w:rPr>
          <w:sz w:val="24"/>
          <w:szCs w:val="24"/>
          <w:highlight w:val="yellow"/>
        </w:rPr>
        <w:t>jak istniejący</w:t>
      </w:r>
      <w:r w:rsidR="00F90795" w:rsidRPr="00A41B61">
        <w:rPr>
          <w:sz w:val="24"/>
          <w:szCs w:val="24"/>
          <w:highlight w:val="yellow"/>
        </w:rPr>
        <w:t>.</w:t>
      </w:r>
      <w:r w:rsidR="001A792B" w:rsidRPr="00612D8E">
        <w:rPr>
          <w:sz w:val="24"/>
          <w:szCs w:val="24"/>
        </w:rPr>
        <w:t xml:space="preserve"> </w:t>
      </w:r>
      <w:r w:rsidR="001A792B" w:rsidRPr="00612D8E">
        <w:rPr>
          <w:sz w:val="24"/>
          <w:szCs w:val="24"/>
        </w:rPr>
        <w:br/>
      </w:r>
    </w:p>
    <w:p w14:paraId="6C9032CB" w14:textId="77777777" w:rsidR="00BF752C" w:rsidRPr="00612D8E" w:rsidRDefault="00BF752C" w:rsidP="00BF752C">
      <w:pPr>
        <w:jc w:val="both"/>
        <w:rPr>
          <w:b/>
          <w:bCs/>
          <w:sz w:val="24"/>
          <w:szCs w:val="24"/>
        </w:rPr>
      </w:pPr>
      <w:r w:rsidRPr="00612D8E">
        <w:rPr>
          <w:b/>
          <w:bCs/>
          <w:sz w:val="24"/>
          <w:szCs w:val="24"/>
        </w:rPr>
        <w:t>3. SPRZ</w:t>
      </w:r>
      <w:r w:rsidRPr="00612D8E">
        <w:rPr>
          <w:b/>
          <w:sz w:val="24"/>
          <w:szCs w:val="24"/>
        </w:rPr>
        <w:t>Ę</w:t>
      </w:r>
      <w:r w:rsidRPr="00612D8E">
        <w:rPr>
          <w:b/>
          <w:bCs/>
          <w:sz w:val="24"/>
          <w:szCs w:val="24"/>
        </w:rPr>
        <w:t>T</w:t>
      </w:r>
    </w:p>
    <w:p w14:paraId="72F97627" w14:textId="77777777" w:rsidR="00BF752C" w:rsidRPr="00612D8E" w:rsidRDefault="00BF752C" w:rsidP="00BF752C">
      <w:pPr>
        <w:jc w:val="both"/>
        <w:rPr>
          <w:sz w:val="24"/>
          <w:szCs w:val="24"/>
        </w:rPr>
      </w:pPr>
      <w:r w:rsidRPr="00612D8E">
        <w:rPr>
          <w:sz w:val="24"/>
          <w:szCs w:val="24"/>
        </w:rPr>
        <w:t>Wytyczne dotyczące sprzętu używanego przy wytworzeniu i montażu poręczy mostu ujęto w SST. Podstawowy sprzęt to: spawarka, i piaskarka.</w:t>
      </w:r>
    </w:p>
    <w:p w14:paraId="6736ADD4" w14:textId="77777777" w:rsidR="00BF752C" w:rsidRPr="00612D8E" w:rsidRDefault="00BF752C" w:rsidP="00BF752C">
      <w:pPr>
        <w:jc w:val="both"/>
        <w:rPr>
          <w:sz w:val="24"/>
          <w:szCs w:val="24"/>
        </w:rPr>
      </w:pPr>
      <w:r w:rsidRPr="00612D8E">
        <w:rPr>
          <w:sz w:val="24"/>
          <w:szCs w:val="24"/>
        </w:rPr>
        <w:t>Sprzęt używany do montażu balustrady musi być zaakceptowany przez Inżyniera.</w:t>
      </w:r>
    </w:p>
    <w:p w14:paraId="37B77B01" w14:textId="77777777" w:rsidR="00BF752C" w:rsidRPr="00612D8E" w:rsidRDefault="00BF752C" w:rsidP="00BF752C">
      <w:pPr>
        <w:jc w:val="both"/>
        <w:rPr>
          <w:sz w:val="24"/>
          <w:szCs w:val="24"/>
        </w:rPr>
      </w:pPr>
      <w:r w:rsidRPr="00612D8E">
        <w:rPr>
          <w:sz w:val="24"/>
          <w:szCs w:val="24"/>
        </w:rPr>
        <w:t>Należy stosować sprzęt zgodny z wytycznymi producenta oraz kartami katalogowymi użytych materiałów.</w:t>
      </w:r>
    </w:p>
    <w:p w14:paraId="14F698CD" w14:textId="77777777" w:rsidR="00BF752C" w:rsidRPr="00612D8E" w:rsidRDefault="00BF752C" w:rsidP="00BF752C">
      <w:pPr>
        <w:jc w:val="both"/>
        <w:rPr>
          <w:b/>
          <w:bCs/>
          <w:sz w:val="24"/>
          <w:szCs w:val="24"/>
        </w:rPr>
      </w:pPr>
    </w:p>
    <w:p w14:paraId="5350B63B" w14:textId="77777777" w:rsidR="00BF752C" w:rsidRPr="00612D8E" w:rsidRDefault="00BF752C" w:rsidP="00BF752C">
      <w:pPr>
        <w:jc w:val="both"/>
        <w:rPr>
          <w:b/>
          <w:bCs/>
          <w:sz w:val="24"/>
          <w:szCs w:val="24"/>
        </w:rPr>
      </w:pPr>
      <w:r w:rsidRPr="00612D8E">
        <w:rPr>
          <w:b/>
          <w:bCs/>
          <w:sz w:val="24"/>
          <w:szCs w:val="24"/>
        </w:rPr>
        <w:t>4. TRANSPORT</w:t>
      </w:r>
    </w:p>
    <w:p w14:paraId="5A6BD364" w14:textId="77777777" w:rsidR="00BF752C" w:rsidRPr="00612D8E" w:rsidRDefault="00BF752C" w:rsidP="00BF752C">
      <w:pPr>
        <w:jc w:val="both"/>
        <w:rPr>
          <w:sz w:val="24"/>
          <w:szCs w:val="24"/>
        </w:rPr>
      </w:pPr>
      <w:r w:rsidRPr="00612D8E">
        <w:rPr>
          <w:sz w:val="24"/>
          <w:szCs w:val="24"/>
        </w:rPr>
        <w:t>Do transportu elementów balustrad zaleca się używać samochody skrzyniowe lub ciągniki z przyczepami skrzyniowymi. Załadunek, transport, rozładunek i składowanie materiałów do wykonania balustrad powinny odbywać się tak aby zachować ich dobry stan techniczny.</w:t>
      </w:r>
    </w:p>
    <w:p w14:paraId="75999AFC" w14:textId="77777777" w:rsidR="00BF752C" w:rsidRPr="00612D8E" w:rsidRDefault="00BF752C" w:rsidP="00BF752C">
      <w:pPr>
        <w:jc w:val="both"/>
        <w:rPr>
          <w:sz w:val="24"/>
          <w:szCs w:val="24"/>
        </w:rPr>
      </w:pPr>
      <w:r w:rsidRPr="00612D8E">
        <w:rPr>
          <w:sz w:val="24"/>
          <w:szCs w:val="24"/>
        </w:rPr>
        <w:lastRenderedPageBreak/>
        <w:t>Przed załadunkiem w wytwórni i po wyładunku na miejscu wbudowania należy sprawdzić kompletność elementów balustrady. W czasie transportu i składowania elementy poręczy należy zabezpieczyć przed przypadkowym uszkodzeniem powłoki antykorozyjnej.</w:t>
      </w:r>
    </w:p>
    <w:p w14:paraId="20DBB8D3" w14:textId="77777777" w:rsidR="00BF752C" w:rsidRPr="00612D8E" w:rsidRDefault="00BF752C" w:rsidP="00BF752C">
      <w:pPr>
        <w:jc w:val="both"/>
        <w:rPr>
          <w:b/>
          <w:bCs/>
          <w:sz w:val="24"/>
          <w:szCs w:val="24"/>
        </w:rPr>
      </w:pPr>
    </w:p>
    <w:p w14:paraId="284E331F" w14:textId="77777777" w:rsidR="00BF752C" w:rsidRPr="00612D8E" w:rsidRDefault="00BF752C" w:rsidP="00BF752C">
      <w:pPr>
        <w:jc w:val="both"/>
        <w:rPr>
          <w:b/>
          <w:bCs/>
          <w:sz w:val="24"/>
          <w:szCs w:val="24"/>
        </w:rPr>
      </w:pPr>
      <w:r w:rsidRPr="00612D8E">
        <w:rPr>
          <w:b/>
          <w:bCs/>
          <w:sz w:val="24"/>
          <w:szCs w:val="24"/>
        </w:rPr>
        <w:t>5. WYKONANIE ROBÓT</w:t>
      </w:r>
    </w:p>
    <w:p w14:paraId="5B0BF624" w14:textId="77777777" w:rsidR="00BF752C" w:rsidRPr="00612D8E" w:rsidRDefault="00BF752C" w:rsidP="00BF752C">
      <w:pPr>
        <w:jc w:val="both"/>
        <w:rPr>
          <w:sz w:val="24"/>
          <w:szCs w:val="24"/>
        </w:rPr>
      </w:pPr>
      <w:r w:rsidRPr="00612D8E">
        <w:rPr>
          <w:sz w:val="24"/>
          <w:szCs w:val="24"/>
        </w:rPr>
        <w:t xml:space="preserve">Wykonanie robót zgodne z opisem i rysunkami konstrukcyjnymi. </w:t>
      </w:r>
    </w:p>
    <w:p w14:paraId="74EEA0A9" w14:textId="77777777" w:rsidR="00BF752C" w:rsidRPr="00612D8E" w:rsidRDefault="00BF752C" w:rsidP="00BF752C">
      <w:pPr>
        <w:jc w:val="both"/>
        <w:rPr>
          <w:b/>
          <w:bCs/>
          <w:sz w:val="24"/>
          <w:szCs w:val="24"/>
        </w:rPr>
      </w:pPr>
      <w:r w:rsidRPr="00612D8E">
        <w:rPr>
          <w:b/>
          <w:bCs/>
          <w:sz w:val="24"/>
          <w:szCs w:val="24"/>
        </w:rPr>
        <w:t>5.1 Wykonanie zabezpiecze</w:t>
      </w:r>
      <w:r w:rsidRPr="00612D8E">
        <w:rPr>
          <w:rFonts w:eastAsia="TimesNewRoman"/>
          <w:sz w:val="24"/>
          <w:szCs w:val="24"/>
        </w:rPr>
        <w:t xml:space="preserve">ń </w:t>
      </w:r>
      <w:r w:rsidRPr="00612D8E">
        <w:rPr>
          <w:b/>
          <w:bCs/>
          <w:sz w:val="24"/>
          <w:szCs w:val="24"/>
        </w:rPr>
        <w:t>antykorozyjnych w Wytwórni</w:t>
      </w:r>
    </w:p>
    <w:p w14:paraId="01966E95" w14:textId="77777777" w:rsidR="00BF752C" w:rsidRPr="00612D8E" w:rsidRDefault="00BF752C" w:rsidP="00BF752C">
      <w:pPr>
        <w:jc w:val="both"/>
        <w:rPr>
          <w:sz w:val="24"/>
          <w:szCs w:val="24"/>
        </w:rPr>
      </w:pPr>
      <w:r w:rsidRPr="00612D8E">
        <w:rPr>
          <w:sz w:val="24"/>
          <w:szCs w:val="24"/>
        </w:rPr>
        <w:t xml:space="preserve">Oczyszczenie do </w:t>
      </w:r>
      <w:proofErr w:type="spellStart"/>
      <w:r w:rsidRPr="00612D8E">
        <w:rPr>
          <w:sz w:val="24"/>
          <w:szCs w:val="24"/>
        </w:rPr>
        <w:t>Sa</w:t>
      </w:r>
      <w:proofErr w:type="spellEnd"/>
      <w:r w:rsidRPr="00612D8E">
        <w:rPr>
          <w:sz w:val="24"/>
          <w:szCs w:val="24"/>
        </w:rPr>
        <w:t xml:space="preserve"> 3 dla systemu W1 (wg PN-ISO8501-1:1996) metod</w:t>
      </w:r>
      <w:r w:rsidRPr="00612D8E">
        <w:rPr>
          <w:rFonts w:eastAsia="TimesNewRoman"/>
          <w:sz w:val="24"/>
          <w:szCs w:val="24"/>
        </w:rPr>
        <w:t xml:space="preserve">ą </w:t>
      </w:r>
      <w:r w:rsidRPr="00612D8E">
        <w:rPr>
          <w:sz w:val="24"/>
          <w:szCs w:val="24"/>
        </w:rPr>
        <w:t xml:space="preserve">strumieniowo - </w:t>
      </w:r>
      <w:r w:rsidRPr="00612D8E">
        <w:rPr>
          <w:rFonts w:eastAsia="TimesNewRoman"/>
          <w:sz w:val="24"/>
          <w:szCs w:val="24"/>
        </w:rPr>
        <w:t>ś</w:t>
      </w:r>
      <w:r w:rsidRPr="00612D8E">
        <w:rPr>
          <w:sz w:val="24"/>
          <w:szCs w:val="24"/>
        </w:rPr>
        <w:t>ciern</w:t>
      </w:r>
      <w:r w:rsidRPr="00612D8E">
        <w:rPr>
          <w:rFonts w:eastAsia="TimesNewRoman"/>
          <w:sz w:val="24"/>
          <w:szCs w:val="24"/>
        </w:rPr>
        <w:t>ą</w:t>
      </w:r>
      <w:r w:rsidRPr="00612D8E">
        <w:rPr>
          <w:sz w:val="24"/>
          <w:szCs w:val="24"/>
        </w:rPr>
        <w:t>;</w:t>
      </w:r>
    </w:p>
    <w:p w14:paraId="031CEEEC" w14:textId="77777777" w:rsidR="00BF752C" w:rsidRPr="00612D8E" w:rsidRDefault="00BF752C" w:rsidP="00BF752C">
      <w:pPr>
        <w:jc w:val="both"/>
        <w:rPr>
          <w:sz w:val="24"/>
          <w:szCs w:val="24"/>
        </w:rPr>
      </w:pPr>
      <w:r w:rsidRPr="00612D8E">
        <w:rPr>
          <w:sz w:val="24"/>
          <w:szCs w:val="24"/>
        </w:rPr>
        <w:t>Zabezpieczenie antykorozyjne wg SST M.14.01.01</w:t>
      </w:r>
    </w:p>
    <w:p w14:paraId="08068E55" w14:textId="77777777" w:rsidR="00BF752C" w:rsidRPr="00612D8E" w:rsidRDefault="00BF752C" w:rsidP="00BF752C">
      <w:pPr>
        <w:jc w:val="both"/>
        <w:rPr>
          <w:sz w:val="24"/>
          <w:szCs w:val="24"/>
        </w:rPr>
      </w:pPr>
      <w:r w:rsidRPr="00612D8E">
        <w:rPr>
          <w:sz w:val="24"/>
          <w:szCs w:val="24"/>
        </w:rPr>
        <w:t>Przed wykonaniem poł</w:t>
      </w:r>
      <w:r w:rsidRPr="00612D8E">
        <w:rPr>
          <w:rFonts w:eastAsia="TimesNewRoman"/>
          <w:sz w:val="24"/>
          <w:szCs w:val="24"/>
        </w:rPr>
        <w:t>ą</w:t>
      </w:r>
      <w:r w:rsidRPr="00612D8E">
        <w:rPr>
          <w:sz w:val="24"/>
          <w:szCs w:val="24"/>
        </w:rPr>
        <w:t>cze</w:t>
      </w:r>
      <w:r w:rsidRPr="00612D8E">
        <w:rPr>
          <w:rFonts w:eastAsia="TimesNewRoman"/>
          <w:sz w:val="24"/>
          <w:szCs w:val="24"/>
        </w:rPr>
        <w:t xml:space="preserve">ń </w:t>
      </w:r>
      <w:r w:rsidRPr="00612D8E">
        <w:rPr>
          <w:sz w:val="24"/>
          <w:szCs w:val="24"/>
        </w:rPr>
        <w:t>spawanych wolne od powłok powinny by</w:t>
      </w:r>
      <w:r w:rsidRPr="00612D8E">
        <w:rPr>
          <w:rFonts w:eastAsia="TimesNewRoman"/>
          <w:sz w:val="24"/>
          <w:szCs w:val="24"/>
        </w:rPr>
        <w:t xml:space="preserve">ć </w:t>
      </w:r>
      <w:r w:rsidRPr="00612D8E">
        <w:rPr>
          <w:sz w:val="24"/>
          <w:szCs w:val="24"/>
        </w:rPr>
        <w:t>paski o szeroko</w:t>
      </w:r>
      <w:r w:rsidRPr="00612D8E">
        <w:rPr>
          <w:rFonts w:eastAsia="TimesNewRoman"/>
          <w:sz w:val="24"/>
          <w:szCs w:val="24"/>
        </w:rPr>
        <w:t>ś</w:t>
      </w:r>
      <w:r w:rsidRPr="00612D8E">
        <w:rPr>
          <w:sz w:val="24"/>
          <w:szCs w:val="24"/>
        </w:rPr>
        <w:t>ci po 50 mm po ka</w:t>
      </w:r>
      <w:r w:rsidRPr="00612D8E">
        <w:rPr>
          <w:rFonts w:eastAsia="TimesNewRoman"/>
          <w:sz w:val="24"/>
          <w:szCs w:val="24"/>
        </w:rPr>
        <w:t>ż</w:t>
      </w:r>
      <w:r w:rsidRPr="00612D8E">
        <w:rPr>
          <w:sz w:val="24"/>
          <w:szCs w:val="24"/>
        </w:rPr>
        <w:t>dej stronie spoiny, je</w:t>
      </w:r>
      <w:r w:rsidRPr="00612D8E">
        <w:rPr>
          <w:rFonts w:eastAsia="TimesNewRoman"/>
          <w:sz w:val="24"/>
          <w:szCs w:val="24"/>
        </w:rPr>
        <w:t>ś</w:t>
      </w:r>
      <w:r w:rsidRPr="00612D8E">
        <w:rPr>
          <w:sz w:val="24"/>
          <w:szCs w:val="24"/>
        </w:rPr>
        <w:t>li spoina ma by</w:t>
      </w:r>
      <w:r w:rsidRPr="00612D8E">
        <w:rPr>
          <w:rFonts w:eastAsia="TimesNewRoman"/>
          <w:sz w:val="24"/>
          <w:szCs w:val="24"/>
        </w:rPr>
        <w:t xml:space="preserve">ć </w:t>
      </w:r>
      <w:r w:rsidRPr="00612D8E">
        <w:rPr>
          <w:sz w:val="24"/>
          <w:szCs w:val="24"/>
        </w:rPr>
        <w:t>wykonywana w czasie monta</w:t>
      </w:r>
      <w:r w:rsidRPr="00612D8E">
        <w:rPr>
          <w:rFonts w:eastAsia="TimesNewRoman"/>
          <w:sz w:val="24"/>
          <w:szCs w:val="24"/>
        </w:rPr>
        <w:t>ż</w:t>
      </w:r>
      <w:r w:rsidRPr="00612D8E">
        <w:rPr>
          <w:sz w:val="24"/>
          <w:szCs w:val="24"/>
        </w:rPr>
        <w:t>u. Wytwórca konstrukcji obowi</w:t>
      </w:r>
      <w:r w:rsidRPr="00612D8E">
        <w:rPr>
          <w:rFonts w:eastAsia="TimesNewRoman"/>
          <w:sz w:val="24"/>
          <w:szCs w:val="24"/>
        </w:rPr>
        <w:t>ą</w:t>
      </w:r>
      <w:r w:rsidRPr="00612D8E">
        <w:rPr>
          <w:sz w:val="24"/>
          <w:szCs w:val="24"/>
        </w:rPr>
        <w:t>zany jest do wykonania ewentualnych napraw powłoki po rozładunku balustrad na placu budowy.</w:t>
      </w:r>
    </w:p>
    <w:p w14:paraId="7E8F1380" w14:textId="77777777" w:rsidR="00BF752C" w:rsidRPr="00612D8E" w:rsidRDefault="00513285" w:rsidP="00BF752C">
      <w:pPr>
        <w:jc w:val="both"/>
        <w:rPr>
          <w:sz w:val="24"/>
          <w:szCs w:val="24"/>
          <w:highlight w:val="cyan"/>
        </w:rPr>
      </w:pPr>
      <w:r w:rsidRPr="00612D8E">
        <w:rPr>
          <w:sz w:val="24"/>
          <w:szCs w:val="24"/>
          <w:highlight w:val="yellow"/>
        </w:rPr>
        <w:t xml:space="preserve">Powłoki malarskie na wyrobach ocynkowanych malowanych proszkowo powinny spełniać wymogi normy PN-EN 13438: „Farby i lakiery. Powłoki z farb proszkowych do ocynkowanych lub </w:t>
      </w:r>
      <w:proofErr w:type="spellStart"/>
      <w:r w:rsidRPr="00612D8E">
        <w:rPr>
          <w:sz w:val="24"/>
          <w:szCs w:val="24"/>
          <w:highlight w:val="yellow"/>
        </w:rPr>
        <w:t>szerydyzowanych</w:t>
      </w:r>
      <w:proofErr w:type="spellEnd"/>
      <w:r w:rsidRPr="00612D8E">
        <w:rPr>
          <w:sz w:val="24"/>
          <w:szCs w:val="24"/>
          <w:highlight w:val="yellow"/>
        </w:rPr>
        <w:t xml:space="preserve"> wyrobów stalowych do celów </w:t>
      </w:r>
      <w:proofErr w:type="spellStart"/>
      <w:r w:rsidRPr="00612D8E">
        <w:rPr>
          <w:sz w:val="24"/>
          <w:szCs w:val="24"/>
          <w:highlight w:val="cyan"/>
        </w:rPr>
        <w:t>konstrukcyjnych</w:t>
      </w:r>
      <w:r w:rsidR="00BF752C" w:rsidRPr="00612D8E">
        <w:rPr>
          <w:b/>
          <w:bCs/>
          <w:sz w:val="24"/>
          <w:szCs w:val="24"/>
          <w:highlight w:val="cyan"/>
        </w:rPr>
        <w:t>Warstwy</w:t>
      </w:r>
      <w:proofErr w:type="spellEnd"/>
      <w:r w:rsidR="00BF752C" w:rsidRPr="00612D8E">
        <w:rPr>
          <w:b/>
          <w:bCs/>
          <w:sz w:val="24"/>
          <w:szCs w:val="24"/>
          <w:highlight w:val="cyan"/>
        </w:rPr>
        <w:t xml:space="preserve"> malarskie należy wykonać zgodnie z „Zaleceniami wykonania i odbioru zabezpieczeń antykorozyjnych konstrukcji stalowych drogowych obiektów mostowych – nowelizacja z 2006 r., wydanych przez Generalną Dyrekcję Dróg Krajowych i Autostrad.</w:t>
      </w:r>
    </w:p>
    <w:p w14:paraId="51EC050A" w14:textId="77777777" w:rsidR="00BF752C" w:rsidRPr="00612D8E" w:rsidRDefault="00BF752C" w:rsidP="00BF752C">
      <w:pPr>
        <w:jc w:val="both"/>
        <w:rPr>
          <w:sz w:val="24"/>
          <w:szCs w:val="24"/>
        </w:rPr>
      </w:pPr>
      <w:r w:rsidRPr="00612D8E">
        <w:rPr>
          <w:sz w:val="24"/>
          <w:szCs w:val="24"/>
          <w:highlight w:val="cyan"/>
        </w:rPr>
        <w:t>Należy użyć systemu W1 (</w:t>
      </w:r>
      <w:proofErr w:type="spellStart"/>
      <w:r w:rsidRPr="00612D8E">
        <w:rPr>
          <w:sz w:val="24"/>
          <w:szCs w:val="24"/>
          <w:highlight w:val="cyan"/>
        </w:rPr>
        <w:t>MeZn</w:t>
      </w:r>
      <w:proofErr w:type="spellEnd"/>
      <w:r w:rsidRPr="00612D8E">
        <w:rPr>
          <w:sz w:val="24"/>
          <w:szCs w:val="24"/>
          <w:highlight w:val="cyan"/>
        </w:rPr>
        <w:t>/EP/PS) o grubości 280um</w:t>
      </w:r>
      <w:r w:rsidRPr="00612D8E">
        <w:rPr>
          <w:sz w:val="24"/>
          <w:szCs w:val="24"/>
        </w:rPr>
        <w:t xml:space="preserve"> (w tym powłoka cynkowa zanurzeniowa 80um; można użyć natrysku jako metody równoważnej odpowiednio korygując grubości). </w:t>
      </w:r>
    </w:p>
    <w:p w14:paraId="668A34F6" w14:textId="77777777" w:rsidR="00BF752C" w:rsidRPr="00612D8E" w:rsidRDefault="00BF752C" w:rsidP="00BF752C">
      <w:pPr>
        <w:jc w:val="both"/>
        <w:rPr>
          <w:sz w:val="24"/>
          <w:szCs w:val="24"/>
        </w:rPr>
      </w:pPr>
      <w:r w:rsidRPr="00612D8E">
        <w:rPr>
          <w:sz w:val="24"/>
          <w:szCs w:val="24"/>
        </w:rPr>
        <w:t>Wykonawca ma obowiązek zagwarantować trwałość powłoki (rozumianej jako skuteczność antykorozyjną) wynoszącą min</w:t>
      </w:r>
      <w:r w:rsidRPr="00612D8E">
        <w:rPr>
          <w:sz w:val="24"/>
          <w:szCs w:val="24"/>
          <w:highlight w:val="cyan"/>
        </w:rPr>
        <w:t>.</w:t>
      </w:r>
      <w:r w:rsidR="00513285" w:rsidRPr="00612D8E">
        <w:rPr>
          <w:sz w:val="24"/>
          <w:szCs w:val="24"/>
          <w:highlight w:val="cyan"/>
        </w:rPr>
        <w:t>1</w:t>
      </w:r>
      <w:r w:rsidRPr="00612D8E">
        <w:rPr>
          <w:sz w:val="24"/>
          <w:szCs w:val="24"/>
          <w:highlight w:val="cyan"/>
        </w:rPr>
        <w:t>5 lat</w:t>
      </w:r>
      <w:r w:rsidRPr="00612D8E">
        <w:rPr>
          <w:sz w:val="24"/>
          <w:szCs w:val="24"/>
        </w:rPr>
        <w:t>. Wykonanie robót powinno spełnia</w:t>
      </w:r>
      <w:r w:rsidRPr="00612D8E">
        <w:rPr>
          <w:rFonts w:eastAsia="TimesNewRoman"/>
          <w:sz w:val="24"/>
          <w:szCs w:val="24"/>
        </w:rPr>
        <w:t xml:space="preserve">ć </w:t>
      </w:r>
      <w:r w:rsidRPr="00612D8E">
        <w:rPr>
          <w:sz w:val="24"/>
          <w:szCs w:val="24"/>
        </w:rPr>
        <w:t>wymagania PN-71-H-97053.</w:t>
      </w:r>
    </w:p>
    <w:p w14:paraId="5F1EA386" w14:textId="77777777" w:rsidR="00BF752C" w:rsidRPr="00612D8E" w:rsidRDefault="00BF752C" w:rsidP="00BF752C">
      <w:pPr>
        <w:jc w:val="both"/>
        <w:rPr>
          <w:sz w:val="24"/>
          <w:szCs w:val="24"/>
        </w:rPr>
      </w:pPr>
      <w:r w:rsidRPr="00612D8E">
        <w:rPr>
          <w:sz w:val="24"/>
          <w:szCs w:val="24"/>
        </w:rPr>
        <w:t xml:space="preserve">Balustrady ocynkowane muszą być wytworzone w segmentach odpowiadających wielkości wanny </w:t>
      </w:r>
      <w:proofErr w:type="spellStart"/>
      <w:r w:rsidRPr="00612D8E">
        <w:rPr>
          <w:sz w:val="24"/>
          <w:szCs w:val="24"/>
        </w:rPr>
        <w:t>cynkowniczej</w:t>
      </w:r>
      <w:proofErr w:type="spellEnd"/>
      <w:r w:rsidRPr="00612D8E">
        <w:rPr>
          <w:sz w:val="24"/>
          <w:szCs w:val="24"/>
        </w:rPr>
        <w:t xml:space="preserve"> i umożliwiać zestawienie ich na budowie w całość podpowiadającą założeniom projektowym.</w:t>
      </w:r>
    </w:p>
    <w:p w14:paraId="35742392" w14:textId="77777777" w:rsidR="00BF752C" w:rsidRPr="00612D8E" w:rsidRDefault="00BF752C" w:rsidP="00BF752C">
      <w:pPr>
        <w:jc w:val="both"/>
        <w:rPr>
          <w:sz w:val="24"/>
          <w:szCs w:val="24"/>
        </w:rPr>
      </w:pPr>
      <w:r w:rsidRPr="00612D8E">
        <w:rPr>
          <w:sz w:val="24"/>
          <w:szCs w:val="24"/>
        </w:rPr>
        <w:t>Po wykonaniu powłoki antykorozyjnej nie dopuszcza si</w:t>
      </w:r>
      <w:r w:rsidRPr="00612D8E">
        <w:rPr>
          <w:rFonts w:eastAsia="TimesNewRoman"/>
          <w:sz w:val="24"/>
          <w:szCs w:val="24"/>
        </w:rPr>
        <w:t xml:space="preserve">ę </w:t>
      </w:r>
      <w:r w:rsidRPr="00612D8E">
        <w:rPr>
          <w:sz w:val="24"/>
          <w:szCs w:val="24"/>
        </w:rPr>
        <w:t>wiercenia, ci</w:t>
      </w:r>
      <w:r w:rsidRPr="00612D8E">
        <w:rPr>
          <w:rFonts w:eastAsia="TimesNewRoman"/>
          <w:sz w:val="24"/>
          <w:szCs w:val="24"/>
        </w:rPr>
        <w:t>ę</w:t>
      </w:r>
      <w:r w:rsidRPr="00612D8E">
        <w:rPr>
          <w:sz w:val="24"/>
          <w:szCs w:val="24"/>
        </w:rPr>
        <w:t>cia (w tym ci</w:t>
      </w:r>
      <w:r w:rsidRPr="00612D8E">
        <w:rPr>
          <w:rFonts w:eastAsia="TimesNewRoman"/>
          <w:sz w:val="24"/>
          <w:szCs w:val="24"/>
        </w:rPr>
        <w:t>ę</w:t>
      </w:r>
      <w:r w:rsidRPr="00612D8E">
        <w:rPr>
          <w:sz w:val="24"/>
          <w:szCs w:val="24"/>
        </w:rPr>
        <w:t>cia gazowego) lub spawania elementów balustrady. Przed nało</w:t>
      </w:r>
      <w:r w:rsidRPr="00612D8E">
        <w:rPr>
          <w:rFonts w:eastAsia="TimesNewRoman"/>
          <w:sz w:val="24"/>
          <w:szCs w:val="24"/>
        </w:rPr>
        <w:t>ż</w:t>
      </w:r>
      <w:r w:rsidRPr="00612D8E">
        <w:rPr>
          <w:sz w:val="24"/>
          <w:szCs w:val="24"/>
        </w:rPr>
        <w:t>eniem powłoki, nale</w:t>
      </w:r>
      <w:r w:rsidRPr="00612D8E">
        <w:rPr>
          <w:rFonts w:eastAsia="TimesNewRoman"/>
          <w:sz w:val="24"/>
          <w:szCs w:val="24"/>
        </w:rPr>
        <w:t>ż</w:t>
      </w:r>
      <w:r w:rsidRPr="00612D8E">
        <w:rPr>
          <w:sz w:val="24"/>
          <w:szCs w:val="24"/>
        </w:rPr>
        <w:t>y wykona</w:t>
      </w:r>
      <w:r w:rsidRPr="00612D8E">
        <w:rPr>
          <w:rFonts w:eastAsia="TimesNewRoman"/>
          <w:sz w:val="24"/>
          <w:szCs w:val="24"/>
        </w:rPr>
        <w:t xml:space="preserve">ć </w:t>
      </w:r>
      <w:r w:rsidRPr="00612D8E">
        <w:rPr>
          <w:sz w:val="24"/>
          <w:szCs w:val="24"/>
        </w:rPr>
        <w:t>zamkni</w:t>
      </w:r>
      <w:r w:rsidRPr="00612D8E">
        <w:rPr>
          <w:rFonts w:eastAsia="TimesNewRoman"/>
          <w:sz w:val="24"/>
          <w:szCs w:val="24"/>
        </w:rPr>
        <w:t>ę</w:t>
      </w:r>
      <w:r w:rsidRPr="00612D8E">
        <w:rPr>
          <w:sz w:val="24"/>
          <w:szCs w:val="24"/>
        </w:rPr>
        <w:t>cie elementów z rur stalowych poprzez spawanie.</w:t>
      </w:r>
    </w:p>
    <w:p w14:paraId="4385745A" w14:textId="77777777" w:rsidR="00BF752C" w:rsidRPr="00612D8E" w:rsidRDefault="00BF752C" w:rsidP="00BF752C">
      <w:pPr>
        <w:jc w:val="both"/>
        <w:rPr>
          <w:sz w:val="24"/>
          <w:szCs w:val="24"/>
        </w:rPr>
      </w:pPr>
      <w:r w:rsidRPr="00612D8E">
        <w:rPr>
          <w:sz w:val="24"/>
          <w:szCs w:val="24"/>
        </w:rPr>
        <w:t>Wszystkie uszkodzenia powłoki lub odsłoni</w:t>
      </w:r>
      <w:r w:rsidRPr="00612D8E">
        <w:rPr>
          <w:rFonts w:eastAsia="TimesNewRoman"/>
          <w:sz w:val="24"/>
          <w:szCs w:val="24"/>
        </w:rPr>
        <w:t>ę</w:t>
      </w:r>
      <w:r w:rsidRPr="00612D8E">
        <w:rPr>
          <w:sz w:val="24"/>
          <w:szCs w:val="24"/>
        </w:rPr>
        <w:t>cia powierzchni stali powinny zosta</w:t>
      </w:r>
      <w:r w:rsidRPr="00612D8E">
        <w:rPr>
          <w:rFonts w:eastAsia="TimesNewRoman"/>
          <w:sz w:val="24"/>
          <w:szCs w:val="24"/>
        </w:rPr>
        <w:t xml:space="preserve">ć </w:t>
      </w:r>
      <w:r w:rsidRPr="00612D8E">
        <w:rPr>
          <w:sz w:val="24"/>
          <w:szCs w:val="24"/>
        </w:rPr>
        <w:t>naprawione, a naprawy zaakceptowane przez In</w:t>
      </w:r>
      <w:r w:rsidRPr="00612D8E">
        <w:rPr>
          <w:rFonts w:eastAsia="TimesNewRoman"/>
          <w:sz w:val="24"/>
          <w:szCs w:val="24"/>
        </w:rPr>
        <w:t>ż</w:t>
      </w:r>
      <w:r w:rsidRPr="00612D8E">
        <w:rPr>
          <w:sz w:val="24"/>
          <w:szCs w:val="24"/>
        </w:rPr>
        <w:t>yniera.</w:t>
      </w:r>
    </w:p>
    <w:p w14:paraId="71CD7224" w14:textId="77777777" w:rsidR="00BF752C" w:rsidRPr="00612D8E" w:rsidRDefault="00BF752C" w:rsidP="00BF752C">
      <w:pPr>
        <w:jc w:val="both"/>
        <w:rPr>
          <w:b/>
          <w:bCs/>
          <w:sz w:val="24"/>
          <w:szCs w:val="24"/>
        </w:rPr>
      </w:pPr>
      <w:r w:rsidRPr="00612D8E">
        <w:rPr>
          <w:b/>
          <w:bCs/>
          <w:sz w:val="24"/>
          <w:szCs w:val="24"/>
        </w:rPr>
        <w:t>5.2. Wykonanie zabezpiecze</w:t>
      </w:r>
      <w:r w:rsidRPr="00612D8E">
        <w:rPr>
          <w:rFonts w:eastAsia="TimesNewRoman"/>
          <w:sz w:val="24"/>
          <w:szCs w:val="24"/>
        </w:rPr>
        <w:t xml:space="preserve">ń </w:t>
      </w:r>
      <w:r w:rsidRPr="00612D8E">
        <w:rPr>
          <w:b/>
          <w:bCs/>
          <w:sz w:val="24"/>
          <w:szCs w:val="24"/>
        </w:rPr>
        <w:t>antykorozyjnych w poł</w:t>
      </w:r>
      <w:r w:rsidRPr="00612D8E">
        <w:rPr>
          <w:rFonts w:eastAsia="TimesNewRoman"/>
          <w:sz w:val="24"/>
          <w:szCs w:val="24"/>
        </w:rPr>
        <w:t>ą</w:t>
      </w:r>
      <w:r w:rsidRPr="00612D8E">
        <w:rPr>
          <w:b/>
          <w:bCs/>
          <w:sz w:val="24"/>
          <w:szCs w:val="24"/>
        </w:rPr>
        <w:t>czeniach</w:t>
      </w:r>
    </w:p>
    <w:p w14:paraId="71A0B9EC" w14:textId="77777777" w:rsidR="00BF752C" w:rsidRPr="00612D8E" w:rsidRDefault="00BF752C" w:rsidP="00BF752C">
      <w:pPr>
        <w:jc w:val="both"/>
        <w:rPr>
          <w:sz w:val="24"/>
          <w:szCs w:val="24"/>
        </w:rPr>
      </w:pPr>
      <w:r w:rsidRPr="00612D8E">
        <w:rPr>
          <w:sz w:val="24"/>
          <w:szCs w:val="24"/>
        </w:rPr>
        <w:t>Przed wykonaniem poł</w:t>
      </w:r>
      <w:r w:rsidRPr="00612D8E">
        <w:rPr>
          <w:rFonts w:eastAsia="TimesNewRoman"/>
          <w:sz w:val="24"/>
          <w:szCs w:val="24"/>
        </w:rPr>
        <w:t>ą</w:t>
      </w:r>
      <w:r w:rsidRPr="00612D8E">
        <w:rPr>
          <w:sz w:val="24"/>
          <w:szCs w:val="24"/>
        </w:rPr>
        <w:t>cze</w:t>
      </w:r>
      <w:r w:rsidRPr="00612D8E">
        <w:rPr>
          <w:rFonts w:eastAsia="TimesNewRoman"/>
          <w:sz w:val="24"/>
          <w:szCs w:val="24"/>
        </w:rPr>
        <w:t xml:space="preserve">ń </w:t>
      </w:r>
      <w:r w:rsidRPr="00612D8E">
        <w:rPr>
          <w:sz w:val="24"/>
          <w:szCs w:val="24"/>
        </w:rPr>
        <w:t>spawanych wolne od powłok powinny by</w:t>
      </w:r>
      <w:r w:rsidRPr="00612D8E">
        <w:rPr>
          <w:rFonts w:eastAsia="TimesNewRoman"/>
          <w:sz w:val="24"/>
          <w:szCs w:val="24"/>
        </w:rPr>
        <w:t xml:space="preserve">ć </w:t>
      </w:r>
      <w:r w:rsidRPr="00612D8E">
        <w:rPr>
          <w:sz w:val="24"/>
          <w:szCs w:val="24"/>
        </w:rPr>
        <w:t>paski o szeroko</w:t>
      </w:r>
      <w:r w:rsidRPr="00612D8E">
        <w:rPr>
          <w:rFonts w:eastAsia="TimesNewRoman"/>
          <w:sz w:val="24"/>
          <w:szCs w:val="24"/>
        </w:rPr>
        <w:t>ś</w:t>
      </w:r>
      <w:r w:rsidRPr="00612D8E">
        <w:rPr>
          <w:sz w:val="24"/>
          <w:szCs w:val="24"/>
        </w:rPr>
        <w:t>ci po 50mm po ka</w:t>
      </w:r>
      <w:r w:rsidRPr="00612D8E">
        <w:rPr>
          <w:rFonts w:eastAsia="TimesNewRoman"/>
          <w:sz w:val="24"/>
          <w:szCs w:val="24"/>
        </w:rPr>
        <w:t>ż</w:t>
      </w:r>
      <w:r w:rsidRPr="00612D8E">
        <w:rPr>
          <w:sz w:val="24"/>
          <w:szCs w:val="24"/>
        </w:rPr>
        <w:t>dej stronie spoiny. Je</w:t>
      </w:r>
      <w:r w:rsidRPr="00612D8E">
        <w:rPr>
          <w:rFonts w:eastAsia="TimesNewRoman"/>
          <w:sz w:val="24"/>
          <w:szCs w:val="24"/>
        </w:rPr>
        <w:t>ś</w:t>
      </w:r>
      <w:r w:rsidRPr="00612D8E">
        <w:rPr>
          <w:sz w:val="24"/>
          <w:szCs w:val="24"/>
        </w:rPr>
        <w:t>li spoina ma by</w:t>
      </w:r>
      <w:r w:rsidRPr="00612D8E">
        <w:rPr>
          <w:rFonts w:eastAsia="TimesNewRoman"/>
          <w:sz w:val="24"/>
          <w:szCs w:val="24"/>
        </w:rPr>
        <w:t xml:space="preserve">ć </w:t>
      </w:r>
      <w:r w:rsidRPr="00612D8E">
        <w:rPr>
          <w:sz w:val="24"/>
          <w:szCs w:val="24"/>
        </w:rPr>
        <w:t>wykonywana w czasie monta</w:t>
      </w:r>
      <w:r w:rsidRPr="00612D8E">
        <w:rPr>
          <w:rFonts w:eastAsia="TimesNewRoman"/>
          <w:sz w:val="24"/>
          <w:szCs w:val="24"/>
        </w:rPr>
        <w:t>ż</w:t>
      </w:r>
      <w:r w:rsidRPr="00612D8E">
        <w:rPr>
          <w:sz w:val="24"/>
          <w:szCs w:val="24"/>
        </w:rPr>
        <w:t>u, w Wytwórni nale</w:t>
      </w:r>
      <w:r w:rsidRPr="00612D8E">
        <w:rPr>
          <w:rFonts w:eastAsia="TimesNewRoman"/>
          <w:sz w:val="24"/>
          <w:szCs w:val="24"/>
        </w:rPr>
        <w:t>ż</w:t>
      </w:r>
      <w:r w:rsidRPr="00612D8E">
        <w:rPr>
          <w:sz w:val="24"/>
          <w:szCs w:val="24"/>
        </w:rPr>
        <w:t>y wykona</w:t>
      </w:r>
      <w:r w:rsidRPr="00612D8E">
        <w:rPr>
          <w:rFonts w:eastAsia="TimesNewRoman"/>
          <w:sz w:val="24"/>
          <w:szCs w:val="24"/>
        </w:rPr>
        <w:t xml:space="preserve">ć </w:t>
      </w:r>
      <w:r w:rsidRPr="00612D8E">
        <w:rPr>
          <w:sz w:val="24"/>
          <w:szCs w:val="24"/>
        </w:rPr>
        <w:t>malarskie zabezpieczenie tymczasowe łatwe do usuni</w:t>
      </w:r>
      <w:r w:rsidRPr="00612D8E">
        <w:rPr>
          <w:rFonts w:eastAsia="TimesNewRoman"/>
          <w:sz w:val="24"/>
          <w:szCs w:val="24"/>
        </w:rPr>
        <w:t>ę</w:t>
      </w:r>
      <w:r w:rsidRPr="00612D8E">
        <w:rPr>
          <w:sz w:val="24"/>
          <w:szCs w:val="24"/>
        </w:rPr>
        <w:t>cia.</w:t>
      </w:r>
    </w:p>
    <w:p w14:paraId="3E0993D6" w14:textId="77777777" w:rsidR="00BF752C" w:rsidRPr="00612D8E" w:rsidRDefault="00BF752C" w:rsidP="00BF752C">
      <w:pPr>
        <w:jc w:val="both"/>
        <w:rPr>
          <w:b/>
          <w:bCs/>
          <w:sz w:val="24"/>
          <w:szCs w:val="24"/>
        </w:rPr>
      </w:pPr>
      <w:r w:rsidRPr="00612D8E">
        <w:rPr>
          <w:b/>
          <w:bCs/>
          <w:sz w:val="24"/>
          <w:szCs w:val="24"/>
        </w:rPr>
        <w:t>5.3. Wykonywanie zamocowania słupków balustrady w konstrukcji obiektu</w:t>
      </w:r>
    </w:p>
    <w:p w14:paraId="10795163" w14:textId="77777777" w:rsidR="00BF752C" w:rsidRPr="00612D8E" w:rsidRDefault="00BF752C" w:rsidP="00BF752C">
      <w:pPr>
        <w:jc w:val="both"/>
        <w:rPr>
          <w:sz w:val="24"/>
          <w:szCs w:val="24"/>
        </w:rPr>
      </w:pPr>
      <w:r w:rsidRPr="00612D8E">
        <w:rPr>
          <w:sz w:val="24"/>
          <w:szCs w:val="24"/>
        </w:rPr>
        <w:t>Wykonanie monta</w:t>
      </w:r>
      <w:r w:rsidRPr="00612D8E">
        <w:rPr>
          <w:rFonts w:eastAsia="TimesNewRoman"/>
          <w:sz w:val="24"/>
          <w:szCs w:val="24"/>
        </w:rPr>
        <w:t>ż</w:t>
      </w:r>
      <w:r w:rsidRPr="00612D8E">
        <w:rPr>
          <w:sz w:val="24"/>
          <w:szCs w:val="24"/>
        </w:rPr>
        <w:t>u balustrad polega na:</w:t>
      </w:r>
    </w:p>
    <w:p w14:paraId="1933F1DF" w14:textId="77777777" w:rsidR="00BF752C" w:rsidRPr="00612D8E" w:rsidRDefault="00BF752C" w:rsidP="00BF752C">
      <w:pPr>
        <w:pStyle w:val="Akapitzlist"/>
        <w:numPr>
          <w:ilvl w:val="0"/>
          <w:numId w:val="25"/>
        </w:numPr>
        <w:autoSpaceDE w:val="0"/>
        <w:autoSpaceDN w:val="0"/>
        <w:adjustRightInd w:val="0"/>
        <w:ind w:left="360"/>
        <w:jc w:val="both"/>
        <w:rPr>
          <w:sz w:val="24"/>
          <w:szCs w:val="24"/>
        </w:rPr>
      </w:pPr>
      <w:r w:rsidRPr="00612D8E">
        <w:rPr>
          <w:sz w:val="24"/>
          <w:szCs w:val="24"/>
        </w:rPr>
        <w:t>ustawieniu i regulacji wysoko</w:t>
      </w:r>
      <w:r w:rsidRPr="00612D8E">
        <w:rPr>
          <w:rFonts w:eastAsia="TimesNewRoman"/>
          <w:sz w:val="24"/>
          <w:szCs w:val="24"/>
        </w:rPr>
        <w:t>ś</w:t>
      </w:r>
      <w:r w:rsidRPr="00612D8E">
        <w:rPr>
          <w:sz w:val="24"/>
          <w:szCs w:val="24"/>
        </w:rPr>
        <w:t>ciowej balustrady (balustrady zewn</w:t>
      </w:r>
      <w:r w:rsidRPr="00612D8E">
        <w:rPr>
          <w:rFonts w:eastAsia="TimesNewRoman"/>
          <w:sz w:val="24"/>
          <w:szCs w:val="24"/>
        </w:rPr>
        <w:t>ę</w:t>
      </w:r>
      <w:r w:rsidRPr="00612D8E">
        <w:rPr>
          <w:sz w:val="24"/>
          <w:szCs w:val="24"/>
        </w:rPr>
        <w:t>trzne bez pochwytu) i ich zamocowanie poprzez spawanie na monta</w:t>
      </w:r>
      <w:r w:rsidRPr="00612D8E">
        <w:rPr>
          <w:rFonts w:eastAsia="TimesNewRoman"/>
          <w:sz w:val="24"/>
          <w:szCs w:val="24"/>
        </w:rPr>
        <w:t>ż</w:t>
      </w:r>
      <w:r w:rsidRPr="00612D8E">
        <w:rPr>
          <w:sz w:val="24"/>
          <w:szCs w:val="24"/>
        </w:rPr>
        <w:t>u,</w:t>
      </w:r>
    </w:p>
    <w:p w14:paraId="78D2C69C" w14:textId="77777777" w:rsidR="00BF752C" w:rsidRPr="00612D8E" w:rsidRDefault="00BF752C" w:rsidP="00BF752C">
      <w:pPr>
        <w:pStyle w:val="Akapitzlist"/>
        <w:numPr>
          <w:ilvl w:val="0"/>
          <w:numId w:val="25"/>
        </w:numPr>
        <w:autoSpaceDE w:val="0"/>
        <w:autoSpaceDN w:val="0"/>
        <w:adjustRightInd w:val="0"/>
        <w:ind w:left="360"/>
        <w:jc w:val="both"/>
        <w:rPr>
          <w:sz w:val="24"/>
          <w:szCs w:val="24"/>
        </w:rPr>
      </w:pPr>
      <w:r w:rsidRPr="00612D8E">
        <w:rPr>
          <w:sz w:val="24"/>
          <w:szCs w:val="24"/>
        </w:rPr>
        <w:t>poł</w:t>
      </w:r>
      <w:r w:rsidRPr="00612D8E">
        <w:rPr>
          <w:rFonts w:eastAsia="TimesNewRoman"/>
          <w:sz w:val="24"/>
          <w:szCs w:val="24"/>
        </w:rPr>
        <w:t>ą</w:t>
      </w:r>
      <w:r w:rsidRPr="00612D8E">
        <w:rPr>
          <w:sz w:val="24"/>
          <w:szCs w:val="24"/>
        </w:rPr>
        <w:t>czenie przez spawanie kolejnych segmentów balustrady na długo</w:t>
      </w:r>
      <w:r w:rsidRPr="00612D8E">
        <w:rPr>
          <w:rFonts w:eastAsia="TimesNewRoman"/>
          <w:sz w:val="24"/>
          <w:szCs w:val="24"/>
        </w:rPr>
        <w:t>ś</w:t>
      </w:r>
      <w:r w:rsidRPr="00612D8E">
        <w:rPr>
          <w:sz w:val="24"/>
          <w:szCs w:val="24"/>
        </w:rPr>
        <w:t>ci obiektu inżynierskiego.</w:t>
      </w:r>
    </w:p>
    <w:p w14:paraId="491A3D44" w14:textId="77777777" w:rsidR="00BF752C" w:rsidRPr="00612D8E" w:rsidRDefault="00BF752C" w:rsidP="00BF752C">
      <w:pPr>
        <w:jc w:val="both"/>
        <w:rPr>
          <w:b/>
          <w:bCs/>
          <w:sz w:val="24"/>
          <w:szCs w:val="24"/>
        </w:rPr>
      </w:pPr>
      <w:r w:rsidRPr="00612D8E">
        <w:rPr>
          <w:b/>
          <w:bCs/>
          <w:sz w:val="24"/>
          <w:szCs w:val="24"/>
        </w:rPr>
        <w:t>5.4. Wykonywanie zamocowania słupków balustrady za pomocą kotew</w:t>
      </w:r>
    </w:p>
    <w:p w14:paraId="0EAD3771" w14:textId="77777777" w:rsidR="00BF752C" w:rsidRPr="00612D8E" w:rsidRDefault="00BF752C" w:rsidP="00BF752C">
      <w:pPr>
        <w:jc w:val="both"/>
        <w:rPr>
          <w:sz w:val="24"/>
          <w:szCs w:val="24"/>
        </w:rPr>
      </w:pPr>
      <w:r w:rsidRPr="00612D8E">
        <w:rPr>
          <w:sz w:val="24"/>
          <w:szCs w:val="24"/>
        </w:rPr>
        <w:t>Wykonanie monta</w:t>
      </w:r>
      <w:r w:rsidRPr="00612D8E">
        <w:rPr>
          <w:rFonts w:eastAsia="TimesNewRoman"/>
          <w:sz w:val="24"/>
          <w:szCs w:val="24"/>
        </w:rPr>
        <w:t>ż</w:t>
      </w:r>
      <w:r w:rsidRPr="00612D8E">
        <w:rPr>
          <w:sz w:val="24"/>
          <w:szCs w:val="24"/>
        </w:rPr>
        <w:t>u balustrad polega na:</w:t>
      </w:r>
    </w:p>
    <w:p w14:paraId="2634A672" w14:textId="77777777" w:rsidR="00BF752C" w:rsidRPr="00612D8E" w:rsidRDefault="00BF752C" w:rsidP="00BF752C">
      <w:pPr>
        <w:pStyle w:val="Akapitzlist"/>
        <w:numPr>
          <w:ilvl w:val="0"/>
          <w:numId w:val="26"/>
        </w:numPr>
        <w:autoSpaceDE w:val="0"/>
        <w:autoSpaceDN w:val="0"/>
        <w:adjustRightInd w:val="0"/>
        <w:ind w:left="360"/>
        <w:jc w:val="both"/>
        <w:rPr>
          <w:sz w:val="24"/>
          <w:szCs w:val="24"/>
        </w:rPr>
      </w:pPr>
      <w:r w:rsidRPr="00612D8E">
        <w:rPr>
          <w:sz w:val="24"/>
          <w:szCs w:val="24"/>
        </w:rPr>
        <w:t xml:space="preserve">montażu słupków balustrady na pomocą </w:t>
      </w:r>
      <w:r w:rsidRPr="00612D8E">
        <w:rPr>
          <w:sz w:val="24"/>
          <w:szCs w:val="24"/>
          <w:highlight w:val="yellow"/>
        </w:rPr>
        <w:t>kotew M12 ze stali nierdzewnych</w:t>
      </w:r>
      <w:r w:rsidRPr="00612D8E">
        <w:rPr>
          <w:sz w:val="24"/>
          <w:szCs w:val="24"/>
        </w:rPr>
        <w:t>,</w:t>
      </w:r>
    </w:p>
    <w:p w14:paraId="4CE22653" w14:textId="77777777" w:rsidR="00BF752C" w:rsidRPr="00612D8E" w:rsidRDefault="00BF752C" w:rsidP="00BF752C">
      <w:pPr>
        <w:pStyle w:val="Akapitzlist"/>
        <w:numPr>
          <w:ilvl w:val="0"/>
          <w:numId w:val="26"/>
        </w:numPr>
        <w:autoSpaceDE w:val="0"/>
        <w:autoSpaceDN w:val="0"/>
        <w:adjustRightInd w:val="0"/>
        <w:ind w:left="360"/>
        <w:jc w:val="both"/>
        <w:rPr>
          <w:sz w:val="24"/>
          <w:szCs w:val="24"/>
        </w:rPr>
      </w:pPr>
      <w:r w:rsidRPr="00612D8E">
        <w:rPr>
          <w:sz w:val="24"/>
          <w:szCs w:val="24"/>
        </w:rPr>
        <w:t>ustawienie i regulacja wysoko</w:t>
      </w:r>
      <w:r w:rsidRPr="00612D8E">
        <w:rPr>
          <w:rFonts w:eastAsia="TimesNewRoman"/>
          <w:sz w:val="24"/>
          <w:szCs w:val="24"/>
        </w:rPr>
        <w:t>ś</w:t>
      </w:r>
      <w:r w:rsidRPr="00612D8E">
        <w:rPr>
          <w:sz w:val="24"/>
          <w:szCs w:val="24"/>
        </w:rPr>
        <w:t xml:space="preserve">ciowa, </w:t>
      </w:r>
    </w:p>
    <w:p w14:paraId="1AE51FDD" w14:textId="77777777" w:rsidR="00BF752C" w:rsidRPr="00612D8E" w:rsidRDefault="00BF752C" w:rsidP="00BF752C">
      <w:pPr>
        <w:jc w:val="both"/>
        <w:rPr>
          <w:b/>
          <w:bCs/>
          <w:sz w:val="24"/>
          <w:szCs w:val="24"/>
        </w:rPr>
      </w:pPr>
      <w:r w:rsidRPr="00612D8E">
        <w:rPr>
          <w:b/>
          <w:bCs/>
          <w:sz w:val="24"/>
          <w:szCs w:val="24"/>
        </w:rPr>
        <w:t>5.5. Wykonanie zabezpiecze</w:t>
      </w:r>
      <w:r w:rsidRPr="00612D8E">
        <w:rPr>
          <w:rFonts w:eastAsia="TimesNewRoman"/>
          <w:sz w:val="24"/>
          <w:szCs w:val="24"/>
        </w:rPr>
        <w:t xml:space="preserve">ń </w:t>
      </w:r>
      <w:r w:rsidRPr="00612D8E">
        <w:rPr>
          <w:b/>
          <w:bCs/>
          <w:sz w:val="24"/>
          <w:szCs w:val="24"/>
        </w:rPr>
        <w:t>antykorozyjnych balustrady po monta</w:t>
      </w:r>
      <w:r w:rsidRPr="00612D8E">
        <w:rPr>
          <w:rFonts w:eastAsia="TimesNewRoman"/>
          <w:b/>
          <w:sz w:val="24"/>
          <w:szCs w:val="24"/>
        </w:rPr>
        <w:t>ż</w:t>
      </w:r>
      <w:r w:rsidRPr="00612D8E">
        <w:rPr>
          <w:b/>
          <w:bCs/>
          <w:sz w:val="24"/>
          <w:szCs w:val="24"/>
        </w:rPr>
        <w:t>u</w:t>
      </w:r>
    </w:p>
    <w:p w14:paraId="63040F5D" w14:textId="77777777" w:rsidR="00BF752C" w:rsidRPr="00612D8E" w:rsidRDefault="00BF752C" w:rsidP="00BF752C">
      <w:pPr>
        <w:jc w:val="both"/>
        <w:rPr>
          <w:sz w:val="24"/>
          <w:szCs w:val="24"/>
        </w:rPr>
      </w:pPr>
      <w:r w:rsidRPr="00612D8E">
        <w:rPr>
          <w:sz w:val="24"/>
          <w:szCs w:val="24"/>
        </w:rPr>
        <w:lastRenderedPageBreak/>
        <w:t>Po wykonaniu poł</w:t>
      </w:r>
      <w:r w:rsidRPr="00612D8E">
        <w:rPr>
          <w:rFonts w:eastAsia="TimesNewRoman"/>
          <w:sz w:val="24"/>
          <w:szCs w:val="24"/>
        </w:rPr>
        <w:t>ą</w:t>
      </w:r>
      <w:r w:rsidRPr="00612D8E">
        <w:rPr>
          <w:sz w:val="24"/>
          <w:szCs w:val="24"/>
        </w:rPr>
        <w:t>cze</w:t>
      </w:r>
      <w:r w:rsidRPr="00612D8E">
        <w:rPr>
          <w:rFonts w:eastAsia="TimesNewRoman"/>
          <w:sz w:val="24"/>
          <w:szCs w:val="24"/>
        </w:rPr>
        <w:t xml:space="preserve">ń </w:t>
      </w:r>
      <w:r w:rsidRPr="00612D8E">
        <w:rPr>
          <w:sz w:val="24"/>
          <w:szCs w:val="24"/>
        </w:rPr>
        <w:t>spawanych lub osadzeniu słupków balustrady w konstrukcji gzymsów nale</w:t>
      </w:r>
      <w:r w:rsidRPr="00612D8E">
        <w:rPr>
          <w:rFonts w:eastAsia="TimesNewRoman"/>
          <w:sz w:val="24"/>
          <w:szCs w:val="24"/>
        </w:rPr>
        <w:t>ż</w:t>
      </w:r>
      <w:r w:rsidRPr="00612D8E">
        <w:rPr>
          <w:sz w:val="24"/>
          <w:szCs w:val="24"/>
        </w:rPr>
        <w:t>y oczy</w:t>
      </w:r>
      <w:r w:rsidRPr="00612D8E">
        <w:rPr>
          <w:rFonts w:eastAsia="TimesNewRoman"/>
          <w:sz w:val="24"/>
          <w:szCs w:val="24"/>
        </w:rPr>
        <w:t>ś</w:t>
      </w:r>
      <w:r w:rsidRPr="00612D8E">
        <w:rPr>
          <w:sz w:val="24"/>
          <w:szCs w:val="24"/>
        </w:rPr>
        <w:t>ci</w:t>
      </w:r>
      <w:r w:rsidRPr="00612D8E">
        <w:rPr>
          <w:rFonts w:eastAsia="TimesNewRoman"/>
          <w:sz w:val="24"/>
          <w:szCs w:val="24"/>
        </w:rPr>
        <w:t xml:space="preserve">ć </w:t>
      </w:r>
      <w:r w:rsidRPr="00612D8E">
        <w:rPr>
          <w:sz w:val="24"/>
          <w:szCs w:val="24"/>
        </w:rPr>
        <w:t>i odtłu</w:t>
      </w:r>
      <w:r w:rsidRPr="00612D8E">
        <w:rPr>
          <w:rFonts w:eastAsia="TimesNewRoman"/>
          <w:sz w:val="24"/>
          <w:szCs w:val="24"/>
        </w:rPr>
        <w:t>ś</w:t>
      </w:r>
      <w:r w:rsidRPr="00612D8E">
        <w:rPr>
          <w:sz w:val="24"/>
          <w:szCs w:val="24"/>
        </w:rPr>
        <w:t>ci</w:t>
      </w:r>
      <w:r w:rsidRPr="00612D8E">
        <w:rPr>
          <w:rFonts w:eastAsia="TimesNewRoman"/>
          <w:sz w:val="24"/>
          <w:szCs w:val="24"/>
        </w:rPr>
        <w:t xml:space="preserve">ć </w:t>
      </w:r>
      <w:r w:rsidRPr="00612D8E">
        <w:rPr>
          <w:sz w:val="24"/>
          <w:szCs w:val="24"/>
        </w:rPr>
        <w:t>konstrukcj</w:t>
      </w:r>
      <w:r w:rsidRPr="00612D8E">
        <w:rPr>
          <w:rFonts w:eastAsia="TimesNewRoman"/>
          <w:sz w:val="24"/>
          <w:szCs w:val="24"/>
        </w:rPr>
        <w:t xml:space="preserve">ę </w:t>
      </w:r>
      <w:r w:rsidRPr="00612D8E">
        <w:rPr>
          <w:sz w:val="24"/>
          <w:szCs w:val="24"/>
        </w:rPr>
        <w:t>balustrad przed przyst</w:t>
      </w:r>
      <w:r w:rsidRPr="00612D8E">
        <w:rPr>
          <w:rFonts w:eastAsia="TimesNewRoman"/>
          <w:sz w:val="24"/>
          <w:szCs w:val="24"/>
        </w:rPr>
        <w:t>ą</w:t>
      </w:r>
      <w:r w:rsidRPr="00612D8E">
        <w:rPr>
          <w:sz w:val="24"/>
          <w:szCs w:val="24"/>
        </w:rPr>
        <w:t xml:space="preserve">pieniem do wykonania warstw nawierzchniowych powłoki malarskiej. Stopień czystości </w:t>
      </w:r>
      <w:proofErr w:type="spellStart"/>
      <w:r w:rsidRPr="00612D8E">
        <w:rPr>
          <w:sz w:val="24"/>
          <w:szCs w:val="24"/>
        </w:rPr>
        <w:t>Sa</w:t>
      </w:r>
      <w:proofErr w:type="spellEnd"/>
      <w:r w:rsidRPr="00612D8E">
        <w:rPr>
          <w:sz w:val="24"/>
          <w:szCs w:val="24"/>
        </w:rPr>
        <w:t xml:space="preserve"> 2 ½. </w:t>
      </w:r>
    </w:p>
    <w:p w14:paraId="2DCE57D3" w14:textId="77777777" w:rsidR="00BF752C" w:rsidRPr="00612D8E" w:rsidRDefault="00BF752C" w:rsidP="00BF752C">
      <w:pPr>
        <w:jc w:val="both"/>
        <w:rPr>
          <w:sz w:val="24"/>
          <w:szCs w:val="24"/>
        </w:rPr>
      </w:pPr>
      <w:r w:rsidRPr="00612D8E">
        <w:rPr>
          <w:sz w:val="24"/>
          <w:szCs w:val="24"/>
        </w:rPr>
        <w:t xml:space="preserve">Warstwy malarskie należy wykonać zgodnie z „Zaleceniami wykonania i odbioru zabezpieczeń antykorozyjnych konstrukcji stalowych drogowych obiektów mostowych – nowelizacja z 2006 r., wydanych przez Generalną Dyrekcję Dróg Krajowych i Autostrad. </w:t>
      </w:r>
    </w:p>
    <w:p w14:paraId="600C08DA" w14:textId="77777777" w:rsidR="00BF752C" w:rsidRPr="00612D8E" w:rsidRDefault="00BF752C" w:rsidP="00BF752C">
      <w:pPr>
        <w:jc w:val="both"/>
        <w:rPr>
          <w:b/>
          <w:bCs/>
          <w:sz w:val="24"/>
          <w:szCs w:val="24"/>
        </w:rPr>
      </w:pPr>
      <w:r w:rsidRPr="00612D8E">
        <w:rPr>
          <w:b/>
          <w:bCs/>
          <w:sz w:val="24"/>
          <w:szCs w:val="24"/>
        </w:rPr>
        <w:t>5.6. Wykonywanie napraw i uzupełnie</w:t>
      </w:r>
      <w:r w:rsidRPr="00612D8E">
        <w:rPr>
          <w:rFonts w:eastAsia="TimesNewRoman"/>
          <w:b/>
          <w:sz w:val="24"/>
          <w:szCs w:val="24"/>
        </w:rPr>
        <w:t>ń</w:t>
      </w:r>
    </w:p>
    <w:p w14:paraId="48BC6CCF" w14:textId="77777777" w:rsidR="00BF752C" w:rsidRPr="00612D8E" w:rsidRDefault="00BF752C" w:rsidP="00BF752C">
      <w:pPr>
        <w:jc w:val="both"/>
        <w:rPr>
          <w:sz w:val="24"/>
          <w:szCs w:val="24"/>
        </w:rPr>
      </w:pPr>
      <w:r w:rsidRPr="00612D8E">
        <w:rPr>
          <w:sz w:val="24"/>
          <w:szCs w:val="24"/>
        </w:rPr>
        <w:t>Naprawy i uzupełnienia zabezpiecze</w:t>
      </w:r>
      <w:r w:rsidRPr="00612D8E">
        <w:rPr>
          <w:rFonts w:eastAsia="TimesNewRoman"/>
          <w:sz w:val="24"/>
          <w:szCs w:val="24"/>
        </w:rPr>
        <w:t xml:space="preserve">ń </w:t>
      </w:r>
      <w:r w:rsidRPr="00612D8E">
        <w:rPr>
          <w:sz w:val="24"/>
          <w:szCs w:val="24"/>
        </w:rPr>
        <w:t>po spawaniu, transporcie, prostowaniu itp. powinny polega</w:t>
      </w:r>
      <w:r w:rsidRPr="00612D8E">
        <w:rPr>
          <w:rFonts w:eastAsia="TimesNewRoman"/>
          <w:sz w:val="24"/>
          <w:szCs w:val="24"/>
        </w:rPr>
        <w:t xml:space="preserve">ć </w:t>
      </w:r>
      <w:r w:rsidRPr="00612D8E">
        <w:rPr>
          <w:sz w:val="24"/>
          <w:szCs w:val="24"/>
        </w:rPr>
        <w:t>na wykonaniu odnowa wszystkich czynno</w:t>
      </w:r>
      <w:r w:rsidRPr="00612D8E">
        <w:rPr>
          <w:rFonts w:eastAsia="TimesNewRoman"/>
          <w:sz w:val="24"/>
          <w:szCs w:val="24"/>
        </w:rPr>
        <w:t>ś</w:t>
      </w:r>
      <w:r w:rsidRPr="00612D8E">
        <w:rPr>
          <w:sz w:val="24"/>
          <w:szCs w:val="24"/>
        </w:rPr>
        <w:t xml:space="preserve">ci tj. czyszczenia do stopnia 2½ </w:t>
      </w:r>
      <w:proofErr w:type="spellStart"/>
      <w:r w:rsidRPr="00612D8E">
        <w:rPr>
          <w:sz w:val="24"/>
          <w:szCs w:val="24"/>
        </w:rPr>
        <w:t>Sa</w:t>
      </w:r>
      <w:proofErr w:type="spellEnd"/>
      <w:r w:rsidRPr="00612D8E">
        <w:rPr>
          <w:sz w:val="24"/>
          <w:szCs w:val="24"/>
        </w:rPr>
        <w:t>, naniesienia poszczególnych warstw systemu antykorozyjnego, zgodnie ze stosowną SST. Wykonawca musi zapewni</w:t>
      </w:r>
      <w:r w:rsidRPr="00612D8E">
        <w:rPr>
          <w:rFonts w:eastAsia="TimesNewRoman"/>
          <w:sz w:val="24"/>
          <w:szCs w:val="24"/>
        </w:rPr>
        <w:t>ć</w:t>
      </w:r>
      <w:r w:rsidRPr="00612D8E">
        <w:rPr>
          <w:sz w:val="24"/>
          <w:szCs w:val="24"/>
        </w:rPr>
        <w:t xml:space="preserve"> In</w:t>
      </w:r>
      <w:r w:rsidRPr="00612D8E">
        <w:rPr>
          <w:rFonts w:eastAsia="TimesNewRoman"/>
          <w:sz w:val="24"/>
          <w:szCs w:val="24"/>
        </w:rPr>
        <w:t>ż</w:t>
      </w:r>
      <w:r w:rsidRPr="00612D8E">
        <w:rPr>
          <w:sz w:val="24"/>
          <w:szCs w:val="24"/>
        </w:rPr>
        <w:t>ynierowi możliwo</w:t>
      </w:r>
      <w:r w:rsidRPr="00612D8E">
        <w:rPr>
          <w:rFonts w:eastAsia="TimesNewRoman"/>
          <w:sz w:val="24"/>
          <w:szCs w:val="24"/>
        </w:rPr>
        <w:t>ś</w:t>
      </w:r>
      <w:r w:rsidRPr="00612D8E">
        <w:rPr>
          <w:sz w:val="24"/>
          <w:szCs w:val="24"/>
        </w:rPr>
        <w:t>ci odbioru ka</w:t>
      </w:r>
      <w:r w:rsidRPr="00612D8E">
        <w:rPr>
          <w:rFonts w:eastAsia="TimesNewRoman"/>
          <w:sz w:val="24"/>
          <w:szCs w:val="24"/>
        </w:rPr>
        <w:t>ż</w:t>
      </w:r>
      <w:r w:rsidRPr="00612D8E">
        <w:rPr>
          <w:sz w:val="24"/>
          <w:szCs w:val="24"/>
        </w:rPr>
        <w:t>dej czynno</w:t>
      </w:r>
      <w:r w:rsidRPr="00612D8E">
        <w:rPr>
          <w:rFonts w:eastAsia="TimesNewRoman"/>
          <w:sz w:val="24"/>
          <w:szCs w:val="24"/>
        </w:rPr>
        <w:t>ś</w:t>
      </w:r>
      <w:r w:rsidRPr="00612D8E">
        <w:rPr>
          <w:sz w:val="24"/>
          <w:szCs w:val="24"/>
        </w:rPr>
        <w:t>ci oddzielnie.</w:t>
      </w:r>
    </w:p>
    <w:p w14:paraId="7FA72453" w14:textId="77777777" w:rsidR="00BF752C" w:rsidRPr="00612D8E" w:rsidRDefault="00BF752C" w:rsidP="00BF752C">
      <w:pPr>
        <w:jc w:val="both"/>
        <w:rPr>
          <w:b/>
          <w:bCs/>
          <w:sz w:val="24"/>
          <w:szCs w:val="24"/>
        </w:rPr>
      </w:pPr>
    </w:p>
    <w:p w14:paraId="4A299045" w14:textId="77777777" w:rsidR="00BF752C" w:rsidRPr="00612D8E" w:rsidRDefault="00BF752C" w:rsidP="00BF752C">
      <w:pPr>
        <w:jc w:val="both"/>
        <w:rPr>
          <w:b/>
          <w:bCs/>
          <w:sz w:val="24"/>
          <w:szCs w:val="24"/>
        </w:rPr>
      </w:pPr>
      <w:r w:rsidRPr="00612D8E">
        <w:rPr>
          <w:b/>
          <w:bCs/>
          <w:sz w:val="24"/>
          <w:szCs w:val="24"/>
        </w:rPr>
        <w:t>6. KONTROLA JAKO</w:t>
      </w:r>
      <w:r w:rsidRPr="00612D8E">
        <w:rPr>
          <w:sz w:val="24"/>
          <w:szCs w:val="24"/>
        </w:rPr>
        <w:t>S</w:t>
      </w:r>
      <w:r w:rsidRPr="00612D8E">
        <w:rPr>
          <w:b/>
          <w:bCs/>
          <w:sz w:val="24"/>
          <w:szCs w:val="24"/>
        </w:rPr>
        <w:t>CI ROBÓT</w:t>
      </w:r>
    </w:p>
    <w:p w14:paraId="37907451" w14:textId="77777777" w:rsidR="00BF752C" w:rsidRPr="00612D8E" w:rsidRDefault="00BF752C" w:rsidP="00BF752C">
      <w:pPr>
        <w:jc w:val="both"/>
        <w:rPr>
          <w:sz w:val="24"/>
          <w:szCs w:val="24"/>
        </w:rPr>
      </w:pPr>
      <w:r w:rsidRPr="00612D8E">
        <w:rPr>
          <w:b/>
          <w:bCs/>
          <w:sz w:val="24"/>
          <w:szCs w:val="24"/>
        </w:rPr>
        <w:t xml:space="preserve">6.1. </w:t>
      </w:r>
      <w:r w:rsidRPr="00612D8E">
        <w:rPr>
          <w:sz w:val="24"/>
          <w:szCs w:val="24"/>
        </w:rPr>
        <w:t>Kontroli podlegają: zamocowanie słupków balustrady, montaż wszystkich elementów wchodzących w skład balustrady, stan balustrady po montażu, oraz stan jej powłoki zabezpieczenia antykorozyjnego.</w:t>
      </w:r>
    </w:p>
    <w:p w14:paraId="3BCB2BAE" w14:textId="77777777" w:rsidR="00BF752C" w:rsidRPr="00612D8E" w:rsidRDefault="00BF752C" w:rsidP="00BF752C">
      <w:pPr>
        <w:jc w:val="both"/>
        <w:rPr>
          <w:sz w:val="24"/>
          <w:szCs w:val="24"/>
        </w:rPr>
      </w:pPr>
      <w:r w:rsidRPr="00612D8E">
        <w:rPr>
          <w:b/>
          <w:bCs/>
          <w:sz w:val="24"/>
          <w:szCs w:val="24"/>
        </w:rPr>
        <w:t xml:space="preserve">6.2. </w:t>
      </w:r>
      <w:r w:rsidRPr="00612D8E">
        <w:rPr>
          <w:sz w:val="24"/>
          <w:szCs w:val="24"/>
        </w:rPr>
        <w:t>Kontrole prawidłowego usytuowania balustrady należy przeprowadzać pośrednio przez sprawdzenie usytuowania poszczególnych jej słupków względem krawędzi obiektu.</w:t>
      </w:r>
    </w:p>
    <w:p w14:paraId="7C578D65" w14:textId="77777777" w:rsidR="00BF752C" w:rsidRPr="00612D8E" w:rsidRDefault="00BF752C" w:rsidP="00BF752C">
      <w:pPr>
        <w:jc w:val="both"/>
        <w:rPr>
          <w:sz w:val="24"/>
          <w:szCs w:val="24"/>
        </w:rPr>
      </w:pPr>
      <w:r w:rsidRPr="00612D8E">
        <w:rPr>
          <w:b/>
          <w:bCs/>
          <w:sz w:val="24"/>
          <w:szCs w:val="24"/>
        </w:rPr>
        <w:t xml:space="preserve">6.3. </w:t>
      </w:r>
      <w:r w:rsidRPr="00612D8E">
        <w:rPr>
          <w:sz w:val="24"/>
          <w:szCs w:val="24"/>
        </w:rPr>
        <w:t>Wysokość usytuowania poręczy balustrady mierzona od powierzchni chodnika powinna wynosi120cm ± 1cm.</w:t>
      </w:r>
    </w:p>
    <w:p w14:paraId="45D85E11" w14:textId="77777777" w:rsidR="00BF752C" w:rsidRPr="00612D8E" w:rsidRDefault="00BF752C" w:rsidP="00BF752C">
      <w:pPr>
        <w:jc w:val="both"/>
        <w:rPr>
          <w:sz w:val="24"/>
          <w:szCs w:val="24"/>
        </w:rPr>
      </w:pPr>
      <w:r w:rsidRPr="00612D8E">
        <w:rPr>
          <w:b/>
          <w:bCs/>
          <w:sz w:val="24"/>
          <w:szCs w:val="24"/>
        </w:rPr>
        <w:t xml:space="preserve">6.4. </w:t>
      </w:r>
      <w:r w:rsidRPr="00612D8E">
        <w:rPr>
          <w:sz w:val="24"/>
          <w:szCs w:val="24"/>
        </w:rPr>
        <w:t>Odchylenie od pionu słupka balustrady nie powinno przekraczać 5 mm/m zarówno w płaszczyźnie prostopadłej do poręczy jak i równoległej do niej.</w:t>
      </w:r>
    </w:p>
    <w:p w14:paraId="189D8E1E" w14:textId="77777777" w:rsidR="00BF752C" w:rsidRPr="00612D8E" w:rsidRDefault="00BF752C" w:rsidP="00BF752C">
      <w:pPr>
        <w:jc w:val="both"/>
        <w:rPr>
          <w:b/>
          <w:bCs/>
          <w:sz w:val="24"/>
          <w:szCs w:val="24"/>
        </w:rPr>
      </w:pPr>
    </w:p>
    <w:p w14:paraId="6F61C380" w14:textId="77777777" w:rsidR="00BF752C" w:rsidRPr="00612D8E" w:rsidRDefault="00BF752C" w:rsidP="00BF752C">
      <w:pPr>
        <w:jc w:val="both"/>
        <w:rPr>
          <w:b/>
          <w:bCs/>
          <w:sz w:val="24"/>
          <w:szCs w:val="24"/>
        </w:rPr>
      </w:pPr>
      <w:r w:rsidRPr="00612D8E">
        <w:rPr>
          <w:b/>
          <w:bCs/>
          <w:sz w:val="24"/>
          <w:szCs w:val="24"/>
        </w:rPr>
        <w:t>7. OBMIAR ROBÓT</w:t>
      </w:r>
    </w:p>
    <w:p w14:paraId="149604F5" w14:textId="77777777" w:rsidR="00BF752C" w:rsidRPr="00612D8E" w:rsidRDefault="00BF752C" w:rsidP="00BF752C">
      <w:pPr>
        <w:jc w:val="both"/>
        <w:rPr>
          <w:sz w:val="24"/>
          <w:szCs w:val="24"/>
        </w:rPr>
      </w:pPr>
      <w:r w:rsidRPr="00612D8E">
        <w:rPr>
          <w:sz w:val="24"/>
          <w:szCs w:val="24"/>
        </w:rPr>
        <w:t>Jednostka obmiaru jest 1 m zamontowanej balustrady. Obmiar należy wykonać na budowie w obecności Inżyniera.</w:t>
      </w:r>
    </w:p>
    <w:p w14:paraId="5A48DD6E" w14:textId="77777777" w:rsidR="00BF752C" w:rsidRPr="00612D8E" w:rsidRDefault="00BF752C" w:rsidP="00BF752C">
      <w:pPr>
        <w:jc w:val="both"/>
        <w:rPr>
          <w:b/>
          <w:bCs/>
          <w:sz w:val="24"/>
          <w:szCs w:val="24"/>
        </w:rPr>
      </w:pPr>
    </w:p>
    <w:p w14:paraId="3863A82B" w14:textId="77777777" w:rsidR="00BF752C" w:rsidRPr="00612D8E" w:rsidRDefault="00BF752C" w:rsidP="00BF752C">
      <w:pPr>
        <w:jc w:val="both"/>
        <w:rPr>
          <w:b/>
          <w:bCs/>
          <w:sz w:val="24"/>
          <w:szCs w:val="24"/>
        </w:rPr>
      </w:pPr>
      <w:r w:rsidRPr="00612D8E">
        <w:rPr>
          <w:b/>
          <w:bCs/>
          <w:sz w:val="24"/>
          <w:szCs w:val="24"/>
        </w:rPr>
        <w:t>8. ODBIÓR ROBÓT</w:t>
      </w:r>
    </w:p>
    <w:p w14:paraId="62373FFA" w14:textId="77777777" w:rsidR="00BF752C" w:rsidRPr="00612D8E" w:rsidRDefault="00BF752C" w:rsidP="00BF752C">
      <w:pPr>
        <w:jc w:val="both"/>
        <w:rPr>
          <w:sz w:val="24"/>
          <w:szCs w:val="24"/>
        </w:rPr>
      </w:pPr>
      <w:r w:rsidRPr="00612D8E">
        <w:rPr>
          <w:b/>
          <w:bCs/>
          <w:sz w:val="24"/>
          <w:szCs w:val="24"/>
        </w:rPr>
        <w:t xml:space="preserve">8.1. </w:t>
      </w:r>
      <w:r w:rsidRPr="00612D8E">
        <w:rPr>
          <w:sz w:val="24"/>
          <w:szCs w:val="24"/>
        </w:rPr>
        <w:t>Odbiorowi podlegają:</w:t>
      </w:r>
    </w:p>
    <w:p w14:paraId="7C9E4929" w14:textId="77777777" w:rsidR="00BF752C" w:rsidRPr="00612D8E" w:rsidRDefault="00BF752C" w:rsidP="00BF752C">
      <w:pPr>
        <w:pStyle w:val="Akapitzlist"/>
        <w:numPr>
          <w:ilvl w:val="0"/>
          <w:numId w:val="27"/>
        </w:numPr>
        <w:autoSpaceDE w:val="0"/>
        <w:autoSpaceDN w:val="0"/>
        <w:adjustRightInd w:val="0"/>
        <w:ind w:left="360"/>
        <w:jc w:val="both"/>
        <w:rPr>
          <w:sz w:val="24"/>
          <w:szCs w:val="24"/>
        </w:rPr>
      </w:pPr>
      <w:r w:rsidRPr="00612D8E">
        <w:rPr>
          <w:sz w:val="24"/>
          <w:szCs w:val="24"/>
        </w:rPr>
        <w:t>zamocowanie słupków balustrady,</w:t>
      </w:r>
    </w:p>
    <w:p w14:paraId="5F69A6F3" w14:textId="77777777" w:rsidR="00BF752C" w:rsidRPr="00612D8E" w:rsidRDefault="00BF752C" w:rsidP="00BF752C">
      <w:pPr>
        <w:pStyle w:val="Akapitzlist"/>
        <w:numPr>
          <w:ilvl w:val="0"/>
          <w:numId w:val="27"/>
        </w:numPr>
        <w:autoSpaceDE w:val="0"/>
        <w:autoSpaceDN w:val="0"/>
        <w:adjustRightInd w:val="0"/>
        <w:ind w:left="360"/>
        <w:jc w:val="both"/>
        <w:rPr>
          <w:sz w:val="24"/>
          <w:szCs w:val="24"/>
        </w:rPr>
      </w:pPr>
      <w:r w:rsidRPr="00612D8E">
        <w:rPr>
          <w:sz w:val="24"/>
          <w:szCs w:val="24"/>
        </w:rPr>
        <w:t>montaż wszystkich elementów balustrady,</w:t>
      </w:r>
    </w:p>
    <w:p w14:paraId="73369842" w14:textId="77777777" w:rsidR="00BF752C" w:rsidRPr="00612D8E" w:rsidRDefault="00BF752C" w:rsidP="00BF752C">
      <w:pPr>
        <w:pStyle w:val="Akapitzlist"/>
        <w:numPr>
          <w:ilvl w:val="0"/>
          <w:numId w:val="27"/>
        </w:numPr>
        <w:autoSpaceDE w:val="0"/>
        <w:autoSpaceDN w:val="0"/>
        <w:adjustRightInd w:val="0"/>
        <w:ind w:left="360"/>
        <w:jc w:val="both"/>
        <w:rPr>
          <w:sz w:val="24"/>
          <w:szCs w:val="24"/>
        </w:rPr>
      </w:pPr>
      <w:r w:rsidRPr="00612D8E">
        <w:rPr>
          <w:sz w:val="24"/>
          <w:szCs w:val="24"/>
        </w:rPr>
        <w:t>wykonanie ewentualnych uzupełnień powłoki zabezpieczenia antykorozyjnego elementów balustrady.</w:t>
      </w:r>
    </w:p>
    <w:p w14:paraId="107C0FF8" w14:textId="77777777" w:rsidR="00BF752C" w:rsidRPr="00612D8E" w:rsidRDefault="00BF752C" w:rsidP="00BF752C">
      <w:pPr>
        <w:jc w:val="both"/>
        <w:rPr>
          <w:sz w:val="24"/>
          <w:szCs w:val="24"/>
        </w:rPr>
      </w:pPr>
      <w:r w:rsidRPr="00612D8E">
        <w:rPr>
          <w:b/>
          <w:bCs/>
          <w:sz w:val="24"/>
          <w:szCs w:val="24"/>
        </w:rPr>
        <w:t xml:space="preserve">8.2. </w:t>
      </w:r>
      <w:r w:rsidRPr="00612D8E">
        <w:rPr>
          <w:sz w:val="24"/>
          <w:szCs w:val="24"/>
        </w:rPr>
        <w:t>Balustradę uznaje się za wykonana zgodnie z dokumentacją projektową jeżeli wszystkie wyniki badań i pomiary okażą się zgodne z wymaganiami określonymi w niniejszej SST.</w:t>
      </w:r>
    </w:p>
    <w:p w14:paraId="027D5778" w14:textId="77777777" w:rsidR="00BF752C" w:rsidRPr="00612D8E" w:rsidRDefault="00BF752C" w:rsidP="00BF752C">
      <w:pPr>
        <w:jc w:val="both"/>
        <w:rPr>
          <w:sz w:val="24"/>
          <w:szCs w:val="24"/>
        </w:rPr>
      </w:pPr>
      <w:r w:rsidRPr="00612D8E">
        <w:rPr>
          <w:b/>
          <w:bCs/>
          <w:sz w:val="24"/>
          <w:szCs w:val="24"/>
        </w:rPr>
        <w:t xml:space="preserve">8.3. </w:t>
      </w:r>
      <w:r w:rsidRPr="00612D8E">
        <w:rPr>
          <w:sz w:val="24"/>
          <w:szCs w:val="24"/>
        </w:rPr>
        <w:t>W przypadku stwierdzenia wad Inżynier ustali zakres robót poprawkowych lub poleci rozbiórkę wadliwie wykonanych elementów. Inżynier może uznać wadę za nie mającą zasadniczego wpływu na cechy eksploatacyjne wykonanych robót i ustalić zakres i wielkość potrąceń za obniżoną jakość.</w:t>
      </w:r>
    </w:p>
    <w:p w14:paraId="1D9136D1" w14:textId="77777777" w:rsidR="00BF752C" w:rsidRPr="00612D8E" w:rsidRDefault="00BF752C" w:rsidP="00BF752C">
      <w:pPr>
        <w:jc w:val="both"/>
        <w:rPr>
          <w:sz w:val="24"/>
          <w:szCs w:val="24"/>
        </w:rPr>
      </w:pPr>
      <w:r w:rsidRPr="00612D8E">
        <w:rPr>
          <w:b/>
          <w:bCs/>
          <w:sz w:val="24"/>
          <w:szCs w:val="24"/>
        </w:rPr>
        <w:t xml:space="preserve">8.4. </w:t>
      </w:r>
      <w:r w:rsidRPr="00612D8E">
        <w:rPr>
          <w:sz w:val="24"/>
          <w:szCs w:val="24"/>
        </w:rPr>
        <w:t>Roboty poprawkowe lub rozebranie i ponowne wykonanie robót Wykonawca wykona na własny koszt w terminie uzgodnionym z Inżynierem.</w:t>
      </w:r>
    </w:p>
    <w:p w14:paraId="66F0A773" w14:textId="77777777" w:rsidR="00BF752C" w:rsidRPr="00612D8E" w:rsidRDefault="00BF752C" w:rsidP="00BF752C">
      <w:pPr>
        <w:jc w:val="both"/>
        <w:rPr>
          <w:b/>
          <w:bCs/>
          <w:sz w:val="24"/>
          <w:szCs w:val="24"/>
        </w:rPr>
      </w:pPr>
    </w:p>
    <w:p w14:paraId="3954C81C" w14:textId="77777777" w:rsidR="00BF752C" w:rsidRPr="00612D8E" w:rsidRDefault="00BF752C" w:rsidP="00BF752C">
      <w:pPr>
        <w:jc w:val="both"/>
        <w:rPr>
          <w:b/>
          <w:bCs/>
          <w:sz w:val="24"/>
          <w:szCs w:val="24"/>
        </w:rPr>
      </w:pPr>
      <w:r w:rsidRPr="00612D8E">
        <w:rPr>
          <w:b/>
          <w:bCs/>
          <w:sz w:val="24"/>
          <w:szCs w:val="24"/>
        </w:rPr>
        <w:t>9. PODSTAWA PŁATNO</w:t>
      </w:r>
      <w:r w:rsidRPr="00612D8E">
        <w:rPr>
          <w:sz w:val="24"/>
          <w:szCs w:val="24"/>
        </w:rPr>
        <w:t>Ś</w:t>
      </w:r>
      <w:r w:rsidRPr="00612D8E">
        <w:rPr>
          <w:b/>
          <w:bCs/>
          <w:sz w:val="24"/>
          <w:szCs w:val="24"/>
        </w:rPr>
        <w:t>CI</w:t>
      </w:r>
    </w:p>
    <w:p w14:paraId="048DB224" w14:textId="77777777" w:rsidR="00BF752C" w:rsidRPr="00612D8E" w:rsidRDefault="00BF752C" w:rsidP="00BF752C">
      <w:pPr>
        <w:jc w:val="both"/>
        <w:rPr>
          <w:sz w:val="24"/>
          <w:szCs w:val="24"/>
        </w:rPr>
      </w:pPr>
      <w:r w:rsidRPr="00612D8E">
        <w:rPr>
          <w:sz w:val="24"/>
          <w:szCs w:val="24"/>
        </w:rPr>
        <w:t xml:space="preserve">Cena jednostkowa uwzględnia: </w:t>
      </w:r>
    </w:p>
    <w:p w14:paraId="4AF7CBFF" w14:textId="77777777" w:rsidR="00BF752C" w:rsidRPr="00612D8E" w:rsidRDefault="00BF752C" w:rsidP="00BF752C">
      <w:pPr>
        <w:jc w:val="both"/>
        <w:rPr>
          <w:sz w:val="24"/>
          <w:szCs w:val="24"/>
        </w:rPr>
      </w:pPr>
      <w:r w:rsidRPr="00612D8E">
        <w:rPr>
          <w:sz w:val="24"/>
          <w:szCs w:val="24"/>
        </w:rPr>
        <w:t xml:space="preserve">- zapewnienie niezbędnych czynników produkcji (zakup, dostarczenie, składowanie i przemieszczanie na terenie wytwórni oraz terenie budowy); </w:t>
      </w:r>
    </w:p>
    <w:p w14:paraId="1F59C2F7" w14:textId="77777777" w:rsidR="00BF752C" w:rsidRPr="00612D8E" w:rsidRDefault="00BF752C" w:rsidP="00BF752C">
      <w:pPr>
        <w:jc w:val="both"/>
        <w:rPr>
          <w:sz w:val="24"/>
          <w:szCs w:val="24"/>
        </w:rPr>
      </w:pPr>
      <w:r w:rsidRPr="00612D8E">
        <w:rPr>
          <w:sz w:val="24"/>
          <w:szCs w:val="24"/>
        </w:rPr>
        <w:t xml:space="preserve">- przygotowanie i montaż balustrady zgodnie z geometrią obiektu, wyregulowanie dylatacji balustrady; </w:t>
      </w:r>
    </w:p>
    <w:p w14:paraId="51994297" w14:textId="77777777" w:rsidR="00BF752C" w:rsidRPr="00612D8E" w:rsidRDefault="00BF752C" w:rsidP="00BF752C">
      <w:pPr>
        <w:jc w:val="both"/>
        <w:rPr>
          <w:sz w:val="24"/>
          <w:szCs w:val="24"/>
        </w:rPr>
      </w:pPr>
      <w:r w:rsidRPr="00612D8E">
        <w:rPr>
          <w:sz w:val="24"/>
          <w:szCs w:val="24"/>
        </w:rPr>
        <w:t xml:space="preserve">- zamocowanie słupków; </w:t>
      </w:r>
    </w:p>
    <w:p w14:paraId="7F9C71EB" w14:textId="77777777" w:rsidR="00BF752C" w:rsidRPr="00612D8E" w:rsidRDefault="00BF752C" w:rsidP="00BF752C">
      <w:pPr>
        <w:jc w:val="both"/>
        <w:rPr>
          <w:sz w:val="24"/>
          <w:szCs w:val="24"/>
        </w:rPr>
      </w:pPr>
      <w:r w:rsidRPr="00612D8E">
        <w:rPr>
          <w:sz w:val="24"/>
          <w:szCs w:val="24"/>
        </w:rPr>
        <w:t>- wykonanie zabezpieczenia antykorozyjnego, oczyszczenie terenu robót.</w:t>
      </w:r>
    </w:p>
    <w:p w14:paraId="2FCB471F" w14:textId="77777777" w:rsidR="00BF752C" w:rsidRPr="00612D8E" w:rsidRDefault="00BF752C" w:rsidP="00BF752C">
      <w:pPr>
        <w:jc w:val="both"/>
        <w:rPr>
          <w:b/>
          <w:bCs/>
          <w:sz w:val="24"/>
          <w:szCs w:val="24"/>
        </w:rPr>
      </w:pPr>
    </w:p>
    <w:p w14:paraId="247448C1" w14:textId="77777777" w:rsidR="00BF752C" w:rsidRPr="00612D8E" w:rsidRDefault="00BF752C" w:rsidP="00BF752C">
      <w:pPr>
        <w:jc w:val="both"/>
        <w:rPr>
          <w:b/>
          <w:bCs/>
          <w:sz w:val="24"/>
          <w:szCs w:val="24"/>
        </w:rPr>
      </w:pPr>
      <w:r w:rsidRPr="00612D8E">
        <w:rPr>
          <w:b/>
          <w:bCs/>
          <w:sz w:val="24"/>
          <w:szCs w:val="24"/>
        </w:rPr>
        <w:t>10. PRZEPISY ZWI</w:t>
      </w:r>
      <w:r w:rsidRPr="00612D8E">
        <w:rPr>
          <w:sz w:val="24"/>
          <w:szCs w:val="24"/>
        </w:rPr>
        <w:t>Ą</w:t>
      </w:r>
      <w:r w:rsidRPr="00612D8E">
        <w:rPr>
          <w:b/>
          <w:bCs/>
          <w:sz w:val="24"/>
          <w:szCs w:val="24"/>
        </w:rPr>
        <w:t>ZANE</w:t>
      </w:r>
    </w:p>
    <w:p w14:paraId="1C17DB73"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Rozporządzenie Ministra Transportu i Gospodarki Morskiej z dnia 30 maja 2000 r w sprawie warunków jakim powinny odpowiadać drogowe obiekty inżynierskie i ich usytuowanie – Dz.U. 63 z 3 sierpnia 2000r. Poz. 735</w:t>
      </w:r>
    </w:p>
    <w:p w14:paraId="5A4A7B41"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PN-89/S-10050. Obiekty mostowe. Konstrukcje stalowe. Wykonanie i badania.</w:t>
      </w:r>
    </w:p>
    <w:p w14:paraId="76675A75"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PN-82/S-10052. Obiekty mostowe. Konstrukcje stalowe. Projektowanie.</w:t>
      </w:r>
    </w:p>
    <w:p w14:paraId="76061F48"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PN-71/H-04651. Ochrona przed korozj</w:t>
      </w:r>
      <w:r w:rsidRPr="00612D8E">
        <w:rPr>
          <w:rFonts w:eastAsia="TimesNewRoman"/>
          <w:sz w:val="24"/>
          <w:szCs w:val="24"/>
        </w:rPr>
        <w:t>ą</w:t>
      </w:r>
      <w:r w:rsidRPr="00612D8E">
        <w:rPr>
          <w:sz w:val="24"/>
          <w:szCs w:val="24"/>
        </w:rPr>
        <w:t>. Klasyfikacja i okre</w:t>
      </w:r>
      <w:r w:rsidRPr="00612D8E">
        <w:rPr>
          <w:rFonts w:eastAsia="TimesNewRoman"/>
          <w:sz w:val="24"/>
          <w:szCs w:val="24"/>
        </w:rPr>
        <w:t>ś</w:t>
      </w:r>
      <w:r w:rsidRPr="00612D8E">
        <w:rPr>
          <w:sz w:val="24"/>
          <w:szCs w:val="24"/>
        </w:rPr>
        <w:t>lenie agresywno</w:t>
      </w:r>
      <w:r w:rsidRPr="00612D8E">
        <w:rPr>
          <w:rFonts w:eastAsia="TimesNewRoman"/>
          <w:sz w:val="24"/>
          <w:szCs w:val="24"/>
        </w:rPr>
        <w:t>ś</w:t>
      </w:r>
      <w:r w:rsidRPr="00612D8E">
        <w:rPr>
          <w:sz w:val="24"/>
          <w:szCs w:val="24"/>
        </w:rPr>
        <w:t xml:space="preserve">ci korozyjnej </w:t>
      </w:r>
      <w:r w:rsidRPr="00612D8E">
        <w:rPr>
          <w:rFonts w:eastAsia="TimesNewRoman"/>
          <w:sz w:val="24"/>
          <w:szCs w:val="24"/>
        </w:rPr>
        <w:t>ś</w:t>
      </w:r>
      <w:r w:rsidRPr="00612D8E">
        <w:rPr>
          <w:sz w:val="24"/>
          <w:szCs w:val="24"/>
        </w:rPr>
        <w:t>rodowiska.</w:t>
      </w:r>
    </w:p>
    <w:p w14:paraId="63EAF2D5"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PN-80/H-97080. Ochrona przed korozj</w:t>
      </w:r>
      <w:r w:rsidRPr="00612D8E">
        <w:rPr>
          <w:rFonts w:eastAsia="TimesNewRoman"/>
          <w:sz w:val="24"/>
          <w:szCs w:val="24"/>
        </w:rPr>
        <w:t>ą</w:t>
      </w:r>
      <w:r w:rsidRPr="00612D8E">
        <w:rPr>
          <w:sz w:val="24"/>
          <w:szCs w:val="24"/>
        </w:rPr>
        <w:t>. Ochrona czasowa.</w:t>
      </w:r>
    </w:p>
    <w:p w14:paraId="4772C1F3"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PN-87/H-04605. Ochrona przed korozj</w:t>
      </w:r>
      <w:r w:rsidRPr="00612D8E">
        <w:rPr>
          <w:rFonts w:eastAsia="TimesNewRoman"/>
          <w:sz w:val="24"/>
          <w:szCs w:val="24"/>
        </w:rPr>
        <w:t>ą</w:t>
      </w:r>
      <w:r w:rsidRPr="00612D8E">
        <w:rPr>
          <w:sz w:val="24"/>
          <w:szCs w:val="24"/>
        </w:rPr>
        <w:t>. Okre</w:t>
      </w:r>
      <w:r w:rsidRPr="00612D8E">
        <w:rPr>
          <w:rFonts w:eastAsia="TimesNewRoman"/>
          <w:sz w:val="24"/>
          <w:szCs w:val="24"/>
        </w:rPr>
        <w:t>ś</w:t>
      </w:r>
      <w:r w:rsidRPr="00612D8E">
        <w:rPr>
          <w:sz w:val="24"/>
          <w:szCs w:val="24"/>
        </w:rPr>
        <w:t>lenie grubo</w:t>
      </w:r>
      <w:r w:rsidRPr="00612D8E">
        <w:rPr>
          <w:rFonts w:eastAsia="TimesNewRoman"/>
          <w:sz w:val="24"/>
          <w:szCs w:val="24"/>
        </w:rPr>
        <w:t>ś</w:t>
      </w:r>
      <w:r w:rsidRPr="00612D8E">
        <w:rPr>
          <w:sz w:val="24"/>
          <w:szCs w:val="24"/>
        </w:rPr>
        <w:t>ci powłok metodami nieniszcz</w:t>
      </w:r>
      <w:r w:rsidRPr="00612D8E">
        <w:rPr>
          <w:rFonts w:eastAsia="TimesNewRoman"/>
          <w:sz w:val="24"/>
          <w:szCs w:val="24"/>
        </w:rPr>
        <w:t>ą</w:t>
      </w:r>
      <w:r w:rsidRPr="00612D8E">
        <w:rPr>
          <w:sz w:val="24"/>
          <w:szCs w:val="24"/>
        </w:rPr>
        <w:t>cymi.</w:t>
      </w:r>
    </w:p>
    <w:p w14:paraId="188768B0"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PN-87/M-04251. Struktura geometryczna powierzchni. Pomiary chropowato</w:t>
      </w:r>
      <w:r w:rsidRPr="00612D8E">
        <w:rPr>
          <w:rFonts w:eastAsia="TimesNewRoman"/>
          <w:sz w:val="24"/>
          <w:szCs w:val="24"/>
        </w:rPr>
        <w:t>ś</w:t>
      </w:r>
      <w:r w:rsidRPr="00612D8E">
        <w:rPr>
          <w:sz w:val="24"/>
          <w:szCs w:val="24"/>
        </w:rPr>
        <w:t>ci powierzchni. Terminologia.</w:t>
      </w:r>
    </w:p>
    <w:p w14:paraId="1DC7E083"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PN-EN/22063:1996. Ochrona przed korozj</w:t>
      </w:r>
      <w:r w:rsidRPr="00612D8E">
        <w:rPr>
          <w:rFonts w:eastAsia="TimesNewRoman"/>
          <w:sz w:val="24"/>
          <w:szCs w:val="24"/>
        </w:rPr>
        <w:t>ą</w:t>
      </w:r>
      <w:r w:rsidRPr="00612D8E">
        <w:rPr>
          <w:sz w:val="24"/>
          <w:szCs w:val="24"/>
        </w:rPr>
        <w:t>, powłoki metalizacyjne. Wymagania i badania.</w:t>
      </w:r>
    </w:p>
    <w:p w14:paraId="17FCBA63"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PN-EN/29117:1994. Farby i lakiery. Oznaczanie stanu całkowitego wyschni</w:t>
      </w:r>
      <w:r w:rsidRPr="00612D8E">
        <w:rPr>
          <w:rFonts w:eastAsia="TimesNewRoman"/>
          <w:sz w:val="24"/>
          <w:szCs w:val="24"/>
        </w:rPr>
        <w:t>ę</w:t>
      </w:r>
      <w:r w:rsidRPr="00612D8E">
        <w:rPr>
          <w:sz w:val="24"/>
          <w:szCs w:val="24"/>
        </w:rPr>
        <w:t>cia i czasu całkowitego wyschni</w:t>
      </w:r>
      <w:r w:rsidRPr="00612D8E">
        <w:rPr>
          <w:rFonts w:eastAsia="TimesNewRoman"/>
          <w:sz w:val="24"/>
          <w:szCs w:val="24"/>
        </w:rPr>
        <w:t>ę</w:t>
      </w:r>
      <w:r w:rsidRPr="00612D8E">
        <w:rPr>
          <w:sz w:val="24"/>
          <w:szCs w:val="24"/>
        </w:rPr>
        <w:t>cia.</w:t>
      </w:r>
    </w:p>
    <w:p w14:paraId="558735AA"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Wymagania BHP przy robotach monta</w:t>
      </w:r>
      <w:r w:rsidRPr="00612D8E">
        <w:rPr>
          <w:rFonts w:eastAsia="TimesNewRoman"/>
          <w:sz w:val="24"/>
          <w:szCs w:val="24"/>
        </w:rPr>
        <w:t>ż</w:t>
      </w:r>
      <w:r w:rsidRPr="00612D8E">
        <w:rPr>
          <w:sz w:val="24"/>
          <w:szCs w:val="24"/>
        </w:rPr>
        <w:t>owo - transportowych.</w:t>
      </w:r>
    </w:p>
    <w:p w14:paraId="3F22A275"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Karty technologiczne wyrobów</w:t>
      </w:r>
    </w:p>
    <w:p w14:paraId="2EBF4B54" w14:textId="77777777" w:rsidR="00BF752C" w:rsidRPr="00612D8E" w:rsidRDefault="00BF752C" w:rsidP="00BF752C">
      <w:pPr>
        <w:pStyle w:val="Akapitzlist"/>
        <w:numPr>
          <w:ilvl w:val="1"/>
          <w:numId w:val="28"/>
        </w:numPr>
        <w:autoSpaceDE w:val="0"/>
        <w:autoSpaceDN w:val="0"/>
        <w:adjustRightInd w:val="0"/>
        <w:ind w:left="360"/>
        <w:jc w:val="both"/>
        <w:rPr>
          <w:sz w:val="24"/>
          <w:szCs w:val="24"/>
        </w:rPr>
      </w:pPr>
      <w:r w:rsidRPr="00612D8E">
        <w:rPr>
          <w:sz w:val="24"/>
          <w:szCs w:val="24"/>
        </w:rPr>
        <w:t>Zaleceniami wykonania i odbioru zabezpieczeń antykorozyjnych konstrukcji stalowych drogowych obiektów mostowych – nowelizacja z 2006 r., wydanych przez Generalną Dyrekcję Dróg Krajowych i Autostrad.</w:t>
      </w:r>
    </w:p>
    <w:p w14:paraId="7BB9B3C6" w14:textId="77777777" w:rsidR="00BF752C" w:rsidRPr="00612D8E" w:rsidRDefault="00BF752C" w:rsidP="00BF752C">
      <w:pPr>
        <w:tabs>
          <w:tab w:val="left" w:pos="1560"/>
        </w:tabs>
        <w:ind w:left="284"/>
        <w:jc w:val="both"/>
        <w:rPr>
          <w:sz w:val="24"/>
          <w:szCs w:val="24"/>
        </w:rPr>
      </w:pPr>
    </w:p>
    <w:p w14:paraId="1E32A01A" w14:textId="77777777" w:rsidR="00BF752C" w:rsidRPr="00612D8E" w:rsidRDefault="00BF752C" w:rsidP="00BF752C">
      <w:pPr>
        <w:tabs>
          <w:tab w:val="left" w:pos="1560"/>
        </w:tabs>
        <w:ind w:left="284"/>
        <w:jc w:val="both"/>
      </w:pPr>
    </w:p>
    <w:p w14:paraId="1734D1F3" w14:textId="77777777" w:rsidR="00BF752C" w:rsidRPr="00612D8E" w:rsidRDefault="00BF752C" w:rsidP="00BF752C">
      <w:pPr>
        <w:tabs>
          <w:tab w:val="left" w:pos="1560"/>
        </w:tabs>
        <w:ind w:left="284"/>
        <w:jc w:val="both"/>
      </w:pPr>
    </w:p>
    <w:bookmarkEnd w:id="31"/>
    <w:p w14:paraId="60671C36" w14:textId="77777777" w:rsidR="00BF752C" w:rsidRPr="00612D8E" w:rsidRDefault="00BF752C" w:rsidP="00BF752C">
      <w:pPr>
        <w:ind w:firstLine="708"/>
      </w:pPr>
    </w:p>
    <w:sectPr w:rsidR="00BF752C" w:rsidRPr="00612D8E" w:rsidSect="00507C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EC3B7" w14:textId="77777777" w:rsidR="00505889" w:rsidRDefault="00505889" w:rsidP="00BF752C">
      <w:r>
        <w:separator/>
      </w:r>
    </w:p>
  </w:endnote>
  <w:endnote w:type="continuationSeparator" w:id="0">
    <w:p w14:paraId="2D8356CF" w14:textId="77777777" w:rsidR="00505889" w:rsidRDefault="00505889" w:rsidP="00BF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MS PMincho"/>
    <w:panose1 w:val="00000000000000000000"/>
    <w:charset w:val="80"/>
    <w:family w:val="auto"/>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32614" w14:textId="77777777" w:rsidR="00505889" w:rsidRDefault="00505889" w:rsidP="00BF752C">
      <w:r>
        <w:separator/>
      </w:r>
    </w:p>
  </w:footnote>
  <w:footnote w:type="continuationSeparator" w:id="0">
    <w:p w14:paraId="5A54D63F" w14:textId="77777777" w:rsidR="00505889" w:rsidRDefault="00505889" w:rsidP="00BF7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F4346" w14:textId="77777777" w:rsidR="00B475F0" w:rsidRPr="00BF06E2" w:rsidRDefault="00B475F0" w:rsidP="00285010">
    <w:pPr>
      <w:jc w:val="center"/>
      <w:rPr>
        <w:rFonts w:ascii="Arial Narrow" w:hAnsi="Arial Narrow"/>
        <w:bCs/>
        <w:sz w:val="16"/>
        <w:szCs w:val="16"/>
      </w:rPr>
    </w:pPr>
  </w:p>
  <w:p w14:paraId="3A14B2C4" w14:textId="77777777" w:rsidR="00B475F0" w:rsidRPr="006E0EBF" w:rsidRDefault="00B475F0" w:rsidP="00285010">
    <w:pPr>
      <w:autoSpaceDE w:val="0"/>
      <w:autoSpaceDN w:val="0"/>
      <w:adjustRightInd w:val="0"/>
      <w:jc w:val="both"/>
      <w:rPr>
        <w:rFonts w:ascii="Arial Narrow" w:hAnsi="Arial Narrow" w:cs="TimesNewRomanPS-BoldMT"/>
        <w:sz w:val="16"/>
        <w:szCs w:val="16"/>
      </w:rPr>
    </w:pPr>
    <w:r w:rsidRPr="006E0EBF">
      <w:rPr>
        <w:rFonts w:ascii="Arial Narrow" w:hAnsi="Arial Narrow" w:cs="TimesNewRomanPS-BoldMT"/>
        <w:sz w:val="16"/>
        <w:szCs w:val="16"/>
      </w:rPr>
      <w:t>M.10.02.01.  WYBURZENIE OBIEKTU INŻYNIERSKIEGO</w:t>
    </w:r>
  </w:p>
  <w:p w14:paraId="471AD6FB" w14:textId="77777777" w:rsidR="00B475F0" w:rsidRPr="00BF06E2" w:rsidRDefault="00B475F0" w:rsidP="00285010">
    <w:pPr>
      <w:pStyle w:val="Nagwek"/>
      <w:pBdr>
        <w:bottom w:val="single" w:sz="4" w:space="1" w:color="auto"/>
      </w:pBdr>
      <w:jc w:val="center"/>
      <w:rPr>
        <w:bCs/>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C571D" w14:textId="77777777" w:rsidR="00B475F0" w:rsidRPr="00EE2F96" w:rsidRDefault="00B475F0" w:rsidP="00285010">
    <w:pPr>
      <w:jc w:val="center"/>
      <w:rPr>
        <w:rFonts w:ascii="Arial Narrow" w:hAnsi="Arial Narrow"/>
        <w:bCs/>
        <w:sz w:val="16"/>
        <w:szCs w:val="16"/>
      </w:rPr>
    </w:pPr>
  </w:p>
  <w:p w14:paraId="4E26D22B" w14:textId="77777777" w:rsidR="00B475F0" w:rsidRPr="006E0EBF" w:rsidRDefault="00B475F0" w:rsidP="00285010">
    <w:pPr>
      <w:autoSpaceDE w:val="0"/>
      <w:autoSpaceDN w:val="0"/>
      <w:adjustRightInd w:val="0"/>
      <w:jc w:val="both"/>
      <w:rPr>
        <w:rFonts w:ascii="Arial Narrow" w:hAnsi="Arial Narrow" w:cs="TimesNewRomanPS-BoldMT"/>
        <w:sz w:val="16"/>
        <w:szCs w:val="16"/>
      </w:rPr>
    </w:pPr>
    <w:r w:rsidRPr="006E0EBF">
      <w:rPr>
        <w:rFonts w:ascii="Arial Narrow" w:hAnsi="Arial Narrow" w:cs="TimesNewRomanPS-BoldMT"/>
        <w:sz w:val="16"/>
        <w:szCs w:val="16"/>
      </w:rPr>
      <w:t>M.10.02.01.  WYBURZENIE OBIEKTU INŻYNIERSKIEGO</w:t>
    </w:r>
  </w:p>
  <w:p w14:paraId="4259A545" w14:textId="77777777" w:rsidR="00B475F0" w:rsidRPr="00EE2F96" w:rsidRDefault="00B475F0" w:rsidP="00285010">
    <w:pPr>
      <w:pStyle w:val="Nagwek"/>
      <w:pBdr>
        <w:bottom w:val="single" w:sz="4" w:space="1" w:color="auto"/>
      </w:pBdr>
      <w:jc w:val="center"/>
      <w:rPr>
        <w:bCs/>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64B74" w14:textId="77777777" w:rsidR="00B475F0" w:rsidRPr="00AF53AF" w:rsidRDefault="00B475F0" w:rsidP="00285010">
    <w:pPr>
      <w:jc w:val="center"/>
      <w:rPr>
        <w:rFonts w:ascii="Arial Narrow" w:hAnsi="Arial Narrow"/>
        <w:sz w:val="16"/>
        <w:szCs w:val="16"/>
      </w:rPr>
    </w:pPr>
  </w:p>
  <w:p w14:paraId="0ED971B1" w14:textId="77777777" w:rsidR="00B475F0" w:rsidRPr="00E6426F" w:rsidRDefault="00B475F0" w:rsidP="00285010">
    <w:pPr>
      <w:pStyle w:val="ARIALN"/>
      <w:rPr>
        <w:rFonts w:eastAsia="Arial"/>
        <w:bCs/>
      </w:rPr>
    </w:pPr>
    <w:r w:rsidRPr="00E6426F">
      <w:rPr>
        <w:bCs/>
      </w:rPr>
      <w:t>M.11.02.00 WYKONANIEWYKOPÓW</w:t>
    </w:r>
  </w:p>
  <w:p w14:paraId="46EB50E4" w14:textId="77777777" w:rsidR="00B475F0" w:rsidRPr="00AF53AF" w:rsidRDefault="00B475F0" w:rsidP="00285010">
    <w:pPr>
      <w:pStyle w:val="Nagwek"/>
      <w:pBdr>
        <w:bottom w:val="single" w:sz="4" w:space="1" w:color="auto"/>
      </w:pBdr>
      <w:jc w:val="center"/>
      <w:rPr>
        <w:sz w:val="6"/>
        <w:szCs w:val="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E15D" w14:textId="77777777" w:rsidR="00B475F0" w:rsidRPr="00AF53AF" w:rsidRDefault="00B475F0" w:rsidP="00285010">
    <w:pPr>
      <w:jc w:val="center"/>
      <w:rPr>
        <w:rFonts w:ascii="Arial Narrow" w:hAnsi="Arial Narrow"/>
        <w:sz w:val="16"/>
        <w:szCs w:val="16"/>
      </w:rPr>
    </w:pPr>
  </w:p>
  <w:p w14:paraId="6F5460DC" w14:textId="77777777" w:rsidR="00B475F0" w:rsidRPr="00AF53AF" w:rsidRDefault="00B475F0" w:rsidP="00285010">
    <w:pPr>
      <w:pStyle w:val="Nagwek"/>
      <w:pBdr>
        <w:bottom w:val="single" w:sz="4" w:space="1" w:color="auto"/>
      </w:pBdr>
      <w:jc w:val="cent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81928"/>
    <w:multiLevelType w:val="hybridMultilevel"/>
    <w:tmpl w:val="7B3AD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D52D41"/>
    <w:multiLevelType w:val="hybridMultilevel"/>
    <w:tmpl w:val="A3EAD5F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04918"/>
    <w:multiLevelType w:val="hybridMultilevel"/>
    <w:tmpl w:val="2D20B232"/>
    <w:lvl w:ilvl="0" w:tplc="9244AF2E">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 w15:restartNumberingAfterBreak="0">
    <w:nsid w:val="095407E3"/>
    <w:multiLevelType w:val="multilevel"/>
    <w:tmpl w:val="91060892"/>
    <w:lvl w:ilvl="0">
      <w:start w:val="1"/>
      <w:numFmt w:val="bullet"/>
      <w:lvlText w:val=""/>
      <w:lvlJc w:val="left"/>
      <w:rPr>
        <w:rFonts w:ascii="Symbol" w:hAnsi="Symbol" w:hint="default"/>
        <w:spacing w:val="0"/>
        <w:kern w:val="0"/>
        <w:position w:val="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A4E0F75"/>
    <w:multiLevelType w:val="multilevel"/>
    <w:tmpl w:val="20441A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BEB71DF"/>
    <w:multiLevelType w:val="hybridMultilevel"/>
    <w:tmpl w:val="B0CC36CE"/>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 w15:restartNumberingAfterBreak="0">
    <w:nsid w:val="0E004EF3"/>
    <w:multiLevelType w:val="hybridMultilevel"/>
    <w:tmpl w:val="2D64E57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9636E3"/>
    <w:multiLevelType w:val="hybridMultilevel"/>
    <w:tmpl w:val="B05C31E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A83082"/>
    <w:multiLevelType w:val="hybridMultilevel"/>
    <w:tmpl w:val="6BA4E764"/>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6028D0"/>
    <w:multiLevelType w:val="hybridMultilevel"/>
    <w:tmpl w:val="CD084C1E"/>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835559"/>
    <w:multiLevelType w:val="hybridMultilevel"/>
    <w:tmpl w:val="E438E5C4"/>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7B05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330E25"/>
    <w:multiLevelType w:val="hybridMultilevel"/>
    <w:tmpl w:val="24229ED6"/>
    <w:lvl w:ilvl="0" w:tplc="04150001">
      <w:start w:val="1"/>
      <w:numFmt w:val="lowerLetter"/>
      <w:lvlText w:val="%1)"/>
      <w:lvlJc w:val="left"/>
      <w:pPr>
        <w:ind w:left="720"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 w15:restartNumberingAfterBreak="0">
    <w:nsid w:val="1C9D6987"/>
    <w:multiLevelType w:val="hybridMultilevel"/>
    <w:tmpl w:val="469A1316"/>
    <w:lvl w:ilvl="0" w:tplc="4F4434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9100BA2"/>
    <w:multiLevelType w:val="hybridMultilevel"/>
    <w:tmpl w:val="F79A5210"/>
    <w:lvl w:ilvl="0" w:tplc="9244AF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643B94"/>
    <w:multiLevelType w:val="hybridMultilevel"/>
    <w:tmpl w:val="9AD8CD5E"/>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04389B"/>
    <w:multiLevelType w:val="hybridMultilevel"/>
    <w:tmpl w:val="B8BC74C2"/>
    <w:lvl w:ilvl="0" w:tplc="9244AF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BC4889"/>
    <w:multiLevelType w:val="hybridMultilevel"/>
    <w:tmpl w:val="C67AF16C"/>
    <w:lvl w:ilvl="0" w:tplc="FBCEAB2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E0F0D52"/>
    <w:multiLevelType w:val="hybridMultilevel"/>
    <w:tmpl w:val="7F184088"/>
    <w:lvl w:ilvl="0" w:tplc="9244AF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6255F2"/>
    <w:multiLevelType w:val="hybridMultilevel"/>
    <w:tmpl w:val="F18E6410"/>
    <w:lvl w:ilvl="0" w:tplc="47501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872AB6"/>
    <w:multiLevelType w:val="hybridMultilevel"/>
    <w:tmpl w:val="7B4805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63463D"/>
    <w:multiLevelType w:val="hybridMultilevel"/>
    <w:tmpl w:val="884A1176"/>
    <w:lvl w:ilvl="0" w:tplc="24AC34C8">
      <w:start w:val="1"/>
      <w:numFmt w:val="bullet"/>
      <w:lvlText w:val=""/>
      <w:lvlJc w:val="left"/>
      <w:pPr>
        <w:ind w:left="720" w:hanging="360"/>
      </w:pPr>
      <w:rPr>
        <w:rFonts w:ascii="Symbol" w:hAnsi="Symbol" w:hint="default"/>
        <w:spacing w:val="0"/>
        <w:kern w:val="0"/>
        <w:position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B8077A"/>
    <w:multiLevelType w:val="hybridMultilevel"/>
    <w:tmpl w:val="FF203782"/>
    <w:lvl w:ilvl="0" w:tplc="9244AF2E">
      <w:start w:val="1"/>
      <w:numFmt w:val="lowerLetter"/>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 w15:restartNumberingAfterBreak="0">
    <w:nsid w:val="46E2113A"/>
    <w:multiLevelType w:val="hybridMultilevel"/>
    <w:tmpl w:val="31EEF916"/>
    <w:lvl w:ilvl="0" w:tplc="4F443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FA63F5"/>
    <w:multiLevelType w:val="hybridMultilevel"/>
    <w:tmpl w:val="15FCA9A8"/>
    <w:lvl w:ilvl="0" w:tplc="9244AF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65605750"/>
    <w:multiLevelType w:val="hybridMultilevel"/>
    <w:tmpl w:val="9FECC9DA"/>
    <w:lvl w:ilvl="0" w:tplc="24AC34C8">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6AF32E81"/>
    <w:multiLevelType w:val="hybridMultilevel"/>
    <w:tmpl w:val="83F0FB68"/>
    <w:lvl w:ilvl="0" w:tplc="9244AF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716A2D77"/>
    <w:multiLevelType w:val="hybridMultilevel"/>
    <w:tmpl w:val="E21E3516"/>
    <w:lvl w:ilvl="0" w:tplc="0415000F">
      <w:start w:val="1"/>
      <w:numFmt w:val="decimal"/>
      <w:lvlText w:val="%1."/>
      <w:lvlJc w:val="left"/>
      <w:pPr>
        <w:ind w:left="720" w:hanging="360"/>
      </w:pPr>
    </w:lvl>
    <w:lvl w:ilvl="1" w:tplc="F6E421A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4621628">
    <w:abstractNumId w:val="11"/>
  </w:num>
  <w:num w:numId="2" w16cid:durableId="1651523924">
    <w:abstractNumId w:val="23"/>
  </w:num>
  <w:num w:numId="3" w16cid:durableId="1407191681">
    <w:abstractNumId w:val="10"/>
  </w:num>
  <w:num w:numId="4" w16cid:durableId="2006005418">
    <w:abstractNumId w:val="0"/>
  </w:num>
  <w:num w:numId="5" w16cid:durableId="1117329582">
    <w:abstractNumId w:val="27"/>
  </w:num>
  <w:num w:numId="6" w16cid:durableId="1530023631">
    <w:abstractNumId w:val="6"/>
  </w:num>
  <w:num w:numId="7" w16cid:durableId="1281690438">
    <w:abstractNumId w:val="15"/>
  </w:num>
  <w:num w:numId="8" w16cid:durableId="423231540">
    <w:abstractNumId w:val="1"/>
  </w:num>
  <w:num w:numId="9" w16cid:durableId="1762481121">
    <w:abstractNumId w:val="13"/>
  </w:num>
  <w:num w:numId="10" w16cid:durableId="93597116">
    <w:abstractNumId w:val="8"/>
  </w:num>
  <w:num w:numId="11" w16cid:durableId="1439375421">
    <w:abstractNumId w:val="20"/>
  </w:num>
  <w:num w:numId="12" w16cid:durableId="1608808472">
    <w:abstractNumId w:val="9"/>
  </w:num>
  <w:num w:numId="13" w16cid:durableId="342827035">
    <w:abstractNumId w:val="2"/>
  </w:num>
  <w:num w:numId="14" w16cid:durableId="10646012">
    <w:abstractNumId w:val="5"/>
  </w:num>
  <w:num w:numId="15" w16cid:durableId="1535657675">
    <w:abstractNumId w:val="25"/>
  </w:num>
  <w:num w:numId="16" w16cid:durableId="663749961">
    <w:abstractNumId w:val="12"/>
  </w:num>
  <w:num w:numId="17" w16cid:durableId="1336420178">
    <w:abstractNumId w:val="18"/>
  </w:num>
  <w:num w:numId="18" w16cid:durableId="1240208584">
    <w:abstractNumId w:val="22"/>
  </w:num>
  <w:num w:numId="19" w16cid:durableId="1711565159">
    <w:abstractNumId w:val="3"/>
  </w:num>
  <w:num w:numId="20" w16cid:durableId="983241605">
    <w:abstractNumId w:val="21"/>
  </w:num>
  <w:num w:numId="21" w16cid:durableId="1533035692">
    <w:abstractNumId w:val="4"/>
  </w:num>
  <w:num w:numId="22" w16cid:durableId="233664375">
    <w:abstractNumId w:val="19"/>
  </w:num>
  <w:num w:numId="23" w16cid:durableId="1583027398">
    <w:abstractNumId w:val="17"/>
  </w:num>
  <w:num w:numId="24" w16cid:durableId="1918128332">
    <w:abstractNumId w:val="16"/>
  </w:num>
  <w:num w:numId="25" w16cid:durableId="1534725927">
    <w:abstractNumId w:val="26"/>
  </w:num>
  <w:num w:numId="26" w16cid:durableId="173692439">
    <w:abstractNumId w:val="14"/>
  </w:num>
  <w:num w:numId="27" w16cid:durableId="638265747">
    <w:abstractNumId w:val="24"/>
  </w:num>
  <w:num w:numId="28" w16cid:durableId="12227152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752C"/>
    <w:rsid w:val="000E5651"/>
    <w:rsid w:val="00114A70"/>
    <w:rsid w:val="001A74F5"/>
    <w:rsid w:val="001A792B"/>
    <w:rsid w:val="00285010"/>
    <w:rsid w:val="002E6AC3"/>
    <w:rsid w:val="00505889"/>
    <w:rsid w:val="00507C1F"/>
    <w:rsid w:val="00513285"/>
    <w:rsid w:val="0051567F"/>
    <w:rsid w:val="005F01BE"/>
    <w:rsid w:val="005F1585"/>
    <w:rsid w:val="00612D8E"/>
    <w:rsid w:val="00743917"/>
    <w:rsid w:val="0076575C"/>
    <w:rsid w:val="007848B4"/>
    <w:rsid w:val="007A6351"/>
    <w:rsid w:val="00800059"/>
    <w:rsid w:val="0081416A"/>
    <w:rsid w:val="00824139"/>
    <w:rsid w:val="00887A14"/>
    <w:rsid w:val="008C5BBA"/>
    <w:rsid w:val="00955679"/>
    <w:rsid w:val="00986C80"/>
    <w:rsid w:val="00A012C6"/>
    <w:rsid w:val="00A41B61"/>
    <w:rsid w:val="00AF37EF"/>
    <w:rsid w:val="00B475F0"/>
    <w:rsid w:val="00BD60FA"/>
    <w:rsid w:val="00BF752C"/>
    <w:rsid w:val="00C455E6"/>
    <w:rsid w:val="00CC6FE0"/>
    <w:rsid w:val="00D47AFB"/>
    <w:rsid w:val="00F90795"/>
    <w:rsid w:val="00FB439E"/>
    <w:rsid w:val="00FD776A"/>
    <w:rsid w:val="00FE0E3A"/>
    <w:rsid w:val="00FE76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6921"/>
  <w15:docId w15:val="{D04CA7CE-9EE6-472A-A5C6-6C5ADE13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752C"/>
    <w:pPr>
      <w:spacing w:after="0" w:line="240" w:lineRule="auto"/>
    </w:pPr>
    <w:rPr>
      <w:rFonts w:ascii="Times New Roman" w:eastAsia="Times New Roman" w:hAnsi="Times New Roman" w:cs="Times New Roman"/>
      <w:kern w:val="0"/>
      <w:sz w:val="20"/>
      <w:szCs w:val="20"/>
      <w:lang w:eastAsia="pl-PL"/>
    </w:rPr>
  </w:style>
  <w:style w:type="paragraph" w:styleId="Nagwek1">
    <w:name w:val="heading 1"/>
    <w:basedOn w:val="Normalny"/>
    <w:next w:val="Normalny"/>
    <w:link w:val="Nagwek1Znak"/>
    <w:uiPriority w:val="9"/>
    <w:qFormat/>
    <w:rsid w:val="00BF75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F75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F752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F752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F752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F752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F752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F752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F752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752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F752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BF752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F752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F752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F752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F752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F752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F752C"/>
    <w:rPr>
      <w:rFonts w:eastAsiaTheme="majorEastAsia" w:cstheme="majorBidi"/>
      <w:color w:val="272727" w:themeColor="text1" w:themeTint="D8"/>
    </w:rPr>
  </w:style>
  <w:style w:type="paragraph" w:styleId="Tytu">
    <w:name w:val="Title"/>
    <w:basedOn w:val="Normalny"/>
    <w:next w:val="Normalny"/>
    <w:link w:val="TytuZnak"/>
    <w:uiPriority w:val="10"/>
    <w:qFormat/>
    <w:rsid w:val="00BF752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F752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F752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F752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F752C"/>
    <w:pPr>
      <w:spacing w:before="160"/>
      <w:jc w:val="center"/>
    </w:pPr>
    <w:rPr>
      <w:i/>
      <w:iCs/>
      <w:color w:val="404040" w:themeColor="text1" w:themeTint="BF"/>
    </w:rPr>
  </w:style>
  <w:style w:type="character" w:customStyle="1" w:styleId="CytatZnak">
    <w:name w:val="Cytat Znak"/>
    <w:basedOn w:val="Domylnaczcionkaakapitu"/>
    <w:link w:val="Cytat"/>
    <w:uiPriority w:val="29"/>
    <w:rsid w:val="00BF752C"/>
    <w:rPr>
      <w:i/>
      <w:iCs/>
      <w:color w:val="404040" w:themeColor="text1" w:themeTint="BF"/>
    </w:rPr>
  </w:style>
  <w:style w:type="paragraph" w:styleId="Akapitzlist">
    <w:name w:val="List Paragraph"/>
    <w:aliases w:val="Poziom 3,normalny tekst,Akapit z numeracją"/>
    <w:basedOn w:val="Normalny"/>
    <w:link w:val="AkapitzlistZnak"/>
    <w:uiPriority w:val="34"/>
    <w:qFormat/>
    <w:rsid w:val="00BF752C"/>
    <w:pPr>
      <w:ind w:left="720"/>
      <w:contextualSpacing/>
    </w:pPr>
  </w:style>
  <w:style w:type="character" w:styleId="Wyrnienieintensywne">
    <w:name w:val="Intense Emphasis"/>
    <w:basedOn w:val="Domylnaczcionkaakapitu"/>
    <w:uiPriority w:val="21"/>
    <w:qFormat/>
    <w:rsid w:val="00BF752C"/>
    <w:rPr>
      <w:i/>
      <w:iCs/>
      <w:color w:val="2F5496" w:themeColor="accent1" w:themeShade="BF"/>
    </w:rPr>
  </w:style>
  <w:style w:type="paragraph" w:styleId="Cytatintensywny">
    <w:name w:val="Intense Quote"/>
    <w:basedOn w:val="Normalny"/>
    <w:next w:val="Normalny"/>
    <w:link w:val="CytatintensywnyZnak"/>
    <w:uiPriority w:val="30"/>
    <w:qFormat/>
    <w:rsid w:val="00BF75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F752C"/>
    <w:rPr>
      <w:i/>
      <w:iCs/>
      <w:color w:val="2F5496" w:themeColor="accent1" w:themeShade="BF"/>
    </w:rPr>
  </w:style>
  <w:style w:type="character" w:styleId="Odwoanieintensywne">
    <w:name w:val="Intense Reference"/>
    <w:basedOn w:val="Domylnaczcionkaakapitu"/>
    <w:uiPriority w:val="32"/>
    <w:qFormat/>
    <w:rsid w:val="00BF752C"/>
    <w:rPr>
      <w:b/>
      <w:bCs/>
      <w:smallCaps/>
      <w:color w:val="2F5496" w:themeColor="accent1" w:themeShade="BF"/>
      <w:spacing w:val="5"/>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Znak Znak Znak"/>
    <w:basedOn w:val="Normalny"/>
    <w:link w:val="NagwekZnak"/>
    <w:rsid w:val="00BF752C"/>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BF752C"/>
    <w:rPr>
      <w:rFonts w:ascii="Times New Roman" w:eastAsia="Times New Roman" w:hAnsi="Times New Roman" w:cs="Times New Roman"/>
      <w:kern w:val="0"/>
      <w:sz w:val="20"/>
      <w:szCs w:val="20"/>
      <w:lang w:eastAsia="pl-PL"/>
    </w:rPr>
  </w:style>
  <w:style w:type="paragraph" w:styleId="Bezodstpw">
    <w:name w:val="No Spacing"/>
    <w:link w:val="BezodstpwZnak"/>
    <w:uiPriority w:val="20"/>
    <w:qFormat/>
    <w:rsid w:val="00BF752C"/>
    <w:pPr>
      <w:suppressAutoHyphens/>
      <w:spacing w:after="0" w:line="240" w:lineRule="auto"/>
      <w:textAlignment w:val="center"/>
    </w:pPr>
    <w:rPr>
      <w:rFonts w:ascii="Times New Roman" w:eastAsia="Calibri" w:hAnsi="Times New Roman" w:cs="Calibri"/>
      <w:kern w:val="1"/>
      <w:sz w:val="24"/>
      <w:lang w:eastAsia="zh-CN"/>
    </w:rPr>
  </w:style>
  <w:style w:type="paragraph" w:customStyle="1" w:styleId="ARIALN">
    <w:name w:val="ARIAL N"/>
    <w:basedOn w:val="Normalny"/>
    <w:link w:val="ARIALNZnak"/>
    <w:qFormat/>
    <w:rsid w:val="00BF752C"/>
    <w:pPr>
      <w:jc w:val="both"/>
    </w:pPr>
    <w:rPr>
      <w:rFonts w:ascii="Arial Narrow" w:hAnsi="Arial Narrow"/>
      <w:sz w:val="16"/>
      <w:szCs w:val="16"/>
    </w:rPr>
  </w:style>
  <w:style w:type="character" w:customStyle="1" w:styleId="ARIALNZnak">
    <w:name w:val="ARIAL N Znak"/>
    <w:basedOn w:val="Domylnaczcionkaakapitu"/>
    <w:link w:val="ARIALN"/>
    <w:rsid w:val="00BF752C"/>
    <w:rPr>
      <w:rFonts w:ascii="Arial Narrow" w:eastAsia="Times New Roman" w:hAnsi="Arial Narrow" w:cs="Times New Roman"/>
      <w:kern w:val="0"/>
      <w:sz w:val="16"/>
      <w:szCs w:val="16"/>
      <w:lang w:eastAsia="pl-PL"/>
    </w:rPr>
  </w:style>
  <w:style w:type="paragraph" w:customStyle="1" w:styleId="Standard">
    <w:name w:val="Standard"/>
    <w:rsid w:val="00BF752C"/>
    <w:pPr>
      <w:autoSpaceDE w:val="0"/>
      <w:autoSpaceDN w:val="0"/>
      <w:adjustRightInd w:val="0"/>
      <w:spacing w:after="0" w:line="240" w:lineRule="auto"/>
    </w:pPr>
    <w:rPr>
      <w:rFonts w:ascii="Times New Roman" w:eastAsia="Times New Roman" w:hAnsi="Times New Roman" w:cs="Times New Roman"/>
      <w:kern w:val="0"/>
      <w:sz w:val="20"/>
      <w:szCs w:val="24"/>
      <w:lang w:eastAsia="pl-PL"/>
    </w:rPr>
  </w:style>
  <w:style w:type="character" w:customStyle="1" w:styleId="BezodstpwZnak">
    <w:name w:val="Bez odstępów Znak"/>
    <w:basedOn w:val="Domylnaczcionkaakapitu"/>
    <w:link w:val="Bezodstpw"/>
    <w:uiPriority w:val="20"/>
    <w:locked/>
    <w:rsid w:val="00BF752C"/>
    <w:rPr>
      <w:rFonts w:ascii="Times New Roman" w:eastAsia="Calibri" w:hAnsi="Times New Roman" w:cs="Calibri"/>
      <w:kern w:val="1"/>
      <w:sz w:val="24"/>
      <w:lang w:eastAsia="zh-CN"/>
    </w:rPr>
  </w:style>
  <w:style w:type="character" w:customStyle="1" w:styleId="AkapitzlistZnak">
    <w:name w:val="Akapit z listą Znak"/>
    <w:aliases w:val="Poziom 3 Znak,normalny tekst Znak,Akapit z numeracją Znak"/>
    <w:link w:val="Akapitzlist"/>
    <w:uiPriority w:val="34"/>
    <w:rsid w:val="00BF752C"/>
  </w:style>
  <w:style w:type="paragraph" w:styleId="Tekstpodstawowy2">
    <w:name w:val="Body Text 2"/>
    <w:basedOn w:val="Normalny"/>
    <w:link w:val="Tekstpodstawowy2Znak"/>
    <w:rsid w:val="00BF752C"/>
    <w:pPr>
      <w:tabs>
        <w:tab w:val="left" w:pos="0"/>
      </w:tabs>
      <w:spacing w:line="360" w:lineRule="auto"/>
      <w:jc w:val="both"/>
    </w:pPr>
    <w:rPr>
      <w:sz w:val="22"/>
    </w:rPr>
  </w:style>
  <w:style w:type="character" w:customStyle="1" w:styleId="Tekstpodstawowy2Znak">
    <w:name w:val="Tekst podstawowy 2 Znak"/>
    <w:basedOn w:val="Domylnaczcionkaakapitu"/>
    <w:link w:val="Tekstpodstawowy2"/>
    <w:rsid w:val="00BF752C"/>
    <w:rPr>
      <w:rFonts w:ascii="Times New Roman" w:eastAsia="Times New Roman" w:hAnsi="Times New Roman" w:cs="Times New Roman"/>
      <w:kern w:val="0"/>
      <w:szCs w:val="20"/>
      <w:lang w:eastAsia="pl-PL"/>
    </w:rPr>
  </w:style>
  <w:style w:type="paragraph" w:customStyle="1" w:styleId="Styl1">
    <w:name w:val="Styl1"/>
    <w:basedOn w:val="Normalny"/>
    <w:link w:val="Styl1Znak"/>
    <w:qFormat/>
    <w:rsid w:val="00BF752C"/>
    <w:pPr>
      <w:jc w:val="both"/>
    </w:pPr>
    <w:rPr>
      <w:rFonts w:ascii="Arial" w:hAnsi="Arial"/>
      <w:sz w:val="18"/>
      <w:szCs w:val="24"/>
    </w:rPr>
  </w:style>
  <w:style w:type="character" w:customStyle="1" w:styleId="Styl1Znak">
    <w:name w:val="Styl1 Znak"/>
    <w:link w:val="Styl1"/>
    <w:qFormat/>
    <w:locked/>
    <w:rsid w:val="00BF752C"/>
    <w:rPr>
      <w:rFonts w:ascii="Arial" w:eastAsia="Times New Roman" w:hAnsi="Arial" w:cs="Times New Roman"/>
      <w:kern w:val="0"/>
      <w:sz w:val="18"/>
      <w:szCs w:val="24"/>
      <w:lang w:eastAsia="pl-PL"/>
    </w:rPr>
  </w:style>
  <w:style w:type="paragraph" w:styleId="Stopka">
    <w:name w:val="footer"/>
    <w:basedOn w:val="Normalny"/>
    <w:link w:val="StopkaZnak"/>
    <w:uiPriority w:val="99"/>
    <w:unhideWhenUsed/>
    <w:rsid w:val="00BF752C"/>
    <w:pPr>
      <w:tabs>
        <w:tab w:val="center" w:pos="4536"/>
        <w:tab w:val="right" w:pos="9072"/>
      </w:tabs>
    </w:pPr>
  </w:style>
  <w:style w:type="character" w:customStyle="1" w:styleId="StopkaZnak">
    <w:name w:val="Stopka Znak"/>
    <w:basedOn w:val="Domylnaczcionkaakapitu"/>
    <w:link w:val="Stopka"/>
    <w:uiPriority w:val="99"/>
    <w:rsid w:val="00BF752C"/>
    <w:rPr>
      <w:rFonts w:ascii="Times New Roman" w:eastAsia="Times New Roman" w:hAnsi="Times New Roman" w:cs="Times New Roman"/>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7744</Words>
  <Characters>46466</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Korewicki</dc:creator>
  <cp:keywords/>
  <dc:description/>
  <cp:lastModifiedBy>Waldemar Korewicki</cp:lastModifiedBy>
  <cp:revision>12</cp:revision>
  <dcterms:created xsi:type="dcterms:W3CDTF">2025-02-21T12:35:00Z</dcterms:created>
  <dcterms:modified xsi:type="dcterms:W3CDTF">2025-02-25T12:17:00Z</dcterms:modified>
</cp:coreProperties>
</file>