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47D3" w14:textId="77777777" w:rsidR="00FE178A" w:rsidRPr="002175E5" w:rsidRDefault="00FE178A" w:rsidP="00FE178A">
      <w:pPr>
        <w:jc w:val="center"/>
        <w:rPr>
          <w:b/>
          <w:iCs/>
          <w:sz w:val="44"/>
          <w:szCs w:val="44"/>
        </w:rPr>
      </w:pPr>
      <w:r w:rsidRPr="002175E5">
        <w:rPr>
          <w:b/>
          <w:iCs/>
          <w:sz w:val="44"/>
          <w:szCs w:val="44"/>
        </w:rPr>
        <w:t>SWZ</w:t>
      </w:r>
    </w:p>
    <w:p w14:paraId="0F12431F" w14:textId="77777777" w:rsidR="00FE178A" w:rsidRPr="002175E5" w:rsidRDefault="00FE178A" w:rsidP="00FE178A">
      <w:pPr>
        <w:jc w:val="center"/>
        <w:rPr>
          <w:b/>
          <w:iCs/>
          <w:sz w:val="28"/>
          <w:szCs w:val="28"/>
        </w:rPr>
      </w:pPr>
    </w:p>
    <w:p w14:paraId="4AA5C218" w14:textId="77777777" w:rsidR="00FE178A" w:rsidRPr="002175E5" w:rsidRDefault="00FE178A" w:rsidP="00FE178A">
      <w:pPr>
        <w:jc w:val="center"/>
        <w:rPr>
          <w:b/>
          <w:iCs/>
          <w:sz w:val="28"/>
          <w:szCs w:val="28"/>
        </w:rPr>
      </w:pPr>
    </w:p>
    <w:p w14:paraId="5413F7A5" w14:textId="77777777" w:rsidR="00FE178A" w:rsidRPr="0082552B" w:rsidRDefault="00FE178A" w:rsidP="00FE178A">
      <w:pPr>
        <w:numPr>
          <w:ilvl w:val="0"/>
          <w:numId w:val="1"/>
        </w:numPr>
        <w:spacing w:after="240"/>
        <w:ind w:left="714" w:hanging="357"/>
        <w:rPr>
          <w:b/>
          <w:iCs/>
          <w:sz w:val="28"/>
          <w:szCs w:val="28"/>
        </w:rPr>
      </w:pPr>
      <w:r w:rsidRPr="00E759AB">
        <w:rPr>
          <w:b/>
          <w:iCs/>
          <w:sz w:val="28"/>
          <w:szCs w:val="28"/>
        </w:rPr>
        <w:t>Przedmiot zamówienia.</w:t>
      </w:r>
    </w:p>
    <w:p w14:paraId="1D10687C" w14:textId="4573596F" w:rsidR="00FE178A" w:rsidRPr="0082552B" w:rsidRDefault="00FE178A" w:rsidP="00FE178A">
      <w:pPr>
        <w:tabs>
          <w:tab w:val="left" w:pos="1635"/>
        </w:tabs>
        <w:ind w:left="360"/>
        <w:jc w:val="both"/>
        <w:rPr>
          <w:sz w:val="28"/>
          <w:szCs w:val="28"/>
        </w:rPr>
      </w:pPr>
      <w:r w:rsidRPr="0082552B">
        <w:rPr>
          <w:sz w:val="28"/>
          <w:szCs w:val="28"/>
        </w:rPr>
        <w:t>Przedmiotem zamówienia jest sukcesywna dostawa chloru ciekłego (Cl</w:t>
      </w:r>
      <w:r w:rsidRPr="0082552B">
        <w:rPr>
          <w:sz w:val="28"/>
          <w:szCs w:val="28"/>
          <w:vertAlign w:val="subscript"/>
        </w:rPr>
        <w:t>2</w:t>
      </w:r>
      <w:r w:rsidRPr="0082552B">
        <w:rPr>
          <w:sz w:val="28"/>
          <w:szCs w:val="28"/>
        </w:rPr>
        <w:t>) z</w:t>
      </w:r>
      <w:r>
        <w:rPr>
          <w:sz w:val="28"/>
          <w:szCs w:val="28"/>
        </w:rPr>
        <w:t> </w:t>
      </w:r>
      <w:r w:rsidRPr="0082552B">
        <w:rPr>
          <w:sz w:val="28"/>
          <w:szCs w:val="28"/>
        </w:rPr>
        <w:t xml:space="preserve">przeznaczeniem do dezynfekcji wody pitnej w łącznej ilości </w:t>
      </w:r>
      <w:r w:rsidR="007728D1">
        <w:rPr>
          <w:sz w:val="28"/>
          <w:szCs w:val="28"/>
        </w:rPr>
        <w:t>24</w:t>
      </w:r>
      <w:r w:rsidRPr="0082552B">
        <w:rPr>
          <w:sz w:val="28"/>
          <w:szCs w:val="28"/>
        </w:rPr>
        <w:t> 000 kg, w</w:t>
      </w:r>
      <w:r>
        <w:rPr>
          <w:sz w:val="28"/>
          <w:szCs w:val="28"/>
        </w:rPr>
        <w:t> </w:t>
      </w:r>
      <w:r w:rsidRPr="0082552B">
        <w:rPr>
          <w:sz w:val="28"/>
          <w:szCs w:val="28"/>
        </w:rPr>
        <w:t>tym:</w:t>
      </w:r>
    </w:p>
    <w:p w14:paraId="198513F9" w14:textId="18E5A049" w:rsidR="00FE178A" w:rsidRPr="0082552B" w:rsidRDefault="007728D1" w:rsidP="00FE178A">
      <w:pPr>
        <w:numPr>
          <w:ilvl w:val="0"/>
          <w:numId w:val="2"/>
        </w:numPr>
        <w:tabs>
          <w:tab w:val="clear" w:pos="1637"/>
          <w:tab w:val="left" w:pos="1635"/>
        </w:tabs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22</w:t>
      </w:r>
      <w:r w:rsidR="00FE178A" w:rsidRPr="0082552B">
        <w:rPr>
          <w:sz w:val="28"/>
          <w:szCs w:val="28"/>
        </w:rPr>
        <w:t xml:space="preserve"> 000 kg w beczkach o pojemności 500 kg każda,</w:t>
      </w:r>
    </w:p>
    <w:p w14:paraId="215BF068" w14:textId="6AF821B1" w:rsidR="00FE178A" w:rsidRPr="0082552B" w:rsidRDefault="007728D1" w:rsidP="00FE178A">
      <w:pPr>
        <w:numPr>
          <w:ilvl w:val="0"/>
          <w:numId w:val="2"/>
        </w:numPr>
        <w:tabs>
          <w:tab w:val="clear" w:pos="1637"/>
          <w:tab w:val="left" w:pos="163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</w:t>
      </w:r>
      <w:r w:rsidR="00FE178A" w:rsidRPr="0082552B">
        <w:rPr>
          <w:rFonts w:eastAsia="Arial"/>
          <w:sz w:val="28"/>
          <w:szCs w:val="28"/>
        </w:rPr>
        <w:t xml:space="preserve"> 000 </w:t>
      </w:r>
      <w:r w:rsidR="00FE178A" w:rsidRPr="0082552B">
        <w:rPr>
          <w:sz w:val="28"/>
          <w:szCs w:val="28"/>
        </w:rPr>
        <w:t>kg w butlach o pojemności 60 kg każda,</w:t>
      </w:r>
    </w:p>
    <w:p w14:paraId="5F227B0E" w14:textId="77777777" w:rsidR="00FE178A" w:rsidRPr="002175E5" w:rsidRDefault="00FE178A" w:rsidP="00FE178A">
      <w:pPr>
        <w:tabs>
          <w:tab w:val="left" w:pos="1635"/>
        </w:tabs>
        <w:ind w:left="420"/>
        <w:jc w:val="both"/>
        <w:rPr>
          <w:iCs/>
          <w:sz w:val="28"/>
          <w:szCs w:val="28"/>
        </w:rPr>
      </w:pPr>
      <w:r w:rsidRPr="002175E5">
        <w:rPr>
          <w:sz w:val="28"/>
          <w:szCs w:val="28"/>
        </w:rPr>
        <w:t xml:space="preserve">zgodnie z warunkami określonymi w Specyfikacji Warunków Zamówienia </w:t>
      </w:r>
      <w:r>
        <w:rPr>
          <w:sz w:val="28"/>
          <w:szCs w:val="28"/>
        </w:rPr>
        <w:t xml:space="preserve">oraz wymaganym minimalnym stężeniu procentowym chloru 99,6 % (v/v). </w:t>
      </w:r>
    </w:p>
    <w:p w14:paraId="48D7A78B" w14:textId="77777777" w:rsidR="00FE178A" w:rsidRPr="006E010D" w:rsidRDefault="00FE178A" w:rsidP="00FE178A">
      <w:pPr>
        <w:ind w:left="360"/>
        <w:rPr>
          <w:iCs/>
          <w:sz w:val="28"/>
          <w:szCs w:val="28"/>
        </w:rPr>
      </w:pPr>
    </w:p>
    <w:p w14:paraId="14436913" w14:textId="77777777" w:rsidR="00FE178A" w:rsidRPr="00C408A4" w:rsidRDefault="00FE178A" w:rsidP="00FE178A">
      <w:pPr>
        <w:numPr>
          <w:ilvl w:val="0"/>
          <w:numId w:val="1"/>
        </w:numPr>
        <w:spacing w:after="240"/>
        <w:ind w:left="714" w:hanging="357"/>
        <w:rPr>
          <w:b/>
          <w:iCs/>
          <w:sz w:val="28"/>
          <w:szCs w:val="28"/>
        </w:rPr>
      </w:pPr>
      <w:r w:rsidRPr="006E010D">
        <w:rPr>
          <w:b/>
          <w:iCs/>
          <w:sz w:val="28"/>
          <w:szCs w:val="28"/>
        </w:rPr>
        <w:t>Dane ogólne.</w:t>
      </w:r>
    </w:p>
    <w:p w14:paraId="7922AEC1" w14:textId="133AA7B4" w:rsidR="00FE178A" w:rsidRPr="002175E5" w:rsidRDefault="00FE178A" w:rsidP="00FE178A">
      <w:pPr>
        <w:ind w:left="357"/>
        <w:jc w:val="both"/>
        <w:rPr>
          <w:sz w:val="28"/>
          <w:szCs w:val="28"/>
        </w:rPr>
      </w:pPr>
      <w:r w:rsidRPr="002175E5">
        <w:rPr>
          <w:iCs/>
          <w:sz w:val="28"/>
          <w:szCs w:val="28"/>
        </w:rPr>
        <w:t>Dostawa chloru ciekłego (Cl</w:t>
      </w:r>
      <w:r w:rsidRPr="002175E5">
        <w:rPr>
          <w:iCs/>
          <w:sz w:val="28"/>
          <w:szCs w:val="28"/>
          <w:vertAlign w:val="subscript"/>
        </w:rPr>
        <w:t>2</w:t>
      </w:r>
      <w:r w:rsidRPr="002175E5">
        <w:rPr>
          <w:iCs/>
          <w:sz w:val="28"/>
          <w:szCs w:val="28"/>
        </w:rPr>
        <w:t xml:space="preserve">) realizowana będzie na podstawie bieżących potrzeb zgłaszanych przez Zamawiającego. </w:t>
      </w:r>
      <w:r w:rsidRPr="002175E5">
        <w:rPr>
          <w:sz w:val="28"/>
          <w:szCs w:val="28"/>
        </w:rPr>
        <w:t>Przewidywane zapotrzebowanie na chlor w okresie</w:t>
      </w:r>
      <w:r>
        <w:rPr>
          <w:sz w:val="28"/>
          <w:szCs w:val="28"/>
        </w:rPr>
        <w:t xml:space="preserve"> obowiązywania Umowy tj. w okresie</w:t>
      </w:r>
      <w:r w:rsidRPr="002175E5">
        <w:rPr>
          <w:sz w:val="28"/>
          <w:szCs w:val="28"/>
        </w:rPr>
        <w:t xml:space="preserve"> </w:t>
      </w:r>
      <w:r w:rsidR="007728D1">
        <w:rPr>
          <w:sz w:val="28"/>
          <w:szCs w:val="28"/>
        </w:rPr>
        <w:t>12 miesięcy</w:t>
      </w:r>
      <w:r w:rsidRPr="002175E5">
        <w:rPr>
          <w:sz w:val="28"/>
          <w:szCs w:val="28"/>
        </w:rPr>
        <w:t xml:space="preserve"> wynosi nie więcej niż </w:t>
      </w:r>
      <w:r w:rsidR="007728D1">
        <w:rPr>
          <w:sz w:val="28"/>
          <w:szCs w:val="28"/>
        </w:rPr>
        <w:t>24</w:t>
      </w:r>
      <w:r>
        <w:rPr>
          <w:sz w:val="28"/>
          <w:szCs w:val="28"/>
        </w:rPr>
        <w:t xml:space="preserve"> 000</w:t>
      </w:r>
      <w:r w:rsidRPr="002175E5">
        <w:rPr>
          <w:sz w:val="28"/>
          <w:szCs w:val="28"/>
        </w:rPr>
        <w:t xml:space="preserve"> kg. </w:t>
      </w:r>
    </w:p>
    <w:p w14:paraId="42970C70" w14:textId="77777777" w:rsidR="00FE178A" w:rsidRPr="002175E5" w:rsidRDefault="00FE178A" w:rsidP="00FE178A">
      <w:pPr>
        <w:ind w:left="357"/>
        <w:jc w:val="both"/>
        <w:rPr>
          <w:sz w:val="28"/>
          <w:szCs w:val="28"/>
        </w:rPr>
      </w:pPr>
    </w:p>
    <w:p w14:paraId="37C4F4F0" w14:textId="005CDC2E" w:rsidR="00FE178A" w:rsidRPr="002175E5" w:rsidRDefault="00FE178A" w:rsidP="00FE178A">
      <w:pPr>
        <w:widowControl w:val="0"/>
        <w:autoSpaceDE w:val="0"/>
        <w:ind w:left="357"/>
        <w:jc w:val="both"/>
        <w:rPr>
          <w:sz w:val="28"/>
          <w:szCs w:val="28"/>
        </w:rPr>
      </w:pPr>
      <w:r w:rsidRPr="002175E5">
        <w:rPr>
          <w:color w:val="000000"/>
          <w:sz w:val="28"/>
          <w:szCs w:val="28"/>
        </w:rPr>
        <w:t xml:space="preserve">Zamawiający zastrzega, że podane ilości zakresu rzeczowego zleconych dostaw mogą ulec zmianie (zmniejszeniu) jednak nie więcej niż o </w:t>
      </w:r>
      <w:r>
        <w:rPr>
          <w:color w:val="000000"/>
          <w:sz w:val="28"/>
          <w:szCs w:val="28"/>
        </w:rPr>
        <w:t>25</w:t>
      </w:r>
      <w:r w:rsidRPr="002175E5">
        <w:rPr>
          <w:color w:val="000000"/>
          <w:sz w:val="28"/>
          <w:szCs w:val="28"/>
        </w:rPr>
        <w:t xml:space="preserve"> %, w</w:t>
      </w:r>
      <w:r>
        <w:rPr>
          <w:color w:val="000000"/>
          <w:sz w:val="28"/>
          <w:szCs w:val="28"/>
        </w:rPr>
        <w:t> </w:t>
      </w:r>
      <w:r w:rsidRPr="002175E5">
        <w:rPr>
          <w:color w:val="000000"/>
          <w:sz w:val="28"/>
          <w:szCs w:val="28"/>
        </w:rPr>
        <w:t xml:space="preserve">zależności od bieżących potrzeb. Podane ilości wskazują maksymalną ilość zakupionego chloru w okresie obowiązywania </w:t>
      </w:r>
      <w:r>
        <w:rPr>
          <w:color w:val="000000"/>
          <w:sz w:val="28"/>
          <w:szCs w:val="28"/>
        </w:rPr>
        <w:t>U</w:t>
      </w:r>
      <w:r w:rsidRPr="002175E5">
        <w:rPr>
          <w:color w:val="000000"/>
          <w:sz w:val="28"/>
          <w:szCs w:val="28"/>
        </w:rPr>
        <w:t>mowy.</w:t>
      </w:r>
    </w:p>
    <w:p w14:paraId="19F56345" w14:textId="77777777" w:rsidR="00FE178A" w:rsidRPr="006E010D" w:rsidRDefault="00FE178A" w:rsidP="00FE178A">
      <w:pPr>
        <w:ind w:left="360"/>
        <w:jc w:val="both"/>
        <w:rPr>
          <w:sz w:val="28"/>
          <w:szCs w:val="28"/>
        </w:rPr>
      </w:pPr>
    </w:p>
    <w:p w14:paraId="75EE1DDD" w14:textId="77777777" w:rsidR="00FE178A" w:rsidRPr="00C408A4" w:rsidRDefault="00FE178A" w:rsidP="00FE178A">
      <w:pPr>
        <w:numPr>
          <w:ilvl w:val="0"/>
          <w:numId w:val="1"/>
        </w:numPr>
        <w:spacing w:after="240"/>
        <w:ind w:left="714" w:hanging="357"/>
        <w:jc w:val="both"/>
        <w:rPr>
          <w:b/>
          <w:iCs/>
          <w:sz w:val="28"/>
          <w:szCs w:val="28"/>
        </w:rPr>
      </w:pPr>
      <w:r w:rsidRPr="006E010D">
        <w:rPr>
          <w:b/>
          <w:sz w:val="28"/>
          <w:szCs w:val="28"/>
        </w:rPr>
        <w:t>Przewidywane ilości dostaw chloru ciekłego (</w:t>
      </w:r>
      <w:r w:rsidRPr="006E010D">
        <w:rPr>
          <w:b/>
          <w:iCs/>
          <w:sz w:val="28"/>
          <w:szCs w:val="28"/>
        </w:rPr>
        <w:t>Cl</w:t>
      </w:r>
      <w:r w:rsidRPr="006E010D">
        <w:rPr>
          <w:b/>
          <w:iCs/>
          <w:sz w:val="28"/>
          <w:szCs w:val="28"/>
          <w:vertAlign w:val="subscript"/>
        </w:rPr>
        <w:t>2</w:t>
      </w:r>
      <w:r w:rsidRPr="006E010D">
        <w:rPr>
          <w:b/>
          <w:iCs/>
          <w:sz w:val="28"/>
          <w:szCs w:val="28"/>
        </w:rPr>
        <w:t>) oraz miejsca dostawy:</w:t>
      </w:r>
    </w:p>
    <w:p w14:paraId="4AFC9248" w14:textId="77777777" w:rsidR="00FE178A" w:rsidRPr="00C95738" w:rsidRDefault="00FE178A" w:rsidP="00FE178A">
      <w:pPr>
        <w:numPr>
          <w:ilvl w:val="1"/>
          <w:numId w:val="1"/>
        </w:numPr>
        <w:jc w:val="both"/>
        <w:rPr>
          <w:sz w:val="28"/>
          <w:szCs w:val="28"/>
        </w:rPr>
      </w:pPr>
      <w:r w:rsidRPr="002175E5">
        <w:rPr>
          <w:sz w:val="28"/>
          <w:szCs w:val="28"/>
        </w:rPr>
        <w:t xml:space="preserve">Dział Produkcji Wody – Stacja Uzdatniania Wody w Poznaniu </w:t>
      </w:r>
      <w:r w:rsidRPr="002175E5">
        <w:rPr>
          <w:sz w:val="28"/>
          <w:szCs w:val="28"/>
        </w:rPr>
        <w:br/>
        <w:t xml:space="preserve">ul. Dolna Wilda 126, 61 - 492 Poznań. </w:t>
      </w:r>
      <w:r w:rsidRPr="00C95738">
        <w:rPr>
          <w:sz w:val="28"/>
          <w:szCs w:val="28"/>
        </w:rPr>
        <w:t>Koordynator ze strony Zamawiającego</w:t>
      </w:r>
      <w:r>
        <w:rPr>
          <w:sz w:val="28"/>
          <w:szCs w:val="28"/>
        </w:rPr>
        <w:t>:</w:t>
      </w:r>
      <w:r w:rsidRPr="00C95738">
        <w:rPr>
          <w:sz w:val="28"/>
          <w:szCs w:val="28"/>
        </w:rPr>
        <w:t xml:space="preserve"> </w:t>
      </w:r>
      <w:r>
        <w:rPr>
          <w:sz w:val="28"/>
          <w:szCs w:val="28"/>
        </w:rPr>
        <w:t>Alfred Kremer</w:t>
      </w:r>
      <w:r w:rsidRPr="00C95738">
        <w:rPr>
          <w:sz w:val="28"/>
          <w:szCs w:val="28"/>
        </w:rPr>
        <w:t xml:space="preserve"> tel. 61 8359 </w:t>
      </w:r>
      <w:r>
        <w:rPr>
          <w:sz w:val="28"/>
          <w:szCs w:val="28"/>
        </w:rPr>
        <w:t>187</w:t>
      </w:r>
      <w:r w:rsidRPr="00C95738">
        <w:rPr>
          <w:sz w:val="28"/>
          <w:szCs w:val="28"/>
        </w:rPr>
        <w:t xml:space="preserve"> lub  </w:t>
      </w:r>
      <w:r>
        <w:rPr>
          <w:sz w:val="28"/>
          <w:szCs w:val="28"/>
        </w:rPr>
        <w:t>603 608 815.</w:t>
      </w:r>
    </w:p>
    <w:p w14:paraId="5684BCAE" w14:textId="77777777" w:rsidR="00FE178A" w:rsidRPr="002175E5" w:rsidRDefault="00FE178A" w:rsidP="00FE178A">
      <w:pPr>
        <w:ind w:left="1080"/>
        <w:jc w:val="both"/>
        <w:rPr>
          <w:b/>
          <w:sz w:val="28"/>
          <w:szCs w:val="28"/>
        </w:rPr>
      </w:pPr>
      <w:r w:rsidRPr="002175E5">
        <w:rPr>
          <w:sz w:val="28"/>
          <w:szCs w:val="28"/>
        </w:rPr>
        <w:t>Dostawa chloru ciekłego w ilościach 2500-3000 kg jednorazowo</w:t>
      </w:r>
      <w:r>
        <w:rPr>
          <w:sz w:val="28"/>
          <w:szCs w:val="28"/>
        </w:rPr>
        <w:t xml:space="preserve">, </w:t>
      </w:r>
      <w:r w:rsidRPr="002175E5">
        <w:rPr>
          <w:sz w:val="28"/>
          <w:szCs w:val="28"/>
        </w:rPr>
        <w:t>w</w:t>
      </w:r>
      <w:r>
        <w:rPr>
          <w:sz w:val="28"/>
          <w:szCs w:val="28"/>
        </w:rPr>
        <w:t> </w:t>
      </w:r>
      <w:r w:rsidRPr="002175E5">
        <w:rPr>
          <w:sz w:val="28"/>
          <w:szCs w:val="28"/>
        </w:rPr>
        <w:t>beczkach o pojemności 500</w:t>
      </w:r>
      <w:r>
        <w:rPr>
          <w:sz w:val="28"/>
          <w:szCs w:val="28"/>
        </w:rPr>
        <w:t xml:space="preserve"> </w:t>
      </w:r>
      <w:r w:rsidRPr="002175E5">
        <w:rPr>
          <w:sz w:val="28"/>
          <w:szCs w:val="28"/>
        </w:rPr>
        <w:t>kg każda</w:t>
      </w:r>
      <w:r>
        <w:rPr>
          <w:sz w:val="28"/>
          <w:szCs w:val="28"/>
        </w:rPr>
        <w:t xml:space="preserve">. </w:t>
      </w:r>
      <w:r w:rsidRPr="002175E5">
        <w:rPr>
          <w:sz w:val="28"/>
          <w:szCs w:val="28"/>
        </w:rPr>
        <w:t>D</w:t>
      </w:r>
      <w:r>
        <w:rPr>
          <w:sz w:val="28"/>
          <w:szCs w:val="28"/>
        </w:rPr>
        <w:t xml:space="preserve">ostawa  </w:t>
      </w:r>
      <w:r w:rsidRPr="002175E5">
        <w:rPr>
          <w:sz w:val="28"/>
          <w:szCs w:val="28"/>
        </w:rPr>
        <w:t>sukcesywna w</w:t>
      </w:r>
      <w:r>
        <w:rPr>
          <w:sz w:val="28"/>
          <w:szCs w:val="28"/>
        </w:rPr>
        <w:t> </w:t>
      </w:r>
      <w:r w:rsidRPr="002175E5">
        <w:rPr>
          <w:sz w:val="28"/>
          <w:szCs w:val="28"/>
        </w:rPr>
        <w:t xml:space="preserve">zależności od zapotrzebowania, maksymalnie dwie dostawy </w:t>
      </w:r>
      <w:r>
        <w:rPr>
          <w:sz w:val="28"/>
          <w:szCs w:val="28"/>
        </w:rPr>
        <w:t>w </w:t>
      </w:r>
      <w:r w:rsidRPr="002175E5">
        <w:rPr>
          <w:sz w:val="28"/>
          <w:szCs w:val="28"/>
        </w:rPr>
        <w:t>k</w:t>
      </w:r>
      <w:r>
        <w:rPr>
          <w:sz w:val="28"/>
          <w:szCs w:val="28"/>
        </w:rPr>
        <w:t>wartale</w:t>
      </w:r>
      <w:r w:rsidRPr="002175E5">
        <w:rPr>
          <w:b/>
          <w:sz w:val="28"/>
          <w:szCs w:val="28"/>
        </w:rPr>
        <w:t>.</w:t>
      </w:r>
    </w:p>
    <w:p w14:paraId="3D4747F6" w14:textId="77777777" w:rsidR="00FE178A" w:rsidRPr="00C95738" w:rsidRDefault="00FE178A" w:rsidP="00FE178A">
      <w:pPr>
        <w:pStyle w:val="Tekstpodstawowy"/>
        <w:numPr>
          <w:ilvl w:val="1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Dział Produkcji Wody – Stacja Uzdatniania Wody w Gruszczynie ul.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Swarzędzka 67A, 62-006 Gruszczyn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95738">
        <w:rPr>
          <w:rFonts w:ascii="Times New Roman" w:hAnsi="Times New Roman" w:cs="Times New Roman"/>
          <w:b w:val="0"/>
          <w:sz w:val="28"/>
          <w:szCs w:val="28"/>
        </w:rPr>
        <w:t xml:space="preserve">Koordynator ze strony Zamawiającego: Tomasz </w:t>
      </w:r>
      <w:proofErr w:type="spellStart"/>
      <w:r w:rsidRPr="00C95738">
        <w:rPr>
          <w:rFonts w:ascii="Times New Roman" w:hAnsi="Times New Roman" w:cs="Times New Roman"/>
          <w:b w:val="0"/>
          <w:sz w:val="28"/>
          <w:szCs w:val="28"/>
        </w:rPr>
        <w:t>Rajewicz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tel.</w:t>
      </w:r>
      <w:r w:rsidRPr="00185C1D">
        <w:rPr>
          <w:rFonts w:ascii="Times New Roman" w:hAnsi="Times New Roman" w:cs="Times New Roman"/>
          <w:b w:val="0"/>
          <w:sz w:val="28"/>
          <w:szCs w:val="28"/>
        </w:rPr>
        <w:t xml:space="preserve"> 61 8187 952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5C1D">
        <w:rPr>
          <w:rFonts w:ascii="Times New Roman" w:hAnsi="Times New Roman" w:cs="Times New Roman"/>
          <w:b w:val="0"/>
          <w:sz w:val="28"/>
          <w:szCs w:val="28"/>
        </w:rPr>
        <w:t>lub</w:t>
      </w:r>
      <w:r w:rsidRPr="00C95738">
        <w:rPr>
          <w:rFonts w:ascii="Times New Roman" w:hAnsi="Times New Roman" w:cs="Times New Roman"/>
          <w:b w:val="0"/>
          <w:sz w:val="28"/>
          <w:szCs w:val="28"/>
        </w:rPr>
        <w:t xml:space="preserve">  785 01 33 98. </w:t>
      </w:r>
    </w:p>
    <w:p w14:paraId="72A07FA8" w14:textId="77777777" w:rsidR="00FE178A" w:rsidRDefault="00FE178A" w:rsidP="00FE178A">
      <w:pPr>
        <w:pStyle w:val="Tekstpodstawowy"/>
        <w:tabs>
          <w:tab w:val="left" w:pos="360"/>
        </w:tabs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Dostawa chloru ciekłego w ilościach 600-720 kg jednorazowo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95738">
        <w:rPr>
          <w:rFonts w:ascii="Times New Roman" w:hAnsi="Times New Roman" w:cs="Times New Roman"/>
          <w:b w:val="0"/>
          <w:sz w:val="28"/>
          <w:szCs w:val="28"/>
        </w:rPr>
        <w:t>w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C95738">
        <w:rPr>
          <w:rFonts w:ascii="Times New Roman" w:hAnsi="Times New Roman" w:cs="Times New Roman"/>
          <w:b w:val="0"/>
          <w:sz w:val="28"/>
          <w:szCs w:val="28"/>
        </w:rPr>
        <w:t>butlach o pojemności 60 kg</w:t>
      </w:r>
      <w:r w:rsidRPr="00185C1D">
        <w:rPr>
          <w:rFonts w:ascii="Times New Roman" w:hAnsi="Times New Roman" w:cs="Times New Roman"/>
          <w:b w:val="0"/>
          <w:sz w:val="28"/>
          <w:szCs w:val="28"/>
        </w:rPr>
        <w:t xml:space="preserve"> każda.</w:t>
      </w:r>
      <w:r w:rsidRPr="00C95738">
        <w:rPr>
          <w:rFonts w:ascii="Times New Roman" w:hAnsi="Times New Roman" w:cs="Times New Roman"/>
          <w:b w:val="0"/>
          <w:szCs w:val="24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Dostawa sukcesywna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w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zależności od zapotrzebowania, maksymalnie dwie dostawy w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kwartale. </w:t>
      </w:r>
    </w:p>
    <w:p w14:paraId="124E4153" w14:textId="77777777" w:rsidR="00FE178A" w:rsidRDefault="00FE178A" w:rsidP="00FE178A">
      <w:pPr>
        <w:pStyle w:val="Tekstpodstawowy"/>
        <w:tabs>
          <w:tab w:val="left" w:pos="3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2CD934" w14:textId="77777777" w:rsidR="00FE178A" w:rsidRPr="00E759AB" w:rsidRDefault="00FE178A" w:rsidP="00FE178A">
      <w:pPr>
        <w:numPr>
          <w:ilvl w:val="0"/>
          <w:numId w:val="1"/>
        </w:numPr>
        <w:spacing w:after="240"/>
        <w:ind w:left="714" w:hanging="357"/>
        <w:rPr>
          <w:b/>
          <w:iCs/>
          <w:sz w:val="28"/>
          <w:szCs w:val="28"/>
        </w:rPr>
      </w:pPr>
      <w:r w:rsidRPr="00E759AB">
        <w:rPr>
          <w:b/>
          <w:iCs/>
          <w:sz w:val="28"/>
          <w:szCs w:val="28"/>
        </w:rPr>
        <w:lastRenderedPageBreak/>
        <w:t>Obowiązki Zamawiającego.</w:t>
      </w:r>
    </w:p>
    <w:p w14:paraId="569587BD" w14:textId="77777777" w:rsidR="00FE178A" w:rsidRPr="00C408A4" w:rsidRDefault="00FE178A" w:rsidP="00FE178A">
      <w:pPr>
        <w:ind w:left="360"/>
        <w:jc w:val="both"/>
        <w:rPr>
          <w:sz w:val="28"/>
          <w:szCs w:val="28"/>
        </w:rPr>
      </w:pPr>
      <w:r w:rsidRPr="0074127A">
        <w:rPr>
          <w:sz w:val="28"/>
          <w:szCs w:val="28"/>
        </w:rPr>
        <w:t>Zamawiający jest zobowiązany</w:t>
      </w:r>
      <w:r>
        <w:rPr>
          <w:sz w:val="28"/>
          <w:szCs w:val="28"/>
        </w:rPr>
        <w:t xml:space="preserve"> u</w:t>
      </w:r>
      <w:r w:rsidRPr="00C408A4">
        <w:rPr>
          <w:sz w:val="28"/>
          <w:szCs w:val="28"/>
        </w:rPr>
        <w:t>możliwić wjazd na tereny Stacji Uzdatniania Wody wymienione w pkt. 3.1. i 3.2. w celu realizacji dostawy chloru (Cl</w:t>
      </w:r>
      <w:r w:rsidRPr="00C408A4">
        <w:rPr>
          <w:sz w:val="28"/>
          <w:szCs w:val="28"/>
          <w:vertAlign w:val="subscript"/>
        </w:rPr>
        <w:t>2</w:t>
      </w:r>
      <w:r w:rsidRPr="00C408A4">
        <w:rPr>
          <w:sz w:val="28"/>
          <w:szCs w:val="28"/>
        </w:rPr>
        <w:t>) – tj. wydania i załadunku pustych beczek/butli oraz rozładunku i przyjęcia pełnych beczek/butli.</w:t>
      </w:r>
      <w:r w:rsidRPr="00C408A4">
        <w:rPr>
          <w:iCs/>
          <w:sz w:val="28"/>
          <w:szCs w:val="28"/>
        </w:rPr>
        <w:t xml:space="preserve"> </w:t>
      </w:r>
    </w:p>
    <w:p w14:paraId="4185546C" w14:textId="77777777" w:rsidR="00FE178A" w:rsidRPr="00C408A4" w:rsidRDefault="00FE178A" w:rsidP="00FE178A">
      <w:pPr>
        <w:ind w:left="360"/>
        <w:rPr>
          <w:iCs/>
          <w:sz w:val="28"/>
          <w:szCs w:val="28"/>
        </w:rPr>
      </w:pPr>
    </w:p>
    <w:p w14:paraId="33048941" w14:textId="77777777" w:rsidR="00FE178A" w:rsidRDefault="00FE178A" w:rsidP="00FE178A">
      <w:pPr>
        <w:numPr>
          <w:ilvl w:val="0"/>
          <w:numId w:val="1"/>
        </w:numPr>
        <w:spacing w:after="240"/>
        <w:ind w:left="714" w:hanging="357"/>
        <w:rPr>
          <w:b/>
          <w:iCs/>
          <w:sz w:val="28"/>
          <w:szCs w:val="28"/>
        </w:rPr>
      </w:pPr>
      <w:r w:rsidRPr="006E010D">
        <w:rPr>
          <w:b/>
          <w:iCs/>
          <w:sz w:val="28"/>
          <w:szCs w:val="28"/>
        </w:rPr>
        <w:t>Obowiązki Dostawcy.</w:t>
      </w:r>
    </w:p>
    <w:p w14:paraId="50124A2B" w14:textId="77777777" w:rsidR="00FE178A" w:rsidRPr="006E010D" w:rsidRDefault="00FE178A" w:rsidP="00FE178A">
      <w:pPr>
        <w:ind w:left="360"/>
        <w:rPr>
          <w:iCs/>
          <w:sz w:val="28"/>
          <w:szCs w:val="28"/>
        </w:rPr>
      </w:pPr>
      <w:r w:rsidRPr="006E010D">
        <w:rPr>
          <w:iCs/>
          <w:sz w:val="28"/>
          <w:szCs w:val="28"/>
        </w:rPr>
        <w:t>Dostawca jest zobowiązany:</w:t>
      </w:r>
    </w:p>
    <w:p w14:paraId="68B43F5E" w14:textId="77777777" w:rsidR="00FE178A" w:rsidRPr="002175E5" w:rsidRDefault="00FE178A" w:rsidP="00FE178A">
      <w:pPr>
        <w:ind w:left="360"/>
        <w:rPr>
          <w:iCs/>
          <w:sz w:val="28"/>
          <w:szCs w:val="28"/>
        </w:rPr>
      </w:pPr>
    </w:p>
    <w:p w14:paraId="65EFDAA1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Dostarczyć beczki/butle z chlorem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w ciągu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10 dni od daty złożenia zamówienia przez Zamawiającego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DA33864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Powiadomić Zamawiającego o terminie odbioru pustych butli/beczek i dostawie chloru z minimum trzydniowym wyprzedzeniem (pełną odpowiedzialność za butle/beczki będące własnością AQUANET S.A., przejmuje na czas transportu Dostawca). </w:t>
      </w:r>
    </w:p>
    <w:p w14:paraId="39B72F5E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Zapewnić</w:t>
      </w:r>
      <w:r w:rsidRPr="000A3F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08A4">
        <w:rPr>
          <w:rFonts w:ascii="Times New Roman" w:hAnsi="Times New Roman" w:cs="Times New Roman"/>
          <w:b w:val="0"/>
          <w:sz w:val="28"/>
          <w:szCs w:val="28"/>
        </w:rPr>
        <w:t xml:space="preserve">odbiór pustych i dostawę pełnych beczek/butli samochodem wyposażonym w windę samochodową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o nośności umożliwiając</w:t>
      </w:r>
      <w:r>
        <w:rPr>
          <w:rFonts w:ascii="Times New Roman" w:hAnsi="Times New Roman" w:cs="Times New Roman"/>
          <w:b w:val="0"/>
          <w:sz w:val="28"/>
          <w:szCs w:val="28"/>
        </w:rPr>
        <w:t>ej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bezpieczny załadunek i rozładunek beczek/butli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3A0F739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Przy każdej dostawie chloru dostarczyć wraz z chlorem Świadectwo badania jakości potwierdzające wymagane stężenie chloru. </w:t>
      </w:r>
    </w:p>
    <w:p w14:paraId="113929E4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Przy każdej dostawie chloru Dostawca zobowiązany jest umieścić oddzielną etykietę na każdej butli/beczce zawierającą takie informacje jak: </w:t>
      </w:r>
      <w:r w:rsidRPr="0046664D">
        <w:rPr>
          <w:rFonts w:ascii="Times New Roman" w:hAnsi="Times New Roman" w:cs="Times New Roman"/>
          <w:b w:val="0"/>
          <w:sz w:val="28"/>
          <w:szCs w:val="28"/>
        </w:rPr>
        <w:t>nazwa producenta, nazwa produktu, data napełnienia butli chlorem, klasa niebezpieczeństwa ADR, właściwe symbo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le ostrzegawcze itp.). W przypadku uszkodzenia etykiet przez Dostawcę podczas transportu lub rozładunku uszkodzone etykiety muszą zostać </w:t>
      </w:r>
      <w:r w:rsidRPr="0046664D">
        <w:rPr>
          <w:rFonts w:ascii="Times New Roman" w:hAnsi="Times New Roman" w:cs="Times New Roman"/>
          <w:b w:val="0"/>
          <w:sz w:val="28"/>
          <w:szCs w:val="28"/>
        </w:rPr>
        <w:t xml:space="preserve">zastąpione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przez Dostawcę </w:t>
      </w:r>
      <w:r w:rsidRPr="0046664D">
        <w:rPr>
          <w:rFonts w:ascii="Times New Roman" w:hAnsi="Times New Roman" w:cs="Times New Roman"/>
          <w:b w:val="0"/>
          <w:sz w:val="28"/>
          <w:szCs w:val="28"/>
        </w:rPr>
        <w:t>nowymi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5908BDAF" w14:textId="77777777" w:rsidR="00FE178A" w:rsidRPr="00390CCC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Spełniać wymogi i przepisy odnośnie przewozu materiałów niebezpiecznych ADR dla chloru ciekłego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co należy potwierdzić poprzez złożenie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stosown</w:t>
      </w:r>
      <w:r>
        <w:rPr>
          <w:rFonts w:ascii="Times New Roman" w:hAnsi="Times New Roman" w:cs="Times New Roman"/>
          <w:b w:val="0"/>
          <w:sz w:val="28"/>
          <w:szCs w:val="28"/>
        </w:rPr>
        <w:t>ych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oświadcze</w:t>
      </w:r>
      <w:r>
        <w:rPr>
          <w:rFonts w:ascii="Times New Roman" w:hAnsi="Times New Roman" w:cs="Times New Roman"/>
          <w:b w:val="0"/>
          <w:sz w:val="28"/>
          <w:szCs w:val="28"/>
        </w:rPr>
        <w:t>ń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. W przypadku podania w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oświadczeniach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(załącznik numer </w:t>
      </w:r>
      <w:r w:rsidRPr="002C56AB">
        <w:rPr>
          <w:rFonts w:ascii="Times New Roman" w:hAnsi="Times New Roman" w:cs="Times New Roman"/>
          <w:b w:val="0"/>
          <w:color w:val="FF0000"/>
          <w:sz w:val="28"/>
          <w:szCs w:val="28"/>
        </w:rPr>
        <w:t>…..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informacji niezgodnych z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prawdą wszelkie skutki finansowe, tj. kary, szkody i straty z tym związa</w:t>
      </w:r>
      <w:r>
        <w:rPr>
          <w:rFonts w:ascii="Times New Roman" w:hAnsi="Times New Roman" w:cs="Times New Roman"/>
          <w:b w:val="0"/>
          <w:sz w:val="28"/>
          <w:szCs w:val="28"/>
        </w:rPr>
        <w:t>ne ponosi Dostawca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F61C2B5" w14:textId="77777777" w:rsidR="00FE178A" w:rsidRPr="000312BD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2BD">
        <w:rPr>
          <w:rFonts w:ascii="Times New Roman" w:hAnsi="Times New Roman" w:cs="Times New Roman"/>
          <w:b w:val="0"/>
          <w:sz w:val="28"/>
          <w:szCs w:val="28"/>
        </w:rPr>
        <w:t>Każdy członek pojazdu</w:t>
      </w:r>
      <w:r>
        <w:rPr>
          <w:rFonts w:ascii="Times New Roman" w:hAnsi="Times New Roman" w:cs="Times New Roman"/>
          <w:b w:val="0"/>
          <w:sz w:val="28"/>
          <w:szCs w:val="28"/>
        </w:rPr>
        <w:t>, którym realizowany jest odbiór pustych beczek/butli oraz dostawa chloru,</w:t>
      </w:r>
      <w:r w:rsidRPr="000312BD">
        <w:rPr>
          <w:rFonts w:ascii="Times New Roman" w:hAnsi="Times New Roman" w:cs="Times New Roman"/>
          <w:b w:val="0"/>
          <w:sz w:val="28"/>
          <w:szCs w:val="28"/>
        </w:rPr>
        <w:t xml:space="preserve"> musi mieć przy sobie dokument tożsamości ze zdjęciem.</w:t>
      </w:r>
    </w:p>
    <w:p w14:paraId="24777551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Zamawiający wymaga, aby k</w:t>
      </w:r>
      <w:r w:rsidRPr="000312BD">
        <w:rPr>
          <w:rFonts w:ascii="Times New Roman" w:hAnsi="Times New Roman" w:cs="Times New Roman"/>
          <w:b w:val="0"/>
          <w:sz w:val="28"/>
          <w:szCs w:val="28"/>
        </w:rPr>
        <w:t xml:space="preserve">ierowca pojazdu lub konwojent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był </w:t>
      </w:r>
      <w:r w:rsidRPr="000312BD">
        <w:rPr>
          <w:rFonts w:ascii="Times New Roman" w:hAnsi="Times New Roman" w:cs="Times New Roman"/>
          <w:b w:val="0"/>
          <w:sz w:val="28"/>
          <w:szCs w:val="28"/>
        </w:rPr>
        <w:t xml:space="preserve">wyposażony w telefon komórkowy podczas wykonywania </w:t>
      </w:r>
      <w:r>
        <w:rPr>
          <w:rFonts w:ascii="Times New Roman" w:hAnsi="Times New Roman" w:cs="Times New Roman"/>
          <w:b w:val="0"/>
          <w:sz w:val="28"/>
          <w:szCs w:val="28"/>
        </w:rPr>
        <w:t>odbioru pustych beczek/butli oraz dostawy chloru.</w:t>
      </w:r>
    </w:p>
    <w:p w14:paraId="15DC7CEB" w14:textId="77777777" w:rsidR="00FE178A" w:rsidRPr="000312BD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Każdy pracownik obsługi pojazdu w momencie załadunku/rozładunku butli/beczek musi mieć na szyi sprzęt ochrony indywidualnej górnych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dróg oddechowych lub w miejscu rozładunku/załadunku aparat ucieczkowy.</w:t>
      </w:r>
    </w:p>
    <w:p w14:paraId="46B10AB4" w14:textId="77777777" w:rsidR="00FE178A" w:rsidRPr="002175E5" w:rsidRDefault="00FE178A" w:rsidP="00FE178A">
      <w:pPr>
        <w:numPr>
          <w:ilvl w:val="1"/>
          <w:numId w:val="1"/>
        </w:numPr>
        <w:jc w:val="both"/>
        <w:rPr>
          <w:sz w:val="28"/>
          <w:szCs w:val="28"/>
        </w:rPr>
      </w:pPr>
      <w:r w:rsidRPr="002175E5">
        <w:rPr>
          <w:iCs/>
          <w:sz w:val="28"/>
          <w:szCs w:val="28"/>
        </w:rPr>
        <w:t>Dostarcz</w:t>
      </w:r>
      <w:r>
        <w:rPr>
          <w:iCs/>
          <w:sz w:val="28"/>
          <w:szCs w:val="28"/>
        </w:rPr>
        <w:t>a</w:t>
      </w:r>
      <w:r w:rsidRPr="002175E5">
        <w:rPr>
          <w:iCs/>
          <w:sz w:val="28"/>
          <w:szCs w:val="28"/>
        </w:rPr>
        <w:t>ny chlor przechowywać i transportować w odpowiednich warunkach (zgodnie z kartą charakterystyki)</w:t>
      </w:r>
      <w:r>
        <w:rPr>
          <w:iCs/>
          <w:sz w:val="28"/>
          <w:szCs w:val="28"/>
        </w:rPr>
        <w:t>.</w:t>
      </w:r>
    </w:p>
    <w:p w14:paraId="10F4723C" w14:textId="77777777" w:rsidR="00FE178A" w:rsidRPr="00F6730F" w:rsidRDefault="00FE178A" w:rsidP="00FE17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Dostarczyć przedmiot U</w:t>
      </w:r>
      <w:r w:rsidRPr="002175E5">
        <w:rPr>
          <w:sz w:val="28"/>
          <w:szCs w:val="28"/>
        </w:rPr>
        <w:t xml:space="preserve">mowy transportem własnym </w:t>
      </w:r>
      <w:r>
        <w:rPr>
          <w:sz w:val="28"/>
          <w:szCs w:val="28"/>
        </w:rPr>
        <w:t>Dostawcy</w:t>
      </w:r>
      <w:r w:rsidRPr="002175E5">
        <w:rPr>
          <w:sz w:val="28"/>
          <w:szCs w:val="28"/>
        </w:rPr>
        <w:t xml:space="preserve">, bądź transportem wynajmowanym przez </w:t>
      </w:r>
      <w:r>
        <w:rPr>
          <w:sz w:val="28"/>
          <w:szCs w:val="28"/>
        </w:rPr>
        <w:t>Dostawcę</w:t>
      </w:r>
      <w:r w:rsidRPr="002175E5">
        <w:rPr>
          <w:sz w:val="28"/>
          <w:szCs w:val="28"/>
        </w:rPr>
        <w:t xml:space="preserve">. </w:t>
      </w:r>
      <w:r>
        <w:rPr>
          <w:sz w:val="28"/>
          <w:szCs w:val="28"/>
        </w:rPr>
        <w:t>Dostawa przedmiotu U</w:t>
      </w:r>
      <w:r w:rsidRPr="002175E5">
        <w:rPr>
          <w:sz w:val="28"/>
          <w:szCs w:val="28"/>
        </w:rPr>
        <w:t>mowy odbywać się będzie w godzinach od 7</w:t>
      </w:r>
      <w:r w:rsidRPr="002175E5">
        <w:rPr>
          <w:sz w:val="28"/>
          <w:szCs w:val="28"/>
          <w:vertAlign w:val="superscript"/>
        </w:rPr>
        <w:t xml:space="preserve">00 </w:t>
      </w:r>
      <w:r w:rsidRPr="002175E5">
        <w:rPr>
          <w:sz w:val="28"/>
          <w:szCs w:val="28"/>
        </w:rPr>
        <w:t>do 13</w:t>
      </w:r>
      <w:r w:rsidRPr="002175E5">
        <w:rPr>
          <w:sz w:val="28"/>
          <w:szCs w:val="28"/>
          <w:vertAlign w:val="superscript"/>
        </w:rPr>
        <w:t xml:space="preserve">00 </w:t>
      </w:r>
      <w:r w:rsidRPr="002175E5">
        <w:rPr>
          <w:sz w:val="28"/>
          <w:szCs w:val="28"/>
        </w:rPr>
        <w:t>w dni robocze zgodnie z miejscami dostaw wskazanymi w zamówieniu</w:t>
      </w:r>
      <w:r>
        <w:rPr>
          <w:sz w:val="28"/>
          <w:szCs w:val="28"/>
        </w:rPr>
        <w:t>.</w:t>
      </w:r>
      <w:r w:rsidRPr="002175E5">
        <w:rPr>
          <w:sz w:val="28"/>
          <w:szCs w:val="28"/>
        </w:rPr>
        <w:t xml:space="preserve">  Zamawiający informuje, że z uwagi na uwarunkowania wewnętrzne</w:t>
      </w:r>
      <w:r>
        <w:rPr>
          <w:sz w:val="28"/>
          <w:szCs w:val="28"/>
        </w:rPr>
        <w:t xml:space="preserve">  i bezpieczeństwo </w:t>
      </w:r>
      <w:r w:rsidRPr="00F6730F">
        <w:rPr>
          <w:sz w:val="28"/>
          <w:szCs w:val="28"/>
        </w:rPr>
        <w:t xml:space="preserve">pracy, odbiór pojemników i przyjęcie dostaw poza wyznaczonymi godzinami nie będzie realizowane. </w:t>
      </w:r>
    </w:p>
    <w:p w14:paraId="0CCF2F48" w14:textId="77777777" w:rsidR="00FE178A" w:rsidRDefault="00FE178A" w:rsidP="00FE178A">
      <w:pPr>
        <w:rPr>
          <w:b/>
          <w:iCs/>
          <w:sz w:val="28"/>
          <w:szCs w:val="28"/>
        </w:rPr>
      </w:pPr>
    </w:p>
    <w:p w14:paraId="03559B93" w14:textId="77777777" w:rsidR="00FE178A" w:rsidRPr="00C408A4" w:rsidRDefault="00FE178A" w:rsidP="00FE178A">
      <w:pPr>
        <w:numPr>
          <w:ilvl w:val="0"/>
          <w:numId w:val="1"/>
        </w:numPr>
        <w:spacing w:after="240"/>
        <w:ind w:left="714" w:hanging="35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Wymagane dokumenty.</w:t>
      </w:r>
    </w:p>
    <w:p w14:paraId="063E15A5" w14:textId="77777777" w:rsidR="00FE178A" w:rsidRPr="00F6730F" w:rsidRDefault="00FE178A" w:rsidP="00FE178A">
      <w:pPr>
        <w:pStyle w:val="Tekstpodstawowy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30F">
        <w:rPr>
          <w:rFonts w:ascii="Times New Roman" w:hAnsi="Times New Roman" w:cs="Times New Roman"/>
          <w:b w:val="0"/>
          <w:sz w:val="28"/>
          <w:szCs w:val="28"/>
        </w:rPr>
        <w:t>Dostawca zobowiązany jest dostarczyć niżej wymienione dokumenty:</w:t>
      </w:r>
    </w:p>
    <w:p w14:paraId="16D11A1C" w14:textId="77777777" w:rsidR="00FE178A" w:rsidRPr="002175E5" w:rsidRDefault="00FE178A" w:rsidP="00FE178A">
      <w:pPr>
        <w:pStyle w:val="Tekstpodstawowy"/>
        <w:ind w:left="35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E35C5E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Dokument potwierdzający istnienie podmiotu w obrocie gospodarczym.</w:t>
      </w:r>
    </w:p>
    <w:p w14:paraId="235B64D5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Dokument potwierdzający istnienie podmiotu w systemie podatkowym.</w:t>
      </w:r>
    </w:p>
    <w:p w14:paraId="0437FB67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Referencje potwierdzające realizację dwóch kontraktów na sukcesywną dostawę chloru ciekłego (Cl</w:t>
      </w:r>
      <w:r w:rsidRPr="002175E5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) w ilości po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minimum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40 000 kg każdy. </w:t>
      </w:r>
    </w:p>
    <w:p w14:paraId="72B43E7C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Aktualny Atest Higieniczny PZH na chlor przeznaczony do dezynfekcji wody przeznaczonej do spożycia przez ludzi.</w:t>
      </w:r>
    </w:p>
    <w:p w14:paraId="07CE115D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Oświadczenie, że substancja chemiczna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chlor jest zarejestrowana zgodnie z wymaganiami rozporządzenia REACH / rozporządzenie Parlamentu Europejskiego i Rady Europejskiej WE nr 1907/2006 z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dn.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18.12.2006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r.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wraz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z </w:t>
      </w:r>
      <w:proofErr w:type="spellStart"/>
      <w:r w:rsidRPr="002175E5">
        <w:rPr>
          <w:rFonts w:ascii="Times New Roman" w:hAnsi="Times New Roman" w:cs="Times New Roman"/>
          <w:b w:val="0"/>
          <w:sz w:val="28"/>
          <w:szCs w:val="28"/>
        </w:rPr>
        <w:t>późn</w:t>
      </w:r>
      <w:proofErr w:type="spellEnd"/>
      <w:r w:rsidRPr="002175E5">
        <w:rPr>
          <w:rFonts w:ascii="Times New Roman" w:hAnsi="Times New Roman" w:cs="Times New Roman"/>
          <w:b w:val="0"/>
          <w:sz w:val="28"/>
          <w:szCs w:val="28"/>
        </w:rPr>
        <w:t>. zmianami w sprawie rejestracji, oceny, udzielania zezwoleń i stosownych ograniczeń w zakresie chemikaliów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7CC912" w14:textId="77777777" w:rsidR="00FE178A" w:rsidRPr="00696BDB" w:rsidRDefault="00FE178A" w:rsidP="00FE178A">
      <w:pPr>
        <w:numPr>
          <w:ilvl w:val="1"/>
          <w:numId w:val="1"/>
        </w:numPr>
        <w:jc w:val="both"/>
        <w:rPr>
          <w:sz w:val="28"/>
          <w:szCs w:val="28"/>
        </w:rPr>
      </w:pPr>
      <w:r w:rsidRPr="00696BDB">
        <w:rPr>
          <w:sz w:val="28"/>
          <w:szCs w:val="28"/>
        </w:rPr>
        <w:t>Aktualną na dzień składania ofert Kartę charakterystyki substancji chemicznej – chlor ciekły</w:t>
      </w:r>
      <w:r>
        <w:rPr>
          <w:b/>
          <w:sz w:val="28"/>
          <w:szCs w:val="28"/>
        </w:rPr>
        <w:t xml:space="preserve"> </w:t>
      </w:r>
      <w:r w:rsidRPr="00A9060A">
        <w:rPr>
          <w:sz w:val="28"/>
          <w:szCs w:val="28"/>
        </w:rPr>
        <w:t>z załączonym scenariuszem narażenia, w</w:t>
      </w:r>
      <w:r>
        <w:rPr>
          <w:sz w:val="28"/>
          <w:szCs w:val="28"/>
        </w:rPr>
        <w:t> </w:t>
      </w:r>
      <w:r w:rsidRPr="00A9060A">
        <w:rPr>
          <w:sz w:val="28"/>
          <w:szCs w:val="28"/>
        </w:rPr>
        <w:t>zakresie zastosowania zidentyfikowanego przez Zamawiającego</w:t>
      </w:r>
      <w:r>
        <w:rPr>
          <w:sz w:val="28"/>
          <w:szCs w:val="28"/>
        </w:rPr>
        <w:t xml:space="preserve"> jako </w:t>
      </w:r>
      <w:r w:rsidRPr="00A9060A">
        <w:rPr>
          <w:sz w:val="28"/>
          <w:szCs w:val="28"/>
        </w:rPr>
        <w:t>dezynfekcja wody</w:t>
      </w:r>
      <w:r>
        <w:rPr>
          <w:sz w:val="28"/>
          <w:szCs w:val="28"/>
        </w:rPr>
        <w:t xml:space="preserve">, </w:t>
      </w:r>
      <w:r w:rsidRPr="00696BDB">
        <w:rPr>
          <w:sz w:val="28"/>
          <w:szCs w:val="28"/>
        </w:rPr>
        <w:t xml:space="preserve">sporządzoną zgodnie z </w:t>
      </w:r>
      <w:r>
        <w:rPr>
          <w:sz w:val="28"/>
          <w:szCs w:val="28"/>
        </w:rPr>
        <w:t xml:space="preserve">załącznikiem II </w:t>
      </w:r>
      <w:r w:rsidRPr="00696BDB">
        <w:rPr>
          <w:sz w:val="28"/>
          <w:szCs w:val="28"/>
        </w:rPr>
        <w:t>obowiązując</w:t>
      </w:r>
      <w:r>
        <w:rPr>
          <w:sz w:val="28"/>
          <w:szCs w:val="28"/>
        </w:rPr>
        <w:t>ego</w:t>
      </w:r>
      <w:r w:rsidRPr="00696BDB">
        <w:rPr>
          <w:sz w:val="28"/>
          <w:szCs w:val="28"/>
        </w:rPr>
        <w:t xml:space="preserve">  rozporządzenia REACH</w:t>
      </w:r>
      <w:r>
        <w:rPr>
          <w:sz w:val="28"/>
          <w:szCs w:val="28"/>
        </w:rPr>
        <w:t>.</w:t>
      </w:r>
      <w:r w:rsidRPr="00696BDB">
        <w:rPr>
          <w:sz w:val="28"/>
          <w:szCs w:val="28"/>
        </w:rPr>
        <w:t xml:space="preserve"> </w:t>
      </w:r>
    </w:p>
    <w:p w14:paraId="593A786D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Oświadczenie, że </w:t>
      </w:r>
      <w:r>
        <w:rPr>
          <w:rFonts w:ascii="Times New Roman" w:hAnsi="Times New Roman" w:cs="Times New Roman"/>
          <w:b w:val="0"/>
          <w:sz w:val="28"/>
          <w:szCs w:val="28"/>
        </w:rPr>
        <w:t>Dostawca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prowadzi działania zgodnie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br/>
        <w:t>z obowiązującymi przepisami w zakresie stosowania substancji chemicznych i ich mieszanin zgodnie z wymaganiami rozporządzenia REACH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32AD2FA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Niezwłocznie dostarczać aktualizowane karty charakterystyki zgodnie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z wymaganiami REACH.</w:t>
      </w:r>
    </w:p>
    <w:p w14:paraId="0CEC9172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 w:val="0"/>
          <w:sz w:val="28"/>
          <w:szCs w:val="28"/>
        </w:rPr>
        <w:t>Dostawcy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o zobowiązaniu się do zapoznania się i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przestrzegania zasad BHP na terenie będącym własnością Zamawiającego.</w:t>
      </w:r>
    </w:p>
    <w:p w14:paraId="6A9486F9" w14:textId="77777777" w:rsidR="00FE178A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Pozwolenie na obrót produktem biobójczym wydane na podstawie Ustawy z dnia 9 października 2015r. o produktach biobójczych (Dz. U. 2021.24 tj. z dnia 2021.01.05).</w:t>
      </w:r>
    </w:p>
    <w:p w14:paraId="5F0AE003" w14:textId="77777777" w:rsidR="00FE178A" w:rsidRPr="002175E5" w:rsidRDefault="00FE178A" w:rsidP="00FE178A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Deklaracja zgodności oferowanego produktu z normami polskimi lub europejskimi normami zharmonizowanymi wystawiona przez producenta.</w:t>
      </w:r>
    </w:p>
    <w:p w14:paraId="3F40BFF6" w14:textId="77777777" w:rsidR="00546900" w:rsidRDefault="00546900"/>
    <w:sectPr w:rsidR="0054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00D45" w14:textId="77777777" w:rsidR="00981361" w:rsidRDefault="00981361" w:rsidP="00210D2C">
      <w:r>
        <w:separator/>
      </w:r>
    </w:p>
  </w:endnote>
  <w:endnote w:type="continuationSeparator" w:id="0">
    <w:p w14:paraId="1C6814E2" w14:textId="77777777" w:rsidR="00981361" w:rsidRDefault="00981361" w:rsidP="0021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056C" w14:textId="77777777" w:rsidR="00210D2C" w:rsidRDefault="00210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4D93" w14:textId="77777777" w:rsidR="00210D2C" w:rsidRDefault="00210D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1DBE" w14:textId="77777777" w:rsidR="00210D2C" w:rsidRDefault="00210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4282" w14:textId="77777777" w:rsidR="00981361" w:rsidRDefault="00981361" w:rsidP="00210D2C">
      <w:r>
        <w:separator/>
      </w:r>
    </w:p>
  </w:footnote>
  <w:footnote w:type="continuationSeparator" w:id="0">
    <w:p w14:paraId="75648F2E" w14:textId="77777777" w:rsidR="00981361" w:rsidRDefault="00981361" w:rsidP="0021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F5A5" w14:textId="77777777" w:rsidR="00210D2C" w:rsidRDefault="00210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CA56" w14:textId="66D8B6E0" w:rsidR="00210D2C" w:rsidRDefault="00210D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AD7E" w14:textId="77777777" w:rsidR="00210D2C" w:rsidRDefault="00210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49C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sz w:val="24"/>
        <w:szCs w:val="24"/>
      </w:rPr>
    </w:lvl>
  </w:abstractNum>
  <w:num w:numId="1" w16cid:durableId="1549756315">
    <w:abstractNumId w:val="0"/>
  </w:num>
  <w:num w:numId="2" w16cid:durableId="3489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8A"/>
    <w:rsid w:val="00020113"/>
    <w:rsid w:val="00210D2C"/>
    <w:rsid w:val="0044232A"/>
    <w:rsid w:val="004D303D"/>
    <w:rsid w:val="00546242"/>
    <w:rsid w:val="00546900"/>
    <w:rsid w:val="007728D1"/>
    <w:rsid w:val="00981361"/>
    <w:rsid w:val="00A629FF"/>
    <w:rsid w:val="00C82EBF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2CEC"/>
  <w15:chartTrackingRefBased/>
  <w15:docId w15:val="{C0A28575-EF14-4667-A680-33B6E20A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178A"/>
    <w:rPr>
      <w:rFonts w:ascii="Arial" w:hAnsi="Arial" w:cs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178A"/>
    <w:rPr>
      <w:rFonts w:ascii="Arial" w:eastAsia="Times New Roman" w:hAnsi="Arial" w:cs="Arial"/>
      <w:b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E1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D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10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D2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Toczek</dc:creator>
  <cp:keywords/>
  <dc:description/>
  <cp:lastModifiedBy>Agnieszka Pińkowska</cp:lastModifiedBy>
  <cp:revision>5</cp:revision>
  <dcterms:created xsi:type="dcterms:W3CDTF">2024-09-13T10:58:00Z</dcterms:created>
  <dcterms:modified xsi:type="dcterms:W3CDTF">2024-09-26T11:30:00Z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2023-08-04T09:07:46Z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335d0300-319f-4d4f-85b6-96a721851eaa</vt:lpwstr>
  </property>
  <property fmtid="{D5CDD505-2E9C-101B-9397-08002B2CF9AE}" pid="8" name="MSIP_Label_24d8bb54-50c7-40b9-a118-63f56d951162_ContentBits">
    <vt:lpwstr>1</vt:lpwstr>
  </property>
</Properties>
</file>