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A837" w14:textId="77777777" w:rsidR="000B706E" w:rsidRDefault="000B706E" w:rsidP="00F43F08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000000"/>
          <w:sz w:val="32"/>
          <w:szCs w:val="32"/>
        </w:rPr>
      </w:pPr>
    </w:p>
    <w:p w14:paraId="7924A940" w14:textId="77777777" w:rsidR="000A719D" w:rsidRPr="00AD0342" w:rsidRDefault="000A719D" w:rsidP="000A719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4DA4DD33" w14:textId="77777777" w:rsidR="00437247" w:rsidRPr="00C74FBA" w:rsidRDefault="00437247" w:rsidP="00437247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color w:val="000000"/>
          <w:sz w:val="32"/>
          <w:szCs w:val="32"/>
        </w:rPr>
      </w:pPr>
      <w:r w:rsidRPr="00C74FBA">
        <w:rPr>
          <w:rFonts w:cs="Arial"/>
          <w:b/>
          <w:color w:val="000000"/>
          <w:sz w:val="32"/>
          <w:szCs w:val="32"/>
        </w:rPr>
        <w:t>Wskazania do Studium Wykonalności</w:t>
      </w:r>
    </w:p>
    <w:p w14:paraId="48C6C45E" w14:textId="77777777" w:rsidR="00437247" w:rsidRPr="00C74FBA" w:rsidRDefault="00437247" w:rsidP="00437247">
      <w:pPr>
        <w:autoSpaceDE w:val="0"/>
        <w:autoSpaceDN w:val="0"/>
        <w:adjustRightInd w:val="0"/>
        <w:spacing w:after="0" w:line="360" w:lineRule="auto"/>
        <w:jc w:val="center"/>
        <w:rPr>
          <w:rStyle w:val="normaltextrun"/>
          <w:rFonts w:cs="Calibri"/>
          <w:b/>
          <w:bCs/>
          <w:sz w:val="32"/>
          <w:szCs w:val="32"/>
        </w:rPr>
      </w:pPr>
      <w:r w:rsidRPr="00C74FBA">
        <w:rPr>
          <w:rFonts w:cs="Arial"/>
          <w:b/>
          <w:bCs/>
          <w:color w:val="000000" w:themeColor="text1"/>
          <w:sz w:val="32"/>
          <w:szCs w:val="32"/>
        </w:rPr>
        <w:t xml:space="preserve">stanowiącego załącznik do wniosku o dofinansowanie projektu </w:t>
      </w:r>
      <w:r w:rsidRPr="00C74FBA">
        <w:rPr>
          <w:rStyle w:val="normaltextrun"/>
          <w:rFonts w:cs="Calibri"/>
          <w:b/>
          <w:bCs/>
          <w:sz w:val="32"/>
          <w:szCs w:val="32"/>
        </w:rPr>
        <w:t>realizowanego w programie</w:t>
      </w:r>
    </w:p>
    <w:p w14:paraId="0C6837FF" w14:textId="77777777" w:rsidR="00437247" w:rsidRPr="00C74FBA" w:rsidRDefault="00437247" w:rsidP="00437247">
      <w:pPr>
        <w:autoSpaceDE w:val="0"/>
        <w:autoSpaceDN w:val="0"/>
        <w:adjustRightInd w:val="0"/>
        <w:spacing w:after="0" w:line="360" w:lineRule="auto"/>
        <w:jc w:val="center"/>
        <w:rPr>
          <w:rStyle w:val="normaltextrun"/>
          <w:rFonts w:cs="Calibri"/>
          <w:b/>
          <w:bCs/>
          <w:sz w:val="32"/>
          <w:szCs w:val="32"/>
        </w:rPr>
      </w:pPr>
      <w:r w:rsidRPr="00C74FBA">
        <w:rPr>
          <w:rStyle w:val="normaltextrun"/>
          <w:rFonts w:cs="Calibri"/>
          <w:b/>
          <w:bCs/>
          <w:sz w:val="32"/>
          <w:szCs w:val="32"/>
        </w:rPr>
        <w:t>Fundusze Europejskie dla Mazowsza 2021-2027</w:t>
      </w:r>
    </w:p>
    <w:p w14:paraId="77AE4DE9" w14:textId="77777777" w:rsidR="006C1195" w:rsidRDefault="006C1195" w:rsidP="006C1195">
      <w:pPr>
        <w:spacing w:after="0"/>
        <w:jc w:val="center"/>
        <w:rPr>
          <w:rFonts w:cs="Arial"/>
          <w:b/>
          <w:bCs/>
          <w:sz w:val="32"/>
          <w:szCs w:val="32"/>
        </w:rPr>
      </w:pPr>
      <w:bookmarkStart w:id="0" w:name="_Hlk69719401"/>
      <w:r w:rsidRPr="006C1195">
        <w:rPr>
          <w:rFonts w:cs="Arial"/>
          <w:b/>
          <w:bCs/>
          <w:sz w:val="32"/>
          <w:szCs w:val="32"/>
        </w:rPr>
        <w:t>FEMA.02.06-IP.01-058/25</w:t>
      </w:r>
    </w:p>
    <w:p w14:paraId="6277EF7A" w14:textId="77777777" w:rsidR="006C1195" w:rsidRPr="006C1195" w:rsidRDefault="006C1195" w:rsidP="006C1195">
      <w:pPr>
        <w:spacing w:after="0"/>
        <w:jc w:val="center"/>
        <w:rPr>
          <w:rFonts w:cs="Arial"/>
          <w:b/>
          <w:bCs/>
          <w:sz w:val="32"/>
          <w:szCs w:val="32"/>
        </w:rPr>
      </w:pPr>
    </w:p>
    <w:p w14:paraId="55205068" w14:textId="5CD37095" w:rsidR="00D82359" w:rsidRPr="00C74FBA" w:rsidRDefault="00D82359" w:rsidP="00D82359">
      <w:pPr>
        <w:spacing w:after="0"/>
        <w:jc w:val="center"/>
        <w:rPr>
          <w:rFonts w:cs="Arial"/>
          <w:b/>
          <w:sz w:val="32"/>
          <w:szCs w:val="32"/>
        </w:rPr>
      </w:pPr>
      <w:r w:rsidRPr="00C74FBA">
        <w:rPr>
          <w:rFonts w:cs="Arial"/>
          <w:b/>
          <w:sz w:val="32"/>
          <w:szCs w:val="32"/>
        </w:rPr>
        <w:t xml:space="preserve">Priorytet </w:t>
      </w:r>
      <w:r w:rsidR="006C1195">
        <w:rPr>
          <w:rFonts w:cs="Arial"/>
          <w:b/>
          <w:sz w:val="32"/>
          <w:szCs w:val="32"/>
        </w:rPr>
        <w:t>II</w:t>
      </w:r>
    </w:p>
    <w:bookmarkEnd w:id="0"/>
    <w:p w14:paraId="5F265D59" w14:textId="77777777" w:rsidR="006C1195" w:rsidRPr="006C1195" w:rsidRDefault="006C1195" w:rsidP="006C1195">
      <w:pPr>
        <w:spacing w:after="0"/>
        <w:jc w:val="center"/>
        <w:rPr>
          <w:rFonts w:cs="Arial"/>
          <w:b/>
          <w:sz w:val="32"/>
          <w:szCs w:val="32"/>
        </w:rPr>
      </w:pPr>
      <w:r w:rsidRPr="006C1195">
        <w:rPr>
          <w:rFonts w:cs="Arial"/>
          <w:b/>
          <w:bCs/>
          <w:sz w:val="32"/>
          <w:szCs w:val="32"/>
        </w:rPr>
        <w:t>Fundusze Europejskie na zielony rozwój Mazowsza</w:t>
      </w:r>
    </w:p>
    <w:p w14:paraId="5DD7FB91" w14:textId="77777777" w:rsidR="006C1195" w:rsidRPr="006C1195" w:rsidRDefault="006C1195" w:rsidP="006C1195">
      <w:pPr>
        <w:spacing w:after="0"/>
        <w:jc w:val="center"/>
        <w:rPr>
          <w:rFonts w:cs="Arial"/>
          <w:b/>
          <w:sz w:val="32"/>
          <w:szCs w:val="32"/>
        </w:rPr>
      </w:pPr>
    </w:p>
    <w:p w14:paraId="4A9D65E6" w14:textId="5EB956E0" w:rsidR="00D82359" w:rsidRPr="00C74FBA" w:rsidRDefault="00D82359" w:rsidP="00D82359">
      <w:pPr>
        <w:spacing w:after="0"/>
        <w:jc w:val="center"/>
        <w:rPr>
          <w:rFonts w:cs="Arial"/>
          <w:b/>
          <w:sz w:val="32"/>
          <w:szCs w:val="32"/>
        </w:rPr>
      </w:pPr>
      <w:r w:rsidRPr="00C74FBA">
        <w:rPr>
          <w:rFonts w:cs="Arial"/>
          <w:b/>
          <w:sz w:val="32"/>
          <w:szCs w:val="32"/>
        </w:rPr>
        <w:t xml:space="preserve">Działanie </w:t>
      </w:r>
      <w:r w:rsidR="006C1195">
        <w:rPr>
          <w:rFonts w:cs="Arial"/>
          <w:b/>
          <w:sz w:val="32"/>
          <w:szCs w:val="32"/>
        </w:rPr>
        <w:t>2</w:t>
      </w:r>
      <w:r w:rsidR="00722F6A" w:rsidRPr="00C74FBA">
        <w:rPr>
          <w:rFonts w:cs="Arial"/>
          <w:b/>
          <w:sz w:val="32"/>
          <w:szCs w:val="32"/>
        </w:rPr>
        <w:t>.6</w:t>
      </w:r>
    </w:p>
    <w:p w14:paraId="0BE7E9BB" w14:textId="77777777" w:rsidR="006C1195" w:rsidRDefault="006C1195" w:rsidP="006C1195">
      <w:pPr>
        <w:spacing w:after="0"/>
        <w:jc w:val="center"/>
        <w:rPr>
          <w:rFonts w:cs="Arial"/>
          <w:b/>
          <w:bCs/>
          <w:sz w:val="32"/>
          <w:szCs w:val="32"/>
        </w:rPr>
      </w:pPr>
      <w:r w:rsidRPr="006C1195">
        <w:rPr>
          <w:rFonts w:cs="Arial"/>
          <w:b/>
          <w:bCs/>
          <w:sz w:val="32"/>
          <w:szCs w:val="32"/>
        </w:rPr>
        <w:t xml:space="preserve">Gospodarka o obiegu zamkniętym </w:t>
      </w:r>
    </w:p>
    <w:p w14:paraId="35A63E6C" w14:textId="77777777" w:rsidR="006C1195" w:rsidRPr="006C1195" w:rsidRDefault="006C1195" w:rsidP="006C1195">
      <w:pPr>
        <w:spacing w:after="0"/>
        <w:jc w:val="center"/>
        <w:rPr>
          <w:rFonts w:cs="Arial"/>
          <w:b/>
          <w:bCs/>
          <w:sz w:val="32"/>
          <w:szCs w:val="32"/>
        </w:rPr>
      </w:pPr>
    </w:p>
    <w:p w14:paraId="6B97929F" w14:textId="77777777" w:rsidR="00C74FBA" w:rsidRPr="00C74FBA" w:rsidRDefault="00C74FBA" w:rsidP="00C74FBA">
      <w:pPr>
        <w:spacing w:after="0"/>
        <w:jc w:val="center"/>
        <w:rPr>
          <w:rFonts w:cs="Calibri"/>
          <w:b/>
          <w:bCs/>
          <w:sz w:val="32"/>
          <w:szCs w:val="32"/>
        </w:rPr>
      </w:pPr>
      <w:r w:rsidRPr="00C74FBA">
        <w:rPr>
          <w:rFonts w:cs="Calibri"/>
          <w:b/>
          <w:bCs/>
          <w:sz w:val="32"/>
          <w:szCs w:val="32"/>
        </w:rPr>
        <w:t>Typ projektu</w:t>
      </w:r>
    </w:p>
    <w:p w14:paraId="20F7DA66" w14:textId="77777777" w:rsidR="006C1195" w:rsidRPr="006C1195" w:rsidRDefault="006C1195" w:rsidP="006C1195">
      <w:pPr>
        <w:spacing w:after="0"/>
        <w:jc w:val="center"/>
        <w:rPr>
          <w:rFonts w:cs="Calibri"/>
          <w:b/>
          <w:bCs/>
          <w:sz w:val="32"/>
          <w:szCs w:val="32"/>
        </w:rPr>
      </w:pPr>
      <w:r w:rsidRPr="006C1195">
        <w:rPr>
          <w:rFonts w:cs="Calibri"/>
          <w:b/>
          <w:bCs/>
          <w:sz w:val="32"/>
          <w:szCs w:val="32"/>
        </w:rPr>
        <w:t>Gospodarka odpadami zgodnie z hierarchią postępowania z odpadami</w:t>
      </w:r>
    </w:p>
    <w:p w14:paraId="3D0C45ED" w14:textId="77777777" w:rsidR="00C74FBA" w:rsidRPr="00C74FBA" w:rsidRDefault="00C74FBA" w:rsidP="00C74FBA">
      <w:pPr>
        <w:spacing w:after="0"/>
        <w:jc w:val="center"/>
        <w:rPr>
          <w:rFonts w:cs="Calibri"/>
          <w:b/>
          <w:bCs/>
          <w:sz w:val="32"/>
          <w:szCs w:val="32"/>
        </w:rPr>
      </w:pPr>
    </w:p>
    <w:p w14:paraId="2BEB0CD6" w14:textId="7E0CF882" w:rsidR="00060ABC" w:rsidRPr="00C74FBA" w:rsidRDefault="00060ABC" w:rsidP="00437247">
      <w:pPr>
        <w:spacing w:before="120" w:after="0" w:line="480" w:lineRule="auto"/>
        <w:rPr>
          <w:rFonts w:cs="Calibri"/>
          <w:b/>
          <w:bCs/>
          <w:iCs/>
          <w:sz w:val="26"/>
          <w:szCs w:val="26"/>
          <w:highlight w:val="yellow"/>
        </w:rPr>
      </w:pPr>
    </w:p>
    <w:p w14:paraId="6BB0CB8F" w14:textId="77777777" w:rsidR="002D300E" w:rsidRDefault="002D300E" w:rsidP="00437247">
      <w:pPr>
        <w:spacing w:before="120" w:after="0" w:line="480" w:lineRule="auto"/>
        <w:rPr>
          <w:rFonts w:cs="Arial"/>
          <w:b/>
          <w:bCs/>
          <w:color w:val="000000" w:themeColor="text1"/>
          <w:sz w:val="28"/>
          <w:szCs w:val="28"/>
          <w:highlight w:val="yellow"/>
        </w:rPr>
      </w:pPr>
    </w:p>
    <w:p w14:paraId="7307B288" w14:textId="77777777" w:rsidR="00C74FBA" w:rsidRDefault="00C74FBA" w:rsidP="00437247">
      <w:pPr>
        <w:spacing w:before="120" w:after="0" w:line="480" w:lineRule="auto"/>
        <w:rPr>
          <w:rFonts w:cs="Arial"/>
          <w:b/>
          <w:bCs/>
          <w:color w:val="000000" w:themeColor="text1"/>
          <w:sz w:val="28"/>
          <w:szCs w:val="28"/>
          <w:highlight w:val="yellow"/>
        </w:rPr>
      </w:pPr>
    </w:p>
    <w:p w14:paraId="372DBC48" w14:textId="77777777" w:rsidR="00C74FBA" w:rsidRPr="00C74FBA" w:rsidRDefault="00C74FBA" w:rsidP="00437247">
      <w:pPr>
        <w:spacing w:before="120" w:after="0" w:line="480" w:lineRule="auto"/>
        <w:rPr>
          <w:rFonts w:cs="Arial"/>
          <w:b/>
          <w:bCs/>
          <w:color w:val="000000" w:themeColor="text1"/>
          <w:sz w:val="28"/>
          <w:szCs w:val="28"/>
          <w:highlight w:val="yellow"/>
        </w:rPr>
      </w:pPr>
    </w:p>
    <w:p w14:paraId="54555C7C" w14:textId="42A70513" w:rsidR="00437247" w:rsidRDefault="00437247" w:rsidP="009F6392">
      <w:pPr>
        <w:spacing w:before="120" w:after="0" w:line="480" w:lineRule="auto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307EEC">
        <w:rPr>
          <w:rFonts w:cs="Arial"/>
          <w:b/>
          <w:bCs/>
          <w:color w:val="000000" w:themeColor="text1"/>
          <w:sz w:val="28"/>
          <w:szCs w:val="28"/>
        </w:rPr>
        <w:t xml:space="preserve">Warszawa, </w:t>
      </w:r>
      <w:r w:rsidR="00307EEC">
        <w:rPr>
          <w:rFonts w:cs="Arial"/>
          <w:b/>
          <w:bCs/>
          <w:color w:val="000000" w:themeColor="text1"/>
          <w:sz w:val="28"/>
          <w:szCs w:val="28"/>
        </w:rPr>
        <w:t>2</w:t>
      </w:r>
      <w:r w:rsidR="006C1195">
        <w:rPr>
          <w:rFonts w:cs="Arial"/>
          <w:b/>
          <w:bCs/>
          <w:color w:val="000000" w:themeColor="text1"/>
          <w:sz w:val="28"/>
          <w:szCs w:val="28"/>
        </w:rPr>
        <w:t>8</w:t>
      </w:r>
      <w:r w:rsidR="00307EEC">
        <w:rPr>
          <w:rFonts w:cs="Arial"/>
          <w:b/>
          <w:bCs/>
          <w:color w:val="000000" w:themeColor="text1"/>
          <w:sz w:val="28"/>
          <w:szCs w:val="28"/>
        </w:rPr>
        <w:t xml:space="preserve"> kwietnia </w:t>
      </w:r>
      <w:r w:rsidR="00C74FBA" w:rsidRPr="00307EEC">
        <w:rPr>
          <w:rFonts w:cs="Arial"/>
          <w:b/>
          <w:bCs/>
          <w:color w:val="000000" w:themeColor="text1"/>
          <w:sz w:val="28"/>
          <w:szCs w:val="28"/>
        </w:rPr>
        <w:t>2025</w:t>
      </w:r>
      <w:r w:rsidRPr="00307EEC">
        <w:rPr>
          <w:rFonts w:cs="Arial"/>
          <w:b/>
          <w:bCs/>
          <w:color w:val="000000" w:themeColor="text1"/>
          <w:sz w:val="28"/>
          <w:szCs w:val="28"/>
        </w:rPr>
        <w:t xml:space="preserve"> r.</w:t>
      </w:r>
    </w:p>
    <w:p w14:paraId="563D2790" w14:textId="77777777" w:rsidR="006C1195" w:rsidRDefault="006C1195" w:rsidP="009F6392">
      <w:pPr>
        <w:spacing w:before="120" w:after="0" w:line="480" w:lineRule="auto"/>
        <w:jc w:val="center"/>
        <w:rPr>
          <w:rFonts w:cs="Arial"/>
          <w:b/>
          <w:bCs/>
          <w:color w:val="000000" w:themeColor="text1"/>
          <w:sz w:val="28"/>
          <w:szCs w:val="28"/>
        </w:rPr>
      </w:pPr>
    </w:p>
    <w:p w14:paraId="47B19561" w14:textId="77777777" w:rsidR="009F6392" w:rsidRPr="009F6392" w:rsidRDefault="009F6392" w:rsidP="009F6392">
      <w:pPr>
        <w:spacing w:before="120" w:after="0" w:line="480" w:lineRule="auto"/>
        <w:jc w:val="center"/>
        <w:rPr>
          <w:rFonts w:cs="Arial"/>
          <w:b/>
          <w:bCs/>
          <w:color w:val="000000" w:themeColor="text1"/>
          <w:sz w:val="28"/>
          <w:szCs w:val="28"/>
        </w:rPr>
      </w:pPr>
    </w:p>
    <w:p w14:paraId="036655FD" w14:textId="50728496" w:rsidR="00355CCB" w:rsidRPr="00A528B9" w:rsidRDefault="492123B4" w:rsidP="00F43F08">
      <w:pPr>
        <w:spacing w:before="240" w:after="600" w:line="480" w:lineRule="auto"/>
        <w:rPr>
          <w:rFonts w:cs="Arial"/>
          <w:color w:val="000000"/>
        </w:rPr>
      </w:pPr>
      <w:r w:rsidRPr="5D086780">
        <w:rPr>
          <w:rFonts w:cs="Arial"/>
          <w:color w:val="000000" w:themeColor="text1"/>
          <w:sz w:val="20"/>
          <w:szCs w:val="20"/>
        </w:rPr>
        <w:lastRenderedPageBreak/>
        <w:t>Spis</w:t>
      </w:r>
      <w:r w:rsidR="1761C8CD" w:rsidRPr="5D086780">
        <w:rPr>
          <w:rFonts w:cs="Arial"/>
          <w:color w:val="000000" w:themeColor="text1"/>
          <w:sz w:val="20"/>
          <w:szCs w:val="20"/>
        </w:rPr>
        <w:t xml:space="preserve"> </w:t>
      </w:r>
      <w:r w:rsidR="1ABA1FC4" w:rsidRPr="5D086780">
        <w:rPr>
          <w:rFonts w:cs="Arial"/>
          <w:color w:val="000000" w:themeColor="text1"/>
          <w:sz w:val="20"/>
          <w:szCs w:val="20"/>
        </w:rPr>
        <w:t>treści</w:t>
      </w:r>
      <w:r w:rsidR="00FF6B1E">
        <w:rPr>
          <w:rFonts w:cs="Arial"/>
          <w:color w:val="000000" w:themeColor="text1"/>
        </w:rPr>
        <w:t>:</w:t>
      </w:r>
    </w:p>
    <w:p w14:paraId="6E276DE7" w14:textId="746ED598" w:rsidR="00E2477E" w:rsidRDefault="00355C25">
      <w:pPr>
        <w:pStyle w:val="Spistreci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130891057" w:history="1">
        <w:r w:rsidR="00E2477E" w:rsidRPr="00547CCD">
          <w:rPr>
            <w:rStyle w:val="Hipercze"/>
            <w:rFonts w:cs="Arial"/>
            <w:noProof/>
          </w:rPr>
          <w:t>1.</w:t>
        </w:r>
        <w:r w:rsidR="00E2477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2477E" w:rsidRPr="00547CCD">
          <w:rPr>
            <w:rStyle w:val="Hipercze"/>
            <w:rFonts w:cs="Arial"/>
            <w:noProof/>
          </w:rPr>
          <w:t>Wstęp</w:t>
        </w:r>
        <w:r w:rsidR="00E2477E">
          <w:rPr>
            <w:noProof/>
            <w:webHidden/>
          </w:rPr>
          <w:tab/>
        </w:r>
        <w:r w:rsidR="00E2477E">
          <w:rPr>
            <w:noProof/>
            <w:webHidden/>
          </w:rPr>
          <w:fldChar w:fldCharType="begin"/>
        </w:r>
        <w:r w:rsidR="00E2477E">
          <w:rPr>
            <w:noProof/>
            <w:webHidden/>
          </w:rPr>
          <w:instrText xml:space="preserve"> PAGEREF _Toc130891057 \h </w:instrText>
        </w:r>
        <w:r w:rsidR="00E2477E">
          <w:rPr>
            <w:noProof/>
            <w:webHidden/>
          </w:rPr>
        </w:r>
        <w:r w:rsidR="00E2477E"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3</w:t>
        </w:r>
        <w:r w:rsidR="00E2477E">
          <w:rPr>
            <w:noProof/>
            <w:webHidden/>
          </w:rPr>
          <w:fldChar w:fldCharType="end"/>
        </w:r>
      </w:hyperlink>
    </w:p>
    <w:p w14:paraId="79B01D91" w14:textId="5215766B" w:rsidR="00E2477E" w:rsidRDefault="00E2477E">
      <w:pPr>
        <w:pStyle w:val="Spistreci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58" w:history="1">
        <w:r w:rsidRPr="00547CCD">
          <w:rPr>
            <w:rStyle w:val="Hipercze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Struktura Studium Wykonalności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6B3E2E" w14:textId="36A6161B" w:rsidR="00E2477E" w:rsidRDefault="00E2477E">
      <w:pPr>
        <w:pStyle w:val="Spistreci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59" w:history="1">
        <w:r w:rsidRPr="00547CCD">
          <w:rPr>
            <w:rStyle w:val="Hipercze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Wstępna analiza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3D6A50" w14:textId="34EC347F" w:rsidR="00E2477E" w:rsidRDefault="00E2477E">
      <w:pPr>
        <w:pStyle w:val="Spistreci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60" w:history="1">
        <w:r w:rsidRPr="00547CCD">
          <w:rPr>
            <w:rStyle w:val="Hipercze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Wnioski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2465CA" w14:textId="328DA4A3" w:rsidR="00E2477E" w:rsidRDefault="00E2477E">
      <w:pPr>
        <w:pStyle w:val="Spistreci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61" w:history="1">
        <w:r w:rsidRPr="00547CCD">
          <w:rPr>
            <w:rStyle w:val="Hipercze"/>
            <w:rFonts w:cs="Arial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Definicja celów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61D158" w14:textId="3A17978E" w:rsidR="00E2477E" w:rsidRDefault="00E2477E">
      <w:pPr>
        <w:pStyle w:val="Spistreci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62" w:history="1">
        <w:r w:rsidRPr="00547CCD">
          <w:rPr>
            <w:rStyle w:val="Hipercze"/>
            <w:rFonts w:cs="Arial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Identyfikacja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A90A70" w14:textId="7FBBD9D6" w:rsidR="00E2477E" w:rsidRDefault="00E2477E">
      <w:pPr>
        <w:pStyle w:val="Spistreci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63" w:history="1">
        <w:r w:rsidRPr="00547CCD">
          <w:rPr>
            <w:rStyle w:val="Hipercze"/>
            <w:rFonts w:cs="Arial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Analiza wykonalności, analiza popytu oraz analiza opcji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0252FD" w14:textId="5F84F429" w:rsidR="00E2477E" w:rsidRDefault="00E2477E">
      <w:pPr>
        <w:pStyle w:val="Spistreci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64" w:history="1">
        <w:r w:rsidRPr="00547CCD">
          <w:rPr>
            <w:rStyle w:val="Hipercze"/>
            <w:rFonts w:cs="Arial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Analiza finansowa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3687C2" w14:textId="1B430B1A" w:rsidR="00E2477E" w:rsidRDefault="00E2477E">
      <w:pPr>
        <w:pStyle w:val="Spistreci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65" w:history="1">
        <w:r w:rsidRPr="00547CCD">
          <w:rPr>
            <w:rStyle w:val="Hipercze"/>
            <w:rFonts w:cs="Arial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Analiza kosztów i korzyści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02DAC4" w14:textId="60DD9798" w:rsidR="00E2477E" w:rsidRDefault="00E2477E">
      <w:pPr>
        <w:pStyle w:val="Spistreci1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66" w:history="1">
        <w:r w:rsidRPr="00547CCD">
          <w:rPr>
            <w:rStyle w:val="Hipercze"/>
            <w:rFonts w:cs="Arial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Analiza ryzyka i analiza wrażliwości (dotyczy projektów powyżej 50 mln PLN)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8F8160" w14:textId="3631ADC2" w:rsidR="00E2477E" w:rsidRDefault="00E2477E">
      <w:pPr>
        <w:pStyle w:val="Spistreci1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67" w:history="1">
        <w:r w:rsidRPr="00547CCD">
          <w:rPr>
            <w:rStyle w:val="Hipercze"/>
            <w:rFonts w:cs="Arial"/>
            <w:noProof/>
          </w:rPr>
          <w:t>11.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Analiza instytucjonalna, w tym trwałość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62F034" w14:textId="7A575E2E" w:rsidR="00E2477E" w:rsidRDefault="00E2477E">
      <w:pPr>
        <w:pStyle w:val="Spistreci1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68" w:history="1">
        <w:r w:rsidRPr="00547CCD">
          <w:rPr>
            <w:rStyle w:val="Hipercze"/>
            <w:rFonts w:cs="Arial"/>
            <w:noProof/>
          </w:rPr>
          <w:t>12.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Analizy specyficzne dla danego rodzaju projektu/sektora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A5DACD" w14:textId="294ABFB8" w:rsidR="00E2477E" w:rsidRDefault="00E2477E">
      <w:pPr>
        <w:pStyle w:val="Spistreci1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69" w:history="1">
        <w:r w:rsidRPr="00547CCD">
          <w:rPr>
            <w:rStyle w:val="Hipercze"/>
            <w:rFonts w:cs="Arial"/>
            <w:noProof/>
          </w:rPr>
          <w:t>13.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Pomoc publiczna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C7B122" w14:textId="4CE5D099" w:rsidR="00E2477E" w:rsidRDefault="00E2477E">
      <w:pPr>
        <w:pStyle w:val="Spistreci1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0891070" w:history="1">
        <w:r w:rsidRPr="00547CCD">
          <w:rPr>
            <w:rStyle w:val="Hipercze"/>
            <w:rFonts w:cs="Arial"/>
            <w:noProof/>
          </w:rPr>
          <w:t>14.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47CCD">
          <w:rPr>
            <w:rStyle w:val="Hipercze"/>
            <w:rFonts w:cs="Arial"/>
            <w:noProof/>
          </w:rPr>
          <w:t>Analiza oddziaływania na środowisko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_Toc130891070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1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8F24B21" w14:textId="4BE323D7" w:rsidR="00AE337A" w:rsidRPr="00A528B9" w:rsidRDefault="00355C25" w:rsidP="00F43F08">
      <w:pPr>
        <w:pStyle w:val="Spistreci1"/>
        <w:tabs>
          <w:tab w:val="left" w:pos="390"/>
          <w:tab w:val="right" w:leader="dot" w:pos="9630"/>
        </w:tabs>
        <w:spacing w:line="480" w:lineRule="auto"/>
        <w:outlineLvl w:val="0"/>
        <w:rPr>
          <w:rFonts w:cs="Arial"/>
          <w:b w:val="0"/>
          <w:bCs w:val="0"/>
          <w:caps w:val="0"/>
          <w:noProof/>
          <w:color w:val="000000"/>
        </w:rPr>
      </w:pPr>
      <w:r>
        <w:fldChar w:fldCharType="end"/>
      </w:r>
    </w:p>
    <w:p w14:paraId="62390881" w14:textId="77777777" w:rsidR="00A43F6B" w:rsidRPr="00A528B9" w:rsidRDefault="00355C25" w:rsidP="00F43F08">
      <w:pPr>
        <w:spacing w:before="120" w:after="120" w:line="480" w:lineRule="auto"/>
        <w:outlineLvl w:val="0"/>
        <w:rPr>
          <w:color w:val="000000"/>
          <w:sz w:val="20"/>
          <w:szCs w:val="20"/>
        </w:rPr>
      </w:pPr>
      <w:r w:rsidRPr="433B1863">
        <w:rPr>
          <w:rFonts w:cs="Arial"/>
          <w:caps/>
          <w:color w:val="FF0000"/>
          <w:sz w:val="20"/>
          <w:szCs w:val="20"/>
        </w:rPr>
        <w:br w:type="page"/>
      </w:r>
      <w:bookmarkStart w:id="1" w:name="_Toc442168430"/>
      <w:bookmarkStart w:id="2" w:name="_Toc442168586"/>
      <w:bookmarkStart w:id="3" w:name="_Toc442168693"/>
      <w:bookmarkStart w:id="4" w:name="_Toc442168736"/>
    </w:p>
    <w:p w14:paraId="41081CB2" w14:textId="77777777" w:rsidR="00E51BEE" w:rsidRPr="00085BEB" w:rsidRDefault="29256A80" w:rsidP="00F43F08">
      <w:pPr>
        <w:pStyle w:val="Nagwek1"/>
        <w:numPr>
          <w:ilvl w:val="0"/>
          <w:numId w:val="38"/>
        </w:numPr>
        <w:jc w:val="center"/>
        <w:rPr>
          <w:rFonts w:ascii="Calibri" w:hAnsi="Calibri" w:cs="Arial"/>
          <w:color w:val="000000"/>
          <w:sz w:val="24"/>
          <w:szCs w:val="24"/>
        </w:rPr>
      </w:pPr>
      <w:bookmarkStart w:id="5" w:name="_Toc130891057"/>
      <w:r w:rsidRPr="5D086780">
        <w:rPr>
          <w:rFonts w:ascii="Calibri" w:hAnsi="Calibri" w:cs="Arial"/>
          <w:color w:val="000000" w:themeColor="text1"/>
          <w:sz w:val="24"/>
          <w:szCs w:val="24"/>
        </w:rPr>
        <w:lastRenderedPageBreak/>
        <w:t>Wstęp</w:t>
      </w:r>
      <w:bookmarkEnd w:id="1"/>
      <w:bookmarkEnd w:id="2"/>
      <w:bookmarkEnd w:id="3"/>
      <w:bookmarkEnd w:id="4"/>
      <w:bookmarkEnd w:id="5"/>
    </w:p>
    <w:p w14:paraId="6F41BEB7" w14:textId="0761D19A" w:rsidR="00090E56" w:rsidRPr="00A528B9" w:rsidRDefault="29256A80" w:rsidP="00F43F0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120" w:line="360" w:lineRule="auto"/>
        <w:ind w:left="709" w:hanging="709"/>
        <w:jc w:val="both"/>
        <w:rPr>
          <w:rFonts w:cs="Arial"/>
          <w:color w:val="000000"/>
          <w:sz w:val="20"/>
          <w:szCs w:val="20"/>
        </w:rPr>
      </w:pPr>
      <w:r w:rsidRPr="5D086780">
        <w:rPr>
          <w:rFonts w:cs="Arial"/>
          <w:color w:val="000000" w:themeColor="text1"/>
          <w:sz w:val="20"/>
          <w:szCs w:val="20"/>
        </w:rPr>
        <w:t xml:space="preserve">Niniejszy dokument zawiera </w:t>
      </w:r>
      <w:r w:rsidR="3601247B" w:rsidRPr="5D086780">
        <w:rPr>
          <w:rFonts w:cs="Arial"/>
          <w:color w:val="000000" w:themeColor="text1"/>
          <w:sz w:val="20"/>
          <w:szCs w:val="20"/>
        </w:rPr>
        <w:t>wskaz</w:t>
      </w:r>
      <w:r w:rsidR="5C510EF8" w:rsidRPr="5D086780">
        <w:rPr>
          <w:rFonts w:cs="Arial"/>
          <w:color w:val="000000" w:themeColor="text1"/>
          <w:sz w:val="20"/>
          <w:szCs w:val="20"/>
        </w:rPr>
        <w:t>ania</w:t>
      </w:r>
      <w:r w:rsidRPr="5D086780">
        <w:rPr>
          <w:rFonts w:cs="Arial"/>
          <w:color w:val="000000" w:themeColor="text1"/>
          <w:sz w:val="20"/>
          <w:szCs w:val="20"/>
        </w:rPr>
        <w:t xml:space="preserve"> przedstawiające sposób przygotowania Studium Wykonalności dla projektów planowanych do realizacji przy wsparciu z Europejskiego Funduszu Rozwoju Regionalnego (EFRR) </w:t>
      </w:r>
      <w:r w:rsidR="0422D9A9" w:rsidRPr="5D086780">
        <w:rPr>
          <w:rFonts w:cs="Arial"/>
          <w:color w:val="000000" w:themeColor="text1"/>
          <w:sz w:val="20"/>
          <w:szCs w:val="20"/>
        </w:rPr>
        <w:t>w </w:t>
      </w:r>
      <w:r w:rsidRPr="5D086780">
        <w:rPr>
          <w:rFonts w:cs="Arial"/>
          <w:color w:val="000000" w:themeColor="text1"/>
          <w:sz w:val="20"/>
          <w:szCs w:val="20"/>
        </w:rPr>
        <w:t xml:space="preserve">ramach </w:t>
      </w:r>
      <w:r w:rsidR="5AD37B1A" w:rsidRPr="5D086780">
        <w:rPr>
          <w:rFonts w:cs="Arial"/>
          <w:color w:val="000000" w:themeColor="text1"/>
          <w:sz w:val="20"/>
          <w:szCs w:val="20"/>
        </w:rPr>
        <w:t>Programu Fundusze Europejskie dla Mazowsza 2021-2027</w:t>
      </w:r>
      <w:r w:rsidR="5AD37B1A" w:rsidRPr="5D086780">
        <w:rPr>
          <w:rStyle w:val="normaltextrun"/>
          <w:rFonts w:cs="Calibri"/>
          <w:b/>
          <w:bCs/>
          <w:sz w:val="32"/>
          <w:szCs w:val="32"/>
        </w:rPr>
        <w:t xml:space="preserve"> </w:t>
      </w:r>
      <w:r w:rsidRPr="5D086780">
        <w:rPr>
          <w:rFonts w:cs="Arial"/>
          <w:color w:val="000000" w:themeColor="text1"/>
          <w:sz w:val="20"/>
          <w:szCs w:val="20"/>
        </w:rPr>
        <w:t>(</w:t>
      </w:r>
      <w:r w:rsidR="5AD37B1A" w:rsidRPr="5D086780">
        <w:rPr>
          <w:rFonts w:cs="Arial"/>
          <w:color w:val="000000" w:themeColor="text1"/>
          <w:sz w:val="20"/>
          <w:szCs w:val="20"/>
        </w:rPr>
        <w:t>FEM</w:t>
      </w:r>
      <w:r w:rsidRPr="5D086780">
        <w:rPr>
          <w:rFonts w:cs="Arial"/>
          <w:color w:val="000000" w:themeColor="text1"/>
          <w:sz w:val="20"/>
          <w:szCs w:val="20"/>
        </w:rPr>
        <w:t xml:space="preserve"> 20</w:t>
      </w:r>
      <w:r w:rsidR="5AD37B1A" w:rsidRPr="5D086780">
        <w:rPr>
          <w:rFonts w:cs="Arial"/>
          <w:color w:val="000000" w:themeColor="text1"/>
          <w:sz w:val="20"/>
          <w:szCs w:val="20"/>
        </w:rPr>
        <w:t>21-</w:t>
      </w:r>
      <w:r w:rsidR="6260A995" w:rsidRPr="5D086780">
        <w:rPr>
          <w:rFonts w:cs="Arial"/>
          <w:color w:val="000000" w:themeColor="text1"/>
          <w:sz w:val="20"/>
          <w:szCs w:val="20"/>
        </w:rPr>
        <w:t>20</w:t>
      </w:r>
      <w:r w:rsidR="5AD37B1A" w:rsidRPr="5D086780">
        <w:rPr>
          <w:rFonts w:cs="Arial"/>
          <w:color w:val="000000" w:themeColor="text1"/>
          <w:sz w:val="20"/>
          <w:szCs w:val="20"/>
        </w:rPr>
        <w:t>27</w:t>
      </w:r>
      <w:r w:rsidRPr="5D086780">
        <w:rPr>
          <w:rFonts w:cs="Arial"/>
          <w:color w:val="000000" w:themeColor="text1"/>
          <w:sz w:val="20"/>
          <w:szCs w:val="20"/>
        </w:rPr>
        <w:t xml:space="preserve">), które stanowić będzie załącznik do wniosku o dofinansowanie projektu. </w:t>
      </w:r>
    </w:p>
    <w:p w14:paraId="483E5B74" w14:textId="77777777" w:rsidR="00EA0875" w:rsidRPr="00A528B9" w:rsidRDefault="00EA0875" w:rsidP="00F43F0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jc w:val="both"/>
        <w:rPr>
          <w:rFonts w:cs="Arial"/>
          <w:color w:val="000000"/>
          <w:sz w:val="20"/>
          <w:szCs w:val="20"/>
        </w:rPr>
      </w:pPr>
      <w:r w:rsidRPr="00A528B9">
        <w:rPr>
          <w:rFonts w:cs="Arial"/>
          <w:color w:val="000000"/>
          <w:sz w:val="20"/>
          <w:szCs w:val="20"/>
        </w:rPr>
        <w:t xml:space="preserve">Studium Wykonalności sporządzane jest w celu dokonania analizy i uzasadnienia realizacji planowanego przedsięwzięcia. Przedmiotowy dokument powinien także wykazać, że uzasadnione jest objęcie tego przedsięwzięcia wsparciem w ramach </w:t>
      </w:r>
      <w:r w:rsidR="00A04E18">
        <w:rPr>
          <w:rFonts w:cs="Arial"/>
          <w:color w:val="000000"/>
          <w:sz w:val="20"/>
          <w:szCs w:val="20"/>
        </w:rPr>
        <w:t xml:space="preserve">FEM </w:t>
      </w:r>
      <w:r w:rsidRPr="00A528B9">
        <w:rPr>
          <w:rFonts w:cs="Arial"/>
          <w:color w:val="000000"/>
          <w:sz w:val="20"/>
          <w:szCs w:val="20"/>
        </w:rPr>
        <w:t>20</w:t>
      </w:r>
      <w:r w:rsidR="00A04E18">
        <w:rPr>
          <w:rFonts w:cs="Arial"/>
          <w:color w:val="000000"/>
          <w:sz w:val="20"/>
          <w:szCs w:val="20"/>
        </w:rPr>
        <w:t>21</w:t>
      </w:r>
      <w:r w:rsidRPr="00A528B9">
        <w:rPr>
          <w:rFonts w:cs="Arial"/>
          <w:color w:val="000000"/>
          <w:sz w:val="20"/>
          <w:szCs w:val="20"/>
        </w:rPr>
        <w:t>-202</w:t>
      </w:r>
      <w:r w:rsidR="00A04E18">
        <w:rPr>
          <w:rFonts w:cs="Arial"/>
          <w:color w:val="000000"/>
          <w:sz w:val="20"/>
          <w:szCs w:val="20"/>
        </w:rPr>
        <w:t>7</w:t>
      </w:r>
      <w:r w:rsidRPr="00A528B9">
        <w:rPr>
          <w:rFonts w:cs="Arial"/>
          <w:color w:val="000000"/>
          <w:sz w:val="20"/>
          <w:szCs w:val="20"/>
        </w:rPr>
        <w:t>.</w:t>
      </w:r>
    </w:p>
    <w:p w14:paraId="1B475D6A" w14:textId="77777777" w:rsidR="00EA0875" w:rsidRPr="00A528B9" w:rsidRDefault="00EA0875" w:rsidP="00F43F0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jc w:val="both"/>
        <w:rPr>
          <w:rFonts w:cs="Arial"/>
          <w:color w:val="000000"/>
          <w:sz w:val="20"/>
          <w:szCs w:val="20"/>
        </w:rPr>
      </w:pPr>
      <w:r w:rsidRPr="00A528B9">
        <w:rPr>
          <w:rFonts w:cs="Arial"/>
          <w:color w:val="000000"/>
          <w:sz w:val="20"/>
          <w:szCs w:val="20"/>
        </w:rPr>
        <w:t xml:space="preserve">W niniejszych </w:t>
      </w:r>
      <w:r w:rsidR="004D1DCC" w:rsidRPr="00A528B9">
        <w:rPr>
          <w:rFonts w:cs="Arial"/>
          <w:color w:val="000000"/>
          <w:sz w:val="20"/>
          <w:szCs w:val="20"/>
        </w:rPr>
        <w:t>wskazania</w:t>
      </w:r>
      <w:r w:rsidR="00297E66" w:rsidRPr="00A528B9">
        <w:rPr>
          <w:rFonts w:cs="Arial"/>
          <w:color w:val="000000"/>
          <w:sz w:val="20"/>
          <w:szCs w:val="20"/>
        </w:rPr>
        <w:t>ch</w:t>
      </w:r>
      <w:r w:rsidRPr="00A528B9">
        <w:rPr>
          <w:rFonts w:cs="Arial"/>
          <w:color w:val="000000"/>
          <w:sz w:val="20"/>
          <w:szCs w:val="20"/>
        </w:rPr>
        <w:t xml:space="preserve"> przedstawiono strukturę Studium Wykonalności uniwersalną dla różnych typów projektów planowanych do dofinansowania w ramach </w:t>
      </w:r>
      <w:r w:rsidR="00A04E18">
        <w:rPr>
          <w:rFonts w:cs="Arial"/>
          <w:color w:val="000000"/>
          <w:sz w:val="20"/>
          <w:szCs w:val="20"/>
        </w:rPr>
        <w:t>FEM</w:t>
      </w:r>
      <w:r w:rsidRPr="00A528B9">
        <w:rPr>
          <w:rFonts w:cs="Arial"/>
          <w:color w:val="000000"/>
          <w:sz w:val="20"/>
          <w:szCs w:val="20"/>
        </w:rPr>
        <w:t xml:space="preserve"> 20</w:t>
      </w:r>
      <w:r w:rsidR="00A04E18">
        <w:rPr>
          <w:rFonts w:cs="Arial"/>
          <w:color w:val="000000"/>
          <w:sz w:val="20"/>
          <w:szCs w:val="20"/>
        </w:rPr>
        <w:t>21-</w:t>
      </w:r>
      <w:r w:rsidRPr="00A528B9">
        <w:rPr>
          <w:rFonts w:cs="Arial"/>
          <w:color w:val="000000"/>
          <w:sz w:val="20"/>
          <w:szCs w:val="20"/>
        </w:rPr>
        <w:t>202</w:t>
      </w:r>
      <w:r w:rsidR="00A04E18">
        <w:rPr>
          <w:rFonts w:cs="Arial"/>
          <w:color w:val="000000"/>
          <w:sz w:val="20"/>
          <w:szCs w:val="20"/>
        </w:rPr>
        <w:t>7</w:t>
      </w:r>
      <w:r w:rsidR="00890B59" w:rsidRPr="00A528B9">
        <w:rPr>
          <w:rFonts w:cs="Arial"/>
          <w:color w:val="000000"/>
          <w:sz w:val="20"/>
          <w:szCs w:val="20"/>
        </w:rPr>
        <w:t>. Na etapie składania wniosku o </w:t>
      </w:r>
      <w:r w:rsidRPr="00A528B9">
        <w:rPr>
          <w:rFonts w:cs="Arial"/>
          <w:color w:val="000000"/>
          <w:sz w:val="20"/>
          <w:szCs w:val="20"/>
        </w:rPr>
        <w:t>dofinansowanie projektu wnioskodawca będzie musiał dostarczyć od</w:t>
      </w:r>
      <w:r w:rsidR="00890B59" w:rsidRPr="00A528B9">
        <w:rPr>
          <w:rFonts w:cs="Arial"/>
          <w:color w:val="000000"/>
          <w:sz w:val="20"/>
          <w:szCs w:val="20"/>
        </w:rPr>
        <w:t>powiedni załącznik do wniosku o </w:t>
      </w:r>
      <w:r w:rsidRPr="00A528B9">
        <w:rPr>
          <w:rFonts w:cs="Arial"/>
          <w:color w:val="000000"/>
          <w:sz w:val="20"/>
          <w:szCs w:val="20"/>
        </w:rPr>
        <w:t>dofinansowanie, składający się z następujących elementów:</w:t>
      </w:r>
    </w:p>
    <w:p w14:paraId="1BD7710B" w14:textId="77777777" w:rsidR="00EA0875" w:rsidRPr="00A528B9" w:rsidRDefault="00EA0875" w:rsidP="00F43F08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cs="Arial"/>
          <w:color w:val="000000"/>
          <w:sz w:val="20"/>
          <w:szCs w:val="20"/>
        </w:rPr>
      </w:pPr>
      <w:r w:rsidRPr="00A528B9">
        <w:rPr>
          <w:rFonts w:cs="Arial"/>
          <w:color w:val="000000"/>
          <w:sz w:val="20"/>
          <w:szCs w:val="20"/>
        </w:rPr>
        <w:t>studium wykonalności,</w:t>
      </w:r>
    </w:p>
    <w:p w14:paraId="33187C0D" w14:textId="77777777" w:rsidR="00EA0875" w:rsidRPr="00A528B9" w:rsidRDefault="00C0666B" w:rsidP="00F43F08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cs="Arial"/>
          <w:color w:val="000000"/>
          <w:sz w:val="20"/>
          <w:szCs w:val="20"/>
        </w:rPr>
      </w:pPr>
      <w:r w:rsidRPr="00A528B9">
        <w:rPr>
          <w:rFonts w:cs="Arial"/>
          <w:color w:val="000000"/>
          <w:sz w:val="20"/>
          <w:szCs w:val="20"/>
        </w:rPr>
        <w:t>arkusza kalkulacyjnego w formacie XLS lub równoważnym, zawierającego tabele oraz wyliczenia do analizy finansowej i ekonomicznej.</w:t>
      </w:r>
    </w:p>
    <w:p w14:paraId="4D5BDC62" w14:textId="77777777" w:rsidR="00C0666B" w:rsidRPr="00A528B9" w:rsidRDefault="48014BDF" w:rsidP="00F43F08">
      <w:pPr>
        <w:autoSpaceDE w:val="0"/>
        <w:autoSpaceDN w:val="0"/>
        <w:adjustRightInd w:val="0"/>
        <w:spacing w:before="120" w:after="120" w:line="360" w:lineRule="auto"/>
        <w:ind w:left="708"/>
        <w:jc w:val="both"/>
        <w:rPr>
          <w:rFonts w:cs="Arial"/>
          <w:color w:val="000000"/>
          <w:sz w:val="20"/>
          <w:szCs w:val="20"/>
        </w:rPr>
      </w:pPr>
      <w:r w:rsidRPr="644EA27C">
        <w:rPr>
          <w:rFonts w:cs="Arial"/>
          <w:color w:val="000000" w:themeColor="text1"/>
          <w:sz w:val="20"/>
          <w:szCs w:val="20"/>
        </w:rPr>
        <w:t>Analiza finansowa przedstawiona w ramach Studium Wykonalności powinna zawierać rozdział opisujący przyjęte do wyliczeń założenia, a także rozdział, w którym ujęte zostanie podsumowanie przedstawiające najważniejsze wyniki przeprowadzonej analizy. Dlatego też niezbędnym elementem dostarczanym na etapie składania wniosku będzie arkusz kalkulacyjny, zawierający wszystkie wymagane wyliczenia. Muszą one zawierać jawne (nieukryte) i działające formuły przedstawiające przeprowadzone analizy i ich wyniki.</w:t>
      </w:r>
    </w:p>
    <w:p w14:paraId="3D4AFE5C" w14:textId="2A140FEE" w:rsidR="00D278DA" w:rsidRPr="00D278DA" w:rsidRDefault="007C6613" w:rsidP="00F43F0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120" w:line="360" w:lineRule="auto"/>
        <w:ind w:left="709" w:hanging="709"/>
        <w:jc w:val="both"/>
        <w:rPr>
          <w:rFonts w:cs="Arial"/>
          <w:color w:val="000000"/>
          <w:sz w:val="20"/>
          <w:szCs w:val="20"/>
        </w:rPr>
      </w:pPr>
      <w:r w:rsidRPr="007C6613">
        <w:rPr>
          <w:rFonts w:cs="Arial"/>
          <w:color w:val="000000" w:themeColor="text1"/>
          <w:sz w:val="20"/>
          <w:szCs w:val="20"/>
        </w:rPr>
        <w:t>Należy pamiętać</w:t>
      </w:r>
      <w:r w:rsidR="5C915019" w:rsidRPr="007C6613">
        <w:rPr>
          <w:rFonts w:cs="Arial"/>
          <w:color w:val="000000" w:themeColor="text1"/>
          <w:sz w:val="20"/>
          <w:szCs w:val="20"/>
        </w:rPr>
        <w:t>, że</w:t>
      </w:r>
      <w:r w:rsidR="5C915019" w:rsidRPr="5D086780">
        <w:rPr>
          <w:rFonts w:cs="Arial"/>
          <w:color w:val="000000" w:themeColor="text1"/>
          <w:sz w:val="20"/>
          <w:szCs w:val="20"/>
        </w:rPr>
        <w:t xml:space="preserve"> przedmiotowe </w:t>
      </w:r>
      <w:r w:rsidR="4919991F" w:rsidRPr="5D086780">
        <w:rPr>
          <w:rFonts w:cs="Arial"/>
          <w:color w:val="000000" w:themeColor="text1"/>
          <w:sz w:val="20"/>
          <w:szCs w:val="20"/>
        </w:rPr>
        <w:t>wskazania</w:t>
      </w:r>
      <w:r w:rsidR="5C915019" w:rsidRPr="5D086780">
        <w:rPr>
          <w:rFonts w:cs="Arial"/>
          <w:color w:val="000000" w:themeColor="text1"/>
          <w:sz w:val="20"/>
          <w:szCs w:val="20"/>
        </w:rPr>
        <w:t xml:space="preserve"> przedstawiają jedynie zalecenia</w:t>
      </w:r>
      <w:r w:rsidR="07CA4205" w:rsidRPr="5D086780">
        <w:rPr>
          <w:rFonts w:cs="Arial"/>
          <w:color w:val="000000" w:themeColor="text1"/>
          <w:sz w:val="20"/>
          <w:szCs w:val="20"/>
        </w:rPr>
        <w:t> </w:t>
      </w:r>
      <w:r w:rsidR="4F768CA7" w:rsidRPr="5D086780">
        <w:rPr>
          <w:rFonts w:cs="Arial"/>
          <w:color w:val="000000" w:themeColor="text1"/>
          <w:sz w:val="20"/>
          <w:szCs w:val="20"/>
        </w:rPr>
        <w:t>w </w:t>
      </w:r>
      <w:r w:rsidR="5C915019" w:rsidRPr="5D086780">
        <w:rPr>
          <w:rFonts w:cs="Arial"/>
          <w:color w:val="000000" w:themeColor="text1"/>
          <w:sz w:val="20"/>
          <w:szCs w:val="20"/>
        </w:rPr>
        <w:t>zakresie sporządzania Studium Wykonalności dla projektów składanych w</w:t>
      </w:r>
      <w:r w:rsidR="4F768CA7" w:rsidRPr="5D086780">
        <w:rPr>
          <w:rFonts w:cs="Arial"/>
          <w:color w:val="000000" w:themeColor="text1"/>
          <w:sz w:val="20"/>
          <w:szCs w:val="20"/>
        </w:rPr>
        <w:t> </w:t>
      </w:r>
      <w:r w:rsidR="5C915019" w:rsidRPr="5D086780">
        <w:rPr>
          <w:rFonts w:cs="Arial"/>
          <w:color w:val="000000" w:themeColor="text1"/>
          <w:sz w:val="20"/>
          <w:szCs w:val="20"/>
        </w:rPr>
        <w:t xml:space="preserve">ramach </w:t>
      </w:r>
      <w:r w:rsidR="6EB8408E" w:rsidRPr="5D086780">
        <w:rPr>
          <w:rFonts w:cs="Arial"/>
          <w:color w:val="000000" w:themeColor="text1"/>
          <w:sz w:val="20"/>
          <w:szCs w:val="20"/>
        </w:rPr>
        <w:t>FEM</w:t>
      </w:r>
      <w:r w:rsidR="5C915019" w:rsidRPr="5D086780">
        <w:rPr>
          <w:rFonts w:cs="Arial"/>
          <w:color w:val="000000" w:themeColor="text1"/>
          <w:sz w:val="20"/>
          <w:szCs w:val="20"/>
        </w:rPr>
        <w:t xml:space="preserve"> 20</w:t>
      </w:r>
      <w:r w:rsidR="6EB8408E" w:rsidRPr="5D086780">
        <w:rPr>
          <w:rFonts w:cs="Arial"/>
          <w:color w:val="000000" w:themeColor="text1"/>
          <w:sz w:val="20"/>
          <w:szCs w:val="20"/>
        </w:rPr>
        <w:t>21</w:t>
      </w:r>
      <w:r w:rsidR="5C915019" w:rsidRPr="5D086780">
        <w:rPr>
          <w:rFonts w:cs="Arial"/>
          <w:color w:val="000000" w:themeColor="text1"/>
          <w:sz w:val="20"/>
          <w:szCs w:val="20"/>
        </w:rPr>
        <w:t>-202</w:t>
      </w:r>
      <w:r w:rsidR="6EB8408E" w:rsidRPr="5D086780">
        <w:rPr>
          <w:rFonts w:cs="Arial"/>
          <w:color w:val="000000" w:themeColor="text1"/>
          <w:sz w:val="20"/>
          <w:szCs w:val="20"/>
        </w:rPr>
        <w:t>7</w:t>
      </w:r>
      <w:r w:rsidR="5C915019" w:rsidRPr="5D086780">
        <w:rPr>
          <w:rFonts w:cs="Arial"/>
          <w:color w:val="000000" w:themeColor="text1"/>
          <w:sz w:val="20"/>
          <w:szCs w:val="20"/>
        </w:rPr>
        <w:t>. Wnioskodawcy mogą sporządzić dokument o innej strukturze i zawartości, niż zostało to przedstawione w</w:t>
      </w:r>
      <w:r w:rsidR="4919991F" w:rsidRPr="5D086780">
        <w:rPr>
          <w:rFonts w:cs="Arial"/>
          <w:color w:val="000000" w:themeColor="text1"/>
          <w:sz w:val="20"/>
          <w:szCs w:val="20"/>
        </w:rPr>
        <w:t>e wskazaniach</w:t>
      </w:r>
      <w:r w:rsidR="5C915019" w:rsidRPr="5D086780">
        <w:rPr>
          <w:rFonts w:cs="Arial"/>
          <w:color w:val="000000" w:themeColor="text1"/>
          <w:sz w:val="20"/>
          <w:szCs w:val="20"/>
        </w:rPr>
        <w:t xml:space="preserve">. W takim przypadku </w:t>
      </w:r>
      <w:r w:rsidRPr="007C6613">
        <w:rPr>
          <w:rFonts w:cs="Arial"/>
          <w:color w:val="000000" w:themeColor="text1"/>
          <w:sz w:val="20"/>
          <w:szCs w:val="20"/>
        </w:rPr>
        <w:t>istnieje</w:t>
      </w:r>
      <w:r w:rsidR="5C915019" w:rsidRPr="5D086780">
        <w:rPr>
          <w:rFonts w:cs="Arial"/>
          <w:color w:val="000000" w:themeColor="text1"/>
          <w:sz w:val="20"/>
          <w:szCs w:val="20"/>
        </w:rPr>
        <w:t xml:space="preserve"> konieczność zawarcia w nim wszystkich wskazanych w</w:t>
      </w:r>
      <w:r w:rsidR="4F768CA7" w:rsidRPr="5D086780">
        <w:rPr>
          <w:rFonts w:cs="Arial"/>
          <w:color w:val="000000" w:themeColor="text1"/>
          <w:sz w:val="20"/>
          <w:szCs w:val="20"/>
        </w:rPr>
        <w:t> </w:t>
      </w:r>
      <w:r w:rsidR="4919991F" w:rsidRPr="5D086780">
        <w:rPr>
          <w:rFonts w:cs="Arial"/>
          <w:color w:val="000000" w:themeColor="text1"/>
          <w:sz w:val="20"/>
          <w:szCs w:val="20"/>
        </w:rPr>
        <w:t xml:space="preserve">przedmiotowym dokumencie </w:t>
      </w:r>
      <w:r w:rsidR="5C915019" w:rsidRPr="5D086780">
        <w:rPr>
          <w:rFonts w:cs="Arial"/>
          <w:color w:val="000000" w:themeColor="text1"/>
          <w:sz w:val="20"/>
          <w:szCs w:val="20"/>
        </w:rPr>
        <w:t>informacji,</w:t>
      </w:r>
      <w:r w:rsidR="467BF2F0" w:rsidRPr="5D086780">
        <w:rPr>
          <w:rFonts w:cs="Arial"/>
          <w:color w:val="000000" w:themeColor="text1"/>
          <w:sz w:val="20"/>
          <w:szCs w:val="20"/>
        </w:rPr>
        <w:t xml:space="preserve"> </w:t>
      </w:r>
      <w:r w:rsidR="5C915019" w:rsidRPr="5D086780">
        <w:rPr>
          <w:rFonts w:cs="Arial"/>
          <w:color w:val="000000" w:themeColor="text1"/>
          <w:sz w:val="20"/>
          <w:szCs w:val="20"/>
        </w:rPr>
        <w:t>a także to, aby zachować zgodność z zawartymi w</w:t>
      </w:r>
      <w:r w:rsidR="4919991F" w:rsidRPr="5D086780">
        <w:rPr>
          <w:rFonts w:cs="Arial"/>
          <w:color w:val="000000" w:themeColor="text1"/>
          <w:sz w:val="20"/>
          <w:szCs w:val="20"/>
        </w:rPr>
        <w:t xml:space="preserve">e wskazaniach </w:t>
      </w:r>
      <w:r w:rsidR="5C915019" w:rsidRPr="5D086780">
        <w:rPr>
          <w:rFonts w:cs="Arial"/>
          <w:color w:val="000000" w:themeColor="text1"/>
          <w:sz w:val="20"/>
          <w:szCs w:val="20"/>
        </w:rPr>
        <w:t>założeniami. Niezależnie od tego, czy wnioskodawca</w:t>
      </w:r>
      <w:r w:rsidR="07CA4205" w:rsidRPr="5D086780">
        <w:rPr>
          <w:rFonts w:cs="Arial"/>
          <w:color w:val="000000" w:themeColor="text1"/>
          <w:sz w:val="20"/>
          <w:szCs w:val="20"/>
        </w:rPr>
        <w:t xml:space="preserve"> sporządzi Studium</w:t>
      </w:r>
      <w:r w:rsidR="7A675C72" w:rsidRPr="5D086780">
        <w:rPr>
          <w:rFonts w:cs="Arial"/>
          <w:color w:val="000000" w:themeColor="text1"/>
          <w:sz w:val="20"/>
          <w:szCs w:val="20"/>
        </w:rPr>
        <w:t xml:space="preserve"> </w:t>
      </w:r>
      <w:r w:rsidR="07CA4205" w:rsidRPr="5D086780">
        <w:rPr>
          <w:rFonts w:cs="Arial"/>
          <w:color w:val="000000" w:themeColor="text1"/>
          <w:sz w:val="20"/>
          <w:szCs w:val="20"/>
        </w:rPr>
        <w:t>Wykonalności </w:t>
      </w:r>
      <w:r w:rsidR="4001A4C3" w:rsidRPr="5D086780">
        <w:rPr>
          <w:rFonts w:cs="Arial"/>
          <w:color w:val="000000" w:themeColor="text1"/>
          <w:sz w:val="20"/>
          <w:szCs w:val="20"/>
        </w:rPr>
        <w:t>o </w:t>
      </w:r>
      <w:r w:rsidR="5C915019" w:rsidRPr="5D086780">
        <w:rPr>
          <w:rFonts w:cs="Arial"/>
          <w:color w:val="000000" w:themeColor="text1"/>
          <w:sz w:val="20"/>
          <w:szCs w:val="20"/>
        </w:rPr>
        <w:t xml:space="preserve">strukturze i zawartości w pełni zgodnej z niniejszymi </w:t>
      </w:r>
      <w:r w:rsidR="724A1F1E" w:rsidRPr="5D086780">
        <w:rPr>
          <w:rFonts w:cs="Arial"/>
          <w:color w:val="000000" w:themeColor="text1"/>
          <w:sz w:val="20"/>
          <w:szCs w:val="20"/>
        </w:rPr>
        <w:t>wskazaniami</w:t>
      </w:r>
      <w:r w:rsidR="5C915019" w:rsidRPr="5D086780">
        <w:rPr>
          <w:rFonts w:cs="Arial"/>
          <w:color w:val="000000" w:themeColor="text1"/>
          <w:sz w:val="20"/>
          <w:szCs w:val="20"/>
        </w:rPr>
        <w:t xml:space="preserve">, przy sporządzaniu takiego dokumentu </w:t>
      </w:r>
      <w:r w:rsidR="5C915019" w:rsidRPr="007C6613">
        <w:rPr>
          <w:rFonts w:cs="Arial"/>
          <w:color w:val="000000" w:themeColor="text1"/>
          <w:sz w:val="20"/>
          <w:szCs w:val="20"/>
        </w:rPr>
        <w:t>należy mieć na względzie</w:t>
      </w:r>
      <w:r w:rsidR="5C915019" w:rsidRPr="5D086780">
        <w:rPr>
          <w:rFonts w:cs="Arial"/>
          <w:color w:val="000000" w:themeColor="text1"/>
          <w:sz w:val="20"/>
          <w:szCs w:val="20"/>
        </w:rPr>
        <w:t xml:space="preserve"> konieczność zachowania zgodności sporządzanego dokumentu </w:t>
      </w:r>
      <w:r w:rsidR="7BB868FC" w:rsidRPr="5D086780">
        <w:rPr>
          <w:rFonts w:cs="Arial"/>
          <w:color w:val="000000" w:themeColor="text1"/>
          <w:sz w:val="20"/>
          <w:szCs w:val="20"/>
        </w:rPr>
        <w:t>z </w:t>
      </w:r>
      <w:r w:rsidR="5C915019" w:rsidRPr="5D086780">
        <w:rPr>
          <w:rFonts w:cs="Arial"/>
          <w:color w:val="000000" w:themeColor="text1"/>
          <w:sz w:val="20"/>
          <w:szCs w:val="20"/>
        </w:rPr>
        <w:t xml:space="preserve">zapisami rozporządzeń i innych aktów prawnych wskazanych w </w:t>
      </w:r>
      <w:r w:rsidR="6EB8408E" w:rsidRPr="5D086780">
        <w:rPr>
          <w:rFonts w:cs="Arial"/>
          <w:color w:val="000000" w:themeColor="text1"/>
          <w:sz w:val="20"/>
          <w:szCs w:val="20"/>
        </w:rPr>
        <w:t>FEM</w:t>
      </w:r>
      <w:r w:rsidR="5C915019" w:rsidRPr="5D086780">
        <w:rPr>
          <w:rFonts w:cs="Arial"/>
          <w:color w:val="000000" w:themeColor="text1"/>
          <w:sz w:val="20"/>
          <w:szCs w:val="20"/>
        </w:rPr>
        <w:t xml:space="preserve"> 20</w:t>
      </w:r>
      <w:r w:rsidR="6EB8408E" w:rsidRPr="5D086780">
        <w:rPr>
          <w:rFonts w:cs="Arial"/>
          <w:color w:val="000000" w:themeColor="text1"/>
          <w:sz w:val="20"/>
          <w:szCs w:val="20"/>
        </w:rPr>
        <w:t>21-</w:t>
      </w:r>
      <w:r w:rsidR="5C915019" w:rsidRPr="5D086780">
        <w:rPr>
          <w:rFonts w:cs="Arial"/>
          <w:color w:val="000000" w:themeColor="text1"/>
          <w:sz w:val="20"/>
          <w:szCs w:val="20"/>
        </w:rPr>
        <w:t>202</w:t>
      </w:r>
      <w:r w:rsidR="6EB8408E" w:rsidRPr="5D086780">
        <w:rPr>
          <w:rFonts w:cs="Arial"/>
          <w:color w:val="000000" w:themeColor="text1"/>
          <w:sz w:val="20"/>
          <w:szCs w:val="20"/>
        </w:rPr>
        <w:t>7</w:t>
      </w:r>
      <w:r w:rsidR="5C915019" w:rsidRPr="5D086780">
        <w:rPr>
          <w:rFonts w:cs="Arial"/>
          <w:color w:val="000000" w:themeColor="text1"/>
          <w:sz w:val="20"/>
          <w:szCs w:val="20"/>
        </w:rPr>
        <w:t>, a także z</w:t>
      </w:r>
      <w:r w:rsidR="00E84FEE">
        <w:rPr>
          <w:rFonts w:cs="Arial"/>
          <w:color w:val="000000" w:themeColor="text1"/>
          <w:sz w:val="20"/>
          <w:szCs w:val="20"/>
        </w:rPr>
        <w:t> </w:t>
      </w:r>
      <w:r w:rsidR="59A3532A" w:rsidRPr="5D086780">
        <w:rPr>
          <w:rFonts w:cs="Arial"/>
          <w:color w:val="000000" w:themeColor="text1"/>
          <w:sz w:val="20"/>
          <w:szCs w:val="20"/>
        </w:rPr>
        <w:t xml:space="preserve">Wytycznymi Ministra </w:t>
      </w:r>
      <w:r w:rsidR="00D4133D">
        <w:rPr>
          <w:rFonts w:cs="Arial"/>
          <w:color w:val="000000" w:themeColor="text1"/>
          <w:sz w:val="20"/>
          <w:szCs w:val="20"/>
        </w:rPr>
        <w:t xml:space="preserve">Funduszy i Polityki Regionalnej </w:t>
      </w:r>
      <w:r w:rsidR="59A3532A" w:rsidRPr="5D086780">
        <w:rPr>
          <w:rFonts w:cs="Arial"/>
          <w:color w:val="000000" w:themeColor="text1"/>
          <w:sz w:val="20"/>
          <w:szCs w:val="20"/>
        </w:rPr>
        <w:t xml:space="preserve">z dnia </w:t>
      </w:r>
      <w:r w:rsidR="7D3EDD80" w:rsidRPr="5D086780">
        <w:rPr>
          <w:rFonts w:cs="Arial"/>
          <w:color w:val="000000" w:themeColor="text1"/>
          <w:sz w:val="20"/>
          <w:szCs w:val="20"/>
        </w:rPr>
        <w:t>5 marca</w:t>
      </w:r>
      <w:r w:rsidR="29E823F8" w:rsidRPr="5D086780">
        <w:rPr>
          <w:rFonts w:cs="Arial"/>
          <w:color w:val="000000" w:themeColor="text1"/>
          <w:sz w:val="20"/>
          <w:szCs w:val="20"/>
        </w:rPr>
        <w:t xml:space="preserve"> </w:t>
      </w:r>
      <w:r w:rsidR="59A3532A" w:rsidRPr="5D086780">
        <w:rPr>
          <w:rFonts w:cs="Arial"/>
          <w:color w:val="000000" w:themeColor="text1"/>
          <w:sz w:val="20"/>
          <w:szCs w:val="20"/>
        </w:rPr>
        <w:t>20</w:t>
      </w:r>
      <w:r w:rsidR="7D3EDD80" w:rsidRPr="5D086780">
        <w:rPr>
          <w:rFonts w:cs="Arial"/>
          <w:color w:val="000000" w:themeColor="text1"/>
          <w:sz w:val="20"/>
          <w:szCs w:val="20"/>
        </w:rPr>
        <w:t>23</w:t>
      </w:r>
      <w:r w:rsidR="59A3532A" w:rsidRPr="5D086780">
        <w:rPr>
          <w:rFonts w:cs="Arial"/>
          <w:color w:val="000000" w:themeColor="text1"/>
          <w:sz w:val="20"/>
          <w:szCs w:val="20"/>
        </w:rPr>
        <w:t xml:space="preserve"> r. w </w:t>
      </w:r>
      <w:r w:rsidR="348533D8" w:rsidRPr="5D086780">
        <w:rPr>
          <w:rFonts w:cs="Arial"/>
          <w:color w:val="000000" w:themeColor="text1"/>
          <w:sz w:val="20"/>
          <w:szCs w:val="20"/>
        </w:rPr>
        <w:t>zakresie zagadnień związanych z </w:t>
      </w:r>
      <w:r w:rsidR="59A3532A" w:rsidRPr="5D086780">
        <w:rPr>
          <w:rFonts w:cs="Arial"/>
          <w:color w:val="000000" w:themeColor="text1"/>
          <w:sz w:val="20"/>
          <w:szCs w:val="20"/>
        </w:rPr>
        <w:t xml:space="preserve">przygotowaniem projektów inwestycyjnych, w tym </w:t>
      </w:r>
      <w:r w:rsidR="1030645F" w:rsidRPr="5D086780">
        <w:rPr>
          <w:rFonts w:cs="Arial"/>
          <w:color w:val="000000" w:themeColor="text1"/>
          <w:sz w:val="20"/>
          <w:szCs w:val="20"/>
        </w:rPr>
        <w:t>hybrydowych </w:t>
      </w:r>
      <w:r w:rsidR="0096443E">
        <w:rPr>
          <w:rFonts w:cs="Arial"/>
          <w:color w:val="000000" w:themeColor="text1"/>
          <w:sz w:val="20"/>
          <w:szCs w:val="20"/>
        </w:rPr>
        <w:t>na</w:t>
      </w:r>
      <w:r w:rsidR="1030645F" w:rsidRPr="5D086780">
        <w:rPr>
          <w:rFonts w:cs="Arial"/>
          <w:color w:val="000000" w:themeColor="text1"/>
          <w:sz w:val="20"/>
          <w:szCs w:val="20"/>
        </w:rPr>
        <w:t> lata 20</w:t>
      </w:r>
      <w:r w:rsidR="7D3EDD80" w:rsidRPr="5D086780">
        <w:rPr>
          <w:rFonts w:cs="Arial"/>
          <w:color w:val="000000" w:themeColor="text1"/>
          <w:sz w:val="20"/>
          <w:szCs w:val="20"/>
        </w:rPr>
        <w:t>21</w:t>
      </w:r>
      <w:r w:rsidR="1030645F" w:rsidRPr="5D086780">
        <w:rPr>
          <w:rFonts w:cs="Arial"/>
          <w:color w:val="000000" w:themeColor="text1"/>
          <w:sz w:val="20"/>
          <w:szCs w:val="20"/>
        </w:rPr>
        <w:t>-202</w:t>
      </w:r>
      <w:r w:rsidR="2516CD27" w:rsidRPr="5D086780">
        <w:rPr>
          <w:rFonts w:cs="Arial"/>
          <w:color w:val="000000" w:themeColor="text1"/>
          <w:sz w:val="20"/>
          <w:szCs w:val="20"/>
        </w:rPr>
        <w:t>7</w:t>
      </w:r>
      <w:r w:rsidR="0096443E">
        <w:rPr>
          <w:rFonts w:cs="Arial"/>
          <w:color w:val="000000" w:themeColor="text1"/>
          <w:sz w:val="20"/>
          <w:szCs w:val="20"/>
        </w:rPr>
        <w:t xml:space="preserve"> </w:t>
      </w:r>
      <w:r w:rsidR="0CEE2DA1" w:rsidRPr="5D086780">
        <w:rPr>
          <w:rFonts w:cs="Arial"/>
          <w:color w:val="000000" w:themeColor="text1"/>
          <w:sz w:val="20"/>
          <w:szCs w:val="20"/>
        </w:rPr>
        <w:t>(</w:t>
      </w:r>
      <w:proofErr w:type="spellStart"/>
      <w:r w:rsidR="7D3EDD80" w:rsidRPr="5D086780">
        <w:rPr>
          <w:rFonts w:cs="Arial"/>
          <w:color w:val="000000" w:themeColor="text1"/>
          <w:sz w:val="20"/>
          <w:szCs w:val="20"/>
        </w:rPr>
        <w:t>MFiPR</w:t>
      </w:r>
      <w:proofErr w:type="spellEnd"/>
      <w:r w:rsidR="7D3EDD80" w:rsidRPr="5D086780">
        <w:rPr>
          <w:rFonts w:cs="Arial"/>
          <w:color w:val="000000" w:themeColor="text1"/>
          <w:sz w:val="20"/>
          <w:szCs w:val="20"/>
        </w:rPr>
        <w:t>/2021-2027/15(1)</w:t>
      </w:r>
      <w:r w:rsidR="00850DE7">
        <w:rPr>
          <w:rFonts w:cs="Arial"/>
          <w:color w:val="000000" w:themeColor="text1"/>
          <w:sz w:val="20"/>
          <w:szCs w:val="20"/>
        </w:rPr>
        <w:t>)</w:t>
      </w:r>
    </w:p>
    <w:p w14:paraId="010CF0C2" w14:textId="77777777" w:rsidR="005E51AA" w:rsidRPr="004D29A3" w:rsidRDefault="7D3EDD80" w:rsidP="00F43F08">
      <w:pPr>
        <w:pStyle w:val="Akapitzlist"/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cs="Arial"/>
          <w:color w:val="000000"/>
          <w:sz w:val="20"/>
          <w:szCs w:val="20"/>
        </w:rPr>
      </w:pPr>
      <w:hyperlink r:id="rId11">
        <w:r w:rsidRPr="5D086780">
          <w:rPr>
            <w:rStyle w:val="Hipercze"/>
            <w:rFonts w:cs="Arial"/>
            <w:sz w:val="20"/>
            <w:szCs w:val="20"/>
          </w:rPr>
          <w:t>https://www.funduszeeuropejskie.gov.pl/strony/o-funduszach/dokumenty/wytyczne-dotyczace-zagadnien-zwiazanych-z-przygotowaniem-projektow-inwestycyjnych-w-tym-hybrydowych-na-lata-2021-2027/</w:t>
        </w:r>
      </w:hyperlink>
    </w:p>
    <w:p w14:paraId="52064803" w14:textId="60948DDC" w:rsidR="644EA27C" w:rsidRDefault="644EA27C" w:rsidP="00F43F08">
      <w:pPr>
        <w:pStyle w:val="Akapitzlist"/>
        <w:spacing w:before="120" w:after="120" w:line="360" w:lineRule="auto"/>
        <w:ind w:left="1440"/>
        <w:jc w:val="both"/>
        <w:rPr>
          <w:rFonts w:cs="Arial"/>
          <w:color w:val="000000" w:themeColor="text1"/>
          <w:sz w:val="20"/>
          <w:szCs w:val="20"/>
        </w:rPr>
      </w:pPr>
    </w:p>
    <w:p w14:paraId="21B281A7" w14:textId="77777777" w:rsidR="00085BEB" w:rsidRPr="00085BEB" w:rsidRDefault="7CFFFB4F" w:rsidP="00F43F08">
      <w:pPr>
        <w:pStyle w:val="Nagwek1"/>
        <w:numPr>
          <w:ilvl w:val="0"/>
          <w:numId w:val="38"/>
        </w:numPr>
        <w:jc w:val="center"/>
        <w:rPr>
          <w:rFonts w:ascii="Calibri" w:hAnsi="Calibri" w:cs="Arial"/>
          <w:color w:val="000000"/>
          <w:sz w:val="24"/>
          <w:szCs w:val="24"/>
        </w:rPr>
      </w:pPr>
      <w:bookmarkStart w:id="6" w:name="_Toc442168587"/>
      <w:bookmarkStart w:id="7" w:name="_Toc442168694"/>
      <w:bookmarkStart w:id="8" w:name="_Toc442168737"/>
      <w:bookmarkStart w:id="9" w:name="_Toc130891058"/>
      <w:r w:rsidRPr="5D086780">
        <w:rPr>
          <w:rFonts w:ascii="Calibri" w:hAnsi="Calibri" w:cs="Arial"/>
          <w:color w:val="000000" w:themeColor="text1"/>
          <w:sz w:val="24"/>
          <w:szCs w:val="24"/>
        </w:rPr>
        <w:lastRenderedPageBreak/>
        <w:t>Struktura Studium Wykonalności</w:t>
      </w:r>
      <w:bookmarkEnd w:id="6"/>
      <w:bookmarkEnd w:id="7"/>
      <w:bookmarkEnd w:id="8"/>
      <w:bookmarkEnd w:id="9"/>
    </w:p>
    <w:p w14:paraId="5824A082" w14:textId="0C5B6EE8" w:rsidR="00E51BEE" w:rsidRPr="00A528B9" w:rsidRDefault="1D6838C6" w:rsidP="00F43F08">
      <w:pPr>
        <w:pStyle w:val="Default"/>
        <w:numPr>
          <w:ilvl w:val="1"/>
          <w:numId w:val="8"/>
        </w:numPr>
        <w:spacing w:before="120" w:after="120" w:line="360" w:lineRule="auto"/>
        <w:ind w:hanging="1144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W</w:t>
      </w:r>
      <w:r w:rsidR="29256A80" w:rsidRPr="5D086780">
        <w:rPr>
          <w:rFonts w:cs="Arial"/>
          <w:sz w:val="20"/>
          <w:szCs w:val="20"/>
        </w:rPr>
        <w:t>stępna analiza projektu</w:t>
      </w:r>
      <w:r w:rsidR="43B1B4EE" w:rsidRPr="5D086780">
        <w:rPr>
          <w:rFonts w:cs="Arial"/>
          <w:sz w:val="20"/>
          <w:szCs w:val="20"/>
        </w:rPr>
        <w:t>;</w:t>
      </w:r>
    </w:p>
    <w:p w14:paraId="102E87F3" w14:textId="71D16E01" w:rsidR="00C0666B" w:rsidRPr="00A528B9" w:rsidRDefault="51C68558" w:rsidP="00F43F08">
      <w:pPr>
        <w:pStyle w:val="Default"/>
        <w:numPr>
          <w:ilvl w:val="1"/>
          <w:numId w:val="8"/>
        </w:numPr>
        <w:spacing w:before="120" w:after="120" w:line="360" w:lineRule="auto"/>
        <w:ind w:left="1429" w:hanging="1145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W</w:t>
      </w:r>
      <w:r w:rsidR="2C4B2F73" w:rsidRPr="5D086780">
        <w:rPr>
          <w:rFonts w:cs="Arial"/>
          <w:sz w:val="20"/>
          <w:szCs w:val="20"/>
        </w:rPr>
        <w:t>nioski</w:t>
      </w:r>
      <w:r w:rsidR="43B1B4EE" w:rsidRPr="5D086780">
        <w:rPr>
          <w:rFonts w:cs="Arial"/>
          <w:sz w:val="20"/>
          <w:szCs w:val="20"/>
        </w:rPr>
        <w:t>;</w:t>
      </w:r>
    </w:p>
    <w:p w14:paraId="64223E41" w14:textId="50A978D3" w:rsidR="00C0666B" w:rsidRPr="00A528B9" w:rsidRDefault="5A725FC4" w:rsidP="00F43F08">
      <w:pPr>
        <w:pStyle w:val="Default"/>
        <w:numPr>
          <w:ilvl w:val="1"/>
          <w:numId w:val="8"/>
        </w:numPr>
        <w:spacing w:before="120" w:after="120" w:line="360" w:lineRule="auto"/>
        <w:ind w:left="1429" w:hanging="1145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D</w:t>
      </w:r>
      <w:r w:rsidR="2C4B2F73" w:rsidRPr="5D086780">
        <w:rPr>
          <w:rFonts w:cs="Arial"/>
          <w:sz w:val="20"/>
          <w:szCs w:val="20"/>
        </w:rPr>
        <w:t>efinicja celów projektu</w:t>
      </w:r>
      <w:r w:rsidR="43B1B4EE" w:rsidRPr="5D086780">
        <w:rPr>
          <w:rFonts w:cs="Arial"/>
          <w:sz w:val="20"/>
          <w:szCs w:val="20"/>
        </w:rPr>
        <w:t>;</w:t>
      </w:r>
    </w:p>
    <w:p w14:paraId="10BB40AC" w14:textId="1D6C6C8B" w:rsidR="00C0666B" w:rsidRPr="00A528B9" w:rsidRDefault="076AC8FA" w:rsidP="00F43F08">
      <w:pPr>
        <w:pStyle w:val="Default"/>
        <w:numPr>
          <w:ilvl w:val="1"/>
          <w:numId w:val="8"/>
        </w:numPr>
        <w:spacing w:before="120" w:after="120" w:line="360" w:lineRule="auto"/>
        <w:ind w:left="1429" w:hanging="1145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I</w:t>
      </w:r>
      <w:r w:rsidR="2C4B2F73" w:rsidRPr="5D086780">
        <w:rPr>
          <w:rFonts w:cs="Arial"/>
          <w:sz w:val="20"/>
          <w:szCs w:val="20"/>
        </w:rPr>
        <w:t>dentyfikacja projektu</w:t>
      </w:r>
      <w:r w:rsidR="43B1B4EE" w:rsidRPr="5D086780">
        <w:rPr>
          <w:rFonts w:cs="Arial"/>
          <w:sz w:val="20"/>
          <w:szCs w:val="20"/>
        </w:rPr>
        <w:t>;</w:t>
      </w:r>
    </w:p>
    <w:p w14:paraId="7AACC007" w14:textId="43DAA4F2" w:rsidR="00C0666B" w:rsidRPr="00A528B9" w:rsidRDefault="01EAA1AD" w:rsidP="00F43F08">
      <w:pPr>
        <w:pStyle w:val="Default"/>
        <w:numPr>
          <w:ilvl w:val="1"/>
          <w:numId w:val="8"/>
        </w:numPr>
        <w:spacing w:before="120" w:after="120" w:line="360" w:lineRule="auto"/>
        <w:ind w:left="1429" w:hanging="1145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A</w:t>
      </w:r>
      <w:r w:rsidR="2C4B2F73" w:rsidRPr="5D086780">
        <w:rPr>
          <w:rFonts w:cs="Arial"/>
          <w:sz w:val="20"/>
          <w:szCs w:val="20"/>
        </w:rPr>
        <w:t>naliza wykonalności, analiza popytu oraz analiza opcji</w:t>
      </w:r>
      <w:r w:rsidR="43B1B4EE" w:rsidRPr="5D086780">
        <w:rPr>
          <w:rFonts w:cs="Arial"/>
          <w:sz w:val="20"/>
          <w:szCs w:val="20"/>
        </w:rPr>
        <w:t>;</w:t>
      </w:r>
    </w:p>
    <w:p w14:paraId="504FB990" w14:textId="4DC5DA00" w:rsidR="00C0666B" w:rsidRPr="00A528B9" w:rsidRDefault="02D97834" w:rsidP="00F43F08">
      <w:pPr>
        <w:pStyle w:val="Default"/>
        <w:numPr>
          <w:ilvl w:val="1"/>
          <w:numId w:val="8"/>
        </w:numPr>
        <w:spacing w:before="120" w:after="120" w:line="360" w:lineRule="auto"/>
        <w:ind w:left="1429" w:hanging="1145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A</w:t>
      </w:r>
      <w:r w:rsidR="2C4B2F73" w:rsidRPr="5D086780">
        <w:rPr>
          <w:rFonts w:cs="Arial"/>
          <w:sz w:val="20"/>
          <w:szCs w:val="20"/>
        </w:rPr>
        <w:t>naliza finansowa</w:t>
      </w:r>
      <w:r w:rsidR="76C5C434" w:rsidRPr="5D086780">
        <w:rPr>
          <w:rFonts w:cs="Arial"/>
          <w:sz w:val="20"/>
          <w:szCs w:val="20"/>
        </w:rPr>
        <w:t>, w tym obliczenie wartości dofinansowania</w:t>
      </w:r>
      <w:r w:rsidR="43B1B4EE" w:rsidRPr="5D086780">
        <w:rPr>
          <w:rFonts w:cs="Arial"/>
          <w:sz w:val="20"/>
          <w:szCs w:val="20"/>
        </w:rPr>
        <w:t>;</w:t>
      </w:r>
    </w:p>
    <w:p w14:paraId="1D8EAE3E" w14:textId="2CCF0413" w:rsidR="00C0666B" w:rsidRPr="00A528B9" w:rsidRDefault="7CBAAB5E" w:rsidP="00F43F08">
      <w:pPr>
        <w:pStyle w:val="Default"/>
        <w:numPr>
          <w:ilvl w:val="1"/>
          <w:numId w:val="8"/>
        </w:numPr>
        <w:spacing w:before="120" w:after="120" w:line="360" w:lineRule="auto"/>
        <w:ind w:left="1429" w:hanging="1145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A</w:t>
      </w:r>
      <w:r w:rsidR="2C4B2F73" w:rsidRPr="5D086780">
        <w:rPr>
          <w:rFonts w:cs="Arial"/>
          <w:sz w:val="20"/>
          <w:szCs w:val="20"/>
        </w:rPr>
        <w:t>naliza kosztów i korzyści</w:t>
      </w:r>
      <w:r w:rsidR="43B1B4EE" w:rsidRPr="5D086780">
        <w:rPr>
          <w:rFonts w:cs="Arial"/>
          <w:sz w:val="20"/>
          <w:szCs w:val="20"/>
        </w:rPr>
        <w:t>;</w:t>
      </w:r>
    </w:p>
    <w:p w14:paraId="05BF4DB4" w14:textId="4BE365E8" w:rsidR="00C0666B" w:rsidRPr="00A528B9" w:rsidRDefault="063495E6" w:rsidP="00F43F08">
      <w:pPr>
        <w:pStyle w:val="Default"/>
        <w:numPr>
          <w:ilvl w:val="1"/>
          <w:numId w:val="8"/>
        </w:numPr>
        <w:spacing w:before="120" w:after="120" w:line="360" w:lineRule="auto"/>
        <w:ind w:left="1429" w:hanging="1145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A</w:t>
      </w:r>
      <w:r w:rsidR="2C4B2F73" w:rsidRPr="5D086780">
        <w:rPr>
          <w:rFonts w:cs="Arial"/>
          <w:sz w:val="20"/>
          <w:szCs w:val="20"/>
        </w:rPr>
        <w:t xml:space="preserve">naliza </w:t>
      </w:r>
      <w:r w:rsidR="76C5C434" w:rsidRPr="5D086780">
        <w:rPr>
          <w:rFonts w:cs="Arial"/>
          <w:sz w:val="20"/>
          <w:szCs w:val="20"/>
        </w:rPr>
        <w:t xml:space="preserve">ryzyka i </w:t>
      </w:r>
      <w:r w:rsidR="2C4B2F73" w:rsidRPr="5D086780">
        <w:rPr>
          <w:rFonts w:cs="Arial"/>
          <w:sz w:val="20"/>
          <w:szCs w:val="20"/>
        </w:rPr>
        <w:t>wrażliwości</w:t>
      </w:r>
      <w:r w:rsidR="43B1B4EE" w:rsidRPr="5D086780">
        <w:rPr>
          <w:rFonts w:cs="Arial"/>
          <w:sz w:val="20"/>
          <w:szCs w:val="20"/>
        </w:rPr>
        <w:t>;</w:t>
      </w:r>
    </w:p>
    <w:p w14:paraId="1714A951" w14:textId="4E012C8C" w:rsidR="00C0666B" w:rsidRPr="00A528B9" w:rsidRDefault="2D947F72" w:rsidP="00F43F08">
      <w:pPr>
        <w:pStyle w:val="Default"/>
        <w:numPr>
          <w:ilvl w:val="1"/>
          <w:numId w:val="8"/>
        </w:numPr>
        <w:spacing w:before="120" w:after="120" w:line="360" w:lineRule="auto"/>
        <w:ind w:left="1429" w:hanging="1145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A</w:t>
      </w:r>
      <w:r w:rsidR="2C4B2F73" w:rsidRPr="5D086780">
        <w:rPr>
          <w:rFonts w:cs="Arial"/>
          <w:sz w:val="20"/>
          <w:szCs w:val="20"/>
        </w:rPr>
        <w:t>naliza instytucjonalna</w:t>
      </w:r>
      <w:r w:rsidR="634802BE" w:rsidRPr="5D086780">
        <w:rPr>
          <w:rFonts w:cs="Arial"/>
          <w:sz w:val="20"/>
          <w:szCs w:val="20"/>
        </w:rPr>
        <w:t>,</w:t>
      </w:r>
      <w:r w:rsidR="2C4B2F73" w:rsidRPr="5D086780">
        <w:rPr>
          <w:rFonts w:cs="Arial"/>
          <w:sz w:val="20"/>
          <w:szCs w:val="20"/>
        </w:rPr>
        <w:t xml:space="preserve"> w tym trwałość projektu</w:t>
      </w:r>
      <w:r w:rsidR="43B1B4EE" w:rsidRPr="5D086780">
        <w:rPr>
          <w:rFonts w:cs="Arial"/>
          <w:sz w:val="20"/>
          <w:szCs w:val="20"/>
        </w:rPr>
        <w:t>;</w:t>
      </w:r>
    </w:p>
    <w:p w14:paraId="0EB04160" w14:textId="6218AC32" w:rsidR="00C0666B" w:rsidRPr="00A528B9" w:rsidRDefault="17856081" w:rsidP="00F43F08">
      <w:pPr>
        <w:pStyle w:val="Default"/>
        <w:numPr>
          <w:ilvl w:val="1"/>
          <w:numId w:val="8"/>
        </w:numPr>
        <w:spacing w:before="120" w:after="120" w:line="360" w:lineRule="auto"/>
        <w:ind w:left="1429" w:hanging="1145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A</w:t>
      </w:r>
      <w:r w:rsidR="2C4B2F73" w:rsidRPr="5D086780">
        <w:rPr>
          <w:rFonts w:cs="Arial"/>
          <w:sz w:val="20"/>
          <w:szCs w:val="20"/>
        </w:rPr>
        <w:t>nalizy specyficzne dla danego rodzaju projektu/sektora</w:t>
      </w:r>
      <w:r w:rsidR="43B1B4EE" w:rsidRPr="5D086780">
        <w:rPr>
          <w:rFonts w:cs="Arial"/>
          <w:sz w:val="20"/>
          <w:szCs w:val="20"/>
        </w:rPr>
        <w:t>;</w:t>
      </w:r>
    </w:p>
    <w:p w14:paraId="1AC8B527" w14:textId="0A0B79BF" w:rsidR="00C0666B" w:rsidRPr="00A528B9" w:rsidRDefault="7CBD0986" w:rsidP="00F43F08">
      <w:pPr>
        <w:pStyle w:val="Default"/>
        <w:numPr>
          <w:ilvl w:val="1"/>
          <w:numId w:val="8"/>
        </w:numPr>
        <w:spacing w:before="120" w:after="120" w:line="360" w:lineRule="auto"/>
        <w:ind w:left="1429" w:hanging="1145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P</w:t>
      </w:r>
      <w:r w:rsidR="378F3E1D" w:rsidRPr="5D086780">
        <w:rPr>
          <w:rFonts w:cs="Arial"/>
          <w:sz w:val="20"/>
          <w:szCs w:val="20"/>
        </w:rPr>
        <w:t>omoc publiczna</w:t>
      </w:r>
      <w:r w:rsidR="43B1B4EE" w:rsidRPr="5D086780">
        <w:rPr>
          <w:rFonts w:cs="Arial"/>
          <w:sz w:val="20"/>
          <w:szCs w:val="20"/>
        </w:rPr>
        <w:t>;</w:t>
      </w:r>
    </w:p>
    <w:p w14:paraId="20DA5244" w14:textId="6B37B7AF" w:rsidR="005C3209" w:rsidRPr="00A528B9" w:rsidRDefault="576C32C1" w:rsidP="00F43F08">
      <w:pPr>
        <w:pStyle w:val="Default"/>
        <w:numPr>
          <w:ilvl w:val="1"/>
          <w:numId w:val="8"/>
        </w:numPr>
        <w:spacing w:before="120" w:after="120" w:line="360" w:lineRule="auto"/>
        <w:ind w:left="1429" w:hanging="1145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A</w:t>
      </w:r>
      <w:r w:rsidR="43B1B4EE" w:rsidRPr="5D086780">
        <w:rPr>
          <w:rFonts w:cs="Arial"/>
          <w:sz w:val="20"/>
          <w:szCs w:val="20"/>
        </w:rPr>
        <w:t>naliza oddziaływania na środowisko.</w:t>
      </w:r>
    </w:p>
    <w:p w14:paraId="028C913A" w14:textId="53B5D449" w:rsidR="00DD1462" w:rsidRPr="0062164D" w:rsidRDefault="00DD1462" w:rsidP="00F43F08">
      <w:pPr>
        <w:pStyle w:val="Default"/>
        <w:spacing w:before="120" w:after="120" w:line="360" w:lineRule="auto"/>
        <w:jc w:val="both"/>
        <w:rPr>
          <w:sz w:val="20"/>
          <w:szCs w:val="20"/>
        </w:rPr>
      </w:pPr>
      <w:r w:rsidRPr="433B1863">
        <w:rPr>
          <w:sz w:val="20"/>
          <w:szCs w:val="20"/>
        </w:rPr>
        <w:t xml:space="preserve">W Studium Wykonalności informacje w zakresie punktów od 2.3 do 2.8 należy opracować w oparciu o </w:t>
      </w:r>
      <w:r w:rsidR="005E51AA" w:rsidRPr="433B1863">
        <w:rPr>
          <w:sz w:val="20"/>
          <w:szCs w:val="20"/>
        </w:rPr>
        <w:t xml:space="preserve">Wytyczne Ministra </w:t>
      </w:r>
      <w:r w:rsidR="0062164D" w:rsidRPr="433B1863">
        <w:rPr>
          <w:sz w:val="20"/>
          <w:szCs w:val="20"/>
        </w:rPr>
        <w:t xml:space="preserve">Funduszy </w:t>
      </w:r>
      <w:r w:rsidR="003171C0" w:rsidRPr="433B1863">
        <w:rPr>
          <w:sz w:val="20"/>
          <w:szCs w:val="20"/>
        </w:rPr>
        <w:t xml:space="preserve">i </w:t>
      </w:r>
      <w:r w:rsidR="0062164D" w:rsidRPr="433B1863">
        <w:rPr>
          <w:sz w:val="20"/>
          <w:szCs w:val="20"/>
        </w:rPr>
        <w:t>Polityki Regionalnej</w:t>
      </w:r>
      <w:r w:rsidR="005E51AA" w:rsidRPr="433B1863">
        <w:rPr>
          <w:sz w:val="20"/>
          <w:szCs w:val="20"/>
        </w:rPr>
        <w:t xml:space="preserve"> z dnia </w:t>
      </w:r>
      <w:r w:rsidR="0062164D" w:rsidRPr="433B1863">
        <w:rPr>
          <w:sz w:val="20"/>
          <w:szCs w:val="20"/>
        </w:rPr>
        <w:t>5 marca</w:t>
      </w:r>
      <w:r w:rsidR="003171C0" w:rsidRPr="433B1863">
        <w:rPr>
          <w:sz w:val="20"/>
          <w:szCs w:val="20"/>
        </w:rPr>
        <w:t xml:space="preserve"> </w:t>
      </w:r>
      <w:r w:rsidR="005E51AA" w:rsidRPr="433B1863">
        <w:rPr>
          <w:sz w:val="20"/>
          <w:szCs w:val="20"/>
        </w:rPr>
        <w:t>20</w:t>
      </w:r>
      <w:r w:rsidR="0062164D" w:rsidRPr="433B1863">
        <w:rPr>
          <w:sz w:val="20"/>
          <w:szCs w:val="20"/>
        </w:rPr>
        <w:t>23</w:t>
      </w:r>
      <w:r w:rsidR="005E51AA" w:rsidRPr="433B1863">
        <w:rPr>
          <w:sz w:val="20"/>
          <w:szCs w:val="20"/>
        </w:rPr>
        <w:t xml:space="preserve"> r. </w:t>
      </w:r>
      <w:r w:rsidR="00D5022E" w:rsidRPr="433B1863">
        <w:rPr>
          <w:sz w:val="20"/>
          <w:szCs w:val="20"/>
        </w:rPr>
        <w:t xml:space="preserve">dotyczące </w:t>
      </w:r>
      <w:r w:rsidR="005E51AA" w:rsidRPr="433B1863">
        <w:rPr>
          <w:sz w:val="20"/>
          <w:szCs w:val="20"/>
        </w:rPr>
        <w:t>zagadnień związanych z przygotowaniem projektów inwestycyjnych, w tym hybrydowych na lata 20</w:t>
      </w:r>
      <w:r w:rsidR="0062164D" w:rsidRPr="433B1863">
        <w:rPr>
          <w:sz w:val="20"/>
          <w:szCs w:val="20"/>
        </w:rPr>
        <w:t>21</w:t>
      </w:r>
      <w:r w:rsidR="005E51AA" w:rsidRPr="433B1863">
        <w:rPr>
          <w:sz w:val="20"/>
          <w:szCs w:val="20"/>
        </w:rPr>
        <w:t>-202</w:t>
      </w:r>
      <w:r w:rsidR="0062164D" w:rsidRPr="433B1863">
        <w:rPr>
          <w:sz w:val="20"/>
          <w:szCs w:val="20"/>
        </w:rPr>
        <w:t>7</w:t>
      </w:r>
      <w:r w:rsidR="005E51AA" w:rsidRPr="433B1863">
        <w:rPr>
          <w:sz w:val="20"/>
          <w:szCs w:val="20"/>
        </w:rPr>
        <w:t xml:space="preserve"> (</w:t>
      </w:r>
      <w:proofErr w:type="spellStart"/>
      <w:r w:rsidR="0062164D" w:rsidRPr="433B1863">
        <w:rPr>
          <w:sz w:val="20"/>
          <w:szCs w:val="20"/>
        </w:rPr>
        <w:t>MFiPR</w:t>
      </w:r>
      <w:proofErr w:type="spellEnd"/>
      <w:r w:rsidR="0062164D" w:rsidRPr="433B1863">
        <w:rPr>
          <w:sz w:val="20"/>
          <w:szCs w:val="20"/>
        </w:rPr>
        <w:t>/2021-2027/15(1)</w:t>
      </w:r>
      <w:r w:rsidR="00873296">
        <w:rPr>
          <w:sz w:val="20"/>
          <w:szCs w:val="20"/>
        </w:rPr>
        <w:t>)</w:t>
      </w:r>
      <w:r w:rsidR="00B304F8" w:rsidRPr="433B1863">
        <w:rPr>
          <w:sz w:val="20"/>
          <w:szCs w:val="20"/>
        </w:rPr>
        <w:t>.</w:t>
      </w:r>
    </w:p>
    <w:p w14:paraId="65AC2207" w14:textId="77777777" w:rsidR="00BE49E9" w:rsidRPr="00085BEB" w:rsidRDefault="7CFFFB4F" w:rsidP="00F43F08">
      <w:pPr>
        <w:pStyle w:val="Nagwek1"/>
        <w:numPr>
          <w:ilvl w:val="0"/>
          <w:numId w:val="38"/>
        </w:numPr>
        <w:jc w:val="center"/>
        <w:rPr>
          <w:rFonts w:ascii="Calibri" w:hAnsi="Calibri" w:cs="Arial"/>
          <w:color w:val="000000"/>
          <w:sz w:val="24"/>
          <w:szCs w:val="24"/>
        </w:rPr>
      </w:pPr>
      <w:bookmarkStart w:id="10" w:name="_Toc130891059"/>
      <w:r w:rsidRPr="5D086780">
        <w:rPr>
          <w:rFonts w:ascii="Calibri" w:hAnsi="Calibri" w:cs="Arial"/>
          <w:color w:val="000000" w:themeColor="text1"/>
          <w:sz w:val="24"/>
          <w:szCs w:val="24"/>
        </w:rPr>
        <w:t>Wstępna analiza projektu</w:t>
      </w:r>
      <w:bookmarkEnd w:id="10"/>
    </w:p>
    <w:p w14:paraId="701C1AF1" w14:textId="77777777" w:rsidR="00981261" w:rsidRPr="007E58CD" w:rsidRDefault="005B3BDD" w:rsidP="005B0A13">
      <w:pPr>
        <w:pStyle w:val="Akapitzlist"/>
        <w:numPr>
          <w:ilvl w:val="1"/>
          <w:numId w:val="9"/>
        </w:numPr>
        <w:spacing w:before="120" w:after="120" w:line="312" w:lineRule="auto"/>
        <w:ind w:left="709"/>
        <w:contextualSpacing w:val="0"/>
        <w:jc w:val="both"/>
        <w:rPr>
          <w:rFonts w:cs="Calibri"/>
          <w:sz w:val="20"/>
          <w:szCs w:val="20"/>
        </w:rPr>
      </w:pPr>
      <w:r w:rsidRPr="005B3BDD">
        <w:rPr>
          <w:rFonts w:cs="Arial"/>
          <w:color w:val="000000"/>
          <w:sz w:val="20"/>
          <w:szCs w:val="20"/>
        </w:rPr>
        <w:t>Wnioskodawca w ramach analizy projektu zobowiązany jest odnieść się</w:t>
      </w:r>
      <w:r w:rsidR="00981261">
        <w:rPr>
          <w:rFonts w:cs="Arial"/>
          <w:color w:val="000000"/>
          <w:sz w:val="20"/>
          <w:szCs w:val="20"/>
        </w:rPr>
        <w:t>:</w:t>
      </w:r>
    </w:p>
    <w:p w14:paraId="153C9E38" w14:textId="5451D2A2" w:rsidR="00E35AEC" w:rsidRPr="007E58CD" w:rsidRDefault="00981261" w:rsidP="00323AE7">
      <w:pPr>
        <w:pStyle w:val="Akapitzlist"/>
        <w:numPr>
          <w:ilvl w:val="2"/>
          <w:numId w:val="9"/>
        </w:numPr>
        <w:spacing w:before="120" w:after="120" w:line="312" w:lineRule="auto"/>
        <w:ind w:left="1418" w:hanging="709"/>
        <w:contextualSpacing w:val="0"/>
        <w:jc w:val="both"/>
        <w:rPr>
          <w:rFonts w:cs="Calibri"/>
          <w:sz w:val="20"/>
          <w:szCs w:val="20"/>
        </w:rPr>
      </w:pPr>
      <w:r w:rsidRPr="00E35AEC">
        <w:rPr>
          <w:rFonts w:cs="Arial"/>
          <w:color w:val="000000"/>
          <w:sz w:val="20"/>
          <w:szCs w:val="20"/>
        </w:rPr>
        <w:t>do kryteriów dostępu oraz kryteriów szczegółowyc</w:t>
      </w:r>
      <w:r w:rsidR="00E35AEC" w:rsidRPr="00E35AEC">
        <w:rPr>
          <w:rFonts w:cs="Arial"/>
          <w:color w:val="000000"/>
          <w:sz w:val="20"/>
          <w:szCs w:val="20"/>
        </w:rPr>
        <w:t xml:space="preserve">h </w:t>
      </w:r>
      <w:r w:rsidR="00E35AEC">
        <w:rPr>
          <w:rFonts w:cs="Arial"/>
          <w:color w:val="000000"/>
          <w:sz w:val="20"/>
          <w:szCs w:val="20"/>
        </w:rPr>
        <w:t>-</w:t>
      </w:r>
      <w:r w:rsidR="00E35AEC" w:rsidRPr="00E35AEC">
        <w:rPr>
          <w:rFonts w:cs="Arial"/>
          <w:color w:val="000000"/>
          <w:sz w:val="20"/>
          <w:szCs w:val="20"/>
        </w:rPr>
        <w:t xml:space="preserve"> dla </w:t>
      </w:r>
      <w:r w:rsidRPr="00E35AEC">
        <w:rPr>
          <w:rFonts w:cs="Arial"/>
          <w:color w:val="000000"/>
          <w:sz w:val="20"/>
          <w:szCs w:val="20"/>
        </w:rPr>
        <w:t>projektów konkurencyjnych,</w:t>
      </w:r>
    </w:p>
    <w:p w14:paraId="3901DEE8" w14:textId="48699316" w:rsidR="00981261" w:rsidRPr="007E58CD" w:rsidRDefault="00981261" w:rsidP="007E58CD">
      <w:pPr>
        <w:pStyle w:val="Akapitzlist"/>
        <w:numPr>
          <w:ilvl w:val="2"/>
          <w:numId w:val="9"/>
        </w:numPr>
        <w:spacing w:before="120" w:after="120" w:line="312" w:lineRule="auto"/>
        <w:ind w:left="1418" w:hanging="709"/>
        <w:contextualSpacing w:val="0"/>
        <w:jc w:val="both"/>
        <w:rPr>
          <w:rFonts w:cs="Calibri"/>
          <w:sz w:val="20"/>
          <w:szCs w:val="20"/>
        </w:rPr>
      </w:pPr>
      <w:r w:rsidRPr="00E35AEC">
        <w:rPr>
          <w:rFonts w:cs="Arial"/>
          <w:color w:val="000000"/>
          <w:sz w:val="20"/>
          <w:szCs w:val="20"/>
        </w:rPr>
        <w:t xml:space="preserve">do kryteriów dostępu </w:t>
      </w:r>
      <w:r w:rsidR="00E35AEC" w:rsidRPr="00E35AEC">
        <w:rPr>
          <w:rFonts w:cs="Arial"/>
          <w:color w:val="000000"/>
          <w:sz w:val="20"/>
          <w:szCs w:val="20"/>
        </w:rPr>
        <w:t xml:space="preserve">- </w:t>
      </w:r>
      <w:r w:rsidRPr="00E35AEC">
        <w:rPr>
          <w:rFonts w:cs="Arial"/>
          <w:color w:val="000000"/>
          <w:sz w:val="20"/>
          <w:szCs w:val="20"/>
        </w:rPr>
        <w:t>dla projektów niekonkurencyjnych,</w:t>
      </w:r>
    </w:p>
    <w:p w14:paraId="3F8BA890" w14:textId="0F005913" w:rsidR="005B0A13" w:rsidRPr="005B0A13" w:rsidRDefault="00981261" w:rsidP="007E58CD">
      <w:pPr>
        <w:pStyle w:val="Akapitzlist"/>
        <w:spacing w:before="120" w:after="120" w:line="312" w:lineRule="auto"/>
        <w:ind w:left="709"/>
        <w:contextualSpacing w:val="0"/>
        <w:jc w:val="both"/>
        <w:rPr>
          <w:rFonts w:cs="Calibri"/>
          <w:sz w:val="20"/>
          <w:szCs w:val="20"/>
        </w:rPr>
      </w:pPr>
      <w:r w:rsidRPr="005B3BDD">
        <w:rPr>
          <w:rFonts w:cs="Arial"/>
          <w:color w:val="000000"/>
          <w:sz w:val="20"/>
          <w:szCs w:val="20"/>
        </w:rPr>
        <w:t>przedsta</w:t>
      </w:r>
      <w:r>
        <w:rPr>
          <w:rFonts w:cs="Arial"/>
          <w:color w:val="000000"/>
          <w:sz w:val="20"/>
          <w:szCs w:val="20"/>
        </w:rPr>
        <w:t xml:space="preserve">wionych w załączniku do regulaminu </w:t>
      </w:r>
      <w:r w:rsidR="00BD5AD8">
        <w:rPr>
          <w:rFonts w:cs="Arial"/>
          <w:color w:val="000000"/>
          <w:sz w:val="20"/>
          <w:szCs w:val="20"/>
        </w:rPr>
        <w:t xml:space="preserve">wyboru </w:t>
      </w:r>
      <w:r w:rsidR="00A231C5">
        <w:rPr>
          <w:rFonts w:cs="Arial"/>
          <w:color w:val="000000"/>
          <w:sz w:val="20"/>
          <w:szCs w:val="20"/>
        </w:rPr>
        <w:t>projektów.</w:t>
      </w:r>
    </w:p>
    <w:p w14:paraId="42B7D1E6" w14:textId="13084C64" w:rsidR="005B3BDD" w:rsidRPr="000B633C" w:rsidRDefault="005B3BDD" w:rsidP="000B633C">
      <w:pPr>
        <w:pStyle w:val="Akapitzlist"/>
        <w:spacing w:before="120" w:after="120" w:line="312" w:lineRule="auto"/>
        <w:ind w:left="709"/>
        <w:contextualSpacing w:val="0"/>
        <w:jc w:val="both"/>
        <w:rPr>
          <w:rFonts w:cs="Calibri"/>
          <w:sz w:val="20"/>
          <w:szCs w:val="20"/>
        </w:rPr>
      </w:pPr>
    </w:p>
    <w:p w14:paraId="6A4D467B" w14:textId="77777777" w:rsidR="00E51BEE" w:rsidRPr="00085BEB" w:rsidRDefault="29256A80" w:rsidP="00443F2A">
      <w:pPr>
        <w:pStyle w:val="Nagwek1"/>
        <w:keepNext/>
        <w:numPr>
          <w:ilvl w:val="0"/>
          <w:numId w:val="38"/>
        </w:numPr>
        <w:spacing w:after="120"/>
        <w:ind w:left="714" w:hanging="357"/>
        <w:jc w:val="center"/>
        <w:rPr>
          <w:rFonts w:ascii="Calibri" w:hAnsi="Calibri" w:cs="Arial"/>
          <w:color w:val="000000"/>
          <w:sz w:val="24"/>
          <w:szCs w:val="24"/>
        </w:rPr>
      </w:pPr>
      <w:bookmarkStart w:id="11" w:name="_Toc130891060"/>
      <w:r w:rsidRPr="5D086780">
        <w:rPr>
          <w:rFonts w:ascii="Calibri" w:hAnsi="Calibri" w:cs="Arial"/>
          <w:color w:val="000000" w:themeColor="text1"/>
          <w:sz w:val="24"/>
          <w:szCs w:val="24"/>
        </w:rPr>
        <w:t>Wnioski</w:t>
      </w:r>
      <w:bookmarkEnd w:id="11"/>
    </w:p>
    <w:p w14:paraId="3195BAA5" w14:textId="77777777" w:rsidR="00E51BEE" w:rsidRPr="001A2CF9" w:rsidRDefault="00E51BEE" w:rsidP="00443F2A">
      <w:pPr>
        <w:pStyle w:val="Default"/>
        <w:keepNext/>
        <w:numPr>
          <w:ilvl w:val="1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1A2CF9">
        <w:rPr>
          <w:rFonts w:cs="Arial"/>
          <w:sz w:val="20"/>
          <w:szCs w:val="20"/>
        </w:rPr>
        <w:t>W tym rozdziale</w:t>
      </w:r>
      <w:r w:rsidRPr="001A2CF9">
        <w:rPr>
          <w:rFonts w:cs="Arial"/>
          <w:i/>
          <w:iCs/>
          <w:sz w:val="20"/>
          <w:szCs w:val="20"/>
        </w:rPr>
        <w:t xml:space="preserve"> </w:t>
      </w:r>
      <w:r w:rsidRPr="001A2CF9">
        <w:rPr>
          <w:rFonts w:cs="Arial"/>
          <w:sz w:val="20"/>
          <w:szCs w:val="20"/>
        </w:rPr>
        <w:t>należy przedstawić skrócony opis kluczowych informacji o inwestycji, przede wszystkim z</w:t>
      </w:r>
      <w:r w:rsidR="00890B59" w:rsidRPr="001A2CF9">
        <w:rPr>
          <w:rFonts w:cs="Arial"/>
          <w:sz w:val="20"/>
          <w:szCs w:val="20"/>
        </w:rPr>
        <w:t> </w:t>
      </w:r>
      <w:r w:rsidRPr="001A2CF9">
        <w:rPr>
          <w:rFonts w:cs="Arial"/>
          <w:sz w:val="20"/>
          <w:szCs w:val="20"/>
        </w:rPr>
        <w:t>uwzględnieniem elementów niezbędnych do przeprowadzenia oceny wykonalności projektu, tj. weryfikacji następujących kryteriów:</w:t>
      </w:r>
    </w:p>
    <w:p w14:paraId="58261D3D" w14:textId="77777777" w:rsidR="00222424" w:rsidRPr="001A2CF9" w:rsidRDefault="7ADCC309" w:rsidP="00F43F08">
      <w:pPr>
        <w:pStyle w:val="Default"/>
        <w:numPr>
          <w:ilvl w:val="2"/>
          <w:numId w:val="10"/>
        </w:numPr>
        <w:tabs>
          <w:tab w:val="left" w:pos="1418"/>
        </w:tabs>
        <w:spacing w:before="120" w:after="120" w:line="360" w:lineRule="auto"/>
        <w:ind w:hanging="11"/>
        <w:jc w:val="both"/>
        <w:rPr>
          <w:rFonts w:cs="Arial"/>
          <w:sz w:val="20"/>
          <w:szCs w:val="20"/>
        </w:rPr>
      </w:pPr>
      <w:r w:rsidRPr="644EA27C">
        <w:rPr>
          <w:rFonts w:cs="Arial"/>
          <w:sz w:val="20"/>
          <w:szCs w:val="20"/>
        </w:rPr>
        <w:t>wykonalność fina</w:t>
      </w:r>
      <w:r w:rsidR="49CAE5A8" w:rsidRPr="644EA27C">
        <w:rPr>
          <w:rFonts w:cs="Arial"/>
          <w:sz w:val="20"/>
          <w:szCs w:val="20"/>
        </w:rPr>
        <w:t>nsowa;</w:t>
      </w:r>
    </w:p>
    <w:p w14:paraId="3289B75F" w14:textId="5C9EC0ED" w:rsidR="005C3209" w:rsidRPr="001A2CF9" w:rsidRDefault="538CC44A" w:rsidP="00F43F08">
      <w:pPr>
        <w:pStyle w:val="Default"/>
        <w:numPr>
          <w:ilvl w:val="2"/>
          <w:numId w:val="10"/>
        </w:numPr>
        <w:tabs>
          <w:tab w:val="left" w:pos="1418"/>
        </w:tabs>
        <w:spacing w:before="120" w:after="120" w:line="360" w:lineRule="auto"/>
        <w:ind w:hanging="11"/>
        <w:jc w:val="both"/>
        <w:rPr>
          <w:rFonts w:cs="Arial"/>
          <w:sz w:val="20"/>
          <w:szCs w:val="20"/>
        </w:rPr>
      </w:pPr>
      <w:r w:rsidRPr="644EA27C">
        <w:rPr>
          <w:rFonts w:cs="Arial"/>
          <w:sz w:val="20"/>
          <w:szCs w:val="20"/>
        </w:rPr>
        <w:t>wykonalność organizacyjna</w:t>
      </w:r>
      <w:r w:rsidR="469DBF28" w:rsidRPr="644EA27C">
        <w:rPr>
          <w:rFonts w:cs="Arial"/>
          <w:sz w:val="20"/>
          <w:szCs w:val="20"/>
        </w:rPr>
        <w:t xml:space="preserve"> </w:t>
      </w:r>
      <w:r w:rsidRPr="644EA27C">
        <w:rPr>
          <w:rFonts w:cs="Arial"/>
          <w:sz w:val="20"/>
          <w:szCs w:val="20"/>
        </w:rPr>
        <w:t>(kadrowa), techniczna i technologiczna;</w:t>
      </w:r>
    </w:p>
    <w:p w14:paraId="3BBB8BF2" w14:textId="01C7FDF8" w:rsidR="538CC44A" w:rsidRDefault="538CC44A" w:rsidP="00F43F08">
      <w:pPr>
        <w:pStyle w:val="Default"/>
        <w:numPr>
          <w:ilvl w:val="2"/>
          <w:numId w:val="10"/>
        </w:numPr>
        <w:tabs>
          <w:tab w:val="left" w:pos="1418"/>
        </w:tabs>
        <w:spacing w:before="120" w:after="120" w:line="360" w:lineRule="auto"/>
        <w:ind w:hanging="11"/>
        <w:jc w:val="both"/>
        <w:rPr>
          <w:rFonts w:cs="Arial"/>
          <w:sz w:val="20"/>
          <w:szCs w:val="20"/>
        </w:rPr>
      </w:pPr>
      <w:r w:rsidRPr="644EA27C">
        <w:rPr>
          <w:rFonts w:cs="Arial"/>
          <w:sz w:val="20"/>
          <w:szCs w:val="20"/>
        </w:rPr>
        <w:t>efektywność projektu.</w:t>
      </w:r>
    </w:p>
    <w:p w14:paraId="684C8164" w14:textId="6489743C" w:rsidR="00D8628D" w:rsidRDefault="00C979FF" w:rsidP="00C979FF">
      <w:pPr>
        <w:pStyle w:val="Default"/>
        <w:keepNext/>
        <w:numPr>
          <w:ilvl w:val="1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</w:t>
      </w:r>
      <w:r w:rsidR="4C80236A" w:rsidRPr="644EA27C">
        <w:rPr>
          <w:rFonts w:cs="Arial"/>
          <w:sz w:val="20"/>
          <w:szCs w:val="20"/>
        </w:rPr>
        <w:t xml:space="preserve">Zapisy rozdziału powinny wskazywać na zgodność projektu z kryteriami wyboru </w:t>
      </w:r>
      <w:r w:rsidR="0D513838" w:rsidRPr="644EA27C">
        <w:rPr>
          <w:rFonts w:cs="Arial"/>
          <w:sz w:val="20"/>
          <w:szCs w:val="20"/>
        </w:rPr>
        <w:t xml:space="preserve">operacji finansowych przyjętymi przez Komitet Monitorujący. Kryteria są dostępne na stronie </w:t>
      </w:r>
      <w:r w:rsidR="009D6F85">
        <w:rPr>
          <w:rFonts w:cs="Arial"/>
          <w:sz w:val="20"/>
          <w:szCs w:val="20"/>
        </w:rPr>
        <w:t xml:space="preserve"> </w:t>
      </w:r>
      <w:hyperlink r:id="rId12" w:history="1">
        <w:r w:rsidR="009D6F85" w:rsidRPr="009D6F85">
          <w:rPr>
            <w:rStyle w:val="Hipercze"/>
            <w:rFonts w:cs="Arial"/>
            <w:sz w:val="20"/>
            <w:szCs w:val="20"/>
          </w:rPr>
          <w:t>www.funduszeuedlamazowsza.eu</w:t>
        </w:r>
      </w:hyperlink>
      <w:r w:rsidR="0D513838" w:rsidRPr="644EA27C">
        <w:rPr>
          <w:rFonts w:cs="Arial"/>
          <w:sz w:val="20"/>
          <w:szCs w:val="20"/>
        </w:rPr>
        <w:t xml:space="preserve">. </w:t>
      </w:r>
      <w:r w:rsidR="0D37C4D2" w:rsidRPr="644EA27C">
        <w:rPr>
          <w:rFonts w:cs="Arial"/>
          <w:sz w:val="20"/>
          <w:szCs w:val="20"/>
        </w:rPr>
        <w:t>Rozdział ten powinien w </w:t>
      </w:r>
      <w:r w:rsidR="0D513838" w:rsidRPr="644EA27C">
        <w:rPr>
          <w:rFonts w:cs="Arial"/>
          <w:sz w:val="20"/>
          <w:szCs w:val="20"/>
        </w:rPr>
        <w:t>prosty i zrozumiały sposób omówić podstawowe wyniki studium.</w:t>
      </w:r>
    </w:p>
    <w:p w14:paraId="34D203D4" w14:textId="77777777" w:rsidR="00E51BEE" w:rsidRPr="00085BEB" w:rsidRDefault="1A8D11E1" w:rsidP="00C979FF">
      <w:pPr>
        <w:pStyle w:val="Nagwek1"/>
        <w:keepNext/>
        <w:numPr>
          <w:ilvl w:val="0"/>
          <w:numId w:val="38"/>
        </w:numPr>
        <w:spacing w:after="120"/>
        <w:ind w:left="714" w:hanging="357"/>
        <w:jc w:val="center"/>
        <w:rPr>
          <w:rFonts w:ascii="Calibri" w:hAnsi="Calibri" w:cs="Arial"/>
          <w:color w:val="000000"/>
          <w:sz w:val="24"/>
          <w:szCs w:val="24"/>
        </w:rPr>
      </w:pPr>
      <w:bookmarkStart w:id="12" w:name="_Toc130891061"/>
      <w:r w:rsidRPr="5D086780">
        <w:rPr>
          <w:rFonts w:ascii="Calibri" w:hAnsi="Calibri" w:cs="Arial"/>
          <w:color w:val="000000" w:themeColor="text1"/>
          <w:sz w:val="24"/>
          <w:szCs w:val="24"/>
        </w:rPr>
        <w:t>Definicja celów projektu</w:t>
      </w:r>
      <w:bookmarkEnd w:id="12"/>
    </w:p>
    <w:p w14:paraId="77DD03A8" w14:textId="55872781" w:rsidR="58BB36C0" w:rsidRDefault="58BB36C0" w:rsidP="00F43F08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Należy przygotować na podstawie Rozdziału 3. “Definicja celów projektu” Wytycznych Ministra Funduszy i Polityki Regionalnej z dnia 5 marca 2023 r.</w:t>
      </w:r>
      <w:r w:rsidR="170ECC0F" w:rsidRPr="5D086780">
        <w:rPr>
          <w:rFonts w:cs="Arial"/>
          <w:sz w:val="20"/>
          <w:szCs w:val="20"/>
        </w:rPr>
        <w:t>,</w:t>
      </w:r>
      <w:r w:rsidRPr="5D086780">
        <w:rPr>
          <w:rFonts w:cs="Arial"/>
          <w:sz w:val="20"/>
          <w:szCs w:val="20"/>
        </w:rPr>
        <w:t xml:space="preserve"> dotyczących zagadnień związanych z przygotowaniem projektów inwestycyjnych, w</w:t>
      </w:r>
      <w:r w:rsidR="00E84FEE">
        <w:rPr>
          <w:rFonts w:cs="Arial"/>
          <w:sz w:val="20"/>
          <w:szCs w:val="20"/>
        </w:rPr>
        <w:t> </w:t>
      </w:r>
      <w:r w:rsidRPr="5D086780">
        <w:rPr>
          <w:rFonts w:cs="Arial"/>
          <w:sz w:val="20"/>
          <w:szCs w:val="20"/>
        </w:rPr>
        <w:t>tym hybrydowych na lata 2021-2027 (</w:t>
      </w:r>
      <w:proofErr w:type="spellStart"/>
      <w:r w:rsidRPr="5D086780">
        <w:rPr>
          <w:rFonts w:cs="Arial"/>
          <w:sz w:val="20"/>
          <w:szCs w:val="20"/>
        </w:rPr>
        <w:t>MFiPR</w:t>
      </w:r>
      <w:proofErr w:type="spellEnd"/>
      <w:r w:rsidRPr="5D086780">
        <w:rPr>
          <w:rFonts w:cs="Arial"/>
          <w:sz w:val="20"/>
          <w:szCs w:val="20"/>
        </w:rPr>
        <w:t>/2021-2027/15(1)</w:t>
      </w:r>
      <w:r w:rsidR="0099075B">
        <w:rPr>
          <w:rFonts w:cs="Arial"/>
          <w:sz w:val="20"/>
          <w:szCs w:val="20"/>
        </w:rPr>
        <w:t>)</w:t>
      </w:r>
      <w:r w:rsidRPr="5D086780">
        <w:rPr>
          <w:rFonts w:cs="Arial"/>
          <w:sz w:val="20"/>
          <w:szCs w:val="20"/>
        </w:rPr>
        <w:t>.</w:t>
      </w:r>
    </w:p>
    <w:p w14:paraId="13D8B844" w14:textId="1A65BCCD" w:rsidR="644EA27C" w:rsidRDefault="1A8D11E1" w:rsidP="00C979FF">
      <w:pPr>
        <w:pStyle w:val="Nagwek1"/>
        <w:keepNext/>
        <w:numPr>
          <w:ilvl w:val="0"/>
          <w:numId w:val="38"/>
        </w:numPr>
        <w:spacing w:after="120"/>
        <w:ind w:left="714" w:hanging="357"/>
        <w:jc w:val="center"/>
        <w:rPr>
          <w:rFonts w:ascii="Calibri" w:hAnsi="Calibri" w:cs="Arial"/>
          <w:color w:val="000000" w:themeColor="text1"/>
          <w:sz w:val="24"/>
          <w:szCs w:val="24"/>
        </w:rPr>
      </w:pPr>
      <w:bookmarkStart w:id="13" w:name="_Toc130891062"/>
      <w:r w:rsidRPr="5D086780">
        <w:rPr>
          <w:rFonts w:ascii="Calibri" w:hAnsi="Calibri" w:cs="Arial"/>
          <w:color w:val="000000" w:themeColor="text1"/>
          <w:sz w:val="24"/>
          <w:szCs w:val="24"/>
        </w:rPr>
        <w:t>Identyfikacja projektu</w:t>
      </w:r>
      <w:bookmarkEnd w:id="13"/>
    </w:p>
    <w:p w14:paraId="7CDC00CE" w14:textId="7585EBCE" w:rsidR="7E7E3EF6" w:rsidRDefault="5C9B1D7F" w:rsidP="00F43F08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 xml:space="preserve">Należy przygotować na podstawie Rozdziału </w:t>
      </w:r>
      <w:r w:rsidR="14AA6A05" w:rsidRPr="5D086780">
        <w:rPr>
          <w:rFonts w:cs="Arial"/>
          <w:sz w:val="20"/>
          <w:szCs w:val="20"/>
        </w:rPr>
        <w:t>4</w:t>
      </w:r>
      <w:r w:rsidRPr="5D086780">
        <w:rPr>
          <w:rFonts w:cs="Arial"/>
          <w:sz w:val="20"/>
          <w:szCs w:val="20"/>
        </w:rPr>
        <w:t>. “</w:t>
      </w:r>
      <w:r w:rsidR="7CD353C5" w:rsidRPr="5D086780">
        <w:rPr>
          <w:rFonts w:cs="Arial"/>
          <w:color w:val="000000" w:themeColor="text1"/>
          <w:sz w:val="20"/>
          <w:szCs w:val="20"/>
        </w:rPr>
        <w:t>Identyfikacja projektu</w:t>
      </w:r>
      <w:r w:rsidRPr="5D086780">
        <w:rPr>
          <w:rFonts w:cs="Arial"/>
          <w:sz w:val="20"/>
          <w:szCs w:val="20"/>
        </w:rPr>
        <w:t>” Wytycznych Ministra Funduszy i Polityki Regionalnej z dnia 5 marca 2023 r.</w:t>
      </w:r>
      <w:r w:rsidR="799BA666" w:rsidRPr="5D086780">
        <w:rPr>
          <w:rFonts w:cs="Arial"/>
          <w:sz w:val="20"/>
          <w:szCs w:val="20"/>
        </w:rPr>
        <w:t>,</w:t>
      </w:r>
      <w:r w:rsidRPr="5D086780">
        <w:rPr>
          <w:rFonts w:cs="Arial"/>
          <w:sz w:val="20"/>
          <w:szCs w:val="20"/>
        </w:rPr>
        <w:t xml:space="preserve"> dotyczących zagadnień związanych z przygotowaniem projektów inwestycyjnych, w</w:t>
      </w:r>
      <w:r w:rsidR="00E84FEE">
        <w:rPr>
          <w:rFonts w:cs="Arial"/>
          <w:sz w:val="20"/>
          <w:szCs w:val="20"/>
        </w:rPr>
        <w:t> </w:t>
      </w:r>
      <w:r w:rsidRPr="5D086780">
        <w:rPr>
          <w:rFonts w:cs="Arial"/>
          <w:sz w:val="20"/>
          <w:szCs w:val="20"/>
        </w:rPr>
        <w:t>tym hybrydowych na lata 2021-2027 (</w:t>
      </w:r>
      <w:proofErr w:type="spellStart"/>
      <w:r w:rsidRPr="5D086780">
        <w:rPr>
          <w:rFonts w:cs="Arial"/>
          <w:sz w:val="20"/>
          <w:szCs w:val="20"/>
        </w:rPr>
        <w:t>MFiPR</w:t>
      </w:r>
      <w:proofErr w:type="spellEnd"/>
      <w:r w:rsidRPr="5D086780">
        <w:rPr>
          <w:rFonts w:cs="Arial"/>
          <w:sz w:val="20"/>
          <w:szCs w:val="20"/>
        </w:rPr>
        <w:t>/2021-2027/15(1)</w:t>
      </w:r>
      <w:r w:rsidR="0099075B">
        <w:rPr>
          <w:rFonts w:cs="Arial"/>
          <w:sz w:val="20"/>
          <w:szCs w:val="20"/>
        </w:rPr>
        <w:t>)</w:t>
      </w:r>
      <w:r w:rsidRPr="5D086780">
        <w:rPr>
          <w:rFonts w:cs="Arial"/>
          <w:sz w:val="20"/>
          <w:szCs w:val="20"/>
        </w:rPr>
        <w:t>.</w:t>
      </w:r>
    </w:p>
    <w:p w14:paraId="68CABC14" w14:textId="3FB2124C" w:rsidR="00E51BEE" w:rsidRPr="003B13FD" w:rsidRDefault="29256A80" w:rsidP="00C979FF">
      <w:pPr>
        <w:pStyle w:val="Nagwek1"/>
        <w:keepNext/>
        <w:numPr>
          <w:ilvl w:val="0"/>
          <w:numId w:val="38"/>
        </w:numPr>
        <w:spacing w:after="120"/>
        <w:ind w:left="714" w:hanging="357"/>
        <w:jc w:val="center"/>
        <w:rPr>
          <w:rFonts w:ascii="Calibri" w:hAnsi="Calibri" w:cs="Arial"/>
          <w:color w:val="000000"/>
          <w:sz w:val="24"/>
          <w:szCs w:val="24"/>
        </w:rPr>
      </w:pPr>
      <w:bookmarkStart w:id="14" w:name="_Toc130891063"/>
      <w:r w:rsidRPr="5D086780">
        <w:rPr>
          <w:rFonts w:ascii="Calibri" w:hAnsi="Calibri" w:cs="Arial"/>
          <w:color w:val="000000" w:themeColor="text1"/>
          <w:sz w:val="24"/>
          <w:szCs w:val="24"/>
        </w:rPr>
        <w:t>Analiza wykonalności, analiza popytu oraz analiza opcji</w:t>
      </w:r>
      <w:bookmarkEnd w:id="14"/>
    </w:p>
    <w:p w14:paraId="112A73C7" w14:textId="2101549A" w:rsidR="0992531A" w:rsidRDefault="0992531A" w:rsidP="00F43F08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Należy przygotować na podstawie Rozdziału 5. “Analiza wykonalności, analiza popytu oraz analiza opcji” Wytycznych Ministra Funduszy i Polityki Regionalnej z dnia 5 marca 2023 r.</w:t>
      </w:r>
      <w:r w:rsidR="66EC155C" w:rsidRPr="5D086780">
        <w:rPr>
          <w:rFonts w:cs="Arial"/>
          <w:sz w:val="20"/>
          <w:szCs w:val="20"/>
        </w:rPr>
        <w:t>,</w:t>
      </w:r>
      <w:r w:rsidRPr="5D086780">
        <w:rPr>
          <w:rFonts w:cs="Arial"/>
          <w:sz w:val="20"/>
          <w:szCs w:val="20"/>
        </w:rPr>
        <w:t xml:space="preserve"> dotyczących zagadnień związanych z przygotowaniem projektów inwestycyjnych, w tym hybrydowych na lata 2021-2027 (</w:t>
      </w:r>
      <w:proofErr w:type="spellStart"/>
      <w:r w:rsidRPr="5D086780">
        <w:rPr>
          <w:rFonts w:cs="Arial"/>
          <w:sz w:val="20"/>
          <w:szCs w:val="20"/>
        </w:rPr>
        <w:t>MFiPR</w:t>
      </w:r>
      <w:proofErr w:type="spellEnd"/>
      <w:r w:rsidRPr="5D086780">
        <w:rPr>
          <w:rFonts w:cs="Arial"/>
          <w:sz w:val="20"/>
          <w:szCs w:val="20"/>
        </w:rPr>
        <w:t>/2021-2027/15(1)</w:t>
      </w:r>
      <w:r w:rsidR="00C34EAF">
        <w:rPr>
          <w:rFonts w:cs="Arial"/>
          <w:sz w:val="20"/>
          <w:szCs w:val="20"/>
        </w:rPr>
        <w:t>)</w:t>
      </w:r>
      <w:r w:rsidRPr="5D086780">
        <w:rPr>
          <w:rFonts w:cs="Arial"/>
          <w:sz w:val="20"/>
          <w:szCs w:val="20"/>
        </w:rPr>
        <w:t>.</w:t>
      </w:r>
    </w:p>
    <w:p w14:paraId="16196A0C" w14:textId="27B8D44F" w:rsidR="00DA1D4D" w:rsidRDefault="00DA1D4D" w:rsidP="00F43F08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5A5B8612" w14:textId="64BB5A82" w:rsidR="00E51BEE" w:rsidRPr="003B13FD" w:rsidRDefault="29256A80" w:rsidP="00C979FF">
      <w:pPr>
        <w:pStyle w:val="Nagwek1"/>
        <w:keepNext/>
        <w:numPr>
          <w:ilvl w:val="0"/>
          <w:numId w:val="38"/>
        </w:numPr>
        <w:spacing w:after="120"/>
        <w:ind w:left="714" w:hanging="357"/>
        <w:jc w:val="center"/>
        <w:rPr>
          <w:rFonts w:ascii="Calibri" w:hAnsi="Calibri" w:cs="Arial"/>
          <w:color w:val="000000"/>
          <w:sz w:val="24"/>
          <w:szCs w:val="24"/>
        </w:rPr>
      </w:pPr>
      <w:bookmarkStart w:id="15" w:name="_Toc130891064"/>
      <w:r w:rsidRPr="5D086780">
        <w:rPr>
          <w:rFonts w:ascii="Calibri" w:hAnsi="Calibri" w:cs="Arial"/>
          <w:color w:val="000000" w:themeColor="text1"/>
          <w:sz w:val="24"/>
          <w:szCs w:val="24"/>
        </w:rPr>
        <w:t>Analiza finansowa</w:t>
      </w:r>
      <w:bookmarkEnd w:id="15"/>
    </w:p>
    <w:p w14:paraId="1DC25866" w14:textId="61FB3455" w:rsidR="57A19217" w:rsidRDefault="57A19217" w:rsidP="00DA1D4D">
      <w:pPr>
        <w:pStyle w:val="Default"/>
        <w:keepNext/>
        <w:spacing w:before="120" w:after="120" w:line="360" w:lineRule="auto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Należy przygotować na podstawie Rozdziału 6. “Analiza finansowa” Wytycznych Ministra Funduszy i Polityki Regionalnej z dnia 5 marca 2023 r.</w:t>
      </w:r>
      <w:r w:rsidR="6B5EF29C" w:rsidRPr="5D086780">
        <w:rPr>
          <w:rFonts w:cs="Arial"/>
          <w:sz w:val="20"/>
          <w:szCs w:val="20"/>
        </w:rPr>
        <w:t>,</w:t>
      </w:r>
      <w:r w:rsidRPr="5D086780">
        <w:rPr>
          <w:rFonts w:cs="Arial"/>
          <w:sz w:val="20"/>
          <w:szCs w:val="20"/>
        </w:rPr>
        <w:t xml:space="preserve"> dotyczących zagadnień związanych z przygotowaniem projektów inwestycyjnych, w tym hybrydowych na lata 2021-2027 (</w:t>
      </w:r>
      <w:proofErr w:type="spellStart"/>
      <w:r w:rsidRPr="5D086780">
        <w:rPr>
          <w:rFonts w:cs="Arial"/>
          <w:sz w:val="20"/>
          <w:szCs w:val="20"/>
        </w:rPr>
        <w:t>MFiPR</w:t>
      </w:r>
      <w:proofErr w:type="spellEnd"/>
      <w:r w:rsidRPr="5D086780">
        <w:rPr>
          <w:rFonts w:cs="Arial"/>
          <w:sz w:val="20"/>
          <w:szCs w:val="20"/>
        </w:rPr>
        <w:t>/2021-2027/15(1)</w:t>
      </w:r>
      <w:r w:rsidR="00C34EAF">
        <w:rPr>
          <w:rFonts w:cs="Arial"/>
          <w:sz w:val="20"/>
          <w:szCs w:val="20"/>
        </w:rPr>
        <w:t>)</w:t>
      </w:r>
      <w:r w:rsidRPr="5D086780">
        <w:rPr>
          <w:rFonts w:cs="Arial"/>
          <w:sz w:val="20"/>
          <w:szCs w:val="20"/>
        </w:rPr>
        <w:t xml:space="preserve">. </w:t>
      </w:r>
    </w:p>
    <w:p w14:paraId="4ED2E7A5" w14:textId="52826305" w:rsidR="00E51BEE" w:rsidRPr="003B13FD" w:rsidRDefault="29256A80" w:rsidP="00C979FF">
      <w:pPr>
        <w:pStyle w:val="Nagwek1"/>
        <w:keepNext/>
        <w:numPr>
          <w:ilvl w:val="0"/>
          <w:numId w:val="38"/>
        </w:numPr>
        <w:spacing w:after="120"/>
        <w:ind w:left="714" w:hanging="357"/>
        <w:jc w:val="center"/>
        <w:rPr>
          <w:rFonts w:ascii="Calibri" w:hAnsi="Calibri" w:cs="Arial"/>
          <w:color w:val="000000"/>
          <w:sz w:val="24"/>
          <w:szCs w:val="24"/>
        </w:rPr>
      </w:pPr>
      <w:bookmarkStart w:id="16" w:name="_Toc130891065"/>
      <w:r w:rsidRPr="5D086780">
        <w:rPr>
          <w:rFonts w:ascii="Calibri" w:hAnsi="Calibri" w:cs="Arial"/>
          <w:color w:val="000000" w:themeColor="text1"/>
          <w:sz w:val="24"/>
          <w:szCs w:val="24"/>
        </w:rPr>
        <w:t>Analiza kosztów i korzyści</w:t>
      </w:r>
      <w:bookmarkEnd w:id="16"/>
    </w:p>
    <w:p w14:paraId="5D028C04" w14:textId="19D4C66A" w:rsidR="00E51BEE" w:rsidRDefault="564EA40E" w:rsidP="00F43F08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Należy przygotować na podstawie Rozdziału 7. “Analiza kosztów i korzyści” Wytycznych Ministra Funduszy i Polityki Regionalnej z dnia 5 marca 2023 r.</w:t>
      </w:r>
      <w:r w:rsidR="590503BD" w:rsidRPr="5D086780">
        <w:rPr>
          <w:rFonts w:cs="Arial"/>
          <w:sz w:val="20"/>
          <w:szCs w:val="20"/>
        </w:rPr>
        <w:t>,</w:t>
      </w:r>
      <w:r w:rsidRPr="5D086780">
        <w:rPr>
          <w:rFonts w:cs="Arial"/>
          <w:sz w:val="20"/>
          <w:szCs w:val="20"/>
        </w:rPr>
        <w:t xml:space="preserve"> dotyczących zagadnień związanych z przygotowaniem projektów inwestycyjnych, w</w:t>
      </w:r>
      <w:r w:rsidR="00E84FEE">
        <w:rPr>
          <w:rFonts w:cs="Arial"/>
          <w:sz w:val="20"/>
          <w:szCs w:val="20"/>
        </w:rPr>
        <w:t> </w:t>
      </w:r>
      <w:r w:rsidRPr="5D086780">
        <w:rPr>
          <w:rFonts w:cs="Arial"/>
          <w:sz w:val="20"/>
          <w:szCs w:val="20"/>
        </w:rPr>
        <w:t>tym hybrydowych na lata 2021-2027 (</w:t>
      </w:r>
      <w:proofErr w:type="spellStart"/>
      <w:r w:rsidRPr="5D086780">
        <w:rPr>
          <w:rFonts w:cs="Arial"/>
          <w:sz w:val="20"/>
          <w:szCs w:val="20"/>
        </w:rPr>
        <w:t>MFiPR</w:t>
      </w:r>
      <w:proofErr w:type="spellEnd"/>
      <w:r w:rsidRPr="5D086780">
        <w:rPr>
          <w:rFonts w:cs="Arial"/>
          <w:sz w:val="20"/>
          <w:szCs w:val="20"/>
        </w:rPr>
        <w:t>/2021-2027/15(1)</w:t>
      </w:r>
      <w:r w:rsidR="00C34EAF">
        <w:rPr>
          <w:rFonts w:cs="Arial"/>
          <w:sz w:val="20"/>
          <w:szCs w:val="20"/>
        </w:rPr>
        <w:t>)</w:t>
      </w:r>
      <w:r w:rsidRPr="5D086780">
        <w:rPr>
          <w:rFonts w:cs="Arial"/>
          <w:sz w:val="20"/>
          <w:szCs w:val="20"/>
        </w:rPr>
        <w:t xml:space="preserve">. </w:t>
      </w:r>
    </w:p>
    <w:p w14:paraId="0C0D7A37" w14:textId="252D09D8" w:rsidR="00E51BEE" w:rsidRDefault="29256A80" w:rsidP="00F43F08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Analiza kosztów i korzyści – w zależności od rodzaju projektu – może przybrać formę analizy ekonomicznej bądź też analizy efektywności kosztowej.</w:t>
      </w:r>
    </w:p>
    <w:p w14:paraId="4BDF75D1" w14:textId="60D5BB59" w:rsidR="00E04ABC" w:rsidRDefault="00E04ABC" w:rsidP="00F43F08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028142B1" w14:textId="77777777" w:rsidR="00E04ABC" w:rsidRDefault="00E04ABC" w:rsidP="00F43F08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7B778492" w14:textId="479C380C" w:rsidR="00E51BEE" w:rsidRPr="00DA1D4D" w:rsidRDefault="1A8D11E1" w:rsidP="00C979FF">
      <w:pPr>
        <w:pStyle w:val="Nagwek1"/>
        <w:keepNext/>
        <w:numPr>
          <w:ilvl w:val="0"/>
          <w:numId w:val="38"/>
        </w:numPr>
        <w:spacing w:after="120"/>
        <w:ind w:left="714" w:hanging="357"/>
        <w:jc w:val="center"/>
        <w:rPr>
          <w:rFonts w:ascii="Calibri" w:hAnsi="Calibri" w:cs="Arial"/>
          <w:color w:val="000000" w:themeColor="text1"/>
          <w:sz w:val="24"/>
          <w:szCs w:val="24"/>
        </w:rPr>
      </w:pPr>
      <w:bookmarkStart w:id="17" w:name="_Toc130891066"/>
      <w:r w:rsidRPr="5D086780">
        <w:rPr>
          <w:rFonts w:ascii="Calibri" w:hAnsi="Calibri" w:cs="Arial"/>
          <w:color w:val="000000" w:themeColor="text1"/>
          <w:sz w:val="24"/>
          <w:szCs w:val="24"/>
        </w:rPr>
        <w:lastRenderedPageBreak/>
        <w:t xml:space="preserve">Analiza </w:t>
      </w:r>
      <w:r w:rsidR="7924E4B7" w:rsidRPr="00DA1D4D">
        <w:rPr>
          <w:rFonts w:ascii="Calibri" w:hAnsi="Calibri" w:cs="Arial"/>
          <w:color w:val="000000" w:themeColor="text1"/>
          <w:sz w:val="24"/>
          <w:szCs w:val="24"/>
        </w:rPr>
        <w:t>ryzyka i analiza wrażliwości</w:t>
      </w:r>
      <w:r w:rsidR="2D8DD2E6" w:rsidRPr="00DA1D4D">
        <w:rPr>
          <w:rFonts w:ascii="Calibri" w:hAnsi="Calibri" w:cs="Arial"/>
          <w:color w:val="000000" w:themeColor="text1"/>
          <w:sz w:val="24"/>
          <w:szCs w:val="24"/>
        </w:rPr>
        <w:t xml:space="preserve"> (dotyczy projektów powyżej 50 mln PLN)</w:t>
      </w:r>
      <w:bookmarkEnd w:id="17"/>
    </w:p>
    <w:p w14:paraId="6F229E8B" w14:textId="33E48457" w:rsidR="32E53109" w:rsidRDefault="7A1C4A9A" w:rsidP="00F43F08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Analizę ryzyka i analizę wrażliwości należy pr</w:t>
      </w:r>
      <w:r w:rsidR="65A3E512" w:rsidRPr="5D086780">
        <w:rPr>
          <w:rFonts w:cs="Arial"/>
          <w:sz w:val="20"/>
          <w:szCs w:val="20"/>
        </w:rPr>
        <w:t>zeprowadzić dla</w:t>
      </w:r>
      <w:r w:rsidRPr="5D086780">
        <w:rPr>
          <w:rFonts w:cs="Arial"/>
          <w:sz w:val="20"/>
          <w:szCs w:val="20"/>
        </w:rPr>
        <w:t xml:space="preserve"> projektów, których całkowity koszt kwalifikowalny w</w:t>
      </w:r>
      <w:r w:rsidR="00E84FEE">
        <w:rPr>
          <w:rFonts w:cs="Arial"/>
          <w:sz w:val="20"/>
          <w:szCs w:val="20"/>
        </w:rPr>
        <w:t> </w:t>
      </w:r>
      <w:r w:rsidRPr="5D086780">
        <w:rPr>
          <w:rFonts w:cs="Arial"/>
          <w:sz w:val="20"/>
          <w:szCs w:val="20"/>
        </w:rPr>
        <w:t xml:space="preserve">momencie złożenia wniosku o dofinansowanie wynosi </w:t>
      </w:r>
      <w:r w:rsidR="6D8E8287" w:rsidRPr="5D086780">
        <w:rPr>
          <w:rFonts w:cs="Arial"/>
          <w:sz w:val="20"/>
          <w:szCs w:val="20"/>
        </w:rPr>
        <w:t>co najmniej</w:t>
      </w:r>
      <w:r w:rsidRPr="5D086780">
        <w:rPr>
          <w:rFonts w:cs="Arial"/>
          <w:sz w:val="20"/>
          <w:szCs w:val="20"/>
        </w:rPr>
        <w:t xml:space="preserve"> 50 mln PLN.</w:t>
      </w:r>
    </w:p>
    <w:p w14:paraId="04EFE0EE" w14:textId="621C5870" w:rsidR="7C51DC03" w:rsidRDefault="7C51DC03" w:rsidP="00F43F08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  <w:r w:rsidRPr="005463D4">
        <w:rPr>
          <w:rFonts w:cs="Arial"/>
          <w:sz w:val="20"/>
          <w:szCs w:val="20"/>
        </w:rPr>
        <w:t>Należy przygotować na podstawie Rozdziału 8. “</w:t>
      </w:r>
      <w:r w:rsidR="006D7BA1" w:rsidRPr="005463D4">
        <w:rPr>
          <w:rFonts w:cs="Arial"/>
          <w:sz w:val="20"/>
          <w:szCs w:val="20"/>
        </w:rPr>
        <w:t xml:space="preserve">Analiza </w:t>
      </w:r>
      <w:r w:rsidRPr="005463D4">
        <w:rPr>
          <w:rFonts w:cs="Arial"/>
          <w:sz w:val="20"/>
          <w:szCs w:val="20"/>
        </w:rPr>
        <w:t>ryzyka</w:t>
      </w:r>
      <w:r w:rsidRPr="5D086780">
        <w:rPr>
          <w:rFonts w:cs="Arial"/>
          <w:sz w:val="20"/>
          <w:szCs w:val="20"/>
        </w:rPr>
        <w:t xml:space="preserve"> i </w:t>
      </w:r>
      <w:r w:rsidR="6BF0674F" w:rsidRPr="5D086780">
        <w:rPr>
          <w:rFonts w:cs="Arial"/>
          <w:sz w:val="20"/>
          <w:szCs w:val="20"/>
        </w:rPr>
        <w:t xml:space="preserve">analiza </w:t>
      </w:r>
      <w:r w:rsidRPr="5D086780">
        <w:rPr>
          <w:rFonts w:cs="Arial"/>
          <w:sz w:val="20"/>
          <w:szCs w:val="20"/>
        </w:rPr>
        <w:t>wrażliwości” Wytycznych Ministra Funduszy i</w:t>
      </w:r>
      <w:r w:rsidR="00E84FEE">
        <w:rPr>
          <w:rFonts w:cs="Arial"/>
          <w:sz w:val="20"/>
          <w:szCs w:val="20"/>
        </w:rPr>
        <w:t> </w:t>
      </w:r>
      <w:r w:rsidRPr="5D086780">
        <w:rPr>
          <w:rFonts w:cs="Arial"/>
          <w:sz w:val="20"/>
          <w:szCs w:val="20"/>
        </w:rPr>
        <w:t>Polityki Regionalnej z dnia 5 marca 2023 r.</w:t>
      </w:r>
      <w:r w:rsidR="4EA275F7" w:rsidRPr="5D086780">
        <w:rPr>
          <w:rFonts w:cs="Arial"/>
          <w:sz w:val="20"/>
          <w:szCs w:val="20"/>
        </w:rPr>
        <w:t>,</w:t>
      </w:r>
      <w:r w:rsidRPr="5D086780">
        <w:rPr>
          <w:rFonts w:cs="Arial"/>
          <w:sz w:val="20"/>
          <w:szCs w:val="20"/>
        </w:rPr>
        <w:t xml:space="preserve"> dotyczących zagadnień związanych z przygotowaniem projektów inwestycyjnych, w tym hybrydowych na lata 2021-2027 (</w:t>
      </w:r>
      <w:proofErr w:type="spellStart"/>
      <w:r w:rsidRPr="5D086780">
        <w:rPr>
          <w:rFonts w:cs="Arial"/>
          <w:sz w:val="20"/>
          <w:szCs w:val="20"/>
        </w:rPr>
        <w:t>MFiPR</w:t>
      </w:r>
      <w:proofErr w:type="spellEnd"/>
      <w:r w:rsidRPr="5D086780">
        <w:rPr>
          <w:rFonts w:cs="Arial"/>
          <w:sz w:val="20"/>
          <w:szCs w:val="20"/>
        </w:rPr>
        <w:t>/2021-2027/15(1)</w:t>
      </w:r>
      <w:r w:rsidR="00C34EAF">
        <w:rPr>
          <w:rFonts w:cs="Arial"/>
          <w:sz w:val="20"/>
          <w:szCs w:val="20"/>
        </w:rPr>
        <w:t>)</w:t>
      </w:r>
      <w:r w:rsidRPr="5D086780">
        <w:rPr>
          <w:rFonts w:cs="Arial"/>
          <w:sz w:val="20"/>
          <w:szCs w:val="20"/>
        </w:rPr>
        <w:t xml:space="preserve">. </w:t>
      </w:r>
    </w:p>
    <w:p w14:paraId="698655E8" w14:textId="77777777" w:rsidR="00E51BEE" w:rsidRPr="003B13FD" w:rsidRDefault="29256A80" w:rsidP="00C979FF">
      <w:pPr>
        <w:pStyle w:val="Nagwek1"/>
        <w:keepNext/>
        <w:numPr>
          <w:ilvl w:val="0"/>
          <w:numId w:val="38"/>
        </w:numPr>
        <w:spacing w:after="120"/>
        <w:ind w:left="714" w:hanging="357"/>
        <w:jc w:val="center"/>
        <w:rPr>
          <w:rFonts w:ascii="Calibri" w:hAnsi="Calibri" w:cs="Arial"/>
          <w:color w:val="000000"/>
          <w:sz w:val="24"/>
          <w:szCs w:val="24"/>
        </w:rPr>
      </w:pPr>
      <w:bookmarkStart w:id="18" w:name="_Toc130891067"/>
      <w:r w:rsidRPr="5D086780">
        <w:rPr>
          <w:rFonts w:ascii="Calibri" w:hAnsi="Calibri" w:cs="Arial"/>
          <w:color w:val="000000" w:themeColor="text1"/>
          <w:sz w:val="24"/>
          <w:szCs w:val="24"/>
        </w:rPr>
        <w:t>Analiza instytucjonalna</w:t>
      </w:r>
      <w:r w:rsidR="4D7EDF7E" w:rsidRPr="5D086780">
        <w:rPr>
          <w:rFonts w:ascii="Calibri" w:hAnsi="Calibri" w:cs="Arial"/>
          <w:color w:val="000000" w:themeColor="text1"/>
          <w:sz w:val="24"/>
          <w:szCs w:val="24"/>
          <w:lang w:val="pl-PL"/>
        </w:rPr>
        <w:t>,</w:t>
      </w:r>
      <w:r w:rsidRPr="5D086780">
        <w:rPr>
          <w:rFonts w:ascii="Calibri" w:hAnsi="Calibri" w:cs="Arial"/>
          <w:color w:val="000000" w:themeColor="text1"/>
          <w:sz w:val="24"/>
          <w:szCs w:val="24"/>
        </w:rPr>
        <w:t xml:space="preserve"> w tym trwałość projektu</w:t>
      </w:r>
      <w:bookmarkEnd w:id="18"/>
    </w:p>
    <w:p w14:paraId="619A863D" w14:textId="28972F44" w:rsidR="0020007C" w:rsidRPr="001A2CF9" w:rsidRDefault="00E51BEE" w:rsidP="00A6084E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  <w:r w:rsidRPr="001A2CF9">
        <w:rPr>
          <w:rFonts w:cs="Arial"/>
          <w:sz w:val="20"/>
          <w:szCs w:val="20"/>
        </w:rPr>
        <w:t>Analiza powinna przede wszystkim odpowiedzieć na pytanie:</w:t>
      </w:r>
    </w:p>
    <w:p w14:paraId="001CADA7" w14:textId="277B77E1" w:rsidR="0020007C" w:rsidRPr="001A2CF9" w:rsidRDefault="004201C5" w:rsidP="00C979FF">
      <w:pPr>
        <w:pStyle w:val="Default"/>
        <w:numPr>
          <w:ilvl w:val="1"/>
          <w:numId w:val="11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E51BEE" w:rsidRPr="001A2CF9">
        <w:rPr>
          <w:rFonts w:cs="Arial"/>
          <w:sz w:val="20"/>
          <w:szCs w:val="20"/>
        </w:rPr>
        <w:t xml:space="preserve">zy </w:t>
      </w:r>
      <w:r w:rsidR="005349C4" w:rsidRPr="001A2CF9">
        <w:rPr>
          <w:rFonts w:cs="Arial"/>
          <w:sz w:val="20"/>
          <w:szCs w:val="20"/>
        </w:rPr>
        <w:t>wnioskodawca</w:t>
      </w:r>
      <w:r w:rsidR="00E51BEE" w:rsidRPr="001A2CF9">
        <w:rPr>
          <w:rFonts w:cs="Arial"/>
          <w:sz w:val="20"/>
          <w:szCs w:val="20"/>
        </w:rPr>
        <w:t xml:space="preserve"> posiada zdolność organizacyjną do wdrożenia projektu? </w:t>
      </w:r>
    </w:p>
    <w:p w14:paraId="673E8AD3" w14:textId="77777777" w:rsidR="0020007C" w:rsidRPr="001A2CF9" w:rsidRDefault="004201C5" w:rsidP="00A6084E">
      <w:pPr>
        <w:pStyle w:val="Default"/>
        <w:numPr>
          <w:ilvl w:val="1"/>
          <w:numId w:val="11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E51BEE" w:rsidRPr="001A2CF9">
        <w:rPr>
          <w:rFonts w:cs="Arial"/>
          <w:sz w:val="20"/>
          <w:szCs w:val="20"/>
        </w:rPr>
        <w:t xml:space="preserve">zy </w:t>
      </w:r>
      <w:r w:rsidR="005349C4" w:rsidRPr="001A2CF9">
        <w:rPr>
          <w:rFonts w:cs="Arial"/>
          <w:sz w:val="20"/>
          <w:szCs w:val="20"/>
        </w:rPr>
        <w:t>wnioskodawca</w:t>
      </w:r>
      <w:r w:rsidR="00E51BEE" w:rsidRPr="001A2CF9">
        <w:rPr>
          <w:rFonts w:cs="Arial"/>
          <w:sz w:val="20"/>
          <w:szCs w:val="20"/>
        </w:rPr>
        <w:t xml:space="preserve"> posiada zdolność organizacyjną i finansową do utrzymania projektu? </w:t>
      </w:r>
    </w:p>
    <w:p w14:paraId="6560B278" w14:textId="77777777" w:rsidR="005A10AB" w:rsidRPr="001A2CF9" w:rsidRDefault="004201C5" w:rsidP="00A6084E">
      <w:pPr>
        <w:pStyle w:val="Default"/>
        <w:numPr>
          <w:ilvl w:val="1"/>
          <w:numId w:val="11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 w:rsidR="005A10AB" w:rsidRPr="001A2CF9">
        <w:rPr>
          <w:rFonts w:cs="Arial"/>
          <w:sz w:val="20"/>
          <w:szCs w:val="20"/>
        </w:rPr>
        <w:t>to będzie zarządzał projektem w okresie jego trwałości?</w:t>
      </w:r>
    </w:p>
    <w:p w14:paraId="49AB8A72" w14:textId="77777777" w:rsidR="005A10AB" w:rsidRPr="001A2CF9" w:rsidRDefault="005A10AB" w:rsidP="00A6084E">
      <w:pPr>
        <w:pStyle w:val="Default"/>
        <w:spacing w:before="120" w:after="120" w:line="360" w:lineRule="auto"/>
        <w:ind w:left="142"/>
        <w:jc w:val="both"/>
        <w:rPr>
          <w:sz w:val="20"/>
          <w:szCs w:val="20"/>
        </w:rPr>
      </w:pPr>
      <w:r w:rsidRPr="001A2CF9">
        <w:rPr>
          <w:sz w:val="20"/>
          <w:szCs w:val="20"/>
        </w:rPr>
        <w:t>Przez okres trwałości projektu należy rozumieć okres 5 lat</w:t>
      </w:r>
      <w:r w:rsidR="000C5F9D">
        <w:rPr>
          <w:sz w:val="20"/>
          <w:szCs w:val="20"/>
        </w:rPr>
        <w:t>,</w:t>
      </w:r>
      <w:r w:rsidRPr="001A2CF9">
        <w:rPr>
          <w:sz w:val="20"/>
          <w:szCs w:val="20"/>
        </w:rPr>
        <w:t xml:space="preserve"> a w przypadku mikro, małych i średnich przedsiębiorstw okres 3 lat od dnia zakończenia projektu, w którym niedozwolone są:</w:t>
      </w:r>
    </w:p>
    <w:p w14:paraId="54EB23FC" w14:textId="77777777" w:rsidR="005A10AB" w:rsidRPr="001A2CF9" w:rsidRDefault="65916208" w:rsidP="00A6084E">
      <w:pPr>
        <w:pStyle w:val="Default"/>
        <w:numPr>
          <w:ilvl w:val="0"/>
          <w:numId w:val="1"/>
        </w:numPr>
        <w:spacing w:before="120" w:after="120" w:line="360" w:lineRule="auto"/>
        <w:ind w:left="1211"/>
        <w:jc w:val="both"/>
        <w:rPr>
          <w:sz w:val="20"/>
          <w:szCs w:val="20"/>
        </w:rPr>
      </w:pPr>
      <w:r w:rsidRPr="5D086780">
        <w:rPr>
          <w:sz w:val="20"/>
          <w:szCs w:val="20"/>
        </w:rPr>
        <w:t>zaprzestanie działalności produkcyjnej lub przeniesienie je</w:t>
      </w:r>
      <w:r w:rsidR="2D79B64C" w:rsidRPr="5D086780">
        <w:rPr>
          <w:sz w:val="20"/>
          <w:szCs w:val="20"/>
        </w:rPr>
        <w:t xml:space="preserve">j poza obszar objęty </w:t>
      </w:r>
      <w:r w:rsidR="7FC07288" w:rsidRPr="5D086780">
        <w:rPr>
          <w:sz w:val="20"/>
          <w:szCs w:val="20"/>
        </w:rPr>
        <w:t xml:space="preserve">FEM </w:t>
      </w:r>
      <w:r w:rsidR="418D9845" w:rsidRPr="5D086780">
        <w:rPr>
          <w:sz w:val="20"/>
          <w:szCs w:val="20"/>
        </w:rPr>
        <w:t>20</w:t>
      </w:r>
      <w:r w:rsidR="7FC07288" w:rsidRPr="5D086780">
        <w:rPr>
          <w:sz w:val="20"/>
          <w:szCs w:val="20"/>
        </w:rPr>
        <w:t>21</w:t>
      </w:r>
      <w:r w:rsidR="418D9845" w:rsidRPr="5D086780">
        <w:rPr>
          <w:sz w:val="20"/>
          <w:szCs w:val="20"/>
        </w:rPr>
        <w:t>-202</w:t>
      </w:r>
      <w:r w:rsidR="7FC07288" w:rsidRPr="5D086780">
        <w:rPr>
          <w:sz w:val="20"/>
          <w:szCs w:val="20"/>
        </w:rPr>
        <w:t>7</w:t>
      </w:r>
      <w:r w:rsidR="190CE3CD" w:rsidRPr="5D086780">
        <w:rPr>
          <w:sz w:val="20"/>
          <w:szCs w:val="20"/>
        </w:rPr>
        <w:t>,</w:t>
      </w:r>
    </w:p>
    <w:p w14:paraId="5BD05BF4" w14:textId="77777777" w:rsidR="005A10AB" w:rsidRPr="001A2CF9" w:rsidRDefault="65916208" w:rsidP="00A6084E">
      <w:pPr>
        <w:pStyle w:val="Default"/>
        <w:numPr>
          <w:ilvl w:val="0"/>
          <w:numId w:val="1"/>
        </w:numPr>
        <w:spacing w:before="120" w:after="120" w:line="360" w:lineRule="auto"/>
        <w:ind w:left="1211"/>
        <w:jc w:val="both"/>
        <w:rPr>
          <w:sz w:val="20"/>
          <w:szCs w:val="20"/>
        </w:rPr>
      </w:pPr>
      <w:r w:rsidRPr="5D086780">
        <w:rPr>
          <w:sz w:val="20"/>
          <w:szCs w:val="20"/>
        </w:rPr>
        <w:t xml:space="preserve">zmiana własności elementu infrastruktury, która daje przedsiębiorstwu lub podmiotowi </w:t>
      </w:r>
      <w:r w:rsidR="190CE3CD" w:rsidRPr="5D086780">
        <w:rPr>
          <w:sz w:val="20"/>
          <w:szCs w:val="20"/>
        </w:rPr>
        <w:t>publicznemu nienależne korzyści,</w:t>
      </w:r>
    </w:p>
    <w:p w14:paraId="63647E93" w14:textId="77777777" w:rsidR="005A10AB" w:rsidRPr="001A2CF9" w:rsidRDefault="65916208" w:rsidP="00A6084E">
      <w:pPr>
        <w:pStyle w:val="Default"/>
        <w:numPr>
          <w:ilvl w:val="0"/>
          <w:numId w:val="1"/>
        </w:numPr>
        <w:spacing w:before="120" w:after="120" w:line="360" w:lineRule="auto"/>
        <w:ind w:left="1211"/>
        <w:jc w:val="both"/>
        <w:rPr>
          <w:sz w:val="20"/>
          <w:szCs w:val="20"/>
        </w:rPr>
      </w:pPr>
      <w:r w:rsidRPr="5D086780">
        <w:rPr>
          <w:sz w:val="20"/>
          <w:szCs w:val="20"/>
        </w:rPr>
        <w:t>istotna zmiana wpływająca na charakter operacji, jej cele lub warunki wdrażania, która mogłaby doprowadzić do naruszenia jej pierwotnych celów.</w:t>
      </w:r>
    </w:p>
    <w:p w14:paraId="61E0DE03" w14:textId="77777777" w:rsidR="00E51BEE" w:rsidRPr="003B13FD" w:rsidRDefault="29256A80" w:rsidP="00C979FF">
      <w:pPr>
        <w:pStyle w:val="Nagwek1"/>
        <w:keepNext/>
        <w:numPr>
          <w:ilvl w:val="0"/>
          <w:numId w:val="38"/>
        </w:numPr>
        <w:spacing w:after="120"/>
        <w:ind w:left="714" w:hanging="357"/>
        <w:jc w:val="center"/>
        <w:rPr>
          <w:rFonts w:ascii="Calibri" w:hAnsi="Calibri" w:cs="Arial"/>
          <w:color w:val="000000"/>
          <w:sz w:val="24"/>
          <w:szCs w:val="24"/>
        </w:rPr>
      </w:pPr>
      <w:bookmarkStart w:id="19" w:name="_Toc130891068"/>
      <w:r w:rsidRPr="5D086780">
        <w:rPr>
          <w:rFonts w:ascii="Calibri" w:hAnsi="Calibri" w:cs="Arial"/>
          <w:color w:val="000000" w:themeColor="text1"/>
          <w:sz w:val="24"/>
          <w:szCs w:val="24"/>
        </w:rPr>
        <w:t>Analizy specyficzne dla danego rodzaju projektu/sektora</w:t>
      </w:r>
      <w:bookmarkEnd w:id="19"/>
    </w:p>
    <w:p w14:paraId="0AB200CB" w14:textId="0940F84A" w:rsidR="005349C4" w:rsidRPr="001A2CF9" w:rsidRDefault="1A8D11E1" w:rsidP="00F43F08">
      <w:pPr>
        <w:pStyle w:val="Default"/>
        <w:spacing w:before="120" w:after="120" w:line="360" w:lineRule="auto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 xml:space="preserve">Należy dokonać analizy projektu pod kątem specyfiki danego </w:t>
      </w:r>
      <w:r w:rsidR="7DE8FFAF" w:rsidRPr="5D086780">
        <w:rPr>
          <w:rFonts w:cs="Arial"/>
          <w:sz w:val="20"/>
          <w:szCs w:val="20"/>
        </w:rPr>
        <w:t>projektu/</w:t>
      </w:r>
      <w:r w:rsidRPr="5D086780">
        <w:rPr>
          <w:rFonts w:cs="Arial"/>
          <w:sz w:val="20"/>
          <w:szCs w:val="20"/>
        </w:rPr>
        <w:t>sektora</w:t>
      </w:r>
      <w:r w:rsidR="7DE8FFAF" w:rsidRPr="5D086780">
        <w:rPr>
          <w:rFonts w:cs="Arial"/>
          <w:sz w:val="20"/>
          <w:szCs w:val="20"/>
        </w:rPr>
        <w:t>.</w:t>
      </w:r>
    </w:p>
    <w:p w14:paraId="55C0DFC2" w14:textId="44EFC8DE" w:rsidR="00E51BEE" w:rsidRPr="00C272F1" w:rsidRDefault="29256A80" w:rsidP="00C979FF">
      <w:pPr>
        <w:pStyle w:val="Nagwek1"/>
        <w:keepNext/>
        <w:numPr>
          <w:ilvl w:val="0"/>
          <w:numId w:val="38"/>
        </w:numPr>
        <w:spacing w:after="120"/>
        <w:ind w:left="714" w:hanging="357"/>
        <w:jc w:val="center"/>
        <w:rPr>
          <w:rFonts w:ascii="Calibri" w:hAnsi="Calibri" w:cs="Arial"/>
          <w:color w:val="000000"/>
          <w:sz w:val="24"/>
          <w:szCs w:val="24"/>
        </w:rPr>
      </w:pPr>
      <w:bookmarkStart w:id="20" w:name="_Toc130891069"/>
      <w:r w:rsidRPr="00C272F1">
        <w:rPr>
          <w:rFonts w:ascii="Calibri" w:hAnsi="Calibri" w:cs="Arial"/>
          <w:color w:val="000000" w:themeColor="text1"/>
          <w:sz w:val="24"/>
          <w:szCs w:val="24"/>
        </w:rPr>
        <w:t>Pomoc publiczna</w:t>
      </w:r>
      <w:bookmarkEnd w:id="20"/>
    </w:p>
    <w:p w14:paraId="4DDC32B0" w14:textId="70C2F756" w:rsidR="00C74FBA" w:rsidRDefault="006C1195" w:rsidP="00CA12DF">
      <w:pPr>
        <w:spacing w:after="0"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21" w:name="_Hlk177022014"/>
      <w:bookmarkStart w:id="22" w:name="_Toc130891070"/>
      <w:r w:rsidRPr="006C1195">
        <w:rPr>
          <w:rFonts w:asciiTheme="minorHAnsi" w:hAnsiTheme="minorHAnsi" w:cstheme="minorHAnsi"/>
          <w:color w:val="000000" w:themeColor="text1"/>
          <w:sz w:val="20"/>
          <w:szCs w:val="20"/>
        </w:rPr>
        <w:t>Należy dokonać analizy, w zakresie czy projekt podlega/nie podlega zasadom pomocy publicznej na podstawie obowiązujących aktów prawnych i wytycznych. </w:t>
      </w:r>
    </w:p>
    <w:bookmarkEnd w:id="21"/>
    <w:p w14:paraId="77D483B3" w14:textId="77777777" w:rsidR="00E51BEE" w:rsidRPr="003B13FD" w:rsidRDefault="29256A80" w:rsidP="00F61758">
      <w:pPr>
        <w:pStyle w:val="Nagwek1"/>
        <w:keepLines/>
        <w:numPr>
          <w:ilvl w:val="0"/>
          <w:numId w:val="19"/>
        </w:numPr>
        <w:spacing w:after="120"/>
        <w:ind w:left="482" w:hanging="482"/>
        <w:jc w:val="center"/>
        <w:rPr>
          <w:rFonts w:ascii="Calibri" w:hAnsi="Calibri" w:cs="Arial"/>
          <w:color w:val="000000"/>
          <w:sz w:val="24"/>
          <w:szCs w:val="24"/>
        </w:rPr>
      </w:pPr>
      <w:r w:rsidRPr="5D086780">
        <w:rPr>
          <w:rFonts w:ascii="Calibri" w:hAnsi="Calibri" w:cs="Arial"/>
          <w:color w:val="000000" w:themeColor="text1"/>
          <w:sz w:val="24"/>
          <w:szCs w:val="24"/>
        </w:rPr>
        <w:t>Analiza oddziaływania na środowisko</w:t>
      </w:r>
      <w:bookmarkEnd w:id="22"/>
    </w:p>
    <w:p w14:paraId="2ECD6CB4" w14:textId="77777777" w:rsidR="00E51BEE" w:rsidRPr="001A2CF9" w:rsidRDefault="29256A80" w:rsidP="00F43F08">
      <w:pPr>
        <w:pStyle w:val="Default"/>
        <w:keepLines/>
        <w:numPr>
          <w:ilvl w:val="1"/>
          <w:numId w:val="19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Dla projektów, dla których wymagane jest zgodnie z prawem polskim oraz unijnym przeprowadzenie postępowania w sprawie uzyskania decyzji o środowiskowych uwarunkowaniach, w tym oceny oddziaływania na środowisko, należy przedstawić krótką analizę oddziaływania inwestycji na posz</w:t>
      </w:r>
      <w:r w:rsidR="1B0022EE" w:rsidRPr="5D086780">
        <w:rPr>
          <w:rFonts w:cs="Arial"/>
          <w:sz w:val="20"/>
          <w:szCs w:val="20"/>
        </w:rPr>
        <w:t>czególne komponenty środowiska.</w:t>
      </w:r>
    </w:p>
    <w:p w14:paraId="19D006D7" w14:textId="77777777" w:rsidR="00137A0E" w:rsidRPr="001A2CF9" w:rsidRDefault="00137A0E" w:rsidP="00F43F08">
      <w:pPr>
        <w:pStyle w:val="Default"/>
        <w:numPr>
          <w:ilvl w:val="1"/>
          <w:numId w:val="19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001A2CF9">
        <w:rPr>
          <w:rFonts w:cs="Arial"/>
          <w:sz w:val="20"/>
          <w:szCs w:val="20"/>
        </w:rPr>
        <w:lastRenderedPageBreak/>
        <w:t>Dla wszystkich projektów obligatoryjne jest odniesienie się do przewidywanego wpływu inwestycji na obszary Natura 2000.</w:t>
      </w:r>
    </w:p>
    <w:p w14:paraId="5CA32A97" w14:textId="018092C5" w:rsidR="00137A0E" w:rsidRPr="003B13FD" w:rsidRDefault="10212047" w:rsidP="00F43F08">
      <w:pPr>
        <w:pStyle w:val="Default"/>
        <w:numPr>
          <w:ilvl w:val="1"/>
          <w:numId w:val="19"/>
        </w:numPr>
        <w:spacing w:before="120" w:after="120" w:line="360" w:lineRule="auto"/>
        <w:ind w:left="709" w:hanging="709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 xml:space="preserve">Dla wszystkich projektów obligatoryjne jest odniesienie do kwestii „Przystosowania się do zmiany klimatu </w:t>
      </w:r>
      <w:r w:rsidR="191F1380" w:rsidRPr="5D086780">
        <w:rPr>
          <w:rFonts w:cs="Arial"/>
          <w:sz w:val="20"/>
          <w:szCs w:val="20"/>
        </w:rPr>
        <w:t>i </w:t>
      </w:r>
      <w:r w:rsidRPr="5D086780">
        <w:rPr>
          <w:rFonts w:cs="Arial"/>
          <w:sz w:val="20"/>
          <w:szCs w:val="20"/>
        </w:rPr>
        <w:t>łagodzenia zmiany klimatu, a także odporności na klęski żywiołowe”:</w:t>
      </w:r>
    </w:p>
    <w:p w14:paraId="4361890B" w14:textId="77777777" w:rsidR="00137A0E" w:rsidRPr="001A2CF9" w:rsidRDefault="10212047" w:rsidP="00F43F08">
      <w:pPr>
        <w:pStyle w:val="Default"/>
        <w:numPr>
          <w:ilvl w:val="2"/>
          <w:numId w:val="19"/>
        </w:numPr>
        <w:spacing w:before="120" w:after="120" w:line="360" w:lineRule="auto"/>
        <w:ind w:left="1418" w:hanging="709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 xml:space="preserve">należy wyjaśnić, w jaki sposób uwzględniono zagrożenia związane ze zmianami klimatu, kwestie dotyczące przystosowania się do zmian klimatu i ich łagodzenia </w:t>
      </w:r>
      <w:r w:rsidR="7AAD9609" w:rsidRPr="5D086780">
        <w:rPr>
          <w:rFonts w:cs="Arial"/>
          <w:sz w:val="20"/>
          <w:szCs w:val="20"/>
        </w:rPr>
        <w:t>oraz odporności na klęski żywiołowe;</w:t>
      </w:r>
    </w:p>
    <w:p w14:paraId="0FD3418B" w14:textId="77777777" w:rsidR="00137A0E" w:rsidRPr="00965B7B" w:rsidRDefault="10212047" w:rsidP="00F43F08">
      <w:pPr>
        <w:pStyle w:val="Default"/>
        <w:numPr>
          <w:ilvl w:val="2"/>
          <w:numId w:val="19"/>
        </w:numPr>
        <w:spacing w:before="120" w:after="120" w:line="360" w:lineRule="auto"/>
        <w:ind w:left="1418" w:hanging="709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należy wyjaśnić, jakie rozwiązania przyjęto w celu zapewnienia odporności na bieżącą zmienność klimatu i przyszłe zmiany klimatu w ramach projektu.</w:t>
      </w:r>
    </w:p>
    <w:p w14:paraId="36861D1B" w14:textId="4078ACA5" w:rsidR="00137A0E" w:rsidRPr="003B13FD" w:rsidRDefault="796FB2B0" w:rsidP="00F43F08">
      <w:pPr>
        <w:pStyle w:val="Default"/>
        <w:numPr>
          <w:ilvl w:val="2"/>
          <w:numId w:val="19"/>
        </w:numPr>
        <w:spacing w:before="120" w:after="120" w:line="360" w:lineRule="auto"/>
        <w:ind w:left="1418" w:hanging="709"/>
        <w:jc w:val="both"/>
        <w:rPr>
          <w:rFonts w:cs="Arial"/>
          <w:sz w:val="20"/>
          <w:szCs w:val="20"/>
        </w:rPr>
      </w:pPr>
      <w:r w:rsidRPr="5D086780">
        <w:rPr>
          <w:rFonts w:cs="Arial"/>
          <w:sz w:val="20"/>
          <w:szCs w:val="20"/>
        </w:rPr>
        <w:t>w</w:t>
      </w:r>
      <w:r w:rsidR="10212047" w:rsidRPr="5D086780">
        <w:rPr>
          <w:rFonts w:cs="Arial"/>
          <w:sz w:val="20"/>
          <w:szCs w:val="20"/>
        </w:rPr>
        <w:t xml:space="preserve"> przypadku kwestii dotyczących „Przystosowania się do zmiany klimatu i łagodzenia zmiany klimatu, a także odporności na klęski żywiołowe” pomocniczo należy stosować „Poradnik przygoto</w:t>
      </w:r>
      <w:r w:rsidR="4001A4C3" w:rsidRPr="5D086780">
        <w:rPr>
          <w:rFonts w:cs="Arial"/>
          <w:sz w:val="20"/>
          <w:szCs w:val="20"/>
        </w:rPr>
        <w:t>wania inwestycji z </w:t>
      </w:r>
      <w:r w:rsidR="10212047" w:rsidRPr="5D086780">
        <w:rPr>
          <w:rFonts w:cs="Arial"/>
          <w:sz w:val="20"/>
          <w:szCs w:val="20"/>
        </w:rPr>
        <w:t xml:space="preserve">uwzględnieniem zmian klimatu, ich łagodzenia i przystosowania do tych zmian oraz odporności na klęski żywiołowe" dostępny m.in. na stronie internetowej </w:t>
      </w:r>
      <w:r w:rsidR="660F7895" w:rsidRPr="5D086780">
        <w:rPr>
          <w:rFonts w:cs="Arial"/>
          <w:sz w:val="20"/>
          <w:szCs w:val="20"/>
        </w:rPr>
        <w:t xml:space="preserve"> </w:t>
      </w:r>
      <w:hyperlink w:history="1"/>
      <w:hyperlink r:id="rId13" w:history="1">
        <w:r w:rsidR="00A81947" w:rsidRPr="0096443E">
          <w:rPr>
            <w:rFonts w:eastAsia="Times New Roman" w:cs="Times New Roman"/>
            <w:color w:val="0000FF"/>
            <w:sz w:val="20"/>
            <w:szCs w:val="20"/>
            <w:u w:val="single"/>
          </w:rPr>
          <w:t xml:space="preserve">klimat-info - </w:t>
        </w:r>
        <w:proofErr w:type="spellStart"/>
        <w:r w:rsidR="00A81947" w:rsidRPr="0096443E">
          <w:rPr>
            <w:rFonts w:eastAsia="Times New Roman" w:cs="Times New Roman"/>
            <w:color w:val="0000FF"/>
            <w:sz w:val="20"/>
            <w:szCs w:val="20"/>
            <w:u w:val="single"/>
          </w:rPr>
          <w:t>Klimada</w:t>
        </w:r>
        <w:proofErr w:type="spellEnd"/>
        <w:r w:rsidR="00A81947" w:rsidRPr="0096443E">
          <w:rPr>
            <w:rFonts w:eastAsia="Times New Roman" w:cs="Times New Roman"/>
            <w:color w:val="0000FF"/>
            <w:sz w:val="20"/>
            <w:szCs w:val="20"/>
            <w:u w:val="single"/>
          </w:rPr>
          <w:t xml:space="preserve"> 2.0 (ios.gov.pl)</w:t>
        </w:r>
      </w:hyperlink>
      <w:r w:rsidR="00A81947">
        <w:rPr>
          <w:rFonts w:eastAsia="Times New Roman" w:cs="Times New Roman"/>
          <w:color w:val="auto"/>
          <w:sz w:val="22"/>
          <w:szCs w:val="22"/>
        </w:rPr>
        <w:t xml:space="preserve"> </w:t>
      </w:r>
    </w:p>
    <w:p w14:paraId="5759081C" w14:textId="3E2D555C" w:rsidR="50EF53DA" w:rsidRDefault="50EF53DA" w:rsidP="00F43F08">
      <w:pPr>
        <w:pStyle w:val="Default"/>
        <w:numPr>
          <w:ilvl w:val="1"/>
          <w:numId w:val="19"/>
        </w:numPr>
        <w:spacing w:before="120" w:after="120" w:line="360" w:lineRule="auto"/>
        <w:ind w:left="709" w:hanging="709"/>
        <w:jc w:val="both"/>
        <w:rPr>
          <w:rFonts w:eastAsia="Times New Roman" w:cs="Arial"/>
          <w:sz w:val="20"/>
          <w:szCs w:val="20"/>
        </w:rPr>
      </w:pPr>
      <w:r w:rsidRPr="644EA27C">
        <w:rPr>
          <w:rFonts w:eastAsia="Times New Roman" w:cs="Arial"/>
          <w:sz w:val="20"/>
          <w:szCs w:val="20"/>
        </w:rPr>
        <w:t>Należy wykazać, że realizacja</w:t>
      </w:r>
      <w:r w:rsidR="6B0902D7" w:rsidRPr="644EA27C">
        <w:rPr>
          <w:rFonts w:eastAsia="Times New Roman" w:cs="Arial"/>
          <w:sz w:val="20"/>
          <w:szCs w:val="20"/>
        </w:rPr>
        <w:t xml:space="preserve"> projekt</w:t>
      </w:r>
      <w:r w:rsidR="3752E782" w:rsidRPr="644EA27C">
        <w:rPr>
          <w:rFonts w:eastAsia="Times New Roman" w:cs="Arial"/>
          <w:sz w:val="20"/>
          <w:szCs w:val="20"/>
        </w:rPr>
        <w:t>u</w:t>
      </w:r>
      <w:r w:rsidR="6B0902D7" w:rsidRPr="644EA27C">
        <w:rPr>
          <w:rFonts w:eastAsia="Times New Roman" w:cs="Arial"/>
          <w:sz w:val="20"/>
          <w:szCs w:val="20"/>
        </w:rPr>
        <w:t xml:space="preserve"> spełnia zasady zrównoważonego rozwoju, w tym z zasadę „nie czyń poważnych szkód” (Do No </w:t>
      </w:r>
      <w:proofErr w:type="spellStart"/>
      <w:r w:rsidR="6B0902D7" w:rsidRPr="644EA27C">
        <w:rPr>
          <w:rFonts w:eastAsia="Times New Roman" w:cs="Arial"/>
          <w:sz w:val="20"/>
          <w:szCs w:val="20"/>
        </w:rPr>
        <w:t>Significant</w:t>
      </w:r>
      <w:proofErr w:type="spellEnd"/>
      <w:r w:rsidR="6B0902D7" w:rsidRPr="644EA27C">
        <w:rPr>
          <w:rFonts w:eastAsia="Times New Roman" w:cs="Arial"/>
          <w:sz w:val="20"/>
          <w:szCs w:val="20"/>
        </w:rPr>
        <w:t xml:space="preserve"> </w:t>
      </w:r>
      <w:proofErr w:type="spellStart"/>
      <w:r w:rsidR="6B0902D7" w:rsidRPr="644EA27C">
        <w:rPr>
          <w:rFonts w:eastAsia="Times New Roman" w:cs="Arial"/>
          <w:sz w:val="20"/>
          <w:szCs w:val="20"/>
        </w:rPr>
        <w:t>Harm</w:t>
      </w:r>
      <w:proofErr w:type="spellEnd"/>
      <w:r w:rsidR="6B0902D7" w:rsidRPr="644EA27C">
        <w:rPr>
          <w:rFonts w:eastAsia="Times New Roman" w:cs="Arial"/>
          <w:sz w:val="20"/>
          <w:szCs w:val="20"/>
        </w:rPr>
        <w:t>) przez zaplanowanie podczas realizacji właściwych rozwiązań stosownie do specyfiki projektu.</w:t>
      </w:r>
    </w:p>
    <w:p w14:paraId="7083A6C4" w14:textId="7180470B" w:rsidR="6B0902D7" w:rsidRDefault="6B0902D7" w:rsidP="00F61758">
      <w:pPr>
        <w:pStyle w:val="Default"/>
        <w:numPr>
          <w:ilvl w:val="2"/>
          <w:numId w:val="19"/>
        </w:numPr>
        <w:spacing w:before="120" w:after="120" w:line="360" w:lineRule="auto"/>
        <w:ind w:left="1418" w:hanging="709"/>
        <w:jc w:val="both"/>
        <w:rPr>
          <w:rFonts w:eastAsia="Times New Roman" w:cs="Arial"/>
          <w:sz w:val="20"/>
          <w:szCs w:val="20"/>
        </w:rPr>
      </w:pPr>
      <w:r w:rsidRPr="644EA27C">
        <w:rPr>
          <w:rFonts w:eastAsia="Times New Roman" w:cs="Arial"/>
          <w:sz w:val="20"/>
          <w:szCs w:val="20"/>
        </w:rPr>
        <w:t>Zgodnie z ww. zasadami wsparcie może być udzielone jedynie takim projektom, które nie prowadzą do degradacji lub znacznego pogorszenia stanu środowiska naturalnego.</w:t>
      </w:r>
    </w:p>
    <w:p w14:paraId="5701A6E6" w14:textId="485D5569" w:rsidR="6B0902D7" w:rsidRPr="00F61758" w:rsidRDefault="786BFB04" w:rsidP="00F61758">
      <w:pPr>
        <w:pStyle w:val="Default"/>
        <w:numPr>
          <w:ilvl w:val="2"/>
          <w:numId w:val="19"/>
        </w:numPr>
        <w:spacing w:before="120" w:after="120" w:line="360" w:lineRule="auto"/>
        <w:ind w:left="1418" w:hanging="709"/>
        <w:jc w:val="both"/>
        <w:rPr>
          <w:rFonts w:eastAsia="Times New Roman" w:cs="Arial"/>
          <w:sz w:val="20"/>
          <w:szCs w:val="20"/>
        </w:rPr>
      </w:pPr>
      <w:r w:rsidRPr="00F61758">
        <w:rPr>
          <w:rFonts w:eastAsia="Times New Roman" w:cs="Arial"/>
          <w:sz w:val="20"/>
          <w:szCs w:val="20"/>
        </w:rPr>
        <w:t xml:space="preserve">Projekt jest zgodny z ww. zasadami, w </w:t>
      </w:r>
      <w:r w:rsidR="2185D791" w:rsidRPr="00F61758">
        <w:rPr>
          <w:rFonts w:eastAsia="Times New Roman" w:cs="Arial"/>
          <w:sz w:val="20"/>
          <w:szCs w:val="20"/>
        </w:rPr>
        <w:t>szczególności,</w:t>
      </w:r>
      <w:r w:rsidRPr="00F61758">
        <w:rPr>
          <w:rFonts w:eastAsia="Times New Roman" w:cs="Arial"/>
          <w:sz w:val="20"/>
          <w:szCs w:val="20"/>
        </w:rPr>
        <w:t xml:space="preserve"> jeśli wnioskodawca dołoży starań, aby:</w:t>
      </w:r>
    </w:p>
    <w:p w14:paraId="7F369032" w14:textId="6EFC3D6E" w:rsidR="6B0902D7" w:rsidRDefault="786BFB04" w:rsidP="00F43F08">
      <w:pPr>
        <w:pStyle w:val="Akapitzlist"/>
        <w:numPr>
          <w:ilvl w:val="0"/>
          <w:numId w:val="6"/>
        </w:numPr>
        <w:spacing w:before="120" w:after="120" w:line="360" w:lineRule="auto"/>
        <w:rPr>
          <w:sz w:val="20"/>
          <w:szCs w:val="20"/>
        </w:rPr>
      </w:pPr>
      <w:r w:rsidRPr="5D086780">
        <w:rPr>
          <w:sz w:val="20"/>
          <w:szCs w:val="20"/>
        </w:rPr>
        <w:t>uwzględnić wymogi ochrony środowiska i efektywnego gospodarowania zasobami;</w:t>
      </w:r>
    </w:p>
    <w:p w14:paraId="262F1F9A" w14:textId="5560EE17" w:rsidR="6B0902D7" w:rsidRDefault="786BFB04" w:rsidP="00F43F08">
      <w:pPr>
        <w:pStyle w:val="Akapitzlist"/>
        <w:numPr>
          <w:ilvl w:val="0"/>
          <w:numId w:val="6"/>
        </w:numPr>
        <w:spacing w:before="120" w:after="120" w:line="360" w:lineRule="auto"/>
        <w:rPr>
          <w:sz w:val="20"/>
          <w:szCs w:val="20"/>
        </w:rPr>
      </w:pPr>
      <w:r w:rsidRPr="5D086780">
        <w:rPr>
          <w:sz w:val="20"/>
          <w:szCs w:val="20"/>
        </w:rPr>
        <w:t>budować niezawodną, zrównoważoną, trwałą i stabilną infrastrukturę dobrej jakości (w</w:t>
      </w:r>
      <w:r w:rsidR="00E84FEE">
        <w:rPr>
          <w:sz w:val="20"/>
          <w:szCs w:val="20"/>
        </w:rPr>
        <w:t> </w:t>
      </w:r>
      <w:r w:rsidRPr="5D086780">
        <w:rPr>
          <w:sz w:val="20"/>
          <w:szCs w:val="20"/>
        </w:rPr>
        <w:t>rozumieniu celu 9 Agendy na rzecz zrównoważonego rozwoju 2030 (ONZ));</w:t>
      </w:r>
    </w:p>
    <w:p w14:paraId="2FE7BADA" w14:textId="3DF3EB66" w:rsidR="6B0902D7" w:rsidRDefault="786BFB04" w:rsidP="00F43F08">
      <w:pPr>
        <w:pStyle w:val="Akapitzlist"/>
        <w:numPr>
          <w:ilvl w:val="0"/>
          <w:numId w:val="6"/>
        </w:numPr>
        <w:spacing w:before="120" w:after="120" w:line="360" w:lineRule="auto"/>
        <w:rPr>
          <w:sz w:val="20"/>
          <w:szCs w:val="20"/>
        </w:rPr>
      </w:pPr>
      <w:r w:rsidRPr="5D086780">
        <w:rPr>
          <w:sz w:val="20"/>
          <w:szCs w:val="20"/>
        </w:rPr>
        <w:t>wdrożyć zintegrowane zarządzanie zasobami wodnymi (w rozumieniu celu 6 Agendy na rzecz zrównoważonego rozwoju 2030 (ONZ));</w:t>
      </w:r>
    </w:p>
    <w:p w14:paraId="0D5CC05C" w14:textId="467FF049" w:rsidR="6B0902D7" w:rsidRPr="0096443E" w:rsidRDefault="786BFB04" w:rsidP="00F43F08">
      <w:pPr>
        <w:pStyle w:val="Akapitzlist"/>
        <w:numPr>
          <w:ilvl w:val="0"/>
          <w:numId w:val="6"/>
        </w:numPr>
        <w:spacing w:before="120" w:after="120" w:line="360" w:lineRule="auto"/>
        <w:rPr>
          <w:sz w:val="20"/>
          <w:szCs w:val="20"/>
        </w:rPr>
      </w:pPr>
      <w:r w:rsidRPr="5D086780">
        <w:rPr>
          <w:sz w:val="20"/>
          <w:szCs w:val="20"/>
        </w:rPr>
        <w:t xml:space="preserve">zachować i rozwijać zieloną infrastrukturę, zwłaszcza drzewa, w całym cyklu projektowym, m.in. </w:t>
      </w:r>
      <w:r w:rsidRPr="0096443E">
        <w:rPr>
          <w:sz w:val="20"/>
          <w:szCs w:val="20"/>
        </w:rPr>
        <w:t xml:space="preserve">przez stosowanie standardów ochrony zieleni (w tym właściwą organizację prac budowlanych): </w:t>
      </w:r>
      <w:r w:rsidR="00A81947" w:rsidRPr="0096443E">
        <w:rPr>
          <w:sz w:val="20"/>
          <w:szCs w:val="20"/>
        </w:rPr>
        <w:t xml:space="preserve">https://www.gov.pl/web/nfosigw/standardy-ochrony-drzew </w:t>
      </w:r>
      <w:r w:rsidRPr="0096443E">
        <w:rPr>
          <w:sz w:val="20"/>
          <w:szCs w:val="20"/>
        </w:rPr>
        <w:t xml:space="preserve">oraz </w:t>
      </w:r>
      <w:hyperlink r:id="rId14" w:history="1">
        <w:r w:rsidR="00A81947" w:rsidRPr="0096443E">
          <w:rPr>
            <w:rStyle w:val="Hipercze"/>
            <w:sz w:val="20"/>
            <w:szCs w:val="20"/>
          </w:rPr>
          <w:t>Standardy ochrony drzew - Drzewa dla Zielonej Infrastruktury Europy - Drzewa dla Zielonej Infrastruktury Europy</w:t>
        </w:r>
      </w:hyperlink>
      <w:r w:rsidR="00A81947" w:rsidRPr="0096443E">
        <w:rPr>
          <w:sz w:val="20"/>
          <w:szCs w:val="20"/>
        </w:rPr>
        <w:t xml:space="preserve"> </w:t>
      </w:r>
      <w:r w:rsidRPr="0096443E">
        <w:rPr>
          <w:sz w:val="20"/>
          <w:szCs w:val="20"/>
        </w:rPr>
        <w:t>);</w:t>
      </w:r>
    </w:p>
    <w:p w14:paraId="57C03102" w14:textId="615EE7CB" w:rsidR="6B0902D7" w:rsidRDefault="786BFB04" w:rsidP="00F43F08">
      <w:pPr>
        <w:pStyle w:val="Akapitzlist"/>
        <w:numPr>
          <w:ilvl w:val="0"/>
          <w:numId w:val="6"/>
        </w:numPr>
        <w:spacing w:before="120" w:after="120" w:line="360" w:lineRule="auto"/>
        <w:rPr>
          <w:sz w:val="20"/>
          <w:szCs w:val="20"/>
        </w:rPr>
      </w:pPr>
      <w:r w:rsidRPr="0096443E">
        <w:rPr>
          <w:sz w:val="20"/>
          <w:szCs w:val="20"/>
        </w:rPr>
        <w:t>promować praktyki w zakresie zielonych</w:t>
      </w:r>
      <w:r w:rsidRPr="5D086780">
        <w:rPr>
          <w:sz w:val="20"/>
          <w:szCs w:val="20"/>
        </w:rPr>
        <w:t xml:space="preserve"> zamówień publicznych, zgodnie z polityką i priorytetami krajowymi.</w:t>
      </w:r>
    </w:p>
    <w:p w14:paraId="3F3D5669" w14:textId="46E1153F" w:rsidR="6B0902D7" w:rsidRPr="00F61758" w:rsidRDefault="786BFB04" w:rsidP="00F61758">
      <w:pPr>
        <w:pStyle w:val="Default"/>
        <w:numPr>
          <w:ilvl w:val="2"/>
          <w:numId w:val="19"/>
        </w:numPr>
        <w:spacing w:before="120" w:after="120" w:line="360" w:lineRule="auto"/>
        <w:ind w:left="1418" w:hanging="709"/>
        <w:jc w:val="both"/>
        <w:rPr>
          <w:rFonts w:eastAsia="Times New Roman" w:cs="Arial"/>
          <w:sz w:val="20"/>
          <w:szCs w:val="20"/>
        </w:rPr>
      </w:pPr>
      <w:r w:rsidRPr="00F61758">
        <w:rPr>
          <w:rFonts w:eastAsia="Times New Roman" w:cs="Arial"/>
          <w:sz w:val="20"/>
          <w:szCs w:val="20"/>
        </w:rPr>
        <w:t>Jednocześnie projekt</w:t>
      </w:r>
      <w:r w:rsidR="6BA0D158" w:rsidRPr="00F61758">
        <w:rPr>
          <w:rFonts w:eastAsia="Times New Roman" w:cs="Arial"/>
          <w:sz w:val="20"/>
          <w:szCs w:val="20"/>
        </w:rPr>
        <w:t xml:space="preserve"> powinien </w:t>
      </w:r>
      <w:r w:rsidRPr="00F61758">
        <w:rPr>
          <w:rFonts w:eastAsia="Times New Roman" w:cs="Arial"/>
          <w:sz w:val="20"/>
          <w:szCs w:val="20"/>
        </w:rPr>
        <w:t>wpis</w:t>
      </w:r>
      <w:r w:rsidR="357B9C7E" w:rsidRPr="00F61758">
        <w:rPr>
          <w:rFonts w:eastAsia="Times New Roman" w:cs="Arial"/>
          <w:sz w:val="20"/>
          <w:szCs w:val="20"/>
        </w:rPr>
        <w:t>ywać</w:t>
      </w:r>
      <w:r w:rsidRPr="00F61758">
        <w:rPr>
          <w:rFonts w:eastAsia="Times New Roman" w:cs="Arial"/>
          <w:sz w:val="20"/>
          <w:szCs w:val="20"/>
        </w:rPr>
        <w:t xml:space="preserve"> się w rodzaje działań przedstawione w</w:t>
      </w:r>
      <w:r w:rsidR="5E8BEEA8" w:rsidRPr="00F61758">
        <w:rPr>
          <w:rFonts w:eastAsia="Times New Roman" w:cs="Arial"/>
          <w:sz w:val="20"/>
          <w:szCs w:val="20"/>
        </w:rPr>
        <w:t xml:space="preserve"> </w:t>
      </w:r>
      <w:r w:rsidRPr="00F61758">
        <w:rPr>
          <w:rFonts w:eastAsia="Times New Roman" w:cs="Arial"/>
          <w:sz w:val="20"/>
          <w:szCs w:val="20"/>
        </w:rPr>
        <w:t>Programie (uznane za zgodne z zasadą „nie czyń poważnych szkód”)</w:t>
      </w:r>
    </w:p>
    <w:p w14:paraId="60DE7ED6" w14:textId="77777777" w:rsidR="008E4BBD" w:rsidRDefault="786BFB04" w:rsidP="00F61758">
      <w:pPr>
        <w:spacing w:before="120" w:after="120" w:line="360" w:lineRule="auto"/>
        <w:ind w:left="1418"/>
        <w:rPr>
          <w:sz w:val="20"/>
          <w:szCs w:val="20"/>
        </w:rPr>
      </w:pPr>
      <w:r w:rsidRPr="5D086780">
        <w:rPr>
          <w:sz w:val="20"/>
          <w:szCs w:val="20"/>
        </w:rPr>
        <w:t>W ramach potwierdzenia spełnienia zasady „nie czyń poważnych szkód”</w:t>
      </w:r>
      <w:r w:rsidR="31781645" w:rsidRPr="5D086780">
        <w:rPr>
          <w:sz w:val="20"/>
          <w:szCs w:val="20"/>
        </w:rPr>
        <w:t>,</w:t>
      </w:r>
      <w:r w:rsidRPr="5D086780">
        <w:rPr>
          <w:sz w:val="20"/>
          <w:szCs w:val="20"/>
        </w:rPr>
        <w:t xml:space="preserve"> należy</w:t>
      </w:r>
      <w:r w:rsidR="008E4BBD">
        <w:rPr>
          <w:sz w:val="20"/>
          <w:szCs w:val="20"/>
        </w:rPr>
        <w:t>:</w:t>
      </w:r>
    </w:p>
    <w:p w14:paraId="3D01DB57" w14:textId="0048C149" w:rsidR="008E4BBD" w:rsidRPr="000B706E" w:rsidRDefault="008E4BBD" w:rsidP="00F61758">
      <w:pPr>
        <w:pStyle w:val="Akapitzlist"/>
        <w:numPr>
          <w:ilvl w:val="0"/>
          <w:numId w:val="42"/>
        </w:numPr>
        <w:spacing w:before="120" w:after="120" w:line="360" w:lineRule="auto"/>
        <w:ind w:left="1778"/>
        <w:jc w:val="both"/>
        <w:rPr>
          <w:sz w:val="20"/>
          <w:szCs w:val="20"/>
        </w:rPr>
      </w:pPr>
      <w:r w:rsidRPr="000B706E">
        <w:rPr>
          <w:sz w:val="20"/>
          <w:szCs w:val="20"/>
        </w:rPr>
        <w:lastRenderedPageBreak/>
        <w:t>wyjaśnić , czy projekt przyczynia się do łagodzeni</w:t>
      </w:r>
      <w:r w:rsidR="009412F8">
        <w:rPr>
          <w:sz w:val="20"/>
          <w:szCs w:val="20"/>
        </w:rPr>
        <w:t>a</w:t>
      </w:r>
      <w:r w:rsidRPr="000B706E">
        <w:rPr>
          <w:sz w:val="20"/>
          <w:szCs w:val="20"/>
        </w:rPr>
        <w:t xml:space="preserve"> zmian klimatu zgodnie z </w:t>
      </w:r>
      <w:r w:rsidR="0082395E" w:rsidRPr="000B706E">
        <w:rPr>
          <w:i/>
          <w:iCs/>
          <w:sz w:val="20"/>
          <w:szCs w:val="20"/>
        </w:rPr>
        <w:t>Załącznik</w:t>
      </w:r>
      <w:r w:rsidR="0082395E">
        <w:rPr>
          <w:i/>
          <w:iCs/>
          <w:sz w:val="20"/>
          <w:szCs w:val="20"/>
        </w:rPr>
        <w:t>iem</w:t>
      </w:r>
      <w:r w:rsidR="0082395E" w:rsidRPr="000B706E">
        <w:rPr>
          <w:i/>
          <w:iCs/>
          <w:sz w:val="20"/>
          <w:szCs w:val="20"/>
        </w:rPr>
        <w:t xml:space="preserve"> </w:t>
      </w:r>
      <w:r w:rsidRPr="000B706E">
        <w:rPr>
          <w:i/>
          <w:iCs/>
          <w:sz w:val="20"/>
          <w:szCs w:val="20"/>
        </w:rPr>
        <w:t>I Techniczne kryteria kwalifikacji służące określeniu warunków, na jakich działalność gospodarcza kwalifikuje się, jako wnosząca istotny wkład w łagodzenie zmian klimatu, oraz określeniu, czy ta działalność gospodarcza nie wyrządza poważnych szkód względem żadnego z pozostałych celów środowiskowych</w:t>
      </w:r>
      <w:r w:rsidR="007E7FA5">
        <w:rPr>
          <w:i/>
          <w:iCs/>
          <w:sz w:val="20"/>
          <w:szCs w:val="20"/>
        </w:rPr>
        <w:t xml:space="preserve"> do Rozporządzenia Delegowanego Komisji </w:t>
      </w:r>
      <w:r w:rsidR="007E7FA5" w:rsidRPr="000B706E">
        <w:rPr>
          <w:i/>
          <w:iCs/>
          <w:sz w:val="20"/>
          <w:szCs w:val="20"/>
        </w:rPr>
        <w:t>(UE) 2021/2139 z dnia 4 czerwca 2021 r. uzupełniającego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</w:t>
      </w:r>
    </w:p>
    <w:p w14:paraId="6EFEE16E" w14:textId="77777777" w:rsidR="009D6F85" w:rsidRDefault="786BFB04" w:rsidP="00F61758">
      <w:pPr>
        <w:pStyle w:val="Akapitzlist"/>
        <w:numPr>
          <w:ilvl w:val="0"/>
          <w:numId w:val="42"/>
        </w:numPr>
        <w:spacing w:before="120" w:after="120" w:line="360" w:lineRule="auto"/>
        <w:ind w:left="1778"/>
        <w:jc w:val="both"/>
        <w:rPr>
          <w:sz w:val="20"/>
          <w:szCs w:val="20"/>
        </w:rPr>
      </w:pPr>
      <w:r w:rsidRPr="000B706E">
        <w:rPr>
          <w:sz w:val="20"/>
          <w:szCs w:val="20"/>
        </w:rPr>
        <w:t>odnieść się do Oceny DNSH projektu Programu Regionalnego: Fundusze dla Mazowsza 2021-2027 zamieszczonej na stronie internetowej programu regionalnego:</w:t>
      </w:r>
    </w:p>
    <w:p w14:paraId="7C1E7429" w14:textId="55D247BE" w:rsidR="6B0902D7" w:rsidRPr="009D6F85" w:rsidRDefault="009D6F85" w:rsidP="00F61758">
      <w:pPr>
        <w:pStyle w:val="Akapitzlist"/>
        <w:spacing w:before="120" w:after="120" w:line="360" w:lineRule="auto"/>
        <w:ind w:left="1778"/>
        <w:jc w:val="both"/>
        <w:rPr>
          <w:sz w:val="20"/>
          <w:szCs w:val="20"/>
        </w:rPr>
      </w:pPr>
      <w:hyperlink r:id="rId15" w:history="1">
        <w:r w:rsidRPr="00F57452">
          <w:rPr>
            <w:rStyle w:val="Hipercze"/>
            <w:sz w:val="20"/>
            <w:szCs w:val="20"/>
          </w:rPr>
          <w:t>https://funduszeuedlamazowsza.eu/dokumenty-list/program-fundusze-europejskie-dla-mazowsza-2021-2027/</w:t>
        </w:r>
      </w:hyperlink>
      <w:r w:rsidR="786BFB04" w:rsidRPr="009D6F85">
        <w:rPr>
          <w:sz w:val="20"/>
          <w:szCs w:val="20"/>
        </w:rPr>
        <w:t>.</w:t>
      </w:r>
      <w:r w:rsidR="6B0902D7">
        <w:br/>
      </w:r>
      <w:r w:rsidR="17B610E0" w:rsidRPr="009D6F85">
        <w:rPr>
          <w:sz w:val="20"/>
          <w:szCs w:val="20"/>
        </w:rPr>
        <w:t>P</w:t>
      </w:r>
      <w:r w:rsidR="786BFB04" w:rsidRPr="009D6F85">
        <w:rPr>
          <w:sz w:val="20"/>
          <w:szCs w:val="20"/>
        </w:rPr>
        <w:t xml:space="preserve">rojekt </w:t>
      </w:r>
      <w:r w:rsidR="6E86F0B5" w:rsidRPr="009D6F85">
        <w:rPr>
          <w:sz w:val="20"/>
          <w:szCs w:val="20"/>
        </w:rPr>
        <w:t xml:space="preserve">powinien </w:t>
      </w:r>
      <w:r w:rsidR="786BFB04" w:rsidRPr="009D6F85">
        <w:rPr>
          <w:sz w:val="20"/>
          <w:szCs w:val="20"/>
        </w:rPr>
        <w:t>spełnia</w:t>
      </w:r>
      <w:r w:rsidR="7E18D459" w:rsidRPr="009D6F85">
        <w:rPr>
          <w:sz w:val="20"/>
          <w:szCs w:val="20"/>
        </w:rPr>
        <w:t>ć</w:t>
      </w:r>
      <w:r w:rsidR="786BFB04" w:rsidRPr="009D6F85">
        <w:rPr>
          <w:sz w:val="20"/>
          <w:szCs w:val="20"/>
        </w:rPr>
        <w:t xml:space="preserve"> wymogi określone dla rodzajów działań ujętych w ww. ocenie DNSH, w</w:t>
      </w:r>
      <w:r w:rsidR="00E84FEE">
        <w:rPr>
          <w:sz w:val="20"/>
          <w:szCs w:val="20"/>
        </w:rPr>
        <w:t> </w:t>
      </w:r>
      <w:r w:rsidR="786BFB04" w:rsidRPr="009D6F85">
        <w:rPr>
          <w:sz w:val="20"/>
          <w:szCs w:val="20"/>
        </w:rPr>
        <w:t>tym czy projekt zawiera niezbędne działania zaradcze wskazane w analizie dla danego obszaru wsparcia.</w:t>
      </w:r>
    </w:p>
    <w:p w14:paraId="56840C2C" w14:textId="6B2F1DD0" w:rsidR="644EA27C" w:rsidRDefault="644EA27C" w:rsidP="000B706E">
      <w:pPr>
        <w:pStyle w:val="Akapitzlist"/>
        <w:rPr>
          <w:sz w:val="20"/>
          <w:szCs w:val="20"/>
        </w:rPr>
      </w:pPr>
    </w:p>
    <w:sectPr w:rsidR="644EA27C" w:rsidSect="00E57604">
      <w:headerReference w:type="default" r:id="rId16"/>
      <w:footerReference w:type="default" r:id="rId17"/>
      <w:headerReference w:type="first" r:id="rId1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25226" w14:textId="77777777" w:rsidR="00A10D76" w:rsidRDefault="00A10D76" w:rsidP="00FE74CD">
      <w:pPr>
        <w:spacing w:after="0" w:line="240" w:lineRule="auto"/>
      </w:pPr>
      <w:r>
        <w:separator/>
      </w:r>
    </w:p>
  </w:endnote>
  <w:endnote w:type="continuationSeparator" w:id="0">
    <w:p w14:paraId="2626CE2B" w14:textId="77777777" w:rsidR="00A10D76" w:rsidRDefault="00A10D76" w:rsidP="00FE74CD">
      <w:pPr>
        <w:spacing w:after="0" w:line="240" w:lineRule="auto"/>
      </w:pPr>
      <w:r>
        <w:continuationSeparator/>
      </w:r>
    </w:p>
  </w:endnote>
  <w:endnote w:type="continuationNotice" w:id="1">
    <w:p w14:paraId="19C52992" w14:textId="77777777" w:rsidR="00A10D76" w:rsidRDefault="00A10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9D6A" w14:textId="07876EAA" w:rsidR="00584CFF" w:rsidRDefault="00584C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527D">
      <w:rPr>
        <w:noProof/>
      </w:rPr>
      <w:t>4</w:t>
    </w:r>
    <w:r>
      <w:fldChar w:fldCharType="end"/>
    </w:r>
    <w:r>
      <w:rPr>
        <w:noProof/>
      </w:rPr>
      <w:t xml:space="preserve"> z </w:t>
    </w:r>
    <w:fldSimple w:instr="NUMPAGES   \* MERGEFORMAT">
      <w:r w:rsidR="0070527D">
        <w:rPr>
          <w:noProof/>
        </w:rPr>
        <w:t>8</w:t>
      </w:r>
    </w:fldSimple>
  </w:p>
  <w:p w14:paraId="5FB1BF93" w14:textId="77777777" w:rsidR="00584CFF" w:rsidRDefault="00584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21744" w14:textId="77777777" w:rsidR="00A10D76" w:rsidRDefault="00A10D76" w:rsidP="00FE74CD">
      <w:pPr>
        <w:spacing w:after="0" w:line="240" w:lineRule="auto"/>
      </w:pPr>
      <w:r>
        <w:separator/>
      </w:r>
    </w:p>
  </w:footnote>
  <w:footnote w:type="continuationSeparator" w:id="0">
    <w:p w14:paraId="3E45A3BB" w14:textId="77777777" w:rsidR="00A10D76" w:rsidRDefault="00A10D76" w:rsidP="00FE74CD">
      <w:pPr>
        <w:spacing w:after="0" w:line="240" w:lineRule="auto"/>
      </w:pPr>
      <w:r>
        <w:continuationSeparator/>
      </w:r>
    </w:p>
  </w:footnote>
  <w:footnote w:type="continuationNotice" w:id="1">
    <w:p w14:paraId="72BA5746" w14:textId="77777777" w:rsidR="00A10D76" w:rsidRDefault="00A10D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B91E" w14:textId="16E70EF2" w:rsidR="000B706E" w:rsidRDefault="000B706E">
    <w:pPr>
      <w:pStyle w:val="Nagwek"/>
    </w:pPr>
  </w:p>
  <w:p w14:paraId="6F709D4E" w14:textId="5C4C8C5D" w:rsidR="00DA1D4D" w:rsidRDefault="00DA1D4D">
    <w:pPr>
      <w:pStyle w:val="Nagwek"/>
    </w:pPr>
  </w:p>
  <w:p w14:paraId="7FB1C338" w14:textId="77777777" w:rsidR="00DA1D4D" w:rsidRDefault="00DA1D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CA70" w14:textId="39351E66" w:rsidR="00AD0342" w:rsidRDefault="00CE6BA4">
    <w:pPr>
      <w:pStyle w:val="Nagwek"/>
    </w:pPr>
    <w:r>
      <w:rPr>
        <w:noProof/>
      </w:rPr>
      <w:drawing>
        <wp:inline distT="0" distB="0" distL="0" distR="0" wp14:anchorId="45DC09A5" wp14:editId="79F41E57">
          <wp:extent cx="6120765" cy="551815"/>
          <wp:effectExtent l="0" t="0" r="0" b="635"/>
          <wp:docPr id="1638128122" name="x_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Obraz 4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30B6"/>
    <w:multiLevelType w:val="hybridMultilevel"/>
    <w:tmpl w:val="A308E786"/>
    <w:lvl w:ilvl="0" w:tplc="0B647324">
      <w:start w:val="1"/>
      <w:numFmt w:val="lowerRoman"/>
      <w:lvlText w:val="%1)"/>
      <w:lvlJc w:val="left"/>
      <w:pPr>
        <w:ind w:left="120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" w15:restartNumberingAfterBreak="0">
    <w:nsid w:val="0F6A7C11"/>
    <w:multiLevelType w:val="hybridMultilevel"/>
    <w:tmpl w:val="E28A7450"/>
    <w:lvl w:ilvl="0" w:tplc="0415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" w15:restartNumberingAfterBreak="0">
    <w:nsid w:val="156169A7"/>
    <w:multiLevelType w:val="hybridMultilevel"/>
    <w:tmpl w:val="F65847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70E8"/>
    <w:multiLevelType w:val="multilevel"/>
    <w:tmpl w:val="92DEE1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277C3F"/>
    <w:multiLevelType w:val="multilevel"/>
    <w:tmpl w:val="011CED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7F131D"/>
    <w:multiLevelType w:val="hybridMultilevel"/>
    <w:tmpl w:val="6242E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34DD"/>
    <w:multiLevelType w:val="hybridMultilevel"/>
    <w:tmpl w:val="8A8C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84973"/>
    <w:multiLevelType w:val="hybridMultilevel"/>
    <w:tmpl w:val="0EB23FD2"/>
    <w:lvl w:ilvl="0" w:tplc="35CAE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40E5"/>
    <w:multiLevelType w:val="multilevel"/>
    <w:tmpl w:val="9ACAB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C68CD2D"/>
    <w:multiLevelType w:val="hybridMultilevel"/>
    <w:tmpl w:val="198425AC"/>
    <w:lvl w:ilvl="0" w:tplc="A93A83BC">
      <w:start w:val="5"/>
      <w:numFmt w:val="decimal"/>
      <w:lvlText w:val="%1."/>
      <w:lvlJc w:val="left"/>
      <w:pPr>
        <w:ind w:left="360" w:hanging="360"/>
      </w:pPr>
    </w:lvl>
    <w:lvl w:ilvl="1" w:tplc="58807EB8">
      <w:start w:val="1"/>
      <w:numFmt w:val="lowerLetter"/>
      <w:lvlText w:val="%2."/>
      <w:lvlJc w:val="left"/>
      <w:pPr>
        <w:ind w:left="1440" w:hanging="360"/>
      </w:pPr>
    </w:lvl>
    <w:lvl w:ilvl="2" w:tplc="E96A164E">
      <w:start w:val="1"/>
      <w:numFmt w:val="lowerRoman"/>
      <w:lvlText w:val="%3."/>
      <w:lvlJc w:val="right"/>
      <w:pPr>
        <w:ind w:left="2160" w:hanging="180"/>
      </w:pPr>
    </w:lvl>
    <w:lvl w:ilvl="3" w:tplc="F5102442">
      <w:start w:val="1"/>
      <w:numFmt w:val="decimal"/>
      <w:lvlText w:val="%4."/>
      <w:lvlJc w:val="left"/>
      <w:pPr>
        <w:ind w:left="2880" w:hanging="360"/>
      </w:pPr>
    </w:lvl>
    <w:lvl w:ilvl="4" w:tplc="7322522C">
      <w:start w:val="1"/>
      <w:numFmt w:val="lowerLetter"/>
      <w:lvlText w:val="%5."/>
      <w:lvlJc w:val="left"/>
      <w:pPr>
        <w:ind w:left="3600" w:hanging="360"/>
      </w:pPr>
    </w:lvl>
    <w:lvl w:ilvl="5" w:tplc="F22AF396">
      <w:start w:val="1"/>
      <w:numFmt w:val="lowerRoman"/>
      <w:lvlText w:val="%6."/>
      <w:lvlJc w:val="right"/>
      <w:pPr>
        <w:ind w:left="4320" w:hanging="180"/>
      </w:pPr>
    </w:lvl>
    <w:lvl w:ilvl="6" w:tplc="703651A8">
      <w:start w:val="1"/>
      <w:numFmt w:val="decimal"/>
      <w:lvlText w:val="%7."/>
      <w:lvlJc w:val="left"/>
      <w:pPr>
        <w:ind w:left="5040" w:hanging="360"/>
      </w:pPr>
    </w:lvl>
    <w:lvl w:ilvl="7" w:tplc="FCDE7ACE">
      <w:start w:val="1"/>
      <w:numFmt w:val="lowerLetter"/>
      <w:lvlText w:val="%8."/>
      <w:lvlJc w:val="left"/>
      <w:pPr>
        <w:ind w:left="5760" w:hanging="360"/>
      </w:pPr>
    </w:lvl>
    <w:lvl w:ilvl="8" w:tplc="934650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A1EBA"/>
    <w:multiLevelType w:val="hybridMultilevel"/>
    <w:tmpl w:val="EA46263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D85721B"/>
    <w:multiLevelType w:val="multilevel"/>
    <w:tmpl w:val="A650F1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2" w15:restartNumberingAfterBreak="0">
    <w:nsid w:val="2E313F7A"/>
    <w:multiLevelType w:val="hybridMultilevel"/>
    <w:tmpl w:val="BF84D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6321B"/>
    <w:multiLevelType w:val="hybridMultilevel"/>
    <w:tmpl w:val="F322F94A"/>
    <w:lvl w:ilvl="0" w:tplc="F6C0BFF0">
      <w:start w:val="1"/>
      <w:numFmt w:val="bullet"/>
      <w:lvlText w:val="-"/>
      <w:lvlJc w:val="left"/>
      <w:pPr>
        <w:ind w:left="2610" w:hanging="360"/>
      </w:pPr>
      <w:rPr>
        <w:rFonts w:ascii="Sitka Small" w:hAnsi="Sitka Small" w:hint="default"/>
      </w:rPr>
    </w:lvl>
    <w:lvl w:ilvl="1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 w15:restartNumberingAfterBreak="0">
    <w:nsid w:val="2F686E4E"/>
    <w:multiLevelType w:val="multilevel"/>
    <w:tmpl w:val="D06678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FEA7142"/>
    <w:multiLevelType w:val="multilevel"/>
    <w:tmpl w:val="268AD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193228D"/>
    <w:multiLevelType w:val="multilevel"/>
    <w:tmpl w:val="7FB6D8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714957"/>
    <w:multiLevelType w:val="hybridMultilevel"/>
    <w:tmpl w:val="45C4CBB0"/>
    <w:lvl w:ilvl="0" w:tplc="04150019">
      <w:start w:val="1"/>
      <w:numFmt w:val="lowerLetter"/>
      <w:lvlText w:val="%1."/>
      <w:lvlJc w:val="left"/>
      <w:pPr>
        <w:ind w:left="321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939" w:hanging="360"/>
      </w:pPr>
    </w:lvl>
    <w:lvl w:ilvl="2" w:tplc="0415001B" w:tentative="1">
      <w:start w:val="1"/>
      <w:numFmt w:val="lowerRoman"/>
      <w:lvlText w:val="%3."/>
      <w:lvlJc w:val="right"/>
      <w:pPr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18" w15:restartNumberingAfterBreak="0">
    <w:nsid w:val="33F8654C"/>
    <w:multiLevelType w:val="hybridMultilevel"/>
    <w:tmpl w:val="A88C74EE"/>
    <w:lvl w:ilvl="0" w:tplc="35CAE5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D40CA"/>
    <w:multiLevelType w:val="multilevel"/>
    <w:tmpl w:val="011CED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1D1935"/>
    <w:multiLevelType w:val="multilevel"/>
    <w:tmpl w:val="011CED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5031E9"/>
    <w:multiLevelType w:val="hybridMultilevel"/>
    <w:tmpl w:val="8514F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32511"/>
    <w:multiLevelType w:val="multilevel"/>
    <w:tmpl w:val="4D5C3F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23" w15:restartNumberingAfterBreak="0">
    <w:nsid w:val="41412434"/>
    <w:multiLevelType w:val="multilevel"/>
    <w:tmpl w:val="735E4326"/>
    <w:lvl w:ilvl="0">
      <w:start w:val="5"/>
      <w:numFmt w:val="decimal"/>
      <w:lvlText w:val="%1."/>
      <w:lvlJc w:val="left"/>
      <w:pPr>
        <w:ind w:left="2204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47363092"/>
    <w:multiLevelType w:val="hybridMultilevel"/>
    <w:tmpl w:val="0958E958"/>
    <w:lvl w:ilvl="0" w:tplc="A6549862">
      <w:start w:val="1"/>
      <w:numFmt w:val="bullet"/>
      <w:lvlText w:val="-"/>
      <w:lvlJc w:val="left"/>
      <w:pPr>
        <w:ind w:left="631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078" w:hanging="360"/>
      </w:pPr>
      <w:rPr>
        <w:rFonts w:ascii="Wingdings" w:hAnsi="Wingdings" w:hint="default"/>
      </w:rPr>
    </w:lvl>
  </w:abstractNum>
  <w:abstractNum w:abstractNumId="25" w15:restartNumberingAfterBreak="0">
    <w:nsid w:val="48691D77"/>
    <w:multiLevelType w:val="hybridMultilevel"/>
    <w:tmpl w:val="1BE4654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75A0A"/>
    <w:multiLevelType w:val="multilevel"/>
    <w:tmpl w:val="018A48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27" w15:restartNumberingAfterBreak="0">
    <w:nsid w:val="499813A4"/>
    <w:multiLevelType w:val="hybridMultilevel"/>
    <w:tmpl w:val="799020E2"/>
    <w:lvl w:ilvl="0" w:tplc="04150003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078" w:hanging="360"/>
      </w:pPr>
      <w:rPr>
        <w:rFonts w:ascii="Wingdings" w:hAnsi="Wingdings" w:hint="default"/>
      </w:rPr>
    </w:lvl>
  </w:abstractNum>
  <w:abstractNum w:abstractNumId="28" w15:restartNumberingAfterBreak="0">
    <w:nsid w:val="4A1A1476"/>
    <w:multiLevelType w:val="hybridMultilevel"/>
    <w:tmpl w:val="AAC26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21C4A"/>
    <w:multiLevelType w:val="multilevel"/>
    <w:tmpl w:val="166EFC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4BA668D2"/>
    <w:multiLevelType w:val="multilevel"/>
    <w:tmpl w:val="062881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34777E"/>
    <w:multiLevelType w:val="hybridMultilevel"/>
    <w:tmpl w:val="C79C68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33AC"/>
    <w:multiLevelType w:val="hybridMultilevel"/>
    <w:tmpl w:val="57085C0C"/>
    <w:lvl w:ilvl="0" w:tplc="96C0BA4E">
      <w:start w:val="1"/>
      <w:numFmt w:val="bullet"/>
      <w:lvlText w:val=""/>
      <w:lvlJc w:val="left"/>
      <w:pPr>
        <w:ind w:left="1219" w:hanging="360"/>
      </w:pPr>
      <w:rPr>
        <w:rFonts w:ascii="Symbol" w:hAnsi="Symbol" w:hint="default"/>
      </w:rPr>
    </w:lvl>
    <w:lvl w:ilvl="1" w:tplc="FB3CC93E">
      <w:start w:val="1"/>
      <w:numFmt w:val="bullet"/>
      <w:lvlText w:val="o"/>
      <w:lvlJc w:val="left"/>
      <w:pPr>
        <w:ind w:left="1939" w:hanging="360"/>
      </w:pPr>
      <w:rPr>
        <w:rFonts w:ascii="Courier New" w:hAnsi="Courier New" w:hint="default"/>
      </w:rPr>
    </w:lvl>
    <w:lvl w:ilvl="2" w:tplc="CE44A1B0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62BE7C52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BA725012">
      <w:start w:val="1"/>
      <w:numFmt w:val="bullet"/>
      <w:lvlText w:val="o"/>
      <w:lvlJc w:val="left"/>
      <w:pPr>
        <w:ind w:left="4099" w:hanging="360"/>
      </w:pPr>
      <w:rPr>
        <w:rFonts w:ascii="Courier New" w:hAnsi="Courier New" w:hint="default"/>
      </w:rPr>
    </w:lvl>
    <w:lvl w:ilvl="5" w:tplc="11F09F48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393E6148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6F14E8A8">
      <w:start w:val="1"/>
      <w:numFmt w:val="bullet"/>
      <w:lvlText w:val="o"/>
      <w:lvlJc w:val="left"/>
      <w:pPr>
        <w:ind w:left="6259" w:hanging="360"/>
      </w:pPr>
      <w:rPr>
        <w:rFonts w:ascii="Courier New" w:hAnsi="Courier New" w:hint="default"/>
      </w:rPr>
    </w:lvl>
    <w:lvl w:ilvl="8" w:tplc="20189272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3" w15:restartNumberingAfterBreak="0">
    <w:nsid w:val="52F245DA"/>
    <w:multiLevelType w:val="multilevel"/>
    <w:tmpl w:val="011CED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6F07EA5"/>
    <w:multiLevelType w:val="hybridMultilevel"/>
    <w:tmpl w:val="16889EF2"/>
    <w:lvl w:ilvl="0" w:tplc="5F281C96">
      <w:start w:val="1"/>
      <w:numFmt w:val="lowerLetter"/>
      <w:lvlText w:val="%1)"/>
      <w:lvlJc w:val="left"/>
      <w:pPr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8F03E3"/>
    <w:multiLevelType w:val="multilevel"/>
    <w:tmpl w:val="B81CB0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BFD3F31"/>
    <w:multiLevelType w:val="multilevel"/>
    <w:tmpl w:val="2C703AF2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94" w:hanging="720"/>
      </w:pPr>
      <w:rPr>
        <w:rFonts w:ascii="Calibri" w:hAnsi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268" w:hanging="720"/>
      </w:pPr>
    </w:lvl>
    <w:lvl w:ilvl="3">
      <w:start w:val="1"/>
      <w:numFmt w:val="decimal"/>
      <w:lvlText w:val="%1.%2.%3.%4."/>
      <w:lvlJc w:val="left"/>
      <w:pPr>
        <w:ind w:left="3402" w:hanging="1080"/>
      </w:pPr>
    </w:lvl>
    <w:lvl w:ilvl="4">
      <w:start w:val="1"/>
      <w:numFmt w:val="decimal"/>
      <w:lvlText w:val="%1.%2.%3.%4.%5."/>
      <w:lvlJc w:val="left"/>
      <w:pPr>
        <w:ind w:left="4176" w:hanging="1080"/>
      </w:pPr>
    </w:lvl>
    <w:lvl w:ilvl="5">
      <w:start w:val="1"/>
      <w:numFmt w:val="decimal"/>
      <w:lvlText w:val="%1.%2.%3.%4.%5.%6."/>
      <w:lvlJc w:val="left"/>
      <w:pPr>
        <w:ind w:left="5310" w:hanging="1440"/>
      </w:pPr>
    </w:lvl>
    <w:lvl w:ilvl="6">
      <w:start w:val="1"/>
      <w:numFmt w:val="decimal"/>
      <w:lvlText w:val="%1.%2.%3.%4.%5.%6.%7."/>
      <w:lvlJc w:val="left"/>
      <w:pPr>
        <w:ind w:left="6084" w:hanging="1440"/>
      </w:pPr>
    </w:lvl>
    <w:lvl w:ilvl="7">
      <w:start w:val="1"/>
      <w:numFmt w:val="decimal"/>
      <w:lvlText w:val="%1.%2.%3.%4.%5.%6.%7.%8."/>
      <w:lvlJc w:val="left"/>
      <w:pPr>
        <w:ind w:left="7218" w:hanging="1800"/>
      </w:pPr>
    </w:lvl>
    <w:lvl w:ilvl="8">
      <w:start w:val="1"/>
      <w:numFmt w:val="decimal"/>
      <w:lvlText w:val="%1.%2.%3.%4.%5.%6.%7.%8.%9."/>
      <w:lvlJc w:val="left"/>
      <w:pPr>
        <w:ind w:left="7992" w:hanging="1800"/>
      </w:pPr>
    </w:lvl>
  </w:abstractNum>
  <w:abstractNum w:abstractNumId="37" w15:restartNumberingAfterBreak="0">
    <w:nsid w:val="5C905019"/>
    <w:multiLevelType w:val="multilevel"/>
    <w:tmpl w:val="D5A80EFA"/>
    <w:lvl w:ilvl="0">
      <w:start w:val="1"/>
      <w:numFmt w:val="upperRoman"/>
      <w:pStyle w:val="SzOOP3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0660D08"/>
    <w:multiLevelType w:val="hybridMultilevel"/>
    <w:tmpl w:val="6966D054"/>
    <w:lvl w:ilvl="0" w:tplc="E43C4DAC">
      <w:numFmt w:val="none"/>
      <w:lvlText w:val=""/>
      <w:lvlJc w:val="left"/>
      <w:pPr>
        <w:tabs>
          <w:tab w:val="num" w:pos="360"/>
        </w:tabs>
      </w:pPr>
    </w:lvl>
    <w:lvl w:ilvl="1" w:tplc="2E664FAC">
      <w:start w:val="1"/>
      <w:numFmt w:val="lowerLetter"/>
      <w:lvlText w:val="%2."/>
      <w:lvlJc w:val="left"/>
      <w:pPr>
        <w:ind w:left="1440" w:hanging="360"/>
      </w:pPr>
    </w:lvl>
    <w:lvl w:ilvl="2" w:tplc="DBF4B2B0">
      <w:start w:val="1"/>
      <w:numFmt w:val="lowerRoman"/>
      <w:lvlText w:val="%3."/>
      <w:lvlJc w:val="right"/>
      <w:pPr>
        <w:ind w:left="2160" w:hanging="180"/>
      </w:pPr>
    </w:lvl>
    <w:lvl w:ilvl="3" w:tplc="A72E38FC">
      <w:start w:val="1"/>
      <w:numFmt w:val="decimal"/>
      <w:lvlText w:val="%4."/>
      <w:lvlJc w:val="left"/>
      <w:pPr>
        <w:ind w:left="2880" w:hanging="360"/>
      </w:pPr>
    </w:lvl>
    <w:lvl w:ilvl="4" w:tplc="99200A56">
      <w:start w:val="1"/>
      <w:numFmt w:val="lowerLetter"/>
      <w:lvlText w:val="%5."/>
      <w:lvlJc w:val="left"/>
      <w:pPr>
        <w:ind w:left="3600" w:hanging="360"/>
      </w:pPr>
    </w:lvl>
    <w:lvl w:ilvl="5" w:tplc="C5640EDA">
      <w:start w:val="1"/>
      <w:numFmt w:val="lowerRoman"/>
      <w:lvlText w:val="%6."/>
      <w:lvlJc w:val="right"/>
      <w:pPr>
        <w:ind w:left="4320" w:hanging="180"/>
      </w:pPr>
    </w:lvl>
    <w:lvl w:ilvl="6" w:tplc="0D40D1EC">
      <w:start w:val="1"/>
      <w:numFmt w:val="decimal"/>
      <w:lvlText w:val="%7."/>
      <w:lvlJc w:val="left"/>
      <w:pPr>
        <w:ind w:left="5040" w:hanging="360"/>
      </w:pPr>
    </w:lvl>
    <w:lvl w:ilvl="7" w:tplc="FCCCD286">
      <w:start w:val="1"/>
      <w:numFmt w:val="lowerLetter"/>
      <w:lvlText w:val="%8."/>
      <w:lvlJc w:val="left"/>
      <w:pPr>
        <w:ind w:left="5760" w:hanging="360"/>
      </w:pPr>
    </w:lvl>
    <w:lvl w:ilvl="8" w:tplc="DA1AB0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94EF5"/>
    <w:multiLevelType w:val="hybridMultilevel"/>
    <w:tmpl w:val="7006F0A0"/>
    <w:lvl w:ilvl="0" w:tplc="8468FA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B0F9F"/>
    <w:multiLevelType w:val="multilevel"/>
    <w:tmpl w:val="062881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88DC062"/>
    <w:multiLevelType w:val="hybridMultilevel"/>
    <w:tmpl w:val="3D6A9486"/>
    <w:lvl w:ilvl="0" w:tplc="754669C4">
      <w:numFmt w:val="none"/>
      <w:lvlText w:val=""/>
      <w:lvlJc w:val="left"/>
      <w:pPr>
        <w:tabs>
          <w:tab w:val="num" w:pos="360"/>
        </w:tabs>
      </w:pPr>
    </w:lvl>
    <w:lvl w:ilvl="1" w:tplc="E700AB34">
      <w:start w:val="1"/>
      <w:numFmt w:val="lowerLetter"/>
      <w:lvlText w:val="%2."/>
      <w:lvlJc w:val="left"/>
      <w:pPr>
        <w:ind w:left="1440" w:hanging="360"/>
      </w:pPr>
    </w:lvl>
    <w:lvl w:ilvl="2" w:tplc="868E661A">
      <w:start w:val="1"/>
      <w:numFmt w:val="lowerRoman"/>
      <w:lvlText w:val="%3."/>
      <w:lvlJc w:val="right"/>
      <w:pPr>
        <w:ind w:left="2160" w:hanging="180"/>
      </w:pPr>
    </w:lvl>
    <w:lvl w:ilvl="3" w:tplc="4AB46F76">
      <w:start w:val="1"/>
      <w:numFmt w:val="decimal"/>
      <w:lvlText w:val="%4."/>
      <w:lvlJc w:val="left"/>
      <w:pPr>
        <w:ind w:left="2880" w:hanging="360"/>
      </w:pPr>
    </w:lvl>
    <w:lvl w:ilvl="4" w:tplc="8E42EB88">
      <w:start w:val="1"/>
      <w:numFmt w:val="lowerLetter"/>
      <w:lvlText w:val="%5."/>
      <w:lvlJc w:val="left"/>
      <w:pPr>
        <w:ind w:left="3600" w:hanging="360"/>
      </w:pPr>
    </w:lvl>
    <w:lvl w:ilvl="5" w:tplc="4F46ACD8">
      <w:start w:val="1"/>
      <w:numFmt w:val="lowerRoman"/>
      <w:lvlText w:val="%6."/>
      <w:lvlJc w:val="right"/>
      <w:pPr>
        <w:ind w:left="4320" w:hanging="180"/>
      </w:pPr>
    </w:lvl>
    <w:lvl w:ilvl="6" w:tplc="8560259E">
      <w:start w:val="1"/>
      <w:numFmt w:val="decimal"/>
      <w:lvlText w:val="%7."/>
      <w:lvlJc w:val="left"/>
      <w:pPr>
        <w:ind w:left="5040" w:hanging="360"/>
      </w:pPr>
    </w:lvl>
    <w:lvl w:ilvl="7" w:tplc="6AC23334">
      <w:start w:val="1"/>
      <w:numFmt w:val="lowerLetter"/>
      <w:lvlText w:val="%8."/>
      <w:lvlJc w:val="left"/>
      <w:pPr>
        <w:ind w:left="5760" w:hanging="360"/>
      </w:pPr>
    </w:lvl>
    <w:lvl w:ilvl="8" w:tplc="D682E78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209EB"/>
    <w:multiLevelType w:val="hybridMultilevel"/>
    <w:tmpl w:val="6CE070A0"/>
    <w:lvl w:ilvl="0" w:tplc="411059D0">
      <w:numFmt w:val="none"/>
      <w:lvlText w:val=""/>
      <w:lvlJc w:val="left"/>
      <w:pPr>
        <w:tabs>
          <w:tab w:val="num" w:pos="360"/>
        </w:tabs>
      </w:pPr>
    </w:lvl>
    <w:lvl w:ilvl="1" w:tplc="0FB8412E">
      <w:start w:val="1"/>
      <w:numFmt w:val="lowerLetter"/>
      <w:lvlText w:val="%2."/>
      <w:lvlJc w:val="left"/>
      <w:pPr>
        <w:ind w:left="1440" w:hanging="360"/>
      </w:pPr>
    </w:lvl>
    <w:lvl w:ilvl="2" w:tplc="E7B6D9C8">
      <w:start w:val="1"/>
      <w:numFmt w:val="lowerRoman"/>
      <w:lvlText w:val="%3."/>
      <w:lvlJc w:val="right"/>
      <w:pPr>
        <w:ind w:left="2160" w:hanging="180"/>
      </w:pPr>
    </w:lvl>
    <w:lvl w:ilvl="3" w:tplc="73A2A208">
      <w:start w:val="1"/>
      <w:numFmt w:val="decimal"/>
      <w:lvlText w:val="%4."/>
      <w:lvlJc w:val="left"/>
      <w:pPr>
        <w:ind w:left="2880" w:hanging="360"/>
      </w:pPr>
    </w:lvl>
    <w:lvl w:ilvl="4" w:tplc="A26CB4C4">
      <w:start w:val="1"/>
      <w:numFmt w:val="lowerLetter"/>
      <w:lvlText w:val="%5."/>
      <w:lvlJc w:val="left"/>
      <w:pPr>
        <w:ind w:left="3600" w:hanging="360"/>
      </w:pPr>
    </w:lvl>
    <w:lvl w:ilvl="5" w:tplc="6D8E54FC">
      <w:start w:val="1"/>
      <w:numFmt w:val="lowerRoman"/>
      <w:lvlText w:val="%6."/>
      <w:lvlJc w:val="right"/>
      <w:pPr>
        <w:ind w:left="4320" w:hanging="180"/>
      </w:pPr>
    </w:lvl>
    <w:lvl w:ilvl="6" w:tplc="DF8A4CCE">
      <w:start w:val="1"/>
      <w:numFmt w:val="decimal"/>
      <w:lvlText w:val="%7."/>
      <w:lvlJc w:val="left"/>
      <w:pPr>
        <w:ind w:left="5040" w:hanging="360"/>
      </w:pPr>
    </w:lvl>
    <w:lvl w:ilvl="7" w:tplc="0F6C0442">
      <w:start w:val="1"/>
      <w:numFmt w:val="lowerLetter"/>
      <w:lvlText w:val="%8."/>
      <w:lvlJc w:val="left"/>
      <w:pPr>
        <w:ind w:left="5760" w:hanging="360"/>
      </w:pPr>
    </w:lvl>
    <w:lvl w:ilvl="8" w:tplc="C2CE15A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87DF2"/>
    <w:multiLevelType w:val="multilevel"/>
    <w:tmpl w:val="055CD7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55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76A6F2E"/>
    <w:multiLevelType w:val="hybridMultilevel"/>
    <w:tmpl w:val="F49EE816"/>
    <w:lvl w:ilvl="0" w:tplc="4B627F8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64C52"/>
    <w:multiLevelType w:val="multilevel"/>
    <w:tmpl w:val="51BA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C67FFC"/>
    <w:multiLevelType w:val="hybridMultilevel"/>
    <w:tmpl w:val="D83E6DC8"/>
    <w:lvl w:ilvl="0" w:tplc="FE107AA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CADE41A2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49DCD060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6DF6EF54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1B4485E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A8B4815E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6BDEA4BC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5F0827EC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91E7824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893738475">
    <w:abstractNumId w:val="32"/>
  </w:num>
  <w:num w:numId="2" w16cid:durableId="1116101840">
    <w:abstractNumId w:val="9"/>
  </w:num>
  <w:num w:numId="3" w16cid:durableId="2108037804">
    <w:abstractNumId w:val="41"/>
  </w:num>
  <w:num w:numId="4" w16cid:durableId="135804213">
    <w:abstractNumId w:val="38"/>
  </w:num>
  <w:num w:numId="5" w16cid:durableId="569003822">
    <w:abstractNumId w:val="42"/>
  </w:num>
  <w:num w:numId="6" w16cid:durableId="620117138">
    <w:abstractNumId w:val="46"/>
  </w:num>
  <w:num w:numId="7" w16cid:durableId="195317889">
    <w:abstractNumId w:val="8"/>
  </w:num>
  <w:num w:numId="8" w16cid:durableId="792023575">
    <w:abstractNumId w:val="15"/>
  </w:num>
  <w:num w:numId="9" w16cid:durableId="72746993">
    <w:abstractNumId w:val="33"/>
  </w:num>
  <w:num w:numId="10" w16cid:durableId="741683866">
    <w:abstractNumId w:val="45"/>
  </w:num>
  <w:num w:numId="11" w16cid:durableId="640813186">
    <w:abstractNumId w:val="35"/>
  </w:num>
  <w:num w:numId="12" w16cid:durableId="311176542">
    <w:abstractNumId w:val="29"/>
  </w:num>
  <w:num w:numId="13" w16cid:durableId="1819883895">
    <w:abstractNumId w:val="22"/>
  </w:num>
  <w:num w:numId="14" w16cid:durableId="1135685135">
    <w:abstractNumId w:val="40"/>
  </w:num>
  <w:num w:numId="15" w16cid:durableId="103353751">
    <w:abstractNumId w:val="30"/>
  </w:num>
  <w:num w:numId="16" w16cid:durableId="406391642">
    <w:abstractNumId w:val="14"/>
  </w:num>
  <w:num w:numId="17" w16cid:durableId="278343977">
    <w:abstractNumId w:val="16"/>
  </w:num>
  <w:num w:numId="18" w16cid:durableId="65611779">
    <w:abstractNumId w:val="3"/>
  </w:num>
  <w:num w:numId="19" w16cid:durableId="2068607935">
    <w:abstractNumId w:val="36"/>
  </w:num>
  <w:num w:numId="20" w16cid:durableId="2004040034">
    <w:abstractNumId w:val="37"/>
  </w:num>
  <w:num w:numId="21" w16cid:durableId="320812000">
    <w:abstractNumId w:val="4"/>
  </w:num>
  <w:num w:numId="22" w16cid:durableId="216665383">
    <w:abstractNumId w:val="24"/>
  </w:num>
  <w:num w:numId="23" w16cid:durableId="511342241">
    <w:abstractNumId w:val="27"/>
  </w:num>
  <w:num w:numId="24" w16cid:durableId="1937784447">
    <w:abstractNumId w:val="10"/>
  </w:num>
  <w:num w:numId="25" w16cid:durableId="1026832991">
    <w:abstractNumId w:val="31"/>
  </w:num>
  <w:num w:numId="26" w16cid:durableId="1953628469">
    <w:abstractNumId w:val="19"/>
  </w:num>
  <w:num w:numId="27" w16cid:durableId="1483614812">
    <w:abstractNumId w:val="25"/>
  </w:num>
  <w:num w:numId="28" w16cid:durableId="263418806">
    <w:abstractNumId w:val="21"/>
  </w:num>
  <w:num w:numId="29" w16cid:durableId="1024554969">
    <w:abstractNumId w:val="17"/>
  </w:num>
  <w:num w:numId="30" w16cid:durableId="964896353">
    <w:abstractNumId w:val="0"/>
  </w:num>
  <w:num w:numId="31" w16cid:durableId="625621019">
    <w:abstractNumId w:val="12"/>
  </w:num>
  <w:num w:numId="32" w16cid:durableId="1841919481">
    <w:abstractNumId w:val="6"/>
  </w:num>
  <w:num w:numId="33" w16cid:durableId="81523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08018">
    <w:abstractNumId w:val="20"/>
  </w:num>
  <w:num w:numId="35" w16cid:durableId="1360162353">
    <w:abstractNumId w:val="43"/>
  </w:num>
  <w:num w:numId="36" w16cid:durableId="1398941527">
    <w:abstractNumId w:val="11"/>
  </w:num>
  <w:num w:numId="37" w16cid:durableId="190387497">
    <w:abstractNumId w:val="26"/>
  </w:num>
  <w:num w:numId="38" w16cid:durableId="1799911988">
    <w:abstractNumId w:val="28"/>
  </w:num>
  <w:num w:numId="39" w16cid:durableId="1495411169">
    <w:abstractNumId w:val="44"/>
  </w:num>
  <w:num w:numId="40" w16cid:durableId="1949699407">
    <w:abstractNumId w:val="5"/>
  </w:num>
  <w:num w:numId="41" w16cid:durableId="861549530">
    <w:abstractNumId w:val="1"/>
  </w:num>
  <w:num w:numId="42" w16cid:durableId="2008708359">
    <w:abstractNumId w:val="13"/>
  </w:num>
  <w:num w:numId="43" w16cid:durableId="1499342897">
    <w:abstractNumId w:val="23"/>
  </w:num>
  <w:num w:numId="44" w16cid:durableId="1459957089">
    <w:abstractNumId w:val="18"/>
  </w:num>
  <w:num w:numId="45" w16cid:durableId="126046056">
    <w:abstractNumId w:val="7"/>
  </w:num>
  <w:num w:numId="46" w16cid:durableId="2072120962">
    <w:abstractNumId w:val="39"/>
  </w:num>
  <w:num w:numId="47" w16cid:durableId="651182141">
    <w:abstractNumId w:val="34"/>
  </w:num>
  <w:num w:numId="48" w16cid:durableId="130246705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5"/>
    <w:rsid w:val="00000627"/>
    <w:rsid w:val="000014CA"/>
    <w:rsid w:val="000016D7"/>
    <w:rsid w:val="00002594"/>
    <w:rsid w:val="00007D5A"/>
    <w:rsid w:val="0001059A"/>
    <w:rsid w:val="000127E9"/>
    <w:rsid w:val="00013F5E"/>
    <w:rsid w:val="00014080"/>
    <w:rsid w:val="00016BF1"/>
    <w:rsid w:val="000177CF"/>
    <w:rsid w:val="00020CE8"/>
    <w:rsid w:val="000217DC"/>
    <w:rsid w:val="00021FC8"/>
    <w:rsid w:val="00022175"/>
    <w:rsid w:val="0002301A"/>
    <w:rsid w:val="00023500"/>
    <w:rsid w:val="0002377B"/>
    <w:rsid w:val="00023DAC"/>
    <w:rsid w:val="00023DFD"/>
    <w:rsid w:val="00023EF7"/>
    <w:rsid w:val="00024423"/>
    <w:rsid w:val="00025214"/>
    <w:rsid w:val="00025B9B"/>
    <w:rsid w:val="0002651C"/>
    <w:rsid w:val="00027080"/>
    <w:rsid w:val="00027BBD"/>
    <w:rsid w:val="00027F30"/>
    <w:rsid w:val="00030520"/>
    <w:rsid w:val="000305BE"/>
    <w:rsid w:val="000317FE"/>
    <w:rsid w:val="00031830"/>
    <w:rsid w:val="0003341C"/>
    <w:rsid w:val="00033DFF"/>
    <w:rsid w:val="00034017"/>
    <w:rsid w:val="000343B0"/>
    <w:rsid w:val="00034471"/>
    <w:rsid w:val="000345D8"/>
    <w:rsid w:val="00034CD3"/>
    <w:rsid w:val="00034EF2"/>
    <w:rsid w:val="00035EFB"/>
    <w:rsid w:val="00035F5F"/>
    <w:rsid w:val="0003761B"/>
    <w:rsid w:val="00040C96"/>
    <w:rsid w:val="00041206"/>
    <w:rsid w:val="000415F6"/>
    <w:rsid w:val="00042C93"/>
    <w:rsid w:val="000432B9"/>
    <w:rsid w:val="0004367B"/>
    <w:rsid w:val="0004443D"/>
    <w:rsid w:val="0004635F"/>
    <w:rsid w:val="000463FF"/>
    <w:rsid w:val="00050150"/>
    <w:rsid w:val="0005110C"/>
    <w:rsid w:val="00052668"/>
    <w:rsid w:val="00052B0F"/>
    <w:rsid w:val="00053283"/>
    <w:rsid w:val="00053705"/>
    <w:rsid w:val="0005386E"/>
    <w:rsid w:val="00054009"/>
    <w:rsid w:val="000542C1"/>
    <w:rsid w:val="000547D7"/>
    <w:rsid w:val="000550D1"/>
    <w:rsid w:val="000554F0"/>
    <w:rsid w:val="00060ABC"/>
    <w:rsid w:val="000613A2"/>
    <w:rsid w:val="00061576"/>
    <w:rsid w:val="00061C06"/>
    <w:rsid w:val="00061D49"/>
    <w:rsid w:val="00062830"/>
    <w:rsid w:val="00063508"/>
    <w:rsid w:val="00065E36"/>
    <w:rsid w:val="0006609C"/>
    <w:rsid w:val="00066ED9"/>
    <w:rsid w:val="000672AB"/>
    <w:rsid w:val="0006798A"/>
    <w:rsid w:val="00067E57"/>
    <w:rsid w:val="00070ACC"/>
    <w:rsid w:val="000720B7"/>
    <w:rsid w:val="00073220"/>
    <w:rsid w:val="00074E89"/>
    <w:rsid w:val="000751FF"/>
    <w:rsid w:val="00076B34"/>
    <w:rsid w:val="00077AB7"/>
    <w:rsid w:val="00077BC0"/>
    <w:rsid w:val="00080F6C"/>
    <w:rsid w:val="00081039"/>
    <w:rsid w:val="000811DE"/>
    <w:rsid w:val="00081718"/>
    <w:rsid w:val="000821D1"/>
    <w:rsid w:val="00085BEB"/>
    <w:rsid w:val="00087290"/>
    <w:rsid w:val="00087945"/>
    <w:rsid w:val="00087AD6"/>
    <w:rsid w:val="00090282"/>
    <w:rsid w:val="00090E56"/>
    <w:rsid w:val="00091919"/>
    <w:rsid w:val="00091E48"/>
    <w:rsid w:val="000928BF"/>
    <w:rsid w:val="00092A12"/>
    <w:rsid w:val="00093472"/>
    <w:rsid w:val="0009451A"/>
    <w:rsid w:val="000958AD"/>
    <w:rsid w:val="000958C0"/>
    <w:rsid w:val="00095A5A"/>
    <w:rsid w:val="0009670C"/>
    <w:rsid w:val="00096B5A"/>
    <w:rsid w:val="00097594"/>
    <w:rsid w:val="000A11A0"/>
    <w:rsid w:val="000A1A16"/>
    <w:rsid w:val="000A4EB4"/>
    <w:rsid w:val="000A6DFD"/>
    <w:rsid w:val="000A719D"/>
    <w:rsid w:val="000A73D7"/>
    <w:rsid w:val="000A74EA"/>
    <w:rsid w:val="000A74EB"/>
    <w:rsid w:val="000A7562"/>
    <w:rsid w:val="000A7C4D"/>
    <w:rsid w:val="000B04DF"/>
    <w:rsid w:val="000B3248"/>
    <w:rsid w:val="000B396C"/>
    <w:rsid w:val="000B42E2"/>
    <w:rsid w:val="000B437F"/>
    <w:rsid w:val="000B5D50"/>
    <w:rsid w:val="000B5DE7"/>
    <w:rsid w:val="000B633C"/>
    <w:rsid w:val="000B6DDF"/>
    <w:rsid w:val="000B6E20"/>
    <w:rsid w:val="000B706E"/>
    <w:rsid w:val="000B7484"/>
    <w:rsid w:val="000B76E3"/>
    <w:rsid w:val="000C0967"/>
    <w:rsid w:val="000C1024"/>
    <w:rsid w:val="000C17D4"/>
    <w:rsid w:val="000C46A9"/>
    <w:rsid w:val="000C4EB8"/>
    <w:rsid w:val="000C5243"/>
    <w:rsid w:val="000C542A"/>
    <w:rsid w:val="000C5F9D"/>
    <w:rsid w:val="000C6359"/>
    <w:rsid w:val="000D13FB"/>
    <w:rsid w:val="000D1D3D"/>
    <w:rsid w:val="000D24B4"/>
    <w:rsid w:val="000D358A"/>
    <w:rsid w:val="000D3841"/>
    <w:rsid w:val="000D3853"/>
    <w:rsid w:val="000D43B2"/>
    <w:rsid w:val="000D472C"/>
    <w:rsid w:val="000D5435"/>
    <w:rsid w:val="000D642D"/>
    <w:rsid w:val="000E0AE8"/>
    <w:rsid w:val="000E1940"/>
    <w:rsid w:val="000E2CF4"/>
    <w:rsid w:val="000F0949"/>
    <w:rsid w:val="000F0CC8"/>
    <w:rsid w:val="000F1196"/>
    <w:rsid w:val="000F1E46"/>
    <w:rsid w:val="000F2745"/>
    <w:rsid w:val="000F2B8B"/>
    <w:rsid w:val="000F4C0D"/>
    <w:rsid w:val="000F582E"/>
    <w:rsid w:val="000F6C36"/>
    <w:rsid w:val="001005BA"/>
    <w:rsid w:val="00100684"/>
    <w:rsid w:val="001014D5"/>
    <w:rsid w:val="00101596"/>
    <w:rsid w:val="00101843"/>
    <w:rsid w:val="0010464E"/>
    <w:rsid w:val="001069F7"/>
    <w:rsid w:val="0010777A"/>
    <w:rsid w:val="001077A3"/>
    <w:rsid w:val="00107EE5"/>
    <w:rsid w:val="00110733"/>
    <w:rsid w:val="0011097F"/>
    <w:rsid w:val="001110E0"/>
    <w:rsid w:val="0011181D"/>
    <w:rsid w:val="00113B37"/>
    <w:rsid w:val="00113C0F"/>
    <w:rsid w:val="00113E5F"/>
    <w:rsid w:val="00114425"/>
    <w:rsid w:val="00114EC7"/>
    <w:rsid w:val="001151CF"/>
    <w:rsid w:val="001155DB"/>
    <w:rsid w:val="00115774"/>
    <w:rsid w:val="00115D1E"/>
    <w:rsid w:val="001163FB"/>
    <w:rsid w:val="0011769B"/>
    <w:rsid w:val="001203D6"/>
    <w:rsid w:val="00120A44"/>
    <w:rsid w:val="001227AF"/>
    <w:rsid w:val="0012329D"/>
    <w:rsid w:val="00123E71"/>
    <w:rsid w:val="00124BE3"/>
    <w:rsid w:val="00125362"/>
    <w:rsid w:val="0012590C"/>
    <w:rsid w:val="001259F3"/>
    <w:rsid w:val="00126BC8"/>
    <w:rsid w:val="00126FC3"/>
    <w:rsid w:val="00127B5F"/>
    <w:rsid w:val="00130206"/>
    <w:rsid w:val="00130A45"/>
    <w:rsid w:val="00130C16"/>
    <w:rsid w:val="00131796"/>
    <w:rsid w:val="001318EE"/>
    <w:rsid w:val="00133321"/>
    <w:rsid w:val="00133BC7"/>
    <w:rsid w:val="00133E5C"/>
    <w:rsid w:val="00134459"/>
    <w:rsid w:val="001347C0"/>
    <w:rsid w:val="00134BE0"/>
    <w:rsid w:val="00134D7F"/>
    <w:rsid w:val="00135559"/>
    <w:rsid w:val="00135A14"/>
    <w:rsid w:val="001363E4"/>
    <w:rsid w:val="00136723"/>
    <w:rsid w:val="00137A0E"/>
    <w:rsid w:val="00137B12"/>
    <w:rsid w:val="0014010A"/>
    <w:rsid w:val="001418B6"/>
    <w:rsid w:val="0014274B"/>
    <w:rsid w:val="0014566A"/>
    <w:rsid w:val="00147A29"/>
    <w:rsid w:val="00147CA1"/>
    <w:rsid w:val="001501EB"/>
    <w:rsid w:val="001504C9"/>
    <w:rsid w:val="00150721"/>
    <w:rsid w:val="00151A6D"/>
    <w:rsid w:val="00151A94"/>
    <w:rsid w:val="00153B7B"/>
    <w:rsid w:val="001550A1"/>
    <w:rsid w:val="00155289"/>
    <w:rsid w:val="0015654B"/>
    <w:rsid w:val="00157CE4"/>
    <w:rsid w:val="00157DCE"/>
    <w:rsid w:val="00157F84"/>
    <w:rsid w:val="00161430"/>
    <w:rsid w:val="001626BD"/>
    <w:rsid w:val="001638BB"/>
    <w:rsid w:val="00165B60"/>
    <w:rsid w:val="00165F23"/>
    <w:rsid w:val="0016676B"/>
    <w:rsid w:val="001700F1"/>
    <w:rsid w:val="001706E1"/>
    <w:rsid w:val="001726EC"/>
    <w:rsid w:val="00172994"/>
    <w:rsid w:val="001742CE"/>
    <w:rsid w:val="0017435E"/>
    <w:rsid w:val="00175259"/>
    <w:rsid w:val="00175C44"/>
    <w:rsid w:val="00175FDD"/>
    <w:rsid w:val="001764F4"/>
    <w:rsid w:val="00176619"/>
    <w:rsid w:val="00176944"/>
    <w:rsid w:val="00176AF9"/>
    <w:rsid w:val="00176EBD"/>
    <w:rsid w:val="00180369"/>
    <w:rsid w:val="00180483"/>
    <w:rsid w:val="00180948"/>
    <w:rsid w:val="00180D50"/>
    <w:rsid w:val="00180F16"/>
    <w:rsid w:val="00183A41"/>
    <w:rsid w:val="00183C0B"/>
    <w:rsid w:val="00184088"/>
    <w:rsid w:val="00185000"/>
    <w:rsid w:val="001852DB"/>
    <w:rsid w:val="00185BB9"/>
    <w:rsid w:val="00187DE6"/>
    <w:rsid w:val="00192003"/>
    <w:rsid w:val="00193461"/>
    <w:rsid w:val="00194A14"/>
    <w:rsid w:val="00195347"/>
    <w:rsid w:val="00195945"/>
    <w:rsid w:val="001960F2"/>
    <w:rsid w:val="0019655D"/>
    <w:rsid w:val="00196662"/>
    <w:rsid w:val="00196847"/>
    <w:rsid w:val="00196BEE"/>
    <w:rsid w:val="00196D41"/>
    <w:rsid w:val="0019731D"/>
    <w:rsid w:val="001A0E48"/>
    <w:rsid w:val="001A1384"/>
    <w:rsid w:val="001A215E"/>
    <w:rsid w:val="001A22AA"/>
    <w:rsid w:val="001A2CF9"/>
    <w:rsid w:val="001A41B7"/>
    <w:rsid w:val="001A676A"/>
    <w:rsid w:val="001B019F"/>
    <w:rsid w:val="001B293E"/>
    <w:rsid w:val="001B2A19"/>
    <w:rsid w:val="001B2C2A"/>
    <w:rsid w:val="001B495F"/>
    <w:rsid w:val="001B4D4B"/>
    <w:rsid w:val="001B5CE1"/>
    <w:rsid w:val="001B66A1"/>
    <w:rsid w:val="001B6E5E"/>
    <w:rsid w:val="001B719F"/>
    <w:rsid w:val="001B75C5"/>
    <w:rsid w:val="001B77BF"/>
    <w:rsid w:val="001B7A2E"/>
    <w:rsid w:val="001C000D"/>
    <w:rsid w:val="001C0829"/>
    <w:rsid w:val="001C0CA9"/>
    <w:rsid w:val="001C1491"/>
    <w:rsid w:val="001C1692"/>
    <w:rsid w:val="001C20EB"/>
    <w:rsid w:val="001C2284"/>
    <w:rsid w:val="001C2E1C"/>
    <w:rsid w:val="001C34D8"/>
    <w:rsid w:val="001C3605"/>
    <w:rsid w:val="001C4502"/>
    <w:rsid w:val="001C4ABA"/>
    <w:rsid w:val="001C530A"/>
    <w:rsid w:val="001C58F9"/>
    <w:rsid w:val="001C5F3A"/>
    <w:rsid w:val="001C6531"/>
    <w:rsid w:val="001C6B3B"/>
    <w:rsid w:val="001D199B"/>
    <w:rsid w:val="001D268D"/>
    <w:rsid w:val="001D44F1"/>
    <w:rsid w:val="001D4665"/>
    <w:rsid w:val="001D562A"/>
    <w:rsid w:val="001D5B42"/>
    <w:rsid w:val="001D7120"/>
    <w:rsid w:val="001D7353"/>
    <w:rsid w:val="001D78A8"/>
    <w:rsid w:val="001D7C8B"/>
    <w:rsid w:val="001E012B"/>
    <w:rsid w:val="001E02E4"/>
    <w:rsid w:val="001E0581"/>
    <w:rsid w:val="001E1693"/>
    <w:rsid w:val="001E178E"/>
    <w:rsid w:val="001E1964"/>
    <w:rsid w:val="001E19C1"/>
    <w:rsid w:val="001E229A"/>
    <w:rsid w:val="001E2889"/>
    <w:rsid w:val="001E2A96"/>
    <w:rsid w:val="001E3436"/>
    <w:rsid w:val="001E35F6"/>
    <w:rsid w:val="001E46AA"/>
    <w:rsid w:val="001E48AF"/>
    <w:rsid w:val="001E531D"/>
    <w:rsid w:val="001E6257"/>
    <w:rsid w:val="001F0210"/>
    <w:rsid w:val="001F0F7D"/>
    <w:rsid w:val="001F1A0B"/>
    <w:rsid w:val="001F23AD"/>
    <w:rsid w:val="001F3580"/>
    <w:rsid w:val="001F3797"/>
    <w:rsid w:val="001F3B35"/>
    <w:rsid w:val="001F3D79"/>
    <w:rsid w:val="001F4B4E"/>
    <w:rsid w:val="001F4DE1"/>
    <w:rsid w:val="001F5476"/>
    <w:rsid w:val="001F5E4D"/>
    <w:rsid w:val="001F6CF2"/>
    <w:rsid w:val="0020007C"/>
    <w:rsid w:val="002002FA"/>
    <w:rsid w:val="00201879"/>
    <w:rsid w:val="00202D4F"/>
    <w:rsid w:val="00202DF7"/>
    <w:rsid w:val="00203F8C"/>
    <w:rsid w:val="002050FE"/>
    <w:rsid w:val="00206E30"/>
    <w:rsid w:val="002071A0"/>
    <w:rsid w:val="0021027E"/>
    <w:rsid w:val="002116F4"/>
    <w:rsid w:val="00212227"/>
    <w:rsid w:val="002125CD"/>
    <w:rsid w:val="0021286E"/>
    <w:rsid w:val="002132E1"/>
    <w:rsid w:val="002135B7"/>
    <w:rsid w:val="00213A35"/>
    <w:rsid w:val="00213B4F"/>
    <w:rsid w:val="00215B18"/>
    <w:rsid w:val="0021604B"/>
    <w:rsid w:val="00216A10"/>
    <w:rsid w:val="00216ACB"/>
    <w:rsid w:val="00217535"/>
    <w:rsid w:val="00217BC0"/>
    <w:rsid w:val="002200F9"/>
    <w:rsid w:val="0022011F"/>
    <w:rsid w:val="00220FAE"/>
    <w:rsid w:val="00221388"/>
    <w:rsid w:val="00222424"/>
    <w:rsid w:val="0022303D"/>
    <w:rsid w:val="00223544"/>
    <w:rsid w:val="002235B3"/>
    <w:rsid w:val="00223D36"/>
    <w:rsid w:val="00224458"/>
    <w:rsid w:val="00224C9D"/>
    <w:rsid w:val="00225A29"/>
    <w:rsid w:val="0022608E"/>
    <w:rsid w:val="00226144"/>
    <w:rsid w:val="00226CDC"/>
    <w:rsid w:val="00227E98"/>
    <w:rsid w:val="00230978"/>
    <w:rsid w:val="00230C7B"/>
    <w:rsid w:val="00232223"/>
    <w:rsid w:val="0023325B"/>
    <w:rsid w:val="00233677"/>
    <w:rsid w:val="0023396D"/>
    <w:rsid w:val="00233B42"/>
    <w:rsid w:val="00233E9A"/>
    <w:rsid w:val="00234C9B"/>
    <w:rsid w:val="002354BD"/>
    <w:rsid w:val="00237749"/>
    <w:rsid w:val="002414D5"/>
    <w:rsid w:val="00241AC3"/>
    <w:rsid w:val="0024225D"/>
    <w:rsid w:val="00242395"/>
    <w:rsid w:val="0024258C"/>
    <w:rsid w:val="002425D2"/>
    <w:rsid w:val="00242F34"/>
    <w:rsid w:val="0024322C"/>
    <w:rsid w:val="00243923"/>
    <w:rsid w:val="002439EC"/>
    <w:rsid w:val="002439F1"/>
    <w:rsid w:val="0024444E"/>
    <w:rsid w:val="00244FB5"/>
    <w:rsid w:val="00247954"/>
    <w:rsid w:val="00247FF1"/>
    <w:rsid w:val="00250559"/>
    <w:rsid w:val="00250F2E"/>
    <w:rsid w:val="002520F2"/>
    <w:rsid w:val="002535F7"/>
    <w:rsid w:val="00253F79"/>
    <w:rsid w:val="00255E3A"/>
    <w:rsid w:val="00257BC8"/>
    <w:rsid w:val="00260CC4"/>
    <w:rsid w:val="002624F3"/>
    <w:rsid w:val="00262796"/>
    <w:rsid w:val="00262D6E"/>
    <w:rsid w:val="00263BA9"/>
    <w:rsid w:val="00263F4C"/>
    <w:rsid w:val="00264303"/>
    <w:rsid w:val="00264831"/>
    <w:rsid w:val="002651D1"/>
    <w:rsid w:val="002657A2"/>
    <w:rsid w:val="002660F1"/>
    <w:rsid w:val="002662E1"/>
    <w:rsid w:val="002670C0"/>
    <w:rsid w:val="002677CC"/>
    <w:rsid w:val="00267CA8"/>
    <w:rsid w:val="00267DE9"/>
    <w:rsid w:val="00270339"/>
    <w:rsid w:val="00273AED"/>
    <w:rsid w:val="00274078"/>
    <w:rsid w:val="0027474B"/>
    <w:rsid w:val="00274770"/>
    <w:rsid w:val="00281209"/>
    <w:rsid w:val="00281B9F"/>
    <w:rsid w:val="00282A06"/>
    <w:rsid w:val="00283302"/>
    <w:rsid w:val="00283C33"/>
    <w:rsid w:val="00283F54"/>
    <w:rsid w:val="0028485D"/>
    <w:rsid w:val="00284CF9"/>
    <w:rsid w:val="00285820"/>
    <w:rsid w:val="00286124"/>
    <w:rsid w:val="002862EB"/>
    <w:rsid w:val="002902A5"/>
    <w:rsid w:val="00290682"/>
    <w:rsid w:val="002928D9"/>
    <w:rsid w:val="00292D35"/>
    <w:rsid w:val="00293360"/>
    <w:rsid w:val="0029356E"/>
    <w:rsid w:val="00293E5B"/>
    <w:rsid w:val="00294456"/>
    <w:rsid w:val="00295CFD"/>
    <w:rsid w:val="00295F9E"/>
    <w:rsid w:val="002962EB"/>
    <w:rsid w:val="002968CC"/>
    <w:rsid w:val="00297090"/>
    <w:rsid w:val="00297E66"/>
    <w:rsid w:val="002A0DCD"/>
    <w:rsid w:val="002A1161"/>
    <w:rsid w:val="002A1306"/>
    <w:rsid w:val="002A1AC7"/>
    <w:rsid w:val="002A44D5"/>
    <w:rsid w:val="002A4E88"/>
    <w:rsid w:val="002A5918"/>
    <w:rsid w:val="002A670C"/>
    <w:rsid w:val="002A7601"/>
    <w:rsid w:val="002B0543"/>
    <w:rsid w:val="002B25AD"/>
    <w:rsid w:val="002B2B61"/>
    <w:rsid w:val="002B5E8F"/>
    <w:rsid w:val="002B6608"/>
    <w:rsid w:val="002B6B71"/>
    <w:rsid w:val="002B6D2C"/>
    <w:rsid w:val="002B74AD"/>
    <w:rsid w:val="002B753E"/>
    <w:rsid w:val="002B7701"/>
    <w:rsid w:val="002B784A"/>
    <w:rsid w:val="002C1680"/>
    <w:rsid w:val="002C16CF"/>
    <w:rsid w:val="002C1E5E"/>
    <w:rsid w:val="002C2CA2"/>
    <w:rsid w:val="002C2EE7"/>
    <w:rsid w:val="002C3589"/>
    <w:rsid w:val="002C3863"/>
    <w:rsid w:val="002C4756"/>
    <w:rsid w:val="002C479D"/>
    <w:rsid w:val="002C4EB8"/>
    <w:rsid w:val="002C5F6E"/>
    <w:rsid w:val="002C6396"/>
    <w:rsid w:val="002D0F9D"/>
    <w:rsid w:val="002D104C"/>
    <w:rsid w:val="002D2A19"/>
    <w:rsid w:val="002D2B24"/>
    <w:rsid w:val="002D300E"/>
    <w:rsid w:val="002D3BDB"/>
    <w:rsid w:val="002D4382"/>
    <w:rsid w:val="002D4B7E"/>
    <w:rsid w:val="002D56E2"/>
    <w:rsid w:val="002D605F"/>
    <w:rsid w:val="002D62C0"/>
    <w:rsid w:val="002D649F"/>
    <w:rsid w:val="002D6EB6"/>
    <w:rsid w:val="002D71F6"/>
    <w:rsid w:val="002D756D"/>
    <w:rsid w:val="002E126F"/>
    <w:rsid w:val="002E35F8"/>
    <w:rsid w:val="002E36EB"/>
    <w:rsid w:val="002E3BBB"/>
    <w:rsid w:val="002E4411"/>
    <w:rsid w:val="002E62D7"/>
    <w:rsid w:val="002E6453"/>
    <w:rsid w:val="002E69A4"/>
    <w:rsid w:val="002E7EC3"/>
    <w:rsid w:val="002F0402"/>
    <w:rsid w:val="002F1148"/>
    <w:rsid w:val="002F1A46"/>
    <w:rsid w:val="002F28BF"/>
    <w:rsid w:val="002F37C1"/>
    <w:rsid w:val="002F41AE"/>
    <w:rsid w:val="002F4501"/>
    <w:rsid w:val="002F5879"/>
    <w:rsid w:val="002F5A43"/>
    <w:rsid w:val="002F6386"/>
    <w:rsid w:val="002F6560"/>
    <w:rsid w:val="002F6627"/>
    <w:rsid w:val="002F76EB"/>
    <w:rsid w:val="002F79D1"/>
    <w:rsid w:val="002F7B37"/>
    <w:rsid w:val="002F7D32"/>
    <w:rsid w:val="002F7DC7"/>
    <w:rsid w:val="00301743"/>
    <w:rsid w:val="003020A4"/>
    <w:rsid w:val="003020E1"/>
    <w:rsid w:val="003028AD"/>
    <w:rsid w:val="00303BEE"/>
    <w:rsid w:val="00303C52"/>
    <w:rsid w:val="00304A47"/>
    <w:rsid w:val="00305686"/>
    <w:rsid w:val="00305C89"/>
    <w:rsid w:val="003062F8"/>
    <w:rsid w:val="00306DA7"/>
    <w:rsid w:val="00307EEC"/>
    <w:rsid w:val="0031095C"/>
    <w:rsid w:val="00311763"/>
    <w:rsid w:val="003119FC"/>
    <w:rsid w:val="00312CAB"/>
    <w:rsid w:val="00313181"/>
    <w:rsid w:val="00313479"/>
    <w:rsid w:val="00314BF2"/>
    <w:rsid w:val="0031531F"/>
    <w:rsid w:val="00315796"/>
    <w:rsid w:val="003171C0"/>
    <w:rsid w:val="0031724C"/>
    <w:rsid w:val="003203B5"/>
    <w:rsid w:val="0032161D"/>
    <w:rsid w:val="00321783"/>
    <w:rsid w:val="003228B1"/>
    <w:rsid w:val="00323E0B"/>
    <w:rsid w:val="00323F78"/>
    <w:rsid w:val="00324259"/>
    <w:rsid w:val="00324D34"/>
    <w:rsid w:val="0032605D"/>
    <w:rsid w:val="00326DED"/>
    <w:rsid w:val="003270C5"/>
    <w:rsid w:val="0032731D"/>
    <w:rsid w:val="003278A6"/>
    <w:rsid w:val="0033060D"/>
    <w:rsid w:val="00330C13"/>
    <w:rsid w:val="00330F94"/>
    <w:rsid w:val="00331327"/>
    <w:rsid w:val="00331AAB"/>
    <w:rsid w:val="00331C26"/>
    <w:rsid w:val="00333598"/>
    <w:rsid w:val="003345A4"/>
    <w:rsid w:val="0033464F"/>
    <w:rsid w:val="00334EB5"/>
    <w:rsid w:val="00335233"/>
    <w:rsid w:val="00335B89"/>
    <w:rsid w:val="00335EFC"/>
    <w:rsid w:val="00337AD1"/>
    <w:rsid w:val="00340627"/>
    <w:rsid w:val="00342951"/>
    <w:rsid w:val="0034486B"/>
    <w:rsid w:val="003449ED"/>
    <w:rsid w:val="00345C16"/>
    <w:rsid w:val="00345CC5"/>
    <w:rsid w:val="0034656C"/>
    <w:rsid w:val="00346E4C"/>
    <w:rsid w:val="00347122"/>
    <w:rsid w:val="00347A81"/>
    <w:rsid w:val="00350008"/>
    <w:rsid w:val="00350F15"/>
    <w:rsid w:val="0035130E"/>
    <w:rsid w:val="003514C6"/>
    <w:rsid w:val="0035281E"/>
    <w:rsid w:val="00353556"/>
    <w:rsid w:val="003551BF"/>
    <w:rsid w:val="003554B2"/>
    <w:rsid w:val="00355C25"/>
    <w:rsid w:val="00355CCB"/>
    <w:rsid w:val="0035639D"/>
    <w:rsid w:val="00356A9A"/>
    <w:rsid w:val="00356E23"/>
    <w:rsid w:val="0036168D"/>
    <w:rsid w:val="00361A15"/>
    <w:rsid w:val="00362679"/>
    <w:rsid w:val="0036280B"/>
    <w:rsid w:val="00362ADB"/>
    <w:rsid w:val="00363CBB"/>
    <w:rsid w:val="00363F20"/>
    <w:rsid w:val="00364816"/>
    <w:rsid w:val="003652D4"/>
    <w:rsid w:val="00365E4C"/>
    <w:rsid w:val="003665F4"/>
    <w:rsid w:val="003669E1"/>
    <w:rsid w:val="00370593"/>
    <w:rsid w:val="00371293"/>
    <w:rsid w:val="003713F1"/>
    <w:rsid w:val="003715F7"/>
    <w:rsid w:val="0037253D"/>
    <w:rsid w:val="00373934"/>
    <w:rsid w:val="00373979"/>
    <w:rsid w:val="003739BB"/>
    <w:rsid w:val="003748D2"/>
    <w:rsid w:val="00375138"/>
    <w:rsid w:val="00377C44"/>
    <w:rsid w:val="00381A9A"/>
    <w:rsid w:val="0038252F"/>
    <w:rsid w:val="00382B4D"/>
    <w:rsid w:val="00383CA1"/>
    <w:rsid w:val="00384E6E"/>
    <w:rsid w:val="0038557E"/>
    <w:rsid w:val="00385BCB"/>
    <w:rsid w:val="0038634F"/>
    <w:rsid w:val="00386844"/>
    <w:rsid w:val="003873BA"/>
    <w:rsid w:val="00387974"/>
    <w:rsid w:val="00392243"/>
    <w:rsid w:val="00392FD2"/>
    <w:rsid w:val="0039351E"/>
    <w:rsid w:val="00394B0B"/>
    <w:rsid w:val="00394E45"/>
    <w:rsid w:val="00395CCE"/>
    <w:rsid w:val="00397BA0"/>
    <w:rsid w:val="00397E1B"/>
    <w:rsid w:val="003A037D"/>
    <w:rsid w:val="003A0893"/>
    <w:rsid w:val="003A0FF0"/>
    <w:rsid w:val="003A157B"/>
    <w:rsid w:val="003A258F"/>
    <w:rsid w:val="003A3A6F"/>
    <w:rsid w:val="003A4150"/>
    <w:rsid w:val="003A41BE"/>
    <w:rsid w:val="003A45A6"/>
    <w:rsid w:val="003A4F25"/>
    <w:rsid w:val="003A579D"/>
    <w:rsid w:val="003A5CB8"/>
    <w:rsid w:val="003A5D56"/>
    <w:rsid w:val="003A608F"/>
    <w:rsid w:val="003A6A3E"/>
    <w:rsid w:val="003A7846"/>
    <w:rsid w:val="003B0C3A"/>
    <w:rsid w:val="003B13FD"/>
    <w:rsid w:val="003B24E2"/>
    <w:rsid w:val="003B3428"/>
    <w:rsid w:val="003B3E8C"/>
    <w:rsid w:val="003B504A"/>
    <w:rsid w:val="003B5950"/>
    <w:rsid w:val="003B59AE"/>
    <w:rsid w:val="003B5FAA"/>
    <w:rsid w:val="003B6055"/>
    <w:rsid w:val="003B6A9C"/>
    <w:rsid w:val="003B6CD0"/>
    <w:rsid w:val="003B71C5"/>
    <w:rsid w:val="003B7711"/>
    <w:rsid w:val="003C0439"/>
    <w:rsid w:val="003C291B"/>
    <w:rsid w:val="003C3548"/>
    <w:rsid w:val="003C3863"/>
    <w:rsid w:val="003C5685"/>
    <w:rsid w:val="003C5829"/>
    <w:rsid w:val="003C5AE2"/>
    <w:rsid w:val="003C6ABC"/>
    <w:rsid w:val="003D0215"/>
    <w:rsid w:val="003D0416"/>
    <w:rsid w:val="003D13A3"/>
    <w:rsid w:val="003D1403"/>
    <w:rsid w:val="003D27DD"/>
    <w:rsid w:val="003D4D60"/>
    <w:rsid w:val="003D4FB7"/>
    <w:rsid w:val="003D5D4B"/>
    <w:rsid w:val="003D602D"/>
    <w:rsid w:val="003D6338"/>
    <w:rsid w:val="003D6BB4"/>
    <w:rsid w:val="003D7194"/>
    <w:rsid w:val="003E1CEF"/>
    <w:rsid w:val="003E4782"/>
    <w:rsid w:val="003E778C"/>
    <w:rsid w:val="003E797B"/>
    <w:rsid w:val="003F0529"/>
    <w:rsid w:val="003F0EA5"/>
    <w:rsid w:val="003F0EAC"/>
    <w:rsid w:val="003F10FA"/>
    <w:rsid w:val="003F35C5"/>
    <w:rsid w:val="003F3605"/>
    <w:rsid w:val="003F73D3"/>
    <w:rsid w:val="003F7B2D"/>
    <w:rsid w:val="0040022C"/>
    <w:rsid w:val="0040055A"/>
    <w:rsid w:val="0040177C"/>
    <w:rsid w:val="00403223"/>
    <w:rsid w:val="0040374B"/>
    <w:rsid w:val="00403E49"/>
    <w:rsid w:val="00404851"/>
    <w:rsid w:val="00404DE6"/>
    <w:rsid w:val="00405177"/>
    <w:rsid w:val="00405493"/>
    <w:rsid w:val="00406281"/>
    <w:rsid w:val="00407337"/>
    <w:rsid w:val="00407873"/>
    <w:rsid w:val="00410F21"/>
    <w:rsid w:val="00412A39"/>
    <w:rsid w:val="0041323C"/>
    <w:rsid w:val="00413A31"/>
    <w:rsid w:val="00414D8C"/>
    <w:rsid w:val="004201C5"/>
    <w:rsid w:val="004219EE"/>
    <w:rsid w:val="00421A82"/>
    <w:rsid w:val="00422719"/>
    <w:rsid w:val="0042279C"/>
    <w:rsid w:val="00422B17"/>
    <w:rsid w:val="00423B18"/>
    <w:rsid w:val="0042422E"/>
    <w:rsid w:val="00424894"/>
    <w:rsid w:val="0042548E"/>
    <w:rsid w:val="004258A9"/>
    <w:rsid w:val="0042629B"/>
    <w:rsid w:val="00427FA0"/>
    <w:rsid w:val="004308D0"/>
    <w:rsid w:val="00430D60"/>
    <w:rsid w:val="00431FB8"/>
    <w:rsid w:val="0043243A"/>
    <w:rsid w:val="00432770"/>
    <w:rsid w:val="00433694"/>
    <w:rsid w:val="0043408B"/>
    <w:rsid w:val="0043478E"/>
    <w:rsid w:val="0043551B"/>
    <w:rsid w:val="0043571C"/>
    <w:rsid w:val="00436261"/>
    <w:rsid w:val="00437247"/>
    <w:rsid w:val="00440FDA"/>
    <w:rsid w:val="00441303"/>
    <w:rsid w:val="00441C00"/>
    <w:rsid w:val="00442B25"/>
    <w:rsid w:val="00442DC2"/>
    <w:rsid w:val="00442E87"/>
    <w:rsid w:val="00442F7B"/>
    <w:rsid w:val="004431E6"/>
    <w:rsid w:val="00443F2A"/>
    <w:rsid w:val="00444200"/>
    <w:rsid w:val="0044485B"/>
    <w:rsid w:val="00444CCB"/>
    <w:rsid w:val="00444D0C"/>
    <w:rsid w:val="00446207"/>
    <w:rsid w:val="00446541"/>
    <w:rsid w:val="0044664D"/>
    <w:rsid w:val="00446860"/>
    <w:rsid w:val="004469A7"/>
    <w:rsid w:val="0044714A"/>
    <w:rsid w:val="00447C89"/>
    <w:rsid w:val="00450329"/>
    <w:rsid w:val="00450587"/>
    <w:rsid w:val="00450F27"/>
    <w:rsid w:val="004528E7"/>
    <w:rsid w:val="00452C56"/>
    <w:rsid w:val="004531ED"/>
    <w:rsid w:val="00453530"/>
    <w:rsid w:val="004537EB"/>
    <w:rsid w:val="00454646"/>
    <w:rsid w:val="004554D6"/>
    <w:rsid w:val="00455FA6"/>
    <w:rsid w:val="004568A9"/>
    <w:rsid w:val="00457799"/>
    <w:rsid w:val="00460C77"/>
    <w:rsid w:val="0046213B"/>
    <w:rsid w:val="00463241"/>
    <w:rsid w:val="00463817"/>
    <w:rsid w:val="00463BA9"/>
    <w:rsid w:val="00463C96"/>
    <w:rsid w:val="00465088"/>
    <w:rsid w:val="004658BA"/>
    <w:rsid w:val="00465E79"/>
    <w:rsid w:val="00465EB6"/>
    <w:rsid w:val="004668BD"/>
    <w:rsid w:val="00466EC2"/>
    <w:rsid w:val="004671E6"/>
    <w:rsid w:val="00470F99"/>
    <w:rsid w:val="004716C0"/>
    <w:rsid w:val="00471A3D"/>
    <w:rsid w:val="00471D9F"/>
    <w:rsid w:val="00472115"/>
    <w:rsid w:val="00472355"/>
    <w:rsid w:val="00472C66"/>
    <w:rsid w:val="00473EFF"/>
    <w:rsid w:val="00474167"/>
    <w:rsid w:val="004743F2"/>
    <w:rsid w:val="00474F87"/>
    <w:rsid w:val="00475F9A"/>
    <w:rsid w:val="0047643B"/>
    <w:rsid w:val="00476904"/>
    <w:rsid w:val="00476FAB"/>
    <w:rsid w:val="00477527"/>
    <w:rsid w:val="004806CB"/>
    <w:rsid w:val="004820D4"/>
    <w:rsid w:val="00482711"/>
    <w:rsid w:val="00482C16"/>
    <w:rsid w:val="00482DB8"/>
    <w:rsid w:val="0048419B"/>
    <w:rsid w:val="004842E8"/>
    <w:rsid w:val="00486017"/>
    <w:rsid w:val="00486772"/>
    <w:rsid w:val="0048692E"/>
    <w:rsid w:val="00486980"/>
    <w:rsid w:val="00486CFA"/>
    <w:rsid w:val="004870EB"/>
    <w:rsid w:val="00487404"/>
    <w:rsid w:val="0049030B"/>
    <w:rsid w:val="00491896"/>
    <w:rsid w:val="00492D9E"/>
    <w:rsid w:val="00493679"/>
    <w:rsid w:val="00493D01"/>
    <w:rsid w:val="0049465A"/>
    <w:rsid w:val="00494C6B"/>
    <w:rsid w:val="004958CB"/>
    <w:rsid w:val="004A05EF"/>
    <w:rsid w:val="004A0C6C"/>
    <w:rsid w:val="004A1C7F"/>
    <w:rsid w:val="004A200D"/>
    <w:rsid w:val="004A2C18"/>
    <w:rsid w:val="004A3C6A"/>
    <w:rsid w:val="004A4673"/>
    <w:rsid w:val="004A4C59"/>
    <w:rsid w:val="004A546D"/>
    <w:rsid w:val="004A568B"/>
    <w:rsid w:val="004A5FDE"/>
    <w:rsid w:val="004A60DB"/>
    <w:rsid w:val="004A6348"/>
    <w:rsid w:val="004A720B"/>
    <w:rsid w:val="004B02ED"/>
    <w:rsid w:val="004B0759"/>
    <w:rsid w:val="004B07F9"/>
    <w:rsid w:val="004B0DA4"/>
    <w:rsid w:val="004B17F1"/>
    <w:rsid w:val="004B21AB"/>
    <w:rsid w:val="004B235E"/>
    <w:rsid w:val="004B2382"/>
    <w:rsid w:val="004B25A6"/>
    <w:rsid w:val="004B2C2F"/>
    <w:rsid w:val="004B3788"/>
    <w:rsid w:val="004B5428"/>
    <w:rsid w:val="004B7065"/>
    <w:rsid w:val="004B721C"/>
    <w:rsid w:val="004B76F1"/>
    <w:rsid w:val="004C0253"/>
    <w:rsid w:val="004C07B6"/>
    <w:rsid w:val="004C0B3F"/>
    <w:rsid w:val="004C194A"/>
    <w:rsid w:val="004C2B1B"/>
    <w:rsid w:val="004C3FD9"/>
    <w:rsid w:val="004C4183"/>
    <w:rsid w:val="004C56D1"/>
    <w:rsid w:val="004C5ECF"/>
    <w:rsid w:val="004C67C4"/>
    <w:rsid w:val="004D03F8"/>
    <w:rsid w:val="004D0EE7"/>
    <w:rsid w:val="004D1A47"/>
    <w:rsid w:val="004D1DCC"/>
    <w:rsid w:val="004D1E32"/>
    <w:rsid w:val="004D29A3"/>
    <w:rsid w:val="004D2D9E"/>
    <w:rsid w:val="004D3790"/>
    <w:rsid w:val="004D5BC0"/>
    <w:rsid w:val="004D6171"/>
    <w:rsid w:val="004D6F7A"/>
    <w:rsid w:val="004E0591"/>
    <w:rsid w:val="004E16C7"/>
    <w:rsid w:val="004E1856"/>
    <w:rsid w:val="004E1AD0"/>
    <w:rsid w:val="004E1AF3"/>
    <w:rsid w:val="004E1E5C"/>
    <w:rsid w:val="004E2226"/>
    <w:rsid w:val="004E2D8F"/>
    <w:rsid w:val="004E472B"/>
    <w:rsid w:val="004E5019"/>
    <w:rsid w:val="004E5C80"/>
    <w:rsid w:val="004E6C56"/>
    <w:rsid w:val="004E7709"/>
    <w:rsid w:val="004F2CB0"/>
    <w:rsid w:val="004F2E07"/>
    <w:rsid w:val="004F508E"/>
    <w:rsid w:val="004F5C34"/>
    <w:rsid w:val="004F62EC"/>
    <w:rsid w:val="004F725B"/>
    <w:rsid w:val="004F72A5"/>
    <w:rsid w:val="004F7483"/>
    <w:rsid w:val="00500A87"/>
    <w:rsid w:val="00500B78"/>
    <w:rsid w:val="005014AB"/>
    <w:rsid w:val="0050192A"/>
    <w:rsid w:val="00501B2D"/>
    <w:rsid w:val="00503DEC"/>
    <w:rsid w:val="00504D7A"/>
    <w:rsid w:val="00507000"/>
    <w:rsid w:val="00507BEC"/>
    <w:rsid w:val="00507CB4"/>
    <w:rsid w:val="00507D5E"/>
    <w:rsid w:val="005108C8"/>
    <w:rsid w:val="00511069"/>
    <w:rsid w:val="00511111"/>
    <w:rsid w:val="00512A48"/>
    <w:rsid w:val="00514563"/>
    <w:rsid w:val="0051495B"/>
    <w:rsid w:val="00514BD5"/>
    <w:rsid w:val="00515707"/>
    <w:rsid w:val="00515742"/>
    <w:rsid w:val="0051685E"/>
    <w:rsid w:val="00516E22"/>
    <w:rsid w:val="00517943"/>
    <w:rsid w:val="00520385"/>
    <w:rsid w:val="005205F7"/>
    <w:rsid w:val="00520B8C"/>
    <w:rsid w:val="005221AB"/>
    <w:rsid w:val="0052273F"/>
    <w:rsid w:val="00523AC7"/>
    <w:rsid w:val="005261AC"/>
    <w:rsid w:val="00526D1B"/>
    <w:rsid w:val="005272DB"/>
    <w:rsid w:val="005273C5"/>
    <w:rsid w:val="005279DB"/>
    <w:rsid w:val="00527C04"/>
    <w:rsid w:val="0053158B"/>
    <w:rsid w:val="005327DD"/>
    <w:rsid w:val="00533CD5"/>
    <w:rsid w:val="005349C4"/>
    <w:rsid w:val="00534F88"/>
    <w:rsid w:val="00535653"/>
    <w:rsid w:val="00535FB6"/>
    <w:rsid w:val="00536501"/>
    <w:rsid w:val="00537414"/>
    <w:rsid w:val="00537822"/>
    <w:rsid w:val="00540B13"/>
    <w:rsid w:val="00541CB4"/>
    <w:rsid w:val="00541FF0"/>
    <w:rsid w:val="00542CD8"/>
    <w:rsid w:val="00543B1D"/>
    <w:rsid w:val="00544B21"/>
    <w:rsid w:val="00544D44"/>
    <w:rsid w:val="005457AF"/>
    <w:rsid w:val="005461A9"/>
    <w:rsid w:val="005463D4"/>
    <w:rsid w:val="005468AD"/>
    <w:rsid w:val="0055061F"/>
    <w:rsid w:val="00550DBA"/>
    <w:rsid w:val="005513FC"/>
    <w:rsid w:val="00552BF4"/>
    <w:rsid w:val="00553907"/>
    <w:rsid w:val="005542F0"/>
    <w:rsid w:val="00556CEF"/>
    <w:rsid w:val="00557FAE"/>
    <w:rsid w:val="00560038"/>
    <w:rsid w:val="00561FC3"/>
    <w:rsid w:val="00562DAF"/>
    <w:rsid w:val="00563360"/>
    <w:rsid w:val="00563C76"/>
    <w:rsid w:val="005661F2"/>
    <w:rsid w:val="005661FA"/>
    <w:rsid w:val="00567281"/>
    <w:rsid w:val="0056737F"/>
    <w:rsid w:val="0056765C"/>
    <w:rsid w:val="00567978"/>
    <w:rsid w:val="005724FA"/>
    <w:rsid w:val="00572BA6"/>
    <w:rsid w:val="00574427"/>
    <w:rsid w:val="005757E3"/>
    <w:rsid w:val="00575B93"/>
    <w:rsid w:val="00575D6E"/>
    <w:rsid w:val="00577564"/>
    <w:rsid w:val="00577B73"/>
    <w:rsid w:val="00580021"/>
    <w:rsid w:val="005836F2"/>
    <w:rsid w:val="00584C5D"/>
    <w:rsid w:val="00584CFF"/>
    <w:rsid w:val="00584E9C"/>
    <w:rsid w:val="00585781"/>
    <w:rsid w:val="00586051"/>
    <w:rsid w:val="00586126"/>
    <w:rsid w:val="00586770"/>
    <w:rsid w:val="00586D99"/>
    <w:rsid w:val="0059009C"/>
    <w:rsid w:val="005913B8"/>
    <w:rsid w:val="00592B14"/>
    <w:rsid w:val="005943E7"/>
    <w:rsid w:val="005944E2"/>
    <w:rsid w:val="0059558F"/>
    <w:rsid w:val="00595AE4"/>
    <w:rsid w:val="00596A98"/>
    <w:rsid w:val="00597375"/>
    <w:rsid w:val="005A09C9"/>
    <w:rsid w:val="005A09F3"/>
    <w:rsid w:val="005A10AB"/>
    <w:rsid w:val="005A1C02"/>
    <w:rsid w:val="005A303A"/>
    <w:rsid w:val="005A350B"/>
    <w:rsid w:val="005A4D61"/>
    <w:rsid w:val="005A64ED"/>
    <w:rsid w:val="005A6828"/>
    <w:rsid w:val="005A69B6"/>
    <w:rsid w:val="005A69F4"/>
    <w:rsid w:val="005A6DD2"/>
    <w:rsid w:val="005B0A13"/>
    <w:rsid w:val="005B3014"/>
    <w:rsid w:val="005B3BDD"/>
    <w:rsid w:val="005B3C6A"/>
    <w:rsid w:val="005B44ED"/>
    <w:rsid w:val="005B56B7"/>
    <w:rsid w:val="005B596D"/>
    <w:rsid w:val="005B6B0C"/>
    <w:rsid w:val="005C0214"/>
    <w:rsid w:val="005C042C"/>
    <w:rsid w:val="005C2C25"/>
    <w:rsid w:val="005C3209"/>
    <w:rsid w:val="005C38AD"/>
    <w:rsid w:val="005C5176"/>
    <w:rsid w:val="005C51DC"/>
    <w:rsid w:val="005C58C8"/>
    <w:rsid w:val="005D1224"/>
    <w:rsid w:val="005D188C"/>
    <w:rsid w:val="005D1FB2"/>
    <w:rsid w:val="005D2E63"/>
    <w:rsid w:val="005D3880"/>
    <w:rsid w:val="005D4290"/>
    <w:rsid w:val="005D5F67"/>
    <w:rsid w:val="005D5F6C"/>
    <w:rsid w:val="005D6BB6"/>
    <w:rsid w:val="005D6D3B"/>
    <w:rsid w:val="005D6F1B"/>
    <w:rsid w:val="005D7435"/>
    <w:rsid w:val="005D790C"/>
    <w:rsid w:val="005E0263"/>
    <w:rsid w:val="005E0833"/>
    <w:rsid w:val="005E1F7E"/>
    <w:rsid w:val="005E1FBA"/>
    <w:rsid w:val="005E2129"/>
    <w:rsid w:val="005E21E6"/>
    <w:rsid w:val="005E2F9C"/>
    <w:rsid w:val="005E36A5"/>
    <w:rsid w:val="005E37DA"/>
    <w:rsid w:val="005E3A03"/>
    <w:rsid w:val="005E4D81"/>
    <w:rsid w:val="005E4F2F"/>
    <w:rsid w:val="005E51AA"/>
    <w:rsid w:val="005E5221"/>
    <w:rsid w:val="005E5826"/>
    <w:rsid w:val="005E73B1"/>
    <w:rsid w:val="005E7E3E"/>
    <w:rsid w:val="005E7E6D"/>
    <w:rsid w:val="005E7F8F"/>
    <w:rsid w:val="005F09AB"/>
    <w:rsid w:val="005F0FA1"/>
    <w:rsid w:val="005F0FB7"/>
    <w:rsid w:val="005F1A2B"/>
    <w:rsid w:val="005F217D"/>
    <w:rsid w:val="005F2390"/>
    <w:rsid w:val="005F2463"/>
    <w:rsid w:val="005F2FB8"/>
    <w:rsid w:val="005F31F2"/>
    <w:rsid w:val="005F3BA8"/>
    <w:rsid w:val="005F6605"/>
    <w:rsid w:val="005F6686"/>
    <w:rsid w:val="005F77A9"/>
    <w:rsid w:val="00600BF0"/>
    <w:rsid w:val="006027B1"/>
    <w:rsid w:val="00602A2D"/>
    <w:rsid w:val="00602F77"/>
    <w:rsid w:val="0060378F"/>
    <w:rsid w:val="006043AD"/>
    <w:rsid w:val="00605170"/>
    <w:rsid w:val="0060542E"/>
    <w:rsid w:val="00605D5D"/>
    <w:rsid w:val="00605D7A"/>
    <w:rsid w:val="00605E09"/>
    <w:rsid w:val="0060615C"/>
    <w:rsid w:val="006063E9"/>
    <w:rsid w:val="0060679E"/>
    <w:rsid w:val="00607C19"/>
    <w:rsid w:val="006101D5"/>
    <w:rsid w:val="006107F6"/>
    <w:rsid w:val="00610B83"/>
    <w:rsid w:val="0061237B"/>
    <w:rsid w:val="00612CD2"/>
    <w:rsid w:val="00612FF6"/>
    <w:rsid w:val="00614AFB"/>
    <w:rsid w:val="00614C09"/>
    <w:rsid w:val="00616D76"/>
    <w:rsid w:val="00617955"/>
    <w:rsid w:val="00617B17"/>
    <w:rsid w:val="00617E79"/>
    <w:rsid w:val="006206EE"/>
    <w:rsid w:val="00621011"/>
    <w:rsid w:val="0062164D"/>
    <w:rsid w:val="006217CD"/>
    <w:rsid w:val="00621D3D"/>
    <w:rsid w:val="0062248E"/>
    <w:rsid w:val="0062290D"/>
    <w:rsid w:val="00624866"/>
    <w:rsid w:val="00624CC5"/>
    <w:rsid w:val="00624DBD"/>
    <w:rsid w:val="00624FF0"/>
    <w:rsid w:val="00625497"/>
    <w:rsid w:val="006254A9"/>
    <w:rsid w:val="00626DA4"/>
    <w:rsid w:val="00627AE8"/>
    <w:rsid w:val="00627E7B"/>
    <w:rsid w:val="00630C54"/>
    <w:rsid w:val="0063157E"/>
    <w:rsid w:val="00632A71"/>
    <w:rsid w:val="006333C1"/>
    <w:rsid w:val="006351AA"/>
    <w:rsid w:val="006363EE"/>
    <w:rsid w:val="00637FA0"/>
    <w:rsid w:val="006422FE"/>
    <w:rsid w:val="0064317C"/>
    <w:rsid w:val="0064472F"/>
    <w:rsid w:val="00645C80"/>
    <w:rsid w:val="00646A3F"/>
    <w:rsid w:val="00647376"/>
    <w:rsid w:val="00650019"/>
    <w:rsid w:val="00650142"/>
    <w:rsid w:val="006509A8"/>
    <w:rsid w:val="00650ED2"/>
    <w:rsid w:val="006516E0"/>
    <w:rsid w:val="00651E2B"/>
    <w:rsid w:val="00651E42"/>
    <w:rsid w:val="00653E1D"/>
    <w:rsid w:val="006544E6"/>
    <w:rsid w:val="006547C6"/>
    <w:rsid w:val="00654880"/>
    <w:rsid w:val="006559D9"/>
    <w:rsid w:val="00657D47"/>
    <w:rsid w:val="00660AC4"/>
    <w:rsid w:val="0066264A"/>
    <w:rsid w:val="00662731"/>
    <w:rsid w:val="00662B46"/>
    <w:rsid w:val="00663410"/>
    <w:rsid w:val="00665315"/>
    <w:rsid w:val="006653AC"/>
    <w:rsid w:val="0066598D"/>
    <w:rsid w:val="00667D6C"/>
    <w:rsid w:val="00670549"/>
    <w:rsid w:val="0067091E"/>
    <w:rsid w:val="0067121D"/>
    <w:rsid w:val="00671896"/>
    <w:rsid w:val="006720DA"/>
    <w:rsid w:val="0067350B"/>
    <w:rsid w:val="006735F6"/>
    <w:rsid w:val="006739EE"/>
    <w:rsid w:val="00675303"/>
    <w:rsid w:val="00675B49"/>
    <w:rsid w:val="00676514"/>
    <w:rsid w:val="00677760"/>
    <w:rsid w:val="0068169B"/>
    <w:rsid w:val="006829B9"/>
    <w:rsid w:val="00684BB6"/>
    <w:rsid w:val="00685D3A"/>
    <w:rsid w:val="00685F0D"/>
    <w:rsid w:val="0068602F"/>
    <w:rsid w:val="006906C9"/>
    <w:rsid w:val="006908F7"/>
    <w:rsid w:val="00691206"/>
    <w:rsid w:val="00691AC2"/>
    <w:rsid w:val="0069442B"/>
    <w:rsid w:val="006945C4"/>
    <w:rsid w:val="00694C72"/>
    <w:rsid w:val="00694C79"/>
    <w:rsid w:val="00695837"/>
    <w:rsid w:val="00697511"/>
    <w:rsid w:val="006A15CB"/>
    <w:rsid w:val="006A2425"/>
    <w:rsid w:val="006A2F44"/>
    <w:rsid w:val="006A3F0D"/>
    <w:rsid w:val="006A4B9F"/>
    <w:rsid w:val="006A612B"/>
    <w:rsid w:val="006A68C2"/>
    <w:rsid w:val="006A79D0"/>
    <w:rsid w:val="006B1D57"/>
    <w:rsid w:val="006B20A5"/>
    <w:rsid w:val="006B2197"/>
    <w:rsid w:val="006B254E"/>
    <w:rsid w:val="006B309B"/>
    <w:rsid w:val="006B34E3"/>
    <w:rsid w:val="006B50D9"/>
    <w:rsid w:val="006B55D5"/>
    <w:rsid w:val="006B56E7"/>
    <w:rsid w:val="006B5E31"/>
    <w:rsid w:val="006B6CCA"/>
    <w:rsid w:val="006B6E75"/>
    <w:rsid w:val="006B74D4"/>
    <w:rsid w:val="006C0FF8"/>
    <w:rsid w:val="006C1195"/>
    <w:rsid w:val="006C3434"/>
    <w:rsid w:val="006C463F"/>
    <w:rsid w:val="006C4A1F"/>
    <w:rsid w:val="006C55A8"/>
    <w:rsid w:val="006C5897"/>
    <w:rsid w:val="006C7138"/>
    <w:rsid w:val="006C7C1F"/>
    <w:rsid w:val="006C7EC0"/>
    <w:rsid w:val="006D022F"/>
    <w:rsid w:val="006D0809"/>
    <w:rsid w:val="006D0955"/>
    <w:rsid w:val="006D2BE9"/>
    <w:rsid w:val="006D3E6B"/>
    <w:rsid w:val="006D61BE"/>
    <w:rsid w:val="006D656E"/>
    <w:rsid w:val="006D7BA1"/>
    <w:rsid w:val="006E04A1"/>
    <w:rsid w:val="006E0A95"/>
    <w:rsid w:val="006E15DD"/>
    <w:rsid w:val="006E1848"/>
    <w:rsid w:val="006E18CB"/>
    <w:rsid w:val="006E1F06"/>
    <w:rsid w:val="006E3181"/>
    <w:rsid w:val="006E4AD4"/>
    <w:rsid w:val="006E5238"/>
    <w:rsid w:val="006E631E"/>
    <w:rsid w:val="006F14F1"/>
    <w:rsid w:val="006F199C"/>
    <w:rsid w:val="006F21B1"/>
    <w:rsid w:val="006F2367"/>
    <w:rsid w:val="006F270A"/>
    <w:rsid w:val="006F2F7A"/>
    <w:rsid w:val="006F3279"/>
    <w:rsid w:val="006F424A"/>
    <w:rsid w:val="006F4830"/>
    <w:rsid w:val="006F498C"/>
    <w:rsid w:val="006F56E0"/>
    <w:rsid w:val="006F58C1"/>
    <w:rsid w:val="006F5A2A"/>
    <w:rsid w:val="006F67E9"/>
    <w:rsid w:val="006F69AA"/>
    <w:rsid w:val="006F7CA1"/>
    <w:rsid w:val="00700856"/>
    <w:rsid w:val="00701100"/>
    <w:rsid w:val="00701807"/>
    <w:rsid w:val="00701C10"/>
    <w:rsid w:val="00701D21"/>
    <w:rsid w:val="007022CC"/>
    <w:rsid w:val="00703578"/>
    <w:rsid w:val="0070362C"/>
    <w:rsid w:val="00704043"/>
    <w:rsid w:val="00704FE4"/>
    <w:rsid w:val="0070527D"/>
    <w:rsid w:val="00707702"/>
    <w:rsid w:val="00710102"/>
    <w:rsid w:val="00710947"/>
    <w:rsid w:val="0071129D"/>
    <w:rsid w:val="007115AE"/>
    <w:rsid w:val="0071169A"/>
    <w:rsid w:val="0071545C"/>
    <w:rsid w:val="00715E93"/>
    <w:rsid w:val="00715F57"/>
    <w:rsid w:val="007164CE"/>
    <w:rsid w:val="007205F1"/>
    <w:rsid w:val="00720EA0"/>
    <w:rsid w:val="007220C1"/>
    <w:rsid w:val="00722CC4"/>
    <w:rsid w:val="00722F6A"/>
    <w:rsid w:val="00722FC4"/>
    <w:rsid w:val="00723134"/>
    <w:rsid w:val="007246E9"/>
    <w:rsid w:val="00724D3A"/>
    <w:rsid w:val="00725387"/>
    <w:rsid w:val="0072541A"/>
    <w:rsid w:val="00725460"/>
    <w:rsid w:val="007254AC"/>
    <w:rsid w:val="00730F47"/>
    <w:rsid w:val="007312D5"/>
    <w:rsid w:val="00731624"/>
    <w:rsid w:val="007321DD"/>
    <w:rsid w:val="00734061"/>
    <w:rsid w:val="00734D7C"/>
    <w:rsid w:val="00736A42"/>
    <w:rsid w:val="00742696"/>
    <w:rsid w:val="007435C6"/>
    <w:rsid w:val="00744366"/>
    <w:rsid w:val="00744FB7"/>
    <w:rsid w:val="00745058"/>
    <w:rsid w:val="0074544A"/>
    <w:rsid w:val="007455A3"/>
    <w:rsid w:val="007459A6"/>
    <w:rsid w:val="007463F2"/>
    <w:rsid w:val="00746EAC"/>
    <w:rsid w:val="007474E9"/>
    <w:rsid w:val="0074776F"/>
    <w:rsid w:val="00747BEA"/>
    <w:rsid w:val="00751ED1"/>
    <w:rsid w:val="00752D2D"/>
    <w:rsid w:val="00753027"/>
    <w:rsid w:val="00753297"/>
    <w:rsid w:val="00754023"/>
    <w:rsid w:val="007541A9"/>
    <w:rsid w:val="00754C71"/>
    <w:rsid w:val="00755A0F"/>
    <w:rsid w:val="00755D20"/>
    <w:rsid w:val="007566DF"/>
    <w:rsid w:val="0075732E"/>
    <w:rsid w:val="00757CF6"/>
    <w:rsid w:val="0076022F"/>
    <w:rsid w:val="00761539"/>
    <w:rsid w:val="00761989"/>
    <w:rsid w:val="007624F3"/>
    <w:rsid w:val="00762639"/>
    <w:rsid w:val="00764575"/>
    <w:rsid w:val="0076515B"/>
    <w:rsid w:val="007652B8"/>
    <w:rsid w:val="00765B5B"/>
    <w:rsid w:val="00766494"/>
    <w:rsid w:val="00767BD4"/>
    <w:rsid w:val="00767ECC"/>
    <w:rsid w:val="00770219"/>
    <w:rsid w:val="00771B6A"/>
    <w:rsid w:val="007735C3"/>
    <w:rsid w:val="00773604"/>
    <w:rsid w:val="0077382F"/>
    <w:rsid w:val="00773F14"/>
    <w:rsid w:val="00774036"/>
    <w:rsid w:val="0077504C"/>
    <w:rsid w:val="007751BF"/>
    <w:rsid w:val="00775AF8"/>
    <w:rsid w:val="00775BB8"/>
    <w:rsid w:val="00775ECE"/>
    <w:rsid w:val="007767A5"/>
    <w:rsid w:val="00777A23"/>
    <w:rsid w:val="00777E12"/>
    <w:rsid w:val="00780061"/>
    <w:rsid w:val="007800D8"/>
    <w:rsid w:val="00780872"/>
    <w:rsid w:val="0078208A"/>
    <w:rsid w:val="00782A34"/>
    <w:rsid w:val="00782DA2"/>
    <w:rsid w:val="00783D5A"/>
    <w:rsid w:val="00784F0F"/>
    <w:rsid w:val="00785FFA"/>
    <w:rsid w:val="00786449"/>
    <w:rsid w:val="00786933"/>
    <w:rsid w:val="0079107B"/>
    <w:rsid w:val="0079114A"/>
    <w:rsid w:val="00791835"/>
    <w:rsid w:val="00791B0F"/>
    <w:rsid w:val="00791C51"/>
    <w:rsid w:val="00793485"/>
    <w:rsid w:val="007934BE"/>
    <w:rsid w:val="00793F67"/>
    <w:rsid w:val="007945F5"/>
    <w:rsid w:val="00795B8B"/>
    <w:rsid w:val="007960E8"/>
    <w:rsid w:val="007A00D0"/>
    <w:rsid w:val="007A0EEB"/>
    <w:rsid w:val="007A243B"/>
    <w:rsid w:val="007A269E"/>
    <w:rsid w:val="007A2779"/>
    <w:rsid w:val="007A412F"/>
    <w:rsid w:val="007A41AF"/>
    <w:rsid w:val="007A47F4"/>
    <w:rsid w:val="007A4FCE"/>
    <w:rsid w:val="007A5EB7"/>
    <w:rsid w:val="007A6A65"/>
    <w:rsid w:val="007A73A3"/>
    <w:rsid w:val="007A7723"/>
    <w:rsid w:val="007B1D13"/>
    <w:rsid w:val="007B2B23"/>
    <w:rsid w:val="007B3FE5"/>
    <w:rsid w:val="007B47EA"/>
    <w:rsid w:val="007B5005"/>
    <w:rsid w:val="007B533F"/>
    <w:rsid w:val="007B6A8F"/>
    <w:rsid w:val="007B7B90"/>
    <w:rsid w:val="007B7B98"/>
    <w:rsid w:val="007C0344"/>
    <w:rsid w:val="007C05D3"/>
    <w:rsid w:val="007C079F"/>
    <w:rsid w:val="007C0B7B"/>
    <w:rsid w:val="007C0FA4"/>
    <w:rsid w:val="007C1515"/>
    <w:rsid w:val="007C17EC"/>
    <w:rsid w:val="007C247A"/>
    <w:rsid w:val="007C2558"/>
    <w:rsid w:val="007C3081"/>
    <w:rsid w:val="007C3520"/>
    <w:rsid w:val="007C3535"/>
    <w:rsid w:val="007C376D"/>
    <w:rsid w:val="007C37C1"/>
    <w:rsid w:val="007C5908"/>
    <w:rsid w:val="007C6613"/>
    <w:rsid w:val="007C6F87"/>
    <w:rsid w:val="007C73EA"/>
    <w:rsid w:val="007C7BA7"/>
    <w:rsid w:val="007D0825"/>
    <w:rsid w:val="007D08F3"/>
    <w:rsid w:val="007D0BC6"/>
    <w:rsid w:val="007D184B"/>
    <w:rsid w:val="007D282D"/>
    <w:rsid w:val="007D2E8A"/>
    <w:rsid w:val="007D4A74"/>
    <w:rsid w:val="007D5B89"/>
    <w:rsid w:val="007D5FF2"/>
    <w:rsid w:val="007D6199"/>
    <w:rsid w:val="007D6BAA"/>
    <w:rsid w:val="007E06EB"/>
    <w:rsid w:val="007E0791"/>
    <w:rsid w:val="007E0B43"/>
    <w:rsid w:val="007E0B8E"/>
    <w:rsid w:val="007E3758"/>
    <w:rsid w:val="007E4357"/>
    <w:rsid w:val="007E43B2"/>
    <w:rsid w:val="007E5153"/>
    <w:rsid w:val="007E582D"/>
    <w:rsid w:val="007E58CD"/>
    <w:rsid w:val="007E5E86"/>
    <w:rsid w:val="007E5ECE"/>
    <w:rsid w:val="007E6D7B"/>
    <w:rsid w:val="007E7EA4"/>
    <w:rsid w:val="007E7EE4"/>
    <w:rsid w:val="007E7FA5"/>
    <w:rsid w:val="007F0F69"/>
    <w:rsid w:val="007F1013"/>
    <w:rsid w:val="007F1FD1"/>
    <w:rsid w:val="007F2426"/>
    <w:rsid w:val="007F3855"/>
    <w:rsid w:val="007F47AE"/>
    <w:rsid w:val="007F5A5A"/>
    <w:rsid w:val="007F5DAB"/>
    <w:rsid w:val="007F7301"/>
    <w:rsid w:val="008009CB"/>
    <w:rsid w:val="008015D6"/>
    <w:rsid w:val="00801A3C"/>
    <w:rsid w:val="0080226D"/>
    <w:rsid w:val="00802C77"/>
    <w:rsid w:val="00804509"/>
    <w:rsid w:val="00804DE9"/>
    <w:rsid w:val="00805C11"/>
    <w:rsid w:val="00807CD5"/>
    <w:rsid w:val="00807F57"/>
    <w:rsid w:val="0081015F"/>
    <w:rsid w:val="00811267"/>
    <w:rsid w:val="00811EDF"/>
    <w:rsid w:val="00812153"/>
    <w:rsid w:val="00812499"/>
    <w:rsid w:val="00813545"/>
    <w:rsid w:val="00813F82"/>
    <w:rsid w:val="008144F3"/>
    <w:rsid w:val="00814DB6"/>
    <w:rsid w:val="00817E70"/>
    <w:rsid w:val="00821648"/>
    <w:rsid w:val="008220D9"/>
    <w:rsid w:val="00822D79"/>
    <w:rsid w:val="00822E6C"/>
    <w:rsid w:val="008231A5"/>
    <w:rsid w:val="0082395E"/>
    <w:rsid w:val="0082399C"/>
    <w:rsid w:val="00823D60"/>
    <w:rsid w:val="008242A8"/>
    <w:rsid w:val="00824C59"/>
    <w:rsid w:val="00824CA3"/>
    <w:rsid w:val="00824DDE"/>
    <w:rsid w:val="00824FE2"/>
    <w:rsid w:val="00826550"/>
    <w:rsid w:val="00826599"/>
    <w:rsid w:val="00827920"/>
    <w:rsid w:val="00827A85"/>
    <w:rsid w:val="00827B8B"/>
    <w:rsid w:val="00827C60"/>
    <w:rsid w:val="008307B1"/>
    <w:rsid w:val="008308D8"/>
    <w:rsid w:val="008318DA"/>
    <w:rsid w:val="0083217C"/>
    <w:rsid w:val="00832FFA"/>
    <w:rsid w:val="008332E2"/>
    <w:rsid w:val="00833367"/>
    <w:rsid w:val="00833502"/>
    <w:rsid w:val="00833EF5"/>
    <w:rsid w:val="00834BCF"/>
    <w:rsid w:val="00834FE9"/>
    <w:rsid w:val="008354EA"/>
    <w:rsid w:val="008406CD"/>
    <w:rsid w:val="00840C47"/>
    <w:rsid w:val="00841744"/>
    <w:rsid w:val="00841B63"/>
    <w:rsid w:val="00841B96"/>
    <w:rsid w:val="00843BDA"/>
    <w:rsid w:val="00843E95"/>
    <w:rsid w:val="0084476D"/>
    <w:rsid w:val="0084536D"/>
    <w:rsid w:val="00845384"/>
    <w:rsid w:val="00845DAC"/>
    <w:rsid w:val="00846142"/>
    <w:rsid w:val="008462F8"/>
    <w:rsid w:val="00846B42"/>
    <w:rsid w:val="00847381"/>
    <w:rsid w:val="00847817"/>
    <w:rsid w:val="00847CA6"/>
    <w:rsid w:val="00850DE7"/>
    <w:rsid w:val="008515EB"/>
    <w:rsid w:val="008517EA"/>
    <w:rsid w:val="00852997"/>
    <w:rsid w:val="00852AC9"/>
    <w:rsid w:val="0085381D"/>
    <w:rsid w:val="00853E15"/>
    <w:rsid w:val="00854E83"/>
    <w:rsid w:val="00856716"/>
    <w:rsid w:val="008568C1"/>
    <w:rsid w:val="00856914"/>
    <w:rsid w:val="00857220"/>
    <w:rsid w:val="00862627"/>
    <w:rsid w:val="00862F48"/>
    <w:rsid w:val="0086315F"/>
    <w:rsid w:val="00863F7E"/>
    <w:rsid w:val="008647A7"/>
    <w:rsid w:val="00864B33"/>
    <w:rsid w:val="00870D88"/>
    <w:rsid w:val="00871C43"/>
    <w:rsid w:val="00872070"/>
    <w:rsid w:val="00872745"/>
    <w:rsid w:val="00873296"/>
    <w:rsid w:val="008745BF"/>
    <w:rsid w:val="0087482F"/>
    <w:rsid w:val="00874D8D"/>
    <w:rsid w:val="00875324"/>
    <w:rsid w:val="008757EE"/>
    <w:rsid w:val="008758E9"/>
    <w:rsid w:val="00875A7E"/>
    <w:rsid w:val="00876603"/>
    <w:rsid w:val="00876931"/>
    <w:rsid w:val="008769C7"/>
    <w:rsid w:val="00876BB5"/>
    <w:rsid w:val="00876DC1"/>
    <w:rsid w:val="008773B7"/>
    <w:rsid w:val="0088072C"/>
    <w:rsid w:val="00881A9C"/>
    <w:rsid w:val="00882A15"/>
    <w:rsid w:val="00882CC3"/>
    <w:rsid w:val="00883B46"/>
    <w:rsid w:val="00885A5E"/>
    <w:rsid w:val="00885DA6"/>
    <w:rsid w:val="008860D7"/>
    <w:rsid w:val="008863F0"/>
    <w:rsid w:val="008868D4"/>
    <w:rsid w:val="00890B59"/>
    <w:rsid w:val="008910C1"/>
    <w:rsid w:val="00891CB8"/>
    <w:rsid w:val="0089206B"/>
    <w:rsid w:val="00892A53"/>
    <w:rsid w:val="008937B7"/>
    <w:rsid w:val="00893C88"/>
    <w:rsid w:val="00894848"/>
    <w:rsid w:val="00894C7D"/>
    <w:rsid w:val="0089558E"/>
    <w:rsid w:val="0089629C"/>
    <w:rsid w:val="008969DF"/>
    <w:rsid w:val="008971BD"/>
    <w:rsid w:val="008A13FC"/>
    <w:rsid w:val="008A27EA"/>
    <w:rsid w:val="008A3C4A"/>
    <w:rsid w:val="008A3D05"/>
    <w:rsid w:val="008A3DC6"/>
    <w:rsid w:val="008A5148"/>
    <w:rsid w:val="008A56B7"/>
    <w:rsid w:val="008A6BA2"/>
    <w:rsid w:val="008A7746"/>
    <w:rsid w:val="008A7A5D"/>
    <w:rsid w:val="008B0F24"/>
    <w:rsid w:val="008B3CBC"/>
    <w:rsid w:val="008B480D"/>
    <w:rsid w:val="008B5675"/>
    <w:rsid w:val="008B7190"/>
    <w:rsid w:val="008B7409"/>
    <w:rsid w:val="008B7575"/>
    <w:rsid w:val="008B7B52"/>
    <w:rsid w:val="008B7DFC"/>
    <w:rsid w:val="008C0D71"/>
    <w:rsid w:val="008C1F19"/>
    <w:rsid w:val="008C48CE"/>
    <w:rsid w:val="008C4F6D"/>
    <w:rsid w:val="008C52E1"/>
    <w:rsid w:val="008C5323"/>
    <w:rsid w:val="008C5506"/>
    <w:rsid w:val="008C551E"/>
    <w:rsid w:val="008C6D36"/>
    <w:rsid w:val="008D0C21"/>
    <w:rsid w:val="008D12B3"/>
    <w:rsid w:val="008D1C0F"/>
    <w:rsid w:val="008D47BA"/>
    <w:rsid w:val="008D4EBF"/>
    <w:rsid w:val="008D51CA"/>
    <w:rsid w:val="008D59B0"/>
    <w:rsid w:val="008D645C"/>
    <w:rsid w:val="008D6DF2"/>
    <w:rsid w:val="008D7329"/>
    <w:rsid w:val="008E06B1"/>
    <w:rsid w:val="008E07B1"/>
    <w:rsid w:val="008E0BF8"/>
    <w:rsid w:val="008E3031"/>
    <w:rsid w:val="008E3217"/>
    <w:rsid w:val="008E3794"/>
    <w:rsid w:val="008E3B37"/>
    <w:rsid w:val="008E4674"/>
    <w:rsid w:val="008E4918"/>
    <w:rsid w:val="008E4AEF"/>
    <w:rsid w:val="008E4BBD"/>
    <w:rsid w:val="008E4D26"/>
    <w:rsid w:val="008E5F6E"/>
    <w:rsid w:val="008E7487"/>
    <w:rsid w:val="008F09A4"/>
    <w:rsid w:val="008F127A"/>
    <w:rsid w:val="008F26C4"/>
    <w:rsid w:val="008F282D"/>
    <w:rsid w:val="008F30E7"/>
    <w:rsid w:val="008F3545"/>
    <w:rsid w:val="008F36A2"/>
    <w:rsid w:val="008F465B"/>
    <w:rsid w:val="008F46B7"/>
    <w:rsid w:val="008F4DEF"/>
    <w:rsid w:val="008F5845"/>
    <w:rsid w:val="008F5887"/>
    <w:rsid w:val="008F5A00"/>
    <w:rsid w:val="008F6CB6"/>
    <w:rsid w:val="008F7657"/>
    <w:rsid w:val="008F7DED"/>
    <w:rsid w:val="008F7E55"/>
    <w:rsid w:val="009007DC"/>
    <w:rsid w:val="00900A1D"/>
    <w:rsid w:val="00901441"/>
    <w:rsid w:val="00903C47"/>
    <w:rsid w:val="0090448F"/>
    <w:rsid w:val="009045C5"/>
    <w:rsid w:val="009064DF"/>
    <w:rsid w:val="00906B21"/>
    <w:rsid w:val="00910F29"/>
    <w:rsid w:val="009122A6"/>
    <w:rsid w:val="00912316"/>
    <w:rsid w:val="0091255B"/>
    <w:rsid w:val="009128AD"/>
    <w:rsid w:val="00912C1F"/>
    <w:rsid w:val="0091340D"/>
    <w:rsid w:val="009138F3"/>
    <w:rsid w:val="00915C56"/>
    <w:rsid w:val="00916B82"/>
    <w:rsid w:val="00916D02"/>
    <w:rsid w:val="00917EF7"/>
    <w:rsid w:val="0092026D"/>
    <w:rsid w:val="009204BA"/>
    <w:rsid w:val="00920771"/>
    <w:rsid w:val="00921132"/>
    <w:rsid w:val="00921EB8"/>
    <w:rsid w:val="009226B2"/>
    <w:rsid w:val="009226C9"/>
    <w:rsid w:val="00922949"/>
    <w:rsid w:val="00922D6D"/>
    <w:rsid w:val="00922DF5"/>
    <w:rsid w:val="00923F71"/>
    <w:rsid w:val="00924147"/>
    <w:rsid w:val="009242D3"/>
    <w:rsid w:val="0092632A"/>
    <w:rsid w:val="009267D5"/>
    <w:rsid w:val="00926A14"/>
    <w:rsid w:val="00926BAF"/>
    <w:rsid w:val="009273DA"/>
    <w:rsid w:val="00927EE1"/>
    <w:rsid w:val="00930324"/>
    <w:rsid w:val="009323E2"/>
    <w:rsid w:val="009331C3"/>
    <w:rsid w:val="009336D7"/>
    <w:rsid w:val="009365BC"/>
    <w:rsid w:val="00936953"/>
    <w:rsid w:val="00937F75"/>
    <w:rsid w:val="009412F8"/>
    <w:rsid w:val="00942DCC"/>
    <w:rsid w:val="0094506E"/>
    <w:rsid w:val="0094570A"/>
    <w:rsid w:val="00946745"/>
    <w:rsid w:val="009468ED"/>
    <w:rsid w:val="00947AF2"/>
    <w:rsid w:val="00947C43"/>
    <w:rsid w:val="00950791"/>
    <w:rsid w:val="009516BA"/>
    <w:rsid w:val="0095232C"/>
    <w:rsid w:val="009526CF"/>
    <w:rsid w:val="009529C4"/>
    <w:rsid w:val="00952A20"/>
    <w:rsid w:val="00953B85"/>
    <w:rsid w:val="009541D6"/>
    <w:rsid w:val="00954D98"/>
    <w:rsid w:val="00955CA7"/>
    <w:rsid w:val="0095617E"/>
    <w:rsid w:val="00956BC1"/>
    <w:rsid w:val="00956DCB"/>
    <w:rsid w:val="00957243"/>
    <w:rsid w:val="00957A68"/>
    <w:rsid w:val="00957C70"/>
    <w:rsid w:val="00960A37"/>
    <w:rsid w:val="00963278"/>
    <w:rsid w:val="0096443E"/>
    <w:rsid w:val="00965525"/>
    <w:rsid w:val="00965781"/>
    <w:rsid w:val="00965B26"/>
    <w:rsid w:val="00965B75"/>
    <w:rsid w:val="00965B7B"/>
    <w:rsid w:val="009671D0"/>
    <w:rsid w:val="00967746"/>
    <w:rsid w:val="009703DF"/>
    <w:rsid w:val="00970BE4"/>
    <w:rsid w:val="00971616"/>
    <w:rsid w:val="00974F65"/>
    <w:rsid w:val="009773A8"/>
    <w:rsid w:val="00977876"/>
    <w:rsid w:val="009779BB"/>
    <w:rsid w:val="00981261"/>
    <w:rsid w:val="00981800"/>
    <w:rsid w:val="00982050"/>
    <w:rsid w:val="00984BCD"/>
    <w:rsid w:val="00985841"/>
    <w:rsid w:val="00985931"/>
    <w:rsid w:val="00985D26"/>
    <w:rsid w:val="00986565"/>
    <w:rsid w:val="009872AF"/>
    <w:rsid w:val="0098739E"/>
    <w:rsid w:val="0099075B"/>
    <w:rsid w:val="00990CA9"/>
    <w:rsid w:val="009912F7"/>
    <w:rsid w:val="00991E9F"/>
    <w:rsid w:val="009920F7"/>
    <w:rsid w:val="00992910"/>
    <w:rsid w:val="00993176"/>
    <w:rsid w:val="00993686"/>
    <w:rsid w:val="0099373B"/>
    <w:rsid w:val="00993A8E"/>
    <w:rsid w:val="00995768"/>
    <w:rsid w:val="009958E8"/>
    <w:rsid w:val="00995983"/>
    <w:rsid w:val="00995FCC"/>
    <w:rsid w:val="009978B5"/>
    <w:rsid w:val="00997CF4"/>
    <w:rsid w:val="009A1066"/>
    <w:rsid w:val="009A2109"/>
    <w:rsid w:val="009A2E53"/>
    <w:rsid w:val="009A305E"/>
    <w:rsid w:val="009A5065"/>
    <w:rsid w:val="009A5433"/>
    <w:rsid w:val="009A6284"/>
    <w:rsid w:val="009A7A28"/>
    <w:rsid w:val="009B00C6"/>
    <w:rsid w:val="009B08AD"/>
    <w:rsid w:val="009B22D6"/>
    <w:rsid w:val="009B264E"/>
    <w:rsid w:val="009B33F7"/>
    <w:rsid w:val="009B3C65"/>
    <w:rsid w:val="009B4919"/>
    <w:rsid w:val="009B5084"/>
    <w:rsid w:val="009B71BF"/>
    <w:rsid w:val="009B76BE"/>
    <w:rsid w:val="009B7953"/>
    <w:rsid w:val="009C318F"/>
    <w:rsid w:val="009C3C10"/>
    <w:rsid w:val="009C3D70"/>
    <w:rsid w:val="009C3E31"/>
    <w:rsid w:val="009C5878"/>
    <w:rsid w:val="009C6B08"/>
    <w:rsid w:val="009C7B66"/>
    <w:rsid w:val="009C7D89"/>
    <w:rsid w:val="009D030C"/>
    <w:rsid w:val="009D0AE1"/>
    <w:rsid w:val="009D129C"/>
    <w:rsid w:val="009D3B78"/>
    <w:rsid w:val="009D4EC9"/>
    <w:rsid w:val="009D507B"/>
    <w:rsid w:val="009D519F"/>
    <w:rsid w:val="009D6F85"/>
    <w:rsid w:val="009D745E"/>
    <w:rsid w:val="009D7625"/>
    <w:rsid w:val="009E00D0"/>
    <w:rsid w:val="009E0261"/>
    <w:rsid w:val="009E02E5"/>
    <w:rsid w:val="009E10C1"/>
    <w:rsid w:val="009E2504"/>
    <w:rsid w:val="009E2947"/>
    <w:rsid w:val="009E3328"/>
    <w:rsid w:val="009E34AD"/>
    <w:rsid w:val="009E3718"/>
    <w:rsid w:val="009E3CBD"/>
    <w:rsid w:val="009E3D54"/>
    <w:rsid w:val="009E3DBE"/>
    <w:rsid w:val="009E3DD2"/>
    <w:rsid w:val="009E434C"/>
    <w:rsid w:val="009E4B70"/>
    <w:rsid w:val="009E4BAB"/>
    <w:rsid w:val="009E533F"/>
    <w:rsid w:val="009E72E7"/>
    <w:rsid w:val="009F0287"/>
    <w:rsid w:val="009F07E6"/>
    <w:rsid w:val="009F08D9"/>
    <w:rsid w:val="009F17FA"/>
    <w:rsid w:val="009F3566"/>
    <w:rsid w:val="009F44CB"/>
    <w:rsid w:val="009F6392"/>
    <w:rsid w:val="009F6B18"/>
    <w:rsid w:val="009F760D"/>
    <w:rsid w:val="00A000A0"/>
    <w:rsid w:val="00A00397"/>
    <w:rsid w:val="00A00A8A"/>
    <w:rsid w:val="00A01345"/>
    <w:rsid w:val="00A03593"/>
    <w:rsid w:val="00A03DE7"/>
    <w:rsid w:val="00A04E07"/>
    <w:rsid w:val="00A04E18"/>
    <w:rsid w:val="00A04F66"/>
    <w:rsid w:val="00A0532B"/>
    <w:rsid w:val="00A06AC9"/>
    <w:rsid w:val="00A06BAC"/>
    <w:rsid w:val="00A07435"/>
    <w:rsid w:val="00A07467"/>
    <w:rsid w:val="00A10121"/>
    <w:rsid w:val="00A10D76"/>
    <w:rsid w:val="00A11189"/>
    <w:rsid w:val="00A11232"/>
    <w:rsid w:val="00A11CB8"/>
    <w:rsid w:val="00A12140"/>
    <w:rsid w:val="00A14162"/>
    <w:rsid w:val="00A142C3"/>
    <w:rsid w:val="00A1603E"/>
    <w:rsid w:val="00A16123"/>
    <w:rsid w:val="00A163B4"/>
    <w:rsid w:val="00A16D70"/>
    <w:rsid w:val="00A1754E"/>
    <w:rsid w:val="00A20157"/>
    <w:rsid w:val="00A21A4F"/>
    <w:rsid w:val="00A21D9D"/>
    <w:rsid w:val="00A21DE9"/>
    <w:rsid w:val="00A229C5"/>
    <w:rsid w:val="00A22D0F"/>
    <w:rsid w:val="00A231C5"/>
    <w:rsid w:val="00A236DD"/>
    <w:rsid w:val="00A24614"/>
    <w:rsid w:val="00A24790"/>
    <w:rsid w:val="00A24C7E"/>
    <w:rsid w:val="00A2555C"/>
    <w:rsid w:val="00A2592F"/>
    <w:rsid w:val="00A26398"/>
    <w:rsid w:val="00A279AC"/>
    <w:rsid w:val="00A306A5"/>
    <w:rsid w:val="00A308DB"/>
    <w:rsid w:val="00A32142"/>
    <w:rsid w:val="00A328C7"/>
    <w:rsid w:val="00A35530"/>
    <w:rsid w:val="00A36ACC"/>
    <w:rsid w:val="00A37038"/>
    <w:rsid w:val="00A41396"/>
    <w:rsid w:val="00A41CFA"/>
    <w:rsid w:val="00A43104"/>
    <w:rsid w:val="00A43F6B"/>
    <w:rsid w:val="00A45D00"/>
    <w:rsid w:val="00A4789F"/>
    <w:rsid w:val="00A50083"/>
    <w:rsid w:val="00A502C6"/>
    <w:rsid w:val="00A50922"/>
    <w:rsid w:val="00A520AB"/>
    <w:rsid w:val="00A521F4"/>
    <w:rsid w:val="00A5229B"/>
    <w:rsid w:val="00A52572"/>
    <w:rsid w:val="00A528B9"/>
    <w:rsid w:val="00A52CEA"/>
    <w:rsid w:val="00A538AD"/>
    <w:rsid w:val="00A54994"/>
    <w:rsid w:val="00A563AD"/>
    <w:rsid w:val="00A5692D"/>
    <w:rsid w:val="00A56D7E"/>
    <w:rsid w:val="00A57BBD"/>
    <w:rsid w:val="00A6084E"/>
    <w:rsid w:val="00A60B4F"/>
    <w:rsid w:val="00A60E63"/>
    <w:rsid w:val="00A61A82"/>
    <w:rsid w:val="00A61D59"/>
    <w:rsid w:val="00A63741"/>
    <w:rsid w:val="00A6553E"/>
    <w:rsid w:val="00A66D1D"/>
    <w:rsid w:val="00A66E56"/>
    <w:rsid w:val="00A67B80"/>
    <w:rsid w:val="00A7062B"/>
    <w:rsid w:val="00A70DF6"/>
    <w:rsid w:val="00A723C3"/>
    <w:rsid w:val="00A72E73"/>
    <w:rsid w:val="00A74120"/>
    <w:rsid w:val="00A7798B"/>
    <w:rsid w:val="00A80665"/>
    <w:rsid w:val="00A81947"/>
    <w:rsid w:val="00A81F05"/>
    <w:rsid w:val="00A82244"/>
    <w:rsid w:val="00A832EC"/>
    <w:rsid w:val="00A840AC"/>
    <w:rsid w:val="00A84881"/>
    <w:rsid w:val="00A859E2"/>
    <w:rsid w:val="00A86C8A"/>
    <w:rsid w:val="00A9046A"/>
    <w:rsid w:val="00A910E8"/>
    <w:rsid w:val="00A91171"/>
    <w:rsid w:val="00A91210"/>
    <w:rsid w:val="00A91271"/>
    <w:rsid w:val="00A919CC"/>
    <w:rsid w:val="00A926AF"/>
    <w:rsid w:val="00A93274"/>
    <w:rsid w:val="00A93A4C"/>
    <w:rsid w:val="00A95A8B"/>
    <w:rsid w:val="00A974D8"/>
    <w:rsid w:val="00A97A04"/>
    <w:rsid w:val="00AA0360"/>
    <w:rsid w:val="00AA046B"/>
    <w:rsid w:val="00AA05F3"/>
    <w:rsid w:val="00AA12AC"/>
    <w:rsid w:val="00AA1796"/>
    <w:rsid w:val="00AA2115"/>
    <w:rsid w:val="00AA2165"/>
    <w:rsid w:val="00AA236A"/>
    <w:rsid w:val="00AA23E6"/>
    <w:rsid w:val="00AA363B"/>
    <w:rsid w:val="00AA4A36"/>
    <w:rsid w:val="00AA60AB"/>
    <w:rsid w:val="00AA77B1"/>
    <w:rsid w:val="00AB022B"/>
    <w:rsid w:val="00AB14BE"/>
    <w:rsid w:val="00AB1CD7"/>
    <w:rsid w:val="00AB232F"/>
    <w:rsid w:val="00AB4479"/>
    <w:rsid w:val="00AB5652"/>
    <w:rsid w:val="00AB6954"/>
    <w:rsid w:val="00AB75CC"/>
    <w:rsid w:val="00AB77A7"/>
    <w:rsid w:val="00AB781F"/>
    <w:rsid w:val="00AC0496"/>
    <w:rsid w:val="00AC0964"/>
    <w:rsid w:val="00AC0FD1"/>
    <w:rsid w:val="00AC1887"/>
    <w:rsid w:val="00AC1BA4"/>
    <w:rsid w:val="00AC20C3"/>
    <w:rsid w:val="00AC24FD"/>
    <w:rsid w:val="00AC278F"/>
    <w:rsid w:val="00AC2816"/>
    <w:rsid w:val="00AC3C7D"/>
    <w:rsid w:val="00AC5243"/>
    <w:rsid w:val="00AC668F"/>
    <w:rsid w:val="00AC67D2"/>
    <w:rsid w:val="00AC68E0"/>
    <w:rsid w:val="00AC7792"/>
    <w:rsid w:val="00AC7D51"/>
    <w:rsid w:val="00AD0342"/>
    <w:rsid w:val="00AD0A6D"/>
    <w:rsid w:val="00AD0D2F"/>
    <w:rsid w:val="00AD0F1B"/>
    <w:rsid w:val="00AD21A7"/>
    <w:rsid w:val="00AD30E3"/>
    <w:rsid w:val="00AD3A9D"/>
    <w:rsid w:val="00AD4090"/>
    <w:rsid w:val="00AD45AC"/>
    <w:rsid w:val="00AD7006"/>
    <w:rsid w:val="00AE02A8"/>
    <w:rsid w:val="00AE2294"/>
    <w:rsid w:val="00AE337A"/>
    <w:rsid w:val="00AE37E8"/>
    <w:rsid w:val="00AE38FF"/>
    <w:rsid w:val="00AE3F97"/>
    <w:rsid w:val="00AE585C"/>
    <w:rsid w:val="00AE6109"/>
    <w:rsid w:val="00AE637A"/>
    <w:rsid w:val="00AE673A"/>
    <w:rsid w:val="00AE7014"/>
    <w:rsid w:val="00AE77AE"/>
    <w:rsid w:val="00AF00E4"/>
    <w:rsid w:val="00AF1986"/>
    <w:rsid w:val="00AF22F1"/>
    <w:rsid w:val="00AF30D7"/>
    <w:rsid w:val="00AF33A9"/>
    <w:rsid w:val="00AF373A"/>
    <w:rsid w:val="00AF3FDF"/>
    <w:rsid w:val="00AF408C"/>
    <w:rsid w:val="00AF4465"/>
    <w:rsid w:val="00AF6BAD"/>
    <w:rsid w:val="00AF70C5"/>
    <w:rsid w:val="00B0006F"/>
    <w:rsid w:val="00B0153F"/>
    <w:rsid w:val="00B01C9A"/>
    <w:rsid w:val="00B022EE"/>
    <w:rsid w:val="00B024C8"/>
    <w:rsid w:val="00B025DB"/>
    <w:rsid w:val="00B02EDD"/>
    <w:rsid w:val="00B03458"/>
    <w:rsid w:val="00B03B85"/>
    <w:rsid w:val="00B03D6F"/>
    <w:rsid w:val="00B06A00"/>
    <w:rsid w:val="00B06CC4"/>
    <w:rsid w:val="00B10ECA"/>
    <w:rsid w:val="00B10F58"/>
    <w:rsid w:val="00B11671"/>
    <w:rsid w:val="00B13BA7"/>
    <w:rsid w:val="00B14148"/>
    <w:rsid w:val="00B14DB7"/>
    <w:rsid w:val="00B16986"/>
    <w:rsid w:val="00B16A59"/>
    <w:rsid w:val="00B16A5F"/>
    <w:rsid w:val="00B16C05"/>
    <w:rsid w:val="00B1742F"/>
    <w:rsid w:val="00B20D81"/>
    <w:rsid w:val="00B21C1C"/>
    <w:rsid w:val="00B254E9"/>
    <w:rsid w:val="00B25F63"/>
    <w:rsid w:val="00B301E7"/>
    <w:rsid w:val="00B304F8"/>
    <w:rsid w:val="00B310F0"/>
    <w:rsid w:val="00B31120"/>
    <w:rsid w:val="00B32CCB"/>
    <w:rsid w:val="00B335A0"/>
    <w:rsid w:val="00B33E77"/>
    <w:rsid w:val="00B34693"/>
    <w:rsid w:val="00B34897"/>
    <w:rsid w:val="00B35100"/>
    <w:rsid w:val="00B35131"/>
    <w:rsid w:val="00B351AD"/>
    <w:rsid w:val="00B353E5"/>
    <w:rsid w:val="00B35912"/>
    <w:rsid w:val="00B35FBC"/>
    <w:rsid w:val="00B37763"/>
    <w:rsid w:val="00B4143B"/>
    <w:rsid w:val="00B42552"/>
    <w:rsid w:val="00B4271B"/>
    <w:rsid w:val="00B46D6D"/>
    <w:rsid w:val="00B472D9"/>
    <w:rsid w:val="00B47549"/>
    <w:rsid w:val="00B47F08"/>
    <w:rsid w:val="00B50136"/>
    <w:rsid w:val="00B52DC5"/>
    <w:rsid w:val="00B53019"/>
    <w:rsid w:val="00B53380"/>
    <w:rsid w:val="00B53459"/>
    <w:rsid w:val="00B53BBD"/>
    <w:rsid w:val="00B53E38"/>
    <w:rsid w:val="00B57601"/>
    <w:rsid w:val="00B6073A"/>
    <w:rsid w:val="00B60AEA"/>
    <w:rsid w:val="00B60DA2"/>
    <w:rsid w:val="00B61F49"/>
    <w:rsid w:val="00B623AB"/>
    <w:rsid w:val="00B64CDA"/>
    <w:rsid w:val="00B6551E"/>
    <w:rsid w:val="00B66FE2"/>
    <w:rsid w:val="00B678E7"/>
    <w:rsid w:val="00B712B8"/>
    <w:rsid w:val="00B72E58"/>
    <w:rsid w:val="00B7685A"/>
    <w:rsid w:val="00B76AF8"/>
    <w:rsid w:val="00B81130"/>
    <w:rsid w:val="00B8174D"/>
    <w:rsid w:val="00B81C46"/>
    <w:rsid w:val="00B821DA"/>
    <w:rsid w:val="00B82546"/>
    <w:rsid w:val="00B82DFE"/>
    <w:rsid w:val="00B84F5A"/>
    <w:rsid w:val="00B856E8"/>
    <w:rsid w:val="00B85CF8"/>
    <w:rsid w:val="00B873C6"/>
    <w:rsid w:val="00B87E23"/>
    <w:rsid w:val="00B908CD"/>
    <w:rsid w:val="00B90E15"/>
    <w:rsid w:val="00B92689"/>
    <w:rsid w:val="00B927FD"/>
    <w:rsid w:val="00B945B7"/>
    <w:rsid w:val="00B9744F"/>
    <w:rsid w:val="00BA1C70"/>
    <w:rsid w:val="00BA24FF"/>
    <w:rsid w:val="00BA3411"/>
    <w:rsid w:val="00BA4C15"/>
    <w:rsid w:val="00BA5C0C"/>
    <w:rsid w:val="00BA5C88"/>
    <w:rsid w:val="00BA6612"/>
    <w:rsid w:val="00BA68D3"/>
    <w:rsid w:val="00BA6902"/>
    <w:rsid w:val="00BA6A18"/>
    <w:rsid w:val="00BA7233"/>
    <w:rsid w:val="00BB04D2"/>
    <w:rsid w:val="00BB06CB"/>
    <w:rsid w:val="00BB175D"/>
    <w:rsid w:val="00BB2DC4"/>
    <w:rsid w:val="00BB2EF9"/>
    <w:rsid w:val="00BB36A1"/>
    <w:rsid w:val="00BB3B45"/>
    <w:rsid w:val="00BB4DBE"/>
    <w:rsid w:val="00BB5921"/>
    <w:rsid w:val="00BB6339"/>
    <w:rsid w:val="00BB65DC"/>
    <w:rsid w:val="00BB6D49"/>
    <w:rsid w:val="00BB7633"/>
    <w:rsid w:val="00BC0075"/>
    <w:rsid w:val="00BC0966"/>
    <w:rsid w:val="00BC1B1A"/>
    <w:rsid w:val="00BC1F0E"/>
    <w:rsid w:val="00BC32D6"/>
    <w:rsid w:val="00BC3950"/>
    <w:rsid w:val="00BC67E4"/>
    <w:rsid w:val="00BC6A1F"/>
    <w:rsid w:val="00BC6EE3"/>
    <w:rsid w:val="00BC6F15"/>
    <w:rsid w:val="00BC738F"/>
    <w:rsid w:val="00BC7554"/>
    <w:rsid w:val="00BC7BBB"/>
    <w:rsid w:val="00BD118D"/>
    <w:rsid w:val="00BD12EF"/>
    <w:rsid w:val="00BD1D14"/>
    <w:rsid w:val="00BD290F"/>
    <w:rsid w:val="00BD2B59"/>
    <w:rsid w:val="00BD3041"/>
    <w:rsid w:val="00BD31C0"/>
    <w:rsid w:val="00BD3DAE"/>
    <w:rsid w:val="00BD5213"/>
    <w:rsid w:val="00BD5AD8"/>
    <w:rsid w:val="00BD5CB5"/>
    <w:rsid w:val="00BD72B5"/>
    <w:rsid w:val="00BD73CA"/>
    <w:rsid w:val="00BD74FB"/>
    <w:rsid w:val="00BE035B"/>
    <w:rsid w:val="00BE2F98"/>
    <w:rsid w:val="00BE310C"/>
    <w:rsid w:val="00BE3C95"/>
    <w:rsid w:val="00BE3EBC"/>
    <w:rsid w:val="00BE44CD"/>
    <w:rsid w:val="00BE49E9"/>
    <w:rsid w:val="00BE54EF"/>
    <w:rsid w:val="00BE6C4F"/>
    <w:rsid w:val="00BE6E82"/>
    <w:rsid w:val="00BE78D9"/>
    <w:rsid w:val="00BF1085"/>
    <w:rsid w:val="00BF3529"/>
    <w:rsid w:val="00BF3824"/>
    <w:rsid w:val="00BF3ACF"/>
    <w:rsid w:val="00BF3ADD"/>
    <w:rsid w:val="00BF40CA"/>
    <w:rsid w:val="00BF5405"/>
    <w:rsid w:val="00BF6729"/>
    <w:rsid w:val="00BF6EB3"/>
    <w:rsid w:val="00BF6EF4"/>
    <w:rsid w:val="00BF705B"/>
    <w:rsid w:val="00C00CAF"/>
    <w:rsid w:val="00C010E8"/>
    <w:rsid w:val="00C0124A"/>
    <w:rsid w:val="00C01EA4"/>
    <w:rsid w:val="00C04167"/>
    <w:rsid w:val="00C047AC"/>
    <w:rsid w:val="00C052CF"/>
    <w:rsid w:val="00C0666B"/>
    <w:rsid w:val="00C0756E"/>
    <w:rsid w:val="00C1024B"/>
    <w:rsid w:val="00C103FA"/>
    <w:rsid w:val="00C10C83"/>
    <w:rsid w:val="00C113E2"/>
    <w:rsid w:val="00C1243C"/>
    <w:rsid w:val="00C12A09"/>
    <w:rsid w:val="00C12D76"/>
    <w:rsid w:val="00C12DF2"/>
    <w:rsid w:val="00C1457B"/>
    <w:rsid w:val="00C1479D"/>
    <w:rsid w:val="00C14F41"/>
    <w:rsid w:val="00C16291"/>
    <w:rsid w:val="00C17095"/>
    <w:rsid w:val="00C175C6"/>
    <w:rsid w:val="00C17959"/>
    <w:rsid w:val="00C20A3F"/>
    <w:rsid w:val="00C20A73"/>
    <w:rsid w:val="00C2123E"/>
    <w:rsid w:val="00C21713"/>
    <w:rsid w:val="00C21AB0"/>
    <w:rsid w:val="00C21EC1"/>
    <w:rsid w:val="00C2234B"/>
    <w:rsid w:val="00C22ECE"/>
    <w:rsid w:val="00C22F7C"/>
    <w:rsid w:val="00C23FD1"/>
    <w:rsid w:val="00C24C5B"/>
    <w:rsid w:val="00C26280"/>
    <w:rsid w:val="00C26BE4"/>
    <w:rsid w:val="00C26D3C"/>
    <w:rsid w:val="00C272F1"/>
    <w:rsid w:val="00C2793E"/>
    <w:rsid w:val="00C3066E"/>
    <w:rsid w:val="00C30FCD"/>
    <w:rsid w:val="00C314CD"/>
    <w:rsid w:val="00C31D5C"/>
    <w:rsid w:val="00C31F3C"/>
    <w:rsid w:val="00C325F8"/>
    <w:rsid w:val="00C333EE"/>
    <w:rsid w:val="00C34EAF"/>
    <w:rsid w:val="00C353F0"/>
    <w:rsid w:val="00C35A61"/>
    <w:rsid w:val="00C36876"/>
    <w:rsid w:val="00C36BF6"/>
    <w:rsid w:val="00C36EB2"/>
    <w:rsid w:val="00C37860"/>
    <w:rsid w:val="00C401A4"/>
    <w:rsid w:val="00C40748"/>
    <w:rsid w:val="00C40D87"/>
    <w:rsid w:val="00C415B2"/>
    <w:rsid w:val="00C41F2F"/>
    <w:rsid w:val="00C42BF3"/>
    <w:rsid w:val="00C45021"/>
    <w:rsid w:val="00C47100"/>
    <w:rsid w:val="00C476DB"/>
    <w:rsid w:val="00C476FF"/>
    <w:rsid w:val="00C519BD"/>
    <w:rsid w:val="00C51A8D"/>
    <w:rsid w:val="00C5257B"/>
    <w:rsid w:val="00C52A9C"/>
    <w:rsid w:val="00C54B54"/>
    <w:rsid w:val="00C56026"/>
    <w:rsid w:val="00C56BDF"/>
    <w:rsid w:val="00C57DB2"/>
    <w:rsid w:val="00C6044E"/>
    <w:rsid w:val="00C616F2"/>
    <w:rsid w:val="00C62023"/>
    <w:rsid w:val="00C626AD"/>
    <w:rsid w:val="00C62A3D"/>
    <w:rsid w:val="00C65F32"/>
    <w:rsid w:val="00C669F7"/>
    <w:rsid w:val="00C70C49"/>
    <w:rsid w:val="00C71DE9"/>
    <w:rsid w:val="00C72C5B"/>
    <w:rsid w:val="00C7321B"/>
    <w:rsid w:val="00C742CD"/>
    <w:rsid w:val="00C74FBA"/>
    <w:rsid w:val="00C750AF"/>
    <w:rsid w:val="00C776BA"/>
    <w:rsid w:val="00C776D5"/>
    <w:rsid w:val="00C779DE"/>
    <w:rsid w:val="00C77ABA"/>
    <w:rsid w:val="00C77B69"/>
    <w:rsid w:val="00C77BA6"/>
    <w:rsid w:val="00C82517"/>
    <w:rsid w:val="00C82F60"/>
    <w:rsid w:val="00C8378D"/>
    <w:rsid w:val="00C8614A"/>
    <w:rsid w:val="00C86C72"/>
    <w:rsid w:val="00C87463"/>
    <w:rsid w:val="00C9073E"/>
    <w:rsid w:val="00C90B40"/>
    <w:rsid w:val="00C90B64"/>
    <w:rsid w:val="00C90D02"/>
    <w:rsid w:val="00C914A2"/>
    <w:rsid w:val="00C91964"/>
    <w:rsid w:val="00C923D2"/>
    <w:rsid w:val="00C926EE"/>
    <w:rsid w:val="00C93B32"/>
    <w:rsid w:val="00C93E4C"/>
    <w:rsid w:val="00C93F66"/>
    <w:rsid w:val="00C942B2"/>
    <w:rsid w:val="00C94AEC"/>
    <w:rsid w:val="00C94E07"/>
    <w:rsid w:val="00C95613"/>
    <w:rsid w:val="00C9655A"/>
    <w:rsid w:val="00C96E16"/>
    <w:rsid w:val="00C96F8D"/>
    <w:rsid w:val="00C979FF"/>
    <w:rsid w:val="00CA12DF"/>
    <w:rsid w:val="00CA1A5A"/>
    <w:rsid w:val="00CA252D"/>
    <w:rsid w:val="00CA2774"/>
    <w:rsid w:val="00CA27FD"/>
    <w:rsid w:val="00CA2C0B"/>
    <w:rsid w:val="00CA2DA9"/>
    <w:rsid w:val="00CA4C59"/>
    <w:rsid w:val="00CA4EB6"/>
    <w:rsid w:val="00CA5450"/>
    <w:rsid w:val="00CA5495"/>
    <w:rsid w:val="00CA59CE"/>
    <w:rsid w:val="00CA6241"/>
    <w:rsid w:val="00CA67A4"/>
    <w:rsid w:val="00CB00B6"/>
    <w:rsid w:val="00CB10A7"/>
    <w:rsid w:val="00CB25EA"/>
    <w:rsid w:val="00CB448E"/>
    <w:rsid w:val="00CB5E54"/>
    <w:rsid w:val="00CB6ADB"/>
    <w:rsid w:val="00CB7E07"/>
    <w:rsid w:val="00CC1679"/>
    <w:rsid w:val="00CC1684"/>
    <w:rsid w:val="00CC258E"/>
    <w:rsid w:val="00CC34D1"/>
    <w:rsid w:val="00CC35A1"/>
    <w:rsid w:val="00CC37AF"/>
    <w:rsid w:val="00CC3C9F"/>
    <w:rsid w:val="00CC6A2B"/>
    <w:rsid w:val="00CC72B6"/>
    <w:rsid w:val="00CD0A52"/>
    <w:rsid w:val="00CD3445"/>
    <w:rsid w:val="00CD4324"/>
    <w:rsid w:val="00CD4488"/>
    <w:rsid w:val="00CD4FEE"/>
    <w:rsid w:val="00CD51FC"/>
    <w:rsid w:val="00CD5A8B"/>
    <w:rsid w:val="00CD5C4B"/>
    <w:rsid w:val="00CD7AD1"/>
    <w:rsid w:val="00CD7B46"/>
    <w:rsid w:val="00CE072D"/>
    <w:rsid w:val="00CE098A"/>
    <w:rsid w:val="00CE0A0B"/>
    <w:rsid w:val="00CE1132"/>
    <w:rsid w:val="00CE26CF"/>
    <w:rsid w:val="00CE386B"/>
    <w:rsid w:val="00CE3F35"/>
    <w:rsid w:val="00CE4F01"/>
    <w:rsid w:val="00CE5158"/>
    <w:rsid w:val="00CE53E9"/>
    <w:rsid w:val="00CE55C4"/>
    <w:rsid w:val="00CE60AE"/>
    <w:rsid w:val="00CE6BA4"/>
    <w:rsid w:val="00CE72E0"/>
    <w:rsid w:val="00CE75EF"/>
    <w:rsid w:val="00CE7FDE"/>
    <w:rsid w:val="00CF0610"/>
    <w:rsid w:val="00CF15AE"/>
    <w:rsid w:val="00CF1DC3"/>
    <w:rsid w:val="00CF3A2A"/>
    <w:rsid w:val="00CF45E8"/>
    <w:rsid w:val="00CF4935"/>
    <w:rsid w:val="00CF5335"/>
    <w:rsid w:val="00CF6077"/>
    <w:rsid w:val="00D00118"/>
    <w:rsid w:val="00D02B17"/>
    <w:rsid w:val="00D04D4E"/>
    <w:rsid w:val="00D06865"/>
    <w:rsid w:val="00D070AA"/>
    <w:rsid w:val="00D10D35"/>
    <w:rsid w:val="00D13208"/>
    <w:rsid w:val="00D14C27"/>
    <w:rsid w:val="00D1644D"/>
    <w:rsid w:val="00D1779F"/>
    <w:rsid w:val="00D177C0"/>
    <w:rsid w:val="00D179F3"/>
    <w:rsid w:val="00D203A0"/>
    <w:rsid w:val="00D20A7F"/>
    <w:rsid w:val="00D20BBB"/>
    <w:rsid w:val="00D213BD"/>
    <w:rsid w:val="00D22407"/>
    <w:rsid w:val="00D25822"/>
    <w:rsid w:val="00D25B68"/>
    <w:rsid w:val="00D26246"/>
    <w:rsid w:val="00D26EF2"/>
    <w:rsid w:val="00D27680"/>
    <w:rsid w:val="00D278DA"/>
    <w:rsid w:val="00D27E8B"/>
    <w:rsid w:val="00D27EBF"/>
    <w:rsid w:val="00D27FA0"/>
    <w:rsid w:val="00D30B3E"/>
    <w:rsid w:val="00D31609"/>
    <w:rsid w:val="00D316FF"/>
    <w:rsid w:val="00D31D79"/>
    <w:rsid w:val="00D32E10"/>
    <w:rsid w:val="00D330F2"/>
    <w:rsid w:val="00D356FF"/>
    <w:rsid w:val="00D35870"/>
    <w:rsid w:val="00D36CE0"/>
    <w:rsid w:val="00D36D0D"/>
    <w:rsid w:val="00D36E9D"/>
    <w:rsid w:val="00D37482"/>
    <w:rsid w:val="00D37E92"/>
    <w:rsid w:val="00D40A77"/>
    <w:rsid w:val="00D41026"/>
    <w:rsid w:val="00D4133D"/>
    <w:rsid w:val="00D419D0"/>
    <w:rsid w:val="00D4334D"/>
    <w:rsid w:val="00D44EE0"/>
    <w:rsid w:val="00D46F9F"/>
    <w:rsid w:val="00D47528"/>
    <w:rsid w:val="00D47625"/>
    <w:rsid w:val="00D47A4C"/>
    <w:rsid w:val="00D5022E"/>
    <w:rsid w:val="00D50EB6"/>
    <w:rsid w:val="00D538D3"/>
    <w:rsid w:val="00D5517A"/>
    <w:rsid w:val="00D5750F"/>
    <w:rsid w:val="00D608AD"/>
    <w:rsid w:val="00D61874"/>
    <w:rsid w:val="00D65312"/>
    <w:rsid w:val="00D655D5"/>
    <w:rsid w:val="00D6636F"/>
    <w:rsid w:val="00D668C2"/>
    <w:rsid w:val="00D67266"/>
    <w:rsid w:val="00D70B5E"/>
    <w:rsid w:val="00D715B0"/>
    <w:rsid w:val="00D71865"/>
    <w:rsid w:val="00D71B3D"/>
    <w:rsid w:val="00D76667"/>
    <w:rsid w:val="00D8049A"/>
    <w:rsid w:val="00D80597"/>
    <w:rsid w:val="00D80633"/>
    <w:rsid w:val="00D81244"/>
    <w:rsid w:val="00D81926"/>
    <w:rsid w:val="00D81B03"/>
    <w:rsid w:val="00D81FBA"/>
    <w:rsid w:val="00D82359"/>
    <w:rsid w:val="00D82B49"/>
    <w:rsid w:val="00D837F8"/>
    <w:rsid w:val="00D84AB3"/>
    <w:rsid w:val="00D8628D"/>
    <w:rsid w:val="00D86D80"/>
    <w:rsid w:val="00D90BB4"/>
    <w:rsid w:val="00D917BB"/>
    <w:rsid w:val="00D91972"/>
    <w:rsid w:val="00D919E3"/>
    <w:rsid w:val="00D9486D"/>
    <w:rsid w:val="00D94F51"/>
    <w:rsid w:val="00D951C3"/>
    <w:rsid w:val="00D95B03"/>
    <w:rsid w:val="00D95D9B"/>
    <w:rsid w:val="00D9642C"/>
    <w:rsid w:val="00D96CCB"/>
    <w:rsid w:val="00DA117C"/>
    <w:rsid w:val="00DA1D4D"/>
    <w:rsid w:val="00DA28E2"/>
    <w:rsid w:val="00DA2901"/>
    <w:rsid w:val="00DA3A0E"/>
    <w:rsid w:val="00DA3F39"/>
    <w:rsid w:val="00DA448F"/>
    <w:rsid w:val="00DA6049"/>
    <w:rsid w:val="00DA6D94"/>
    <w:rsid w:val="00DA7183"/>
    <w:rsid w:val="00DB033F"/>
    <w:rsid w:val="00DB0736"/>
    <w:rsid w:val="00DB10C7"/>
    <w:rsid w:val="00DB12B3"/>
    <w:rsid w:val="00DB1704"/>
    <w:rsid w:val="00DB199B"/>
    <w:rsid w:val="00DB2545"/>
    <w:rsid w:val="00DB61CC"/>
    <w:rsid w:val="00DB656C"/>
    <w:rsid w:val="00DC03C8"/>
    <w:rsid w:val="00DC1319"/>
    <w:rsid w:val="00DC1388"/>
    <w:rsid w:val="00DC13F0"/>
    <w:rsid w:val="00DC14D8"/>
    <w:rsid w:val="00DC1791"/>
    <w:rsid w:val="00DC19A1"/>
    <w:rsid w:val="00DC1FF1"/>
    <w:rsid w:val="00DC3847"/>
    <w:rsid w:val="00DC48F0"/>
    <w:rsid w:val="00DC4E20"/>
    <w:rsid w:val="00DD1343"/>
    <w:rsid w:val="00DD1462"/>
    <w:rsid w:val="00DD2BCC"/>
    <w:rsid w:val="00DD4F42"/>
    <w:rsid w:val="00DD5EB3"/>
    <w:rsid w:val="00DD621A"/>
    <w:rsid w:val="00DD682C"/>
    <w:rsid w:val="00DD7FDE"/>
    <w:rsid w:val="00DE226B"/>
    <w:rsid w:val="00DE28A0"/>
    <w:rsid w:val="00DE295D"/>
    <w:rsid w:val="00DE2AB7"/>
    <w:rsid w:val="00DE3059"/>
    <w:rsid w:val="00DE3785"/>
    <w:rsid w:val="00DE3A7D"/>
    <w:rsid w:val="00DE4350"/>
    <w:rsid w:val="00DE4739"/>
    <w:rsid w:val="00DE55FA"/>
    <w:rsid w:val="00DE5C64"/>
    <w:rsid w:val="00DE5EA8"/>
    <w:rsid w:val="00DE64B2"/>
    <w:rsid w:val="00DE6582"/>
    <w:rsid w:val="00DF01E3"/>
    <w:rsid w:val="00DF0446"/>
    <w:rsid w:val="00DF1E9E"/>
    <w:rsid w:val="00DF2ECD"/>
    <w:rsid w:val="00DF31FF"/>
    <w:rsid w:val="00DF41BF"/>
    <w:rsid w:val="00DF5043"/>
    <w:rsid w:val="00DF512F"/>
    <w:rsid w:val="00DF5E2E"/>
    <w:rsid w:val="00DF6208"/>
    <w:rsid w:val="00DF649B"/>
    <w:rsid w:val="00DF661C"/>
    <w:rsid w:val="00DF6AB6"/>
    <w:rsid w:val="00DF6C60"/>
    <w:rsid w:val="00DF7620"/>
    <w:rsid w:val="00E00E27"/>
    <w:rsid w:val="00E018E2"/>
    <w:rsid w:val="00E02865"/>
    <w:rsid w:val="00E02C33"/>
    <w:rsid w:val="00E0320F"/>
    <w:rsid w:val="00E032D0"/>
    <w:rsid w:val="00E0384C"/>
    <w:rsid w:val="00E03D80"/>
    <w:rsid w:val="00E04ABC"/>
    <w:rsid w:val="00E05618"/>
    <w:rsid w:val="00E0624A"/>
    <w:rsid w:val="00E062CA"/>
    <w:rsid w:val="00E0706D"/>
    <w:rsid w:val="00E0769E"/>
    <w:rsid w:val="00E07FA3"/>
    <w:rsid w:val="00E11D98"/>
    <w:rsid w:val="00E12354"/>
    <w:rsid w:val="00E1305D"/>
    <w:rsid w:val="00E13F63"/>
    <w:rsid w:val="00E152D0"/>
    <w:rsid w:val="00E16154"/>
    <w:rsid w:val="00E16AC7"/>
    <w:rsid w:val="00E17FD0"/>
    <w:rsid w:val="00E20367"/>
    <w:rsid w:val="00E20D03"/>
    <w:rsid w:val="00E21E35"/>
    <w:rsid w:val="00E22D76"/>
    <w:rsid w:val="00E22F28"/>
    <w:rsid w:val="00E231B0"/>
    <w:rsid w:val="00E23328"/>
    <w:rsid w:val="00E2477E"/>
    <w:rsid w:val="00E252F8"/>
    <w:rsid w:val="00E25D4E"/>
    <w:rsid w:val="00E25F2D"/>
    <w:rsid w:val="00E26DB0"/>
    <w:rsid w:val="00E300C4"/>
    <w:rsid w:val="00E30A60"/>
    <w:rsid w:val="00E31810"/>
    <w:rsid w:val="00E31C1E"/>
    <w:rsid w:val="00E32518"/>
    <w:rsid w:val="00E32E43"/>
    <w:rsid w:val="00E33278"/>
    <w:rsid w:val="00E34892"/>
    <w:rsid w:val="00E34D8A"/>
    <w:rsid w:val="00E35AEC"/>
    <w:rsid w:val="00E40ED8"/>
    <w:rsid w:val="00E40F24"/>
    <w:rsid w:val="00E41B56"/>
    <w:rsid w:val="00E4239A"/>
    <w:rsid w:val="00E4333E"/>
    <w:rsid w:val="00E456E2"/>
    <w:rsid w:val="00E45ACB"/>
    <w:rsid w:val="00E45F27"/>
    <w:rsid w:val="00E45F4D"/>
    <w:rsid w:val="00E47207"/>
    <w:rsid w:val="00E4726D"/>
    <w:rsid w:val="00E4797F"/>
    <w:rsid w:val="00E47AAE"/>
    <w:rsid w:val="00E47B26"/>
    <w:rsid w:val="00E5031A"/>
    <w:rsid w:val="00E51210"/>
    <w:rsid w:val="00E514F2"/>
    <w:rsid w:val="00E51BEE"/>
    <w:rsid w:val="00E51C57"/>
    <w:rsid w:val="00E53201"/>
    <w:rsid w:val="00E532F3"/>
    <w:rsid w:val="00E54F66"/>
    <w:rsid w:val="00E55D08"/>
    <w:rsid w:val="00E55DB9"/>
    <w:rsid w:val="00E55F95"/>
    <w:rsid w:val="00E562C8"/>
    <w:rsid w:val="00E566AB"/>
    <w:rsid w:val="00E56D25"/>
    <w:rsid w:val="00E57604"/>
    <w:rsid w:val="00E5785B"/>
    <w:rsid w:val="00E61214"/>
    <w:rsid w:val="00E619C5"/>
    <w:rsid w:val="00E61E12"/>
    <w:rsid w:val="00E61E68"/>
    <w:rsid w:val="00E61EF2"/>
    <w:rsid w:val="00E61F27"/>
    <w:rsid w:val="00E6374B"/>
    <w:rsid w:val="00E6409C"/>
    <w:rsid w:val="00E64806"/>
    <w:rsid w:val="00E64CE6"/>
    <w:rsid w:val="00E64F85"/>
    <w:rsid w:val="00E6502D"/>
    <w:rsid w:val="00E65C0C"/>
    <w:rsid w:val="00E67469"/>
    <w:rsid w:val="00E71011"/>
    <w:rsid w:val="00E71368"/>
    <w:rsid w:val="00E71FD6"/>
    <w:rsid w:val="00E7247C"/>
    <w:rsid w:val="00E72648"/>
    <w:rsid w:val="00E72F47"/>
    <w:rsid w:val="00E73F02"/>
    <w:rsid w:val="00E7454E"/>
    <w:rsid w:val="00E7522E"/>
    <w:rsid w:val="00E7596C"/>
    <w:rsid w:val="00E75A37"/>
    <w:rsid w:val="00E7680F"/>
    <w:rsid w:val="00E773E1"/>
    <w:rsid w:val="00E8018E"/>
    <w:rsid w:val="00E801C4"/>
    <w:rsid w:val="00E80340"/>
    <w:rsid w:val="00E80613"/>
    <w:rsid w:val="00E82B82"/>
    <w:rsid w:val="00E82F19"/>
    <w:rsid w:val="00E8322F"/>
    <w:rsid w:val="00E83934"/>
    <w:rsid w:val="00E83B95"/>
    <w:rsid w:val="00E84D21"/>
    <w:rsid w:val="00E84FEE"/>
    <w:rsid w:val="00E869B0"/>
    <w:rsid w:val="00E8707B"/>
    <w:rsid w:val="00E873AF"/>
    <w:rsid w:val="00E874F7"/>
    <w:rsid w:val="00E8773A"/>
    <w:rsid w:val="00E877BA"/>
    <w:rsid w:val="00E9006B"/>
    <w:rsid w:val="00E9008A"/>
    <w:rsid w:val="00E9174A"/>
    <w:rsid w:val="00E91B66"/>
    <w:rsid w:val="00E91E68"/>
    <w:rsid w:val="00E92A9A"/>
    <w:rsid w:val="00E9385D"/>
    <w:rsid w:val="00E93D9D"/>
    <w:rsid w:val="00E953F0"/>
    <w:rsid w:val="00E95A24"/>
    <w:rsid w:val="00E9670C"/>
    <w:rsid w:val="00E97478"/>
    <w:rsid w:val="00E975A9"/>
    <w:rsid w:val="00E97FD5"/>
    <w:rsid w:val="00EA0652"/>
    <w:rsid w:val="00EA0875"/>
    <w:rsid w:val="00EA0DC7"/>
    <w:rsid w:val="00EA16BB"/>
    <w:rsid w:val="00EA340F"/>
    <w:rsid w:val="00EA3A45"/>
    <w:rsid w:val="00EA4E59"/>
    <w:rsid w:val="00EA50BF"/>
    <w:rsid w:val="00EA5D68"/>
    <w:rsid w:val="00EA61ED"/>
    <w:rsid w:val="00EA6820"/>
    <w:rsid w:val="00EA6CF3"/>
    <w:rsid w:val="00EA742D"/>
    <w:rsid w:val="00EA754D"/>
    <w:rsid w:val="00EB0826"/>
    <w:rsid w:val="00EB1757"/>
    <w:rsid w:val="00EB1EEA"/>
    <w:rsid w:val="00EB22D9"/>
    <w:rsid w:val="00EB2965"/>
    <w:rsid w:val="00EB2C8B"/>
    <w:rsid w:val="00EB3396"/>
    <w:rsid w:val="00EB754F"/>
    <w:rsid w:val="00EC2470"/>
    <w:rsid w:val="00EC4FFC"/>
    <w:rsid w:val="00EC5CDA"/>
    <w:rsid w:val="00EC678A"/>
    <w:rsid w:val="00EC7865"/>
    <w:rsid w:val="00EC78A6"/>
    <w:rsid w:val="00ED0232"/>
    <w:rsid w:val="00ED100C"/>
    <w:rsid w:val="00ED1767"/>
    <w:rsid w:val="00ED29BC"/>
    <w:rsid w:val="00ED39DC"/>
    <w:rsid w:val="00ED3C4A"/>
    <w:rsid w:val="00ED5608"/>
    <w:rsid w:val="00ED5CBA"/>
    <w:rsid w:val="00ED6188"/>
    <w:rsid w:val="00ED6825"/>
    <w:rsid w:val="00ED68EF"/>
    <w:rsid w:val="00ED69FC"/>
    <w:rsid w:val="00ED6F3D"/>
    <w:rsid w:val="00ED7292"/>
    <w:rsid w:val="00ED7E2C"/>
    <w:rsid w:val="00ED7E9B"/>
    <w:rsid w:val="00ED7EA5"/>
    <w:rsid w:val="00EE1C33"/>
    <w:rsid w:val="00EE26B0"/>
    <w:rsid w:val="00EE2DB0"/>
    <w:rsid w:val="00EE38FC"/>
    <w:rsid w:val="00EE4129"/>
    <w:rsid w:val="00EE47FF"/>
    <w:rsid w:val="00EE5443"/>
    <w:rsid w:val="00EE5B56"/>
    <w:rsid w:val="00EE5F57"/>
    <w:rsid w:val="00EE6816"/>
    <w:rsid w:val="00EE7B4E"/>
    <w:rsid w:val="00EF0828"/>
    <w:rsid w:val="00EF1317"/>
    <w:rsid w:val="00EF14CA"/>
    <w:rsid w:val="00EF2580"/>
    <w:rsid w:val="00EF406B"/>
    <w:rsid w:val="00EF5B22"/>
    <w:rsid w:val="00EF5B71"/>
    <w:rsid w:val="00EF5DB7"/>
    <w:rsid w:val="00F02220"/>
    <w:rsid w:val="00F024C7"/>
    <w:rsid w:val="00F02E62"/>
    <w:rsid w:val="00F035CC"/>
    <w:rsid w:val="00F036D1"/>
    <w:rsid w:val="00F03C07"/>
    <w:rsid w:val="00F05400"/>
    <w:rsid w:val="00F0543F"/>
    <w:rsid w:val="00F0596C"/>
    <w:rsid w:val="00F05D61"/>
    <w:rsid w:val="00F05DBF"/>
    <w:rsid w:val="00F062B7"/>
    <w:rsid w:val="00F06F19"/>
    <w:rsid w:val="00F07807"/>
    <w:rsid w:val="00F10F5F"/>
    <w:rsid w:val="00F11191"/>
    <w:rsid w:val="00F1197C"/>
    <w:rsid w:val="00F1382C"/>
    <w:rsid w:val="00F13BD6"/>
    <w:rsid w:val="00F14206"/>
    <w:rsid w:val="00F14A49"/>
    <w:rsid w:val="00F14E5F"/>
    <w:rsid w:val="00F16D96"/>
    <w:rsid w:val="00F207BC"/>
    <w:rsid w:val="00F224CC"/>
    <w:rsid w:val="00F23BBF"/>
    <w:rsid w:val="00F23F56"/>
    <w:rsid w:val="00F2542C"/>
    <w:rsid w:val="00F2547E"/>
    <w:rsid w:val="00F26394"/>
    <w:rsid w:val="00F26B2D"/>
    <w:rsid w:val="00F26E4D"/>
    <w:rsid w:val="00F26E67"/>
    <w:rsid w:val="00F274AA"/>
    <w:rsid w:val="00F30D64"/>
    <w:rsid w:val="00F30E91"/>
    <w:rsid w:val="00F31727"/>
    <w:rsid w:val="00F3328C"/>
    <w:rsid w:val="00F33C24"/>
    <w:rsid w:val="00F36289"/>
    <w:rsid w:val="00F368C9"/>
    <w:rsid w:val="00F3711A"/>
    <w:rsid w:val="00F401E4"/>
    <w:rsid w:val="00F40574"/>
    <w:rsid w:val="00F4253E"/>
    <w:rsid w:val="00F426CD"/>
    <w:rsid w:val="00F42A8F"/>
    <w:rsid w:val="00F42E6F"/>
    <w:rsid w:val="00F42F55"/>
    <w:rsid w:val="00F43A41"/>
    <w:rsid w:val="00F43BFE"/>
    <w:rsid w:val="00F43CA6"/>
    <w:rsid w:val="00F43F08"/>
    <w:rsid w:val="00F44361"/>
    <w:rsid w:val="00F4628B"/>
    <w:rsid w:val="00F47D9C"/>
    <w:rsid w:val="00F51ECB"/>
    <w:rsid w:val="00F520D0"/>
    <w:rsid w:val="00F525ED"/>
    <w:rsid w:val="00F53727"/>
    <w:rsid w:val="00F53E2D"/>
    <w:rsid w:val="00F55EFE"/>
    <w:rsid w:val="00F55F36"/>
    <w:rsid w:val="00F56A88"/>
    <w:rsid w:val="00F57556"/>
    <w:rsid w:val="00F57E01"/>
    <w:rsid w:val="00F57EE8"/>
    <w:rsid w:val="00F6061F"/>
    <w:rsid w:val="00F60FBF"/>
    <w:rsid w:val="00F61758"/>
    <w:rsid w:val="00F64A9F"/>
    <w:rsid w:val="00F709E1"/>
    <w:rsid w:val="00F710A1"/>
    <w:rsid w:val="00F7151F"/>
    <w:rsid w:val="00F716D4"/>
    <w:rsid w:val="00F724F6"/>
    <w:rsid w:val="00F727B8"/>
    <w:rsid w:val="00F735D5"/>
    <w:rsid w:val="00F753EB"/>
    <w:rsid w:val="00F75DF7"/>
    <w:rsid w:val="00F76258"/>
    <w:rsid w:val="00F7721A"/>
    <w:rsid w:val="00F77794"/>
    <w:rsid w:val="00F77BC8"/>
    <w:rsid w:val="00F81EA5"/>
    <w:rsid w:val="00F8277F"/>
    <w:rsid w:val="00F82CFE"/>
    <w:rsid w:val="00F82D04"/>
    <w:rsid w:val="00F83079"/>
    <w:rsid w:val="00F84901"/>
    <w:rsid w:val="00F84F90"/>
    <w:rsid w:val="00F85B6A"/>
    <w:rsid w:val="00F86D02"/>
    <w:rsid w:val="00F87D53"/>
    <w:rsid w:val="00F87DFD"/>
    <w:rsid w:val="00F90BFB"/>
    <w:rsid w:val="00F90E4B"/>
    <w:rsid w:val="00F925DE"/>
    <w:rsid w:val="00F92739"/>
    <w:rsid w:val="00F93281"/>
    <w:rsid w:val="00F93365"/>
    <w:rsid w:val="00F94326"/>
    <w:rsid w:val="00F9450E"/>
    <w:rsid w:val="00F94F26"/>
    <w:rsid w:val="00F958D4"/>
    <w:rsid w:val="00F95AB9"/>
    <w:rsid w:val="00F9660D"/>
    <w:rsid w:val="00F96EA1"/>
    <w:rsid w:val="00F97352"/>
    <w:rsid w:val="00F97E40"/>
    <w:rsid w:val="00FA0668"/>
    <w:rsid w:val="00FA09E6"/>
    <w:rsid w:val="00FA14BD"/>
    <w:rsid w:val="00FA2724"/>
    <w:rsid w:val="00FA3722"/>
    <w:rsid w:val="00FA5811"/>
    <w:rsid w:val="00FA6922"/>
    <w:rsid w:val="00FA697E"/>
    <w:rsid w:val="00FA6C9A"/>
    <w:rsid w:val="00FA7BE5"/>
    <w:rsid w:val="00FB0F63"/>
    <w:rsid w:val="00FB14FC"/>
    <w:rsid w:val="00FB17D7"/>
    <w:rsid w:val="00FB1B80"/>
    <w:rsid w:val="00FB2110"/>
    <w:rsid w:val="00FB2ACA"/>
    <w:rsid w:val="00FB2C22"/>
    <w:rsid w:val="00FB41F0"/>
    <w:rsid w:val="00FB430A"/>
    <w:rsid w:val="00FB6F75"/>
    <w:rsid w:val="00FB706A"/>
    <w:rsid w:val="00FC37CA"/>
    <w:rsid w:val="00FC4B17"/>
    <w:rsid w:val="00FC50D3"/>
    <w:rsid w:val="00FC6FC4"/>
    <w:rsid w:val="00FD0383"/>
    <w:rsid w:val="00FD1C48"/>
    <w:rsid w:val="00FD2B7C"/>
    <w:rsid w:val="00FD4303"/>
    <w:rsid w:val="00FD46D0"/>
    <w:rsid w:val="00FD48C9"/>
    <w:rsid w:val="00FD4CE4"/>
    <w:rsid w:val="00FD56FD"/>
    <w:rsid w:val="00FD62CE"/>
    <w:rsid w:val="00FD6842"/>
    <w:rsid w:val="00FD6D86"/>
    <w:rsid w:val="00FD73F2"/>
    <w:rsid w:val="00FD785C"/>
    <w:rsid w:val="00FE0126"/>
    <w:rsid w:val="00FE083A"/>
    <w:rsid w:val="00FE1121"/>
    <w:rsid w:val="00FE1388"/>
    <w:rsid w:val="00FE1AC2"/>
    <w:rsid w:val="00FE4638"/>
    <w:rsid w:val="00FE4FF3"/>
    <w:rsid w:val="00FE6CAF"/>
    <w:rsid w:val="00FE72E5"/>
    <w:rsid w:val="00FE74CD"/>
    <w:rsid w:val="00FF008E"/>
    <w:rsid w:val="00FF0965"/>
    <w:rsid w:val="00FF1232"/>
    <w:rsid w:val="00FF16D6"/>
    <w:rsid w:val="00FF32AB"/>
    <w:rsid w:val="00FF48FB"/>
    <w:rsid w:val="00FF6182"/>
    <w:rsid w:val="00FF65CE"/>
    <w:rsid w:val="00FF6B1E"/>
    <w:rsid w:val="00FF72E5"/>
    <w:rsid w:val="00FF7B1F"/>
    <w:rsid w:val="01EAA1AD"/>
    <w:rsid w:val="028C2461"/>
    <w:rsid w:val="02D97834"/>
    <w:rsid w:val="0302CB82"/>
    <w:rsid w:val="0336CD18"/>
    <w:rsid w:val="03D74675"/>
    <w:rsid w:val="0422D9A9"/>
    <w:rsid w:val="04FF8ECE"/>
    <w:rsid w:val="056AD1D1"/>
    <w:rsid w:val="05E47BF1"/>
    <w:rsid w:val="06211D79"/>
    <w:rsid w:val="062311CA"/>
    <w:rsid w:val="063495E6"/>
    <w:rsid w:val="06C6E3BE"/>
    <w:rsid w:val="076AC8FA"/>
    <w:rsid w:val="07CA4205"/>
    <w:rsid w:val="08DED655"/>
    <w:rsid w:val="08EE7F97"/>
    <w:rsid w:val="091D35EC"/>
    <w:rsid w:val="0992531A"/>
    <w:rsid w:val="0A426641"/>
    <w:rsid w:val="0AAF0F94"/>
    <w:rsid w:val="0AF7B2BA"/>
    <w:rsid w:val="0B17B74D"/>
    <w:rsid w:val="0BFD4EBA"/>
    <w:rsid w:val="0C89ED32"/>
    <w:rsid w:val="0CEE2DA1"/>
    <w:rsid w:val="0D37C4D2"/>
    <w:rsid w:val="0D4A6B08"/>
    <w:rsid w:val="0D513838"/>
    <w:rsid w:val="0DD81AA3"/>
    <w:rsid w:val="0F462A53"/>
    <w:rsid w:val="0FE7DFEB"/>
    <w:rsid w:val="10212047"/>
    <w:rsid w:val="1030645F"/>
    <w:rsid w:val="10D0BFDD"/>
    <w:rsid w:val="10F5A100"/>
    <w:rsid w:val="11AB215F"/>
    <w:rsid w:val="132028BF"/>
    <w:rsid w:val="13F532C3"/>
    <w:rsid w:val="14AA6A05"/>
    <w:rsid w:val="156D6095"/>
    <w:rsid w:val="16CB670F"/>
    <w:rsid w:val="170ECC0F"/>
    <w:rsid w:val="1761C8CD"/>
    <w:rsid w:val="17856081"/>
    <w:rsid w:val="17B610E0"/>
    <w:rsid w:val="188B4C48"/>
    <w:rsid w:val="18E091C8"/>
    <w:rsid w:val="18FF38F7"/>
    <w:rsid w:val="190CE3CD"/>
    <w:rsid w:val="191F1380"/>
    <w:rsid w:val="1A8D11E1"/>
    <w:rsid w:val="1ABA1FC4"/>
    <w:rsid w:val="1AC3BE51"/>
    <w:rsid w:val="1B0022EE"/>
    <w:rsid w:val="1BABEFBC"/>
    <w:rsid w:val="1BDD5987"/>
    <w:rsid w:val="1CE42150"/>
    <w:rsid w:val="1D03DB78"/>
    <w:rsid w:val="1D6838C6"/>
    <w:rsid w:val="1D8FF667"/>
    <w:rsid w:val="1DBD284F"/>
    <w:rsid w:val="1DE01273"/>
    <w:rsid w:val="1EDF2276"/>
    <w:rsid w:val="1EE500B1"/>
    <w:rsid w:val="1F8FC932"/>
    <w:rsid w:val="2038D376"/>
    <w:rsid w:val="207F60DF"/>
    <w:rsid w:val="20DBA0B4"/>
    <w:rsid w:val="2118998D"/>
    <w:rsid w:val="2185D791"/>
    <w:rsid w:val="22332FEB"/>
    <w:rsid w:val="2294B6BD"/>
    <w:rsid w:val="22C033B5"/>
    <w:rsid w:val="22EC9791"/>
    <w:rsid w:val="2351CDA8"/>
    <w:rsid w:val="23C8A58E"/>
    <w:rsid w:val="24D3C337"/>
    <w:rsid w:val="24D5E39A"/>
    <w:rsid w:val="2516CD27"/>
    <w:rsid w:val="25179CB4"/>
    <w:rsid w:val="25326E54"/>
    <w:rsid w:val="2552D202"/>
    <w:rsid w:val="26397D6B"/>
    <w:rsid w:val="2694EF60"/>
    <w:rsid w:val="26CE3EB5"/>
    <w:rsid w:val="274AE238"/>
    <w:rsid w:val="274CD6DF"/>
    <w:rsid w:val="276C6897"/>
    <w:rsid w:val="27CC5AE6"/>
    <w:rsid w:val="27DA9400"/>
    <w:rsid w:val="28A6675E"/>
    <w:rsid w:val="29256A80"/>
    <w:rsid w:val="29E823F8"/>
    <w:rsid w:val="2A211921"/>
    <w:rsid w:val="2A2BCD96"/>
    <w:rsid w:val="2AF3C631"/>
    <w:rsid w:val="2B1A0618"/>
    <w:rsid w:val="2B1B764B"/>
    <w:rsid w:val="2BCF1167"/>
    <w:rsid w:val="2C4B2F73"/>
    <w:rsid w:val="2CA11C67"/>
    <w:rsid w:val="2CD29358"/>
    <w:rsid w:val="2D79B64C"/>
    <w:rsid w:val="2D8DD2E6"/>
    <w:rsid w:val="2D947F72"/>
    <w:rsid w:val="30569B2F"/>
    <w:rsid w:val="31781645"/>
    <w:rsid w:val="31866A44"/>
    <w:rsid w:val="32E53109"/>
    <w:rsid w:val="32FD62D4"/>
    <w:rsid w:val="33EDB968"/>
    <w:rsid w:val="34711EBA"/>
    <w:rsid w:val="348533D8"/>
    <w:rsid w:val="357B9C7E"/>
    <w:rsid w:val="35AD3D2F"/>
    <w:rsid w:val="3601247B"/>
    <w:rsid w:val="36C4AF58"/>
    <w:rsid w:val="3752E782"/>
    <w:rsid w:val="376695A8"/>
    <w:rsid w:val="378F3E1D"/>
    <w:rsid w:val="37DF60C3"/>
    <w:rsid w:val="3833DAB1"/>
    <w:rsid w:val="38417F9C"/>
    <w:rsid w:val="386B60A1"/>
    <w:rsid w:val="39374C7F"/>
    <w:rsid w:val="3A80AE52"/>
    <w:rsid w:val="3AA0944A"/>
    <w:rsid w:val="3AB6E93C"/>
    <w:rsid w:val="3B0A695F"/>
    <w:rsid w:val="3B4A0E11"/>
    <w:rsid w:val="3B5713FD"/>
    <w:rsid w:val="3B75329E"/>
    <w:rsid w:val="3B97ACAA"/>
    <w:rsid w:val="3BAD75C5"/>
    <w:rsid w:val="3C1C7EB3"/>
    <w:rsid w:val="3CE5DE72"/>
    <w:rsid w:val="3CEF2BC3"/>
    <w:rsid w:val="3DA2B28C"/>
    <w:rsid w:val="4001A4C3"/>
    <w:rsid w:val="40B778F9"/>
    <w:rsid w:val="40DCA67D"/>
    <w:rsid w:val="410EBFC5"/>
    <w:rsid w:val="418D9845"/>
    <w:rsid w:val="41B94F95"/>
    <w:rsid w:val="433B1863"/>
    <w:rsid w:val="43B1AAB0"/>
    <w:rsid w:val="43B1B4EE"/>
    <w:rsid w:val="4487E2FB"/>
    <w:rsid w:val="44C0F2E5"/>
    <w:rsid w:val="44D594C4"/>
    <w:rsid w:val="45CC133B"/>
    <w:rsid w:val="45D24017"/>
    <w:rsid w:val="467BF2F0"/>
    <w:rsid w:val="469DBF28"/>
    <w:rsid w:val="47D71586"/>
    <w:rsid w:val="48014BDF"/>
    <w:rsid w:val="48138C09"/>
    <w:rsid w:val="482B011C"/>
    <w:rsid w:val="4863660C"/>
    <w:rsid w:val="48D716A6"/>
    <w:rsid w:val="4919991F"/>
    <w:rsid w:val="492123B4"/>
    <w:rsid w:val="49CAE5A8"/>
    <w:rsid w:val="4A4E4DC3"/>
    <w:rsid w:val="4B1117BF"/>
    <w:rsid w:val="4B716CB2"/>
    <w:rsid w:val="4C80236A"/>
    <w:rsid w:val="4D2D230B"/>
    <w:rsid w:val="4D3FF179"/>
    <w:rsid w:val="4D623C52"/>
    <w:rsid w:val="4D7EDF7E"/>
    <w:rsid w:val="4DBEBCF1"/>
    <w:rsid w:val="4DE50800"/>
    <w:rsid w:val="4E75A176"/>
    <w:rsid w:val="4EA275F7"/>
    <w:rsid w:val="4F768CA7"/>
    <w:rsid w:val="4F93DA95"/>
    <w:rsid w:val="5039F1E6"/>
    <w:rsid w:val="5044DDD5"/>
    <w:rsid w:val="50EF53DA"/>
    <w:rsid w:val="50F8649E"/>
    <w:rsid w:val="51C68558"/>
    <w:rsid w:val="538CC44A"/>
    <w:rsid w:val="53AACE94"/>
    <w:rsid w:val="54300560"/>
    <w:rsid w:val="544A01A3"/>
    <w:rsid w:val="54AB13B7"/>
    <w:rsid w:val="54DBF51B"/>
    <w:rsid w:val="550B0308"/>
    <w:rsid w:val="5515D756"/>
    <w:rsid w:val="5542208E"/>
    <w:rsid w:val="55766BB4"/>
    <w:rsid w:val="55A4B1FB"/>
    <w:rsid w:val="564EA40E"/>
    <w:rsid w:val="56E54AC0"/>
    <w:rsid w:val="5758A0F2"/>
    <w:rsid w:val="576C32C1"/>
    <w:rsid w:val="57A19217"/>
    <w:rsid w:val="57B688DB"/>
    <w:rsid w:val="58BB36C0"/>
    <w:rsid w:val="58F47153"/>
    <w:rsid w:val="590503BD"/>
    <w:rsid w:val="59A3532A"/>
    <w:rsid w:val="59B58E61"/>
    <w:rsid w:val="59C94A6D"/>
    <w:rsid w:val="5A607684"/>
    <w:rsid w:val="5A725FC4"/>
    <w:rsid w:val="5A914447"/>
    <w:rsid w:val="5AD37B1A"/>
    <w:rsid w:val="5B404A8E"/>
    <w:rsid w:val="5BDCDFD9"/>
    <w:rsid w:val="5C510EF8"/>
    <w:rsid w:val="5C8AFF1B"/>
    <w:rsid w:val="5C915019"/>
    <w:rsid w:val="5C9B1D7F"/>
    <w:rsid w:val="5D086780"/>
    <w:rsid w:val="5D2C131F"/>
    <w:rsid w:val="5D7C4A79"/>
    <w:rsid w:val="5E8BEEA8"/>
    <w:rsid w:val="5ED2D162"/>
    <w:rsid w:val="5F9106D1"/>
    <w:rsid w:val="60503E5A"/>
    <w:rsid w:val="6094990A"/>
    <w:rsid w:val="609516AB"/>
    <w:rsid w:val="609D14EF"/>
    <w:rsid w:val="60EC2ACE"/>
    <w:rsid w:val="60F06446"/>
    <w:rsid w:val="60F94258"/>
    <w:rsid w:val="6180EC18"/>
    <w:rsid w:val="61E517C5"/>
    <w:rsid w:val="61FF8442"/>
    <w:rsid w:val="6225B612"/>
    <w:rsid w:val="624764F6"/>
    <w:rsid w:val="6260A995"/>
    <w:rsid w:val="628ABF71"/>
    <w:rsid w:val="634802BE"/>
    <w:rsid w:val="637D69E6"/>
    <w:rsid w:val="644EA27C"/>
    <w:rsid w:val="647F3D85"/>
    <w:rsid w:val="65916208"/>
    <w:rsid w:val="65A3E512"/>
    <w:rsid w:val="660F7895"/>
    <w:rsid w:val="66EB9574"/>
    <w:rsid w:val="66EC155C"/>
    <w:rsid w:val="66F207D8"/>
    <w:rsid w:val="672AF0D4"/>
    <w:rsid w:val="67C7EFED"/>
    <w:rsid w:val="67CAA2B5"/>
    <w:rsid w:val="6940D1C1"/>
    <w:rsid w:val="69609412"/>
    <w:rsid w:val="69F0A90E"/>
    <w:rsid w:val="6A233636"/>
    <w:rsid w:val="6A5F99F8"/>
    <w:rsid w:val="6A7B2917"/>
    <w:rsid w:val="6AA0249E"/>
    <w:rsid w:val="6B0902D7"/>
    <w:rsid w:val="6B5EF29C"/>
    <w:rsid w:val="6BA0D158"/>
    <w:rsid w:val="6BCB9425"/>
    <w:rsid w:val="6BF0674F"/>
    <w:rsid w:val="6BF37CD3"/>
    <w:rsid w:val="6C0DA529"/>
    <w:rsid w:val="6C9B0BD2"/>
    <w:rsid w:val="6CF9040A"/>
    <w:rsid w:val="6D0D38D9"/>
    <w:rsid w:val="6D4DA38C"/>
    <w:rsid w:val="6D8E8287"/>
    <w:rsid w:val="6E5C72A3"/>
    <w:rsid w:val="6E62AB15"/>
    <w:rsid w:val="6E86F0B5"/>
    <w:rsid w:val="6E88D384"/>
    <w:rsid w:val="6EB8408E"/>
    <w:rsid w:val="6EB8A0D6"/>
    <w:rsid w:val="6F5235F4"/>
    <w:rsid w:val="6F57A2F7"/>
    <w:rsid w:val="70F35892"/>
    <w:rsid w:val="717735ED"/>
    <w:rsid w:val="71B57B52"/>
    <w:rsid w:val="71CEEDB2"/>
    <w:rsid w:val="724A1F1E"/>
    <w:rsid w:val="726AD31B"/>
    <w:rsid w:val="728F28F3"/>
    <w:rsid w:val="732E1951"/>
    <w:rsid w:val="739C09C5"/>
    <w:rsid w:val="740146A7"/>
    <w:rsid w:val="7435D628"/>
    <w:rsid w:val="75425FE3"/>
    <w:rsid w:val="76391F36"/>
    <w:rsid w:val="76C5C434"/>
    <w:rsid w:val="76E20277"/>
    <w:rsid w:val="77872509"/>
    <w:rsid w:val="786BFB04"/>
    <w:rsid w:val="7879DCE7"/>
    <w:rsid w:val="7924E4B7"/>
    <w:rsid w:val="796FB2B0"/>
    <w:rsid w:val="7980693A"/>
    <w:rsid w:val="799173D0"/>
    <w:rsid w:val="799BA666"/>
    <w:rsid w:val="7A1C4A9A"/>
    <w:rsid w:val="7A2BC312"/>
    <w:rsid w:val="7A5FCE07"/>
    <w:rsid w:val="7A675C72"/>
    <w:rsid w:val="7AAD9609"/>
    <w:rsid w:val="7ADCC309"/>
    <w:rsid w:val="7BB868FC"/>
    <w:rsid w:val="7C32CFEC"/>
    <w:rsid w:val="7C51DC03"/>
    <w:rsid w:val="7C84E226"/>
    <w:rsid w:val="7CBAAB5E"/>
    <w:rsid w:val="7CBD0986"/>
    <w:rsid w:val="7CD353C5"/>
    <w:rsid w:val="7CFFFB4F"/>
    <w:rsid w:val="7D3EDD80"/>
    <w:rsid w:val="7D9FEEED"/>
    <w:rsid w:val="7DE8FFAF"/>
    <w:rsid w:val="7E110C7B"/>
    <w:rsid w:val="7E18D459"/>
    <w:rsid w:val="7E53DA5D"/>
    <w:rsid w:val="7E7E3EF6"/>
    <w:rsid w:val="7F04DD9D"/>
    <w:rsid w:val="7F3876B6"/>
    <w:rsid w:val="7FC07288"/>
    <w:rsid w:val="7FDCA55D"/>
    <w:rsid w:val="7FEDE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73F1"/>
  <w15:chartTrackingRefBased/>
  <w15:docId w15:val="{729E4E52-7791-4B25-8215-89C6F271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CF6"/>
    <w:pPr>
      <w:spacing w:after="200" w:line="276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9E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19EE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9EE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9EE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9EE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9E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9EE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9EE"/>
    <w:pPr>
      <w:spacing w:after="0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9EE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19EE"/>
    <w:rPr>
      <w:rFonts w:ascii="Cambria" w:eastAsia="Times New Roman" w:hAnsi="Cambria" w:cs="Times New Roman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219E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D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D6DF2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E083A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B7484"/>
    <w:pPr>
      <w:tabs>
        <w:tab w:val="right" w:leader="dot" w:pos="9629"/>
      </w:tabs>
      <w:spacing w:after="0"/>
      <w:ind w:left="220"/>
    </w:pPr>
    <w:rPr>
      <w:rFonts w:ascii="Arial" w:hAnsi="Arial" w:cs="Arial"/>
      <w:b/>
      <w:small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FE083A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E083A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E083A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E083A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E083A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E083A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E083A"/>
    <w:pPr>
      <w:spacing w:after="0"/>
      <w:ind w:left="1760"/>
    </w:pPr>
    <w:rPr>
      <w:sz w:val="18"/>
      <w:szCs w:val="18"/>
    </w:rPr>
  </w:style>
  <w:style w:type="character" w:customStyle="1" w:styleId="Nagwek2Znak">
    <w:name w:val="Nagłówek 2 Znak"/>
    <w:link w:val="Nagwek2"/>
    <w:uiPriority w:val="9"/>
    <w:rsid w:val="004219EE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C052CF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219E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4219EE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Nagwek3Znak">
    <w:name w:val="Nagłówek 3 Znak"/>
    <w:link w:val="Nagwek3"/>
    <w:uiPriority w:val="9"/>
    <w:rsid w:val="004219EE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4219EE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4219EE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4219E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4219EE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4219EE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4219E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9EE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4219E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219EE"/>
    <w:rPr>
      <w:b/>
      <w:bCs/>
    </w:rPr>
  </w:style>
  <w:style w:type="character" w:styleId="Uwydatnienie">
    <w:name w:val="Emphasis"/>
    <w:uiPriority w:val="20"/>
    <w:qFormat/>
    <w:rsid w:val="004219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4219EE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Akapit z listą1,Punkt 1.1,EPL lista punktowana z wyrózneniem,Wykres,L"/>
    <w:basedOn w:val="Normalny"/>
    <w:link w:val="AkapitzlistZnak"/>
    <w:uiPriority w:val="99"/>
    <w:qFormat/>
    <w:rsid w:val="004219E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219EE"/>
    <w:pPr>
      <w:spacing w:before="200" w:after="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4219E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9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4219EE"/>
    <w:rPr>
      <w:b/>
      <w:bCs/>
      <w:i/>
      <w:iCs/>
    </w:rPr>
  </w:style>
  <w:style w:type="character" w:styleId="Wyrnieniedelikatne">
    <w:name w:val="Subtle Emphasis"/>
    <w:uiPriority w:val="19"/>
    <w:qFormat/>
    <w:rsid w:val="004219EE"/>
    <w:rPr>
      <w:i/>
      <w:iCs/>
    </w:rPr>
  </w:style>
  <w:style w:type="character" w:styleId="Wyrnienieintensywne">
    <w:name w:val="Intense Emphasis"/>
    <w:uiPriority w:val="21"/>
    <w:qFormat/>
    <w:rsid w:val="004219EE"/>
    <w:rPr>
      <w:b/>
      <w:bCs/>
    </w:rPr>
  </w:style>
  <w:style w:type="character" w:styleId="Odwoaniedelikatne">
    <w:name w:val="Subtle Reference"/>
    <w:uiPriority w:val="31"/>
    <w:qFormat/>
    <w:rsid w:val="004219EE"/>
    <w:rPr>
      <w:smallCaps/>
    </w:rPr>
  </w:style>
  <w:style w:type="character" w:styleId="Odwoanieintensywne">
    <w:name w:val="Intense Reference"/>
    <w:uiPriority w:val="32"/>
    <w:qFormat/>
    <w:rsid w:val="004219EE"/>
    <w:rPr>
      <w:smallCaps/>
      <w:spacing w:val="5"/>
      <w:u w:val="single"/>
    </w:rPr>
  </w:style>
  <w:style w:type="character" w:styleId="Tytuksiki">
    <w:name w:val="Book Title"/>
    <w:uiPriority w:val="33"/>
    <w:qFormat/>
    <w:rsid w:val="004219EE"/>
    <w:rPr>
      <w:i/>
      <w:iCs/>
      <w:smallCaps/>
      <w:spacing w:val="5"/>
    </w:rPr>
  </w:style>
  <w:style w:type="paragraph" w:styleId="Nagwek">
    <w:name w:val="header"/>
    <w:aliases w:val="Znak Znak"/>
    <w:basedOn w:val="Normalny"/>
    <w:link w:val="NagwekZnak"/>
    <w:unhideWhenUsed/>
    <w:rsid w:val="00FE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FE74CD"/>
  </w:style>
  <w:style w:type="paragraph" w:styleId="Stopka">
    <w:name w:val="footer"/>
    <w:basedOn w:val="Normalny"/>
    <w:link w:val="StopkaZnak"/>
    <w:uiPriority w:val="99"/>
    <w:unhideWhenUsed/>
    <w:rsid w:val="00FE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CD"/>
  </w:style>
  <w:style w:type="paragraph" w:customStyle="1" w:styleId="Default">
    <w:name w:val="Default"/>
    <w:qFormat/>
    <w:rsid w:val="00955CA7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Akapit z listą1 Znak,L Znak"/>
    <w:link w:val="Akapitzlist"/>
    <w:uiPriority w:val="99"/>
    <w:qFormat/>
    <w:locked/>
    <w:rsid w:val="00955CA7"/>
  </w:style>
  <w:style w:type="table" w:styleId="Tabela-Siatka">
    <w:name w:val="Table Grid"/>
    <w:basedOn w:val="Standardowy"/>
    <w:uiPriority w:val="59"/>
    <w:rsid w:val="0056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D95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5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951C3"/>
    <w:rPr>
      <w:rFonts w:ascii="Calibri" w:eastAsia="Times New Roman" w:hAnsi="Calibri" w:cs="Times New Roman"/>
      <w:sz w:val="20"/>
      <w:szCs w:val="20"/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AF30D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"/>
    <w:link w:val="Tekstpodstawowy"/>
    <w:uiPriority w:val="99"/>
    <w:rsid w:val="00AF30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0627"/>
    <w:pPr>
      <w:spacing w:after="120" w:line="480" w:lineRule="auto"/>
      <w:ind w:left="283"/>
    </w:pPr>
    <w:rPr>
      <w:sz w:val="20"/>
      <w:szCs w:val="20"/>
      <w:lang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00627"/>
    <w:rPr>
      <w:lang w:val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4B0DA4"/>
    <w:pPr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1,o Znak,fn Znak"/>
    <w:link w:val="Tekstprzypisudolnego"/>
    <w:uiPriority w:val="99"/>
    <w:qFormat/>
    <w:rsid w:val="004B0DA4"/>
    <w:rPr>
      <w:rFonts w:eastAsia="Calibri"/>
      <w:sz w:val="20"/>
      <w:szCs w:val="20"/>
      <w:lang w:val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4B0DA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E23"/>
    <w:pPr>
      <w:spacing w:after="0" w:line="240" w:lineRule="auto"/>
    </w:pPr>
    <w:rPr>
      <w:sz w:val="20"/>
      <w:szCs w:val="20"/>
      <w:lang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E23"/>
    <w:rPr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B87E23"/>
    <w:rPr>
      <w:vertAlign w:val="superscript"/>
    </w:rPr>
  </w:style>
  <w:style w:type="paragraph" w:styleId="NormalnyWeb">
    <w:name w:val="Normal (Web)"/>
    <w:basedOn w:val="Normalny"/>
    <w:semiHidden/>
    <w:rsid w:val="00294456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B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6B18"/>
    <w:rPr>
      <w:rFonts w:ascii="Calibri" w:eastAsia="Times New Roman" w:hAnsi="Calibri" w:cs="Times New Roman"/>
      <w:b/>
      <w:bCs/>
      <w:sz w:val="20"/>
      <w:szCs w:val="20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91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77C0"/>
    <w:rPr>
      <w:sz w:val="22"/>
      <w:szCs w:val="22"/>
      <w:lang w:eastAsia="pl-PL"/>
    </w:rPr>
  </w:style>
  <w:style w:type="character" w:styleId="UyteHipercze">
    <w:name w:val="FollowedHyperlink"/>
    <w:uiPriority w:val="99"/>
    <w:semiHidden/>
    <w:unhideWhenUsed/>
    <w:rsid w:val="0038634F"/>
    <w:rPr>
      <w:color w:val="800080"/>
      <w:u w:val="single"/>
    </w:rPr>
  </w:style>
  <w:style w:type="character" w:customStyle="1" w:styleId="h1">
    <w:name w:val="h1"/>
    <w:basedOn w:val="Domylnaczcionkaakapitu"/>
    <w:rsid w:val="007E6D7B"/>
  </w:style>
  <w:style w:type="character" w:customStyle="1" w:styleId="tresctd">
    <w:name w:val="tresctd"/>
    <w:rsid w:val="00306DA7"/>
    <w:rPr>
      <w:rFonts w:cs="Times New Roman"/>
    </w:rPr>
  </w:style>
  <w:style w:type="paragraph" w:styleId="Tekstpodstawowy2">
    <w:name w:val="Body Text 2"/>
    <w:basedOn w:val="Normalny"/>
    <w:link w:val="Tekstpodstawowy2Znak"/>
    <w:semiHidden/>
    <w:rsid w:val="00306DA7"/>
    <w:pPr>
      <w:spacing w:after="120" w:line="480" w:lineRule="auto"/>
    </w:pPr>
    <w:rPr>
      <w:rFonts w:eastAsia="Calibri"/>
      <w:sz w:val="20"/>
      <w:szCs w:val="20"/>
      <w:lang w:val="x-none" w:eastAsia="en-US"/>
    </w:rPr>
  </w:style>
  <w:style w:type="character" w:customStyle="1" w:styleId="Tekstpodstawowy2Znak">
    <w:name w:val="Tekst podstawowy 2 Znak"/>
    <w:link w:val="Tekstpodstawowy2"/>
    <w:semiHidden/>
    <w:rsid w:val="00306DA7"/>
    <w:rPr>
      <w:rFonts w:ascii="Calibri" w:eastAsia="Calibri" w:hAnsi="Calibri" w:cs="Times New Roman"/>
      <w:lang w:eastAsia="en-US"/>
    </w:rPr>
  </w:style>
  <w:style w:type="paragraph" w:styleId="Tekstpodstawowy3">
    <w:name w:val="Body Text 3"/>
    <w:basedOn w:val="Normalny"/>
    <w:link w:val="Tekstpodstawowy3Znak"/>
    <w:semiHidden/>
    <w:rsid w:val="00306DA7"/>
    <w:pPr>
      <w:spacing w:after="120"/>
    </w:pPr>
    <w:rPr>
      <w:rFonts w:eastAsia="Calibri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semiHidden/>
    <w:rsid w:val="00306DA7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ZnakZnakZnak1ZnakZnak">
    <w:name w:val="Znak Znak Znak1 Znak Znak"/>
    <w:basedOn w:val="Normalny"/>
    <w:rsid w:val="00306DA7"/>
    <w:rPr>
      <w:rFonts w:eastAsia="Calibri"/>
      <w:lang w:eastAsia="en-US"/>
    </w:rPr>
  </w:style>
  <w:style w:type="character" w:customStyle="1" w:styleId="z-label">
    <w:name w:val="z-label"/>
    <w:basedOn w:val="Domylnaczcionkaakapitu"/>
    <w:rsid w:val="00306DA7"/>
  </w:style>
  <w:style w:type="character" w:customStyle="1" w:styleId="FontStyle31">
    <w:name w:val="Font Style31"/>
    <w:uiPriority w:val="99"/>
    <w:rsid w:val="00306DA7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C22ECE"/>
    <w:pPr>
      <w:autoSpaceDE w:val="0"/>
      <w:autoSpaceDN w:val="0"/>
      <w:spacing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Listapunktowana">
    <w:name w:val="List Bullet"/>
    <w:basedOn w:val="Normalny"/>
    <w:uiPriority w:val="99"/>
    <w:rsid w:val="00526D1B"/>
    <w:pPr>
      <w:tabs>
        <w:tab w:val="num" w:pos="360"/>
      </w:tabs>
      <w:ind w:left="360" w:hanging="360"/>
      <w:contextualSpacing/>
      <w:jc w:val="both"/>
    </w:pPr>
    <w:rPr>
      <w:lang w:eastAsia="en-US"/>
    </w:rPr>
  </w:style>
  <w:style w:type="character" w:customStyle="1" w:styleId="apple-converted-space">
    <w:name w:val="apple-converted-space"/>
    <w:basedOn w:val="Domylnaczcionkaakapitu"/>
    <w:rsid w:val="00912C1F"/>
  </w:style>
  <w:style w:type="paragraph" w:customStyle="1" w:styleId="SzOOP3">
    <w:name w:val="SzOOP3"/>
    <w:basedOn w:val="Nagwek3"/>
    <w:next w:val="Nagwek4"/>
    <w:rsid w:val="00CE75EF"/>
    <w:pPr>
      <w:numPr>
        <w:numId w:val="20"/>
      </w:numPr>
      <w:tabs>
        <w:tab w:val="num" w:pos="360"/>
      </w:tabs>
      <w:spacing w:before="60" w:after="240" w:line="276" w:lineRule="auto"/>
      <w:ind w:left="964" w:firstLine="0"/>
      <w:jc w:val="both"/>
    </w:pPr>
    <w:rPr>
      <w:rFonts w:ascii="Calibri" w:hAnsi="Calibri"/>
      <w:b w:val="0"/>
      <w:bCs w:val="0"/>
      <w:spacing w:val="5"/>
      <w:szCs w:val="24"/>
      <w:lang w:eastAsia="en-US"/>
    </w:rPr>
  </w:style>
  <w:style w:type="paragraph" w:customStyle="1" w:styleId="paragraph">
    <w:name w:val="paragraph"/>
    <w:basedOn w:val="Normalny"/>
    <w:rsid w:val="00422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22B17"/>
  </w:style>
  <w:style w:type="character" w:customStyle="1" w:styleId="eop">
    <w:name w:val="eop"/>
    <w:basedOn w:val="Domylnaczcionkaakapitu"/>
    <w:rsid w:val="00422B17"/>
  </w:style>
  <w:style w:type="character" w:customStyle="1" w:styleId="Nierozpoznanawzmianka1">
    <w:name w:val="Nierozpoznana wzmianka1"/>
    <w:uiPriority w:val="99"/>
    <w:semiHidden/>
    <w:unhideWhenUsed/>
    <w:rsid w:val="00D278D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2164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F8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81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limada2.ios.gov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uszeuedlamazowsz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strony/o-funduszach/dokumenty/wytyczne-dotyczace-zagadnien-zwiazanych-z-przygotowaniem-projektow-inwestycyjnych-w-tym-hybrydowych-na-lata-2021-2027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unduszeuedlamazowsza.eu/dokumenty-list/program-fundusze-europejskie-dla-mazowsza-2021-2027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rzewa.org.pl/standard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A8E~1.DZI\AppData\Local\Temp\d67db1a20bb80121144fe7fb552ae93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iczba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5fd669c0b41e811adcc7a772374a1c2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6ae62cf8e88d9dc0c0a2234471325efc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liczba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9179a-b042-4fda-9489-75b4aafecbbb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3" nillable="true" ma:displayName="liczba" ma:decimals="1" ma:format="Dropdown" ma:internalName="liczba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44C91-EB55-4F68-8F4B-53EFF15FE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1F93F-C21D-4260-8A52-E989AC3F04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9AF4A3-1557-4F64-ABE9-3E758601C6EC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4CEBE82A-6895-4E19-96F4-034180D98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d67db1a20bb80121144fe7fb552ae93d-2.dotx</Template>
  <TotalTime>0</TotalTime>
  <Pages>8</Pages>
  <Words>2082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h.dziakowska</dc:creator>
  <cp:keywords/>
  <cp:lastModifiedBy>Anna Sobczyńska</cp:lastModifiedBy>
  <cp:revision>2</cp:revision>
  <cp:lastPrinted>2025-04-08T07:01:00Z</cp:lastPrinted>
  <dcterms:created xsi:type="dcterms:W3CDTF">2025-06-05T11:10:00Z</dcterms:created>
  <dcterms:modified xsi:type="dcterms:W3CDTF">2025-06-05T11:10:00Z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