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5CF3A3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  <w:bookmarkStart w:id="0" w:name="_GoBack"/>
      <w:bookmarkEnd w:id="0"/>
    </w:p>
    <w:p w14:paraId="22FBA535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14:paraId="36638A28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>KLAUZULA INFORMACYJNA</w:t>
      </w:r>
    </w:p>
    <w:p w14:paraId="1DD59964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 xml:space="preserve">SZPITALA KLINICZNEGO IM. DR. JÓZEFA BABIŃSKIEGO SAMODZIELNY PUBLICZNY ZAKŁAD OPIEKI ZDROWOTNEJ W KRAKOWIE </w:t>
      </w:r>
    </w:p>
    <w:p w14:paraId="44B8C087" w14:textId="64FB7573" w:rsidR="00D64039" w:rsidRPr="00BD09E4" w:rsidRDefault="00BD09E4" w:rsidP="00BD7741">
      <w:pPr>
        <w:jc w:val="center"/>
        <w:rPr>
          <w:sz w:val="24"/>
          <w:szCs w:val="20"/>
        </w:rPr>
      </w:pPr>
      <w:r w:rsidRPr="00BD09E4">
        <w:rPr>
          <w:b/>
          <w:sz w:val="24"/>
          <w:szCs w:val="20"/>
        </w:rPr>
        <w:t>DLA WYKONAWCÓW BEDĄCYCH OSOBAMI FIZYCZNYMI, OSÓB REPREZENTUJĄCYCH WYKONAWCÓW, PEŁNOMOCNIKÓW WYKONAWCÓW, PRACOWNIKÓW I INNYCH OSÓB WYZNACZONYCH PRZEZ WYKONAWCÓW DO KONTAKTU Z ZAMAWIAJĄCYM</w:t>
      </w:r>
    </w:p>
    <w:p w14:paraId="7EBEDF25" w14:textId="77777777" w:rsidR="00D64039" w:rsidRPr="00BD09E4" w:rsidRDefault="00D64039" w:rsidP="00BD7741">
      <w:pPr>
        <w:jc w:val="both"/>
        <w:rPr>
          <w:sz w:val="24"/>
          <w:szCs w:val="20"/>
        </w:rPr>
      </w:pPr>
    </w:p>
    <w:p w14:paraId="7B83820D" w14:textId="77777777" w:rsidR="00D64039" w:rsidRPr="00BD09E4" w:rsidRDefault="00BD09E4" w:rsidP="00BD7741">
      <w:pPr>
        <w:jc w:val="both"/>
        <w:rPr>
          <w:color w:val="000000"/>
          <w:sz w:val="24"/>
          <w:szCs w:val="20"/>
        </w:rPr>
      </w:pPr>
      <w:r w:rsidRPr="00BD09E4">
        <w:rPr>
          <w:sz w:val="24"/>
          <w:szCs w:val="20"/>
        </w:rPr>
        <w:t>Obowiązek informacyjny realizowany w związku z art. 13 i art. 14  Rozporządzenia Parlamentu Europejskiego i Rady (UE) 2016/679)</w:t>
      </w:r>
      <w:r w:rsidRPr="00BD09E4">
        <w:rPr>
          <w:sz w:val="28"/>
        </w:rPr>
        <w:t xml:space="preserve"> </w:t>
      </w:r>
      <w:r w:rsidRPr="00BD09E4">
        <w:rPr>
          <w:sz w:val="24"/>
          <w:szCs w:val="20"/>
        </w:rPr>
        <w:t>z dnia 27 kwietnia 2016 r. w sprawie ochrony osób fizycznych w związku z przetwarzaniem danych osobowych i w sprawie swobodnego przepływu takich danych oraz uchylenia dyrektywy 95/46/WE (ogólne rozporządzenie o ochronie danych), dalej jako: „RODO”.</w:t>
      </w:r>
    </w:p>
    <w:p w14:paraId="7F21376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Administratorem Pani/Pana danych osobowych jest </w:t>
      </w:r>
      <w:r w:rsidRPr="00BD09E4">
        <w:rPr>
          <w:b/>
          <w:color w:val="000000"/>
          <w:sz w:val="24"/>
          <w:szCs w:val="20"/>
        </w:rPr>
        <w:t xml:space="preserve">Szpital Kliniczny im. dr. Józefa Babińskiego Samodzielny Publiczny Zakład Opieki Zdrowotnej w Krakowie </w:t>
      </w:r>
      <w:r w:rsidRPr="00BD09E4">
        <w:rPr>
          <w:color w:val="000000"/>
          <w:sz w:val="24"/>
          <w:szCs w:val="20"/>
        </w:rPr>
        <w:t xml:space="preserve">z siedzibą pod adresem: ul. dr. Józefa Babińskiego 29, 30 – 393 Kraków; zarejestrowany w Sądzie Rejonowym dla Krakowa – Śródmieścia w Krakowie, Wydział XI Gospodarczy Krajowego Rejestru Sądowego pod numerem KRS: 0000005002, tel.: 12 65 24 347, adres e-mail: </w:t>
      </w:r>
      <w:hyperlink r:id="rId8" w:history="1">
        <w:r w:rsidRPr="00BD09E4">
          <w:rPr>
            <w:rStyle w:val="Hipercze"/>
            <w:sz w:val="24"/>
            <w:szCs w:val="20"/>
          </w:rPr>
          <w:t>biuro@babinski.pl</w:t>
        </w:r>
      </w:hyperlink>
      <w:r w:rsidRPr="00BD09E4">
        <w:rPr>
          <w:color w:val="000000"/>
          <w:sz w:val="24"/>
          <w:szCs w:val="20"/>
        </w:rPr>
        <w:t>, dalej jako: „Szpital Babińskiego”.</w:t>
      </w:r>
    </w:p>
    <w:p w14:paraId="3857BFBD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wyznaczył Inspektora ochrony danych osobowych, z którym może się Pan/Pani kontaktować w sprawach dotyczących przetwarzania danych osobowych oraz korzystania z praw związanych z przetwarzaniem danych, poprzez adres e-mail: </w:t>
      </w:r>
      <w:hyperlink r:id="rId9" w:history="1">
        <w:r w:rsidRPr="00BD09E4">
          <w:rPr>
            <w:rStyle w:val="Hipercze"/>
            <w:sz w:val="24"/>
          </w:rPr>
          <w:t>iodo@babinski.pl</w:t>
        </w:r>
      </w:hyperlink>
      <w:r w:rsidRPr="00BD09E4">
        <w:rPr>
          <w:sz w:val="24"/>
        </w:rPr>
        <w:t xml:space="preserve"> </w:t>
      </w:r>
      <w:r w:rsidRPr="00BD09E4">
        <w:rPr>
          <w:color w:val="000000"/>
          <w:sz w:val="24"/>
          <w:szCs w:val="20"/>
        </w:rPr>
        <w:t>lub pisemnie na adres korespondencyjny Szpitala Babińskiego, wskazany w pkt. 1.</w:t>
      </w:r>
    </w:p>
    <w:p w14:paraId="1963949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Pani/Pana dane osobowe są zbierane przez Szpital Babińskiego w celach: </w:t>
      </w:r>
    </w:p>
    <w:p w14:paraId="1C486A6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Zawarcia i wykonanie umowy zgodnie z art. 6 ust. 1 lit. b) RODO w przypadku Wykonawcy będącego osobą fizyczną, osób uprawnionych do reprezentowania Wykonawcy lub działających na podstawie pełnomocnictwa udzielonego przez Wykonawcę,</w:t>
      </w:r>
    </w:p>
    <w:p w14:paraId="2125D8F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wykonanie umowy zawartej pomiędzy Szpitalem a Wykonawcą zgodnie z art. 6 ust. 1 lit. f) RODO, w przypadku osoby wskazanej przez Wykonawcę w związku z realizacją umowy,</w:t>
      </w:r>
    </w:p>
    <w:p w14:paraId="440056E3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prowadzenia ksiąg rachunkowych i dokumentacji podatkowej zgodnie z art. 6 ust. 1 lit. c) RODO w zw. z art. 74 ust. 2 ustawy z dnia 29 września 1994 r. o rachunkowości,</w:t>
      </w:r>
    </w:p>
    <w:p w14:paraId="5C122B4A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ustalenie, dochodzenie lub obronę ewentualnych roszczeń z tytułu realizacji umowy zgodnie z art. 6 ust. 1 lit. f) RODO,</w:t>
      </w:r>
    </w:p>
    <w:p w14:paraId="40139425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przechowywania dokumentacji zgodnie z art. 6 ust. 1 lit. c) RODO,</w:t>
      </w:r>
    </w:p>
    <w:p w14:paraId="4A271640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uzyskał Pani/Pana dane osobowe: </w:t>
      </w:r>
    </w:p>
    <w:p w14:paraId="588D61A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lastRenderedPageBreak/>
        <w:t>Bezpośrednio od Pani/Pana – w przypadku Wykonawcy będącego osobą fizyczną. Przekazanie przez Panią/Pana danych osobowych jest dobrowolne, ale konieczne w celu zawarcia i realizacji umowy.</w:t>
      </w:r>
    </w:p>
    <w:p w14:paraId="42E90E2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ind w:left="709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Od Wykonawcy umowy – w przypadku osoby wskazanej przez Wykonawcę w związku z realizacją umowy. W takim przypadku zakres Pani/Pana danych osobowych może obejmować: imię; nazwisko; tytuł zawodowy; posiadane: wykształcenie, uprawnienia, kwalifikacje, doświadczenie zawodowe; dane kontaktowe (np. numer telefonu; adres e-mail); miejsce zatrudnienia.</w:t>
      </w:r>
    </w:p>
    <w:p w14:paraId="01D1B682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Szpital Babińskiego może udostępniać Pani/Pana dane osobowe:</w:t>
      </w:r>
    </w:p>
    <w:p w14:paraId="65534AC1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publicznym uprawnionym do przetwarzania danych osobowych na podstawie przepisów powszechnie obowiązującego prawa.</w:t>
      </w:r>
    </w:p>
    <w:p w14:paraId="4767AA6D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przetwarzającym dane osobowe na podstawie upoważnienia udzielonego przez Szpital Babińskiego w związku z wykonywaniem powierzonego im zadania w drodze zawartej umowy, np. pracownicy.</w:t>
      </w:r>
    </w:p>
    <w:p w14:paraId="6F02000C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dostawcom usług technicznych i organizacyjnych dla Szpitala Babińskiego (w szczególności dostawcom i podmiotom wyspecjalizowanym w zapewnianiu obsługi technicznej systemów teleinformatycznych).</w:t>
      </w:r>
    </w:p>
    <w:p w14:paraId="3AC8AE24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będą przechowywane przez Szpital Babińskiego przez okres obowiązywania umowy, a następnie przez okres niezbędny do celów archiwalnych, zgodnie z kategorią archiwalną określoną w Jednolitym Rzeczowym Wykazie Akt dla Szpitala Babińskiego. Okres przechowywania danych może zostać każdorazowo przedłużony o okres przedawnienia roszczeń, jeżeli przetwarzanie danych będzie niezbędne do dochodzenia roszczeń lub do obrony przed takimi roszczeniami.</w:t>
      </w:r>
    </w:p>
    <w:p w14:paraId="3FCD7691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 przypadkach określonych w RODO przysługuje Pani/Panu prawo dostępu do swoich danych, prawo żądania ich sprostowania, ograniczenia ich przetwarzania oraz prawo do cofnięcia zgody w dowolnym momencie bez wpływu na zgodność z prawem przetwarzania, którego dokonano na podstawie zgody przed jej cofnięciem.</w:t>
      </w:r>
    </w:p>
    <w:p w14:paraId="484A6A33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ind w:left="357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Przysługuje Pani/Panu prawo wniesienia skargi do Prezesa Urzędu Ochrony Danych Osobowych.</w:t>
      </w:r>
    </w:p>
    <w:p w14:paraId="69D8F1FA" w14:textId="77777777" w:rsidR="00D64039" w:rsidRPr="00BD09E4" w:rsidRDefault="00BD09E4" w:rsidP="00BD7741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7741">
        <w:rPr>
          <w:color w:val="000000"/>
          <w:sz w:val="24"/>
          <w:szCs w:val="20"/>
        </w:rPr>
        <w:t>Pani/Pana dane osobowe nie będą poddawane zautomatyzowanemu podejmowaniu decyzji.</w:t>
      </w:r>
    </w:p>
    <w:sectPr w:rsidR="00D64039" w:rsidRPr="00BD09E4">
      <w:headerReference w:type="default" r:id="rId10"/>
      <w:footerReference w:type="default" r:id="rId11"/>
      <w:pgSz w:w="11906" w:h="16838"/>
      <w:pgMar w:top="1417" w:right="1417" w:bottom="1417" w:left="1417" w:header="708" w:footer="36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13326" w14:textId="77777777" w:rsidR="00E4616B" w:rsidRDefault="00E4616B">
      <w:pPr>
        <w:spacing w:after="0" w:line="240" w:lineRule="auto"/>
      </w:pPr>
      <w:r>
        <w:separator/>
      </w:r>
    </w:p>
  </w:endnote>
  <w:endnote w:type="continuationSeparator" w:id="0">
    <w:p w14:paraId="6136D866" w14:textId="77777777" w:rsidR="00E4616B" w:rsidRDefault="00E4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4CD9" w14:textId="77777777" w:rsidR="00D64039" w:rsidRDefault="00BD09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75906">
      <w:rPr>
        <w:noProof/>
      </w:rPr>
      <w:t>2</w:t>
    </w:r>
    <w:r>
      <w:fldChar w:fldCharType="end"/>
    </w:r>
  </w:p>
  <w:p w14:paraId="0BD00278" w14:textId="77777777" w:rsidR="00D64039" w:rsidRDefault="00D6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4A0C1" w14:textId="77777777" w:rsidR="00E4616B" w:rsidRDefault="00E4616B">
      <w:pPr>
        <w:spacing w:after="0" w:line="240" w:lineRule="auto"/>
      </w:pPr>
      <w:r>
        <w:separator/>
      </w:r>
    </w:p>
  </w:footnote>
  <w:footnote w:type="continuationSeparator" w:id="0">
    <w:p w14:paraId="514A206F" w14:textId="77777777" w:rsidR="00E4616B" w:rsidRDefault="00E4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6750" w14:textId="5C606241" w:rsidR="00D64039" w:rsidRPr="00BD7741" w:rsidRDefault="00822BA4">
    <w:pPr>
      <w:pStyle w:val="Nagwek"/>
      <w:jc w:val="right"/>
      <w:rPr>
        <w:i/>
        <w:iCs/>
        <w:sz w:val="24"/>
        <w:szCs w:val="24"/>
      </w:rPr>
    </w:pPr>
    <w:r w:rsidRPr="00BD7741">
      <w:rPr>
        <w:i/>
        <w:iCs/>
        <w:sz w:val="24"/>
        <w:szCs w:val="24"/>
      </w:rPr>
      <w:t>Załącznik nr 5</w:t>
    </w:r>
    <w:r w:rsidR="00BD09E4" w:rsidRPr="00BD7741">
      <w:rPr>
        <w:i/>
        <w:iCs/>
        <w:sz w:val="24"/>
        <w:szCs w:val="24"/>
      </w:rPr>
      <w:t xml:space="preserve"> do Zapytania ofertowego</w:t>
    </w:r>
    <w:r w:rsidR="001F3196" w:rsidRPr="00BD7741">
      <w:rPr>
        <w:i/>
        <w:iCs/>
        <w:sz w:val="24"/>
        <w:szCs w:val="24"/>
      </w:rPr>
      <w:t xml:space="preserve"> nr </w:t>
    </w:r>
    <w:r w:rsidR="00C75906">
      <w:rPr>
        <w:i/>
        <w:iCs/>
        <w:sz w:val="24"/>
        <w:szCs w:val="24"/>
      </w:rPr>
      <w:t>4</w:t>
    </w:r>
    <w:r w:rsidR="004C0861" w:rsidRPr="00BD7741">
      <w:rPr>
        <w:i/>
        <w:iCs/>
        <w:sz w:val="24"/>
        <w:szCs w:val="24"/>
      </w:rPr>
      <w:t>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0"/>
      </w:rPr>
    </w:lvl>
  </w:abstractNum>
  <w:abstractNum w:abstractNumId="2">
    <w:nsid w:val="00000003"/>
    <w:multiLevelType w:val="singleLevel"/>
    <w:tmpl w:val="6C2A0F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</w:abstractNum>
  <w:abstractNum w:abstractNumId="3">
    <w:nsid w:val="00000004"/>
    <w:multiLevelType w:val="singleLevel"/>
    <w:tmpl w:val="A8AEB59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i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E4"/>
    <w:rsid w:val="000B0C75"/>
    <w:rsid w:val="001D5201"/>
    <w:rsid w:val="001F3196"/>
    <w:rsid w:val="00315647"/>
    <w:rsid w:val="00436EDA"/>
    <w:rsid w:val="00491E8C"/>
    <w:rsid w:val="004C0861"/>
    <w:rsid w:val="00822BA4"/>
    <w:rsid w:val="00A34D36"/>
    <w:rsid w:val="00B74F7B"/>
    <w:rsid w:val="00BD09E4"/>
    <w:rsid w:val="00BD7741"/>
    <w:rsid w:val="00C276B9"/>
    <w:rsid w:val="00C75906"/>
    <w:rsid w:val="00D64039"/>
    <w:rsid w:val="00E0055D"/>
    <w:rsid w:val="00E4616B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2A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abi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bab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MPP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Joanna Gądek</cp:lastModifiedBy>
  <cp:revision>2</cp:revision>
  <cp:lastPrinted>2018-06-20T11:02:00Z</cp:lastPrinted>
  <dcterms:created xsi:type="dcterms:W3CDTF">2025-05-23T07:23:00Z</dcterms:created>
  <dcterms:modified xsi:type="dcterms:W3CDTF">2025-05-23T07:23:00Z</dcterms:modified>
</cp:coreProperties>
</file>