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FB5E" w14:textId="77777777" w:rsidR="00FD6CF0" w:rsidRPr="00FD6CF0" w:rsidRDefault="00FD6CF0" w:rsidP="006B3998">
      <w:pPr>
        <w:spacing w:after="120" w:line="360" w:lineRule="auto"/>
        <w:contextualSpacing/>
        <w:jc w:val="center"/>
        <w:rPr>
          <w:rFonts w:ascii="Arial" w:hAnsi="Arial" w:cs="Arial"/>
          <w:color w:val="000000"/>
        </w:rPr>
      </w:pPr>
      <w:r w:rsidRPr="00FD6CF0">
        <w:rPr>
          <w:rFonts w:ascii="Arial" w:hAnsi="Arial" w:cs="Arial"/>
          <w:color w:val="000000"/>
        </w:rPr>
        <w:t>wzór</w:t>
      </w:r>
    </w:p>
    <w:p w14:paraId="4E630D3B" w14:textId="77777777" w:rsidR="00FD6CF0" w:rsidRPr="00FD6CF0" w:rsidRDefault="00FD6CF0" w:rsidP="006B3998">
      <w:pPr>
        <w:spacing w:after="120" w:line="360" w:lineRule="auto"/>
        <w:contextualSpacing/>
        <w:jc w:val="center"/>
        <w:rPr>
          <w:rFonts w:ascii="Arial" w:hAnsi="Arial" w:cs="Arial"/>
        </w:rPr>
      </w:pPr>
      <w:r w:rsidRPr="00FD6CF0">
        <w:rPr>
          <w:rFonts w:ascii="Arial" w:hAnsi="Arial" w:cs="Arial"/>
          <w:color w:val="000000"/>
        </w:rPr>
        <w:t>UMOWA Nr</w:t>
      </w:r>
      <w:r w:rsidRPr="00FD6CF0">
        <w:rPr>
          <w:rFonts w:ascii="Arial" w:hAnsi="Arial" w:cs="Arial"/>
        </w:rPr>
        <w:t>……………………………………</w:t>
      </w:r>
    </w:p>
    <w:p w14:paraId="48FF603B" w14:textId="77777777" w:rsidR="00FD6CF0" w:rsidRDefault="00FD6CF0" w:rsidP="006B3998">
      <w:pPr>
        <w:spacing w:after="120" w:line="360" w:lineRule="auto"/>
        <w:contextualSpacing/>
        <w:jc w:val="center"/>
        <w:rPr>
          <w:rFonts w:ascii="Arial" w:hAnsi="Arial" w:cs="Arial"/>
        </w:rPr>
      </w:pPr>
      <w:r w:rsidRPr="00FD6CF0">
        <w:rPr>
          <w:rFonts w:ascii="Arial" w:hAnsi="Arial" w:cs="Arial"/>
        </w:rPr>
        <w:t>pod tytułem</w:t>
      </w:r>
    </w:p>
    <w:p w14:paraId="081BA26F" w14:textId="77777777" w:rsidR="006B3998" w:rsidRPr="00FD6CF0" w:rsidRDefault="006B3998" w:rsidP="006B3998">
      <w:pPr>
        <w:spacing w:after="120" w:line="360" w:lineRule="auto"/>
        <w:contextualSpacing/>
        <w:jc w:val="center"/>
        <w:rPr>
          <w:rFonts w:ascii="Arial" w:hAnsi="Arial" w:cs="Arial"/>
        </w:rPr>
      </w:pPr>
    </w:p>
    <w:p w14:paraId="27333E7D" w14:textId="77777777" w:rsidR="006B3998" w:rsidRDefault="00FD6CF0" w:rsidP="001A4DFB">
      <w:pPr>
        <w:shd w:val="clear" w:color="auto" w:fill="FFFFFF"/>
        <w:tabs>
          <w:tab w:val="left" w:pos="6222"/>
        </w:tabs>
        <w:spacing w:line="360" w:lineRule="auto"/>
        <w:jc w:val="center"/>
        <w:rPr>
          <w:rFonts w:ascii="Arial" w:hAnsi="Arial" w:cs="Arial"/>
          <w:bCs/>
          <w:lang w:eastAsia="en-US"/>
        </w:rPr>
      </w:pPr>
      <w:r w:rsidRPr="00FD6CF0">
        <w:rPr>
          <w:rFonts w:ascii="Arial" w:hAnsi="Arial" w:cs="Arial"/>
          <w:bCs/>
          <w:lang w:eastAsia="en-US"/>
        </w:rPr>
        <w:t>„Zakup i dostawa urządzeń do wytwarzania przyrostowego (DRUK 3D)”</w:t>
      </w:r>
      <w:r w:rsidR="001A4DFB">
        <w:rPr>
          <w:rFonts w:ascii="Arial" w:hAnsi="Arial" w:cs="Arial"/>
          <w:bCs/>
          <w:lang w:eastAsia="en-US"/>
        </w:rPr>
        <w:t xml:space="preserve">, </w:t>
      </w:r>
    </w:p>
    <w:p w14:paraId="73F103CB" w14:textId="77777777" w:rsidR="001A4DFB" w:rsidRPr="00FD6CF0" w:rsidRDefault="001A4DFB" w:rsidP="001A4DFB">
      <w:pPr>
        <w:shd w:val="clear" w:color="auto" w:fill="FFFFFF"/>
        <w:tabs>
          <w:tab w:val="left" w:pos="6222"/>
        </w:tabs>
        <w:spacing w:line="360" w:lineRule="auto"/>
        <w:jc w:val="center"/>
        <w:rPr>
          <w:rFonts w:ascii="Arial" w:hAnsi="Arial" w:cs="Arial"/>
          <w:bCs/>
          <w:lang w:eastAsia="en-US"/>
        </w:rPr>
      </w:pPr>
    </w:p>
    <w:p w14:paraId="002B8068" w14:textId="77777777" w:rsidR="00FD6CF0" w:rsidRPr="00FD6CF0" w:rsidRDefault="00FD6CF0" w:rsidP="001A4DFB">
      <w:pPr>
        <w:spacing w:after="240" w:line="360" w:lineRule="auto"/>
        <w:jc w:val="center"/>
        <w:rPr>
          <w:rFonts w:ascii="Arial" w:hAnsi="Arial" w:cs="Arial"/>
          <w:color w:val="000000"/>
        </w:rPr>
      </w:pPr>
      <w:r w:rsidRPr="00FD6CF0">
        <w:rPr>
          <w:rFonts w:ascii="Arial" w:hAnsi="Arial" w:cs="Arial"/>
          <w:color w:val="000000"/>
        </w:rPr>
        <w:t>zawarta w Rząsce dniu….…….r. pomiędzy:</w:t>
      </w:r>
    </w:p>
    <w:p w14:paraId="1FE9BA6C" w14:textId="77777777" w:rsidR="00FD6CF0" w:rsidRPr="00FD6CF0" w:rsidRDefault="00FD6CF0" w:rsidP="00584193">
      <w:pPr>
        <w:spacing w:after="240" w:line="360" w:lineRule="auto"/>
        <w:jc w:val="both"/>
        <w:rPr>
          <w:rFonts w:ascii="Arial" w:hAnsi="Arial" w:cs="Arial"/>
          <w:color w:val="000000"/>
        </w:rPr>
      </w:pPr>
      <w:r w:rsidRPr="00FD6CF0">
        <w:rPr>
          <w:rFonts w:ascii="Arial" w:hAnsi="Arial" w:cs="Arial"/>
          <w:b/>
          <w:color w:val="000000"/>
        </w:rPr>
        <w:t xml:space="preserve">Skarbem Państwa - 35 Wojskowym Oddziałem Gospodarczym z siedzibą w Krakowie, pod adresem : </w:t>
      </w:r>
      <w:r w:rsidRPr="00FD6CF0">
        <w:rPr>
          <w:rFonts w:ascii="Arial" w:hAnsi="Arial" w:cs="Arial"/>
          <w:color w:val="000000"/>
        </w:rPr>
        <w:t>Rząska</w:t>
      </w:r>
      <w:r w:rsidRPr="00FD6CF0">
        <w:rPr>
          <w:rFonts w:ascii="Arial" w:hAnsi="Arial" w:cs="Arial"/>
          <w:b/>
          <w:color w:val="000000"/>
        </w:rPr>
        <w:t xml:space="preserve"> , </w:t>
      </w:r>
      <w:r w:rsidRPr="00FD6CF0">
        <w:rPr>
          <w:rFonts w:ascii="Arial" w:hAnsi="Arial" w:cs="Arial"/>
          <w:color w:val="000000"/>
        </w:rPr>
        <w:t xml:space="preserve">ul. Krakowska 1, 30-901 Kraków 4 posiadającym NIP 513-022-24-34, Regon 121506645, zwanym dalej także </w:t>
      </w:r>
      <w:r w:rsidRPr="00FD6CF0">
        <w:rPr>
          <w:rFonts w:ascii="Arial" w:hAnsi="Arial" w:cs="Arial"/>
          <w:b/>
          <w:color w:val="000000"/>
        </w:rPr>
        <w:t>”ZAMAWIAJĄCYM”</w:t>
      </w:r>
      <w:r w:rsidRPr="00FD6CF0">
        <w:rPr>
          <w:rFonts w:ascii="Arial" w:hAnsi="Arial" w:cs="Arial"/>
          <w:color w:val="000000"/>
        </w:rPr>
        <w:t xml:space="preserve">, </w:t>
      </w:r>
    </w:p>
    <w:p w14:paraId="64A19441" w14:textId="77777777" w:rsidR="00FD6CF0" w:rsidRPr="00FD6CF0" w:rsidRDefault="00FD6CF0" w:rsidP="00584193">
      <w:pPr>
        <w:spacing w:after="240" w:line="360" w:lineRule="auto"/>
        <w:jc w:val="both"/>
        <w:rPr>
          <w:rFonts w:ascii="Arial" w:hAnsi="Arial" w:cs="Arial"/>
          <w:color w:val="000000"/>
        </w:rPr>
      </w:pPr>
      <w:r w:rsidRPr="00FD6CF0">
        <w:rPr>
          <w:rFonts w:ascii="Arial" w:hAnsi="Arial" w:cs="Arial"/>
          <w:color w:val="000000"/>
        </w:rPr>
        <w:t>reprezentowanym przez:…..………………………………</w:t>
      </w:r>
      <w:r w:rsidRPr="00FD6CF0">
        <w:rPr>
          <w:rFonts w:ascii="Arial" w:hAnsi="Arial" w:cs="Arial"/>
          <w:b/>
          <w:color w:val="000000"/>
        </w:rPr>
        <w:t xml:space="preserve"> - </w:t>
      </w:r>
      <w:r w:rsidR="0025314E">
        <w:rPr>
          <w:rFonts w:ascii="Arial" w:hAnsi="Arial" w:cs="Arial"/>
          <w:color w:val="000000"/>
        </w:rPr>
        <w:t>Komendanta 35 Wojs</w:t>
      </w:r>
      <w:r w:rsidRPr="00FD6CF0">
        <w:rPr>
          <w:rFonts w:ascii="Arial" w:hAnsi="Arial" w:cs="Arial"/>
          <w:color w:val="000000"/>
        </w:rPr>
        <w:t>kowego Oddziału Gospodarczego</w:t>
      </w:r>
    </w:p>
    <w:p w14:paraId="25C173BB" w14:textId="77777777" w:rsidR="00FD6CF0" w:rsidRPr="00FD6CF0" w:rsidRDefault="00FD6CF0" w:rsidP="00584193">
      <w:pPr>
        <w:spacing w:after="240" w:line="360" w:lineRule="auto"/>
        <w:jc w:val="both"/>
        <w:rPr>
          <w:rFonts w:ascii="Arial" w:hAnsi="Arial" w:cs="Arial"/>
          <w:color w:val="000000"/>
        </w:rPr>
      </w:pPr>
      <w:r w:rsidRPr="00FD6CF0">
        <w:rPr>
          <w:rFonts w:ascii="Arial" w:hAnsi="Arial" w:cs="Arial"/>
          <w:color w:val="000000"/>
        </w:rPr>
        <w:t xml:space="preserve">a </w:t>
      </w:r>
    </w:p>
    <w:p w14:paraId="098198EA" w14:textId="77777777" w:rsidR="00FD6CF0" w:rsidRPr="00FD6CF0" w:rsidRDefault="00FD6CF0" w:rsidP="00584193">
      <w:pPr>
        <w:spacing w:after="240" w:line="360" w:lineRule="auto"/>
        <w:jc w:val="both"/>
        <w:rPr>
          <w:rFonts w:ascii="Arial" w:hAnsi="Arial" w:cs="Arial"/>
          <w:color w:val="000000"/>
        </w:rPr>
      </w:pPr>
      <w:r w:rsidRPr="00FD6CF0">
        <w:rPr>
          <w:rFonts w:ascii="Arial" w:hAnsi="Arial" w:cs="Arial"/>
          <w:color w:val="000000"/>
        </w:rPr>
        <w:t>………………………………</w:t>
      </w:r>
      <w:r w:rsidR="006B3998">
        <w:rPr>
          <w:rFonts w:ascii="Arial" w:hAnsi="Arial" w:cs="Arial"/>
          <w:color w:val="000000"/>
        </w:rPr>
        <w:t>………………………………………………………………</w:t>
      </w:r>
      <w:r w:rsidRPr="00FD6CF0">
        <w:rPr>
          <w:rFonts w:ascii="Arial" w:hAnsi="Arial" w:cs="Arial"/>
          <w:color w:val="000000"/>
        </w:rPr>
        <w:t>…</w:t>
      </w:r>
    </w:p>
    <w:p w14:paraId="4BD40387" w14:textId="77777777" w:rsidR="00FD6CF0" w:rsidRPr="00FD6CF0" w:rsidRDefault="00FD6CF0" w:rsidP="00584193">
      <w:pPr>
        <w:spacing w:after="240" w:line="360" w:lineRule="auto"/>
        <w:jc w:val="both"/>
        <w:rPr>
          <w:rFonts w:ascii="Arial" w:hAnsi="Arial" w:cs="Arial"/>
          <w:strike/>
          <w:color w:val="000000"/>
        </w:rPr>
      </w:pPr>
      <w:r w:rsidRPr="00FD6CF0">
        <w:rPr>
          <w:rFonts w:ascii="Arial" w:hAnsi="Arial" w:cs="Arial"/>
          <w:color w:val="000000"/>
        </w:rPr>
        <w:t>zwanym dalej „</w:t>
      </w:r>
      <w:r w:rsidRPr="00FD6CF0">
        <w:rPr>
          <w:rFonts w:ascii="Arial" w:hAnsi="Arial" w:cs="Arial"/>
          <w:b/>
          <w:color w:val="000000"/>
        </w:rPr>
        <w:t>WYKONAWCĄ</w:t>
      </w:r>
      <w:r w:rsidRPr="00FD6CF0">
        <w:rPr>
          <w:rFonts w:ascii="Arial" w:hAnsi="Arial" w:cs="Arial"/>
          <w:color w:val="000000"/>
        </w:rPr>
        <w:t xml:space="preserve">”. </w:t>
      </w:r>
    </w:p>
    <w:p w14:paraId="1F982690" w14:textId="77777777" w:rsidR="00FD6CF0" w:rsidRPr="00FD6CF0" w:rsidRDefault="00FD6CF0" w:rsidP="00584193">
      <w:pPr>
        <w:spacing w:after="240" w:line="360" w:lineRule="auto"/>
        <w:jc w:val="both"/>
        <w:rPr>
          <w:rFonts w:ascii="Arial" w:hAnsi="Arial" w:cs="Arial"/>
          <w:color w:val="000000"/>
        </w:rPr>
      </w:pPr>
      <w:r w:rsidRPr="00FD6CF0">
        <w:rPr>
          <w:rFonts w:ascii="Arial" w:hAnsi="Arial" w:cs="Arial"/>
          <w:color w:val="000000"/>
        </w:rPr>
        <w:t xml:space="preserve">Zamawiający i Wykonawca mogą być także, w dalszej treści umowy,  łącznie zwani Stronami lub odpowiednio Stroną. </w:t>
      </w:r>
    </w:p>
    <w:p w14:paraId="2B0C37F5" w14:textId="77777777" w:rsidR="00FD6CF0" w:rsidRPr="00FD6CF0" w:rsidRDefault="00FD6CF0" w:rsidP="00584193">
      <w:pPr>
        <w:shd w:val="clear" w:color="auto" w:fill="FFFFFF"/>
        <w:spacing w:line="360" w:lineRule="auto"/>
        <w:ind w:right="34"/>
        <w:jc w:val="both"/>
        <w:rPr>
          <w:rFonts w:ascii="Arial" w:hAnsi="Arial" w:cs="Arial"/>
          <w:color w:val="000000"/>
        </w:rPr>
      </w:pPr>
      <w:r w:rsidRPr="00FD6CF0">
        <w:rPr>
          <w:rFonts w:ascii="Arial" w:hAnsi="Arial" w:cs="Arial"/>
          <w:color w:val="000000"/>
        </w:rPr>
        <w:t>W rezultacie udzielenia zamówienia publicznego z Wykonawcą</w:t>
      </w:r>
      <w:r w:rsidR="0025314E">
        <w:rPr>
          <w:rFonts w:ascii="Arial" w:hAnsi="Arial" w:cs="Arial"/>
          <w:color w:val="000000"/>
        </w:rPr>
        <w:t>,</w:t>
      </w:r>
      <w:r w:rsidRPr="00FD6CF0">
        <w:rPr>
          <w:rFonts w:ascii="Arial" w:hAnsi="Arial" w:cs="Arial"/>
          <w:color w:val="000000"/>
        </w:rPr>
        <w:t xml:space="preserve"> wyłonionym w trybie zapytana ofertowego na podstawie Regulaminu 35 Wojskowego Oddziału Gospodarczego</w:t>
      </w:r>
      <w:r w:rsidR="0025314E">
        <w:rPr>
          <w:rFonts w:ascii="Arial" w:hAnsi="Arial" w:cs="Arial"/>
          <w:color w:val="000000"/>
        </w:rPr>
        <w:t>,</w:t>
      </w:r>
      <w:r w:rsidRPr="00FD6CF0">
        <w:rPr>
          <w:rFonts w:ascii="Arial" w:hAnsi="Arial" w:cs="Arial"/>
          <w:color w:val="000000"/>
        </w:rPr>
        <w:t xml:space="preserve"> dotyczącego udzielania zamówień publicznych wyłączonych ze stosowania ustawy z dnia 11 września 2019 roku </w:t>
      </w:r>
      <w:r w:rsidRPr="00FD6CF0">
        <w:rPr>
          <w:rFonts w:ascii="Arial" w:hAnsi="Arial" w:cs="Arial"/>
          <w:i/>
          <w:iCs/>
          <w:color w:val="000000"/>
        </w:rPr>
        <w:t>Prawo zamówień publicznych</w:t>
      </w:r>
      <w:r w:rsidRPr="00FD6CF0">
        <w:rPr>
          <w:rFonts w:ascii="Arial" w:hAnsi="Arial" w:cs="Arial"/>
          <w:color w:val="000000"/>
        </w:rPr>
        <w:t xml:space="preserve"> (t.</w:t>
      </w:r>
      <w:r w:rsidR="0025314E">
        <w:rPr>
          <w:rFonts w:ascii="Arial" w:hAnsi="Arial" w:cs="Arial"/>
          <w:color w:val="000000"/>
        </w:rPr>
        <w:t xml:space="preserve"> </w:t>
      </w:r>
      <w:r w:rsidRPr="00FD6CF0">
        <w:rPr>
          <w:rFonts w:ascii="Arial" w:hAnsi="Arial" w:cs="Arial"/>
          <w:color w:val="000000"/>
        </w:rPr>
        <w:t>j. Dz. U. z 2024r. poz. 1320 z późn. zm.); zwanej dalej: Pzp, wyłoniono Wykonawcę, z którym została za</w:t>
      </w:r>
      <w:r w:rsidR="0025314E">
        <w:rPr>
          <w:rFonts w:ascii="Arial" w:hAnsi="Arial" w:cs="Arial"/>
          <w:color w:val="000000"/>
        </w:rPr>
        <w:t xml:space="preserve">warta umowa następującej treści. </w:t>
      </w:r>
    </w:p>
    <w:p w14:paraId="0ECB7D16" w14:textId="77777777" w:rsidR="00663DC4" w:rsidRPr="006B3998" w:rsidRDefault="00663DC4" w:rsidP="006B3998">
      <w:pPr>
        <w:jc w:val="both"/>
        <w:rPr>
          <w:rFonts w:ascii="Arial" w:hAnsi="Arial" w:cs="Arial"/>
          <w:b/>
        </w:rPr>
      </w:pPr>
    </w:p>
    <w:p w14:paraId="2F8A689E" w14:textId="77777777" w:rsidR="006B3998" w:rsidRPr="006B3998" w:rsidRDefault="00FD6CF0" w:rsidP="006B3998">
      <w:pPr>
        <w:jc w:val="center"/>
        <w:rPr>
          <w:rFonts w:ascii="Arial" w:hAnsi="Arial" w:cs="Arial"/>
          <w:b/>
        </w:rPr>
      </w:pPr>
      <w:r w:rsidRPr="006B3998">
        <w:rPr>
          <w:rFonts w:ascii="Arial" w:hAnsi="Arial" w:cs="Arial"/>
          <w:b/>
        </w:rPr>
        <w:t xml:space="preserve">§ 1. </w:t>
      </w:r>
    </w:p>
    <w:p w14:paraId="6BDC5501" w14:textId="77777777" w:rsidR="00FD6CF0" w:rsidRPr="006B3998" w:rsidRDefault="00FD6CF0" w:rsidP="006B3998">
      <w:pPr>
        <w:spacing w:after="240"/>
        <w:jc w:val="center"/>
        <w:rPr>
          <w:rFonts w:ascii="Arial" w:hAnsi="Arial" w:cs="Arial"/>
          <w:b/>
        </w:rPr>
      </w:pPr>
      <w:r w:rsidRPr="006B3998">
        <w:rPr>
          <w:rFonts w:ascii="Arial" w:hAnsi="Arial" w:cs="Arial"/>
          <w:b/>
        </w:rPr>
        <w:t>PRZEDMIOT UMOWY</w:t>
      </w:r>
    </w:p>
    <w:p w14:paraId="7EB5FEDF" w14:textId="77777777" w:rsidR="00FD6CF0" w:rsidRPr="00FD6CF0" w:rsidRDefault="00FD6CF0" w:rsidP="00584193">
      <w:pPr>
        <w:pStyle w:val="Akapitzlist"/>
        <w:numPr>
          <w:ilvl w:val="0"/>
          <w:numId w:val="2"/>
        </w:numPr>
        <w:spacing w:line="360" w:lineRule="auto"/>
        <w:jc w:val="both"/>
        <w:rPr>
          <w:rFonts w:ascii="Arial" w:hAnsi="Arial" w:cs="Arial"/>
        </w:rPr>
      </w:pPr>
      <w:r w:rsidRPr="00FD6CF0">
        <w:rPr>
          <w:rFonts w:ascii="Arial" w:hAnsi="Arial" w:cs="Arial"/>
        </w:rPr>
        <w:t xml:space="preserve">Wykonawca zobowiązuje się przenieść na własność Zamawiającego drukarkę 3D,w asortymencie, ilościach oraz zgodnie z wymaganiami technicznymi </w:t>
      </w:r>
      <w:r w:rsidR="006B3998">
        <w:rPr>
          <w:rFonts w:ascii="Arial" w:hAnsi="Arial" w:cs="Arial"/>
        </w:rPr>
        <w:br/>
      </w:r>
      <w:r w:rsidR="0025314E">
        <w:rPr>
          <w:rFonts w:ascii="Arial" w:hAnsi="Arial" w:cs="Arial"/>
        </w:rPr>
        <w:t>i jakościowymi określonymi w O</w:t>
      </w:r>
      <w:r w:rsidRPr="00FD6CF0">
        <w:rPr>
          <w:rFonts w:ascii="Arial" w:hAnsi="Arial" w:cs="Arial"/>
        </w:rPr>
        <w:t xml:space="preserve">pisie przedmiotu zamówienia stanowiącym załącznik do umowy, zwanej dalej „towarem” lub „przedmiotem umowy”, </w:t>
      </w:r>
      <w:r w:rsidR="006B3998">
        <w:rPr>
          <w:rFonts w:ascii="Arial" w:hAnsi="Arial" w:cs="Arial"/>
        </w:rPr>
        <w:br/>
      </w:r>
      <w:r w:rsidRPr="00FD6CF0">
        <w:rPr>
          <w:rFonts w:ascii="Arial" w:hAnsi="Arial" w:cs="Arial"/>
        </w:rPr>
        <w:lastRenderedPageBreak/>
        <w:t>a Zamawiający zobowiązuje się ją odebrać i zapłacić Wykonawcy cenę określoną w umowie.</w:t>
      </w:r>
    </w:p>
    <w:p w14:paraId="26FFA66D" w14:textId="77777777" w:rsidR="00FD6CF0" w:rsidRPr="00FD6CF0" w:rsidRDefault="00FD6CF0" w:rsidP="00584193">
      <w:pPr>
        <w:pStyle w:val="Akapitzlist"/>
        <w:numPr>
          <w:ilvl w:val="0"/>
          <w:numId w:val="2"/>
        </w:numPr>
        <w:spacing w:line="360" w:lineRule="auto"/>
        <w:jc w:val="both"/>
        <w:rPr>
          <w:rFonts w:ascii="Arial" w:hAnsi="Arial" w:cs="Arial"/>
        </w:rPr>
      </w:pPr>
      <w:r w:rsidRPr="00FD6CF0">
        <w:rPr>
          <w:rFonts w:ascii="Arial" w:hAnsi="Arial" w:cs="Arial"/>
        </w:rPr>
        <w:t xml:space="preserve">Strony ustalają, że przeniesienie własności dostarczonego przedmiotu umowy, o którym mowa w ust. 1, nastąpi z momentem jego odbioru przez Zamawiającego. </w:t>
      </w:r>
    </w:p>
    <w:p w14:paraId="38A06F5A" w14:textId="77777777" w:rsidR="00FD6CF0" w:rsidRPr="00FD6CF0" w:rsidRDefault="00FD6CF0" w:rsidP="00584193">
      <w:pPr>
        <w:pStyle w:val="Akapitzlist"/>
        <w:numPr>
          <w:ilvl w:val="0"/>
          <w:numId w:val="2"/>
        </w:numPr>
        <w:spacing w:line="360" w:lineRule="auto"/>
        <w:jc w:val="both"/>
        <w:rPr>
          <w:rFonts w:ascii="Arial" w:hAnsi="Arial" w:cs="Arial"/>
        </w:rPr>
      </w:pPr>
      <w:r w:rsidRPr="00FD6CF0">
        <w:rPr>
          <w:rFonts w:ascii="Arial" w:hAnsi="Arial" w:cs="Arial"/>
        </w:rPr>
        <w:t>Wykonawca dostarczy Zamawiającemu towar nowy, pochodzący z bieżącej produkcji, posiadający nienaruszone cechy pierwotnego opakowania, posiadający wymagane prawem dopuszczenia, atesty, certyfikaty na znak bezpieczeństwa lub certyfikaty zgodności czy deklaracje zgodności z normami obowiązującymi na terenie Polski</w:t>
      </w:r>
      <w:r w:rsidR="0025314E">
        <w:rPr>
          <w:rFonts w:ascii="Arial" w:hAnsi="Arial" w:cs="Arial"/>
        </w:rPr>
        <w:t>,</w:t>
      </w:r>
      <w:r w:rsidRPr="00FD6CF0">
        <w:rPr>
          <w:rFonts w:ascii="Arial" w:hAnsi="Arial" w:cs="Arial"/>
        </w:rPr>
        <w:t xml:space="preserve"> oraz który będzie odpowiadać wszystkim cechom określonym w Opisie przedmiotu zamówienia, stanowiącym załącznik do umowy oraz wymaganiom wynikającym z odrębnych przepisów.</w:t>
      </w:r>
    </w:p>
    <w:p w14:paraId="7DDC9BAB" w14:textId="77777777" w:rsidR="00FD6CF0" w:rsidRPr="00FD6CF0" w:rsidRDefault="00FD6CF0" w:rsidP="00584193">
      <w:pPr>
        <w:pStyle w:val="Akapitzlist"/>
        <w:numPr>
          <w:ilvl w:val="0"/>
          <w:numId w:val="2"/>
        </w:numPr>
        <w:spacing w:line="360" w:lineRule="auto"/>
        <w:jc w:val="both"/>
        <w:rPr>
          <w:rFonts w:ascii="Arial" w:hAnsi="Arial" w:cs="Arial"/>
        </w:rPr>
      </w:pPr>
      <w:r w:rsidRPr="00FD6CF0">
        <w:rPr>
          <w:rFonts w:ascii="Arial" w:hAnsi="Arial" w:cs="Arial"/>
        </w:rPr>
        <w:t>Przez wymieniony w ust. 1 towar „fabrycznie nowy” należy rozumieć, że:</w:t>
      </w:r>
    </w:p>
    <w:p w14:paraId="134CF65F" w14:textId="77777777" w:rsidR="00FD6CF0" w:rsidRPr="00FD6CF0" w:rsidRDefault="00FD6CF0" w:rsidP="00584193">
      <w:pPr>
        <w:pStyle w:val="Akapitzlist"/>
        <w:numPr>
          <w:ilvl w:val="0"/>
          <w:numId w:val="3"/>
        </w:numPr>
        <w:spacing w:line="360" w:lineRule="auto"/>
        <w:jc w:val="both"/>
        <w:rPr>
          <w:rFonts w:ascii="Arial" w:hAnsi="Arial" w:cs="Arial"/>
        </w:rPr>
      </w:pPr>
      <w:r w:rsidRPr="00FD6CF0">
        <w:rPr>
          <w:rFonts w:ascii="Arial" w:hAnsi="Arial" w:cs="Arial"/>
        </w:rPr>
        <w:t>jest to towar wcześniej nieeksploatowany, nieregenerowany;</w:t>
      </w:r>
    </w:p>
    <w:p w14:paraId="0A9448BF" w14:textId="77777777" w:rsidR="00FD6CF0" w:rsidRPr="00FD6CF0" w:rsidRDefault="00FD6CF0" w:rsidP="00584193">
      <w:pPr>
        <w:pStyle w:val="Akapitzlist"/>
        <w:numPr>
          <w:ilvl w:val="0"/>
          <w:numId w:val="3"/>
        </w:numPr>
        <w:spacing w:line="360" w:lineRule="auto"/>
        <w:jc w:val="both"/>
        <w:rPr>
          <w:rFonts w:ascii="Arial" w:hAnsi="Arial" w:cs="Arial"/>
        </w:rPr>
      </w:pPr>
      <w:r w:rsidRPr="00FD6CF0">
        <w:rPr>
          <w:rFonts w:ascii="Arial" w:hAnsi="Arial" w:cs="Arial"/>
        </w:rPr>
        <w:t>jest to towar o jakości zgodnej z umową i wolny od wad technicznych;</w:t>
      </w:r>
    </w:p>
    <w:p w14:paraId="75B77DA2" w14:textId="77777777" w:rsidR="0025314E" w:rsidRDefault="00FD6CF0" w:rsidP="00CF3329">
      <w:pPr>
        <w:pStyle w:val="Akapitzlist"/>
        <w:numPr>
          <w:ilvl w:val="0"/>
          <w:numId w:val="3"/>
        </w:numPr>
        <w:spacing w:line="360" w:lineRule="auto"/>
        <w:jc w:val="both"/>
        <w:rPr>
          <w:rFonts w:ascii="Arial" w:hAnsi="Arial" w:cs="Arial"/>
        </w:rPr>
      </w:pPr>
      <w:r w:rsidRPr="00FD6CF0">
        <w:rPr>
          <w:rFonts w:ascii="Arial" w:hAnsi="Arial" w:cs="Arial"/>
        </w:rPr>
        <w:t>jest opakowany w fabryczne opakowanie umożliwiające jego identyfikację.</w:t>
      </w:r>
    </w:p>
    <w:p w14:paraId="1B5B9D2D" w14:textId="77777777" w:rsidR="00CF3329" w:rsidRPr="00CF3329" w:rsidRDefault="00CF3329" w:rsidP="00CF3329">
      <w:pPr>
        <w:pStyle w:val="Akapitzlist"/>
        <w:spacing w:line="360" w:lineRule="auto"/>
        <w:ind w:left="1068"/>
        <w:jc w:val="both"/>
        <w:rPr>
          <w:rFonts w:ascii="Arial" w:hAnsi="Arial" w:cs="Arial"/>
        </w:rPr>
      </w:pPr>
    </w:p>
    <w:p w14:paraId="24A97B6D" w14:textId="77777777" w:rsidR="006B3998" w:rsidRPr="006B3998" w:rsidRDefault="00FD6CF0" w:rsidP="006B3998">
      <w:pPr>
        <w:spacing w:after="240"/>
        <w:jc w:val="center"/>
        <w:rPr>
          <w:rFonts w:ascii="Arial" w:hAnsi="Arial" w:cs="Arial"/>
          <w:b/>
        </w:rPr>
      </w:pPr>
      <w:r w:rsidRPr="006B3998">
        <w:rPr>
          <w:rFonts w:ascii="Arial" w:hAnsi="Arial" w:cs="Arial"/>
          <w:b/>
        </w:rPr>
        <w:t xml:space="preserve">§ 2. </w:t>
      </w:r>
    </w:p>
    <w:p w14:paraId="14F0C14B" w14:textId="77777777" w:rsidR="00FD6CF0" w:rsidRPr="006B3998" w:rsidRDefault="00FD6CF0" w:rsidP="006B3998">
      <w:pPr>
        <w:spacing w:after="240"/>
        <w:jc w:val="center"/>
        <w:rPr>
          <w:rFonts w:ascii="Arial" w:hAnsi="Arial" w:cs="Arial"/>
          <w:b/>
        </w:rPr>
      </w:pPr>
      <w:r w:rsidRPr="006B3998">
        <w:rPr>
          <w:rFonts w:ascii="Arial" w:hAnsi="Arial" w:cs="Arial"/>
          <w:b/>
        </w:rPr>
        <w:t>CZAS TRWANIA UMOWY</w:t>
      </w:r>
    </w:p>
    <w:p w14:paraId="733412AA" w14:textId="29FFAF59" w:rsidR="00FD6CF0" w:rsidRPr="00FD6CF0" w:rsidRDefault="00FD6CF0" w:rsidP="00DC5483">
      <w:pPr>
        <w:spacing w:after="240" w:line="360" w:lineRule="auto"/>
        <w:jc w:val="both"/>
        <w:rPr>
          <w:rFonts w:ascii="Arial" w:hAnsi="Arial" w:cs="Arial"/>
        </w:rPr>
      </w:pPr>
      <w:r w:rsidRPr="00FD6CF0">
        <w:rPr>
          <w:rFonts w:ascii="Arial" w:hAnsi="Arial" w:cs="Arial"/>
        </w:rPr>
        <w:t xml:space="preserve">Termin wykonania przedmiotu umowy wynosi do </w:t>
      </w:r>
      <w:r w:rsidR="00F661B4">
        <w:rPr>
          <w:rFonts w:ascii="Arial" w:hAnsi="Arial" w:cs="Arial"/>
        </w:rPr>
        <w:t>30</w:t>
      </w:r>
      <w:r w:rsidRPr="00FD6CF0">
        <w:rPr>
          <w:rFonts w:ascii="Arial" w:hAnsi="Arial" w:cs="Arial"/>
        </w:rPr>
        <w:t xml:space="preserve"> dni roboczych od daty zawarcia um</w:t>
      </w:r>
      <w:r w:rsidR="006B3998">
        <w:rPr>
          <w:rFonts w:ascii="Arial" w:hAnsi="Arial" w:cs="Arial"/>
        </w:rPr>
        <w:t>owy (zgodnie ze złożoną ofertą).</w:t>
      </w:r>
    </w:p>
    <w:p w14:paraId="2FBCFB58" w14:textId="77777777" w:rsidR="00FD6CF0" w:rsidRPr="006B3998" w:rsidRDefault="00FD6CF0" w:rsidP="006B3998">
      <w:pPr>
        <w:spacing w:after="240" w:line="360" w:lineRule="auto"/>
        <w:jc w:val="center"/>
        <w:rPr>
          <w:rFonts w:ascii="Arial" w:hAnsi="Arial" w:cs="Arial"/>
          <w:b/>
        </w:rPr>
      </w:pPr>
      <w:r w:rsidRPr="006B3998">
        <w:rPr>
          <w:rFonts w:ascii="Arial" w:hAnsi="Arial" w:cs="Arial"/>
          <w:b/>
        </w:rPr>
        <w:t xml:space="preserve">§ 3. </w:t>
      </w:r>
      <w:r w:rsidR="006B3998">
        <w:rPr>
          <w:rFonts w:ascii="Arial" w:hAnsi="Arial" w:cs="Arial"/>
          <w:b/>
        </w:rPr>
        <w:br/>
      </w:r>
      <w:r w:rsidRPr="006B3998">
        <w:rPr>
          <w:rFonts w:ascii="Arial" w:hAnsi="Arial" w:cs="Arial"/>
          <w:b/>
        </w:rPr>
        <w:t>MIEJSCE I SPOSÓB DOSTAWY</w:t>
      </w:r>
    </w:p>
    <w:p w14:paraId="000334EA" w14:textId="3EEB7E0B" w:rsidR="0025314E" w:rsidRDefault="00FD6CF0" w:rsidP="00584193">
      <w:pPr>
        <w:pStyle w:val="Akapitzlist"/>
        <w:numPr>
          <w:ilvl w:val="0"/>
          <w:numId w:val="5"/>
        </w:numPr>
        <w:spacing w:line="360" w:lineRule="auto"/>
        <w:jc w:val="both"/>
        <w:rPr>
          <w:rFonts w:ascii="Arial" w:hAnsi="Arial" w:cs="Arial"/>
        </w:rPr>
      </w:pPr>
      <w:r w:rsidRPr="0054634D">
        <w:rPr>
          <w:rFonts w:ascii="Arial" w:hAnsi="Arial" w:cs="Arial"/>
        </w:rPr>
        <w:t xml:space="preserve">Wykonawca zobowiązany jest powiadomić Zamawiającego, z co najmniej trzydniowym wyprzedzeniem o planowanym terminie (dzień i godzina) dostawy przedmiotu umowy na adres poczty elektronicznej (e-mail) Zamawiającego: </w:t>
      </w:r>
      <w:r w:rsidR="00F661B4">
        <w:rPr>
          <w:rFonts w:ascii="Arial" w:hAnsi="Arial" w:cs="Arial"/>
        </w:rPr>
        <w:t>35wog.lacznosc@ron.mil.pl</w:t>
      </w:r>
      <w:r w:rsidRPr="0054634D">
        <w:rPr>
          <w:rFonts w:ascii="Arial" w:hAnsi="Arial" w:cs="Arial"/>
        </w:rPr>
        <w:t xml:space="preserve"> </w:t>
      </w:r>
    </w:p>
    <w:p w14:paraId="1611B599" w14:textId="6B4F30EE" w:rsidR="0054634D" w:rsidRDefault="00FD6CF0" w:rsidP="0025314E">
      <w:pPr>
        <w:pStyle w:val="Akapitzlist"/>
        <w:spacing w:line="360" w:lineRule="auto"/>
        <w:ind w:left="735"/>
        <w:jc w:val="both"/>
        <w:rPr>
          <w:rFonts w:ascii="Arial" w:hAnsi="Arial" w:cs="Arial"/>
        </w:rPr>
      </w:pPr>
      <w:r w:rsidRPr="0054634D">
        <w:rPr>
          <w:rFonts w:ascii="Arial" w:hAnsi="Arial" w:cs="Arial"/>
        </w:rPr>
        <w:t xml:space="preserve">Zmiana powyższego adresu nie wymaga zmiany umowy w formie aneksu </w:t>
      </w:r>
      <w:r w:rsidR="00F661B4">
        <w:rPr>
          <w:rFonts w:ascii="Arial" w:hAnsi="Arial" w:cs="Arial"/>
        </w:rPr>
        <w:br/>
      </w:r>
      <w:r w:rsidRPr="0054634D">
        <w:rPr>
          <w:rFonts w:ascii="Arial" w:hAnsi="Arial" w:cs="Arial"/>
        </w:rPr>
        <w:t xml:space="preserve">i wymaga tylko powiadomienia Wykonawcy. </w:t>
      </w:r>
    </w:p>
    <w:p w14:paraId="40707817" w14:textId="77777777" w:rsidR="0054634D" w:rsidRDefault="00FD6CF0" w:rsidP="00584193">
      <w:pPr>
        <w:pStyle w:val="Akapitzlist"/>
        <w:numPr>
          <w:ilvl w:val="0"/>
          <w:numId w:val="5"/>
        </w:numPr>
        <w:spacing w:line="360" w:lineRule="auto"/>
        <w:jc w:val="both"/>
        <w:rPr>
          <w:rFonts w:ascii="Arial" w:hAnsi="Arial" w:cs="Arial"/>
        </w:rPr>
      </w:pPr>
      <w:r w:rsidRPr="0054634D">
        <w:rPr>
          <w:rFonts w:ascii="Arial" w:hAnsi="Arial" w:cs="Arial"/>
        </w:rPr>
        <w:t xml:space="preserve">Przedmiot umowy, Wykonawca dostarczy Zamawiającemu na własny koszt </w:t>
      </w:r>
      <w:r w:rsidR="006B3998">
        <w:rPr>
          <w:rFonts w:ascii="Arial" w:hAnsi="Arial" w:cs="Arial"/>
        </w:rPr>
        <w:br/>
      </w:r>
      <w:r w:rsidRPr="0054634D">
        <w:rPr>
          <w:rFonts w:ascii="Arial" w:hAnsi="Arial" w:cs="Arial"/>
        </w:rPr>
        <w:t xml:space="preserve">i ryzyko bezpośrednio do </w:t>
      </w:r>
      <w:r w:rsidR="0054634D">
        <w:rPr>
          <w:rFonts w:ascii="Arial" w:hAnsi="Arial" w:cs="Arial"/>
        </w:rPr>
        <w:t>Magazynu Służby Łączności i Informatyki</w:t>
      </w:r>
      <w:r w:rsidR="0025314E">
        <w:rPr>
          <w:rFonts w:ascii="Arial" w:hAnsi="Arial" w:cs="Arial"/>
        </w:rPr>
        <w:t xml:space="preserve"> w Rząsce </w:t>
      </w:r>
      <w:r w:rsidR="0054634D">
        <w:rPr>
          <w:rFonts w:ascii="Arial" w:hAnsi="Arial" w:cs="Arial"/>
        </w:rPr>
        <w:t xml:space="preserve">, </w:t>
      </w:r>
      <w:r w:rsidR="006B3998">
        <w:rPr>
          <w:rFonts w:ascii="Arial" w:hAnsi="Arial" w:cs="Arial"/>
        </w:rPr>
        <w:br/>
      </w:r>
      <w:r w:rsidR="0054634D">
        <w:rPr>
          <w:rFonts w:ascii="Arial" w:hAnsi="Arial" w:cs="Arial"/>
        </w:rPr>
        <w:t>ul. Krakowska 1</w:t>
      </w:r>
      <w:r w:rsidR="0025314E">
        <w:rPr>
          <w:rFonts w:ascii="Arial" w:hAnsi="Arial" w:cs="Arial"/>
        </w:rPr>
        <w:t xml:space="preserve">. </w:t>
      </w:r>
    </w:p>
    <w:p w14:paraId="35BBD2ED" w14:textId="77777777" w:rsidR="0054634D" w:rsidRDefault="00FD6CF0" w:rsidP="00584193">
      <w:pPr>
        <w:pStyle w:val="Akapitzlist"/>
        <w:numPr>
          <w:ilvl w:val="0"/>
          <w:numId w:val="5"/>
        </w:numPr>
        <w:spacing w:line="360" w:lineRule="auto"/>
        <w:jc w:val="both"/>
        <w:rPr>
          <w:rFonts w:ascii="Arial" w:hAnsi="Arial" w:cs="Arial"/>
        </w:rPr>
      </w:pPr>
      <w:r w:rsidRPr="0054634D">
        <w:rPr>
          <w:rFonts w:ascii="Arial" w:hAnsi="Arial" w:cs="Arial"/>
        </w:rPr>
        <w:lastRenderedPageBreak/>
        <w:t xml:space="preserve">Przedmiot umowy zostanie dostarczony przez Wykonawcę w opakowaniu zapewniającym jego całość i nienaruszalność, zabezpieczającym przed przypadkowym otwarciem i zniszczeniem oraz umożliwiającym identyfikację przedmiotu umowy. </w:t>
      </w:r>
    </w:p>
    <w:p w14:paraId="019791B0" w14:textId="77777777" w:rsidR="0054634D" w:rsidRDefault="00FD6CF0" w:rsidP="00584193">
      <w:pPr>
        <w:pStyle w:val="Akapitzlist"/>
        <w:numPr>
          <w:ilvl w:val="0"/>
          <w:numId w:val="5"/>
        </w:numPr>
        <w:spacing w:line="360" w:lineRule="auto"/>
        <w:jc w:val="both"/>
        <w:rPr>
          <w:rFonts w:ascii="Arial" w:hAnsi="Arial" w:cs="Arial"/>
        </w:rPr>
      </w:pPr>
      <w:r w:rsidRPr="0054634D">
        <w:rPr>
          <w:rFonts w:ascii="Arial" w:hAnsi="Arial" w:cs="Arial"/>
        </w:rPr>
        <w:t xml:space="preserve">Przedmiot umowy zostanie dostarczony w dni robocze (poniedziałek-piątek), </w:t>
      </w:r>
      <w:r w:rsidR="006B3998">
        <w:rPr>
          <w:rFonts w:ascii="Arial" w:hAnsi="Arial" w:cs="Arial"/>
        </w:rPr>
        <w:br/>
      </w:r>
      <w:r w:rsidRPr="0054634D">
        <w:rPr>
          <w:rFonts w:ascii="Arial" w:hAnsi="Arial" w:cs="Arial"/>
        </w:rPr>
        <w:t>z wyjątkiem dni ustawowo wolnych od pracy, w godz. 8.00-13.00,</w:t>
      </w:r>
    </w:p>
    <w:p w14:paraId="2EBCBA45" w14:textId="77777777" w:rsidR="0054634D" w:rsidRDefault="00FD6CF0" w:rsidP="00584193">
      <w:pPr>
        <w:pStyle w:val="Akapitzlist"/>
        <w:numPr>
          <w:ilvl w:val="0"/>
          <w:numId w:val="5"/>
        </w:numPr>
        <w:spacing w:line="360" w:lineRule="auto"/>
        <w:jc w:val="both"/>
        <w:rPr>
          <w:rFonts w:ascii="Arial" w:hAnsi="Arial" w:cs="Arial"/>
        </w:rPr>
      </w:pPr>
      <w:r w:rsidRPr="0054634D">
        <w:rPr>
          <w:rFonts w:ascii="Arial" w:hAnsi="Arial" w:cs="Arial"/>
        </w:rPr>
        <w:t xml:space="preserve">Wniesienie przedmiotu umowy do miejsca jego dostawy należy do Wykonawcy i ten obowiązek realizowany jest w jego zakresie i na jego koszt. </w:t>
      </w:r>
    </w:p>
    <w:p w14:paraId="1942BECA" w14:textId="77777777" w:rsidR="00FD6CF0" w:rsidRDefault="00FD6CF0" w:rsidP="00584193">
      <w:pPr>
        <w:pStyle w:val="Akapitzlist"/>
        <w:numPr>
          <w:ilvl w:val="0"/>
          <w:numId w:val="5"/>
        </w:numPr>
        <w:spacing w:line="360" w:lineRule="auto"/>
        <w:jc w:val="both"/>
        <w:rPr>
          <w:rFonts w:ascii="Arial" w:hAnsi="Arial" w:cs="Arial"/>
        </w:rPr>
      </w:pPr>
      <w:r w:rsidRPr="0054634D">
        <w:rPr>
          <w:rFonts w:ascii="Arial" w:hAnsi="Arial" w:cs="Arial"/>
        </w:rPr>
        <w:t>Wykonawca odpowiada za utratę lub uszkodzenie przedmiotu umowy powstałe w czasie jego transportu i ponosi z tego tytułu wszelkie skutki prawne.</w:t>
      </w:r>
    </w:p>
    <w:p w14:paraId="309E0292" w14:textId="77777777" w:rsidR="00FC37AF" w:rsidRDefault="0054634D" w:rsidP="00CF3329">
      <w:pPr>
        <w:pStyle w:val="Akapitzlist"/>
        <w:numPr>
          <w:ilvl w:val="0"/>
          <w:numId w:val="5"/>
        </w:numPr>
        <w:spacing w:line="360" w:lineRule="auto"/>
        <w:jc w:val="both"/>
        <w:rPr>
          <w:rFonts w:ascii="Arial" w:hAnsi="Arial" w:cs="Arial"/>
        </w:rPr>
      </w:pPr>
      <w:r w:rsidRPr="0054634D">
        <w:rPr>
          <w:rFonts w:ascii="Arial" w:hAnsi="Arial" w:cs="Arial"/>
        </w:rPr>
        <w:t xml:space="preserve">W przypadku dostawy przedmiotu umowy przesyłką pocztową, kurierem itp. powyższe regulacje stosuje się odpowiednio, </w:t>
      </w:r>
      <w:r>
        <w:rPr>
          <w:rFonts w:ascii="Arial" w:hAnsi="Arial" w:cs="Arial"/>
        </w:rPr>
        <w:t>w</w:t>
      </w:r>
      <w:r w:rsidRPr="0054634D">
        <w:rPr>
          <w:rFonts w:ascii="Arial" w:hAnsi="Arial" w:cs="Arial"/>
        </w:rPr>
        <w:t xml:space="preserve"> takim przypadku odbiór przedmiotu umowy nastąpi po otwarciu przesyłki.</w:t>
      </w:r>
    </w:p>
    <w:p w14:paraId="38D55931" w14:textId="77777777" w:rsidR="00CF3329" w:rsidRPr="00CF3329" w:rsidRDefault="00CF3329" w:rsidP="00CF3329">
      <w:pPr>
        <w:pStyle w:val="Akapitzlist"/>
        <w:spacing w:line="360" w:lineRule="auto"/>
        <w:ind w:left="735"/>
        <w:jc w:val="both"/>
        <w:rPr>
          <w:rFonts w:ascii="Arial" w:hAnsi="Arial" w:cs="Arial"/>
        </w:rPr>
      </w:pPr>
    </w:p>
    <w:p w14:paraId="6BCB8D32" w14:textId="77777777" w:rsidR="0054634D" w:rsidRPr="006B3998" w:rsidRDefault="0054634D" w:rsidP="006B3998">
      <w:pPr>
        <w:spacing w:after="240" w:line="360" w:lineRule="auto"/>
        <w:jc w:val="center"/>
        <w:rPr>
          <w:rFonts w:ascii="Arial" w:hAnsi="Arial" w:cs="Arial"/>
          <w:b/>
        </w:rPr>
      </w:pPr>
      <w:r w:rsidRPr="006B3998">
        <w:rPr>
          <w:rFonts w:ascii="Arial" w:hAnsi="Arial" w:cs="Arial"/>
          <w:b/>
        </w:rPr>
        <w:t xml:space="preserve">§ 4. </w:t>
      </w:r>
      <w:r w:rsidR="006B3998">
        <w:rPr>
          <w:rFonts w:ascii="Arial" w:hAnsi="Arial" w:cs="Arial"/>
          <w:b/>
        </w:rPr>
        <w:br/>
      </w:r>
      <w:r w:rsidRPr="006B3998">
        <w:rPr>
          <w:rFonts w:ascii="Arial" w:hAnsi="Arial" w:cs="Arial"/>
          <w:b/>
        </w:rPr>
        <w:t xml:space="preserve">ODBIÓR PRZEDMIOTU UMOWY </w:t>
      </w:r>
    </w:p>
    <w:p w14:paraId="7AF497F8"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 xml:space="preserve">Przedmiot umowy podlega odbiorowi ilościowo-jakościowemu przez Zamawiającego, w ciągu 3 dni po dostarczeniu całości przedmiotu umowy. </w:t>
      </w:r>
    </w:p>
    <w:p w14:paraId="1476F903"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Odbiór ilościowy polega na porównaniu</w:t>
      </w:r>
      <w:r w:rsidR="00F71996" w:rsidRPr="00F661B4">
        <w:rPr>
          <w:rFonts w:ascii="Arial" w:hAnsi="Arial" w:cs="Arial"/>
          <w:color w:val="FF0000"/>
        </w:rPr>
        <w:t xml:space="preserve"> </w:t>
      </w:r>
      <w:r w:rsidRPr="0054634D">
        <w:rPr>
          <w:rFonts w:ascii="Arial" w:hAnsi="Arial" w:cs="Arial"/>
        </w:rPr>
        <w:t xml:space="preserve">dostarczonego przedmiotu umowy </w:t>
      </w:r>
      <w:r w:rsidR="00F71996">
        <w:rPr>
          <w:rFonts w:ascii="Arial" w:hAnsi="Arial" w:cs="Arial"/>
        </w:rPr>
        <w:br/>
      </w:r>
      <w:r w:rsidRPr="0054634D">
        <w:rPr>
          <w:rFonts w:ascii="Arial" w:hAnsi="Arial" w:cs="Arial"/>
        </w:rPr>
        <w:t xml:space="preserve">z Opisem przedmiotu zamówienia (załącznik nr 1) oraz na jego przeliczeniu lub wymierzeniu. </w:t>
      </w:r>
    </w:p>
    <w:p w14:paraId="333B9B91"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Odbiór jakościowy polega na sprawdzeniu danych charakteryzujących przedmiot umowy oraz na sprawdzeniu, czy dostarczony przedmiot umowy spełnia wszystkie wymagania określone w umowie, w tym</w:t>
      </w:r>
      <w:r w:rsidR="00FC37AF">
        <w:rPr>
          <w:rFonts w:ascii="Arial" w:hAnsi="Arial" w:cs="Arial"/>
        </w:rPr>
        <w:t xml:space="preserve"> </w:t>
      </w:r>
      <w:r w:rsidR="00FC37AF" w:rsidRPr="003F0B94">
        <w:rPr>
          <w:rFonts w:ascii="Arial" w:hAnsi="Arial" w:cs="Arial"/>
        </w:rPr>
        <w:t xml:space="preserve">w szczególności </w:t>
      </w:r>
      <w:r w:rsidRPr="003F0B94">
        <w:rPr>
          <w:rFonts w:ascii="Arial" w:hAnsi="Arial" w:cs="Arial"/>
        </w:rPr>
        <w:t xml:space="preserve"> </w:t>
      </w:r>
      <w:r w:rsidR="00FC37AF" w:rsidRPr="003F0B94">
        <w:rPr>
          <w:rFonts w:ascii="Arial" w:hAnsi="Arial" w:cs="Arial"/>
        </w:rPr>
        <w:t xml:space="preserve">czy </w:t>
      </w:r>
      <w:r w:rsidRPr="0054634D">
        <w:rPr>
          <w:rFonts w:ascii="Arial" w:hAnsi="Arial" w:cs="Arial"/>
        </w:rPr>
        <w:t>jest zgodny z wymaganiami zawartymi w</w:t>
      </w:r>
      <w:r>
        <w:rPr>
          <w:rFonts w:ascii="Arial" w:hAnsi="Arial" w:cs="Arial"/>
        </w:rPr>
        <w:t xml:space="preserve"> Opisie przedmiotu zamówienia. </w:t>
      </w:r>
    </w:p>
    <w:p w14:paraId="10CBDB5A"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 xml:space="preserve">Z czynności odbioru sporządzony zostanie protokół odbioru przedmiotu umowy </w:t>
      </w:r>
      <w:r>
        <w:rPr>
          <w:rFonts w:ascii="Arial" w:hAnsi="Arial" w:cs="Arial"/>
        </w:rPr>
        <w:t xml:space="preserve">stanowiący załącznik nr. </w:t>
      </w:r>
      <w:r w:rsidR="00D2386A">
        <w:rPr>
          <w:rFonts w:ascii="Arial" w:hAnsi="Arial" w:cs="Arial"/>
        </w:rPr>
        <w:t>3</w:t>
      </w:r>
      <w:r>
        <w:rPr>
          <w:rFonts w:ascii="Arial" w:hAnsi="Arial" w:cs="Arial"/>
        </w:rPr>
        <w:t xml:space="preserve"> do umowy</w:t>
      </w:r>
      <w:r w:rsidR="00FC37AF">
        <w:rPr>
          <w:rFonts w:ascii="Arial" w:hAnsi="Arial" w:cs="Arial"/>
        </w:rPr>
        <w:t xml:space="preserve">. </w:t>
      </w:r>
    </w:p>
    <w:p w14:paraId="77AABEB8"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 xml:space="preserve">W przypadku stwierdzenia wad fizycznych w przedmiocie umowy, </w:t>
      </w:r>
      <w:r w:rsidR="006B3998">
        <w:rPr>
          <w:rFonts w:ascii="Arial" w:hAnsi="Arial" w:cs="Arial"/>
        </w:rPr>
        <w:br/>
      </w:r>
      <w:r w:rsidRPr="0054634D">
        <w:rPr>
          <w:rFonts w:ascii="Arial" w:hAnsi="Arial" w:cs="Arial"/>
        </w:rPr>
        <w:t xml:space="preserve">w szczególności ustalenia, że jest on niezgodny z Opisem przedmiotu zamówienia (załącznik nr 1), jest niekompletny albo posiada ślady uszkodzenia, jak również w razie stwierdzenia, że Wykonawca nie wywiązał się ze wszystkich zobowiązań umownych, Zamawiającemu przysługuje prawo do: </w:t>
      </w:r>
    </w:p>
    <w:p w14:paraId="6C638D6E" w14:textId="77777777" w:rsidR="0054634D" w:rsidRDefault="0054634D" w:rsidP="00584193">
      <w:pPr>
        <w:pStyle w:val="Akapitzlist"/>
        <w:numPr>
          <w:ilvl w:val="1"/>
          <w:numId w:val="7"/>
        </w:numPr>
        <w:spacing w:line="360" w:lineRule="auto"/>
        <w:jc w:val="both"/>
        <w:rPr>
          <w:rFonts w:ascii="Arial" w:hAnsi="Arial" w:cs="Arial"/>
        </w:rPr>
      </w:pPr>
      <w:r w:rsidRPr="0054634D">
        <w:rPr>
          <w:rFonts w:ascii="Arial" w:hAnsi="Arial" w:cs="Arial"/>
        </w:rPr>
        <w:t xml:space="preserve"> odstąpienia od umowy w całości lub części, lub</w:t>
      </w:r>
    </w:p>
    <w:p w14:paraId="4235A714" w14:textId="77777777" w:rsidR="0054634D" w:rsidRDefault="0054634D" w:rsidP="00584193">
      <w:pPr>
        <w:pStyle w:val="Akapitzlist"/>
        <w:numPr>
          <w:ilvl w:val="1"/>
          <w:numId w:val="7"/>
        </w:numPr>
        <w:spacing w:line="360" w:lineRule="auto"/>
        <w:jc w:val="both"/>
        <w:rPr>
          <w:rFonts w:ascii="Arial" w:hAnsi="Arial" w:cs="Arial"/>
        </w:rPr>
      </w:pPr>
      <w:r w:rsidRPr="0054634D">
        <w:rPr>
          <w:rFonts w:ascii="Arial" w:hAnsi="Arial" w:cs="Arial"/>
        </w:rPr>
        <w:lastRenderedPageBreak/>
        <w:t xml:space="preserve"> odmowy odbioru części lub całości przedmiotu umowy. </w:t>
      </w:r>
    </w:p>
    <w:p w14:paraId="1F577652"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 xml:space="preserve">W przypadku, o którym mowa w ust. </w:t>
      </w:r>
      <w:r>
        <w:rPr>
          <w:rFonts w:ascii="Arial" w:hAnsi="Arial" w:cs="Arial"/>
        </w:rPr>
        <w:t>5</w:t>
      </w:r>
      <w:r w:rsidRPr="0054634D">
        <w:rPr>
          <w:rFonts w:ascii="Arial" w:hAnsi="Arial" w:cs="Arial"/>
        </w:rPr>
        <w:t xml:space="preserve"> pkt </w:t>
      </w:r>
      <w:r>
        <w:rPr>
          <w:rFonts w:ascii="Arial" w:hAnsi="Arial" w:cs="Arial"/>
        </w:rPr>
        <w:t>a</w:t>
      </w:r>
      <w:r w:rsidRPr="0054634D">
        <w:rPr>
          <w:rFonts w:ascii="Arial" w:hAnsi="Arial" w:cs="Arial"/>
        </w:rPr>
        <w:t xml:space="preserve"> Zamawiający ma prawo odstąpić od umowy w terminie do 30 dni od dnia powzięcia przez Zamawiającego wiedzy o powyższych okolicznościach. </w:t>
      </w:r>
    </w:p>
    <w:p w14:paraId="7962E946" w14:textId="77777777" w:rsidR="0054634D" w:rsidRDefault="0054634D" w:rsidP="00584193">
      <w:pPr>
        <w:pStyle w:val="Akapitzlist"/>
        <w:numPr>
          <w:ilvl w:val="0"/>
          <w:numId w:val="7"/>
        </w:numPr>
        <w:spacing w:line="360" w:lineRule="auto"/>
        <w:jc w:val="both"/>
        <w:rPr>
          <w:rFonts w:ascii="Arial" w:hAnsi="Arial" w:cs="Arial"/>
        </w:rPr>
      </w:pPr>
      <w:r w:rsidRPr="0054634D">
        <w:rPr>
          <w:rFonts w:ascii="Arial" w:hAnsi="Arial" w:cs="Arial"/>
        </w:rPr>
        <w:t xml:space="preserve">W przypadku, o którym mowa w ust. </w:t>
      </w:r>
      <w:r w:rsidR="00FC37AF" w:rsidRPr="003F0B94">
        <w:rPr>
          <w:rFonts w:ascii="Arial" w:hAnsi="Arial" w:cs="Arial"/>
        </w:rPr>
        <w:t>5</w:t>
      </w:r>
      <w:r w:rsidRPr="003F0B94">
        <w:rPr>
          <w:rFonts w:ascii="Arial" w:hAnsi="Arial" w:cs="Arial"/>
        </w:rPr>
        <w:t xml:space="preserve"> </w:t>
      </w:r>
      <w:r w:rsidRPr="0054634D">
        <w:rPr>
          <w:rFonts w:ascii="Arial" w:hAnsi="Arial" w:cs="Arial"/>
        </w:rPr>
        <w:t xml:space="preserve">pkt </w:t>
      </w:r>
      <w:r>
        <w:rPr>
          <w:rFonts w:ascii="Arial" w:hAnsi="Arial" w:cs="Arial"/>
        </w:rPr>
        <w:t>b</w:t>
      </w:r>
      <w:r w:rsidRPr="0054634D">
        <w:rPr>
          <w:rFonts w:ascii="Arial" w:hAnsi="Arial" w:cs="Arial"/>
        </w:rPr>
        <w:t xml:space="preserve"> Zamawiający, zachowując prawo dochodzenia kar umownych za nieterminowe wykonanie umowy, zobowiąże Wykonawcę do dostarczenia przedmiotu umowy (lub jego części) wolnego od wad i wyznaczy termin na realizację tych obowiązków przez Wykonawcę. </w:t>
      </w:r>
      <w:r w:rsidR="006B3998">
        <w:rPr>
          <w:rFonts w:ascii="Arial" w:hAnsi="Arial" w:cs="Arial"/>
        </w:rPr>
        <w:br/>
      </w:r>
      <w:r w:rsidRPr="0054634D">
        <w:rPr>
          <w:rFonts w:ascii="Arial" w:hAnsi="Arial" w:cs="Arial"/>
        </w:rPr>
        <w:t xml:space="preserve">W przypadku nieokreślenia tego terminu </w:t>
      </w:r>
      <w:r w:rsidR="00FC37AF" w:rsidRPr="003F0B94">
        <w:rPr>
          <w:rFonts w:ascii="Arial" w:hAnsi="Arial" w:cs="Arial"/>
        </w:rPr>
        <w:t xml:space="preserve">przez Zamawiającego </w:t>
      </w:r>
      <w:r w:rsidRPr="003F0B94">
        <w:rPr>
          <w:rFonts w:ascii="Arial" w:hAnsi="Arial" w:cs="Arial"/>
        </w:rPr>
        <w:t>Wykonawca dostarczy nowy przedmiot umowy (lub jego część) w termin</w:t>
      </w:r>
      <w:r w:rsidR="00FC37AF" w:rsidRPr="003F0B94">
        <w:rPr>
          <w:rFonts w:ascii="Arial" w:hAnsi="Arial" w:cs="Arial"/>
        </w:rPr>
        <w:t>ie nie dłuższym niż 7 dni, licząc od dnia sporządzenia protokołu, o którym mowa w ust.</w:t>
      </w:r>
      <w:r w:rsidR="00C75371" w:rsidRPr="003F0B94">
        <w:rPr>
          <w:rFonts w:ascii="Arial" w:hAnsi="Arial" w:cs="Arial"/>
        </w:rPr>
        <w:t xml:space="preserve"> </w:t>
      </w:r>
      <w:r w:rsidR="00FC37AF" w:rsidRPr="003F0B94">
        <w:rPr>
          <w:rFonts w:ascii="Arial" w:hAnsi="Arial" w:cs="Arial"/>
        </w:rPr>
        <w:t xml:space="preserve">4. </w:t>
      </w:r>
      <w:r w:rsidRPr="0054634D">
        <w:rPr>
          <w:rFonts w:ascii="Arial" w:hAnsi="Arial" w:cs="Arial"/>
        </w:rPr>
        <w:t>W uzasadnionych przypadkach Zamawiający może ten termin przedłużyć. Z czynności odbioru dostarczonego przedmiotu umowy (lub jego części) zostanie sporządzony nowy protokół odbioru.</w:t>
      </w:r>
    </w:p>
    <w:p w14:paraId="629C1930" w14:textId="77777777" w:rsidR="00CF3329" w:rsidRDefault="00CF3329" w:rsidP="00CF3329">
      <w:pPr>
        <w:pStyle w:val="Akapitzlist"/>
        <w:spacing w:line="360" w:lineRule="auto"/>
        <w:jc w:val="both"/>
        <w:rPr>
          <w:rFonts w:ascii="Arial" w:hAnsi="Arial" w:cs="Arial"/>
        </w:rPr>
      </w:pPr>
    </w:p>
    <w:p w14:paraId="197F42E5" w14:textId="77777777" w:rsidR="0054634D" w:rsidRPr="006B3998" w:rsidRDefault="0054634D" w:rsidP="006B3998">
      <w:pPr>
        <w:spacing w:after="240" w:line="360" w:lineRule="auto"/>
        <w:jc w:val="center"/>
        <w:rPr>
          <w:rFonts w:ascii="Arial" w:hAnsi="Arial" w:cs="Arial"/>
          <w:b/>
        </w:rPr>
      </w:pPr>
      <w:r w:rsidRPr="006B3998">
        <w:rPr>
          <w:rFonts w:ascii="Arial" w:hAnsi="Arial" w:cs="Arial"/>
          <w:b/>
        </w:rPr>
        <w:t xml:space="preserve">§ 5. </w:t>
      </w:r>
      <w:r w:rsidR="006B3998">
        <w:rPr>
          <w:rFonts w:ascii="Arial" w:hAnsi="Arial" w:cs="Arial"/>
          <w:b/>
        </w:rPr>
        <w:br/>
      </w:r>
      <w:r w:rsidRPr="006B3998">
        <w:rPr>
          <w:rFonts w:ascii="Arial" w:hAnsi="Arial" w:cs="Arial"/>
          <w:b/>
        </w:rPr>
        <w:t xml:space="preserve">OSOBY ODPOWIEDZIALNE ZA REALIZACJĘ UMOWY </w:t>
      </w:r>
    </w:p>
    <w:p w14:paraId="423619B7" w14:textId="77777777" w:rsidR="00D2386A" w:rsidRDefault="0054634D" w:rsidP="00584193">
      <w:pPr>
        <w:pStyle w:val="Akapitzlist"/>
        <w:numPr>
          <w:ilvl w:val="0"/>
          <w:numId w:val="8"/>
        </w:numPr>
        <w:spacing w:line="360" w:lineRule="auto"/>
        <w:jc w:val="both"/>
        <w:rPr>
          <w:rFonts w:ascii="Arial" w:hAnsi="Arial" w:cs="Arial"/>
        </w:rPr>
      </w:pPr>
      <w:r w:rsidRPr="00D2386A">
        <w:rPr>
          <w:rFonts w:ascii="Arial" w:hAnsi="Arial" w:cs="Arial"/>
        </w:rPr>
        <w:t>Osobami odpowiedzialnymi za realizację umowy oraz wyznaczonymi do kontaktów w związku z wykonywaniem umowy,</w:t>
      </w:r>
      <w:r w:rsidR="00C75371">
        <w:rPr>
          <w:rFonts w:ascii="Arial" w:hAnsi="Arial" w:cs="Arial"/>
        </w:rPr>
        <w:t xml:space="preserve"> </w:t>
      </w:r>
      <w:r w:rsidR="00C75371" w:rsidRPr="003F0B94">
        <w:rPr>
          <w:rFonts w:ascii="Arial" w:hAnsi="Arial" w:cs="Arial"/>
        </w:rPr>
        <w:t xml:space="preserve">a w szczególności </w:t>
      </w:r>
      <w:r w:rsidRPr="003F0B94">
        <w:rPr>
          <w:rFonts w:ascii="Arial" w:hAnsi="Arial" w:cs="Arial"/>
        </w:rPr>
        <w:t xml:space="preserve"> konsultowania spraw merytorycznych </w:t>
      </w:r>
      <w:r w:rsidR="00C75371" w:rsidRPr="003F0B94">
        <w:rPr>
          <w:rFonts w:ascii="Arial" w:hAnsi="Arial" w:cs="Arial"/>
        </w:rPr>
        <w:t>i koordynowania współpracy</w:t>
      </w:r>
      <w:r w:rsidR="00C75371">
        <w:rPr>
          <w:rFonts w:ascii="Arial" w:hAnsi="Arial" w:cs="Arial"/>
        </w:rPr>
        <w:t xml:space="preserve">, </w:t>
      </w:r>
      <w:r w:rsidRPr="00D2386A">
        <w:rPr>
          <w:rFonts w:ascii="Arial" w:hAnsi="Arial" w:cs="Arial"/>
        </w:rPr>
        <w:t xml:space="preserve">kontroli przebiegu wykonania umowy, podpisania protokołu odbioru, dokonywania zgłoszeń wad w ramach reklamacji z rękojmi lub gwarancji oraz innych czynności w okresie rękojmi </w:t>
      </w:r>
      <w:r w:rsidR="00C75371">
        <w:rPr>
          <w:rFonts w:ascii="Arial" w:hAnsi="Arial" w:cs="Arial"/>
        </w:rPr>
        <w:t xml:space="preserve">i gwarancji, </w:t>
      </w:r>
      <w:r w:rsidRPr="00D2386A">
        <w:rPr>
          <w:rFonts w:ascii="Arial" w:hAnsi="Arial" w:cs="Arial"/>
        </w:rPr>
        <w:t xml:space="preserve">z wyjątkiem odstąpienia od umowy, są: </w:t>
      </w:r>
    </w:p>
    <w:p w14:paraId="3085691C" w14:textId="449F1057" w:rsidR="006B3998" w:rsidRDefault="0054634D" w:rsidP="006B3998">
      <w:pPr>
        <w:pStyle w:val="Akapitzlist"/>
        <w:numPr>
          <w:ilvl w:val="1"/>
          <w:numId w:val="8"/>
        </w:numPr>
        <w:spacing w:line="360" w:lineRule="auto"/>
        <w:jc w:val="both"/>
        <w:rPr>
          <w:rFonts w:ascii="Arial" w:hAnsi="Arial" w:cs="Arial"/>
        </w:rPr>
      </w:pPr>
      <w:r w:rsidRPr="006B3998">
        <w:rPr>
          <w:rFonts w:ascii="Arial" w:hAnsi="Arial" w:cs="Arial"/>
        </w:rPr>
        <w:t xml:space="preserve">ze strony Zamawiającego: - </w:t>
      </w:r>
      <w:r w:rsidR="00F661B4">
        <w:rPr>
          <w:rFonts w:ascii="Arial" w:hAnsi="Arial" w:cs="Arial"/>
        </w:rPr>
        <w:t>kpt. Paweł CHWALIŃSKI</w:t>
      </w:r>
      <w:r w:rsidRPr="006B3998">
        <w:rPr>
          <w:rFonts w:ascii="Arial" w:hAnsi="Arial" w:cs="Arial"/>
        </w:rPr>
        <w:t xml:space="preserve">, tel.: </w:t>
      </w:r>
      <w:r w:rsidR="00F661B4">
        <w:rPr>
          <w:rFonts w:ascii="Arial" w:hAnsi="Arial" w:cs="Arial"/>
        </w:rPr>
        <w:t>261135009</w:t>
      </w:r>
      <w:r w:rsidRPr="006B3998">
        <w:rPr>
          <w:rFonts w:ascii="Arial" w:hAnsi="Arial" w:cs="Arial"/>
        </w:rPr>
        <w:t>, e-mail</w:t>
      </w:r>
      <w:r w:rsidR="006B3998" w:rsidRPr="006B3998">
        <w:rPr>
          <w:rFonts w:ascii="Arial" w:hAnsi="Arial" w:cs="Arial"/>
        </w:rPr>
        <w:t xml:space="preserve">: </w:t>
      </w:r>
      <w:r w:rsidR="00F661B4">
        <w:rPr>
          <w:rFonts w:ascii="Arial" w:hAnsi="Arial" w:cs="Arial"/>
        </w:rPr>
        <w:t>35wog.lacznosc@ron.mil.pl</w:t>
      </w:r>
    </w:p>
    <w:p w14:paraId="091E12AB" w14:textId="77777777" w:rsidR="00D2386A" w:rsidRPr="006B3998" w:rsidRDefault="0054634D" w:rsidP="006B3998">
      <w:pPr>
        <w:pStyle w:val="Akapitzlist"/>
        <w:numPr>
          <w:ilvl w:val="1"/>
          <w:numId w:val="8"/>
        </w:numPr>
        <w:spacing w:line="360" w:lineRule="auto"/>
        <w:jc w:val="both"/>
        <w:rPr>
          <w:rFonts w:ascii="Arial" w:hAnsi="Arial" w:cs="Arial"/>
        </w:rPr>
      </w:pPr>
      <w:r w:rsidRPr="006B3998">
        <w:rPr>
          <w:rFonts w:ascii="Arial" w:hAnsi="Arial" w:cs="Arial"/>
        </w:rPr>
        <w:t>ze strony Wykonawcy: - …………</w:t>
      </w:r>
      <w:r w:rsidR="006B3998">
        <w:rPr>
          <w:rFonts w:ascii="Arial" w:hAnsi="Arial" w:cs="Arial"/>
        </w:rPr>
        <w:t>……………………………….</w:t>
      </w:r>
      <w:r w:rsidRPr="006B3998">
        <w:rPr>
          <w:rFonts w:ascii="Arial" w:hAnsi="Arial" w:cs="Arial"/>
        </w:rPr>
        <w:t xml:space="preserve">……….., tel. ……………………….., e-mail: ………………………………………… </w:t>
      </w:r>
    </w:p>
    <w:p w14:paraId="61BEE623" w14:textId="77777777" w:rsidR="00D2386A" w:rsidRDefault="0054634D" w:rsidP="00584193">
      <w:pPr>
        <w:pStyle w:val="Akapitzlist"/>
        <w:numPr>
          <w:ilvl w:val="0"/>
          <w:numId w:val="8"/>
        </w:numPr>
        <w:spacing w:line="360" w:lineRule="auto"/>
        <w:jc w:val="both"/>
        <w:rPr>
          <w:rFonts w:ascii="Arial" w:hAnsi="Arial" w:cs="Arial"/>
        </w:rPr>
      </w:pPr>
      <w:r w:rsidRPr="00D2386A">
        <w:rPr>
          <w:rFonts w:ascii="Arial" w:hAnsi="Arial" w:cs="Arial"/>
        </w:rPr>
        <w:t xml:space="preserve">Osoby ze strony Zamawiającego, o których mowa w ust. 1, nie mają prawa, bez odrębnego umocowania, do zmiany umowy w jakimkolwiek zakresie, w tym </w:t>
      </w:r>
      <w:r w:rsidR="006B3998">
        <w:rPr>
          <w:rFonts w:ascii="Arial" w:hAnsi="Arial" w:cs="Arial"/>
        </w:rPr>
        <w:br/>
      </w:r>
      <w:r w:rsidRPr="00D2386A">
        <w:rPr>
          <w:rFonts w:ascii="Arial" w:hAnsi="Arial" w:cs="Arial"/>
        </w:rPr>
        <w:t xml:space="preserve">w szczególności co do przedmiotu umowy, terminu jej wykonania lub wysokości wynagrodzenia. </w:t>
      </w:r>
    </w:p>
    <w:p w14:paraId="738FB982" w14:textId="77777777" w:rsidR="006B3998" w:rsidRPr="00C75371" w:rsidRDefault="0054634D" w:rsidP="00C75371">
      <w:pPr>
        <w:pStyle w:val="Akapitzlist"/>
        <w:numPr>
          <w:ilvl w:val="0"/>
          <w:numId w:val="8"/>
        </w:numPr>
        <w:spacing w:line="360" w:lineRule="auto"/>
        <w:jc w:val="both"/>
        <w:rPr>
          <w:rFonts w:ascii="Arial" w:hAnsi="Arial" w:cs="Arial"/>
        </w:rPr>
      </w:pPr>
      <w:r w:rsidRPr="00D2386A">
        <w:rPr>
          <w:rFonts w:ascii="Arial" w:hAnsi="Arial" w:cs="Arial"/>
        </w:rPr>
        <w:lastRenderedPageBreak/>
        <w:t xml:space="preserve">Zmiana osób, o których mowa w ust. 1 nie wymaga sporządzenia aneksu, </w:t>
      </w:r>
      <w:r w:rsidR="006B3998">
        <w:rPr>
          <w:rFonts w:ascii="Arial" w:hAnsi="Arial" w:cs="Arial"/>
        </w:rPr>
        <w:br/>
      </w:r>
      <w:r w:rsidRPr="00D2386A">
        <w:rPr>
          <w:rFonts w:ascii="Arial" w:hAnsi="Arial" w:cs="Arial"/>
        </w:rPr>
        <w:t xml:space="preserve">a tylko </w:t>
      </w:r>
      <w:r w:rsidRPr="003F0B94">
        <w:rPr>
          <w:rFonts w:ascii="Arial" w:hAnsi="Arial" w:cs="Arial"/>
        </w:rPr>
        <w:t xml:space="preserve">powiadomienia drogą poczty elektronicznej drugiej Strony i podania </w:t>
      </w:r>
      <w:r w:rsidR="00C75371" w:rsidRPr="003F0B94">
        <w:rPr>
          <w:rFonts w:ascii="Arial" w:hAnsi="Arial" w:cs="Arial"/>
        </w:rPr>
        <w:t xml:space="preserve">nowych </w:t>
      </w:r>
      <w:r w:rsidRPr="003F0B94">
        <w:rPr>
          <w:rFonts w:ascii="Arial" w:hAnsi="Arial" w:cs="Arial"/>
        </w:rPr>
        <w:t>danych</w:t>
      </w:r>
      <w:r w:rsidR="00C75371" w:rsidRPr="003F0B94">
        <w:rPr>
          <w:rFonts w:ascii="Arial" w:hAnsi="Arial" w:cs="Arial"/>
        </w:rPr>
        <w:t xml:space="preserve"> osób , </w:t>
      </w:r>
      <w:r w:rsidR="00C75371">
        <w:rPr>
          <w:rFonts w:ascii="Arial" w:hAnsi="Arial" w:cs="Arial"/>
        </w:rPr>
        <w:t xml:space="preserve">o których mowa w ust 1. </w:t>
      </w:r>
    </w:p>
    <w:p w14:paraId="6BCCA689" w14:textId="77777777" w:rsidR="00D2386A" w:rsidRDefault="00D2386A" w:rsidP="00584193">
      <w:pPr>
        <w:spacing w:line="360" w:lineRule="auto"/>
        <w:jc w:val="center"/>
        <w:rPr>
          <w:rFonts w:ascii="Arial" w:hAnsi="Arial" w:cs="Arial"/>
        </w:rPr>
      </w:pPr>
      <w:r w:rsidRPr="006B3998">
        <w:rPr>
          <w:rFonts w:ascii="Arial" w:hAnsi="Arial" w:cs="Arial"/>
          <w:b/>
        </w:rPr>
        <w:t xml:space="preserve">§ </w:t>
      </w:r>
      <w:r w:rsidR="00584193" w:rsidRPr="006B3998">
        <w:rPr>
          <w:rFonts w:ascii="Arial" w:hAnsi="Arial" w:cs="Arial"/>
          <w:b/>
        </w:rPr>
        <w:t>6</w:t>
      </w:r>
      <w:r w:rsidRPr="006B3998">
        <w:rPr>
          <w:rFonts w:ascii="Arial" w:hAnsi="Arial" w:cs="Arial"/>
          <w:b/>
        </w:rPr>
        <w:t xml:space="preserve">. </w:t>
      </w:r>
      <w:r w:rsidR="006B3998">
        <w:rPr>
          <w:rFonts w:ascii="Arial" w:hAnsi="Arial" w:cs="Arial"/>
          <w:b/>
        </w:rPr>
        <w:br/>
      </w:r>
      <w:r w:rsidRPr="006B3998">
        <w:rPr>
          <w:rFonts w:ascii="Arial" w:hAnsi="Arial" w:cs="Arial"/>
          <w:b/>
        </w:rPr>
        <w:t>WYNAGRODZENIE (WARTOŚĆ UMOWY</w:t>
      </w:r>
      <w:r w:rsidRPr="00D2386A">
        <w:rPr>
          <w:rFonts w:ascii="Arial" w:hAnsi="Arial" w:cs="Arial"/>
        </w:rPr>
        <w:t>)</w:t>
      </w:r>
    </w:p>
    <w:p w14:paraId="251DCEC8" w14:textId="77777777" w:rsidR="00D2386A" w:rsidRDefault="00D2386A" w:rsidP="00584193">
      <w:pPr>
        <w:pStyle w:val="Akapitzlist"/>
        <w:numPr>
          <w:ilvl w:val="0"/>
          <w:numId w:val="10"/>
        </w:numPr>
        <w:spacing w:line="360" w:lineRule="auto"/>
        <w:jc w:val="both"/>
        <w:rPr>
          <w:rFonts w:ascii="Arial" w:hAnsi="Arial" w:cs="Arial"/>
        </w:rPr>
      </w:pPr>
      <w:r w:rsidRPr="00D2386A">
        <w:rPr>
          <w:rFonts w:ascii="Arial" w:hAnsi="Arial" w:cs="Arial"/>
        </w:rPr>
        <w:t xml:space="preserve">Wynagrodzenie Wykonawcy, za wykonanie całości przedmiotu umowy, wynosi zgodnie z formularzem ofertowym stanowiącym załącznik </w:t>
      </w:r>
      <w:r>
        <w:rPr>
          <w:rFonts w:ascii="Arial" w:hAnsi="Arial" w:cs="Arial"/>
        </w:rPr>
        <w:t xml:space="preserve">nr 2 </w:t>
      </w:r>
      <w:r w:rsidRPr="00D2386A">
        <w:rPr>
          <w:rFonts w:ascii="Arial" w:hAnsi="Arial" w:cs="Arial"/>
        </w:rPr>
        <w:t xml:space="preserve">do umowy: netto …………………………….zł, VAT ……………..% brutto ……………………….. zł </w:t>
      </w:r>
    </w:p>
    <w:p w14:paraId="03928FA0" w14:textId="77777777" w:rsidR="00D2386A" w:rsidRPr="00D2386A" w:rsidRDefault="00D2386A" w:rsidP="00584193">
      <w:pPr>
        <w:spacing w:line="360" w:lineRule="auto"/>
        <w:ind w:firstLine="708"/>
        <w:jc w:val="both"/>
        <w:rPr>
          <w:rFonts w:ascii="Arial" w:hAnsi="Arial" w:cs="Arial"/>
        </w:rPr>
      </w:pPr>
      <w:r>
        <w:rPr>
          <w:rFonts w:ascii="Arial" w:hAnsi="Arial" w:cs="Arial"/>
        </w:rPr>
        <w:t>Słownie:………………………………………………………………….</w:t>
      </w:r>
    </w:p>
    <w:p w14:paraId="289C8CBF" w14:textId="77777777" w:rsidR="00D2386A" w:rsidRDefault="00D2386A" w:rsidP="00584193">
      <w:pPr>
        <w:pStyle w:val="Akapitzlist"/>
        <w:numPr>
          <w:ilvl w:val="0"/>
          <w:numId w:val="10"/>
        </w:numPr>
        <w:spacing w:line="360" w:lineRule="auto"/>
        <w:jc w:val="both"/>
        <w:rPr>
          <w:rFonts w:ascii="Arial" w:hAnsi="Arial" w:cs="Arial"/>
        </w:rPr>
      </w:pPr>
      <w:r w:rsidRPr="00D2386A">
        <w:rPr>
          <w:rFonts w:ascii="Arial" w:hAnsi="Arial" w:cs="Arial"/>
        </w:rPr>
        <w:t xml:space="preserve"> Ceny wynikające z formularza cenowego są stałe i obejmują wszelkie koszty wykonania umowy wraz z kosztami transportowymi i innymi niezbędnymi do prawidłowej realizacji przedmiotu umowy. </w:t>
      </w:r>
    </w:p>
    <w:p w14:paraId="18D047E4" w14:textId="77777777" w:rsidR="00D2386A" w:rsidRDefault="00D2386A" w:rsidP="00584193">
      <w:pPr>
        <w:pStyle w:val="Akapitzlist"/>
        <w:numPr>
          <w:ilvl w:val="0"/>
          <w:numId w:val="10"/>
        </w:numPr>
        <w:spacing w:line="360" w:lineRule="auto"/>
        <w:jc w:val="both"/>
        <w:rPr>
          <w:rFonts w:ascii="Arial" w:hAnsi="Arial" w:cs="Arial"/>
        </w:rPr>
      </w:pPr>
      <w:r w:rsidRPr="00D2386A">
        <w:rPr>
          <w:rFonts w:ascii="Arial" w:hAnsi="Arial" w:cs="Arial"/>
        </w:rPr>
        <w:t xml:space="preserve">Wykonawcy przysługuje wynagrodzenie za faktycznie wykonaną i zgodną </w:t>
      </w:r>
      <w:r w:rsidR="006B3998">
        <w:rPr>
          <w:rFonts w:ascii="Arial" w:hAnsi="Arial" w:cs="Arial"/>
        </w:rPr>
        <w:br/>
      </w:r>
      <w:r w:rsidRPr="00D2386A">
        <w:rPr>
          <w:rFonts w:ascii="Arial" w:hAnsi="Arial" w:cs="Arial"/>
        </w:rPr>
        <w:t xml:space="preserve">z umową dostawę przedmiotu umowy ustaloną wg cen jednostkowych oraz ilości faktycznie dostarczonych sztuk przedmiotu umowy, zgodnie z cenami określonymi w formularzu </w:t>
      </w:r>
      <w:r>
        <w:rPr>
          <w:rFonts w:ascii="Arial" w:hAnsi="Arial" w:cs="Arial"/>
        </w:rPr>
        <w:t>cenowym</w:t>
      </w:r>
      <w:r w:rsidRPr="00D2386A">
        <w:rPr>
          <w:rFonts w:ascii="Arial" w:hAnsi="Arial" w:cs="Arial"/>
        </w:rPr>
        <w:t>.</w:t>
      </w:r>
    </w:p>
    <w:p w14:paraId="0962BAC4" w14:textId="77777777" w:rsidR="00D2386A" w:rsidRPr="00A62E30" w:rsidRDefault="00D2386A" w:rsidP="00584193">
      <w:pPr>
        <w:numPr>
          <w:ilvl w:val="0"/>
          <w:numId w:val="10"/>
        </w:numPr>
        <w:tabs>
          <w:tab w:val="left" w:pos="3969"/>
        </w:tabs>
        <w:spacing w:after="120" w:line="360" w:lineRule="auto"/>
        <w:contextualSpacing/>
        <w:jc w:val="both"/>
        <w:rPr>
          <w:rFonts w:ascii="Arial" w:hAnsi="Arial" w:cs="Arial"/>
          <w:color w:val="000000"/>
        </w:rPr>
      </w:pPr>
      <w:r w:rsidRPr="00A62E30">
        <w:rPr>
          <w:rFonts w:ascii="Arial" w:hAnsi="Arial" w:cs="Arial"/>
          <w:color w:val="000000"/>
        </w:rPr>
        <w:t>Podstawą wystawienia faktury przez Wykonawcę będzie</w:t>
      </w:r>
      <w:r>
        <w:rPr>
          <w:rFonts w:ascii="Arial" w:hAnsi="Arial" w:cs="Arial"/>
          <w:color w:val="000000"/>
        </w:rPr>
        <w:t xml:space="preserve"> podpisany</w:t>
      </w:r>
      <w:r w:rsidRPr="00A62E30">
        <w:rPr>
          <w:rFonts w:ascii="Arial" w:hAnsi="Arial" w:cs="Arial"/>
          <w:color w:val="000000"/>
        </w:rPr>
        <w:t xml:space="preserve"> </w:t>
      </w:r>
      <w:r>
        <w:rPr>
          <w:rFonts w:ascii="Arial" w:hAnsi="Arial" w:cs="Arial"/>
          <w:color w:val="000000"/>
        </w:rPr>
        <w:t>protokół odbioru towaru</w:t>
      </w:r>
      <w:r w:rsidR="00210321">
        <w:rPr>
          <w:rFonts w:ascii="Arial" w:hAnsi="Arial" w:cs="Arial"/>
          <w:color w:val="000000"/>
        </w:rPr>
        <w:t xml:space="preserve"> zał. nr 3</w:t>
      </w:r>
      <w:r w:rsidRPr="00A62E30">
        <w:rPr>
          <w:rFonts w:ascii="Arial" w:hAnsi="Arial" w:cs="Arial"/>
          <w:color w:val="000000"/>
        </w:rPr>
        <w:t>, zgodnie z obowiązującą umową, przez upoważnionego przedstawiciela Zamawiającego.</w:t>
      </w:r>
    </w:p>
    <w:p w14:paraId="2BA3A8E0" w14:textId="77777777" w:rsidR="00D2386A" w:rsidRPr="00A62E30" w:rsidRDefault="00D2386A" w:rsidP="00584193">
      <w:pPr>
        <w:numPr>
          <w:ilvl w:val="0"/>
          <w:numId w:val="10"/>
        </w:numPr>
        <w:tabs>
          <w:tab w:val="left" w:pos="3969"/>
        </w:tabs>
        <w:spacing w:after="120" w:line="360" w:lineRule="auto"/>
        <w:contextualSpacing/>
        <w:jc w:val="both"/>
        <w:rPr>
          <w:rFonts w:ascii="Arial" w:hAnsi="Arial" w:cs="Arial"/>
          <w:color w:val="000000"/>
        </w:rPr>
      </w:pPr>
      <w:r w:rsidRPr="00A62E30">
        <w:rPr>
          <w:rFonts w:ascii="Arial" w:hAnsi="Arial" w:cs="Arial"/>
          <w:color w:val="000000"/>
        </w:rPr>
        <w:t xml:space="preserve">Zamawiający zobowiązuje się uregulować płatność za świadczoną usługę, </w:t>
      </w:r>
      <w:r w:rsidR="006B3998">
        <w:rPr>
          <w:rFonts w:ascii="Arial" w:hAnsi="Arial" w:cs="Arial"/>
          <w:color w:val="000000"/>
        </w:rPr>
        <w:br/>
      </w:r>
      <w:r w:rsidRPr="00A62E30">
        <w:rPr>
          <w:rFonts w:ascii="Arial" w:hAnsi="Arial" w:cs="Arial"/>
          <w:color w:val="000000"/>
        </w:rPr>
        <w:t xml:space="preserve">w terminie do </w:t>
      </w:r>
      <w:r w:rsidRPr="00F51142">
        <w:rPr>
          <w:rFonts w:ascii="Arial" w:hAnsi="Arial" w:cs="Arial"/>
        </w:rPr>
        <w:t>30</w:t>
      </w:r>
      <w:r>
        <w:rPr>
          <w:rFonts w:ascii="Arial" w:hAnsi="Arial" w:cs="Arial"/>
          <w:strike/>
          <w:color w:val="000000"/>
        </w:rPr>
        <w:t xml:space="preserve"> </w:t>
      </w:r>
      <w:r w:rsidRPr="00A62E30">
        <w:rPr>
          <w:rFonts w:ascii="Arial" w:hAnsi="Arial" w:cs="Arial"/>
          <w:color w:val="000000"/>
        </w:rPr>
        <w:t xml:space="preserve">dni od dnia otrzymania prawidłowo wystawionej faktury VAT, przelewem na wskazany na fakturze rachunek bankowy Wykonawcy. Brak potwierdzenia, o którym mowa w ust. </w:t>
      </w:r>
      <w:r w:rsidR="00210321">
        <w:rPr>
          <w:rFonts w:ascii="Arial" w:hAnsi="Arial" w:cs="Arial"/>
        </w:rPr>
        <w:t>4</w:t>
      </w:r>
      <w:r w:rsidRPr="00A62E30">
        <w:rPr>
          <w:rFonts w:ascii="Arial" w:hAnsi="Arial" w:cs="Arial"/>
          <w:color w:val="000000"/>
        </w:rPr>
        <w:t>, jest podstawą do wstrzymania zapłaty faktury o czas odpowiadający czasowi opóźnienia w dostarczaniu potwierdzenia.</w:t>
      </w:r>
    </w:p>
    <w:p w14:paraId="409271A4" w14:textId="77777777" w:rsidR="00CF3329" w:rsidRPr="00CF3329" w:rsidRDefault="00D2386A" w:rsidP="006B3998">
      <w:pPr>
        <w:numPr>
          <w:ilvl w:val="0"/>
          <w:numId w:val="10"/>
        </w:numPr>
        <w:tabs>
          <w:tab w:val="left" w:pos="3969"/>
        </w:tabs>
        <w:spacing w:after="120" w:line="360" w:lineRule="auto"/>
        <w:contextualSpacing/>
        <w:jc w:val="both"/>
        <w:rPr>
          <w:rFonts w:ascii="Arial" w:hAnsi="Arial" w:cs="Arial"/>
        </w:rPr>
      </w:pPr>
      <w:r w:rsidRPr="00584193">
        <w:rPr>
          <w:rFonts w:ascii="Arial" w:hAnsi="Arial" w:cs="Arial"/>
          <w:bCs/>
          <w:color w:val="000000"/>
        </w:rPr>
        <w:t>Stosownie do brzmienia ustawy z dnia 9 listopada 2018r. o elektronicznym fakturowaniu w zamówieniach publicznych, koncesjach na roboty budowlane lub usługi oraz partnerstwie publiczno-prywatnym (t.</w:t>
      </w:r>
      <w:r w:rsidR="00CF3329">
        <w:rPr>
          <w:rFonts w:ascii="Arial" w:hAnsi="Arial" w:cs="Arial"/>
          <w:bCs/>
          <w:color w:val="000000"/>
        </w:rPr>
        <w:t xml:space="preserve"> </w:t>
      </w:r>
      <w:r w:rsidRPr="00584193">
        <w:rPr>
          <w:rFonts w:ascii="Arial" w:hAnsi="Arial" w:cs="Arial"/>
          <w:bCs/>
          <w:color w:val="000000"/>
        </w:rPr>
        <w:t>j. Dz.U.2020, poz. 1666) Zamawiający posiada konto na Platformie Elektronicznego Fakturowania www.eFaktura.gov.pl celem odbierania od Wykonawcy ustrukturyzowanych faktur elektronicznych przesłanych za pośrednictwem ww. platformy, przy czym Wykonawca nie jest obowiązany do wysyłania ustrukturyzowanych faktur elektronicznych do Zamawiającego za pośrednictwem ww. platformy.</w:t>
      </w:r>
      <w:r w:rsidR="00584193" w:rsidRPr="00584193">
        <w:rPr>
          <w:rFonts w:ascii="Arial" w:hAnsi="Arial" w:cs="Arial"/>
          <w:bCs/>
          <w:color w:val="000000"/>
        </w:rPr>
        <w:t xml:space="preserve"> </w:t>
      </w:r>
      <w:r w:rsidRPr="00584193">
        <w:rPr>
          <w:rFonts w:ascii="Arial" w:hAnsi="Arial" w:cs="Arial"/>
          <w:bCs/>
          <w:color w:val="000000"/>
        </w:rPr>
        <w:t xml:space="preserve">Za dzień </w:t>
      </w:r>
      <w:r w:rsidRPr="00584193">
        <w:rPr>
          <w:rFonts w:ascii="Arial" w:hAnsi="Arial" w:cs="Arial"/>
          <w:bCs/>
        </w:rPr>
        <w:lastRenderedPageBreak/>
        <w:t>zapłaty Strony umowy zgodnie uważają dzień obciążenia rachunku Zamawiającego</w:t>
      </w:r>
      <w:r w:rsidR="00584193">
        <w:rPr>
          <w:rFonts w:ascii="Arial" w:hAnsi="Arial" w:cs="Arial"/>
          <w:bCs/>
        </w:rPr>
        <w:t>.</w:t>
      </w:r>
    </w:p>
    <w:p w14:paraId="4D1E795E" w14:textId="77777777" w:rsidR="00584193" w:rsidRDefault="00584193" w:rsidP="00584193">
      <w:pPr>
        <w:spacing w:after="120" w:line="360" w:lineRule="auto"/>
        <w:ind w:right="28"/>
        <w:contextualSpacing/>
        <w:jc w:val="center"/>
        <w:rPr>
          <w:rFonts w:ascii="Arial" w:hAnsi="Arial" w:cs="Arial"/>
          <w:b/>
          <w:color w:val="000000"/>
        </w:rPr>
      </w:pPr>
      <w:r w:rsidRPr="00A62E30">
        <w:rPr>
          <w:rFonts w:ascii="Arial" w:hAnsi="Arial" w:cs="Arial"/>
          <w:b/>
          <w:color w:val="000000"/>
        </w:rPr>
        <w:t xml:space="preserve">§ </w:t>
      </w:r>
      <w:r>
        <w:rPr>
          <w:rFonts w:ascii="Arial" w:hAnsi="Arial" w:cs="Arial"/>
          <w:b/>
          <w:color w:val="000000"/>
        </w:rPr>
        <w:t>7</w:t>
      </w:r>
    </w:p>
    <w:p w14:paraId="2522EE5B" w14:textId="77777777" w:rsidR="00584193" w:rsidRPr="00A62E30" w:rsidRDefault="006B3998" w:rsidP="00584193">
      <w:pPr>
        <w:spacing w:after="120" w:line="360" w:lineRule="auto"/>
        <w:ind w:right="28"/>
        <w:contextualSpacing/>
        <w:jc w:val="center"/>
        <w:rPr>
          <w:rFonts w:ascii="Arial" w:hAnsi="Arial" w:cs="Arial"/>
          <w:b/>
          <w:color w:val="000000"/>
        </w:rPr>
      </w:pPr>
      <w:r>
        <w:rPr>
          <w:rFonts w:ascii="Arial" w:hAnsi="Arial" w:cs="Arial"/>
          <w:b/>
          <w:color w:val="000000"/>
        </w:rPr>
        <w:t>KARY UMOWNE</w:t>
      </w:r>
    </w:p>
    <w:p w14:paraId="481EDF6B" w14:textId="77777777" w:rsidR="00584193" w:rsidRPr="004E0122" w:rsidRDefault="00584193" w:rsidP="006B3998">
      <w:pPr>
        <w:pStyle w:val="LO-normal"/>
        <w:numPr>
          <w:ilvl w:val="0"/>
          <w:numId w:val="13"/>
        </w:numPr>
        <w:spacing w:line="360" w:lineRule="auto"/>
        <w:ind w:left="567" w:hanging="359"/>
        <w:jc w:val="both"/>
        <w:rPr>
          <w:color w:val="auto"/>
          <w:sz w:val="24"/>
          <w:szCs w:val="24"/>
        </w:rPr>
      </w:pPr>
      <w:r w:rsidRPr="00C94749">
        <w:rPr>
          <w:color w:val="auto"/>
          <w:sz w:val="24"/>
          <w:szCs w:val="24"/>
        </w:rPr>
        <w:t>Zamawiający ma prawo</w:t>
      </w:r>
      <w:r w:rsidRPr="004E0122">
        <w:rPr>
          <w:color w:val="auto"/>
          <w:sz w:val="24"/>
          <w:szCs w:val="24"/>
        </w:rPr>
        <w:t xml:space="preserve"> żądać od Wykonawcy zapłaty kar umownych </w:t>
      </w:r>
      <w:r w:rsidRPr="004E0122">
        <w:rPr>
          <w:color w:val="auto"/>
          <w:sz w:val="24"/>
          <w:szCs w:val="24"/>
        </w:rPr>
        <w:br/>
        <w:t>w następujących przypadkach:</w:t>
      </w:r>
    </w:p>
    <w:p w14:paraId="636DD4D9" w14:textId="77777777" w:rsidR="00584193" w:rsidRDefault="00584193" w:rsidP="006B3998">
      <w:pPr>
        <w:pStyle w:val="LO-normal"/>
        <w:numPr>
          <w:ilvl w:val="0"/>
          <w:numId w:val="12"/>
        </w:numPr>
        <w:tabs>
          <w:tab w:val="clear" w:pos="0"/>
        </w:tabs>
        <w:spacing w:line="360" w:lineRule="auto"/>
        <w:ind w:left="567" w:hanging="284"/>
        <w:jc w:val="both"/>
        <w:rPr>
          <w:color w:val="auto"/>
          <w:sz w:val="24"/>
          <w:szCs w:val="24"/>
        </w:rPr>
      </w:pPr>
      <w:r w:rsidRPr="004E0122">
        <w:rPr>
          <w:color w:val="auto"/>
          <w:sz w:val="24"/>
          <w:szCs w:val="24"/>
        </w:rPr>
        <w:t xml:space="preserve">za odstąpienie od umowy z przyczyn leżących po stronie Wykonawcy  </w:t>
      </w:r>
      <w:r w:rsidRPr="004E0122">
        <w:rPr>
          <w:color w:val="auto"/>
          <w:sz w:val="24"/>
          <w:szCs w:val="24"/>
        </w:rPr>
        <w:br/>
        <w:t xml:space="preserve">w wysokości 10% wartości brutto umowy określonej § </w:t>
      </w:r>
      <w:r>
        <w:rPr>
          <w:color w:val="auto"/>
          <w:sz w:val="24"/>
          <w:szCs w:val="24"/>
        </w:rPr>
        <w:t>6</w:t>
      </w:r>
      <w:r w:rsidRPr="004E0122">
        <w:rPr>
          <w:color w:val="auto"/>
          <w:sz w:val="24"/>
          <w:szCs w:val="24"/>
        </w:rPr>
        <w:t xml:space="preserve"> ust.1</w:t>
      </w:r>
      <w:r>
        <w:rPr>
          <w:color w:val="auto"/>
          <w:sz w:val="24"/>
          <w:szCs w:val="24"/>
        </w:rPr>
        <w:t>.</w:t>
      </w:r>
      <w:r w:rsidR="00CF3329">
        <w:rPr>
          <w:color w:val="auto"/>
          <w:sz w:val="24"/>
          <w:szCs w:val="24"/>
        </w:rPr>
        <w:t xml:space="preserve"> </w:t>
      </w:r>
      <w:r w:rsidRPr="004E0122">
        <w:rPr>
          <w:color w:val="auto"/>
          <w:sz w:val="24"/>
          <w:szCs w:val="24"/>
        </w:rPr>
        <w:t>umowy;</w:t>
      </w:r>
    </w:p>
    <w:p w14:paraId="078B85E4" w14:textId="77777777" w:rsidR="00584193" w:rsidRPr="00584193" w:rsidRDefault="00584193" w:rsidP="006B3998">
      <w:pPr>
        <w:pStyle w:val="LO-normal"/>
        <w:numPr>
          <w:ilvl w:val="0"/>
          <w:numId w:val="12"/>
        </w:numPr>
        <w:tabs>
          <w:tab w:val="clear" w:pos="0"/>
        </w:tabs>
        <w:spacing w:line="360" w:lineRule="auto"/>
        <w:ind w:left="567" w:hanging="284"/>
        <w:jc w:val="both"/>
        <w:rPr>
          <w:color w:val="auto"/>
          <w:sz w:val="24"/>
          <w:szCs w:val="24"/>
        </w:rPr>
      </w:pPr>
      <w:r w:rsidRPr="00584193">
        <w:rPr>
          <w:color w:val="auto"/>
          <w:sz w:val="24"/>
          <w:szCs w:val="24"/>
        </w:rPr>
        <w:t xml:space="preserve">zwłoki w realizacji przedmiotu zamówienia – 0,2% wartości wynagrodzenia brutto określonego w § </w:t>
      </w:r>
      <w:r>
        <w:rPr>
          <w:color w:val="auto"/>
          <w:sz w:val="24"/>
          <w:szCs w:val="24"/>
        </w:rPr>
        <w:t>6</w:t>
      </w:r>
      <w:r w:rsidRPr="00584193">
        <w:rPr>
          <w:color w:val="auto"/>
          <w:sz w:val="24"/>
          <w:szCs w:val="24"/>
        </w:rPr>
        <w:t xml:space="preserve"> ust. 1. za każdy dzień zwłoki. </w:t>
      </w:r>
    </w:p>
    <w:p w14:paraId="0E9C3560" w14:textId="77777777" w:rsidR="00584193" w:rsidRPr="004E0122" w:rsidRDefault="00584193" w:rsidP="006B3998">
      <w:pPr>
        <w:numPr>
          <w:ilvl w:val="0"/>
          <w:numId w:val="13"/>
        </w:numPr>
        <w:tabs>
          <w:tab w:val="left" w:pos="426"/>
        </w:tabs>
        <w:suppressAutoHyphens/>
        <w:spacing w:line="360" w:lineRule="auto"/>
        <w:ind w:left="567" w:hanging="284"/>
        <w:jc w:val="both"/>
        <w:rPr>
          <w:rFonts w:ascii="Arial" w:hAnsi="Arial" w:cs="Arial"/>
        </w:rPr>
      </w:pPr>
      <w:r w:rsidRPr="004E0122">
        <w:rPr>
          <w:rFonts w:ascii="Arial" w:eastAsia="Arial" w:hAnsi="Arial" w:cs="Arial"/>
        </w:rPr>
        <w:t>Zamawiający zastrzega sobie prawo do łączenia kary umownej za odstąpienie od</w:t>
      </w:r>
      <w:r w:rsidR="00CF3329">
        <w:rPr>
          <w:rFonts w:ascii="Arial" w:eastAsia="Arial" w:hAnsi="Arial" w:cs="Arial"/>
        </w:rPr>
        <w:t xml:space="preserve"> umowy z innymi </w:t>
      </w:r>
      <w:r w:rsidR="00CF3329" w:rsidRPr="003F0B94">
        <w:rPr>
          <w:rFonts w:ascii="Arial" w:eastAsia="Arial" w:hAnsi="Arial" w:cs="Arial"/>
        </w:rPr>
        <w:t xml:space="preserve">karami mogącymi obciążać  </w:t>
      </w:r>
      <w:r w:rsidR="00CF3329">
        <w:rPr>
          <w:rFonts w:ascii="Arial" w:eastAsia="Arial" w:hAnsi="Arial" w:cs="Arial"/>
        </w:rPr>
        <w:t xml:space="preserve">Wykonawcę. </w:t>
      </w:r>
    </w:p>
    <w:p w14:paraId="19B86A89" w14:textId="77777777" w:rsidR="00584193" w:rsidRPr="004E0122" w:rsidRDefault="00584193" w:rsidP="006B3998">
      <w:pPr>
        <w:numPr>
          <w:ilvl w:val="0"/>
          <w:numId w:val="13"/>
        </w:numPr>
        <w:tabs>
          <w:tab w:val="left" w:pos="426"/>
        </w:tabs>
        <w:suppressAutoHyphens/>
        <w:spacing w:line="360" w:lineRule="auto"/>
        <w:ind w:left="567" w:hanging="284"/>
        <w:jc w:val="both"/>
        <w:rPr>
          <w:rFonts w:ascii="Arial" w:hAnsi="Arial" w:cs="Arial"/>
        </w:rPr>
      </w:pPr>
      <w:r w:rsidRPr="004E0122">
        <w:rPr>
          <w:rFonts w:ascii="Arial" w:hAnsi="Arial" w:cs="Arial"/>
        </w:rPr>
        <w:t>Zamawiający zastrzega sobie prawo do dochodzenia odszkodowania</w:t>
      </w:r>
      <w:r w:rsidR="00CF3329">
        <w:rPr>
          <w:rFonts w:ascii="Arial" w:hAnsi="Arial" w:cs="Arial"/>
        </w:rPr>
        <w:t>,</w:t>
      </w:r>
      <w:r w:rsidRPr="004E0122">
        <w:rPr>
          <w:rFonts w:ascii="Arial" w:hAnsi="Arial" w:cs="Arial"/>
        </w:rPr>
        <w:t xml:space="preserve"> </w:t>
      </w:r>
      <w:r w:rsidR="00CF3329" w:rsidRPr="004E0122">
        <w:rPr>
          <w:rFonts w:ascii="Arial" w:hAnsi="Arial" w:cs="Arial"/>
        </w:rPr>
        <w:t>na zasadach ogólnych</w:t>
      </w:r>
      <w:r w:rsidR="00CF3329">
        <w:rPr>
          <w:rFonts w:ascii="Arial" w:hAnsi="Arial" w:cs="Arial"/>
        </w:rPr>
        <w:t xml:space="preserve">, </w:t>
      </w:r>
      <w:r w:rsidRPr="004E0122">
        <w:rPr>
          <w:rFonts w:ascii="Arial" w:hAnsi="Arial" w:cs="Arial"/>
        </w:rPr>
        <w:t>do wysokości rzeczywiście poni</w:t>
      </w:r>
      <w:r w:rsidR="00CF3329">
        <w:rPr>
          <w:rFonts w:ascii="Arial" w:hAnsi="Arial" w:cs="Arial"/>
        </w:rPr>
        <w:t xml:space="preserve">esionej szkody </w:t>
      </w:r>
      <w:r w:rsidRPr="004E0122">
        <w:rPr>
          <w:rFonts w:ascii="Arial" w:hAnsi="Arial" w:cs="Arial"/>
        </w:rPr>
        <w:t>, gdy szkoda przewyższa wartość naliczonych kar umownych.</w:t>
      </w:r>
    </w:p>
    <w:p w14:paraId="52DBC842" w14:textId="77777777" w:rsidR="00584193" w:rsidRDefault="00584193" w:rsidP="006B3998">
      <w:pPr>
        <w:numPr>
          <w:ilvl w:val="0"/>
          <w:numId w:val="13"/>
        </w:numPr>
        <w:tabs>
          <w:tab w:val="left" w:pos="426"/>
        </w:tabs>
        <w:suppressAutoHyphens/>
        <w:spacing w:after="120" w:line="360" w:lineRule="auto"/>
        <w:ind w:left="567" w:right="28" w:hanging="284"/>
        <w:contextualSpacing/>
        <w:jc w:val="both"/>
        <w:rPr>
          <w:rFonts w:ascii="Arial" w:hAnsi="Arial" w:cs="Arial"/>
        </w:rPr>
      </w:pPr>
      <w:r w:rsidRPr="004E0122">
        <w:rPr>
          <w:rFonts w:ascii="Arial" w:hAnsi="Arial" w:cs="Arial"/>
        </w:rPr>
        <w:t xml:space="preserve">Łączna wartość kar umownych naliczonych Wykonawcy nie może przekroczyć </w:t>
      </w:r>
      <w:r w:rsidRPr="00140278">
        <w:rPr>
          <w:rFonts w:ascii="Arial" w:hAnsi="Arial" w:cs="Arial"/>
        </w:rPr>
        <w:t>30%</w:t>
      </w:r>
      <w:r w:rsidRPr="004E0122">
        <w:rPr>
          <w:rFonts w:ascii="Arial" w:hAnsi="Arial" w:cs="Arial"/>
        </w:rPr>
        <w:t xml:space="preserve"> wartości brutto umowy (§ </w:t>
      </w:r>
      <w:r>
        <w:rPr>
          <w:rFonts w:ascii="Arial" w:hAnsi="Arial" w:cs="Arial"/>
        </w:rPr>
        <w:t>6</w:t>
      </w:r>
      <w:r w:rsidRPr="004E0122">
        <w:rPr>
          <w:rFonts w:ascii="Arial" w:hAnsi="Arial" w:cs="Arial"/>
        </w:rPr>
        <w:t xml:space="preserve"> ust. 1</w:t>
      </w:r>
      <w:r>
        <w:rPr>
          <w:rFonts w:ascii="Arial" w:hAnsi="Arial" w:cs="Arial"/>
        </w:rPr>
        <w:t>.</w:t>
      </w:r>
      <w:r w:rsidRPr="004E0122">
        <w:rPr>
          <w:rFonts w:ascii="Arial" w:hAnsi="Arial" w:cs="Arial"/>
        </w:rPr>
        <w:t xml:space="preserve">). </w:t>
      </w:r>
    </w:p>
    <w:p w14:paraId="549E788C" w14:textId="77777777" w:rsidR="00584193" w:rsidRPr="00A62E30" w:rsidRDefault="00CF3329" w:rsidP="00584193">
      <w:pPr>
        <w:spacing w:after="120" w:line="360" w:lineRule="auto"/>
        <w:ind w:right="28"/>
        <w:contextualSpacing/>
        <w:jc w:val="center"/>
        <w:rPr>
          <w:rFonts w:ascii="Arial" w:hAnsi="Arial" w:cs="Arial"/>
          <w:b/>
          <w:color w:val="000000"/>
        </w:rPr>
      </w:pPr>
      <w:r>
        <w:rPr>
          <w:rFonts w:ascii="Arial" w:hAnsi="Arial" w:cs="Arial"/>
          <w:b/>
          <w:color w:val="000000"/>
        </w:rPr>
        <w:t xml:space="preserve">§  </w:t>
      </w:r>
      <w:r w:rsidRPr="003F0B94">
        <w:rPr>
          <w:rFonts w:ascii="Arial" w:hAnsi="Arial" w:cs="Arial"/>
          <w:b/>
        </w:rPr>
        <w:t>8</w:t>
      </w:r>
    </w:p>
    <w:p w14:paraId="5E837444" w14:textId="77777777" w:rsidR="00584193" w:rsidRDefault="006B3998" w:rsidP="00584193">
      <w:pPr>
        <w:spacing w:after="240" w:line="360" w:lineRule="auto"/>
        <w:ind w:left="850" w:right="28" w:hanging="425"/>
        <w:jc w:val="center"/>
        <w:rPr>
          <w:rFonts w:ascii="Arial" w:eastAsia="Calibri" w:hAnsi="Arial" w:cs="Arial"/>
          <w:b/>
          <w:bCs/>
          <w:color w:val="000000"/>
          <w:lang w:eastAsia="en-US"/>
        </w:rPr>
      </w:pPr>
      <w:r w:rsidRPr="00A62E30">
        <w:rPr>
          <w:rFonts w:ascii="Arial" w:eastAsia="Calibri" w:hAnsi="Arial" w:cs="Arial"/>
          <w:b/>
          <w:bCs/>
          <w:color w:val="000000"/>
          <w:lang w:eastAsia="en-US"/>
        </w:rPr>
        <w:t>OBOWIĄZKI WYKONAWCY W ZAKRESIE OCHRONY INFORMACJI</w:t>
      </w:r>
    </w:p>
    <w:p w14:paraId="741033A2" w14:textId="77777777" w:rsidR="00584193" w:rsidRPr="00A7590F" w:rsidRDefault="00584193" w:rsidP="006B3998">
      <w:pPr>
        <w:pStyle w:val="Akapitzlist"/>
        <w:numPr>
          <w:ilvl w:val="0"/>
          <w:numId w:val="14"/>
        </w:numPr>
        <w:suppressAutoHyphens/>
        <w:spacing w:line="360" w:lineRule="auto"/>
        <w:ind w:left="567" w:hanging="284"/>
        <w:jc w:val="both"/>
        <w:textAlignment w:val="baseline"/>
        <w:rPr>
          <w:rFonts w:ascii="Arial" w:hAnsi="Arial" w:cs="Arial"/>
        </w:rPr>
      </w:pPr>
      <w:r w:rsidRPr="00A7590F">
        <w:rPr>
          <w:rFonts w:ascii="Arial" w:hAnsi="Arial" w:cs="Arial"/>
        </w:rPr>
        <w:t xml:space="preserve">Wykonawca obowiązany jest zachować w tajemnicy informacje, jakie uzyskał </w:t>
      </w:r>
      <w:r w:rsidR="006B3998">
        <w:rPr>
          <w:rFonts w:ascii="Arial" w:hAnsi="Arial" w:cs="Arial"/>
        </w:rPr>
        <w:br/>
      </w:r>
      <w:r w:rsidRPr="00A7590F">
        <w:rPr>
          <w:rFonts w:ascii="Arial" w:hAnsi="Arial" w:cs="Arial"/>
        </w:rPr>
        <w:t>w związku z wykonywaniem umowy. Obowiązek zachowania tajemnicy trwa zarówno w czasie realizacji umowy jak i po zakończeniu.</w:t>
      </w:r>
    </w:p>
    <w:p w14:paraId="2C99D360" w14:textId="77777777" w:rsidR="00584193" w:rsidRPr="00A7590F" w:rsidRDefault="00584193" w:rsidP="006B3998">
      <w:pPr>
        <w:pStyle w:val="Akapitzlist"/>
        <w:numPr>
          <w:ilvl w:val="0"/>
          <w:numId w:val="14"/>
        </w:numPr>
        <w:suppressAutoHyphens/>
        <w:spacing w:line="360" w:lineRule="auto"/>
        <w:ind w:left="567" w:hanging="284"/>
        <w:jc w:val="both"/>
        <w:textAlignment w:val="baseline"/>
        <w:rPr>
          <w:rFonts w:ascii="Arial" w:hAnsi="Arial" w:cs="Arial"/>
        </w:rPr>
      </w:pPr>
      <w:r w:rsidRPr="00A7590F">
        <w:rPr>
          <w:rFonts w:ascii="Arial" w:hAnsi="Arial" w:cs="Arial"/>
        </w:rPr>
        <w:t xml:space="preserve">Wykonawca obowiązany jest zapoznać wszystkie osoby uczestniczące </w:t>
      </w:r>
      <w:r w:rsidR="006B3998">
        <w:rPr>
          <w:rFonts w:ascii="Arial" w:hAnsi="Arial" w:cs="Arial"/>
        </w:rPr>
        <w:br/>
      </w:r>
      <w:r w:rsidRPr="00A7590F">
        <w:rPr>
          <w:rFonts w:ascii="Arial" w:hAnsi="Arial" w:cs="Arial"/>
        </w:rPr>
        <w:t>w procesie  wykonywania umowy z treścią „Obowiązków Wykonawcy w zakresie ochrony informacji” i obowiązku zachowania w tajemnicy informacji, jakie uzyskały w związku z wykonywaniem umowy. Obowiązek osób do zachowania tajemnicy trwa zarówno w czasie realizacji umowy jak i po zakończeniu.</w:t>
      </w:r>
    </w:p>
    <w:p w14:paraId="244ED7BA" w14:textId="77777777" w:rsidR="00584193" w:rsidRPr="00A7590F" w:rsidRDefault="00584193" w:rsidP="006B3998">
      <w:pPr>
        <w:pStyle w:val="Akapitzlist"/>
        <w:numPr>
          <w:ilvl w:val="0"/>
          <w:numId w:val="14"/>
        </w:numPr>
        <w:suppressAutoHyphens/>
        <w:spacing w:line="360" w:lineRule="auto"/>
        <w:ind w:left="567" w:hanging="294"/>
        <w:jc w:val="both"/>
        <w:textAlignment w:val="baseline"/>
        <w:rPr>
          <w:rFonts w:ascii="Arial" w:hAnsi="Arial" w:cs="Arial"/>
        </w:rPr>
      </w:pPr>
      <w:r w:rsidRPr="00A7590F">
        <w:rPr>
          <w:rFonts w:ascii="Arial" w:hAnsi="Arial" w:cs="Arial"/>
        </w:rPr>
        <w:t>Wstęp cudzoziemców na teren jednostki wojskowej realizuje się na zasadach określonych w decyzji 107/MON Ministra Obrony Na</w:t>
      </w:r>
      <w:r>
        <w:rPr>
          <w:rFonts w:ascii="Arial" w:hAnsi="Arial" w:cs="Arial"/>
        </w:rPr>
        <w:t>rodowej z dnia 18 sierpnia 2021</w:t>
      </w:r>
      <w:r w:rsidRPr="00A7590F">
        <w:rPr>
          <w:rFonts w:ascii="Arial" w:hAnsi="Arial" w:cs="Arial"/>
        </w:rPr>
        <w:t xml:space="preserve">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w:t>
      </w:r>
      <w:r w:rsidRPr="00A7590F">
        <w:rPr>
          <w:rFonts w:ascii="Arial" w:hAnsi="Arial" w:cs="Arial"/>
        </w:rPr>
        <w:lastRenderedPageBreak/>
        <w:t>złożeniu wniosku za pośrednictwem Zamawiającego. Wniosek powinien być złożony do Komendanta 35 WOG w terminie nie krótszym niż 12 dni roboczych przed planowanym przybyciem cudzoziemca do jednostki wojskowej i zawierać następujące dane:</w:t>
      </w:r>
    </w:p>
    <w:p w14:paraId="7FB6C9D7"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imię i nazwisko; </w:t>
      </w:r>
    </w:p>
    <w:p w14:paraId="226A440E"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data i miejsce urodzenia; </w:t>
      </w:r>
    </w:p>
    <w:p w14:paraId="61C185CE"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obywatelstwo;</w:t>
      </w:r>
    </w:p>
    <w:p w14:paraId="58371CEE"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seria, numer paszportu albo innego dokumentu potwierdzającego tożsamość; </w:t>
      </w:r>
    </w:p>
    <w:p w14:paraId="555DC248"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stanowisko służbowe; </w:t>
      </w:r>
    </w:p>
    <w:p w14:paraId="08F32C9C"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nazwę jednostki lub instytucji delegującej; </w:t>
      </w:r>
    </w:p>
    <w:p w14:paraId="74031816"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 xml:space="preserve">cel wizyty; </w:t>
      </w:r>
    </w:p>
    <w:p w14:paraId="35C005C5" w14:textId="77777777" w:rsidR="00584193" w:rsidRPr="00DC5483" w:rsidRDefault="00584193" w:rsidP="00DC5483">
      <w:pPr>
        <w:pStyle w:val="Akapitzlist"/>
        <w:numPr>
          <w:ilvl w:val="1"/>
          <w:numId w:val="20"/>
        </w:numPr>
        <w:spacing w:line="360" w:lineRule="auto"/>
        <w:ind w:left="1276"/>
        <w:jc w:val="both"/>
        <w:rPr>
          <w:rFonts w:ascii="Arial" w:hAnsi="Arial" w:cs="Arial"/>
          <w:lang w:eastAsia="en-US"/>
        </w:rPr>
      </w:pPr>
      <w:r w:rsidRPr="00DC5483">
        <w:rPr>
          <w:rFonts w:ascii="Arial" w:hAnsi="Arial" w:cs="Arial"/>
          <w:lang w:eastAsia="en-US"/>
        </w:rPr>
        <w:t>termin wizyty.</w:t>
      </w:r>
    </w:p>
    <w:p w14:paraId="22AA211F" w14:textId="77777777" w:rsidR="00584193" w:rsidRPr="00A7590F" w:rsidRDefault="00584193" w:rsidP="006B3998">
      <w:pPr>
        <w:pStyle w:val="Akapitzlist"/>
        <w:numPr>
          <w:ilvl w:val="0"/>
          <w:numId w:val="14"/>
        </w:numPr>
        <w:suppressAutoHyphens/>
        <w:spacing w:line="360" w:lineRule="auto"/>
        <w:ind w:left="567" w:hanging="294"/>
        <w:jc w:val="both"/>
        <w:textAlignment w:val="baseline"/>
        <w:rPr>
          <w:rFonts w:ascii="Arial" w:hAnsi="Arial" w:cs="Arial"/>
        </w:rPr>
      </w:pPr>
      <w:r w:rsidRPr="00A7590F">
        <w:rPr>
          <w:rFonts w:ascii="Arial" w:hAnsi="Arial" w:cs="Arial"/>
        </w:rPr>
        <w:t>Wykorzystywanie bezzałogowego statku powietrznego typu „Dron” nad obiektami wojskowymi jest zabronione.</w:t>
      </w:r>
    </w:p>
    <w:p w14:paraId="73C571D5" w14:textId="77777777" w:rsidR="006B3998" w:rsidRDefault="00584193" w:rsidP="006B3998">
      <w:pPr>
        <w:pStyle w:val="Akapitzlist"/>
        <w:numPr>
          <w:ilvl w:val="0"/>
          <w:numId w:val="14"/>
        </w:numPr>
        <w:suppressAutoHyphens/>
        <w:spacing w:after="200" w:line="360" w:lineRule="auto"/>
        <w:ind w:left="567" w:hanging="294"/>
        <w:jc w:val="both"/>
        <w:textAlignment w:val="baseline"/>
        <w:rPr>
          <w:rFonts w:ascii="Arial" w:hAnsi="Arial" w:cs="Arial"/>
        </w:rPr>
      </w:pPr>
      <w:r w:rsidRPr="00A7590F">
        <w:rPr>
          <w:rFonts w:ascii="Arial" w:hAnsi="Arial" w:cs="Arial"/>
        </w:rPr>
        <w:t>Zabrania się rejestrowania obrazu i dźwięku urządzeniami do przetwarzania obrazu  i dźwięku na terenie jednostki wojskowej bez zgody Zamawiającego lub Użytkownika potwierdzonej zezwoleniem, o którym mowa w rozporządzeniu Ministra Obrony</w:t>
      </w:r>
      <w:r w:rsidR="00BC7BD5">
        <w:rPr>
          <w:rFonts w:ascii="Arial" w:hAnsi="Arial" w:cs="Arial"/>
        </w:rPr>
        <w:t xml:space="preserve"> Narodowej z dnia 27 marca 2025</w:t>
      </w:r>
      <w:r w:rsidRPr="00A7590F">
        <w:rPr>
          <w:rFonts w:ascii="Arial" w:hAnsi="Arial" w:cs="Arial"/>
        </w:rPr>
        <w:t xml:space="preserve">r. w sprawie trybu oraz terminów wydawania zezwoleń na fotografowanie, filmowanie lub utrwalanie </w:t>
      </w:r>
      <w:r w:rsidR="00F71996">
        <w:rPr>
          <w:rFonts w:ascii="Arial" w:hAnsi="Arial" w:cs="Arial"/>
        </w:rPr>
        <w:br/>
      </w:r>
      <w:r w:rsidRPr="00A7590F">
        <w:rPr>
          <w:rFonts w:ascii="Arial" w:hAnsi="Arial" w:cs="Arial"/>
        </w:rPr>
        <w:t xml:space="preserve">w inny sposób obrazu lub wizerunku obiektów, osób lub ruchomości, o których mowa w art. 616a ust.1 ustawy z dnia 11 marca 2022 r. o obronie Ojczyzny, </w:t>
      </w:r>
      <w:r w:rsidR="00BC7BD5">
        <w:rPr>
          <w:rFonts w:ascii="Arial" w:hAnsi="Arial" w:cs="Arial"/>
        </w:rPr>
        <w:t xml:space="preserve">oraz według </w:t>
      </w:r>
      <w:r w:rsidRPr="00A7590F">
        <w:rPr>
          <w:rFonts w:ascii="Arial" w:hAnsi="Arial" w:cs="Arial"/>
        </w:rPr>
        <w:t xml:space="preserve">wzoru znaku zakazu fotografowania oraz sposobu jego uwidocznienia, utrwalenia i rozmieszczenia (Dz. U. z  2025 r. poz. 432 z późn. zm.). </w:t>
      </w:r>
    </w:p>
    <w:p w14:paraId="78ACF4D5" w14:textId="77777777" w:rsidR="006B3998" w:rsidRDefault="00584193" w:rsidP="00F71996">
      <w:pPr>
        <w:pStyle w:val="Akapitzlist"/>
        <w:numPr>
          <w:ilvl w:val="1"/>
          <w:numId w:val="14"/>
        </w:numPr>
        <w:suppressAutoHyphens/>
        <w:spacing w:after="200" w:line="360" w:lineRule="auto"/>
        <w:ind w:left="1134"/>
        <w:jc w:val="both"/>
        <w:textAlignment w:val="baseline"/>
        <w:rPr>
          <w:rFonts w:ascii="Arial" w:hAnsi="Arial" w:cs="Arial"/>
        </w:rPr>
      </w:pPr>
      <w:r w:rsidRPr="006B3998">
        <w:rPr>
          <w:rFonts w:ascii="Arial" w:hAnsi="Arial" w:cs="Arial"/>
        </w:rPr>
        <w:t>O możliwości wniesienia urządzenia do przetwarzania obrazu i dźwięku decyduje użytkownik pomieszczenia znajdującego się w strefie ochronnej,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Min. Obr. Nar. z  2020 r. poz. 94 z późn. zm.).</w:t>
      </w:r>
    </w:p>
    <w:p w14:paraId="1E398458" w14:textId="77777777" w:rsidR="00584193" w:rsidRPr="006B3998" w:rsidRDefault="00584193" w:rsidP="00F71996">
      <w:pPr>
        <w:pStyle w:val="Akapitzlist"/>
        <w:numPr>
          <w:ilvl w:val="1"/>
          <w:numId w:val="14"/>
        </w:numPr>
        <w:suppressAutoHyphens/>
        <w:spacing w:after="200" w:line="360" w:lineRule="auto"/>
        <w:ind w:left="1134"/>
        <w:jc w:val="both"/>
        <w:textAlignment w:val="baseline"/>
        <w:rPr>
          <w:rFonts w:ascii="Arial" w:hAnsi="Arial" w:cs="Arial"/>
        </w:rPr>
      </w:pPr>
      <w:r w:rsidRPr="006B3998">
        <w:rPr>
          <w:rFonts w:ascii="Arial" w:hAnsi="Arial" w:cs="Arial"/>
        </w:rPr>
        <w:t xml:space="preserve">Osoba wjeżdżająca pojazdem na teren jednostki wojskowej wyposażonym w urządzenie do przetwarzania obrazu i dźwięku, wideo rejestrator </w:t>
      </w:r>
      <w:r w:rsidRPr="006B3998">
        <w:rPr>
          <w:rFonts w:ascii="Arial" w:hAnsi="Arial" w:cs="Arial"/>
        </w:rPr>
        <w:lastRenderedPageBreak/>
        <w:t>fabryczny lub prywatny lub inne kamery monitorujące teren wokół pojazdu,  jest obowiązana wyłączyć to urządzenie przed wjazdem na teren jednostki wojskowej. Włączenie urządzenia może nastąpić po opuszczeniu jednostki wojskowej. Osoby, które nie zastosują się do powyższej regulacji nie będą mogły wjechać pojazdem na teren jednostki wojskowej.</w:t>
      </w:r>
    </w:p>
    <w:p w14:paraId="1F96EC47" w14:textId="77777777" w:rsidR="00584193" w:rsidRPr="00A7590F" w:rsidRDefault="00584193" w:rsidP="006B3998">
      <w:pPr>
        <w:pStyle w:val="Akapitzlist"/>
        <w:numPr>
          <w:ilvl w:val="0"/>
          <w:numId w:val="14"/>
        </w:numPr>
        <w:suppressAutoHyphens/>
        <w:spacing w:line="360" w:lineRule="auto"/>
        <w:ind w:left="567" w:hanging="294"/>
        <w:jc w:val="both"/>
        <w:textAlignment w:val="baseline"/>
        <w:rPr>
          <w:rFonts w:ascii="Arial" w:hAnsi="Arial" w:cs="Arial"/>
        </w:rPr>
      </w:pPr>
      <w:r w:rsidRPr="00A7590F">
        <w:rPr>
          <w:rFonts w:ascii="Arial" w:hAnsi="Arial" w:cs="Arial"/>
        </w:rPr>
        <w:t xml:space="preserve">Wykonawca zobowiązuje się przestrzegać przepisów wewnętrznych i organizacji systemu przepustkowego, obowiązujące </w:t>
      </w:r>
      <w:r w:rsidRPr="003F0B94">
        <w:rPr>
          <w:rFonts w:ascii="Arial" w:hAnsi="Arial" w:cs="Arial"/>
        </w:rPr>
        <w:t xml:space="preserve">w </w:t>
      </w:r>
      <w:r w:rsidR="00BC7BD5" w:rsidRPr="003F0B94">
        <w:rPr>
          <w:rFonts w:ascii="Arial" w:hAnsi="Arial" w:cs="Arial"/>
        </w:rPr>
        <w:t xml:space="preserve">danej </w:t>
      </w:r>
      <w:r w:rsidRPr="00A7590F">
        <w:rPr>
          <w:rFonts w:ascii="Arial" w:hAnsi="Arial" w:cs="Arial"/>
        </w:rPr>
        <w:t>jednostce wojskowej.</w:t>
      </w:r>
    </w:p>
    <w:p w14:paraId="7BF31E21" w14:textId="77777777" w:rsidR="00584193" w:rsidRPr="00A7590F" w:rsidRDefault="00584193" w:rsidP="006B3998">
      <w:pPr>
        <w:pStyle w:val="Akapitzlist"/>
        <w:numPr>
          <w:ilvl w:val="0"/>
          <w:numId w:val="14"/>
        </w:numPr>
        <w:suppressAutoHyphens/>
        <w:spacing w:after="200" w:line="360" w:lineRule="auto"/>
        <w:ind w:left="567" w:hanging="294"/>
        <w:jc w:val="both"/>
        <w:textAlignment w:val="baseline"/>
        <w:rPr>
          <w:rFonts w:ascii="Arial" w:hAnsi="Arial" w:cs="Arial"/>
        </w:rPr>
      </w:pPr>
      <w:r w:rsidRPr="00A7590F">
        <w:rPr>
          <w:rFonts w:ascii="Arial" w:hAnsi="Arial" w:cs="Arial"/>
        </w:rPr>
        <w:t>Wejście ( wyjście), wjazd (wyjazd) oraz przebywanie pracowników Wykonawcy na terenie jednostki wojskowej odbywać się będzie na podstawie:</w:t>
      </w:r>
    </w:p>
    <w:p w14:paraId="38D7DCFD" w14:textId="77777777" w:rsidR="00584193" w:rsidRPr="00A7590F" w:rsidRDefault="00584193" w:rsidP="006B3998">
      <w:pPr>
        <w:pStyle w:val="Akapitzlist"/>
        <w:spacing w:line="360" w:lineRule="auto"/>
        <w:ind w:left="567"/>
        <w:jc w:val="both"/>
        <w:rPr>
          <w:rFonts w:ascii="Arial" w:hAnsi="Arial" w:cs="Arial"/>
        </w:rPr>
      </w:pPr>
      <w:r w:rsidRPr="00A7590F">
        <w:rPr>
          <w:rFonts w:ascii="Arial" w:hAnsi="Arial" w:cs="Arial"/>
        </w:rPr>
        <w:t xml:space="preserve">1) przepustki; </w:t>
      </w:r>
    </w:p>
    <w:p w14:paraId="4C459945" w14:textId="77777777" w:rsidR="00584193" w:rsidRPr="00A7590F" w:rsidRDefault="00584193" w:rsidP="006B3998">
      <w:pPr>
        <w:pStyle w:val="Akapitzlist"/>
        <w:spacing w:line="360" w:lineRule="auto"/>
        <w:ind w:left="567"/>
        <w:jc w:val="both"/>
        <w:rPr>
          <w:rFonts w:ascii="Arial" w:hAnsi="Arial" w:cs="Arial"/>
        </w:rPr>
      </w:pPr>
      <w:r w:rsidRPr="00A7590F">
        <w:rPr>
          <w:rFonts w:ascii="Arial" w:hAnsi="Arial" w:cs="Arial"/>
        </w:rPr>
        <w:t>2) wykazu osób realizujących umowę, jeżeli usługa będzie trwała nie dłużej niż 14 dni.</w:t>
      </w:r>
    </w:p>
    <w:p w14:paraId="2515D139" w14:textId="77777777" w:rsidR="00584193" w:rsidRPr="00A7590F" w:rsidRDefault="00584193" w:rsidP="006B3998">
      <w:pPr>
        <w:pStyle w:val="Akapitzlist"/>
        <w:numPr>
          <w:ilvl w:val="0"/>
          <w:numId w:val="14"/>
        </w:numPr>
        <w:suppressAutoHyphens/>
        <w:spacing w:after="200" w:line="360" w:lineRule="auto"/>
        <w:ind w:left="567" w:hanging="294"/>
        <w:jc w:val="both"/>
        <w:textAlignment w:val="baseline"/>
        <w:rPr>
          <w:rFonts w:ascii="Arial" w:hAnsi="Arial" w:cs="Arial"/>
        </w:rPr>
      </w:pPr>
      <w:r w:rsidRPr="00A7590F">
        <w:rPr>
          <w:rFonts w:ascii="Arial" w:hAnsi="Arial" w:cs="Arial"/>
        </w:rPr>
        <w:t xml:space="preserve">Przepustki będą wydawane na podstawie pisemnego wniosku złożonego </w:t>
      </w:r>
    </w:p>
    <w:p w14:paraId="5108336D" w14:textId="77777777" w:rsidR="00584193" w:rsidRPr="00A7590F" w:rsidRDefault="00584193" w:rsidP="006B3998">
      <w:pPr>
        <w:pStyle w:val="Akapitzlist"/>
        <w:spacing w:line="360" w:lineRule="auto"/>
        <w:ind w:left="567"/>
        <w:jc w:val="both"/>
        <w:rPr>
          <w:rFonts w:ascii="Arial" w:hAnsi="Arial" w:cs="Arial"/>
        </w:rPr>
      </w:pPr>
      <w:r w:rsidRPr="00A7590F">
        <w:rPr>
          <w:rFonts w:ascii="Arial" w:hAnsi="Arial" w:cs="Arial"/>
        </w:rPr>
        <w:t>Odpowiednio do Zamawiającego lub Użytkownika, odpowiedzialnego za ochronę jednostki wojskowej.</w:t>
      </w:r>
    </w:p>
    <w:p w14:paraId="42A9AD85" w14:textId="77777777" w:rsidR="00584193" w:rsidRPr="00A7590F" w:rsidRDefault="00584193" w:rsidP="006B3998">
      <w:pPr>
        <w:pStyle w:val="Akapitzlist"/>
        <w:numPr>
          <w:ilvl w:val="0"/>
          <w:numId w:val="14"/>
        </w:numPr>
        <w:suppressAutoHyphens/>
        <w:spacing w:after="200" w:line="360" w:lineRule="auto"/>
        <w:ind w:left="567" w:hanging="294"/>
        <w:jc w:val="both"/>
        <w:textAlignment w:val="baseline"/>
        <w:rPr>
          <w:rFonts w:ascii="Arial" w:hAnsi="Arial" w:cs="Arial"/>
        </w:rPr>
      </w:pPr>
      <w:r w:rsidRPr="00A7590F">
        <w:rPr>
          <w:rFonts w:ascii="Arial" w:hAnsi="Arial" w:cs="Arial"/>
        </w:rPr>
        <w:t>Wykonawca wyznaczy osobę do kontaktu, która będzie odpowiedzialna za współpracę w zakresie systemu przepustkowego.</w:t>
      </w:r>
    </w:p>
    <w:p w14:paraId="0272A7C1" w14:textId="77777777" w:rsidR="00584193" w:rsidRPr="00A7590F" w:rsidRDefault="00584193" w:rsidP="006B3998">
      <w:pPr>
        <w:pStyle w:val="Akapitzlist"/>
        <w:numPr>
          <w:ilvl w:val="0"/>
          <w:numId w:val="14"/>
        </w:numPr>
        <w:suppressAutoHyphens/>
        <w:spacing w:after="200" w:line="360" w:lineRule="auto"/>
        <w:ind w:left="567"/>
        <w:jc w:val="both"/>
        <w:textAlignment w:val="baseline"/>
        <w:rPr>
          <w:rFonts w:ascii="Arial" w:hAnsi="Arial" w:cs="Arial"/>
        </w:rPr>
      </w:pPr>
      <w:r w:rsidRPr="00A7590F">
        <w:rPr>
          <w:rFonts w:ascii="Arial" w:hAnsi="Arial" w:cs="Arial"/>
        </w:rPr>
        <w:t>Wszystkie pobrane przepustki należy zwrócić i rozliczyć co najmniej w ostatnim dniu realizacji umowy.</w:t>
      </w:r>
    </w:p>
    <w:p w14:paraId="039A41D4"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W razie utraty przepustki osobowej, samochodowej należy niezwłocznie powiadomić Zamawiającego, Użytkownika.</w:t>
      </w:r>
    </w:p>
    <w:p w14:paraId="4FDC03A9"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Wprowadzenie nowego pracownika, pojazdu do realizacji umowy należy pisemnie zgłosić do Zamawiającego, Użytkownika, co najmniej 2 dni robocze przed planowanym jego przybyciem, z załączonym do pi</w:t>
      </w:r>
      <w:r>
        <w:rPr>
          <w:rFonts w:ascii="Arial" w:hAnsi="Arial" w:cs="Arial"/>
        </w:rPr>
        <w:t xml:space="preserve">sma wykazem pracowników zgodnie </w:t>
      </w:r>
      <w:r w:rsidRPr="00A7590F">
        <w:rPr>
          <w:rFonts w:ascii="Arial" w:hAnsi="Arial" w:cs="Arial"/>
        </w:rPr>
        <w:t>ze wzorem „Wykaz pracowników i pojazdów do realizacji umowy”.</w:t>
      </w:r>
    </w:p>
    <w:p w14:paraId="46854A38"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Ruch pieszy należy realizować z rejonu biura przepustek chodnikiem do miejsca przedmiotu umowy i z miejsca przedmiotu umowy do biura przepustek.</w:t>
      </w:r>
    </w:p>
    <w:p w14:paraId="027D1D1D"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Ruch pojazdów po terenie jednostki wojskowej należy realizować zgodnie z przepisami ruchu drogowego.</w:t>
      </w:r>
    </w:p>
    <w:p w14:paraId="14D2A20D"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Zabrania się wchodzenia i wjazdu w miejsca inne niż miejsca realizacji przedmiotu umowy.</w:t>
      </w:r>
    </w:p>
    <w:p w14:paraId="6F9F8F42"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Zabrania się wynoszenia, wywożenia z terenu jednostki wojskowej mienia  będącego własnością Zamawiającego lub Użytkownika.</w:t>
      </w:r>
    </w:p>
    <w:p w14:paraId="5747D335"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lastRenderedPageBreak/>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lub przedmiotu, zabezpieczyć znalezisko i powiadomić służbę dyżurną Biura Przepustek.</w:t>
      </w:r>
    </w:p>
    <w:p w14:paraId="797E7862"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Wykonawca oświadcza, że znane są mu przepisy Kodeksu karnego - Rozdział XXXIII  Przestępstwa przeciwko ochronie informacji i Rozdział XXXIV Przestępstwa przeciwko wiarygodności dokumentów. (t.</w:t>
      </w:r>
      <w:r w:rsidR="00BC7BD5">
        <w:rPr>
          <w:rFonts w:ascii="Arial" w:hAnsi="Arial" w:cs="Arial"/>
        </w:rPr>
        <w:t xml:space="preserve"> </w:t>
      </w:r>
      <w:r w:rsidRPr="00A7590F">
        <w:rPr>
          <w:rFonts w:ascii="Arial" w:hAnsi="Arial" w:cs="Arial"/>
        </w:rPr>
        <w:t>j. Dz. U. z 2025 r. poz. 383 z późn. zm.).</w:t>
      </w:r>
    </w:p>
    <w:p w14:paraId="03DD4988"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Wykonawca będzie przestrzegał przepisów ustawy z dnia 24 sierpnia 1991 r.</w:t>
      </w:r>
      <w:r w:rsidR="00F71996">
        <w:rPr>
          <w:rFonts w:ascii="Arial" w:hAnsi="Arial" w:cs="Arial"/>
        </w:rPr>
        <w:br/>
      </w:r>
      <w:r w:rsidRPr="00A7590F">
        <w:rPr>
          <w:rFonts w:ascii="Arial" w:hAnsi="Arial" w:cs="Arial"/>
        </w:rPr>
        <w:t xml:space="preserve"> o ochronie przeciwpożarowej (t.</w:t>
      </w:r>
      <w:r w:rsidR="00BC7BD5">
        <w:rPr>
          <w:rFonts w:ascii="Arial" w:hAnsi="Arial" w:cs="Arial"/>
        </w:rPr>
        <w:t xml:space="preserve"> </w:t>
      </w:r>
      <w:r w:rsidRPr="00A7590F">
        <w:rPr>
          <w:rFonts w:ascii="Arial" w:hAnsi="Arial" w:cs="Arial"/>
        </w:rPr>
        <w:t>j. Dz. U. z 2025 r. poz. 188 z późn. zm.).</w:t>
      </w:r>
    </w:p>
    <w:p w14:paraId="5B5A98AF"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rPr>
          <w:rFonts w:ascii="Arial" w:hAnsi="Arial" w:cs="Arial"/>
        </w:rPr>
        <w:t>Wszelkie informacje dotyczące zamówienia, umowy, Zamawiającego, Użytkownika, nie mogą być wykorzystane do żadnego rodzaju materiałów propagandowych i czynności z tym związanych w szczególności jako informacje prezentowane w środkach masowego przekazu, filmach, ulotkach, folderach, systemach teleinformatycznych, mediach społecznościowych, sieci telefonii komórkowej, sieci komputerowej Internet lub innej sieci komputerowej, itp. oraz nie mogą być przekazywane osobom trzecim.</w:t>
      </w:r>
    </w:p>
    <w:p w14:paraId="3DA046D8" w14:textId="77777777" w:rsidR="00584193" w:rsidRPr="00A7590F" w:rsidRDefault="00584193" w:rsidP="006B3998">
      <w:pPr>
        <w:pStyle w:val="Akapitzlist"/>
        <w:numPr>
          <w:ilvl w:val="0"/>
          <w:numId w:val="14"/>
        </w:numPr>
        <w:suppressAutoHyphens/>
        <w:spacing w:after="200" w:line="360" w:lineRule="auto"/>
        <w:ind w:left="567" w:hanging="350"/>
        <w:textAlignment w:val="baseline"/>
        <w:rPr>
          <w:rFonts w:ascii="Arial" w:hAnsi="Arial" w:cs="Arial"/>
        </w:rPr>
      </w:pPr>
      <w:r w:rsidRPr="00A7590F">
        <w:rPr>
          <w:rFonts w:ascii="Arial" w:hAnsi="Arial" w:cs="Arial"/>
        </w:rPr>
        <w:t>Ustala się, że informacja nieposiadająca klauzuli tajności jest informacją jawną, którą należy traktować jako informację wrażliwą, której nie należy przekazywać osobom nieuprawnionym do jej posiadania.</w:t>
      </w:r>
    </w:p>
    <w:p w14:paraId="48CA9B11" w14:textId="77777777" w:rsidR="00584193" w:rsidRPr="00A7590F" w:rsidRDefault="00584193" w:rsidP="006B3998">
      <w:pPr>
        <w:pStyle w:val="Akapitzlist"/>
        <w:numPr>
          <w:ilvl w:val="0"/>
          <w:numId w:val="14"/>
        </w:numPr>
        <w:suppressAutoHyphens/>
        <w:spacing w:after="200" w:line="360" w:lineRule="auto"/>
        <w:ind w:left="567" w:hanging="350"/>
        <w:jc w:val="both"/>
        <w:textAlignment w:val="baseline"/>
        <w:rPr>
          <w:rFonts w:ascii="Arial" w:hAnsi="Arial" w:cs="Arial"/>
        </w:rPr>
      </w:pPr>
      <w:r w:rsidRPr="00A7590F">
        <w:t xml:space="preserve"> </w:t>
      </w:r>
      <w:r w:rsidRPr="00A7590F">
        <w:rPr>
          <w:rFonts w:ascii="Arial" w:hAnsi="Arial" w:cs="Arial"/>
        </w:rPr>
        <w:t xml:space="preserve">Wykonawca będzie przestrzegał przepisów ustawy z dnia 5 sierpnia 2010 r. </w:t>
      </w:r>
      <w:r w:rsidR="006B3998">
        <w:rPr>
          <w:rFonts w:ascii="Arial" w:hAnsi="Arial" w:cs="Arial"/>
        </w:rPr>
        <w:br/>
      </w:r>
      <w:r w:rsidRPr="00A7590F">
        <w:rPr>
          <w:rFonts w:ascii="Arial" w:hAnsi="Arial" w:cs="Arial"/>
        </w:rPr>
        <w:t>o ochronie informacji niejawnych (</w:t>
      </w:r>
      <w:r w:rsidR="00BC7BD5">
        <w:rPr>
          <w:rFonts w:ascii="Arial" w:hAnsi="Arial" w:cs="Arial"/>
        </w:rPr>
        <w:t xml:space="preserve">t .j. </w:t>
      </w:r>
      <w:r w:rsidRPr="00A7590F">
        <w:rPr>
          <w:rFonts w:ascii="Arial" w:hAnsi="Arial" w:cs="Arial"/>
        </w:rPr>
        <w:t xml:space="preserve">Dz. U. z 2024 r. poz. 632 z późn. zm.) </w:t>
      </w:r>
      <w:r w:rsidR="006B3998">
        <w:rPr>
          <w:rFonts w:ascii="Arial" w:hAnsi="Arial" w:cs="Arial"/>
        </w:rPr>
        <w:br/>
      </w:r>
      <w:r w:rsidRPr="00A7590F">
        <w:rPr>
          <w:rFonts w:ascii="Arial" w:hAnsi="Arial" w:cs="Arial"/>
        </w:rPr>
        <w:t>i obowiązując</w:t>
      </w:r>
      <w:r w:rsidR="00BC7BD5">
        <w:rPr>
          <w:rFonts w:ascii="Arial" w:hAnsi="Arial" w:cs="Arial"/>
        </w:rPr>
        <w:t xml:space="preserve">ych przepisów </w:t>
      </w:r>
      <w:r w:rsidRPr="00A7590F">
        <w:rPr>
          <w:rFonts w:ascii="Arial" w:hAnsi="Arial" w:cs="Arial"/>
        </w:rPr>
        <w:t>określając</w:t>
      </w:r>
      <w:r w:rsidR="00BC7BD5">
        <w:rPr>
          <w:rFonts w:ascii="Arial" w:hAnsi="Arial" w:cs="Arial"/>
        </w:rPr>
        <w:t>ych</w:t>
      </w:r>
      <w:r w:rsidRPr="00A7590F">
        <w:rPr>
          <w:rFonts w:ascii="Arial" w:hAnsi="Arial" w:cs="Arial"/>
        </w:rPr>
        <w:t xml:space="preserve"> bezpieczeństwo  przetwarzania informacji niejawnych, jeżeli umowa wiąże się z dostępem do informacji niejawnych.</w:t>
      </w:r>
    </w:p>
    <w:p w14:paraId="1FABC9C6" w14:textId="77777777" w:rsidR="00584193" w:rsidRPr="00A7590F" w:rsidRDefault="00584193" w:rsidP="006B3998">
      <w:pPr>
        <w:pStyle w:val="Akapitzlist"/>
        <w:numPr>
          <w:ilvl w:val="0"/>
          <w:numId w:val="14"/>
        </w:numPr>
        <w:suppressAutoHyphens/>
        <w:spacing w:after="200" w:line="360" w:lineRule="auto"/>
        <w:ind w:left="567" w:hanging="350"/>
        <w:textAlignment w:val="baseline"/>
        <w:rPr>
          <w:rFonts w:ascii="Arial" w:hAnsi="Arial" w:cs="Arial"/>
        </w:rPr>
      </w:pPr>
      <w:r w:rsidRPr="00A7590F">
        <w:rPr>
          <w:rFonts w:ascii="Arial" w:hAnsi="Arial" w:cs="Arial"/>
        </w:rPr>
        <w:t xml:space="preserve">Powyższe ustalenia dotyczą również podwykonawców i innych podmiotów, które uczestniczą w realizacji umowy. </w:t>
      </w:r>
    </w:p>
    <w:p w14:paraId="1C68684E" w14:textId="77777777" w:rsidR="00584193" w:rsidRPr="003F0B94" w:rsidRDefault="00CF3329" w:rsidP="00584193">
      <w:pPr>
        <w:spacing w:after="120" w:line="360" w:lineRule="auto"/>
        <w:ind w:right="28"/>
        <w:contextualSpacing/>
        <w:jc w:val="center"/>
        <w:rPr>
          <w:rFonts w:ascii="Arial" w:hAnsi="Arial" w:cs="Arial"/>
          <w:b/>
        </w:rPr>
      </w:pPr>
      <w:r w:rsidRPr="003F0B94">
        <w:rPr>
          <w:rFonts w:ascii="Arial" w:hAnsi="Arial" w:cs="Arial"/>
          <w:b/>
        </w:rPr>
        <w:t>§  9</w:t>
      </w:r>
    </w:p>
    <w:p w14:paraId="6C7634BA" w14:textId="77777777" w:rsidR="00584193" w:rsidRPr="00A62E30" w:rsidRDefault="00584193" w:rsidP="00584193">
      <w:pPr>
        <w:spacing w:after="160" w:line="360" w:lineRule="auto"/>
        <w:jc w:val="center"/>
        <w:rPr>
          <w:rFonts w:ascii="Arial" w:eastAsia="Calibri" w:hAnsi="Arial" w:cs="Arial"/>
          <w:b/>
          <w:color w:val="000000"/>
          <w:lang w:eastAsia="en-US"/>
        </w:rPr>
      </w:pPr>
      <w:r w:rsidRPr="00A62E30">
        <w:rPr>
          <w:rFonts w:ascii="Arial" w:eastAsia="Calibri" w:hAnsi="Arial" w:cs="Arial"/>
          <w:b/>
          <w:color w:val="000000"/>
          <w:lang w:eastAsia="en-US"/>
        </w:rPr>
        <w:t>Ochrona danych osobowych</w:t>
      </w:r>
    </w:p>
    <w:p w14:paraId="0DD1ACD9"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 xml:space="preserve">Strony postanawiają, że w celu spełnienia obowiązków wynikających z przepisów prawa, w szczególności Rozporządzenia Parlamentu Europejskiego i Rady (UE) </w:t>
      </w:r>
      <w:r w:rsidRPr="00F73E42">
        <w:rPr>
          <w:rFonts w:ascii="Arial" w:hAnsi="Arial" w:cs="Arial"/>
          <w:color w:val="000000"/>
        </w:rPr>
        <w:lastRenderedPageBreak/>
        <w:t xml:space="preserve">2016/679 z dnia 27 kwietnia 2016 r. w sprawie ochrony osób fizycznych </w:t>
      </w:r>
      <w:r w:rsidR="00DC5483">
        <w:rPr>
          <w:rFonts w:ascii="Arial" w:hAnsi="Arial" w:cs="Arial"/>
          <w:color w:val="000000"/>
        </w:rPr>
        <w:br/>
      </w:r>
      <w:r w:rsidRPr="00F73E42">
        <w:rPr>
          <w:rFonts w:ascii="Arial" w:hAnsi="Arial" w:cs="Arial"/>
          <w:color w:val="000000"/>
        </w:rPr>
        <w:t>w związku z przetwarzaniem danych osobowych i w sprawie swobodnego przepływu takich danych oraz uchylenia dyrektywy 95/46/WE (ogólne rozporządzenie o ochronie danych - zwane dalej RODO)</w:t>
      </w:r>
      <w:r w:rsidR="00BC7BD5">
        <w:rPr>
          <w:rFonts w:ascii="Arial" w:hAnsi="Arial" w:cs="Arial"/>
          <w:color w:val="000000"/>
        </w:rPr>
        <w:t xml:space="preserve">, </w:t>
      </w:r>
      <w:r w:rsidRPr="00F73E42">
        <w:rPr>
          <w:rFonts w:ascii="Arial" w:hAnsi="Arial" w:cs="Arial"/>
          <w:color w:val="000000"/>
        </w:rPr>
        <w:t xml:space="preserve">bez uszczerbku dla pozostałych postanowień umowy, zastosowanie mają postanowienia zawarte </w:t>
      </w:r>
      <w:r w:rsidR="00DC5483">
        <w:rPr>
          <w:rFonts w:ascii="Arial" w:hAnsi="Arial" w:cs="Arial"/>
          <w:color w:val="000000"/>
        </w:rPr>
        <w:br/>
      </w:r>
      <w:r w:rsidRPr="00F73E42">
        <w:rPr>
          <w:rFonts w:ascii="Arial" w:hAnsi="Arial" w:cs="Arial"/>
          <w:color w:val="000000"/>
        </w:rPr>
        <w:t xml:space="preserve">w niniejszym paragrafie. </w:t>
      </w:r>
    </w:p>
    <w:p w14:paraId="3FE0BC40"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Wykonawca udostępnia Zamawiającemu, w trybie art. 6 ust. 1, lit b  RODO dane osobowe do przetwarzania, na zasadach i w celu określonym w niniejszym paragrafie.</w:t>
      </w:r>
    </w:p>
    <w:p w14:paraId="2BA2BEAA"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Każda ze Stron będzie przetwarzać dane osobowe dotyczące pracowników drugiej Strony wyłącznie w celu zawarcia i realizacji niniejszej umowy.</w:t>
      </w:r>
    </w:p>
    <w:p w14:paraId="1D794A50" w14:textId="77777777" w:rsidR="00584193" w:rsidRPr="00F73E42"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Zamawiający będzie przetwarzał dane zwykłe pracowników Wykonawcy realizujących umowę w postaci:</w:t>
      </w:r>
    </w:p>
    <w:p w14:paraId="5124AEA3" w14:textId="77777777" w:rsidR="00584193" w:rsidRPr="007A750B" w:rsidRDefault="00584193" w:rsidP="00DC5483">
      <w:pPr>
        <w:pStyle w:val="Akapitzlist"/>
        <w:spacing w:before="240" w:line="360" w:lineRule="auto"/>
        <w:ind w:left="1276"/>
        <w:jc w:val="both"/>
        <w:rPr>
          <w:rFonts w:ascii="Arial" w:hAnsi="Arial" w:cs="Arial"/>
          <w:color w:val="000000"/>
        </w:rPr>
      </w:pPr>
      <w:r w:rsidRPr="007A750B">
        <w:rPr>
          <w:rFonts w:ascii="Arial" w:hAnsi="Arial" w:cs="Arial"/>
          <w:color w:val="000000"/>
        </w:rPr>
        <w:t>a)</w:t>
      </w:r>
      <w:r w:rsidRPr="007A750B">
        <w:rPr>
          <w:rFonts w:ascii="Arial" w:hAnsi="Arial" w:cs="Arial"/>
          <w:color w:val="000000"/>
        </w:rPr>
        <w:tab/>
        <w:t xml:space="preserve">imion i nazwisk; </w:t>
      </w:r>
    </w:p>
    <w:p w14:paraId="074C7950" w14:textId="77777777" w:rsidR="00584193" w:rsidRPr="007A750B" w:rsidRDefault="00584193" w:rsidP="00DC5483">
      <w:pPr>
        <w:pStyle w:val="Akapitzlist"/>
        <w:spacing w:before="240" w:line="360" w:lineRule="auto"/>
        <w:ind w:left="1276"/>
        <w:jc w:val="both"/>
        <w:rPr>
          <w:rFonts w:ascii="Arial" w:hAnsi="Arial" w:cs="Arial"/>
          <w:color w:val="000000"/>
        </w:rPr>
      </w:pPr>
      <w:r w:rsidRPr="007A750B">
        <w:rPr>
          <w:rFonts w:ascii="Arial" w:hAnsi="Arial" w:cs="Arial"/>
          <w:color w:val="000000"/>
        </w:rPr>
        <w:t>b)</w:t>
      </w:r>
      <w:r w:rsidRPr="007A750B">
        <w:rPr>
          <w:rFonts w:ascii="Arial" w:hAnsi="Arial" w:cs="Arial"/>
          <w:color w:val="000000"/>
        </w:rPr>
        <w:tab/>
        <w:t>serii i numeru dokumentu tożsamości;</w:t>
      </w:r>
    </w:p>
    <w:p w14:paraId="1BD69A3A" w14:textId="77777777" w:rsidR="00584193" w:rsidRPr="007A750B" w:rsidRDefault="00584193" w:rsidP="00DC5483">
      <w:pPr>
        <w:pStyle w:val="Akapitzlist"/>
        <w:spacing w:before="240" w:line="360" w:lineRule="auto"/>
        <w:ind w:left="1276"/>
        <w:jc w:val="both"/>
        <w:rPr>
          <w:rFonts w:ascii="Arial" w:hAnsi="Arial" w:cs="Arial"/>
          <w:color w:val="000000"/>
        </w:rPr>
      </w:pPr>
      <w:r w:rsidRPr="007A750B">
        <w:rPr>
          <w:rFonts w:ascii="Arial" w:hAnsi="Arial" w:cs="Arial"/>
          <w:color w:val="000000"/>
        </w:rPr>
        <w:t>c)</w:t>
      </w:r>
      <w:r w:rsidRPr="007A750B">
        <w:rPr>
          <w:rFonts w:ascii="Arial" w:hAnsi="Arial" w:cs="Arial"/>
          <w:color w:val="000000"/>
        </w:rPr>
        <w:tab/>
        <w:t>numeru rejestracyjnego pojazdu;</w:t>
      </w:r>
    </w:p>
    <w:p w14:paraId="12E76456" w14:textId="77777777" w:rsidR="00584193" w:rsidRPr="007A750B" w:rsidRDefault="00584193" w:rsidP="00DC5483">
      <w:pPr>
        <w:pStyle w:val="Akapitzlist"/>
        <w:spacing w:before="240" w:line="360" w:lineRule="auto"/>
        <w:ind w:left="1276"/>
        <w:jc w:val="both"/>
        <w:rPr>
          <w:rFonts w:ascii="Arial" w:hAnsi="Arial" w:cs="Arial"/>
          <w:color w:val="000000"/>
        </w:rPr>
      </w:pPr>
      <w:r w:rsidRPr="007A750B">
        <w:rPr>
          <w:rFonts w:ascii="Arial" w:hAnsi="Arial" w:cs="Arial"/>
          <w:color w:val="000000"/>
        </w:rPr>
        <w:t>d)</w:t>
      </w:r>
      <w:r w:rsidRPr="007A750B">
        <w:rPr>
          <w:rFonts w:ascii="Arial" w:hAnsi="Arial" w:cs="Arial"/>
          <w:color w:val="000000"/>
        </w:rPr>
        <w:tab/>
        <w:t>wizerunku;</w:t>
      </w:r>
    </w:p>
    <w:p w14:paraId="5200F2BC" w14:textId="77777777" w:rsidR="00584193" w:rsidRPr="007A750B" w:rsidRDefault="00584193" w:rsidP="00DC5483">
      <w:pPr>
        <w:pStyle w:val="Akapitzlist"/>
        <w:spacing w:before="240" w:line="360" w:lineRule="auto"/>
        <w:ind w:left="1276"/>
        <w:jc w:val="both"/>
        <w:rPr>
          <w:rFonts w:ascii="Arial" w:hAnsi="Arial" w:cs="Arial"/>
          <w:color w:val="000000"/>
        </w:rPr>
      </w:pPr>
      <w:r w:rsidRPr="007A750B">
        <w:rPr>
          <w:rFonts w:ascii="Arial" w:hAnsi="Arial" w:cs="Arial"/>
          <w:color w:val="000000"/>
        </w:rPr>
        <w:t>e)</w:t>
      </w:r>
      <w:r w:rsidRPr="007A750B">
        <w:rPr>
          <w:rFonts w:ascii="Arial" w:hAnsi="Arial" w:cs="Arial"/>
          <w:color w:val="000000"/>
        </w:rPr>
        <w:tab/>
        <w:t xml:space="preserve">…………………………. </w:t>
      </w:r>
    </w:p>
    <w:p w14:paraId="096CF8AE" w14:textId="77777777" w:rsidR="00584193" w:rsidRPr="007A750B" w:rsidRDefault="00584193" w:rsidP="00DC5483">
      <w:pPr>
        <w:pStyle w:val="Akapitzlist"/>
        <w:numPr>
          <w:ilvl w:val="6"/>
          <w:numId w:val="15"/>
        </w:numPr>
        <w:spacing w:before="240" w:after="200" w:line="360" w:lineRule="auto"/>
        <w:ind w:left="567"/>
        <w:jc w:val="both"/>
        <w:rPr>
          <w:rFonts w:ascii="Arial" w:hAnsi="Arial" w:cs="Arial"/>
          <w:color w:val="000000"/>
        </w:rPr>
      </w:pPr>
      <w:r w:rsidRPr="007A750B">
        <w:rPr>
          <w:rFonts w:ascii="Arial" w:hAnsi="Arial" w:cs="Arial"/>
          <w:color w:val="000000"/>
        </w:rPr>
        <w:t>Strony zobowiązują się:</w:t>
      </w:r>
    </w:p>
    <w:p w14:paraId="348CF1A5" w14:textId="77777777" w:rsidR="00584193" w:rsidRPr="007A750B" w:rsidRDefault="00584193" w:rsidP="00DC5483">
      <w:pPr>
        <w:pStyle w:val="Akapitzlist"/>
        <w:spacing w:before="240" w:line="360" w:lineRule="auto"/>
        <w:ind w:left="1134"/>
        <w:jc w:val="both"/>
        <w:rPr>
          <w:rFonts w:ascii="Arial" w:hAnsi="Arial" w:cs="Arial"/>
          <w:color w:val="000000"/>
        </w:rPr>
      </w:pPr>
      <w:r w:rsidRPr="007A750B">
        <w:rPr>
          <w:rFonts w:ascii="Arial" w:hAnsi="Arial" w:cs="Arial"/>
          <w:color w:val="000000"/>
        </w:rPr>
        <w:t>a)</w:t>
      </w:r>
      <w:r w:rsidRPr="007A750B">
        <w:rPr>
          <w:rFonts w:ascii="Arial" w:hAnsi="Arial" w:cs="Arial"/>
          <w:color w:val="000000"/>
        </w:rPr>
        <w:tab/>
        <w:t>przetwarzać udostępnione dane osobowe zgodnie z RODO oraz z innymi przepisami prawa powszechnie obowiązującego, które chronią prawa osób, których dane dotyczą;</w:t>
      </w:r>
    </w:p>
    <w:p w14:paraId="1E1F16E4" w14:textId="77777777" w:rsidR="00584193" w:rsidRPr="007A750B" w:rsidRDefault="00584193" w:rsidP="00DC5483">
      <w:pPr>
        <w:pStyle w:val="Akapitzlist"/>
        <w:spacing w:before="240" w:line="360" w:lineRule="auto"/>
        <w:ind w:left="1134"/>
        <w:jc w:val="both"/>
        <w:rPr>
          <w:rFonts w:ascii="Arial" w:hAnsi="Arial" w:cs="Arial"/>
          <w:color w:val="000000"/>
        </w:rPr>
      </w:pPr>
      <w:r w:rsidRPr="007A750B">
        <w:rPr>
          <w:rFonts w:ascii="Arial" w:hAnsi="Arial" w:cs="Arial"/>
          <w:color w:val="000000"/>
        </w:rPr>
        <w:t>b)</w:t>
      </w:r>
      <w:r w:rsidRPr="007A750B">
        <w:rPr>
          <w:rFonts w:ascii="Arial" w:hAnsi="Arial" w:cs="Arial"/>
          <w:color w:val="000000"/>
        </w:rPr>
        <w:tab/>
        <w:t>dołożyć należytej staranności przy przetwarzaniu udostępnionych danych osobowych;</w:t>
      </w:r>
    </w:p>
    <w:p w14:paraId="29BDFB67" w14:textId="77777777" w:rsidR="00584193" w:rsidRPr="007A750B" w:rsidRDefault="00584193" w:rsidP="00DC5483">
      <w:pPr>
        <w:pStyle w:val="Akapitzlist"/>
        <w:spacing w:before="240" w:line="360" w:lineRule="auto"/>
        <w:ind w:left="1134"/>
        <w:jc w:val="both"/>
        <w:rPr>
          <w:rFonts w:ascii="Arial" w:hAnsi="Arial" w:cs="Arial"/>
          <w:color w:val="000000"/>
        </w:rPr>
      </w:pPr>
      <w:r w:rsidRPr="007A750B">
        <w:rPr>
          <w:rFonts w:ascii="Arial" w:hAnsi="Arial" w:cs="Arial"/>
          <w:color w:val="000000"/>
        </w:rPr>
        <w:t>c)</w:t>
      </w:r>
      <w:r w:rsidRPr="007A750B">
        <w:rPr>
          <w:rFonts w:ascii="Arial" w:hAnsi="Arial" w:cs="Arial"/>
          <w:color w:val="000000"/>
        </w:rPr>
        <w:tab/>
        <w:t xml:space="preserve">zabezpieczać udostępnione dane osobowe poprzez stosowanie odpowiednich środków technicznych i organizacyjnych zapewniających adekwatny stopień bezpieczeństwa odpowiadający ryzyku związanym </w:t>
      </w:r>
      <w:r w:rsidR="00DC5483">
        <w:rPr>
          <w:rFonts w:ascii="Arial" w:hAnsi="Arial" w:cs="Arial"/>
          <w:color w:val="000000"/>
        </w:rPr>
        <w:br/>
      </w:r>
      <w:r w:rsidRPr="007A750B">
        <w:rPr>
          <w:rFonts w:ascii="Arial" w:hAnsi="Arial" w:cs="Arial"/>
          <w:color w:val="000000"/>
        </w:rPr>
        <w:t>z przetwarzaniem danych osobowych, o których mowa w art. 32 RODO;</w:t>
      </w:r>
    </w:p>
    <w:p w14:paraId="78625856" w14:textId="77777777" w:rsidR="00584193" w:rsidRPr="007A750B" w:rsidRDefault="00584193" w:rsidP="00DC5483">
      <w:pPr>
        <w:pStyle w:val="Akapitzlist"/>
        <w:spacing w:before="240" w:line="360" w:lineRule="auto"/>
        <w:ind w:left="1134"/>
        <w:jc w:val="both"/>
        <w:rPr>
          <w:rFonts w:ascii="Arial" w:hAnsi="Arial" w:cs="Arial"/>
          <w:color w:val="000000"/>
        </w:rPr>
      </w:pPr>
      <w:r w:rsidRPr="007A750B">
        <w:rPr>
          <w:rFonts w:ascii="Arial" w:hAnsi="Arial" w:cs="Arial"/>
          <w:color w:val="000000"/>
        </w:rPr>
        <w:t>d)</w:t>
      </w:r>
      <w:r w:rsidRPr="007A750B">
        <w:rPr>
          <w:rFonts w:ascii="Arial" w:hAnsi="Arial" w:cs="Arial"/>
          <w:color w:val="000000"/>
        </w:rPr>
        <w:tab/>
        <w:t xml:space="preserve">do nadania upoważnień do przetwarzania danych osobowych osobom, które będą przetwarzały udostępnione dane w celu realizacji niniejszej umowy.  </w:t>
      </w:r>
    </w:p>
    <w:p w14:paraId="6FE3C4BD"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Strony zapewniają, iż osoby upoważnione do przetwarzania danych osobowych są zobowiązane do zachowania</w:t>
      </w:r>
      <w:r w:rsidR="00BC7BD5">
        <w:rPr>
          <w:rFonts w:ascii="Arial" w:hAnsi="Arial" w:cs="Arial"/>
          <w:color w:val="000000"/>
        </w:rPr>
        <w:t xml:space="preserve"> </w:t>
      </w:r>
      <w:r w:rsidR="00BC7BD5" w:rsidRPr="003F0B94">
        <w:rPr>
          <w:rFonts w:ascii="Arial" w:hAnsi="Arial" w:cs="Arial"/>
        </w:rPr>
        <w:t xml:space="preserve">ich w </w:t>
      </w:r>
      <w:r w:rsidRPr="003F0B94">
        <w:rPr>
          <w:rFonts w:ascii="Arial" w:hAnsi="Arial" w:cs="Arial"/>
        </w:rPr>
        <w:t xml:space="preserve"> tajemnicy lub podlegają</w:t>
      </w:r>
      <w:r w:rsidR="00BC7BD5" w:rsidRPr="003F0B94">
        <w:rPr>
          <w:rFonts w:ascii="Arial" w:hAnsi="Arial" w:cs="Arial"/>
        </w:rPr>
        <w:t xml:space="preserve"> one </w:t>
      </w:r>
      <w:r w:rsidRPr="003F0B94">
        <w:rPr>
          <w:rFonts w:ascii="Arial" w:hAnsi="Arial" w:cs="Arial"/>
        </w:rPr>
        <w:t xml:space="preserve"> </w:t>
      </w:r>
      <w:r w:rsidRPr="00F73E42">
        <w:rPr>
          <w:rFonts w:ascii="Arial" w:hAnsi="Arial" w:cs="Arial"/>
          <w:color w:val="000000"/>
        </w:rPr>
        <w:t>jej zachowaniu na podstawie ustawowego obowiązku.</w:t>
      </w:r>
    </w:p>
    <w:p w14:paraId="0FFF7D46"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lastRenderedPageBreak/>
        <w:t>Charakter przetwarzanych przez Zamawiającego danych dotyczy przetwarzania danych osobowych w formie papierowej, przy wykorzystaniu systemów teleinformatycznych oraz systemów monitoringu wizyjnego.</w:t>
      </w:r>
    </w:p>
    <w:p w14:paraId="5775AE96"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 xml:space="preserve">Zamawiający może udostępnić dane osobowe objęte niniejszą umową do dalszego przetwarzania Usługobiorcom (jednostkom i instytucjom wojskowym) jedynie w celu realizacji niniejszej umowy, na co Wykonawca wyraża zgodę. </w:t>
      </w:r>
    </w:p>
    <w:p w14:paraId="58B78742" w14:textId="77777777" w:rsidR="00584193" w:rsidRDefault="00584193" w:rsidP="00DC5483">
      <w:pPr>
        <w:pStyle w:val="Akapitzlist"/>
        <w:numPr>
          <w:ilvl w:val="6"/>
          <w:numId w:val="15"/>
        </w:numPr>
        <w:spacing w:before="240" w:after="200" w:line="360" w:lineRule="auto"/>
        <w:ind w:left="567"/>
        <w:jc w:val="both"/>
        <w:rPr>
          <w:rFonts w:ascii="Arial" w:hAnsi="Arial" w:cs="Arial"/>
          <w:color w:val="000000"/>
        </w:rPr>
      </w:pPr>
      <w:r w:rsidRPr="00F73E42">
        <w:rPr>
          <w:rFonts w:ascii="Arial" w:hAnsi="Arial" w:cs="Arial"/>
          <w:color w:val="000000"/>
        </w:rPr>
        <w:t xml:space="preserve">Wykonawca oświadcza, iż będzie wypełniał obowiązki informacyjne przewidziane w art. 13 lub art. 14 RODO (załącznik nr </w:t>
      </w:r>
      <w:r>
        <w:rPr>
          <w:rFonts w:ascii="Arial" w:hAnsi="Arial" w:cs="Arial"/>
          <w:color w:val="000000"/>
        </w:rPr>
        <w:t>5</w:t>
      </w:r>
      <w:r w:rsidRPr="00F73E42">
        <w:rPr>
          <w:rFonts w:ascii="Arial" w:hAnsi="Arial" w:cs="Arial"/>
          <w:color w:val="000000"/>
        </w:rPr>
        <w:t xml:space="preserve"> ) wobec osób fizycznych, od których dane osobowe bezpośrednio lub pośrednio pozyska i będzie przekazywał 35 Wojskowemu Oddziałowi Gospodarczemu w celu realizacji niniejszej umowy.</w:t>
      </w:r>
    </w:p>
    <w:p w14:paraId="13CCD5DB" w14:textId="77777777" w:rsidR="00584193" w:rsidRPr="003F0B94" w:rsidRDefault="00584193" w:rsidP="00584193">
      <w:pPr>
        <w:spacing w:after="120" w:line="276" w:lineRule="auto"/>
        <w:ind w:left="567" w:right="28"/>
        <w:contextualSpacing/>
        <w:jc w:val="center"/>
        <w:rPr>
          <w:rFonts w:ascii="Arial" w:hAnsi="Arial" w:cs="Arial"/>
          <w:b/>
        </w:rPr>
      </w:pPr>
      <w:r w:rsidRPr="003F0B94">
        <w:rPr>
          <w:rFonts w:ascii="Arial" w:hAnsi="Arial" w:cs="Arial"/>
          <w:b/>
        </w:rPr>
        <w:t>§</w:t>
      </w:r>
      <w:r w:rsidR="00CF3329" w:rsidRPr="003F0B94">
        <w:rPr>
          <w:rFonts w:ascii="Arial" w:hAnsi="Arial" w:cs="Arial"/>
          <w:b/>
        </w:rPr>
        <w:t xml:space="preserve"> 10</w:t>
      </w:r>
    </w:p>
    <w:p w14:paraId="3434F519" w14:textId="77777777" w:rsidR="00584193" w:rsidRPr="003F0B94" w:rsidRDefault="00584193" w:rsidP="00DC5483">
      <w:pPr>
        <w:spacing w:after="120" w:line="360" w:lineRule="auto"/>
        <w:ind w:left="567" w:right="28"/>
        <w:contextualSpacing/>
        <w:jc w:val="center"/>
        <w:rPr>
          <w:rFonts w:ascii="Arial" w:hAnsi="Arial" w:cs="Arial"/>
          <w:b/>
        </w:rPr>
      </w:pPr>
      <w:r w:rsidRPr="003F0B94">
        <w:rPr>
          <w:rFonts w:ascii="Arial" w:hAnsi="Arial" w:cs="Arial"/>
          <w:b/>
        </w:rPr>
        <w:t>Zmiany umowy</w:t>
      </w:r>
    </w:p>
    <w:p w14:paraId="6EAB7EF2" w14:textId="77777777" w:rsidR="00584193" w:rsidRPr="003F0B94" w:rsidRDefault="00584193" w:rsidP="00DC5483">
      <w:pPr>
        <w:numPr>
          <w:ilvl w:val="0"/>
          <w:numId w:val="17"/>
        </w:numPr>
        <w:spacing w:after="120" w:line="360" w:lineRule="auto"/>
        <w:ind w:left="426" w:right="28" w:firstLine="0"/>
        <w:contextualSpacing/>
        <w:jc w:val="both"/>
        <w:rPr>
          <w:rFonts w:ascii="Arial" w:hAnsi="Arial" w:cs="Arial"/>
        </w:rPr>
      </w:pPr>
      <w:r w:rsidRPr="003F0B94">
        <w:rPr>
          <w:rFonts w:ascii="Arial" w:hAnsi="Arial" w:cs="Arial"/>
        </w:rPr>
        <w:t xml:space="preserve">Wszelkie zmiany niniejszej umowy wymagają formy pisemnej pod rygorem nieważność, z zastrzeżeniem wyjątków przewidzianych w umowie. </w:t>
      </w:r>
    </w:p>
    <w:p w14:paraId="4431F2F7" w14:textId="77777777" w:rsidR="00584193" w:rsidRPr="003F0B94" w:rsidRDefault="00584193" w:rsidP="00DC5483">
      <w:pPr>
        <w:numPr>
          <w:ilvl w:val="0"/>
          <w:numId w:val="17"/>
        </w:numPr>
        <w:spacing w:after="120" w:line="360" w:lineRule="auto"/>
        <w:ind w:left="426" w:right="28" w:firstLine="0"/>
        <w:contextualSpacing/>
        <w:jc w:val="both"/>
        <w:rPr>
          <w:rFonts w:ascii="Arial" w:hAnsi="Arial" w:cs="Arial"/>
        </w:rPr>
      </w:pPr>
      <w:r w:rsidRPr="003F0B94">
        <w:rPr>
          <w:rFonts w:ascii="Arial" w:hAnsi="Arial" w:cs="Arial"/>
        </w:rPr>
        <w:t>Wszelkie ewentualne spory dotyczące realizacji umowy rozstrzygać będzie sąd właściwy miejscowo dla siedziby Zamawiającego.</w:t>
      </w:r>
    </w:p>
    <w:p w14:paraId="4B42BAAE" w14:textId="77777777" w:rsidR="00584193" w:rsidRPr="003F0B94" w:rsidRDefault="00584193" w:rsidP="003D4E4D">
      <w:pPr>
        <w:numPr>
          <w:ilvl w:val="0"/>
          <w:numId w:val="17"/>
        </w:numPr>
        <w:spacing w:after="120" w:line="360" w:lineRule="auto"/>
        <w:ind w:left="426" w:right="28" w:firstLine="0"/>
        <w:contextualSpacing/>
        <w:jc w:val="both"/>
        <w:rPr>
          <w:rFonts w:ascii="Arial" w:hAnsi="Arial" w:cs="Arial"/>
        </w:rPr>
      </w:pPr>
      <w:r w:rsidRPr="003F0B94">
        <w:rPr>
          <w:rFonts w:ascii="Arial" w:hAnsi="Arial" w:cs="Arial"/>
        </w:rPr>
        <w:t xml:space="preserve">Umowę sporządzono w dwóch jednobrzmiących egzemplarzach </w:t>
      </w:r>
      <w:r w:rsidRPr="003F0B94">
        <w:rPr>
          <w:rFonts w:ascii="Arial" w:hAnsi="Arial" w:cs="Arial"/>
        </w:rPr>
        <w:br/>
        <w:t>z przeznaczeniem: jeden egzemplarz dla Wykonawcy i jeden egzemplarz dla Zamawiającego.</w:t>
      </w:r>
    </w:p>
    <w:p w14:paraId="5A0093F4" w14:textId="77777777" w:rsidR="00584193" w:rsidRPr="003F0B94" w:rsidRDefault="00584193" w:rsidP="00DC5483">
      <w:pPr>
        <w:spacing w:after="120" w:line="360" w:lineRule="auto"/>
        <w:ind w:right="28"/>
        <w:contextualSpacing/>
        <w:jc w:val="center"/>
        <w:rPr>
          <w:rFonts w:ascii="Arial" w:hAnsi="Arial" w:cs="Arial"/>
          <w:b/>
        </w:rPr>
      </w:pPr>
      <w:r w:rsidRPr="003F0B94">
        <w:rPr>
          <w:rFonts w:ascii="Arial" w:hAnsi="Arial" w:cs="Arial"/>
          <w:b/>
        </w:rPr>
        <w:t xml:space="preserve">§ </w:t>
      </w:r>
      <w:r w:rsidR="00CF3329" w:rsidRPr="003F0B94">
        <w:rPr>
          <w:rFonts w:ascii="Arial" w:hAnsi="Arial" w:cs="Arial"/>
          <w:b/>
        </w:rPr>
        <w:t xml:space="preserve"> 11</w:t>
      </w:r>
    </w:p>
    <w:p w14:paraId="6338E350" w14:textId="77777777" w:rsidR="00584193" w:rsidRPr="003F0B94" w:rsidRDefault="00584193" w:rsidP="00DC5483">
      <w:pPr>
        <w:spacing w:after="120" w:line="360" w:lineRule="auto"/>
        <w:ind w:left="426" w:right="28"/>
        <w:contextualSpacing/>
        <w:jc w:val="both"/>
        <w:rPr>
          <w:rFonts w:ascii="Arial" w:hAnsi="Arial" w:cs="Arial"/>
        </w:rPr>
      </w:pPr>
      <w:r w:rsidRPr="003F0B94">
        <w:rPr>
          <w:rFonts w:ascii="Arial" w:hAnsi="Arial" w:cs="Arial"/>
        </w:rPr>
        <w:t>Integralną część umowy stanowią:</w:t>
      </w:r>
    </w:p>
    <w:p w14:paraId="18754E94" w14:textId="77777777" w:rsidR="006B3998" w:rsidRPr="00A7590F" w:rsidRDefault="00584193" w:rsidP="00DC5483">
      <w:pPr>
        <w:pStyle w:val="Normalny1"/>
        <w:spacing w:line="360" w:lineRule="auto"/>
        <w:ind w:left="426"/>
        <w:jc w:val="both"/>
        <w:rPr>
          <w:color w:val="auto"/>
          <w:sz w:val="24"/>
          <w:szCs w:val="24"/>
        </w:rPr>
      </w:pPr>
      <w:r>
        <w:rPr>
          <w:color w:val="auto"/>
          <w:sz w:val="24"/>
          <w:szCs w:val="24"/>
        </w:rPr>
        <w:t>Załącznik do umowy nr 1</w:t>
      </w:r>
      <w:r w:rsidR="006B3998">
        <w:rPr>
          <w:color w:val="auto"/>
          <w:sz w:val="24"/>
          <w:szCs w:val="24"/>
        </w:rPr>
        <w:t xml:space="preserve"> </w:t>
      </w:r>
      <w:r>
        <w:rPr>
          <w:color w:val="auto"/>
          <w:sz w:val="24"/>
          <w:szCs w:val="24"/>
        </w:rPr>
        <w:t xml:space="preserve">- </w:t>
      </w:r>
      <w:r w:rsidRPr="00A7590F">
        <w:rPr>
          <w:color w:val="auto"/>
          <w:sz w:val="24"/>
          <w:szCs w:val="24"/>
        </w:rPr>
        <w:t>Szczegółowy opis przedmiotu zamówienia;</w:t>
      </w:r>
    </w:p>
    <w:p w14:paraId="6754476C" w14:textId="77777777" w:rsidR="00584193" w:rsidRPr="00A7590F" w:rsidRDefault="00584193" w:rsidP="00DC5483">
      <w:pPr>
        <w:pStyle w:val="Normalny1"/>
        <w:spacing w:line="360" w:lineRule="auto"/>
        <w:ind w:left="426"/>
        <w:jc w:val="both"/>
        <w:rPr>
          <w:color w:val="auto"/>
          <w:sz w:val="24"/>
          <w:szCs w:val="24"/>
        </w:rPr>
      </w:pPr>
      <w:r w:rsidRPr="00A7590F">
        <w:rPr>
          <w:color w:val="auto"/>
          <w:sz w:val="24"/>
          <w:szCs w:val="24"/>
        </w:rPr>
        <w:t xml:space="preserve">Załącznik do umowy nr 2 </w:t>
      </w:r>
      <w:r>
        <w:rPr>
          <w:color w:val="auto"/>
          <w:sz w:val="24"/>
          <w:szCs w:val="24"/>
        </w:rPr>
        <w:t>– Formularz cenowy</w:t>
      </w:r>
      <w:r w:rsidRPr="00A7590F">
        <w:rPr>
          <w:color w:val="auto"/>
          <w:sz w:val="24"/>
          <w:szCs w:val="24"/>
        </w:rPr>
        <w:t>;</w:t>
      </w:r>
    </w:p>
    <w:p w14:paraId="2744FB43" w14:textId="77777777" w:rsidR="00584193" w:rsidRPr="00A7590F" w:rsidRDefault="00584193" w:rsidP="00DC5483">
      <w:pPr>
        <w:pStyle w:val="Normalny1"/>
        <w:spacing w:line="360" w:lineRule="auto"/>
        <w:ind w:left="426"/>
        <w:jc w:val="both"/>
        <w:rPr>
          <w:color w:val="auto"/>
          <w:sz w:val="24"/>
          <w:szCs w:val="24"/>
        </w:rPr>
      </w:pPr>
      <w:r w:rsidRPr="00A7590F">
        <w:rPr>
          <w:color w:val="auto"/>
          <w:sz w:val="24"/>
          <w:szCs w:val="24"/>
        </w:rPr>
        <w:t xml:space="preserve">Załącznik do umowy nr 3 </w:t>
      </w:r>
      <w:r>
        <w:rPr>
          <w:color w:val="auto"/>
          <w:sz w:val="24"/>
          <w:szCs w:val="24"/>
        </w:rPr>
        <w:t>–</w:t>
      </w:r>
      <w:r w:rsidRPr="00A7590F">
        <w:rPr>
          <w:color w:val="auto"/>
          <w:sz w:val="24"/>
          <w:szCs w:val="24"/>
        </w:rPr>
        <w:t xml:space="preserve"> </w:t>
      </w:r>
      <w:r>
        <w:rPr>
          <w:color w:val="auto"/>
          <w:sz w:val="24"/>
          <w:szCs w:val="24"/>
        </w:rPr>
        <w:t>Protokół odbioru towaru</w:t>
      </w:r>
      <w:r w:rsidRPr="00A7590F">
        <w:rPr>
          <w:color w:val="auto"/>
          <w:sz w:val="24"/>
          <w:szCs w:val="24"/>
        </w:rPr>
        <w:t>;</w:t>
      </w:r>
    </w:p>
    <w:p w14:paraId="1C680AF0" w14:textId="77777777" w:rsidR="00584193" w:rsidRPr="00A7590F" w:rsidRDefault="006B3998" w:rsidP="00DC5483">
      <w:pPr>
        <w:pStyle w:val="Normalny1"/>
        <w:spacing w:line="360" w:lineRule="auto"/>
        <w:ind w:left="426"/>
        <w:jc w:val="both"/>
        <w:rPr>
          <w:color w:val="auto"/>
          <w:sz w:val="24"/>
          <w:szCs w:val="24"/>
        </w:rPr>
      </w:pPr>
      <w:r>
        <w:rPr>
          <w:color w:val="auto"/>
          <w:sz w:val="24"/>
          <w:szCs w:val="24"/>
        </w:rPr>
        <w:t xml:space="preserve">Załącznik do </w:t>
      </w:r>
      <w:r w:rsidR="00584193" w:rsidRPr="00A7590F">
        <w:rPr>
          <w:color w:val="auto"/>
          <w:sz w:val="24"/>
          <w:szCs w:val="24"/>
        </w:rPr>
        <w:t xml:space="preserve">umowy nr 4 </w:t>
      </w:r>
      <w:r w:rsidR="00584193">
        <w:rPr>
          <w:color w:val="auto"/>
          <w:sz w:val="24"/>
          <w:szCs w:val="24"/>
        </w:rPr>
        <w:t>–</w:t>
      </w:r>
      <w:r w:rsidR="00584193" w:rsidRPr="00A7590F">
        <w:rPr>
          <w:color w:val="auto"/>
          <w:sz w:val="24"/>
          <w:szCs w:val="24"/>
        </w:rPr>
        <w:t xml:space="preserve"> </w:t>
      </w:r>
      <w:r w:rsidR="00584193">
        <w:rPr>
          <w:color w:val="auto"/>
          <w:sz w:val="24"/>
          <w:szCs w:val="24"/>
        </w:rPr>
        <w:t>wykaz pracowników przewidzianych do realizacji umowy</w:t>
      </w:r>
    </w:p>
    <w:p w14:paraId="5E786B9B" w14:textId="77777777" w:rsidR="00584193" w:rsidRDefault="00584193" w:rsidP="00DC5483">
      <w:pPr>
        <w:pStyle w:val="Normalny1"/>
        <w:spacing w:line="360" w:lineRule="auto"/>
        <w:ind w:left="426"/>
        <w:jc w:val="both"/>
        <w:rPr>
          <w:color w:val="auto"/>
          <w:sz w:val="24"/>
          <w:szCs w:val="24"/>
        </w:rPr>
      </w:pPr>
      <w:r w:rsidRPr="00A7590F">
        <w:rPr>
          <w:color w:val="auto"/>
          <w:sz w:val="24"/>
          <w:szCs w:val="24"/>
        </w:rPr>
        <w:t>Załącznik do umowy nr 5 - Klauzula informacyjna dla osób realizujących umowę;</w:t>
      </w:r>
    </w:p>
    <w:p w14:paraId="4CC51205" w14:textId="77777777" w:rsidR="00FC73D3" w:rsidRDefault="00FC73D3" w:rsidP="00DC5483">
      <w:pPr>
        <w:pStyle w:val="Normalny1"/>
        <w:spacing w:line="360" w:lineRule="auto"/>
        <w:ind w:left="426"/>
        <w:jc w:val="both"/>
        <w:rPr>
          <w:color w:val="auto"/>
          <w:sz w:val="24"/>
          <w:szCs w:val="24"/>
        </w:rPr>
      </w:pPr>
    </w:p>
    <w:p w14:paraId="3F511532" w14:textId="77777777" w:rsidR="00FC73D3" w:rsidRPr="00A62E30" w:rsidRDefault="00FC73D3" w:rsidP="00FC73D3">
      <w:pPr>
        <w:tabs>
          <w:tab w:val="right" w:pos="8364"/>
        </w:tabs>
        <w:spacing w:after="120" w:line="360" w:lineRule="auto"/>
        <w:contextualSpacing/>
        <w:jc w:val="both"/>
        <w:rPr>
          <w:rFonts w:ascii="Arial" w:hAnsi="Arial" w:cs="Arial"/>
          <w:color w:val="000000"/>
        </w:rPr>
      </w:pPr>
      <w:r w:rsidRPr="00A62E30">
        <w:rPr>
          <w:rFonts w:ascii="Arial" w:hAnsi="Arial" w:cs="Arial"/>
          <w:color w:val="000000"/>
        </w:rPr>
        <w:t>ZAMAWIAJĄCY</w:t>
      </w:r>
      <w:r w:rsidRPr="00A62E30">
        <w:rPr>
          <w:rFonts w:ascii="Arial" w:hAnsi="Arial" w:cs="Arial"/>
          <w:color w:val="000000"/>
        </w:rPr>
        <w:tab/>
        <w:t>WYKONAWCA</w:t>
      </w:r>
    </w:p>
    <w:p w14:paraId="24A6EEAA" w14:textId="77777777" w:rsidR="00FC73D3" w:rsidRPr="00A62E30" w:rsidRDefault="00FC73D3" w:rsidP="00FC73D3">
      <w:pPr>
        <w:tabs>
          <w:tab w:val="right" w:pos="9072"/>
        </w:tabs>
        <w:spacing w:after="120" w:line="360" w:lineRule="auto"/>
        <w:contextualSpacing/>
        <w:jc w:val="both"/>
        <w:rPr>
          <w:rFonts w:ascii="Arial" w:hAnsi="Arial" w:cs="Arial"/>
          <w:color w:val="000000"/>
        </w:rPr>
      </w:pPr>
    </w:p>
    <w:p w14:paraId="331EBEE2" w14:textId="77777777" w:rsidR="00FC73D3" w:rsidRPr="00A62E30" w:rsidRDefault="00FC73D3" w:rsidP="00FC73D3">
      <w:pPr>
        <w:tabs>
          <w:tab w:val="right" w:pos="9072"/>
        </w:tabs>
        <w:spacing w:after="120" w:line="360" w:lineRule="auto"/>
        <w:contextualSpacing/>
        <w:jc w:val="both"/>
        <w:rPr>
          <w:rFonts w:ascii="Arial" w:hAnsi="Arial" w:cs="Arial"/>
          <w:color w:val="000000"/>
        </w:rPr>
      </w:pPr>
      <w:r w:rsidRPr="00A62E30">
        <w:rPr>
          <w:rFonts w:ascii="Arial" w:hAnsi="Arial" w:cs="Arial"/>
          <w:color w:val="000000"/>
        </w:rPr>
        <w:t>………………………..………………</w:t>
      </w:r>
      <w:r w:rsidRPr="00A62E30">
        <w:rPr>
          <w:rFonts w:ascii="Arial" w:hAnsi="Arial" w:cs="Arial"/>
          <w:color w:val="000000"/>
        </w:rPr>
        <w:tab/>
        <w:t>……..…………………………</w:t>
      </w:r>
    </w:p>
    <w:p w14:paraId="3D8DB6BF" w14:textId="77777777" w:rsidR="00FC73D3" w:rsidRPr="00A7590F" w:rsidRDefault="00FC73D3" w:rsidP="00DC5483">
      <w:pPr>
        <w:pStyle w:val="Normalny1"/>
        <w:spacing w:line="360" w:lineRule="auto"/>
        <w:ind w:left="426"/>
        <w:jc w:val="both"/>
        <w:rPr>
          <w:color w:val="auto"/>
          <w:sz w:val="24"/>
          <w:szCs w:val="24"/>
        </w:rPr>
      </w:pPr>
    </w:p>
    <w:sectPr w:rsidR="00FC73D3" w:rsidRPr="00A759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2C39" w14:textId="77777777" w:rsidR="006F1F29" w:rsidRDefault="006F1F29" w:rsidP="00FD6CF0">
      <w:r>
        <w:separator/>
      </w:r>
    </w:p>
  </w:endnote>
  <w:endnote w:type="continuationSeparator" w:id="0">
    <w:p w14:paraId="3DB30ADC" w14:textId="77777777" w:rsidR="006F1F29" w:rsidRDefault="006F1F29" w:rsidP="00FD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884106"/>
      <w:docPartObj>
        <w:docPartGallery w:val="Page Numbers (Bottom of Page)"/>
        <w:docPartUnique/>
      </w:docPartObj>
    </w:sdtPr>
    <w:sdtContent>
      <w:p w14:paraId="114F6CBB" w14:textId="77777777" w:rsidR="00FC73D3" w:rsidRDefault="00FC73D3">
        <w:pPr>
          <w:pStyle w:val="Stopka"/>
          <w:jc w:val="right"/>
        </w:pPr>
        <w:r>
          <w:fldChar w:fldCharType="begin"/>
        </w:r>
        <w:r>
          <w:instrText>PAGE   \* MERGEFORMAT</w:instrText>
        </w:r>
        <w:r>
          <w:fldChar w:fldCharType="separate"/>
        </w:r>
        <w:r>
          <w:rPr>
            <w:noProof/>
          </w:rPr>
          <w:t>10</w:t>
        </w:r>
        <w:r>
          <w:fldChar w:fldCharType="end"/>
        </w:r>
        <w:r>
          <w:t>/11</w:t>
        </w:r>
      </w:p>
    </w:sdtContent>
  </w:sdt>
  <w:p w14:paraId="2F0AF51C" w14:textId="77777777" w:rsidR="00FC73D3" w:rsidRDefault="00FC7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73AB" w14:textId="77777777" w:rsidR="006F1F29" w:rsidRDefault="006F1F29" w:rsidP="00FD6CF0">
      <w:r>
        <w:separator/>
      </w:r>
    </w:p>
  </w:footnote>
  <w:footnote w:type="continuationSeparator" w:id="0">
    <w:p w14:paraId="388FD925" w14:textId="77777777" w:rsidR="006F1F29" w:rsidRDefault="006F1F29" w:rsidP="00FD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lowerLetter"/>
      <w:lvlText w:val="%1)"/>
      <w:lvlJc w:val="left"/>
      <w:pPr>
        <w:tabs>
          <w:tab w:val="num" w:pos="0"/>
        </w:tabs>
        <w:ind w:left="1434" w:firstLine="360"/>
      </w:pPr>
      <w:rPr>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2154"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874" w:firstLine="198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3594"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4314"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5034" w:firstLine="414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754"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6474"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7194" w:firstLine="6300"/>
      </w:pPr>
      <w:rPr>
        <w:rFonts w:ascii="Arial" w:hAnsi="Arial" w:cs="Arial"/>
        <w:b w:val="0"/>
        <w:i w:val="0"/>
        <w:caps w:val="0"/>
        <w:smallCaps w:val="0"/>
        <w:strike w:val="0"/>
        <w:dstrike w:val="0"/>
        <w:color w:val="000000"/>
        <w:position w:val="0"/>
        <w:sz w:val="20"/>
        <w:u w:val="none"/>
        <w:vertAlign w:val="baseline"/>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firstLine="360"/>
      </w:pPr>
      <w:rPr>
        <w:rFonts w:eastAsia="Arial"/>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2" w15:restartNumberingAfterBreak="0">
    <w:nsid w:val="055004CA"/>
    <w:multiLevelType w:val="hybridMultilevel"/>
    <w:tmpl w:val="F7BA59C2"/>
    <w:lvl w:ilvl="0" w:tplc="DD28CBA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D42A7"/>
    <w:multiLevelType w:val="hybridMultilevel"/>
    <w:tmpl w:val="70B8D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C104E"/>
    <w:multiLevelType w:val="hybridMultilevel"/>
    <w:tmpl w:val="4240F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E0371"/>
    <w:multiLevelType w:val="hybridMultilevel"/>
    <w:tmpl w:val="6F28EB8E"/>
    <w:lvl w:ilvl="0" w:tplc="27C8A222">
      <w:start w:val="1"/>
      <w:numFmt w:val="decimal"/>
      <w:lvlText w:val="%1."/>
      <w:lvlJc w:val="left"/>
      <w:pPr>
        <w:ind w:left="928"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397C44"/>
    <w:multiLevelType w:val="hybridMultilevel"/>
    <w:tmpl w:val="A86E0D58"/>
    <w:lvl w:ilvl="0" w:tplc="DD28CBA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A26DCD"/>
    <w:multiLevelType w:val="hybridMultilevel"/>
    <w:tmpl w:val="3FBC621C"/>
    <w:lvl w:ilvl="0" w:tplc="04150017">
      <w:start w:val="1"/>
      <w:numFmt w:val="lowerLetter"/>
      <w:lvlText w:val="%1)"/>
      <w:lvlJc w:val="left"/>
      <w:pPr>
        <w:ind w:left="1329" w:hanging="360"/>
      </w:pPr>
    </w:lvl>
    <w:lvl w:ilvl="1" w:tplc="04150019">
      <w:start w:val="1"/>
      <w:numFmt w:val="lowerLetter"/>
      <w:lvlText w:val="%2."/>
      <w:lvlJc w:val="left"/>
      <w:pPr>
        <w:ind w:left="2049" w:hanging="360"/>
      </w:pPr>
    </w:lvl>
    <w:lvl w:ilvl="2" w:tplc="0415001B" w:tentative="1">
      <w:start w:val="1"/>
      <w:numFmt w:val="lowerRoman"/>
      <w:lvlText w:val="%3."/>
      <w:lvlJc w:val="right"/>
      <w:pPr>
        <w:ind w:left="2769" w:hanging="180"/>
      </w:pPr>
    </w:lvl>
    <w:lvl w:ilvl="3" w:tplc="0415000F" w:tentative="1">
      <w:start w:val="1"/>
      <w:numFmt w:val="decimal"/>
      <w:lvlText w:val="%4."/>
      <w:lvlJc w:val="left"/>
      <w:pPr>
        <w:ind w:left="3489" w:hanging="360"/>
      </w:pPr>
    </w:lvl>
    <w:lvl w:ilvl="4" w:tplc="04150019" w:tentative="1">
      <w:start w:val="1"/>
      <w:numFmt w:val="lowerLetter"/>
      <w:lvlText w:val="%5."/>
      <w:lvlJc w:val="left"/>
      <w:pPr>
        <w:ind w:left="4209" w:hanging="360"/>
      </w:pPr>
    </w:lvl>
    <w:lvl w:ilvl="5" w:tplc="0415001B" w:tentative="1">
      <w:start w:val="1"/>
      <w:numFmt w:val="lowerRoman"/>
      <w:lvlText w:val="%6."/>
      <w:lvlJc w:val="right"/>
      <w:pPr>
        <w:ind w:left="4929" w:hanging="180"/>
      </w:pPr>
    </w:lvl>
    <w:lvl w:ilvl="6" w:tplc="0415000F" w:tentative="1">
      <w:start w:val="1"/>
      <w:numFmt w:val="decimal"/>
      <w:lvlText w:val="%7."/>
      <w:lvlJc w:val="left"/>
      <w:pPr>
        <w:ind w:left="5649" w:hanging="360"/>
      </w:pPr>
    </w:lvl>
    <w:lvl w:ilvl="7" w:tplc="04150019" w:tentative="1">
      <w:start w:val="1"/>
      <w:numFmt w:val="lowerLetter"/>
      <w:lvlText w:val="%8."/>
      <w:lvlJc w:val="left"/>
      <w:pPr>
        <w:ind w:left="6369" w:hanging="360"/>
      </w:pPr>
    </w:lvl>
    <w:lvl w:ilvl="8" w:tplc="0415001B" w:tentative="1">
      <w:start w:val="1"/>
      <w:numFmt w:val="lowerRoman"/>
      <w:lvlText w:val="%9."/>
      <w:lvlJc w:val="right"/>
      <w:pPr>
        <w:ind w:left="7089" w:hanging="180"/>
      </w:pPr>
    </w:lvl>
  </w:abstractNum>
  <w:abstractNum w:abstractNumId="8" w15:restartNumberingAfterBreak="0">
    <w:nsid w:val="447927E2"/>
    <w:multiLevelType w:val="hybridMultilevel"/>
    <w:tmpl w:val="619C0860"/>
    <w:lvl w:ilvl="0" w:tplc="BA20FC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F03DED"/>
    <w:multiLevelType w:val="hybridMultilevel"/>
    <w:tmpl w:val="07A4A0A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5A013C5"/>
    <w:multiLevelType w:val="hybridMultilevel"/>
    <w:tmpl w:val="39305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D120E6"/>
    <w:multiLevelType w:val="hybridMultilevel"/>
    <w:tmpl w:val="896EC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2B12AA"/>
    <w:multiLevelType w:val="hybridMultilevel"/>
    <w:tmpl w:val="DE26F93C"/>
    <w:lvl w:ilvl="0" w:tplc="1AF477EE">
      <w:start w:val="1"/>
      <w:numFmt w:val="decimal"/>
      <w:lvlText w:val="%1."/>
      <w:lvlJc w:val="left"/>
      <w:pPr>
        <w:ind w:left="720" w:hanging="360"/>
      </w:pPr>
      <w:rPr>
        <w:color w:val="auto"/>
      </w:rPr>
    </w:lvl>
    <w:lvl w:ilvl="1" w:tplc="380234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32229D"/>
    <w:multiLevelType w:val="hybridMultilevel"/>
    <w:tmpl w:val="70B8D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81775D"/>
    <w:multiLevelType w:val="hybridMultilevel"/>
    <w:tmpl w:val="4E568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650AEA"/>
    <w:multiLevelType w:val="hybridMultilevel"/>
    <w:tmpl w:val="777080B6"/>
    <w:lvl w:ilvl="0" w:tplc="04150017">
      <w:start w:val="1"/>
      <w:numFmt w:val="lowerLetter"/>
      <w:lvlText w:val="%1)"/>
      <w:lvlJc w:val="left"/>
      <w:pPr>
        <w:ind w:left="1329" w:hanging="360"/>
      </w:pPr>
    </w:lvl>
    <w:lvl w:ilvl="1" w:tplc="04150011">
      <w:start w:val="1"/>
      <w:numFmt w:val="decimal"/>
      <w:lvlText w:val="%2)"/>
      <w:lvlJc w:val="left"/>
      <w:pPr>
        <w:ind w:left="2049" w:hanging="360"/>
      </w:pPr>
    </w:lvl>
    <w:lvl w:ilvl="2" w:tplc="0415001B" w:tentative="1">
      <w:start w:val="1"/>
      <w:numFmt w:val="lowerRoman"/>
      <w:lvlText w:val="%3."/>
      <w:lvlJc w:val="right"/>
      <w:pPr>
        <w:ind w:left="2769" w:hanging="180"/>
      </w:pPr>
    </w:lvl>
    <w:lvl w:ilvl="3" w:tplc="0415000F" w:tentative="1">
      <w:start w:val="1"/>
      <w:numFmt w:val="decimal"/>
      <w:lvlText w:val="%4."/>
      <w:lvlJc w:val="left"/>
      <w:pPr>
        <w:ind w:left="3489" w:hanging="360"/>
      </w:pPr>
    </w:lvl>
    <w:lvl w:ilvl="4" w:tplc="04150019" w:tentative="1">
      <w:start w:val="1"/>
      <w:numFmt w:val="lowerLetter"/>
      <w:lvlText w:val="%5."/>
      <w:lvlJc w:val="left"/>
      <w:pPr>
        <w:ind w:left="4209" w:hanging="360"/>
      </w:pPr>
    </w:lvl>
    <w:lvl w:ilvl="5" w:tplc="0415001B" w:tentative="1">
      <w:start w:val="1"/>
      <w:numFmt w:val="lowerRoman"/>
      <w:lvlText w:val="%6."/>
      <w:lvlJc w:val="right"/>
      <w:pPr>
        <w:ind w:left="4929" w:hanging="180"/>
      </w:pPr>
    </w:lvl>
    <w:lvl w:ilvl="6" w:tplc="0415000F" w:tentative="1">
      <w:start w:val="1"/>
      <w:numFmt w:val="decimal"/>
      <w:lvlText w:val="%7."/>
      <w:lvlJc w:val="left"/>
      <w:pPr>
        <w:ind w:left="5649" w:hanging="360"/>
      </w:pPr>
    </w:lvl>
    <w:lvl w:ilvl="7" w:tplc="04150019" w:tentative="1">
      <w:start w:val="1"/>
      <w:numFmt w:val="lowerLetter"/>
      <w:lvlText w:val="%8."/>
      <w:lvlJc w:val="left"/>
      <w:pPr>
        <w:ind w:left="6369" w:hanging="360"/>
      </w:pPr>
    </w:lvl>
    <w:lvl w:ilvl="8" w:tplc="0415001B" w:tentative="1">
      <w:start w:val="1"/>
      <w:numFmt w:val="lowerRoman"/>
      <w:lvlText w:val="%9."/>
      <w:lvlJc w:val="right"/>
      <w:pPr>
        <w:ind w:left="7089" w:hanging="180"/>
      </w:pPr>
    </w:lvl>
  </w:abstractNum>
  <w:abstractNum w:abstractNumId="16" w15:restartNumberingAfterBreak="0">
    <w:nsid w:val="784D6676"/>
    <w:multiLevelType w:val="hybridMultilevel"/>
    <w:tmpl w:val="F52AD4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FA6BE7"/>
    <w:multiLevelType w:val="hybridMultilevel"/>
    <w:tmpl w:val="B172DC6E"/>
    <w:lvl w:ilvl="0" w:tplc="0415000F">
      <w:start w:val="1"/>
      <w:numFmt w:val="decimal"/>
      <w:lvlText w:val="%1."/>
      <w:lvlJc w:val="left"/>
      <w:pPr>
        <w:ind w:left="1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1805B2"/>
    <w:multiLevelType w:val="hybridMultilevel"/>
    <w:tmpl w:val="0D2EF0C0"/>
    <w:lvl w:ilvl="0" w:tplc="BC989890">
      <w:start w:val="1"/>
      <w:numFmt w:val="decimal"/>
      <w:lvlText w:val="%1."/>
      <w:lvlJc w:val="left"/>
      <w:pPr>
        <w:ind w:left="360" w:hanging="360"/>
      </w:pPr>
      <w:rPr>
        <w:rFonts w:hint="default"/>
        <w:color w:val="auto"/>
      </w:rPr>
    </w:lvl>
    <w:lvl w:ilvl="1" w:tplc="04150011">
      <w:start w:val="1"/>
      <w:numFmt w:val="decimal"/>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7C1C1C6B"/>
    <w:multiLevelType w:val="hybridMultilevel"/>
    <w:tmpl w:val="1ED06FA4"/>
    <w:lvl w:ilvl="0" w:tplc="0415000F">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num w:numId="1" w16cid:durableId="1538816454">
    <w:abstractNumId w:val="4"/>
  </w:num>
  <w:num w:numId="2" w16cid:durableId="1607537522">
    <w:abstractNumId w:val="14"/>
  </w:num>
  <w:num w:numId="3" w16cid:durableId="514341525">
    <w:abstractNumId w:val="9"/>
  </w:num>
  <w:num w:numId="4" w16cid:durableId="1990747989">
    <w:abstractNumId w:val="11"/>
  </w:num>
  <w:num w:numId="5" w16cid:durableId="655765904">
    <w:abstractNumId w:val="6"/>
  </w:num>
  <w:num w:numId="6" w16cid:durableId="804195694">
    <w:abstractNumId w:val="2"/>
  </w:num>
  <w:num w:numId="7" w16cid:durableId="1231578438">
    <w:abstractNumId w:val="16"/>
  </w:num>
  <w:num w:numId="8" w16cid:durableId="2065980864">
    <w:abstractNumId w:val="3"/>
  </w:num>
  <w:num w:numId="9" w16cid:durableId="1859543054">
    <w:abstractNumId w:val="10"/>
  </w:num>
  <w:num w:numId="10" w16cid:durableId="340746136">
    <w:abstractNumId w:val="8"/>
  </w:num>
  <w:num w:numId="11" w16cid:durableId="201485045">
    <w:abstractNumId w:val="5"/>
  </w:num>
  <w:num w:numId="12" w16cid:durableId="742220551">
    <w:abstractNumId w:val="0"/>
  </w:num>
  <w:num w:numId="13" w16cid:durableId="779644960">
    <w:abstractNumId w:val="1"/>
  </w:num>
  <w:num w:numId="14" w16cid:durableId="353463981">
    <w:abstractNumId w:val="18"/>
  </w:num>
  <w:num w:numId="15" w16cid:durableId="1276327555">
    <w:abstractNumId w:val="12"/>
  </w:num>
  <w:num w:numId="16" w16cid:durableId="634142232">
    <w:abstractNumId w:val="19"/>
  </w:num>
  <w:num w:numId="17" w16cid:durableId="736129096">
    <w:abstractNumId w:val="17"/>
  </w:num>
  <w:num w:numId="18" w16cid:durableId="936057630">
    <w:abstractNumId w:val="13"/>
  </w:num>
  <w:num w:numId="19" w16cid:durableId="790441611">
    <w:abstractNumId w:val="7"/>
  </w:num>
  <w:num w:numId="20" w16cid:durableId="1512184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93"/>
    <w:rsid w:val="000413AC"/>
    <w:rsid w:val="000568CF"/>
    <w:rsid w:val="00061455"/>
    <w:rsid w:val="001A4DFB"/>
    <w:rsid w:val="001D2AE1"/>
    <w:rsid w:val="001E1B7D"/>
    <w:rsid w:val="00210321"/>
    <w:rsid w:val="0025314E"/>
    <w:rsid w:val="003D4E4D"/>
    <w:rsid w:val="003F0B94"/>
    <w:rsid w:val="0054634D"/>
    <w:rsid w:val="00584193"/>
    <w:rsid w:val="00663DC4"/>
    <w:rsid w:val="00677574"/>
    <w:rsid w:val="006B3998"/>
    <w:rsid w:val="006D3651"/>
    <w:rsid w:val="006F1F29"/>
    <w:rsid w:val="00791FB7"/>
    <w:rsid w:val="007B60AA"/>
    <w:rsid w:val="00A87A7F"/>
    <w:rsid w:val="00B36E33"/>
    <w:rsid w:val="00B55D0E"/>
    <w:rsid w:val="00BC7BD5"/>
    <w:rsid w:val="00C75371"/>
    <w:rsid w:val="00C80B48"/>
    <w:rsid w:val="00CF3329"/>
    <w:rsid w:val="00D2386A"/>
    <w:rsid w:val="00DC5483"/>
    <w:rsid w:val="00E60D93"/>
    <w:rsid w:val="00E63653"/>
    <w:rsid w:val="00F661B4"/>
    <w:rsid w:val="00F71996"/>
    <w:rsid w:val="00FC37AF"/>
    <w:rsid w:val="00FC73D3"/>
    <w:rsid w:val="00FD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8AF3"/>
  <w15:chartTrackingRefBased/>
  <w15:docId w15:val="{6EA6EE13-0D55-4681-8DE1-DA8B5875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CF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6CF0"/>
    <w:pPr>
      <w:tabs>
        <w:tab w:val="center" w:pos="4536"/>
        <w:tab w:val="right" w:pos="9072"/>
      </w:tabs>
    </w:pPr>
  </w:style>
  <w:style w:type="character" w:customStyle="1" w:styleId="NagwekZnak">
    <w:name w:val="Nagłówek Znak"/>
    <w:basedOn w:val="Domylnaczcionkaakapitu"/>
    <w:link w:val="Nagwek"/>
    <w:uiPriority w:val="99"/>
    <w:rsid w:val="00FD6CF0"/>
  </w:style>
  <w:style w:type="paragraph" w:styleId="Stopka">
    <w:name w:val="footer"/>
    <w:basedOn w:val="Normalny"/>
    <w:link w:val="StopkaZnak"/>
    <w:uiPriority w:val="99"/>
    <w:unhideWhenUsed/>
    <w:rsid w:val="00FD6CF0"/>
    <w:pPr>
      <w:tabs>
        <w:tab w:val="center" w:pos="4536"/>
        <w:tab w:val="right" w:pos="9072"/>
      </w:tabs>
    </w:pPr>
  </w:style>
  <w:style w:type="character" w:customStyle="1" w:styleId="StopkaZnak">
    <w:name w:val="Stopka Znak"/>
    <w:basedOn w:val="Domylnaczcionkaakapitu"/>
    <w:link w:val="Stopka"/>
    <w:uiPriority w:val="99"/>
    <w:rsid w:val="00FD6CF0"/>
  </w:style>
  <w:style w:type="paragraph" w:styleId="Akapitzlist">
    <w:name w:val="List Paragraph"/>
    <w:basedOn w:val="Normalny"/>
    <w:link w:val="AkapitzlistZnak"/>
    <w:uiPriority w:val="34"/>
    <w:qFormat/>
    <w:rsid w:val="00FD6CF0"/>
    <w:pPr>
      <w:ind w:left="720"/>
      <w:contextualSpacing/>
    </w:pPr>
  </w:style>
  <w:style w:type="paragraph" w:customStyle="1" w:styleId="LO-normal">
    <w:name w:val="LO-normal"/>
    <w:rsid w:val="00584193"/>
    <w:pPr>
      <w:suppressAutoHyphens/>
      <w:spacing w:after="0" w:line="276" w:lineRule="auto"/>
    </w:pPr>
    <w:rPr>
      <w:rFonts w:ascii="Arial" w:eastAsia="Arial" w:hAnsi="Arial" w:cs="Arial"/>
      <w:color w:val="000000"/>
      <w:lang w:eastAsia="zh-CN"/>
    </w:rPr>
  </w:style>
  <w:style w:type="character" w:customStyle="1" w:styleId="AkapitzlistZnak">
    <w:name w:val="Akapit z listą Znak"/>
    <w:link w:val="Akapitzlist"/>
    <w:uiPriority w:val="34"/>
    <w:rsid w:val="00584193"/>
    <w:rPr>
      <w:rFonts w:ascii="Times New Roman" w:eastAsia="Times New Roman" w:hAnsi="Times New Roman" w:cs="Times New Roman"/>
      <w:sz w:val="24"/>
      <w:szCs w:val="24"/>
      <w:lang w:eastAsia="pl-PL"/>
    </w:rPr>
  </w:style>
  <w:style w:type="paragraph" w:customStyle="1" w:styleId="Normalny1">
    <w:name w:val="Normalny1"/>
    <w:rsid w:val="00584193"/>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3F0B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0B9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C149F76-7A23-4094-9809-E877101346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2860</Words>
  <Characters>17161</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Misiaczyńska Monika</dc:creator>
  <cp:keywords/>
  <dc:description/>
  <cp:lastModifiedBy>Dane Ukryte</cp:lastModifiedBy>
  <cp:revision>5</cp:revision>
  <cp:lastPrinted>2025-05-27T10:44:00Z</cp:lastPrinted>
  <dcterms:created xsi:type="dcterms:W3CDTF">2025-05-27T10:14:00Z</dcterms:created>
  <dcterms:modified xsi:type="dcterms:W3CDTF">2025-05-28T09:28:00Z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39f7accc-e78e-45d5-aaa6-31465f66c391</vt:lpwstr>
  </property>
  <property fmtid="{D5CDD505-2E9C-101B-9397-08002B2CF9AE}" pid="3" name="bjSaver">
    <vt:lpwstr>DXEJzM69BZbgsuC4b9h9+VaVE3PT93kt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Misiaczyńska Monika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UniqueDocumentKey">
    <vt:lpwstr>3f265e99-b9ba-468b-b3ad-3cda26c4422f</vt:lpwstr>
  </property>
  <property fmtid="{D5CDD505-2E9C-101B-9397-08002B2CF9AE}" pid="11" name="s5636:Creator type=IP">
    <vt:lpwstr>10.80.151.84</vt:lpwstr>
  </property>
  <property fmtid="{D5CDD505-2E9C-101B-9397-08002B2CF9AE}" pid="12" name="bjPortionMark">
    <vt:lpwstr>[]</vt:lpwstr>
  </property>
</Properties>
</file>