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F905" w14:textId="16C79434" w:rsidR="000E05A5" w:rsidRPr="00E5197C" w:rsidRDefault="000E05A5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6B03F1">
        <w:rPr>
          <w:rFonts w:cs="Calibri"/>
          <w:b/>
          <w:szCs w:val="24"/>
        </w:rPr>
        <w:t>3</w:t>
      </w:r>
      <w:r w:rsidR="009E5C20">
        <w:rPr>
          <w:rFonts w:cs="Calibri"/>
          <w:b/>
          <w:szCs w:val="24"/>
        </w:rPr>
        <w:t>.202</w:t>
      </w:r>
      <w:r w:rsidR="006B03F1">
        <w:rPr>
          <w:rFonts w:cs="Calibri"/>
          <w:b/>
          <w:szCs w:val="24"/>
        </w:rPr>
        <w:t>5</w:t>
      </w:r>
      <w:r w:rsidR="009E5C20">
        <w:rPr>
          <w:rFonts w:cs="Calibri"/>
          <w:b/>
          <w:szCs w:val="24"/>
        </w:rPr>
        <w:t>.</w:t>
      </w:r>
      <w:r w:rsidR="00BE6B05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5CAB4009" w14:textId="643643CC" w:rsidR="000E05A5" w:rsidRPr="00095109" w:rsidRDefault="000E05A5" w:rsidP="00965D69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9E157A" w:rsidRPr="009E157A">
        <w:rPr>
          <w:rFonts w:cs="Calibri"/>
          <w:b/>
          <w:bCs/>
          <w:szCs w:val="24"/>
        </w:rPr>
        <w:t>Przebudowa chodników w ulicy Kwiatowej wraz z budową wyniesionego przejścia dla pieszych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EBF8577" w14:textId="66B88EC2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65C42715" w14:textId="4AE6E90A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t.j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>. Dz. U. z 202</w:t>
      </w:r>
      <w:r w:rsidR="00E8636C">
        <w:rPr>
          <w:rFonts w:eastAsia="Times New Roman" w:cs="Calibri"/>
          <w:szCs w:val="24"/>
          <w:lang w:eastAsia="pl-PL"/>
        </w:rPr>
        <w:t>4</w:t>
      </w:r>
      <w:r w:rsidR="00FF3A0D" w:rsidRPr="00FF3A0D">
        <w:rPr>
          <w:rFonts w:eastAsia="Times New Roman" w:cs="Calibri"/>
          <w:szCs w:val="24"/>
          <w:lang w:eastAsia="pl-PL"/>
        </w:rPr>
        <w:t xml:space="preserve"> r. poz. </w:t>
      </w:r>
      <w:r w:rsidR="00E8636C">
        <w:rPr>
          <w:rFonts w:eastAsia="Times New Roman" w:cs="Calibri"/>
          <w:szCs w:val="24"/>
          <w:lang w:eastAsia="pl-PL"/>
        </w:rPr>
        <w:t>507)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ww. okolicznością, na podstawie art. 110 ust. 2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 xml:space="preserve">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D8135D">
      <w:pPr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1D4DE7AD" w14:textId="77777777" w:rsidR="00D8135D" w:rsidRDefault="00D8135D">
      <w:pPr>
        <w:spacing w:after="200" w:line="276" w:lineRule="auto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br w:type="page"/>
      </w:r>
    </w:p>
    <w:p w14:paraId="551EBA6B" w14:textId="692075A3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5282A917" w:rsidR="00A411DE" w:rsidRPr="00E5197C" w:rsidRDefault="00A411DE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9E157A">
        <w:rPr>
          <w:rFonts w:cs="Calibri"/>
          <w:b/>
          <w:szCs w:val="24"/>
        </w:rPr>
        <w:t>3</w:t>
      </w:r>
      <w:r w:rsidR="009E5C20">
        <w:rPr>
          <w:rFonts w:cs="Calibri"/>
          <w:b/>
          <w:szCs w:val="24"/>
        </w:rPr>
        <w:t>.202</w:t>
      </w:r>
      <w:r w:rsidR="009E157A">
        <w:rPr>
          <w:rFonts w:cs="Calibri"/>
          <w:b/>
          <w:szCs w:val="24"/>
        </w:rPr>
        <w:t>5</w:t>
      </w:r>
      <w:r w:rsidR="009E5C20">
        <w:rPr>
          <w:rFonts w:cs="Calibri"/>
          <w:b/>
          <w:szCs w:val="24"/>
        </w:rPr>
        <w:t>.</w:t>
      </w:r>
      <w:r w:rsidR="00C126F6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19E09848" w14:textId="78CF9747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9E157A" w:rsidRPr="009E157A">
        <w:rPr>
          <w:rFonts w:cs="Calibri"/>
          <w:b/>
          <w:szCs w:val="24"/>
        </w:rPr>
        <w:t>Przebudowa chodników w ulicy Kwiatowej wraz z budową wyniesionego przejścia dla pieszych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ADBC1B9" w14:textId="6F3D9BFF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5BA3DEF3" w14:textId="68381768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t.j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>. Dz. U. z 202</w:t>
      </w:r>
      <w:r w:rsidR="00E8636C">
        <w:rPr>
          <w:rFonts w:eastAsia="Times New Roman" w:cs="Calibri"/>
          <w:szCs w:val="24"/>
          <w:lang w:eastAsia="pl-PL"/>
        </w:rPr>
        <w:t>4</w:t>
      </w:r>
      <w:r w:rsidR="00FF3A0D" w:rsidRPr="00FF3A0D">
        <w:rPr>
          <w:rFonts w:eastAsia="Times New Roman" w:cs="Calibri"/>
          <w:szCs w:val="24"/>
          <w:lang w:eastAsia="pl-PL"/>
        </w:rPr>
        <w:t xml:space="preserve"> r. poz. </w:t>
      </w:r>
      <w:r w:rsidR="00E8636C">
        <w:rPr>
          <w:rFonts w:eastAsia="Times New Roman" w:cs="Calibri"/>
          <w:szCs w:val="24"/>
          <w:lang w:eastAsia="pl-PL"/>
        </w:rPr>
        <w:t>507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36C3EE65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C320FF">
        <w:rPr>
          <w:rFonts w:cs="Calibri"/>
          <w:b/>
          <w:szCs w:val="24"/>
        </w:rPr>
        <w:t>3</w:t>
      </w:r>
      <w:r w:rsidR="009E5C20">
        <w:rPr>
          <w:rFonts w:cs="Calibri"/>
          <w:b/>
          <w:szCs w:val="24"/>
        </w:rPr>
        <w:t>.202</w:t>
      </w:r>
      <w:r w:rsidR="00C320FF">
        <w:rPr>
          <w:rFonts w:cs="Calibri"/>
          <w:b/>
          <w:szCs w:val="24"/>
        </w:rPr>
        <w:t>5</w:t>
      </w:r>
      <w:r w:rsidR="009E5C20">
        <w:rPr>
          <w:rFonts w:cs="Calibri"/>
          <w:b/>
          <w:szCs w:val="24"/>
        </w:rPr>
        <w:t>.</w:t>
      </w:r>
      <w:r w:rsidR="00C126F6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2BB14B6D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9920D4">
        <w:rPr>
          <w:rFonts w:eastAsia="Times New Roman" w:cs="Calibri"/>
          <w:szCs w:val="24"/>
          <w:lang w:eastAsia="pl-PL"/>
        </w:rPr>
        <w:t>.</w:t>
      </w:r>
      <w:r w:rsidR="00C320FF" w:rsidRPr="00C320FF">
        <w:rPr>
          <w:rFonts w:cs="Calibri"/>
          <w:b/>
          <w:bCs/>
        </w:rPr>
        <w:t xml:space="preserve"> </w:t>
      </w:r>
      <w:r w:rsidR="00C320FF" w:rsidRPr="00C320FF">
        <w:rPr>
          <w:rFonts w:cs="Calibri"/>
          <w:b/>
          <w:bCs/>
        </w:rPr>
        <w:t>Przebudowa chodników w ulicy Kwiatowej wraz z budową wyniesionego przejścia dla pieszych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6AB5E32E" w:rsidR="00DA73CF" w:rsidRPr="005A29C9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 w:rsidRPr="005A29C9">
        <w:rPr>
          <w:rFonts w:eastAsia="Times New Roman" w:cs="Calibri"/>
          <w:szCs w:val="24"/>
          <w:lang w:eastAsia="pl-PL"/>
        </w:rPr>
        <w:t xml:space="preserve">Rozdziale </w:t>
      </w:r>
      <w:r w:rsidRPr="005A29C9">
        <w:rPr>
          <w:rFonts w:eastAsia="Times New Roman" w:cs="Calibri"/>
          <w:szCs w:val="24"/>
          <w:lang w:eastAsia="pl-PL"/>
        </w:rPr>
        <w:t>V</w:t>
      </w:r>
      <w:r w:rsidR="002C5B2D" w:rsidRPr="005A29C9">
        <w:rPr>
          <w:rFonts w:eastAsia="Times New Roman" w:cs="Calibri"/>
          <w:szCs w:val="24"/>
          <w:lang w:eastAsia="pl-PL"/>
        </w:rPr>
        <w:t xml:space="preserve">I pkt </w:t>
      </w:r>
      <w:r w:rsidRPr="005A29C9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5A29C9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5A29C9">
        <w:rPr>
          <w:rFonts w:eastAsia="Times New Roman" w:cs="Calibri"/>
          <w:szCs w:val="24"/>
          <w:u w:val="single"/>
          <w:lang w:eastAsia="pl-PL"/>
        </w:rPr>
        <w:t>LUB</w:t>
      </w:r>
      <w:r w:rsidRPr="005A29C9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5ED94BCD" w:rsidR="00DA73CF" w:rsidRPr="005A29C9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5A29C9">
        <w:rPr>
          <w:rFonts w:eastAsia="Times New Roman" w:cs="Calibri"/>
          <w:szCs w:val="24"/>
          <w:lang w:eastAsia="pl-PL"/>
        </w:rPr>
        <w:t>Oświadczam</w:t>
      </w:r>
      <w:r w:rsidRPr="005A29C9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5A29C9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 w:rsidRPr="005A29C9">
        <w:rPr>
          <w:rFonts w:eastAsia="Times New Roman" w:cs="Calibri"/>
          <w:szCs w:val="24"/>
          <w:lang w:eastAsia="pl-PL"/>
        </w:rPr>
        <w:t>Rozdziale VI pkt</w:t>
      </w:r>
      <w:r w:rsidRPr="005A29C9">
        <w:rPr>
          <w:rFonts w:eastAsia="Times New Roman" w:cs="Calibri"/>
          <w:szCs w:val="24"/>
          <w:lang w:eastAsia="pl-PL"/>
        </w:rPr>
        <w:t>………….. SWZ (proszę wskazać lub opisać warunek udziału, którego dotyczy).</w:t>
      </w:r>
    </w:p>
    <w:p w14:paraId="1BD6742E" w14:textId="513DED7C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5A29C9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 </w:t>
      </w:r>
      <w:r w:rsidR="002C5B2D" w:rsidRPr="005A29C9">
        <w:rPr>
          <w:rFonts w:eastAsia="Times New Roman" w:cs="Calibri"/>
          <w:szCs w:val="24"/>
          <w:lang w:eastAsia="pl-PL"/>
        </w:rPr>
        <w:t>Rozdziale VI pkt</w:t>
      </w:r>
      <w:r w:rsidRPr="005A29C9">
        <w:rPr>
          <w:rFonts w:eastAsia="Times New Roman" w:cs="Calibri"/>
          <w:szCs w:val="24"/>
          <w:lang w:eastAsia="pl-PL"/>
        </w:rPr>
        <w:t xml:space="preserve"> ………….. SWZ (proszę </w:t>
      </w:r>
      <w:r w:rsidRPr="0048566F">
        <w:rPr>
          <w:rFonts w:eastAsia="Times New Roman" w:cs="Calibri"/>
          <w:szCs w:val="24"/>
          <w:lang w:eastAsia="pl-PL"/>
        </w:rPr>
        <w:t xml:space="preserve">wskazać lub opisać warunek udziału, którego dotyczy), </w:t>
      </w:r>
    </w:p>
    <w:p w14:paraId="0D33C375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polegam na zasobach następującego/</w:t>
      </w:r>
      <w:proofErr w:type="spellStart"/>
      <w:r w:rsidRPr="0048566F">
        <w:rPr>
          <w:rFonts w:eastAsia="Times New Roman" w:cs="Calibri"/>
          <w:szCs w:val="24"/>
          <w:lang w:eastAsia="pl-PL"/>
        </w:rPr>
        <w:t>ych</w:t>
      </w:r>
      <w:proofErr w:type="spellEnd"/>
      <w:r w:rsidRPr="0048566F">
        <w:rPr>
          <w:rFonts w:eastAsia="Times New Roman" w:cs="Calibri"/>
          <w:szCs w:val="24"/>
          <w:lang w:eastAsia="pl-PL"/>
        </w:rPr>
        <w:t xml:space="preserve"> podmiotu/ów: ………………………………………………….……… </w:t>
      </w:r>
    </w:p>
    <w:p w14:paraId="15DE2291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2C5B2D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7C8BD2EA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9920D4">
        <w:rPr>
          <w:rFonts w:cs="Calibri"/>
          <w:b/>
          <w:szCs w:val="24"/>
        </w:rPr>
        <w:t>3</w:t>
      </w:r>
      <w:r w:rsidR="009E5C20">
        <w:rPr>
          <w:rFonts w:cs="Calibri"/>
          <w:b/>
          <w:szCs w:val="24"/>
        </w:rPr>
        <w:t>.202</w:t>
      </w:r>
      <w:r w:rsidR="009920D4">
        <w:rPr>
          <w:rFonts w:cs="Calibri"/>
          <w:b/>
          <w:szCs w:val="24"/>
        </w:rPr>
        <w:t>5</w:t>
      </w:r>
      <w:r w:rsidR="009E5C20">
        <w:rPr>
          <w:rFonts w:cs="Calibri"/>
          <w:b/>
          <w:szCs w:val="24"/>
        </w:rPr>
        <w:t>.</w:t>
      </w:r>
      <w:r w:rsidR="00407463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260709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7946C364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9920D4" w:rsidRPr="005F79B6">
        <w:rPr>
          <w:rFonts w:cs="Calibri"/>
          <w:b/>
          <w:bCs/>
        </w:rPr>
        <w:t>Przebudowa chodników w ulicy Kwiatowej wraz z budową wyniesionego przejścia dla pieszych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4FCC8B1B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 w:rsidRPr="005A29C9">
        <w:rPr>
          <w:rFonts w:eastAsia="Times New Roman" w:cs="Calibri"/>
          <w:szCs w:val="24"/>
          <w:lang w:eastAsia="pl-PL"/>
        </w:rPr>
        <w:t>Rozdziale V</w:t>
      </w:r>
      <w:r w:rsidR="009E6A15" w:rsidRPr="005A29C9">
        <w:rPr>
          <w:rFonts w:eastAsia="Times New Roman" w:cs="Calibri"/>
          <w:szCs w:val="24"/>
          <w:lang w:eastAsia="pl-PL"/>
        </w:rPr>
        <w:t>I</w:t>
      </w:r>
      <w:r w:rsidR="002C5B2D" w:rsidRPr="005A29C9">
        <w:rPr>
          <w:rFonts w:eastAsia="Times New Roman" w:cs="Calibri"/>
          <w:szCs w:val="24"/>
          <w:lang w:eastAsia="pl-PL"/>
        </w:rPr>
        <w:t xml:space="preserve"> pkt</w:t>
      </w:r>
      <w:r w:rsidRPr="005A29C9">
        <w:rPr>
          <w:rFonts w:eastAsia="Times New Roman" w:cs="Calibri"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…………..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2864C2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7858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57C1" w14:textId="77777777" w:rsidR="00E649E9" w:rsidRDefault="00E649E9" w:rsidP="000E05A5">
      <w:pPr>
        <w:spacing w:after="0" w:line="240" w:lineRule="auto"/>
      </w:pPr>
      <w:r>
        <w:separator/>
      </w:r>
    </w:p>
  </w:endnote>
  <w:endnote w:type="continuationSeparator" w:id="0">
    <w:p w14:paraId="1BD1C72D" w14:textId="77777777" w:rsidR="00E649E9" w:rsidRDefault="00E649E9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BA7A" w14:textId="77777777" w:rsidR="00E649E9" w:rsidRDefault="00E649E9" w:rsidP="000E05A5">
      <w:pPr>
        <w:spacing w:after="0" w:line="240" w:lineRule="auto"/>
      </w:pPr>
      <w:r>
        <w:separator/>
      </w:r>
    </w:p>
  </w:footnote>
  <w:footnote w:type="continuationSeparator" w:id="0">
    <w:p w14:paraId="69C08F63" w14:textId="77777777" w:rsidR="00E649E9" w:rsidRDefault="00E649E9" w:rsidP="000E05A5">
      <w:pPr>
        <w:spacing w:after="0" w:line="240" w:lineRule="auto"/>
      </w:pPr>
      <w:r>
        <w:continuationSeparator/>
      </w:r>
    </w:p>
  </w:footnote>
  <w:footnote w:id="1">
    <w:p w14:paraId="75FDCF6D" w14:textId="2118420A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E6705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 w:val="18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C68E" w14:textId="77777777" w:rsidR="002C5B2D" w:rsidRPr="00433C64" w:rsidRDefault="002C5B2D" w:rsidP="00433C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70C34"/>
    <w:rsid w:val="00094B0C"/>
    <w:rsid w:val="00095109"/>
    <w:rsid w:val="000D5A96"/>
    <w:rsid w:val="000E05A5"/>
    <w:rsid w:val="00146343"/>
    <w:rsid w:val="0015237F"/>
    <w:rsid w:val="00183283"/>
    <w:rsid w:val="001E64D1"/>
    <w:rsid w:val="00213545"/>
    <w:rsid w:val="00251F0E"/>
    <w:rsid w:val="00260709"/>
    <w:rsid w:val="002864C2"/>
    <w:rsid w:val="00287627"/>
    <w:rsid w:val="002A6988"/>
    <w:rsid w:val="002A6D16"/>
    <w:rsid w:val="002B0710"/>
    <w:rsid w:val="002C5B2D"/>
    <w:rsid w:val="003262E9"/>
    <w:rsid w:val="00371B5B"/>
    <w:rsid w:val="00377DA2"/>
    <w:rsid w:val="003B4975"/>
    <w:rsid w:val="00407463"/>
    <w:rsid w:val="004326D5"/>
    <w:rsid w:val="00433C64"/>
    <w:rsid w:val="004507EB"/>
    <w:rsid w:val="0049093E"/>
    <w:rsid w:val="004C7B04"/>
    <w:rsid w:val="004D7A08"/>
    <w:rsid w:val="005014BB"/>
    <w:rsid w:val="0050365E"/>
    <w:rsid w:val="00504FC8"/>
    <w:rsid w:val="00507FA2"/>
    <w:rsid w:val="00522125"/>
    <w:rsid w:val="0054516F"/>
    <w:rsid w:val="0056221C"/>
    <w:rsid w:val="005A29C9"/>
    <w:rsid w:val="005E4DF0"/>
    <w:rsid w:val="006035F3"/>
    <w:rsid w:val="006B03F1"/>
    <w:rsid w:val="00732A36"/>
    <w:rsid w:val="007858AF"/>
    <w:rsid w:val="007862C7"/>
    <w:rsid w:val="00794088"/>
    <w:rsid w:val="00862E93"/>
    <w:rsid w:val="0090123B"/>
    <w:rsid w:val="0094792A"/>
    <w:rsid w:val="00965D69"/>
    <w:rsid w:val="0097304B"/>
    <w:rsid w:val="00987A8E"/>
    <w:rsid w:val="009920D4"/>
    <w:rsid w:val="009A2FFB"/>
    <w:rsid w:val="009C1FF4"/>
    <w:rsid w:val="009E157A"/>
    <w:rsid w:val="009E3D4D"/>
    <w:rsid w:val="009E5C20"/>
    <w:rsid w:val="009E6A15"/>
    <w:rsid w:val="00A411DE"/>
    <w:rsid w:val="00A42456"/>
    <w:rsid w:val="00A5635E"/>
    <w:rsid w:val="00AB689D"/>
    <w:rsid w:val="00B06DCF"/>
    <w:rsid w:val="00B313ED"/>
    <w:rsid w:val="00B5522C"/>
    <w:rsid w:val="00B65533"/>
    <w:rsid w:val="00B716FD"/>
    <w:rsid w:val="00B823CA"/>
    <w:rsid w:val="00BA1B12"/>
    <w:rsid w:val="00BE6B05"/>
    <w:rsid w:val="00C126F6"/>
    <w:rsid w:val="00C320FF"/>
    <w:rsid w:val="00C358D0"/>
    <w:rsid w:val="00C62B98"/>
    <w:rsid w:val="00C8158F"/>
    <w:rsid w:val="00CB1F29"/>
    <w:rsid w:val="00CC4A0D"/>
    <w:rsid w:val="00D45448"/>
    <w:rsid w:val="00D77BDF"/>
    <w:rsid w:val="00D8135D"/>
    <w:rsid w:val="00D84BA4"/>
    <w:rsid w:val="00DA73CF"/>
    <w:rsid w:val="00DE4B3D"/>
    <w:rsid w:val="00E408EB"/>
    <w:rsid w:val="00E42668"/>
    <w:rsid w:val="00E5197C"/>
    <w:rsid w:val="00E649E9"/>
    <w:rsid w:val="00E6705F"/>
    <w:rsid w:val="00E8636C"/>
    <w:rsid w:val="00E9571D"/>
    <w:rsid w:val="00ED2714"/>
    <w:rsid w:val="00ED7433"/>
    <w:rsid w:val="00F82C2F"/>
    <w:rsid w:val="00F94ECD"/>
    <w:rsid w:val="00FB2204"/>
    <w:rsid w:val="00FB5BDF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Aleksandra Martelus - UM w Konstantynowie Łódzkim</cp:lastModifiedBy>
  <cp:revision>59</cp:revision>
  <dcterms:created xsi:type="dcterms:W3CDTF">2022-04-26T11:52:00Z</dcterms:created>
  <dcterms:modified xsi:type="dcterms:W3CDTF">2025-01-20T07:04:00Z</dcterms:modified>
</cp:coreProperties>
</file>