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7054" w14:textId="69393E69" w:rsidR="0086471D" w:rsidRDefault="0086471D" w:rsidP="00730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Załącznik nr </w:t>
      </w:r>
      <w:r w:rsidR="00652D55">
        <w:rPr>
          <w:sz w:val="28"/>
          <w:szCs w:val="28"/>
        </w:rPr>
        <w:t>1</w:t>
      </w:r>
    </w:p>
    <w:p w14:paraId="2249C60C" w14:textId="77777777" w:rsidR="0086471D" w:rsidRDefault="0086471D" w:rsidP="0086471D">
      <w:pPr>
        <w:jc w:val="center"/>
        <w:rPr>
          <w:sz w:val="28"/>
          <w:szCs w:val="28"/>
        </w:rPr>
      </w:pPr>
    </w:p>
    <w:p w14:paraId="7CECC3DD" w14:textId="2944C875" w:rsidR="0086471D" w:rsidRPr="000F35F0" w:rsidRDefault="0086471D" w:rsidP="0086471D">
      <w:pPr>
        <w:jc w:val="center"/>
        <w:rPr>
          <w:sz w:val="28"/>
          <w:szCs w:val="28"/>
        </w:rPr>
      </w:pPr>
      <w:r>
        <w:rPr>
          <w:sz w:val="28"/>
          <w:szCs w:val="28"/>
        </w:rPr>
        <w:t>OPIS PRZEDMIOTU ZAMÓWIENIA</w:t>
      </w:r>
    </w:p>
    <w:p w14:paraId="2222E90D" w14:textId="77777777" w:rsidR="0086471D" w:rsidRPr="00820AA9" w:rsidRDefault="0086471D" w:rsidP="0086471D">
      <w:pPr>
        <w:jc w:val="right"/>
      </w:pPr>
    </w:p>
    <w:tbl>
      <w:tblPr>
        <w:tblW w:w="9691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696"/>
      </w:tblGrid>
      <w:tr w:rsidR="0086471D" w14:paraId="4D771746" w14:textId="77777777" w:rsidTr="00181710"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363A0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Parametr</w:t>
            </w:r>
          </w:p>
        </w:tc>
        <w:tc>
          <w:tcPr>
            <w:tcW w:w="7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1CB0B" w14:textId="77777777" w:rsidR="0086471D" w:rsidRDefault="0086471D" w:rsidP="001817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Charakterystyka (wymagania minimalne)</w:t>
            </w:r>
          </w:p>
        </w:tc>
      </w:tr>
      <w:tr w:rsidR="0086471D" w14:paraId="02FD6274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4ADB2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87AA0" w14:textId="1FF74013" w:rsidR="00E67764" w:rsidRPr="00E67764" w:rsidRDefault="00B35556" w:rsidP="00E67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Obudowa Towe</w:t>
            </w:r>
            <w:r w:rsidR="00E67764">
              <w:rPr>
                <w:color w:val="000000" w:themeColor="text1"/>
                <w:sz w:val="20"/>
                <w:szCs w:val="20"/>
              </w:rPr>
              <w:t>r</w:t>
            </w:r>
          </w:p>
          <w:p w14:paraId="07953ACC" w14:textId="1F362904" w:rsidR="0086471D" w:rsidRPr="00B35556" w:rsidRDefault="0086471D" w:rsidP="00181710">
            <w:pPr>
              <w:rPr>
                <w:color w:val="C00000"/>
                <w:sz w:val="20"/>
                <w:szCs w:val="20"/>
              </w:rPr>
            </w:pPr>
          </w:p>
        </w:tc>
      </w:tr>
      <w:tr w:rsidR="0086471D" w14:paraId="53268046" w14:textId="77777777" w:rsidTr="00181710">
        <w:trPr>
          <w:trHeight w:val="71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2DED8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BCEB9" w14:textId="445F747C" w:rsidR="0086471D" w:rsidRPr="00E67764" w:rsidRDefault="00185322" w:rsidP="00181710">
            <w:pPr>
              <w:rPr>
                <w:color w:val="000000" w:themeColor="text1"/>
                <w:sz w:val="20"/>
                <w:szCs w:val="20"/>
              </w:rPr>
            </w:pPr>
            <w:r w:rsidRPr="00476AAC">
              <w:rPr>
                <w:color w:val="000000" w:themeColor="text1"/>
                <w:sz w:val="20"/>
                <w:szCs w:val="20"/>
              </w:rPr>
              <w:t xml:space="preserve">Zainstalowany </w:t>
            </w:r>
            <w:r w:rsidRPr="00476AAC">
              <w:rPr>
                <w:sz w:val="20"/>
                <w:szCs w:val="20"/>
              </w:rPr>
              <w:t>procesor</w:t>
            </w:r>
            <w:r w:rsidR="00501A81" w:rsidRPr="00476AAC">
              <w:rPr>
                <w:sz w:val="20"/>
                <w:szCs w:val="20"/>
              </w:rPr>
              <w:t xml:space="preserve"> z</w:t>
            </w:r>
            <w:r w:rsidRPr="00476AAC">
              <w:rPr>
                <w:sz w:val="20"/>
                <w:szCs w:val="20"/>
              </w:rPr>
              <w:t xml:space="preserve"> AMD Ryzen R1600 </w:t>
            </w:r>
            <w:r w:rsidRPr="00476AAC">
              <w:rPr>
                <w:color w:val="000000" w:themeColor="text1"/>
                <w:sz w:val="20"/>
                <w:szCs w:val="20"/>
              </w:rPr>
              <w:t>(</w:t>
            </w:r>
            <w:r w:rsidRPr="00185322">
              <w:rPr>
                <w:color w:val="000000" w:themeColor="text1"/>
                <w:sz w:val="20"/>
                <w:szCs w:val="20"/>
              </w:rPr>
              <w:t>2 rdzenie, 2.6 GHz do 3.1 GHz)</w:t>
            </w:r>
          </w:p>
        </w:tc>
      </w:tr>
      <w:tr w:rsidR="0086471D" w14:paraId="1B4BC7B2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3DAF2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31D67" w14:textId="23EB8FD4" w:rsidR="0086471D" w:rsidRPr="00E67764" w:rsidRDefault="00185322" w:rsidP="00181710">
            <w:pPr>
              <w:rPr>
                <w:color w:val="000000" w:themeColor="text1"/>
                <w:sz w:val="20"/>
                <w:szCs w:val="20"/>
              </w:rPr>
            </w:pPr>
            <w:r w:rsidRPr="00185322">
              <w:rPr>
                <w:color w:val="000000" w:themeColor="text1"/>
                <w:sz w:val="20"/>
                <w:szCs w:val="20"/>
              </w:rPr>
              <w:t>Pamięć systemowa 4 GB DDR4 ECC SODIMM, fabrycznie zainstalowany moduł pamięci  4GB (4GBx1), całkow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  <w:r w:rsidRPr="00185322">
              <w:rPr>
                <w:color w:val="000000" w:themeColor="text1"/>
                <w:sz w:val="20"/>
                <w:szCs w:val="20"/>
              </w:rPr>
              <w:t>ta liczba gniazd pamięci 2, maksymalna pojemność 32 GB (16GBx2).</w:t>
            </w:r>
          </w:p>
        </w:tc>
      </w:tr>
      <w:tr w:rsidR="0086471D" w14:paraId="7AEC5AE9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CE58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Gniazda PCI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F3A4D" w14:textId="636F3D7E" w:rsidR="0086471D" w:rsidRPr="00E67764" w:rsidRDefault="00185322" w:rsidP="00181710">
            <w:pPr>
              <w:rPr>
                <w:color w:val="000000" w:themeColor="text1"/>
                <w:sz w:val="20"/>
                <w:szCs w:val="20"/>
              </w:rPr>
            </w:pPr>
            <w:r w:rsidRPr="00185322">
              <w:rPr>
                <w:color w:val="000000" w:themeColor="text1"/>
                <w:sz w:val="20"/>
                <w:szCs w:val="20"/>
              </w:rPr>
              <w:t>Rozszerzenie karty PCIe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85322">
              <w:rPr>
                <w:color w:val="000000" w:themeColor="text1"/>
                <w:sz w:val="20"/>
                <w:szCs w:val="20"/>
              </w:rPr>
              <w:t>1 x Gen3 x2 Gniazdo aktualizacji sieci</w:t>
            </w:r>
          </w:p>
        </w:tc>
      </w:tr>
      <w:tr w:rsidR="0086471D" w:rsidRPr="00A53B75" w14:paraId="33446FBE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88CA9" w14:textId="41828018" w:rsidR="0086471D" w:rsidRDefault="00501A81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Protokoły sieciowe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91E83" w14:textId="1158B673" w:rsidR="0086471D" w:rsidRPr="00E67764" w:rsidRDefault="00501A81" w:rsidP="00501A81">
            <w:pPr>
              <w:rPr>
                <w:color w:val="000000" w:themeColor="text1"/>
                <w:sz w:val="20"/>
                <w:szCs w:val="20"/>
              </w:rPr>
            </w:pPr>
            <w:r w:rsidRPr="00E67764">
              <w:rPr>
                <w:color w:val="000000" w:themeColor="text1"/>
                <w:sz w:val="20"/>
                <w:szCs w:val="20"/>
              </w:rPr>
              <w:t>AFP,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 http, </w:t>
            </w:r>
            <w:r w:rsidRPr="00E67764">
              <w:rPr>
                <w:color w:val="000000" w:themeColor="text1"/>
                <w:sz w:val="20"/>
                <w:szCs w:val="20"/>
              </w:rPr>
              <w:t>HTTPS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E67764">
              <w:rPr>
                <w:color w:val="000000" w:themeColor="text1"/>
                <w:sz w:val="20"/>
                <w:szCs w:val="20"/>
              </w:rPr>
              <w:t>iSCSI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E67764">
              <w:rPr>
                <w:color w:val="000000" w:themeColor="text1"/>
                <w:sz w:val="20"/>
                <w:szCs w:val="20"/>
              </w:rPr>
              <w:t>Serwer CIFS/SMB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E67764">
              <w:rPr>
                <w:color w:val="000000" w:themeColor="text1"/>
                <w:sz w:val="20"/>
                <w:szCs w:val="20"/>
              </w:rPr>
              <w:t>Serwer DLNA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E67764">
              <w:rPr>
                <w:color w:val="000000" w:themeColor="text1"/>
                <w:sz w:val="20"/>
                <w:szCs w:val="20"/>
              </w:rPr>
              <w:t>Serwer FTP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E67764">
              <w:rPr>
                <w:color w:val="000000" w:themeColor="text1"/>
                <w:sz w:val="20"/>
                <w:szCs w:val="20"/>
              </w:rPr>
              <w:t>NFS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E67764">
              <w:rPr>
                <w:color w:val="000000" w:themeColor="text1"/>
                <w:sz w:val="20"/>
                <w:szCs w:val="20"/>
              </w:rPr>
              <w:t>Serwer VPN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E67764">
              <w:rPr>
                <w:color w:val="000000" w:themeColor="text1"/>
                <w:sz w:val="20"/>
                <w:szCs w:val="20"/>
              </w:rPr>
              <w:t>WebDAV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E67764">
              <w:rPr>
                <w:color w:val="000000" w:themeColor="text1"/>
                <w:sz w:val="20"/>
                <w:szCs w:val="20"/>
              </w:rPr>
              <w:t>LDAP</w:t>
            </w:r>
            <w:r w:rsidR="00E677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E67764">
              <w:rPr>
                <w:color w:val="000000" w:themeColor="text1"/>
                <w:sz w:val="20"/>
                <w:szCs w:val="20"/>
              </w:rPr>
              <w:t>CalDAV</w:t>
            </w:r>
          </w:p>
        </w:tc>
      </w:tr>
      <w:tr w:rsidR="0086471D" w14:paraId="2E3AE97A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F91EE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</w:rPr>
              <w:t>Dyski twarde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E435C" w14:textId="0B880E09" w:rsidR="0086471D" w:rsidRPr="00231D2C" w:rsidRDefault="0086471D" w:rsidP="00181710">
            <w:pPr>
              <w:rPr>
                <w:color w:val="000000" w:themeColor="text1"/>
                <w:sz w:val="20"/>
                <w:szCs w:val="20"/>
              </w:rPr>
            </w:pPr>
            <w:r w:rsidRPr="00231D2C">
              <w:rPr>
                <w:color w:val="000000" w:themeColor="text1"/>
                <w:sz w:val="20"/>
                <w:szCs w:val="20"/>
              </w:rPr>
              <w:t xml:space="preserve">Zainstalowane 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231D2C">
              <w:rPr>
                <w:color w:val="000000" w:themeColor="text1"/>
                <w:sz w:val="20"/>
                <w:szCs w:val="20"/>
              </w:rPr>
              <w:t>dyski: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 xml:space="preserve"> 12 TB 7200 obr</w:t>
            </w:r>
            <w:r w:rsidR="00231D2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>Maks. liczba kieszeni na dyski z jednostką rozszerzającą</w:t>
            </w:r>
            <w:r w:rsidR="00231D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>9 (DX517 x 1)</w:t>
            </w:r>
            <w:r w:rsidR="00231D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>Kieszenie dysków M.2</w:t>
            </w:r>
            <w:r w:rsidR="00231D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>2 (NVMe)</w:t>
            </w:r>
            <w:r w:rsidR="00231D2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>Typ dysku 3.5" SATA HDD</w:t>
            </w:r>
            <w:r w:rsidR="00231D2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>Dysk SATA SSD 2,5”</w:t>
            </w:r>
            <w:r w:rsidR="00231D2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>M.2 2280 NVMe SSD</w:t>
            </w:r>
            <w:r w:rsidR="00231D2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>Dysk z możliwością wymiany podczas pracy (hot-swap)</w:t>
            </w:r>
            <w:r w:rsidR="00231D2C">
              <w:rPr>
                <w:color w:val="000000" w:themeColor="text1"/>
                <w:sz w:val="20"/>
                <w:szCs w:val="20"/>
              </w:rPr>
              <w:t>.</w:t>
            </w:r>
            <w:r w:rsidR="00231D2C" w:rsidRPr="00231D2C">
              <w:rPr>
                <w:color w:val="000000" w:themeColor="text1"/>
                <w:sz w:val="20"/>
                <w:szCs w:val="20"/>
              </w:rPr>
              <w:tab/>
            </w:r>
          </w:p>
        </w:tc>
      </w:tr>
      <w:tr w:rsidR="0086471D" w14:paraId="574B497D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BCAFC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Wbudowane porty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AD4D5" w14:textId="77777777" w:rsidR="00231D2C" w:rsidRPr="00231D2C" w:rsidRDefault="00231D2C" w:rsidP="00231D2C">
            <w:pPr>
              <w:rPr>
                <w:color w:val="000000" w:themeColor="text1"/>
                <w:sz w:val="20"/>
                <w:szCs w:val="20"/>
              </w:rPr>
            </w:pPr>
            <w:r w:rsidRPr="00231D2C">
              <w:rPr>
                <w:color w:val="000000" w:themeColor="text1"/>
                <w:sz w:val="20"/>
                <w:szCs w:val="20"/>
              </w:rPr>
              <w:t xml:space="preserve">Port LAN RJ-45 1GbE- 2. </w:t>
            </w:r>
          </w:p>
          <w:p w14:paraId="78D03A0E" w14:textId="6501D371" w:rsidR="00231D2C" w:rsidRPr="00231D2C" w:rsidRDefault="00231D2C" w:rsidP="00231D2C">
            <w:pPr>
              <w:rPr>
                <w:color w:val="000000" w:themeColor="text1"/>
                <w:sz w:val="20"/>
                <w:szCs w:val="20"/>
              </w:rPr>
            </w:pPr>
            <w:r w:rsidRPr="00231D2C">
              <w:rPr>
                <w:color w:val="000000" w:themeColor="text1"/>
                <w:sz w:val="20"/>
                <w:szCs w:val="20"/>
              </w:rPr>
              <w:t>Port USB 3.2 1. generacji</w:t>
            </w:r>
            <w:r w:rsidRPr="00231D2C">
              <w:rPr>
                <w:color w:val="000000" w:themeColor="text1"/>
                <w:sz w:val="20"/>
                <w:szCs w:val="20"/>
              </w:rPr>
              <w:tab/>
              <w:t>- 2</w:t>
            </w:r>
          </w:p>
          <w:p w14:paraId="3646DAF9" w14:textId="4268CC31" w:rsidR="0086471D" w:rsidRPr="00231D2C" w:rsidRDefault="00231D2C" w:rsidP="00181710">
            <w:pPr>
              <w:rPr>
                <w:color w:val="000000" w:themeColor="text1"/>
                <w:sz w:val="20"/>
                <w:szCs w:val="20"/>
              </w:rPr>
            </w:pPr>
            <w:r w:rsidRPr="00231D2C">
              <w:rPr>
                <w:color w:val="000000" w:themeColor="text1"/>
                <w:sz w:val="20"/>
                <w:szCs w:val="20"/>
              </w:rPr>
              <w:t>Gniazdo rozszerzenia – 1. Typ portu rozszerzeń - eSATA</w:t>
            </w:r>
          </w:p>
        </w:tc>
      </w:tr>
      <w:tr w:rsidR="0086471D" w14:paraId="76A38AC3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D56AF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Zasilacze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E56DD" w14:textId="1FA1B2BF" w:rsidR="00501A81" w:rsidRPr="00E67764" w:rsidRDefault="00231D2C" w:rsidP="00E677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67764">
              <w:rPr>
                <w:rFonts w:cstheme="minorHAnsi"/>
                <w:color w:val="000000" w:themeColor="text1"/>
                <w:sz w:val="20"/>
                <w:szCs w:val="20"/>
              </w:rPr>
              <w:t>100 watów</w:t>
            </w:r>
            <w:r w:rsidR="00501A81" w:rsidRPr="00E67764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501A81" w:rsidRPr="00E67764">
              <w:rPr>
                <w:rFonts w:cstheme="minorHAnsi"/>
                <w:color w:val="2E3742"/>
                <w:sz w:val="20"/>
                <w:szCs w:val="20"/>
                <w:shd w:val="clear" w:color="auto" w:fill="FFFFFF"/>
              </w:rPr>
              <w:t xml:space="preserve">100V to 240V AC, </w:t>
            </w:r>
            <w:r w:rsidR="00E67764" w:rsidRPr="00E67764">
              <w:rPr>
                <w:rFonts w:cstheme="minorHAnsi"/>
                <w:color w:val="2E3742"/>
                <w:sz w:val="20"/>
                <w:szCs w:val="20"/>
                <w:shd w:val="clear" w:color="auto" w:fill="FFFFFF"/>
              </w:rPr>
              <w:t xml:space="preserve"> </w:t>
            </w:r>
            <w:r w:rsidR="00501A81" w:rsidRPr="00E67764">
              <w:rPr>
                <w:rFonts w:cstheme="minorHAnsi"/>
                <w:color w:val="2E3742"/>
                <w:sz w:val="20"/>
                <w:szCs w:val="20"/>
              </w:rPr>
              <w:t>50/60 Hz, Jednofazowy</w:t>
            </w:r>
          </w:p>
          <w:p w14:paraId="627326C7" w14:textId="135C18F2" w:rsidR="0086471D" w:rsidRPr="00B35556" w:rsidRDefault="0086471D" w:rsidP="00181710">
            <w:pPr>
              <w:rPr>
                <w:color w:val="C00000"/>
                <w:sz w:val="20"/>
                <w:szCs w:val="20"/>
              </w:rPr>
            </w:pPr>
          </w:p>
        </w:tc>
      </w:tr>
      <w:tr w:rsidR="0086471D" w14:paraId="19015C04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222C3" w14:textId="5A0695A1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Certyfikaty</w:t>
            </w:r>
            <w:r w:rsidR="00141B52">
              <w:rPr>
                <w:b/>
                <w:bCs/>
                <w:sz w:val="20"/>
                <w:szCs w:val="20"/>
              </w:rPr>
              <w:t xml:space="preserve"> i oświadczenia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FD02E" w14:textId="77777777" w:rsidR="00E67764" w:rsidRDefault="00E67764" w:rsidP="00E67764">
            <w:pPr>
              <w:spacing w:before="100" w:beforeAutospacing="1" w:after="100" w:afterAutospacing="1" w:line="360" w:lineRule="atLeast"/>
              <w:rPr>
                <w:rFonts w:cstheme="minorHAnsi"/>
                <w:color w:val="2E3742"/>
                <w:sz w:val="20"/>
                <w:szCs w:val="20"/>
              </w:rPr>
            </w:pPr>
            <w:r w:rsidRPr="00E67764">
              <w:rPr>
                <w:rFonts w:cstheme="minorHAnsi"/>
                <w:color w:val="2E3742"/>
                <w:sz w:val="20"/>
                <w:szCs w:val="20"/>
              </w:rPr>
              <w:t>FCC</w:t>
            </w:r>
            <w:r>
              <w:rPr>
                <w:rFonts w:cstheme="minorHAnsi"/>
                <w:color w:val="2E3742"/>
                <w:sz w:val="20"/>
                <w:szCs w:val="20"/>
              </w:rPr>
              <w:t xml:space="preserve">, </w:t>
            </w:r>
            <w:r w:rsidRPr="00E67764">
              <w:rPr>
                <w:rFonts w:cstheme="minorHAnsi"/>
                <w:color w:val="2E3742"/>
                <w:sz w:val="20"/>
                <w:szCs w:val="20"/>
              </w:rPr>
              <w:t>CE</w:t>
            </w:r>
            <w:r>
              <w:rPr>
                <w:rFonts w:cstheme="minorHAnsi"/>
                <w:color w:val="2E3742"/>
                <w:sz w:val="20"/>
                <w:szCs w:val="20"/>
              </w:rPr>
              <w:t xml:space="preserve">, </w:t>
            </w:r>
            <w:r w:rsidRPr="00E67764">
              <w:rPr>
                <w:rFonts w:cstheme="minorHAnsi"/>
                <w:color w:val="2E3742"/>
                <w:sz w:val="20"/>
                <w:szCs w:val="20"/>
              </w:rPr>
              <w:t>BSMI</w:t>
            </w:r>
            <w:r>
              <w:rPr>
                <w:rFonts w:cstheme="minorHAnsi"/>
                <w:color w:val="2E3742"/>
                <w:sz w:val="20"/>
                <w:szCs w:val="20"/>
              </w:rPr>
              <w:t xml:space="preserve">, </w:t>
            </w:r>
            <w:r w:rsidRPr="00E67764">
              <w:rPr>
                <w:rFonts w:cstheme="minorHAnsi"/>
                <w:color w:val="2E3742"/>
                <w:sz w:val="20"/>
                <w:szCs w:val="20"/>
              </w:rPr>
              <w:t>VCCI</w:t>
            </w:r>
            <w:r>
              <w:rPr>
                <w:rFonts w:cstheme="minorHAnsi"/>
                <w:color w:val="2E3742"/>
                <w:sz w:val="20"/>
                <w:szCs w:val="20"/>
              </w:rPr>
              <w:t xml:space="preserve">, </w:t>
            </w:r>
            <w:r w:rsidRPr="00E67764">
              <w:rPr>
                <w:rFonts w:cstheme="minorHAnsi"/>
                <w:color w:val="2E3742"/>
                <w:sz w:val="20"/>
                <w:szCs w:val="20"/>
              </w:rPr>
              <w:t>RCM</w:t>
            </w:r>
            <w:r>
              <w:rPr>
                <w:rFonts w:cstheme="minorHAnsi"/>
                <w:color w:val="2E3742"/>
                <w:sz w:val="20"/>
                <w:szCs w:val="20"/>
              </w:rPr>
              <w:t xml:space="preserve">, </w:t>
            </w:r>
            <w:r w:rsidRPr="00E67764">
              <w:rPr>
                <w:rFonts w:cstheme="minorHAnsi"/>
                <w:color w:val="2E3742"/>
                <w:sz w:val="20"/>
                <w:szCs w:val="20"/>
              </w:rPr>
              <w:t>UKCA</w:t>
            </w:r>
            <w:r>
              <w:rPr>
                <w:rFonts w:cstheme="minorHAnsi"/>
                <w:color w:val="2E3742"/>
                <w:sz w:val="20"/>
                <w:szCs w:val="20"/>
              </w:rPr>
              <w:t xml:space="preserve">, </w:t>
            </w:r>
            <w:r w:rsidRPr="00E67764">
              <w:rPr>
                <w:rFonts w:cstheme="minorHAnsi"/>
                <w:color w:val="2E3742"/>
                <w:sz w:val="20"/>
                <w:szCs w:val="20"/>
              </w:rPr>
              <w:t>EAC</w:t>
            </w:r>
            <w:r>
              <w:rPr>
                <w:rFonts w:cstheme="minorHAnsi"/>
                <w:color w:val="2E3742"/>
                <w:sz w:val="20"/>
                <w:szCs w:val="20"/>
              </w:rPr>
              <w:t xml:space="preserve">, </w:t>
            </w:r>
            <w:r w:rsidRPr="00E67764">
              <w:rPr>
                <w:rFonts w:cstheme="minorHAnsi"/>
                <w:color w:val="2E3742"/>
                <w:sz w:val="20"/>
                <w:szCs w:val="20"/>
              </w:rPr>
              <w:t>CCC</w:t>
            </w:r>
            <w:r>
              <w:rPr>
                <w:rFonts w:cstheme="minorHAnsi"/>
                <w:color w:val="2E3742"/>
                <w:sz w:val="20"/>
                <w:szCs w:val="20"/>
              </w:rPr>
              <w:t xml:space="preserve">, </w:t>
            </w:r>
            <w:r w:rsidRPr="00E67764">
              <w:rPr>
                <w:rFonts w:cstheme="minorHAnsi"/>
                <w:color w:val="2E3742"/>
                <w:sz w:val="20"/>
                <w:szCs w:val="20"/>
              </w:rPr>
              <w:t>KC</w:t>
            </w:r>
            <w:r>
              <w:rPr>
                <w:rFonts w:cstheme="minorHAnsi"/>
                <w:color w:val="2E3742"/>
                <w:sz w:val="20"/>
                <w:szCs w:val="20"/>
              </w:rPr>
              <w:t xml:space="preserve">, </w:t>
            </w:r>
            <w:r w:rsidRPr="00E67764">
              <w:rPr>
                <w:rFonts w:cstheme="minorHAnsi"/>
                <w:color w:val="2E3742"/>
                <w:sz w:val="20"/>
                <w:szCs w:val="20"/>
              </w:rPr>
              <w:t>BIS</w:t>
            </w:r>
            <w:r>
              <w:rPr>
                <w:rFonts w:cstheme="minorHAnsi"/>
                <w:color w:val="2E3742"/>
                <w:sz w:val="20"/>
                <w:szCs w:val="20"/>
              </w:rPr>
              <w:t>.</w:t>
            </w:r>
          </w:p>
          <w:p w14:paraId="4E2FEA23" w14:textId="3B5923D1" w:rsidR="00E67764" w:rsidRPr="00E67764" w:rsidRDefault="00E67764" w:rsidP="00E67764">
            <w:pPr>
              <w:spacing w:before="100" w:beforeAutospacing="1" w:after="100" w:afterAutospacing="1" w:line="360" w:lineRule="atLeast"/>
              <w:rPr>
                <w:rFonts w:cstheme="minorHAnsi"/>
                <w:color w:val="2E3742"/>
                <w:sz w:val="20"/>
                <w:szCs w:val="20"/>
              </w:rPr>
            </w:pPr>
            <w:r w:rsidRPr="00E67764">
              <w:rPr>
                <w:rFonts w:cstheme="minorHAnsi"/>
                <w:color w:val="2E3742"/>
                <w:sz w:val="20"/>
                <w:szCs w:val="20"/>
              </w:rPr>
              <w:t>Zgodność z dyrektywą RoHS</w:t>
            </w:r>
          </w:p>
          <w:p w14:paraId="67B4AA97" w14:textId="2BE25843" w:rsidR="00A05B0B" w:rsidRPr="00B35556" w:rsidRDefault="00A05B0B" w:rsidP="00181710">
            <w:pPr>
              <w:rPr>
                <w:color w:val="C00000"/>
                <w:sz w:val="20"/>
                <w:szCs w:val="20"/>
              </w:rPr>
            </w:pPr>
          </w:p>
        </w:tc>
      </w:tr>
      <w:tr w:rsidR="0086471D" w14:paraId="22995804" w14:textId="77777777" w:rsidTr="00181710">
        <w:trPr>
          <w:trHeight w:val="9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3D447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384EE" w14:textId="77777777" w:rsidR="0086471D" w:rsidRPr="00A05B0B" w:rsidRDefault="0086471D" w:rsidP="00181710">
            <w:pPr>
              <w:rPr>
                <w:color w:val="000000" w:themeColor="text1"/>
                <w:sz w:val="20"/>
                <w:szCs w:val="20"/>
              </w:rPr>
            </w:pPr>
            <w:r w:rsidRPr="00A05B0B">
              <w:rPr>
                <w:color w:val="000000" w:themeColor="text1"/>
                <w:sz w:val="20"/>
                <w:szCs w:val="20"/>
              </w:rPr>
              <w:t xml:space="preserve">3 lata gwarancji producenta, z czasem reakcji do następnego dnia roboczego od przyjęcia zgłoszenia, możliwość zgłaszania awarii 24x7x365 poprzez ogólnopolską linię telefoniczną producenta. </w:t>
            </w:r>
          </w:p>
          <w:p w14:paraId="335D6FDE" w14:textId="13EDB7E2" w:rsidR="0086471D" w:rsidRPr="00E67764" w:rsidRDefault="0086471D" w:rsidP="00E6776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05B0B">
              <w:rPr>
                <w:color w:val="000000" w:themeColor="text1"/>
                <w:sz w:val="20"/>
                <w:szCs w:val="20"/>
              </w:rPr>
              <w:t>Wymagane dołączenie do oferty oświadczenia Wykonawcy potwierdzające, że Serwis urządzeń będzie realizowany bezpośrednio przez Producenta i/lub we współpracy z Autoryzowanym Partnerem Serwisowym Producenta.</w:t>
            </w:r>
          </w:p>
        </w:tc>
      </w:tr>
      <w:tr w:rsidR="0086471D" w14:paraId="74C8173C" w14:textId="77777777" w:rsidTr="00181710">
        <w:trPr>
          <w:trHeight w:val="230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2460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Dokumentacja użytkownika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64E31" w14:textId="77777777" w:rsidR="0086471D" w:rsidRPr="00A05B0B" w:rsidRDefault="0086471D" w:rsidP="00181710">
            <w:pPr>
              <w:rPr>
                <w:color w:val="000000" w:themeColor="text1"/>
                <w:sz w:val="20"/>
                <w:szCs w:val="20"/>
              </w:rPr>
            </w:pPr>
            <w:r w:rsidRPr="00A05B0B">
              <w:rPr>
                <w:color w:val="000000" w:themeColor="text1"/>
                <w:sz w:val="20"/>
                <w:szCs w:val="20"/>
              </w:rPr>
              <w:t>Zamawiający wymaga dokumentacji w języku polskim lub angi</w:t>
            </w:r>
            <w:r w:rsidRPr="00A05B0B">
              <w:rPr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A05B0B">
              <w:rPr>
                <w:color w:val="000000" w:themeColor="text1"/>
                <w:sz w:val="20"/>
                <w:szCs w:val="20"/>
              </w:rPr>
              <w:t>lskim.</w:t>
            </w:r>
          </w:p>
          <w:p w14:paraId="6882962C" w14:textId="77777777" w:rsidR="0086471D" w:rsidRPr="00B35556" w:rsidRDefault="0086471D" w:rsidP="00181710">
            <w:pPr>
              <w:rPr>
                <w:color w:val="C00000"/>
                <w:sz w:val="20"/>
                <w:szCs w:val="20"/>
              </w:rPr>
            </w:pPr>
            <w:r w:rsidRPr="00A05B0B">
              <w:rPr>
                <w:color w:val="000000" w:themeColor="text1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86471D" w14:paraId="27278D61" w14:textId="77777777" w:rsidTr="00181710">
        <w:trPr>
          <w:trHeight w:val="2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03F4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Dostawa i instalacja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93308" w14:textId="26C6EF30" w:rsidR="0086471D" w:rsidRPr="00E67764" w:rsidRDefault="0086471D" w:rsidP="00181710">
            <w:pPr>
              <w:rPr>
                <w:color w:val="000000" w:themeColor="text1"/>
                <w:sz w:val="20"/>
                <w:szCs w:val="20"/>
              </w:rPr>
            </w:pPr>
            <w:r w:rsidRPr="00E67764">
              <w:rPr>
                <w:color w:val="000000" w:themeColor="text1"/>
                <w:sz w:val="20"/>
                <w:szCs w:val="20"/>
              </w:rPr>
              <w:t>Zamawiający wymaga  dostawę</w:t>
            </w:r>
            <w:r w:rsidR="00730C9E">
              <w:rPr>
                <w:color w:val="000000" w:themeColor="text1"/>
                <w:sz w:val="20"/>
                <w:szCs w:val="20"/>
              </w:rPr>
              <w:t xml:space="preserve"> do wskazanych pomieszczeń</w:t>
            </w:r>
            <w:r w:rsidRPr="00E67764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86471D" w14:paraId="2776B519" w14:textId="77777777" w:rsidTr="00181710">
        <w:trPr>
          <w:trHeight w:val="2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7830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B6822" w14:textId="21B41725" w:rsidR="0086471D" w:rsidRPr="00B35556" w:rsidRDefault="00E67764" w:rsidP="00181710">
            <w:pPr>
              <w:rPr>
                <w:color w:val="C00000"/>
                <w:sz w:val="20"/>
                <w:szCs w:val="20"/>
              </w:rPr>
            </w:pPr>
            <w:r w:rsidRPr="00E67764">
              <w:rPr>
                <w:color w:val="000000" w:themeColor="text1"/>
                <w:sz w:val="20"/>
                <w:szCs w:val="20"/>
              </w:rPr>
              <w:t>Zainstalowany OS przez producenta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EED55F9" w14:textId="77777777" w:rsidR="00BA472E" w:rsidRDefault="00BA472E"/>
    <w:sectPr w:rsidR="00BA472E" w:rsidSect="005112FD">
      <w:pgSz w:w="11906" w:h="16838"/>
      <w:pgMar w:top="1417" w:right="991" w:bottom="568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5191"/>
    <w:multiLevelType w:val="multilevel"/>
    <w:tmpl w:val="C930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1D"/>
    <w:rsid w:val="00011131"/>
    <w:rsid w:val="00022583"/>
    <w:rsid w:val="001304A9"/>
    <w:rsid w:val="00141B52"/>
    <w:rsid w:val="00185322"/>
    <w:rsid w:val="001A1C0F"/>
    <w:rsid w:val="00231D2C"/>
    <w:rsid w:val="00406562"/>
    <w:rsid w:val="00407DA7"/>
    <w:rsid w:val="00476AAC"/>
    <w:rsid w:val="00501A81"/>
    <w:rsid w:val="005112FD"/>
    <w:rsid w:val="00652D55"/>
    <w:rsid w:val="00730C9E"/>
    <w:rsid w:val="00755CF0"/>
    <w:rsid w:val="0086471D"/>
    <w:rsid w:val="00887877"/>
    <w:rsid w:val="008E0B0F"/>
    <w:rsid w:val="00992605"/>
    <w:rsid w:val="009E4CC0"/>
    <w:rsid w:val="00A05B0B"/>
    <w:rsid w:val="00B35556"/>
    <w:rsid w:val="00BA472E"/>
    <w:rsid w:val="00D5338F"/>
    <w:rsid w:val="00E47D4B"/>
    <w:rsid w:val="00E67764"/>
    <w:rsid w:val="00E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4FF76"/>
  <w15:chartTrackingRefBased/>
  <w15:docId w15:val="{2674CF9F-AA8E-454B-BB16-FCDBA826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71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647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2025-04-15T07:30:00Z</dcterms:created>
  <dcterms:modified xsi:type="dcterms:W3CDTF">2025-04-15T07:30:00Z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7bab6e5a5839e8d2c39d4fcf6c0067534ad8ed183bbbd51d5f1f791172bfe27f</vt:lpwstr>
  </property>
</Properties>
</file>