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493" w:rsidRPr="00C92493" w:rsidRDefault="00A951C4" w:rsidP="00C92493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-2428019</wp:posOffset>
                </wp:positionH>
                <wp:positionV relativeFrom="paragraph">
                  <wp:posOffset>-31115</wp:posOffset>
                </wp:positionV>
                <wp:extent cx="254000" cy="254000"/>
                <wp:effectExtent l="0" t="0" r="12700" b="1270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A0CC7" w:rsidRDefault="00DA0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-191.2pt;margin-top:-2.45pt;width:20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" filled="f" strokeweight=".5pt">
                <v:textbox>
                  <w:txbxContent>
                    <w:p w:rsidR="00DA0CC7" w:rsidRDefault="00DA0CC7"/>
                  </w:txbxContent>
                </v:textbox>
              </v:shape>
            </w:pict>
          </mc:Fallback>
        </mc:AlternateContent>
      </w:r>
      <w:r w:rsidR="00C92493" w:rsidRPr="00C92493">
        <w:rPr>
          <w:rFonts w:ascii="Arial" w:hAnsi="Arial" w:cs="Arial"/>
        </w:rPr>
        <w:t>Część 2</w:t>
      </w:r>
    </w:p>
    <w:p w:rsid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CB66FC" w:rsidRPr="003A1E44" w:rsidRDefault="00CB66FC" w:rsidP="003A1E44">
      <w:pPr>
        <w:jc w:val="center"/>
        <w:rPr>
          <w:rFonts w:ascii="Arial" w:hAnsi="Arial" w:cs="Arial"/>
          <w:b/>
        </w:rPr>
      </w:pPr>
    </w:p>
    <w:p w:rsidR="001E2CEB" w:rsidRDefault="003A1E44" w:rsidP="001E2CEB">
      <w:pPr>
        <w:pStyle w:val="Akapitzlist"/>
        <w:numPr>
          <w:ilvl w:val="0"/>
          <w:numId w:val="4"/>
        </w:numPr>
        <w:rPr>
          <w:rFonts w:ascii="Arial" w:hAnsi="Arial" w:cs="Arial"/>
          <w:i/>
          <w:sz w:val="18"/>
        </w:rPr>
      </w:pPr>
      <w:r w:rsidRPr="00AF4099">
        <w:rPr>
          <w:rFonts w:ascii="Arial" w:hAnsi="Arial" w:cs="Arial"/>
        </w:rPr>
        <w:t xml:space="preserve">Nazwa przedmiotu zamówienia </w:t>
      </w:r>
      <w:r w:rsidRPr="00AF4099">
        <w:rPr>
          <w:rFonts w:ascii="Arial" w:hAnsi="Arial" w:cs="Arial"/>
        </w:rPr>
        <w:br/>
      </w:r>
      <w:r w:rsidRPr="00AF4099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1E2CEB" w:rsidRDefault="001E2CEB" w:rsidP="001E2CEB">
      <w:pPr>
        <w:pStyle w:val="Akapitzlist"/>
        <w:jc w:val="both"/>
        <w:rPr>
          <w:rFonts w:ascii="Arial" w:hAnsi="Arial" w:cs="Arial"/>
        </w:rPr>
      </w:pPr>
      <w:r w:rsidRPr="001E2CEB">
        <w:rPr>
          <w:rFonts w:ascii="Arial" w:hAnsi="Arial" w:cs="Arial"/>
        </w:rPr>
        <w:t xml:space="preserve">Dostawa materiałów branży </w:t>
      </w:r>
      <w:r w:rsidR="00C92493">
        <w:rPr>
          <w:rFonts w:ascii="Arial" w:hAnsi="Arial" w:cs="Arial"/>
        </w:rPr>
        <w:t>elektrycznej</w:t>
      </w:r>
      <w:r w:rsidR="00CB66FC">
        <w:rPr>
          <w:rFonts w:ascii="Arial" w:hAnsi="Arial" w:cs="Arial"/>
        </w:rPr>
        <w:t>.</w:t>
      </w:r>
      <w:r w:rsidR="00C92493">
        <w:rPr>
          <w:rFonts w:ascii="Arial" w:hAnsi="Arial" w:cs="Arial"/>
        </w:rPr>
        <w:t xml:space="preserve"> </w:t>
      </w:r>
    </w:p>
    <w:p w:rsidR="00AF4099" w:rsidRDefault="00AF4099" w:rsidP="00AF409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F4099">
        <w:rPr>
          <w:rFonts w:ascii="Arial" w:hAnsi="Arial" w:cs="Arial"/>
        </w:rPr>
        <w:t>Szczegółowy opis przedmiotu zamówienia ( w przypadku sporządzenia opisu przedmiotu zamówienia zawsze należy zachować formę niniejszego wzoru)</w:t>
      </w:r>
    </w:p>
    <w:p w:rsidR="00227018" w:rsidRPr="00AF4099" w:rsidRDefault="00227018" w:rsidP="00227018">
      <w:pPr>
        <w:pStyle w:val="Akapitzli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3296"/>
        <w:gridCol w:w="815"/>
        <w:gridCol w:w="1134"/>
        <w:gridCol w:w="3119"/>
      </w:tblGrid>
      <w:tr w:rsidR="006E0CFE" w:rsidTr="006E0CFE">
        <w:tc>
          <w:tcPr>
            <w:tcW w:w="709" w:type="dxa"/>
          </w:tcPr>
          <w:p w:rsidR="00227018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96" w:type="dxa"/>
          </w:tcPr>
          <w:p w:rsidR="00227018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Nazwa przedmiotu zamówienia</w:t>
            </w:r>
          </w:p>
        </w:tc>
        <w:tc>
          <w:tcPr>
            <w:tcW w:w="815" w:type="dxa"/>
          </w:tcPr>
          <w:p w:rsidR="00227018" w:rsidRDefault="00227018" w:rsidP="00717FEC">
            <w:pPr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4" w:type="dxa"/>
          </w:tcPr>
          <w:p w:rsidR="00227018" w:rsidRDefault="00227018" w:rsidP="00717FEC">
            <w:pPr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jc w:val="center"/>
              <w:rPr>
                <w:rFonts w:ascii="Arial" w:hAnsi="Arial" w:cs="Arial"/>
                <w:b/>
              </w:rPr>
            </w:pPr>
            <w:r w:rsidRPr="00717FEC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119" w:type="dxa"/>
          </w:tcPr>
          <w:p w:rsidR="00227018" w:rsidRDefault="00227018" w:rsidP="00717FEC">
            <w:pPr>
              <w:jc w:val="center"/>
              <w:rPr>
                <w:rFonts w:ascii="Arial" w:hAnsi="Arial" w:cs="Arial"/>
                <w:b/>
              </w:rPr>
            </w:pPr>
          </w:p>
          <w:p w:rsidR="00227018" w:rsidRPr="00717FEC" w:rsidRDefault="00227018" w:rsidP="00717F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Uwagi.</w:t>
            </w:r>
          </w:p>
        </w:tc>
      </w:tr>
      <w:tr w:rsidR="006E0CFE" w:rsidTr="006E0CFE">
        <w:tc>
          <w:tcPr>
            <w:tcW w:w="709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C92493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Default="00227018" w:rsidP="002B4A22">
            <w:pPr>
              <w:rPr>
                <w:rFonts w:ascii="Arial" w:hAnsi="Arial" w:cs="Arial"/>
                <w:b/>
                <w:bCs/>
              </w:rPr>
            </w:pPr>
          </w:p>
          <w:p w:rsidR="00227018" w:rsidRDefault="00227018" w:rsidP="00227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Przewód gumowy OW 2x2,5mm</w:t>
            </w:r>
            <w:r w:rsidRPr="00CB66FC">
              <w:rPr>
                <w:rFonts w:ascii="Arial" w:hAnsi="Arial" w:cs="Arial"/>
                <w:b/>
                <w:bCs/>
                <w:vertAlign w:val="superscript"/>
              </w:rPr>
              <w:t xml:space="preserve">2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300/500V lub 450/750V                                       (dostawa w odcinkach: 50m lub 100m)</w:t>
            </w:r>
          </w:p>
          <w:p w:rsidR="00227018" w:rsidRPr="002D34E8" w:rsidRDefault="00227018" w:rsidP="00227018">
            <w:pPr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2D34E8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m.</w:t>
            </w:r>
          </w:p>
        </w:tc>
        <w:tc>
          <w:tcPr>
            <w:tcW w:w="1134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7B7712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CB66FC">
              <w:rPr>
                <w:rFonts w:ascii="Arial" w:hAnsi="Arial" w:cs="Arial"/>
              </w:rPr>
              <w:t>00</w:t>
            </w:r>
          </w:p>
        </w:tc>
        <w:tc>
          <w:tcPr>
            <w:tcW w:w="3119" w:type="dxa"/>
          </w:tcPr>
          <w:p w:rsidR="00D26A67" w:rsidRDefault="00D26A67" w:rsidP="00D26A67">
            <w:pPr>
              <w:rPr>
                <w:rFonts w:ascii="Arial" w:hAnsi="Arial" w:cs="Arial"/>
              </w:rPr>
            </w:pPr>
          </w:p>
          <w:p w:rsidR="00D26A67" w:rsidRDefault="00D26A67" w:rsidP="00D26A67">
            <w:pPr>
              <w:rPr>
                <w:rFonts w:ascii="Arial" w:hAnsi="Arial" w:cs="Arial"/>
              </w:rPr>
            </w:pPr>
          </w:p>
          <w:p w:rsidR="00D26A67" w:rsidRDefault="00D26A67" w:rsidP="00D26A67">
            <w:pPr>
              <w:rPr>
                <w:rFonts w:ascii="Arial" w:hAnsi="Arial" w:cs="Arial"/>
              </w:rPr>
            </w:pPr>
          </w:p>
          <w:p w:rsidR="00D26A67" w:rsidRDefault="00D26A67" w:rsidP="00D26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(dostawa w odcinkach: 50m lub 100m)</w:t>
            </w:r>
          </w:p>
          <w:p w:rsidR="00227018" w:rsidRDefault="00227018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6E0CFE" w:rsidTr="006E0CFE">
        <w:tc>
          <w:tcPr>
            <w:tcW w:w="709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C92493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Default="00227018" w:rsidP="002B4A22">
            <w:pPr>
              <w:rPr>
                <w:rFonts w:ascii="Arial" w:hAnsi="Arial" w:cs="Arial"/>
                <w:b/>
                <w:bCs/>
              </w:rPr>
            </w:pPr>
          </w:p>
          <w:p w:rsidR="00227018" w:rsidRDefault="00227018" w:rsidP="002B4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Przewód gumowy OW 2x1mm</w:t>
            </w:r>
            <w:r w:rsidRPr="00CB66FC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300/500V lub 450/750V  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 w:cs="Arial"/>
              </w:rPr>
              <w:t xml:space="preserve">(dostawa w odcinkach: 50m lub 100m)                 </w:t>
            </w:r>
          </w:p>
          <w:p w:rsidR="00227018" w:rsidRPr="009D0169" w:rsidRDefault="00227018" w:rsidP="009D0169">
            <w:pPr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018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7018" w:rsidRPr="009D0169" w:rsidRDefault="00227018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D0169">
              <w:rPr>
                <w:rFonts w:ascii="Arial" w:eastAsia="Times New Roman" w:hAnsi="Arial" w:cs="Arial"/>
                <w:lang w:eastAsia="ar-SA"/>
              </w:rPr>
              <w:t>m</w:t>
            </w:r>
            <w:r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1134" w:type="dxa"/>
          </w:tcPr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227018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7018" w:rsidRDefault="007B7712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CB66FC">
              <w:rPr>
                <w:rFonts w:ascii="Arial" w:hAnsi="Arial" w:cs="Arial"/>
              </w:rPr>
              <w:t>00</w:t>
            </w:r>
          </w:p>
        </w:tc>
        <w:tc>
          <w:tcPr>
            <w:tcW w:w="3119" w:type="dxa"/>
          </w:tcPr>
          <w:p w:rsidR="00D26A67" w:rsidRDefault="00D26A67" w:rsidP="00D26A67">
            <w:pPr>
              <w:jc w:val="center"/>
              <w:rPr>
                <w:rFonts w:ascii="Arial" w:hAnsi="Arial" w:cs="Arial"/>
              </w:rPr>
            </w:pPr>
          </w:p>
          <w:p w:rsidR="00D26A67" w:rsidRDefault="00D26A67" w:rsidP="00D26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(dostawa w odcinkach: 50m lub 100m)</w:t>
            </w:r>
          </w:p>
          <w:p w:rsidR="00227018" w:rsidRDefault="00227018" w:rsidP="00717FE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6E0CFE" w:rsidTr="006E0CFE">
        <w:tc>
          <w:tcPr>
            <w:tcW w:w="709" w:type="dxa"/>
          </w:tcPr>
          <w:p w:rsidR="006E0CFE" w:rsidRPr="006E0CFE" w:rsidRDefault="006E0CFE" w:rsidP="006E0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CFE" w:rsidRDefault="006E0CFE" w:rsidP="002B4A2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Cyna z topikiem 1,00/100g </w:t>
            </w:r>
            <w:r w:rsidRPr="006E0CFE">
              <w:rPr>
                <w:rFonts w:ascii="Arial" w:hAnsi="Arial" w:cs="Arial"/>
                <w:bCs/>
              </w:rPr>
              <w:t>(nawinięta na krążku)</w:t>
            </w:r>
          </w:p>
          <w:p w:rsidR="00B430B2" w:rsidRDefault="00B430B2" w:rsidP="002B4A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CFE" w:rsidRDefault="006E0CFE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B430B2" w:rsidRDefault="00B430B2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E0CFE" w:rsidRDefault="006E0CFE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119" w:type="dxa"/>
          </w:tcPr>
          <w:p w:rsidR="006E0CFE" w:rsidRDefault="006E0CFE" w:rsidP="00D26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Grubość: 1 mm</w:t>
            </w:r>
          </w:p>
          <w:p w:rsidR="006E0CFE" w:rsidRDefault="006E0CFE" w:rsidP="00D26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Waga: 100 gram</w:t>
            </w:r>
          </w:p>
        </w:tc>
      </w:tr>
      <w:tr w:rsidR="006E0CFE" w:rsidTr="006E0CFE">
        <w:tc>
          <w:tcPr>
            <w:tcW w:w="709" w:type="dxa"/>
          </w:tcPr>
          <w:p w:rsidR="006E0CFE" w:rsidRDefault="006E0CFE" w:rsidP="006E0CFE">
            <w:pPr>
              <w:jc w:val="center"/>
              <w:rPr>
                <w:rFonts w:ascii="Arial" w:hAnsi="Arial" w:cs="Arial"/>
              </w:rPr>
            </w:pPr>
          </w:p>
          <w:p w:rsidR="006E0CFE" w:rsidRPr="006E0CFE" w:rsidRDefault="006E0CFE" w:rsidP="006E0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CFE" w:rsidRDefault="006E0CFE" w:rsidP="002B4A22">
            <w:pPr>
              <w:rPr>
                <w:rFonts w:ascii="Arial" w:hAnsi="Arial" w:cs="Arial"/>
                <w:b/>
                <w:bCs/>
              </w:rPr>
            </w:pPr>
          </w:p>
          <w:p w:rsidR="006E0CFE" w:rsidRDefault="006E0CFE" w:rsidP="002B4A2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Kalafonia w puszce 35g – 40g</w:t>
            </w:r>
          </w:p>
          <w:p w:rsidR="006E0CFE" w:rsidRDefault="006E0CFE" w:rsidP="002B4A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CFE" w:rsidRDefault="006E0CFE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6E0CFE" w:rsidRDefault="006E0CFE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6E0CFE" w:rsidRDefault="006E0CFE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19" w:type="dxa"/>
          </w:tcPr>
          <w:p w:rsidR="006E0CFE" w:rsidRDefault="006E0CFE" w:rsidP="00D26A67">
            <w:pPr>
              <w:jc w:val="center"/>
              <w:rPr>
                <w:rFonts w:ascii="Arial" w:hAnsi="Arial" w:cs="Arial"/>
              </w:rPr>
            </w:pPr>
          </w:p>
          <w:p w:rsidR="006E0CFE" w:rsidRDefault="006E0CFE" w:rsidP="00D26A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szt.= 35 – 40 gram</w:t>
            </w:r>
          </w:p>
        </w:tc>
      </w:tr>
      <w:tr w:rsidR="00B430B2" w:rsidTr="006E0CFE">
        <w:tc>
          <w:tcPr>
            <w:tcW w:w="709" w:type="dxa"/>
          </w:tcPr>
          <w:p w:rsidR="00B430B2" w:rsidRDefault="00B430B2" w:rsidP="00B430B2">
            <w:pPr>
              <w:jc w:val="center"/>
              <w:rPr>
                <w:rFonts w:ascii="Arial" w:hAnsi="Arial" w:cs="Arial"/>
              </w:rPr>
            </w:pPr>
          </w:p>
          <w:p w:rsidR="00B430B2" w:rsidRDefault="00B430B2" w:rsidP="00B430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0B2" w:rsidRPr="00B430B2" w:rsidRDefault="00B430B2" w:rsidP="00B430B2">
            <w:pPr>
              <w:rPr>
                <w:rFonts w:ascii="Arial" w:hAnsi="Arial" w:cs="Arial"/>
              </w:rPr>
            </w:pPr>
            <w:r w:rsidRPr="00B430B2">
              <w:rPr>
                <w:rFonts w:ascii="Arial" w:hAnsi="Arial" w:cs="Arial"/>
              </w:rPr>
              <w:t>L</w:t>
            </w:r>
            <w:r w:rsidRPr="00B430B2">
              <w:rPr>
                <w:rFonts w:ascii="Arial" w:hAnsi="Arial" w:cs="Arial"/>
                <w:b/>
              </w:rPr>
              <w:t>ampa robocza led 10-30V DC 27W</w:t>
            </w:r>
            <w:r w:rsidRPr="00B430B2">
              <w:rPr>
                <w:rFonts w:ascii="Arial" w:hAnsi="Arial" w:cs="Arial"/>
              </w:rPr>
              <w:t xml:space="preserve"> kwadrat -  w zestawie z uchwytem. Światło - białe. </w:t>
            </w:r>
          </w:p>
          <w:p w:rsidR="00B430B2" w:rsidRPr="00A377BC" w:rsidRDefault="00B430B2" w:rsidP="00B430B2"/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0B2" w:rsidRDefault="00B430B2" w:rsidP="00B430B2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B430B2" w:rsidRDefault="00B430B2" w:rsidP="00B430B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B430B2" w:rsidRDefault="00B430B2" w:rsidP="00B430B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3119" w:type="dxa"/>
          </w:tcPr>
          <w:p w:rsidR="00B430B2" w:rsidRDefault="00B430B2" w:rsidP="00B430B2">
            <w:pPr>
              <w:jc w:val="center"/>
              <w:rPr>
                <w:rFonts w:ascii="Arial" w:hAnsi="Arial" w:cs="Arial"/>
              </w:rPr>
            </w:pPr>
          </w:p>
        </w:tc>
      </w:tr>
      <w:tr w:rsidR="00B430B2" w:rsidTr="006E0CFE">
        <w:tc>
          <w:tcPr>
            <w:tcW w:w="709" w:type="dxa"/>
          </w:tcPr>
          <w:p w:rsidR="00B430B2" w:rsidRDefault="00B430B2" w:rsidP="00B430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0B2" w:rsidRPr="00B430B2" w:rsidRDefault="00B430B2" w:rsidP="00B430B2">
            <w:pPr>
              <w:rPr>
                <w:rFonts w:ascii="Arial" w:hAnsi="Arial" w:cs="Arial"/>
              </w:rPr>
            </w:pPr>
            <w:r w:rsidRPr="00B430B2">
              <w:rPr>
                <w:rFonts w:ascii="Arial" w:hAnsi="Arial" w:cs="Arial"/>
                <w:b/>
              </w:rPr>
              <w:t>Lampa robocza 9 led 9-36V DC 27 - 48W</w:t>
            </w:r>
            <w:r w:rsidRPr="00B430B2">
              <w:rPr>
                <w:rFonts w:ascii="Arial" w:hAnsi="Arial" w:cs="Arial"/>
              </w:rPr>
              <w:t xml:space="preserve"> okrągła fi 110mm -  w zestawie z uchwytem. Światło - białe. </w:t>
            </w:r>
          </w:p>
          <w:p w:rsidR="00B430B2" w:rsidRDefault="00B430B2" w:rsidP="00B430B2"/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0B2" w:rsidRDefault="00B430B2" w:rsidP="00B430B2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B430B2" w:rsidRDefault="00B430B2" w:rsidP="00B430B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B430B2" w:rsidRDefault="00B430B2" w:rsidP="00B430B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3119" w:type="dxa"/>
          </w:tcPr>
          <w:p w:rsidR="00B430B2" w:rsidRDefault="00B430B2" w:rsidP="00B430B2">
            <w:pPr>
              <w:jc w:val="center"/>
              <w:rPr>
                <w:rFonts w:ascii="Arial" w:hAnsi="Arial" w:cs="Arial"/>
              </w:rPr>
            </w:pPr>
          </w:p>
        </w:tc>
      </w:tr>
      <w:tr w:rsidR="0008092C" w:rsidTr="006E0CFE">
        <w:tc>
          <w:tcPr>
            <w:tcW w:w="709" w:type="dxa"/>
          </w:tcPr>
          <w:p w:rsidR="003318EB" w:rsidRDefault="003318EB" w:rsidP="006E0CFE">
            <w:pPr>
              <w:jc w:val="center"/>
              <w:rPr>
                <w:rFonts w:ascii="Arial" w:hAnsi="Arial" w:cs="Arial"/>
              </w:rPr>
            </w:pPr>
          </w:p>
          <w:p w:rsidR="0008092C" w:rsidRDefault="001C5648" w:rsidP="006E0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8092C">
              <w:rPr>
                <w:rFonts w:ascii="Arial" w:hAnsi="Arial" w:cs="Arial"/>
              </w:rPr>
              <w:t>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5A8" w:rsidRDefault="0008092C" w:rsidP="00D335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Zacisk szczękowy</w:t>
            </w:r>
            <w:r w:rsidR="00326C26">
              <w:rPr>
                <w:rFonts w:ascii="Arial" w:hAnsi="Arial" w:cs="Arial"/>
                <w:b/>
              </w:rPr>
              <w:t xml:space="preserve"> min. 120A – 300 A do przewodów rozruchowych</w:t>
            </w:r>
            <w:r w:rsidR="00D335A8">
              <w:rPr>
                <w:rFonts w:ascii="Arial" w:hAnsi="Arial" w:cs="Arial"/>
                <w:b/>
              </w:rPr>
              <w:t xml:space="preserve"> (tzw. krokodylek). </w:t>
            </w:r>
            <w:r w:rsidR="00D335A8" w:rsidRPr="00D335A8">
              <w:rPr>
                <w:rFonts w:ascii="Arial" w:hAnsi="Arial" w:cs="Arial"/>
              </w:rPr>
              <w:t>Izolacja  z tworzywa lub gumy</w:t>
            </w:r>
            <w:r w:rsidR="00D335A8" w:rsidRPr="00D335A8">
              <w:rPr>
                <w:rFonts w:ascii="Arial" w:hAnsi="Arial" w:cs="Arial"/>
                <w:b/>
              </w:rPr>
              <w:t xml:space="preserve"> - kolor cz</w:t>
            </w:r>
            <w:r w:rsidR="00D335A8">
              <w:rPr>
                <w:rFonts w:ascii="Arial" w:hAnsi="Arial" w:cs="Arial"/>
                <w:b/>
              </w:rPr>
              <w:t>erwony</w:t>
            </w:r>
            <w:r w:rsidR="00D335A8" w:rsidRPr="00D335A8">
              <w:rPr>
                <w:rFonts w:ascii="Arial" w:hAnsi="Arial" w:cs="Arial"/>
                <w:b/>
              </w:rPr>
              <w:t xml:space="preserve">. </w:t>
            </w:r>
          </w:p>
          <w:p w:rsidR="00D335A8" w:rsidRPr="00D335A8" w:rsidRDefault="001C5648" w:rsidP="00D335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całkowita: 165</w:t>
            </w:r>
            <w:r w:rsidR="00D335A8" w:rsidRPr="00D335A8">
              <w:rPr>
                <w:rFonts w:ascii="Arial" w:hAnsi="Arial" w:cs="Arial"/>
              </w:rPr>
              <w:t>-190 mm.</w:t>
            </w:r>
          </w:p>
          <w:p w:rsidR="003318EB" w:rsidRDefault="00D335A8" w:rsidP="00D335A8">
            <w:pPr>
              <w:rPr>
                <w:rFonts w:ascii="Arial" w:hAnsi="Arial" w:cs="Arial"/>
              </w:rPr>
            </w:pPr>
            <w:r w:rsidRPr="00D335A8">
              <w:rPr>
                <w:rFonts w:ascii="Arial" w:hAnsi="Arial" w:cs="Arial"/>
              </w:rPr>
              <w:t>Rozwarcie szczęk: min. 35mm.</w:t>
            </w:r>
          </w:p>
          <w:p w:rsidR="00B430B2" w:rsidRPr="0008092C" w:rsidRDefault="00B430B2" w:rsidP="00D335A8">
            <w:pPr>
              <w:rPr>
                <w:rFonts w:ascii="Arial" w:hAnsi="Arial" w:cs="Arial"/>
                <w:b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C26" w:rsidRDefault="00326C26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0A35" w:rsidRDefault="00220A35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08092C" w:rsidRDefault="0008092C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08092C" w:rsidRDefault="0008092C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B430B2" w:rsidRDefault="00B430B2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0A35" w:rsidRDefault="00220A35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0A35" w:rsidRDefault="00220A35" w:rsidP="00220A35">
            <w:pPr>
              <w:pStyle w:val="Akapitzlist"/>
              <w:ind w:left="0"/>
              <w:rPr>
                <w:rFonts w:ascii="Arial" w:hAnsi="Arial" w:cs="Arial"/>
              </w:rPr>
            </w:pPr>
          </w:p>
          <w:p w:rsidR="0008092C" w:rsidRDefault="0008092C" w:rsidP="00220A3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3119" w:type="dxa"/>
          </w:tcPr>
          <w:p w:rsidR="0008092C" w:rsidRDefault="0008092C" w:rsidP="00D26A67">
            <w:pPr>
              <w:jc w:val="center"/>
              <w:rPr>
                <w:rFonts w:ascii="Arial" w:hAnsi="Arial" w:cs="Arial"/>
              </w:rPr>
            </w:pPr>
          </w:p>
        </w:tc>
      </w:tr>
      <w:tr w:rsidR="0008092C" w:rsidTr="006E0CFE">
        <w:tc>
          <w:tcPr>
            <w:tcW w:w="709" w:type="dxa"/>
          </w:tcPr>
          <w:p w:rsidR="003318EB" w:rsidRDefault="003318EB" w:rsidP="006E0CFE">
            <w:pPr>
              <w:jc w:val="center"/>
              <w:rPr>
                <w:rFonts w:ascii="Arial" w:hAnsi="Arial" w:cs="Arial"/>
              </w:rPr>
            </w:pPr>
          </w:p>
          <w:p w:rsidR="0008092C" w:rsidRDefault="001C5648" w:rsidP="006E0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8092C">
              <w:rPr>
                <w:rFonts w:ascii="Arial" w:hAnsi="Arial" w:cs="Arial"/>
              </w:rPr>
              <w:t>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0B2" w:rsidRDefault="00B430B2" w:rsidP="00326C26">
            <w:pPr>
              <w:rPr>
                <w:rFonts w:ascii="Arial" w:hAnsi="Arial" w:cs="Arial"/>
                <w:b/>
              </w:rPr>
            </w:pPr>
          </w:p>
          <w:p w:rsidR="00326C26" w:rsidRDefault="00326C26" w:rsidP="00326C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Zacisk szczękowy min. 120A – 300 A do przewodów rozruchowych (tzw. krokodylek</w:t>
            </w:r>
            <w:r w:rsidRPr="00D335A8">
              <w:rPr>
                <w:rFonts w:ascii="Arial" w:hAnsi="Arial" w:cs="Arial"/>
              </w:rPr>
              <w:t>)</w:t>
            </w:r>
            <w:r w:rsidR="00D335A8" w:rsidRPr="00D335A8">
              <w:rPr>
                <w:rFonts w:ascii="Arial" w:hAnsi="Arial" w:cs="Arial"/>
              </w:rPr>
              <w:t xml:space="preserve">. </w:t>
            </w:r>
            <w:r w:rsidRPr="00D335A8">
              <w:rPr>
                <w:rFonts w:ascii="Arial" w:hAnsi="Arial" w:cs="Arial"/>
              </w:rPr>
              <w:t xml:space="preserve"> </w:t>
            </w:r>
            <w:r w:rsidR="00D335A8" w:rsidRPr="00D335A8">
              <w:rPr>
                <w:rFonts w:ascii="Arial" w:hAnsi="Arial" w:cs="Arial"/>
              </w:rPr>
              <w:t>Izolacja  z tworzywa lub gumy</w:t>
            </w:r>
            <w:r w:rsidR="00D335A8" w:rsidRPr="00D335A8">
              <w:rPr>
                <w:rFonts w:ascii="Arial" w:hAnsi="Arial" w:cs="Arial"/>
                <w:b/>
              </w:rPr>
              <w:t xml:space="preserve"> - kolor czarny. </w:t>
            </w:r>
          </w:p>
          <w:p w:rsidR="00D335A8" w:rsidRPr="00D335A8" w:rsidRDefault="001C5648" w:rsidP="00D335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całkowita: 165</w:t>
            </w:r>
            <w:r w:rsidR="00D335A8" w:rsidRPr="00D335A8">
              <w:rPr>
                <w:rFonts w:ascii="Arial" w:hAnsi="Arial" w:cs="Arial"/>
              </w:rPr>
              <w:t>-190 mm.</w:t>
            </w:r>
          </w:p>
          <w:p w:rsidR="00D335A8" w:rsidRDefault="00D335A8" w:rsidP="00D335A8">
            <w:pPr>
              <w:rPr>
                <w:rFonts w:ascii="Arial" w:hAnsi="Arial" w:cs="Arial"/>
                <w:b/>
              </w:rPr>
            </w:pPr>
            <w:r w:rsidRPr="00D335A8">
              <w:rPr>
                <w:rFonts w:ascii="Arial" w:hAnsi="Arial" w:cs="Arial"/>
              </w:rPr>
              <w:t>Rozwarcie szczęk: min. 35mm.</w:t>
            </w:r>
          </w:p>
          <w:p w:rsidR="003318EB" w:rsidRPr="0008092C" w:rsidRDefault="003318EB" w:rsidP="0008092C">
            <w:pPr>
              <w:rPr>
                <w:rFonts w:ascii="Arial" w:hAnsi="Arial" w:cs="Arial"/>
                <w:b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A35" w:rsidRDefault="00220A35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220A35" w:rsidRDefault="00220A35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:rsidR="0008092C" w:rsidRDefault="0008092C" w:rsidP="00D34545">
            <w:pPr>
              <w:suppressAutoHyphens/>
              <w:snapToGrid w:val="0"/>
              <w:spacing w:before="120" w:after="12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szt.</w:t>
            </w:r>
          </w:p>
        </w:tc>
        <w:tc>
          <w:tcPr>
            <w:tcW w:w="1134" w:type="dxa"/>
          </w:tcPr>
          <w:p w:rsidR="00B430B2" w:rsidRDefault="00B430B2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0A35" w:rsidRDefault="00220A35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0A35" w:rsidRDefault="00220A35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220A35" w:rsidRDefault="00220A35" w:rsidP="00D3454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08092C" w:rsidRDefault="0008092C" w:rsidP="00220A3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100</w:t>
            </w:r>
          </w:p>
        </w:tc>
        <w:tc>
          <w:tcPr>
            <w:tcW w:w="3119" w:type="dxa"/>
          </w:tcPr>
          <w:p w:rsidR="0008092C" w:rsidRDefault="0008092C" w:rsidP="00D26A6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D34E8" w:rsidRDefault="002D34E8" w:rsidP="0098001E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CB66FC" w:rsidRDefault="00CB66FC" w:rsidP="003A1E44">
      <w:pPr>
        <w:pStyle w:val="Akapitzlist"/>
        <w:rPr>
          <w:rFonts w:ascii="Arial" w:hAnsi="Arial" w:cs="Arial"/>
        </w:rPr>
      </w:pPr>
    </w:p>
    <w:p w:rsidR="00CB66FC" w:rsidRDefault="00CB66FC" w:rsidP="003A1E44">
      <w:pPr>
        <w:pStyle w:val="Akapitzlist"/>
        <w:rPr>
          <w:rFonts w:ascii="Arial" w:hAnsi="Arial" w:cs="Arial"/>
        </w:rPr>
      </w:pPr>
    </w:p>
    <w:p w:rsidR="00CB66FC" w:rsidRDefault="00CB66FC" w:rsidP="003A1E44">
      <w:pPr>
        <w:pStyle w:val="Akapitzlist"/>
        <w:rPr>
          <w:rFonts w:ascii="Arial" w:hAnsi="Arial" w:cs="Arial"/>
        </w:rPr>
      </w:pPr>
    </w:p>
    <w:sectPr w:rsidR="00CB66FC" w:rsidSect="005A515D">
      <w:headerReference w:type="default" r:id="rId8"/>
      <w:pgSz w:w="11906" w:h="16838"/>
      <w:pgMar w:top="1273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53C" w:rsidRDefault="003B253C" w:rsidP="003A1E44">
      <w:pPr>
        <w:spacing w:after="0" w:line="240" w:lineRule="auto"/>
      </w:pPr>
      <w:r>
        <w:separator/>
      </w:r>
    </w:p>
  </w:endnote>
  <w:endnote w:type="continuationSeparator" w:id="0">
    <w:p w:rsidR="003B253C" w:rsidRDefault="003B253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53C" w:rsidRDefault="003B253C" w:rsidP="003A1E44">
      <w:pPr>
        <w:spacing w:after="0" w:line="240" w:lineRule="auto"/>
      </w:pPr>
      <w:r>
        <w:separator/>
      </w:r>
    </w:p>
  </w:footnote>
  <w:footnote w:type="continuationSeparator" w:id="0">
    <w:p w:rsidR="003B253C" w:rsidRDefault="003B253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Default="003A1E44" w:rsidP="003A1E44">
    <w:pPr>
      <w:pStyle w:val="Nagwek"/>
      <w:jc w:val="both"/>
    </w:pPr>
    <w:r>
      <w:t xml:space="preserve">Załącznik nr </w:t>
    </w:r>
    <w:r w:rsidR="00211F17">
      <w:t>3</w:t>
    </w:r>
    <w:r>
      <w:t xml:space="preserve"> do Regulaminu udzielania zamówień publicznych do których z mocy ustawy z dnia 11 września 2019 r. Prawo zamówień publicznych</w:t>
    </w:r>
    <w:r w:rsidR="00211F17"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3C7"/>
    <w:multiLevelType w:val="hybridMultilevel"/>
    <w:tmpl w:val="77FA278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48A"/>
    <w:multiLevelType w:val="hybridMultilevel"/>
    <w:tmpl w:val="E056D40C"/>
    <w:lvl w:ilvl="0" w:tplc="3F5E56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921FA"/>
    <w:multiLevelType w:val="hybridMultilevel"/>
    <w:tmpl w:val="01686E3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A7105"/>
    <w:multiLevelType w:val="hybridMultilevel"/>
    <w:tmpl w:val="5BC884EA"/>
    <w:lvl w:ilvl="0" w:tplc="F01AA1A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08092C"/>
    <w:rsid w:val="00081275"/>
    <w:rsid w:val="000D6D72"/>
    <w:rsid w:val="00123C94"/>
    <w:rsid w:val="00133598"/>
    <w:rsid w:val="001C0773"/>
    <w:rsid w:val="001C5648"/>
    <w:rsid w:val="001E2CEB"/>
    <w:rsid w:val="001E6B18"/>
    <w:rsid w:val="00211F17"/>
    <w:rsid w:val="00220A35"/>
    <w:rsid w:val="00227018"/>
    <w:rsid w:val="0024211C"/>
    <w:rsid w:val="002469FA"/>
    <w:rsid w:val="002B4A22"/>
    <w:rsid w:val="002D34E8"/>
    <w:rsid w:val="00326C26"/>
    <w:rsid w:val="003318EB"/>
    <w:rsid w:val="003A1E44"/>
    <w:rsid w:val="003B253C"/>
    <w:rsid w:val="003F32B1"/>
    <w:rsid w:val="004500FE"/>
    <w:rsid w:val="004D0DE0"/>
    <w:rsid w:val="004E36C4"/>
    <w:rsid w:val="0051562C"/>
    <w:rsid w:val="0052522C"/>
    <w:rsid w:val="005A515D"/>
    <w:rsid w:val="006E0CFE"/>
    <w:rsid w:val="007046FE"/>
    <w:rsid w:val="00717FEC"/>
    <w:rsid w:val="00783B83"/>
    <w:rsid w:val="007B7712"/>
    <w:rsid w:val="007D403A"/>
    <w:rsid w:val="007F2FDE"/>
    <w:rsid w:val="008138B9"/>
    <w:rsid w:val="0083407E"/>
    <w:rsid w:val="00891D36"/>
    <w:rsid w:val="008B3E2E"/>
    <w:rsid w:val="008E11E9"/>
    <w:rsid w:val="00935286"/>
    <w:rsid w:val="0098001E"/>
    <w:rsid w:val="009A2A11"/>
    <w:rsid w:val="009D0169"/>
    <w:rsid w:val="00A37DFC"/>
    <w:rsid w:val="00A951C4"/>
    <w:rsid w:val="00AF4099"/>
    <w:rsid w:val="00B32C33"/>
    <w:rsid w:val="00B430B2"/>
    <w:rsid w:val="00B900C2"/>
    <w:rsid w:val="00C421C3"/>
    <w:rsid w:val="00C573E3"/>
    <w:rsid w:val="00C92493"/>
    <w:rsid w:val="00CB66FC"/>
    <w:rsid w:val="00D26A67"/>
    <w:rsid w:val="00D335A8"/>
    <w:rsid w:val="00D34545"/>
    <w:rsid w:val="00D9323B"/>
    <w:rsid w:val="00DA0CC7"/>
    <w:rsid w:val="00DA66EF"/>
    <w:rsid w:val="00E746BA"/>
    <w:rsid w:val="00EB182D"/>
    <w:rsid w:val="00EE2387"/>
    <w:rsid w:val="00F23C0E"/>
    <w:rsid w:val="00F35054"/>
    <w:rsid w:val="00F548CE"/>
    <w:rsid w:val="00F91B6D"/>
    <w:rsid w:val="00FB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13DC8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table" w:styleId="Tabela-Siatka">
    <w:name w:val="Table Grid"/>
    <w:basedOn w:val="Standardowy"/>
    <w:uiPriority w:val="39"/>
    <w:rsid w:val="0071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7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9CE7AD-699F-4793-8DD7-0FC6AD30D2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Wrona Monika</cp:lastModifiedBy>
  <cp:revision>20</cp:revision>
  <cp:lastPrinted>2021-03-25T12:28:00Z</cp:lastPrinted>
  <dcterms:created xsi:type="dcterms:W3CDTF">2022-01-28T11:37:00Z</dcterms:created>
  <dcterms:modified xsi:type="dcterms:W3CDTF">2025-04-07T10:12:00Z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f4d4b091-ae0b-4e98-bcda-d30edf8c2069</vt:lpwstr>
  </property>
  <property fmtid="{D5CDD505-2E9C-101B-9397-08002B2CF9AE}" pid="3" name="bjSaver">
    <vt:lpwstr>XBU4KBoNWlQvJYyk/gj96opLGQOdu2pf</vt:lpwstr>
  </property>
  <property fmtid="{D5CDD505-2E9C-101B-9397-08002B2CF9AE}" pid="4" name="bjClsUserRVM">
    <vt:lpwstr>[]</vt:lpwstr>
  </property>
  <property fmtid="{D5CDD505-2E9C-101B-9397-08002B2CF9AE}" pid="5" name="bjHeaderPrimaryTextBox">
    <vt:lpwstr>LIMITE</vt:lpwstr>
  </property>
  <property fmtid="{D5CDD505-2E9C-101B-9397-08002B2CF9AE}" pid="6" name="bjHeaderFirstTextBox">
    <vt:lpwstr>LIMITE</vt:lpwstr>
  </property>
  <property fmtid="{D5CDD505-2E9C-101B-9397-08002B2CF9AE}" pid="7" name="bjHeaderEvenTextBox">
    <vt:lpwstr>LIMITE</vt:lpwstr>
  </property>
  <property fmtid="{D5CDD505-2E9C-101B-9397-08002B2CF9AE}" pid="8" name="bjFooterPrimaryTextBox">
    <vt:lpwstr>LIMITE</vt:lpwstr>
  </property>
  <property fmtid="{D5CDD505-2E9C-101B-9397-08002B2CF9AE}" pid="9" name="bjFooterFirstTextBox">
    <vt:lpwstr>LIMITE</vt:lpwstr>
  </property>
  <property fmtid="{D5CDD505-2E9C-101B-9397-08002B2CF9AE}" pid="10" name="bjFooterEvenTextBox">
    <vt:lpwstr>LIMITE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s5636:Creator type=author">
    <vt:lpwstr>Uzar-Nowak Dorota</vt:lpwstr>
  </property>
  <property fmtid="{D5CDD505-2E9C-101B-9397-08002B2CF9AE}" pid="15" name="s5636:Creator type=organization">
    <vt:lpwstr>MILNET-Z</vt:lpwstr>
  </property>
  <property fmtid="{D5CDD505-2E9C-101B-9397-08002B2CF9AE}" pid="16" name="s5636:Creator type=IP">
    <vt:lpwstr>10.130.229.167</vt:lpwstr>
  </property>
  <property fmtid="{D5CDD505-2E9C-101B-9397-08002B2CF9AE}" pid="17" name="bjPortionMark">
    <vt:lpwstr>[]</vt:lpwstr>
  </property>
</Properties>
</file>