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C93BB" w14:textId="77777777" w:rsidR="005B3764" w:rsidRDefault="005B3764">
      <w:pPr>
        <w:keepNext/>
        <w:spacing w:before="227" w:after="227"/>
        <w:jc w:val="center"/>
        <w:rPr>
          <w:rFonts w:eastAsia="Microsoft YaHei" w:cs="Tahoma"/>
          <w:b/>
          <w:kern w:val="2"/>
          <w:sz w:val="26"/>
          <w:szCs w:val="28"/>
        </w:rPr>
      </w:pPr>
    </w:p>
    <w:p w14:paraId="312C1F36" w14:textId="77777777" w:rsidR="005B3764" w:rsidRDefault="00000000">
      <w:pPr>
        <w:spacing w:before="227" w:after="227"/>
        <w:jc w:val="center"/>
        <w:rPr>
          <w:rFonts w:eastAsia="Microsoft YaHei" w:cs="Tahoma"/>
          <w:b/>
          <w:kern w:val="2"/>
          <w:sz w:val="26"/>
          <w:szCs w:val="28"/>
        </w:rPr>
      </w:pPr>
      <w:r>
        <w:rPr>
          <w:rFonts w:eastAsia="Microsoft YaHei" w:cs="Tahoma"/>
          <w:b/>
          <w:kern w:val="2"/>
          <w:sz w:val="26"/>
          <w:szCs w:val="28"/>
        </w:rPr>
        <w:t xml:space="preserve">UMOWA  nr …….. </w:t>
      </w:r>
    </w:p>
    <w:p w14:paraId="04B62FE4" w14:textId="77777777" w:rsidR="005B3764" w:rsidRDefault="005B3764">
      <w:pPr>
        <w:spacing w:after="113"/>
        <w:ind w:firstLine="850"/>
        <w:rPr>
          <w:rFonts w:cs="Tahoma"/>
          <w:b/>
          <w:kern w:val="2"/>
          <w:szCs w:val="28"/>
        </w:rPr>
      </w:pPr>
    </w:p>
    <w:p w14:paraId="5C57E610" w14:textId="77777777" w:rsidR="005B3764" w:rsidRDefault="00000000">
      <w:pPr>
        <w:spacing w:after="113"/>
        <w:jc w:val="center"/>
        <w:rPr>
          <w:rFonts w:cs="Tahoma"/>
          <w:kern w:val="2"/>
        </w:rPr>
      </w:pPr>
      <w:r>
        <w:rPr>
          <w:rFonts w:cs="Tahoma"/>
          <w:kern w:val="2"/>
        </w:rPr>
        <w:t xml:space="preserve">w dniu ................. w Białej </w:t>
      </w:r>
      <w:proofErr w:type="spellStart"/>
      <w:r>
        <w:rPr>
          <w:rFonts w:cs="Tahoma"/>
          <w:kern w:val="2"/>
        </w:rPr>
        <w:t>Podl</w:t>
      </w:r>
      <w:proofErr w:type="spellEnd"/>
      <w:r>
        <w:rPr>
          <w:rFonts w:cs="Tahoma"/>
          <w:kern w:val="2"/>
        </w:rPr>
        <w:t xml:space="preserve">. </w:t>
      </w:r>
    </w:p>
    <w:p w14:paraId="3321E268" w14:textId="77777777" w:rsidR="005B3764" w:rsidRDefault="00000000">
      <w:pPr>
        <w:pStyle w:val="KRP"/>
        <w:ind w:firstLine="0"/>
      </w:pPr>
      <w:r>
        <w:rPr>
          <w:b/>
          <w:bCs/>
        </w:rPr>
        <w:t>ZAMAWIAJĄCY/Kupujący</w:t>
      </w:r>
      <w:r>
        <w:t>:</w:t>
      </w:r>
    </w:p>
    <w:p w14:paraId="35F78D84" w14:textId="77777777" w:rsidR="005B3764" w:rsidRDefault="00000000">
      <w:pPr>
        <w:textAlignment w:val="baseline"/>
        <w:rPr>
          <w:kern w:val="2"/>
          <w:sz w:val="20"/>
          <w:szCs w:val="20"/>
        </w:rPr>
      </w:pPr>
      <w:r>
        <w:rPr>
          <w:kern w:val="2"/>
          <w:szCs w:val="22"/>
          <w:u w:val="single"/>
        </w:rPr>
        <w:t>Bialskie Wodociągi i Kanalizacja "WOD-KAN" spółka z ograniczoną odpowiedzialnością w Białej Podlaskie, ul. Narutowicza nr 35A, poczta 21-500 Biała Podlaska,</w:t>
      </w:r>
    </w:p>
    <w:p w14:paraId="74FCE3B5" w14:textId="77777777" w:rsidR="005B3764" w:rsidRDefault="00000000">
      <w:pPr>
        <w:textAlignment w:val="baseline"/>
        <w:rPr>
          <w:kern w:val="2"/>
          <w:sz w:val="20"/>
          <w:szCs w:val="20"/>
        </w:rPr>
      </w:pPr>
      <w:r>
        <w:rPr>
          <w:kern w:val="2"/>
          <w:szCs w:val="22"/>
        </w:rPr>
        <w:t>e-mail: …………………………………..</w:t>
      </w:r>
    </w:p>
    <w:p w14:paraId="24B88008" w14:textId="77777777" w:rsidR="005B3764" w:rsidRDefault="00000000">
      <w:pPr>
        <w:textAlignment w:val="baseline"/>
        <w:rPr>
          <w:kern w:val="2"/>
          <w:sz w:val="20"/>
          <w:szCs w:val="20"/>
        </w:rPr>
      </w:pPr>
      <w:r>
        <w:rPr>
          <w:kern w:val="2"/>
          <w:szCs w:val="22"/>
        </w:rPr>
        <w:t xml:space="preserve">wpisana do rejestru przedsiębiorców Krajowego Rejestru Sądowego, akta rejestrowe w: Sąd Rejonowy Lublin Wschód w Lublinie z siedzibą w Świdniku, VI Wydział Gospodarczy Krajowego Rejestru Sądowego </w:t>
      </w:r>
    </w:p>
    <w:p w14:paraId="55146E53" w14:textId="77777777" w:rsidR="005B3764" w:rsidRDefault="00000000">
      <w:pPr>
        <w:textAlignment w:val="baseline"/>
        <w:rPr>
          <w:kern w:val="2"/>
          <w:sz w:val="20"/>
          <w:szCs w:val="20"/>
        </w:rPr>
      </w:pPr>
      <w:r>
        <w:t>KRS: 0000088316, NIP: 5370001388, REGON: 030107507,</w:t>
      </w:r>
    </w:p>
    <w:p w14:paraId="0BD94192" w14:textId="77777777" w:rsidR="005B3764" w:rsidRDefault="00000000">
      <w:pPr>
        <w:textAlignment w:val="baseline"/>
        <w:rPr>
          <w:kern w:val="2"/>
          <w:sz w:val="20"/>
          <w:szCs w:val="20"/>
        </w:rPr>
      </w:pPr>
      <w:r>
        <w:rPr>
          <w:kern w:val="2"/>
          <w:szCs w:val="22"/>
        </w:rPr>
        <w:t>o kapitale zakładowym  w wysokości 84.817.000,00 zł</w:t>
      </w:r>
    </w:p>
    <w:p w14:paraId="28B5223B" w14:textId="77777777" w:rsidR="005B3764" w:rsidRDefault="005B3764">
      <w:pPr>
        <w:textAlignment w:val="baseline"/>
        <w:rPr>
          <w:kern w:val="2"/>
          <w:sz w:val="20"/>
          <w:szCs w:val="20"/>
        </w:rPr>
      </w:pPr>
    </w:p>
    <w:p w14:paraId="47EF0102" w14:textId="77777777" w:rsidR="005B3764" w:rsidRDefault="00000000">
      <w:pPr>
        <w:textAlignment w:val="baseline"/>
        <w:rPr>
          <w:kern w:val="2"/>
          <w:sz w:val="20"/>
          <w:szCs w:val="20"/>
        </w:rPr>
      </w:pPr>
      <w:r>
        <w:rPr>
          <w:kern w:val="2"/>
          <w:szCs w:val="22"/>
        </w:rPr>
        <w:t>reprezentowana przez:</w:t>
      </w:r>
    </w:p>
    <w:p w14:paraId="37067FD2" w14:textId="77777777" w:rsidR="005B3764" w:rsidRDefault="00000000">
      <w:pPr>
        <w:textAlignment w:val="baseline"/>
        <w:rPr>
          <w:kern w:val="2"/>
          <w:sz w:val="20"/>
          <w:szCs w:val="20"/>
        </w:rPr>
      </w:pPr>
      <w:r>
        <w:rPr>
          <w:kern w:val="2"/>
          <w:szCs w:val="22"/>
        </w:rPr>
        <w:t>Panią Beatę Jasińska Prezes Zarządu</w:t>
      </w:r>
    </w:p>
    <w:p w14:paraId="0F6269D1" w14:textId="77777777" w:rsidR="005B3764" w:rsidRDefault="00000000">
      <w:pPr>
        <w:textAlignment w:val="baseline"/>
        <w:rPr>
          <w:rFonts w:eastAsia="Tahoma" w:cs="Tahoma"/>
          <w:kern w:val="2"/>
          <w:sz w:val="20"/>
          <w:szCs w:val="20"/>
        </w:rPr>
      </w:pPr>
      <w:r>
        <w:rPr>
          <w:kern w:val="2"/>
          <w:szCs w:val="22"/>
        </w:rPr>
        <w:t>która oświadcza, iż posiada kompetencję do reprezentowania w/w Spółki oraz, że uprawnienie do jej reprezentacji nie wygasło ani nie zostało odwołane,</w:t>
      </w:r>
    </w:p>
    <w:p w14:paraId="4D823830" w14:textId="77777777" w:rsidR="005B3764" w:rsidRDefault="005B3764">
      <w:pPr>
        <w:pStyle w:val="KRP"/>
      </w:pPr>
    </w:p>
    <w:p w14:paraId="17B26B4C" w14:textId="77777777" w:rsidR="005B3764" w:rsidRDefault="00000000">
      <w:pPr>
        <w:pStyle w:val="KRP"/>
        <w:ind w:firstLine="0"/>
      </w:pPr>
      <w:r>
        <w:t xml:space="preserve">i </w:t>
      </w:r>
    </w:p>
    <w:p w14:paraId="32CAFEA1" w14:textId="77777777" w:rsidR="005B3764" w:rsidRDefault="005B3764">
      <w:pPr>
        <w:pStyle w:val="KRP"/>
      </w:pPr>
    </w:p>
    <w:p w14:paraId="30972CEC" w14:textId="77777777" w:rsidR="005B3764" w:rsidRDefault="00000000">
      <w:pPr>
        <w:pStyle w:val="KRP"/>
        <w:ind w:firstLine="0"/>
      </w:pPr>
      <w:r>
        <w:rPr>
          <w:b/>
          <w:bCs/>
        </w:rPr>
        <w:t>WYKONAWCA/Sprzedawca</w:t>
      </w:r>
      <w:r>
        <w:t>:</w:t>
      </w:r>
    </w:p>
    <w:p w14:paraId="32A329AF" w14:textId="77777777" w:rsidR="005B3764" w:rsidRDefault="00000000">
      <w:pPr>
        <w:pStyle w:val="WW-Tretekstu"/>
      </w:pPr>
      <w:r>
        <w:rPr>
          <w:rFonts w:cs="Arial"/>
          <w:szCs w:val="22"/>
        </w:rPr>
        <w:t>………………………… /</w:t>
      </w:r>
      <w:r>
        <w:rPr>
          <w:rFonts w:cs="Arial"/>
          <w:i/>
          <w:iCs/>
          <w:szCs w:val="22"/>
        </w:rPr>
        <w:t>imię i nazwisko osoby fizycznej będącej przedsiębiorcą</w:t>
      </w:r>
      <w:r>
        <w:rPr>
          <w:rFonts w:cs="Arial"/>
          <w:szCs w:val="22"/>
        </w:rPr>
        <w:t xml:space="preserve">/, zam. w ………………………… przy ul. ……………, </w:t>
      </w:r>
    </w:p>
    <w:p w14:paraId="3882F125" w14:textId="77777777" w:rsidR="005B3764" w:rsidRPr="001D1295" w:rsidRDefault="00000000">
      <w:pPr>
        <w:textAlignment w:val="baseline"/>
        <w:rPr>
          <w:kern w:val="2"/>
          <w:sz w:val="20"/>
          <w:szCs w:val="20"/>
          <w:lang w:val="en-US"/>
        </w:rPr>
      </w:pPr>
      <w:r w:rsidRPr="001D1295">
        <w:rPr>
          <w:kern w:val="2"/>
          <w:szCs w:val="22"/>
          <w:lang w:val="en-US"/>
        </w:rPr>
        <w:t>e-mail: …………………………………..</w:t>
      </w:r>
    </w:p>
    <w:p w14:paraId="1269F8BA" w14:textId="77777777" w:rsidR="005B3764" w:rsidRPr="001D1295" w:rsidRDefault="00000000">
      <w:pPr>
        <w:pStyle w:val="WW-Tretekstu"/>
        <w:rPr>
          <w:lang w:val="en-US"/>
        </w:rPr>
      </w:pPr>
      <w:r w:rsidRPr="001D1295">
        <w:rPr>
          <w:rFonts w:cs="Arial"/>
          <w:szCs w:val="22"/>
          <w:lang w:val="en-US"/>
        </w:rPr>
        <w:t>PESEL: .………………………, NIP: …............................., REGON: ….........................</w:t>
      </w:r>
    </w:p>
    <w:p w14:paraId="0677BAB6" w14:textId="77777777" w:rsidR="005B3764" w:rsidRDefault="00000000">
      <w:pPr>
        <w:pStyle w:val="KRPzwyky"/>
        <w:ind w:firstLine="0"/>
        <w:rPr>
          <w:rFonts w:cs="Arial"/>
          <w:szCs w:val="22"/>
        </w:rPr>
      </w:pPr>
      <w:r>
        <w:rPr>
          <w:rFonts w:cs="Arial"/>
          <w:szCs w:val="22"/>
        </w:rPr>
        <w:t>prowadzący/a działalność gospodarczą pod firmą „……………………” z siedzibą w …………………………… przy ul. …………………, zgodnie z zaświadczeniem (wydrukiem) z Centralnej Ewidencji i Informacji o Działalności Gospodarczej Rzeczpospolitej Polskiej, który stanowi załącznik do niniejszej umowy</w:t>
      </w:r>
    </w:p>
    <w:p w14:paraId="3A428201" w14:textId="77777777" w:rsidR="005B3764" w:rsidRDefault="005B3764">
      <w:pPr>
        <w:pStyle w:val="KRPzwyky"/>
        <w:ind w:firstLine="0"/>
        <w:rPr>
          <w:rFonts w:cs="Arial"/>
          <w:i/>
          <w:iCs/>
          <w:szCs w:val="22"/>
        </w:rPr>
      </w:pPr>
    </w:p>
    <w:p w14:paraId="24822872" w14:textId="77777777" w:rsidR="005B3764" w:rsidRDefault="00000000">
      <w:pPr>
        <w:pStyle w:val="KRPzwyky"/>
        <w:ind w:firstLine="0"/>
        <w:rPr>
          <w:rFonts w:cs="Arial"/>
          <w:i/>
          <w:iCs/>
          <w:szCs w:val="22"/>
          <w:u w:val="single"/>
        </w:rPr>
      </w:pPr>
      <w:r>
        <w:rPr>
          <w:rFonts w:cs="Arial"/>
          <w:i/>
          <w:iCs/>
          <w:szCs w:val="22"/>
          <w:u w:val="single"/>
        </w:rPr>
        <w:t>albo</w:t>
      </w:r>
    </w:p>
    <w:p w14:paraId="30566D37" w14:textId="77777777" w:rsidR="005B3764" w:rsidRDefault="005B3764">
      <w:pPr>
        <w:pStyle w:val="KRPzwyky"/>
        <w:ind w:firstLine="0"/>
        <w:rPr>
          <w:rFonts w:cs="Arial"/>
          <w:i/>
          <w:iCs/>
          <w:szCs w:val="22"/>
          <w:u w:val="single"/>
        </w:rPr>
      </w:pPr>
    </w:p>
    <w:p w14:paraId="7EA89B9C" w14:textId="77777777" w:rsidR="005B3764" w:rsidRDefault="00000000">
      <w:pPr>
        <w:pStyle w:val="KRPzwyky"/>
        <w:spacing w:after="0"/>
        <w:ind w:firstLine="0"/>
      </w:pPr>
      <w:r>
        <w:rPr>
          <w:rFonts w:cs="Arial"/>
          <w:szCs w:val="22"/>
        </w:rPr>
        <w:t>…………………… /</w:t>
      </w:r>
      <w:r>
        <w:rPr>
          <w:rFonts w:cs="Arial"/>
          <w:i/>
          <w:iCs/>
          <w:szCs w:val="22"/>
        </w:rPr>
        <w:t>nazwa spółki</w:t>
      </w:r>
      <w:r>
        <w:rPr>
          <w:rFonts w:cs="Arial"/>
          <w:szCs w:val="22"/>
        </w:rPr>
        <w:t xml:space="preserve">/ z siedzibą w …………………. przy ul. ………………., </w:t>
      </w:r>
    </w:p>
    <w:p w14:paraId="2566BE90" w14:textId="77777777" w:rsidR="005B3764" w:rsidRDefault="00000000">
      <w:pPr>
        <w:pStyle w:val="KRPzwyky"/>
        <w:spacing w:after="0"/>
        <w:ind w:firstLine="0"/>
        <w:rPr>
          <w:rFonts w:cs="Arial"/>
          <w:szCs w:val="22"/>
        </w:rPr>
      </w:pPr>
      <w:r>
        <w:rPr>
          <w:rFonts w:cs="Arial"/>
          <w:szCs w:val="22"/>
        </w:rPr>
        <w:t>e-mail: ………………………</w:t>
      </w:r>
    </w:p>
    <w:p w14:paraId="71A95CC5" w14:textId="77777777" w:rsidR="005B3764" w:rsidRDefault="00000000">
      <w:pPr>
        <w:pStyle w:val="KRPzwyky"/>
        <w:spacing w:after="0"/>
        <w:ind w:firstLine="0"/>
        <w:rPr>
          <w:rFonts w:cs="Arial"/>
          <w:szCs w:val="22"/>
        </w:rPr>
      </w:pPr>
      <w:r>
        <w:rPr>
          <w:rFonts w:cs="Arial"/>
          <w:szCs w:val="22"/>
        </w:rPr>
        <w:t xml:space="preserve">wpisana do rejestru przedsiębiorców Krajowego Rejestru Sądowego, akta rejestrowe w: Sąd Rejonowy w ………………… Wydział …. Gospodarczy Krajowego Rejestru Sądowego </w:t>
      </w:r>
    </w:p>
    <w:p w14:paraId="0958F631" w14:textId="77777777" w:rsidR="005B3764" w:rsidRDefault="00000000">
      <w:pPr>
        <w:pStyle w:val="KRPzwyky"/>
        <w:spacing w:after="0"/>
        <w:ind w:firstLine="0"/>
      </w:pPr>
      <w:r>
        <w:rPr>
          <w:rFonts w:cs="Arial"/>
          <w:szCs w:val="22"/>
        </w:rPr>
        <w:t xml:space="preserve">KRS: ………………….., NIP: ………………, REGON: ….................................... </w:t>
      </w:r>
    </w:p>
    <w:p w14:paraId="34E97CC2" w14:textId="77777777" w:rsidR="005B3764" w:rsidRDefault="00000000">
      <w:pPr>
        <w:pStyle w:val="KRPzwyky"/>
        <w:spacing w:after="0"/>
        <w:ind w:firstLine="0"/>
      </w:pPr>
      <w:r>
        <w:rPr>
          <w:rFonts w:cs="Arial"/>
          <w:szCs w:val="22"/>
        </w:rPr>
        <w:t>o kapitale zakładowym w wysokości …… zł /</w:t>
      </w:r>
      <w:r>
        <w:rPr>
          <w:rFonts w:cs="Arial"/>
          <w:i/>
          <w:iCs/>
          <w:szCs w:val="22"/>
        </w:rPr>
        <w:t>w przypadku, spółki akcyjnej konieczne będzie wpisanie także informacji, jaka część jej kapitału zakładowego została wpłacona</w:t>
      </w:r>
      <w:r>
        <w:rPr>
          <w:rFonts w:cs="Arial"/>
          <w:szCs w:val="22"/>
        </w:rPr>
        <w:t>/,</w:t>
      </w:r>
    </w:p>
    <w:p w14:paraId="7C63F8D6" w14:textId="77777777" w:rsidR="005B3764" w:rsidRDefault="005B3764">
      <w:pPr>
        <w:pStyle w:val="KRPzwyky"/>
        <w:spacing w:after="0"/>
        <w:ind w:firstLine="0"/>
        <w:rPr>
          <w:rFonts w:cs="Arial"/>
          <w:szCs w:val="22"/>
        </w:rPr>
      </w:pPr>
    </w:p>
    <w:p w14:paraId="224E2C32" w14:textId="77777777" w:rsidR="005B3764" w:rsidRDefault="00000000">
      <w:pPr>
        <w:pStyle w:val="KRPzwyky"/>
        <w:spacing w:after="0"/>
        <w:ind w:firstLine="0"/>
        <w:rPr>
          <w:rFonts w:cs="Arial"/>
          <w:szCs w:val="22"/>
        </w:rPr>
      </w:pPr>
      <w:r>
        <w:rPr>
          <w:rFonts w:cs="Arial"/>
          <w:szCs w:val="22"/>
        </w:rPr>
        <w:t>reprezentowany przez:</w:t>
      </w:r>
    </w:p>
    <w:p w14:paraId="2C0236C8" w14:textId="77777777" w:rsidR="005B3764" w:rsidRDefault="00000000">
      <w:pPr>
        <w:pStyle w:val="KRPzwyky"/>
        <w:ind w:firstLine="0"/>
        <w:rPr>
          <w:rFonts w:cs="Arial"/>
          <w:kern w:val="2"/>
          <w:szCs w:val="22"/>
        </w:rPr>
      </w:pPr>
      <w:r>
        <w:rPr>
          <w:rFonts w:cs="Arial"/>
          <w:kern w:val="2"/>
          <w:szCs w:val="22"/>
        </w:rPr>
        <w:t>- ……………………….. - ………………………,</w:t>
      </w:r>
    </w:p>
    <w:p w14:paraId="6BFC6E78" w14:textId="77777777" w:rsidR="005B3764" w:rsidRDefault="00000000">
      <w:pPr>
        <w:textAlignment w:val="baseline"/>
        <w:rPr>
          <w:rFonts w:eastAsia="Tahoma" w:cs="Tahoma"/>
          <w:kern w:val="2"/>
          <w:sz w:val="20"/>
          <w:szCs w:val="20"/>
        </w:rPr>
      </w:pPr>
      <w:r>
        <w:rPr>
          <w:szCs w:val="22"/>
        </w:rPr>
        <w:t>który/a/</w:t>
      </w:r>
      <w:proofErr w:type="spellStart"/>
      <w:r>
        <w:rPr>
          <w:szCs w:val="22"/>
        </w:rPr>
        <w:t>rzy</w:t>
      </w:r>
      <w:proofErr w:type="spellEnd"/>
      <w:r>
        <w:rPr>
          <w:szCs w:val="22"/>
        </w:rPr>
        <w:t xml:space="preserve"> oświadcza/ją, iż posiada/ją kompetencję do reprezentowania w/w Spółki oraz, że uprawnienie do jej reprezentacji nie wygasło ani nie zostało odwołane,</w:t>
      </w:r>
    </w:p>
    <w:p w14:paraId="4E26ED4D" w14:textId="77777777" w:rsidR="005B3764" w:rsidRDefault="005B3764">
      <w:pPr>
        <w:spacing w:after="140" w:line="288" w:lineRule="auto"/>
        <w:rPr>
          <w:rFonts w:cs="Tahoma"/>
          <w:kern w:val="2"/>
        </w:rPr>
      </w:pPr>
    </w:p>
    <w:p w14:paraId="466A789E" w14:textId="229B71AB" w:rsidR="005B3764" w:rsidRDefault="00000000">
      <w:pPr>
        <w:spacing w:after="113"/>
        <w:ind w:firstLine="850"/>
        <w:rPr>
          <w:sz w:val="20"/>
          <w:szCs w:val="20"/>
        </w:rPr>
      </w:pPr>
      <w:r>
        <w:rPr>
          <w:rFonts w:cs="Tahoma"/>
          <w:kern w:val="2"/>
          <w:sz w:val="20"/>
          <w:szCs w:val="20"/>
        </w:rPr>
        <w:lastRenderedPageBreak/>
        <w:t xml:space="preserve">zważywszy, że Zamawiający w wyniku przeprowadzonego postępowania o udzielenie zamówienia publicznego w trybie …………………… na podstawie ustawy z dnia 11 września 2019 r. - Prawo zamówień publicznych - Dz. U. z 2024 r., poz. 1320. - (oznaczonej dalej jako „PZP” lub „ustawa </w:t>
      </w:r>
      <w:proofErr w:type="spellStart"/>
      <w:r>
        <w:rPr>
          <w:rFonts w:cs="Tahoma"/>
          <w:kern w:val="2"/>
          <w:sz w:val="20"/>
          <w:szCs w:val="20"/>
        </w:rPr>
        <w:t>pzp</w:t>
      </w:r>
      <w:proofErr w:type="spellEnd"/>
      <w:r>
        <w:rPr>
          <w:rFonts w:cs="Tahoma"/>
          <w:kern w:val="2"/>
          <w:sz w:val="20"/>
          <w:szCs w:val="20"/>
        </w:rPr>
        <w:t xml:space="preserve">”), w przedmiocie wykonania zamówienia </w:t>
      </w:r>
      <w:r>
        <w:rPr>
          <w:rFonts w:cs="Tahoma"/>
          <w:b/>
          <w:bCs/>
          <w:kern w:val="2"/>
          <w:sz w:val="20"/>
          <w:szCs w:val="20"/>
        </w:rPr>
        <w:t xml:space="preserve">„Zakup i dostawa </w:t>
      </w:r>
      <w:r w:rsidR="001D1295" w:rsidRPr="004074D4">
        <w:rPr>
          <w:rFonts w:ascii="Calibri" w:hAnsi="Calibri" w:cs="Calibri"/>
          <w:b/>
          <w:bCs/>
          <w:szCs w:val="22"/>
        </w:rPr>
        <w:t>zbiornik</w:t>
      </w:r>
      <w:r w:rsidR="004A7C7C">
        <w:rPr>
          <w:rFonts w:ascii="Calibri" w:hAnsi="Calibri" w:cs="Calibri"/>
          <w:b/>
          <w:bCs/>
          <w:szCs w:val="22"/>
        </w:rPr>
        <w:t>ów</w:t>
      </w:r>
      <w:r w:rsidR="001D1295" w:rsidRPr="004074D4">
        <w:rPr>
          <w:rFonts w:ascii="Calibri" w:hAnsi="Calibri" w:cs="Calibri"/>
          <w:b/>
          <w:bCs/>
          <w:szCs w:val="22"/>
        </w:rPr>
        <w:t xml:space="preserve"> odcieków wraz z obudową przepompowni do Zakładu Zagospodarowania Odpadów w Białej Podlaskiej</w:t>
      </w:r>
      <w:r>
        <w:rPr>
          <w:rFonts w:cs="Tahoma"/>
          <w:b/>
          <w:bCs/>
          <w:kern w:val="2"/>
          <w:sz w:val="20"/>
          <w:szCs w:val="20"/>
        </w:rPr>
        <w:t xml:space="preserve">” </w:t>
      </w:r>
      <w:r>
        <w:rPr>
          <w:rFonts w:cs="Tahoma"/>
          <w:kern w:val="2"/>
          <w:sz w:val="20"/>
          <w:szCs w:val="20"/>
        </w:rPr>
        <w:t xml:space="preserve"> - znak: </w:t>
      </w:r>
      <w:r w:rsidR="001D1295">
        <w:rPr>
          <w:rFonts w:cs="Tahoma"/>
          <w:kern w:val="2"/>
          <w:sz w:val="20"/>
          <w:szCs w:val="20"/>
        </w:rPr>
        <w:t>SO-2/2025</w:t>
      </w:r>
      <w:r>
        <w:rPr>
          <w:rFonts w:cs="Tahoma"/>
          <w:kern w:val="2"/>
          <w:sz w:val="20"/>
          <w:szCs w:val="20"/>
        </w:rPr>
        <w:t xml:space="preserve"> (</w:t>
      </w:r>
      <w:r>
        <w:rPr>
          <w:rFonts w:cs="Tahoma"/>
          <w:i/>
          <w:iCs/>
          <w:kern w:val="2"/>
          <w:sz w:val="20"/>
          <w:szCs w:val="20"/>
        </w:rPr>
        <w:t>nazwa nadana zamówieniu przez Zamawiającego</w:t>
      </w:r>
      <w:r>
        <w:rPr>
          <w:rFonts w:cs="Tahoma"/>
          <w:kern w:val="2"/>
          <w:sz w:val="20"/>
          <w:szCs w:val="20"/>
        </w:rPr>
        <w:t xml:space="preserve">), dokonał wyboru oferty Wykonawcy, wskazani powyżej oznaczani dalej jako „Strony” lub z osobna jako „Strona”, zawierają niniejszą umowę (dalej zwaną „Umową”) o treści następującej: </w:t>
      </w:r>
    </w:p>
    <w:p w14:paraId="7DA21079" w14:textId="77777777" w:rsidR="005B3764" w:rsidRDefault="005B3764">
      <w:pPr>
        <w:spacing w:after="113"/>
        <w:ind w:firstLine="850"/>
        <w:rPr>
          <w:rFonts w:cs="Tahoma"/>
          <w:kern w:val="2"/>
          <w:sz w:val="20"/>
          <w:szCs w:val="20"/>
        </w:rPr>
      </w:pPr>
    </w:p>
    <w:p w14:paraId="4D5EF24F" w14:textId="77777777" w:rsidR="005B3764" w:rsidRDefault="00000000">
      <w:pPr>
        <w:spacing w:after="113"/>
        <w:jc w:val="center"/>
        <w:rPr>
          <w:rFonts w:cs="Tahoma"/>
          <w:kern w:val="2"/>
          <w:sz w:val="20"/>
          <w:szCs w:val="20"/>
        </w:rPr>
      </w:pPr>
      <w:r>
        <w:rPr>
          <w:rFonts w:cs="Tahoma"/>
          <w:kern w:val="2"/>
          <w:sz w:val="20"/>
          <w:szCs w:val="20"/>
        </w:rPr>
        <w:t xml:space="preserve">§1 </w:t>
      </w:r>
    </w:p>
    <w:p w14:paraId="4E82A062" w14:textId="77777777" w:rsidR="005B3764" w:rsidRDefault="00000000">
      <w:pPr>
        <w:numPr>
          <w:ilvl w:val="0"/>
          <w:numId w:val="4"/>
        </w:numPr>
        <w:spacing w:after="113"/>
        <w:rPr>
          <w:rFonts w:cs="Tahoma"/>
          <w:kern w:val="2"/>
          <w:sz w:val="20"/>
          <w:szCs w:val="20"/>
        </w:rPr>
      </w:pPr>
      <w:r>
        <w:rPr>
          <w:rFonts w:cs="Tahoma"/>
          <w:kern w:val="2"/>
          <w:sz w:val="20"/>
          <w:szCs w:val="20"/>
        </w:rPr>
        <w:t>Dla potrzeb interpretacji postanowień Umowy Strony ustalają znaczenie następujących pojęć:</w:t>
      </w:r>
    </w:p>
    <w:p w14:paraId="044FA7B9" w14:textId="77777777" w:rsidR="005B3764" w:rsidRDefault="00000000">
      <w:pPr>
        <w:numPr>
          <w:ilvl w:val="1"/>
          <w:numId w:val="4"/>
        </w:numPr>
        <w:spacing w:after="113"/>
        <w:rPr>
          <w:sz w:val="20"/>
          <w:szCs w:val="20"/>
        </w:rPr>
      </w:pPr>
      <w:r>
        <w:rPr>
          <w:rFonts w:cs="Tahoma"/>
          <w:b/>
          <w:bCs/>
          <w:kern w:val="2"/>
          <w:sz w:val="20"/>
          <w:szCs w:val="20"/>
        </w:rPr>
        <w:t>cena ofertowa brutto</w:t>
      </w:r>
      <w:r>
        <w:rPr>
          <w:rFonts w:cs="Tahoma"/>
          <w:kern w:val="2"/>
          <w:sz w:val="20"/>
          <w:szCs w:val="20"/>
        </w:rPr>
        <w:t xml:space="preserve"> – cena całkowita podana z uwzględnieniem podatków, opłat i innych obciążeń publicznoprawnych, zawarta w ofercie Wykonawcy za wykonanie przedmiotu Umowy, </w:t>
      </w:r>
    </w:p>
    <w:p w14:paraId="7EE208B2" w14:textId="77777777" w:rsidR="005B3764" w:rsidRDefault="00000000">
      <w:pPr>
        <w:numPr>
          <w:ilvl w:val="1"/>
          <w:numId w:val="4"/>
        </w:numPr>
        <w:spacing w:after="113"/>
        <w:rPr>
          <w:sz w:val="20"/>
          <w:szCs w:val="20"/>
        </w:rPr>
      </w:pPr>
      <w:r>
        <w:rPr>
          <w:rFonts w:cs="Tahoma"/>
          <w:b/>
          <w:bCs/>
          <w:kern w:val="2"/>
          <w:sz w:val="20"/>
          <w:szCs w:val="20"/>
        </w:rPr>
        <w:t>Konsorcjum</w:t>
      </w:r>
      <w:r>
        <w:rPr>
          <w:rFonts w:cs="Tahoma"/>
          <w:kern w:val="2"/>
          <w:sz w:val="20"/>
          <w:szCs w:val="20"/>
        </w:rPr>
        <w:t xml:space="preserve"> – Wykonawcy podejmujący się wspólnie wykonania przedmiotu Umowy, których wzajemne relacje reguluje umowa konsorcjum lub inna umowa o podobnym charakterze, w szczególności umowa o współpracy,</w:t>
      </w:r>
    </w:p>
    <w:p w14:paraId="4074801D" w14:textId="77777777" w:rsidR="005B3764" w:rsidRDefault="00000000">
      <w:pPr>
        <w:numPr>
          <w:ilvl w:val="1"/>
          <w:numId w:val="4"/>
        </w:numPr>
        <w:spacing w:after="113"/>
        <w:rPr>
          <w:sz w:val="20"/>
          <w:szCs w:val="20"/>
        </w:rPr>
      </w:pPr>
      <w:r>
        <w:rPr>
          <w:rFonts w:cs="Tahoma"/>
          <w:b/>
          <w:bCs/>
          <w:kern w:val="2"/>
          <w:sz w:val="20"/>
          <w:szCs w:val="20"/>
        </w:rPr>
        <w:t xml:space="preserve">Odbiór przedmiotu umowy </w:t>
      </w:r>
      <w:r>
        <w:rPr>
          <w:rFonts w:cs="Tahoma"/>
          <w:kern w:val="2"/>
          <w:sz w:val="20"/>
          <w:szCs w:val="20"/>
        </w:rPr>
        <w:t>- odbiór polegający na ocenie zgodności z Umową przekazywanej Zamawiającemu rzeczy,</w:t>
      </w:r>
    </w:p>
    <w:p w14:paraId="50639E4B" w14:textId="77777777" w:rsidR="005B3764" w:rsidRDefault="00000000">
      <w:pPr>
        <w:numPr>
          <w:ilvl w:val="1"/>
          <w:numId w:val="4"/>
        </w:numPr>
        <w:spacing w:after="113"/>
        <w:rPr>
          <w:sz w:val="20"/>
          <w:szCs w:val="20"/>
        </w:rPr>
      </w:pPr>
      <w:r>
        <w:rPr>
          <w:rFonts w:cs="Tahoma"/>
          <w:b/>
          <w:bCs/>
          <w:kern w:val="2"/>
          <w:sz w:val="20"/>
          <w:szCs w:val="20"/>
        </w:rPr>
        <w:t>Oferta</w:t>
      </w:r>
      <w:r>
        <w:rPr>
          <w:rFonts w:cs="Tahoma"/>
          <w:kern w:val="2"/>
          <w:sz w:val="20"/>
          <w:szCs w:val="20"/>
        </w:rPr>
        <w:t xml:space="preserve"> - pisemne oświadczenie złożone przez Wykonawcę w przedmiocie wykonania przedmiotu Umowy, zgodnie z postanowieniami specyfikacji warunków zamówienia, (zwanej dalej także "SWZ"), złożone Zamawiającemu w ramach postępowania o udzielenie zamówienia publicznego prowadzącego do zawarcia Umowy,</w:t>
      </w:r>
    </w:p>
    <w:p w14:paraId="18BC8135" w14:textId="77777777" w:rsidR="005B3764" w:rsidRDefault="00000000">
      <w:pPr>
        <w:numPr>
          <w:ilvl w:val="1"/>
          <w:numId w:val="4"/>
        </w:numPr>
        <w:spacing w:after="113"/>
        <w:rPr>
          <w:sz w:val="20"/>
          <w:szCs w:val="20"/>
        </w:rPr>
      </w:pPr>
      <w:r>
        <w:rPr>
          <w:rFonts w:cs="Tahoma"/>
          <w:b/>
          <w:bCs/>
          <w:kern w:val="2"/>
          <w:sz w:val="20"/>
          <w:szCs w:val="20"/>
        </w:rPr>
        <w:t>Podwykonawca</w:t>
      </w:r>
      <w:r>
        <w:rPr>
          <w:rFonts w:cs="Tahoma"/>
          <w:kern w:val="2"/>
          <w:sz w:val="20"/>
          <w:szCs w:val="20"/>
        </w:rPr>
        <w:t xml:space="preserve"> - osoba fizyczna, prawna lub jednostka organizacyjna nieposiadająca osobowości prawnej, posiadająca zdolność prawną, która zawarła z Wykonawcą przedłożoną Zamawiającemu i zaakceptowaną przez niego Umowę o podwykonawstwo, której przedmiotem są dostawy lub usługi, stanowiące część zamówienia publicznego wskazanego w umowie,</w:t>
      </w:r>
    </w:p>
    <w:p w14:paraId="12B59F8E" w14:textId="77777777" w:rsidR="005B3764" w:rsidRDefault="00000000">
      <w:pPr>
        <w:numPr>
          <w:ilvl w:val="1"/>
          <w:numId w:val="4"/>
        </w:numPr>
        <w:spacing w:after="113"/>
        <w:rPr>
          <w:sz w:val="20"/>
          <w:szCs w:val="20"/>
        </w:rPr>
      </w:pPr>
      <w:r>
        <w:rPr>
          <w:rFonts w:cs="Tahoma"/>
          <w:b/>
          <w:bCs/>
          <w:kern w:val="2"/>
          <w:sz w:val="20"/>
          <w:szCs w:val="20"/>
        </w:rPr>
        <w:t>Protokół odbioru przedmiotu umowy</w:t>
      </w:r>
      <w:r>
        <w:rPr>
          <w:rFonts w:cs="Tahoma"/>
          <w:kern w:val="2"/>
          <w:sz w:val="20"/>
          <w:szCs w:val="20"/>
        </w:rPr>
        <w:t xml:space="preserve"> – dokument potwierdzający odbiór od Wykonawcy sprzedanej rzeczy,</w:t>
      </w:r>
    </w:p>
    <w:p w14:paraId="5CB6C122" w14:textId="77777777" w:rsidR="005B3764" w:rsidRDefault="00000000">
      <w:pPr>
        <w:numPr>
          <w:ilvl w:val="1"/>
          <w:numId w:val="4"/>
        </w:numPr>
        <w:spacing w:after="113"/>
        <w:rPr>
          <w:sz w:val="20"/>
          <w:szCs w:val="20"/>
        </w:rPr>
      </w:pPr>
      <w:r>
        <w:rPr>
          <w:rFonts w:cs="Tahoma"/>
          <w:b/>
          <w:bCs/>
          <w:kern w:val="2"/>
          <w:sz w:val="20"/>
          <w:szCs w:val="20"/>
        </w:rPr>
        <w:t>siła wyższa</w:t>
      </w:r>
      <w:r>
        <w:rPr>
          <w:rFonts w:cs="Tahoma"/>
          <w:kern w:val="2"/>
          <w:sz w:val="20"/>
          <w:szCs w:val="20"/>
        </w:rPr>
        <w:t xml:space="preserve"> –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6A1C182E" w14:textId="77777777" w:rsidR="005B3764" w:rsidRDefault="00000000">
      <w:pPr>
        <w:numPr>
          <w:ilvl w:val="1"/>
          <w:numId w:val="4"/>
        </w:numPr>
        <w:spacing w:after="113"/>
        <w:rPr>
          <w:sz w:val="20"/>
          <w:szCs w:val="20"/>
        </w:rPr>
      </w:pPr>
      <w:r>
        <w:rPr>
          <w:rFonts w:cs="Tahoma"/>
          <w:b/>
          <w:bCs/>
          <w:kern w:val="2"/>
          <w:sz w:val="20"/>
          <w:szCs w:val="20"/>
        </w:rPr>
        <w:t>Umowa o podwykonawstwo</w:t>
      </w:r>
      <w:r>
        <w:rPr>
          <w:rFonts w:cs="Tahoma"/>
          <w:kern w:val="2"/>
          <w:sz w:val="20"/>
          <w:szCs w:val="20"/>
        </w:rPr>
        <w:t xml:space="preserve"> – umowa w formie pisemnej o charakterze odpłatnym, której przedmiotem są dostawy stanowiące część przedmiotu Umowy zawartą między Wykonawcą, a innym podmiotem (podwykonawcą), która została zaakceptowana przez Zamawiającego, z wyłączeniem umów o podwykonawstwo o wartości mniejszej niż 50.000,00 zł,</w:t>
      </w:r>
    </w:p>
    <w:p w14:paraId="52D88CF4" w14:textId="77777777" w:rsidR="005B3764" w:rsidRDefault="00000000">
      <w:pPr>
        <w:numPr>
          <w:ilvl w:val="1"/>
          <w:numId w:val="4"/>
        </w:numPr>
        <w:spacing w:after="113"/>
        <w:rPr>
          <w:sz w:val="20"/>
          <w:szCs w:val="20"/>
        </w:rPr>
      </w:pPr>
      <w:r>
        <w:rPr>
          <w:rFonts w:cs="Tahoma"/>
          <w:b/>
          <w:bCs/>
          <w:kern w:val="2"/>
          <w:sz w:val="20"/>
          <w:szCs w:val="20"/>
        </w:rPr>
        <w:t>Wada</w:t>
      </w:r>
      <w:r>
        <w:rPr>
          <w:rFonts w:cs="Tahoma"/>
          <w:kern w:val="2"/>
          <w:sz w:val="20"/>
          <w:szCs w:val="20"/>
        </w:rPr>
        <w:t xml:space="preserve"> – jawne lub ukryte właściwości tkwiące w stanowiących przedmiot sprzedaży rzeczach ruchomych, powodujące niezgodność rzeczy sprzedanej z umową. W szczególności rzecz sprzedana jest niezgodna z umową, jeżeli:</w:t>
      </w:r>
    </w:p>
    <w:p w14:paraId="58A44A3A" w14:textId="77777777" w:rsidR="005B3764" w:rsidRDefault="00000000">
      <w:pPr>
        <w:numPr>
          <w:ilvl w:val="2"/>
          <w:numId w:val="4"/>
        </w:numPr>
        <w:spacing w:after="113"/>
        <w:rPr>
          <w:rFonts w:cs="Tahoma"/>
          <w:kern w:val="2"/>
          <w:sz w:val="20"/>
          <w:szCs w:val="20"/>
        </w:rPr>
      </w:pPr>
      <w:r>
        <w:rPr>
          <w:rFonts w:cs="Tahoma"/>
          <w:kern w:val="2"/>
          <w:sz w:val="20"/>
          <w:szCs w:val="20"/>
        </w:rPr>
        <w:t>nie ma właściwości, które rzecz tego rodzaju powinna mieć ze względu na cel w umowie oznaczony albo wynikający z okoliczności lub przeznaczenia;</w:t>
      </w:r>
    </w:p>
    <w:p w14:paraId="31C067E4" w14:textId="77777777" w:rsidR="005B3764" w:rsidRDefault="00000000">
      <w:pPr>
        <w:numPr>
          <w:ilvl w:val="2"/>
          <w:numId w:val="4"/>
        </w:numPr>
        <w:spacing w:after="113"/>
        <w:rPr>
          <w:rFonts w:cs="Tahoma"/>
          <w:kern w:val="2"/>
          <w:sz w:val="20"/>
          <w:szCs w:val="20"/>
        </w:rPr>
      </w:pPr>
      <w:r>
        <w:rPr>
          <w:rFonts w:cs="Tahoma"/>
          <w:kern w:val="2"/>
          <w:sz w:val="20"/>
          <w:szCs w:val="20"/>
        </w:rPr>
        <w:t xml:space="preserve">nie ma właściwości, o których istnieniu Wykonawca zapewnił Zamawiającego, w tym przedstawiając próbkę lub wzór. Na równi z zapewnieniem Wykonawcy traktuje się publiczne zapewnienia producenta rzeczy lub jego przedstawiciela, osoby, która wprowadza rzecz do obrotu w zakresie swojej działalności gospodarczej, oraz osoby, która przez umieszczenie na rzeczy sprzedanej swojej </w:t>
      </w:r>
      <w:r>
        <w:rPr>
          <w:rFonts w:cs="Tahoma"/>
          <w:kern w:val="2"/>
          <w:sz w:val="20"/>
          <w:szCs w:val="20"/>
        </w:rPr>
        <w:lastRenderedPageBreak/>
        <w:t>nazwy, znaku towarowego lub innego oznaczenia odróżniającego przedstawia się jako producent;</w:t>
      </w:r>
    </w:p>
    <w:p w14:paraId="3D5E60FB" w14:textId="77777777" w:rsidR="005B3764" w:rsidRDefault="00000000">
      <w:pPr>
        <w:numPr>
          <w:ilvl w:val="2"/>
          <w:numId w:val="4"/>
        </w:numPr>
        <w:spacing w:after="113"/>
        <w:rPr>
          <w:rFonts w:cs="Tahoma"/>
          <w:kern w:val="2"/>
          <w:sz w:val="20"/>
          <w:szCs w:val="20"/>
        </w:rPr>
      </w:pPr>
      <w:r>
        <w:rPr>
          <w:rFonts w:cs="Tahoma"/>
          <w:kern w:val="2"/>
          <w:sz w:val="20"/>
          <w:szCs w:val="20"/>
        </w:rPr>
        <w:t>nie nadaje się do celu, o którym Zamawiający poinformował Wykonawcę przy zawarciu umowy, a Wykonawca nie zgłosił zastrzeżenia co do takiego jej przeznaczenia;</w:t>
      </w:r>
    </w:p>
    <w:p w14:paraId="68BB5E23" w14:textId="77777777" w:rsidR="005B3764" w:rsidRDefault="00000000">
      <w:pPr>
        <w:numPr>
          <w:ilvl w:val="2"/>
          <w:numId w:val="4"/>
        </w:numPr>
        <w:spacing w:after="113"/>
        <w:rPr>
          <w:rFonts w:cs="Tahoma"/>
          <w:kern w:val="2"/>
          <w:sz w:val="20"/>
          <w:szCs w:val="20"/>
        </w:rPr>
      </w:pPr>
      <w:r>
        <w:rPr>
          <w:rFonts w:cs="Tahoma"/>
          <w:kern w:val="2"/>
          <w:sz w:val="20"/>
          <w:szCs w:val="20"/>
        </w:rPr>
        <w:t>została Zamawiającemu wydana w stanie niezupełnym,</w:t>
      </w:r>
    </w:p>
    <w:p w14:paraId="77176690" w14:textId="77777777" w:rsidR="005B3764" w:rsidRDefault="00000000">
      <w:pPr>
        <w:numPr>
          <w:ilvl w:val="2"/>
          <w:numId w:val="4"/>
        </w:numPr>
        <w:spacing w:after="113"/>
        <w:rPr>
          <w:rFonts w:cs="Tahoma"/>
          <w:kern w:val="2"/>
          <w:sz w:val="20"/>
          <w:szCs w:val="20"/>
        </w:rPr>
      </w:pPr>
      <w:r>
        <w:rPr>
          <w:rFonts w:cs="Tahoma"/>
          <w:kern w:val="2"/>
          <w:sz w:val="20"/>
          <w:szCs w:val="20"/>
        </w:rPr>
        <w:t>rzecz sprzedana ma wadę fizyczną także w razie nieprawidłowego jej zamontowania i uruchomienia, jeżeli czynności te zostały wykonane przez Wykonawcę lub osobę trzecią, za którą Wykonawca ponosi odpowiedzialność, albo przez Zamawiającego, który postąpił według instrukcji otrzymanej od Wykonawcy.</w:t>
      </w:r>
    </w:p>
    <w:p w14:paraId="57C69A32" w14:textId="77777777" w:rsidR="005B3764" w:rsidRDefault="00000000">
      <w:pPr>
        <w:numPr>
          <w:ilvl w:val="2"/>
          <w:numId w:val="4"/>
        </w:numPr>
        <w:spacing w:after="113"/>
        <w:rPr>
          <w:rFonts w:cs="Tahoma"/>
          <w:kern w:val="2"/>
          <w:sz w:val="20"/>
          <w:szCs w:val="20"/>
        </w:rPr>
      </w:pPr>
      <w:r>
        <w:rPr>
          <w:rFonts w:cs="Tahoma"/>
          <w:kern w:val="2"/>
          <w:sz w:val="20"/>
          <w:szCs w:val="20"/>
        </w:rPr>
        <w:t>Za wadę uznaje się również sytuację, w której przedmiot sprzedaży nie stanowi własności Wykonawcy albo jeżeli jest obciążony prawem osoby trzeciej, a także jeżeli ograniczenie w korzystaniu lub rozporządzaniu rzeczą wynika z decyzji lub orzeczenia właściwego organu.</w:t>
      </w:r>
    </w:p>
    <w:p w14:paraId="791661FA" w14:textId="77777777" w:rsidR="005B3764" w:rsidRDefault="00000000">
      <w:pPr>
        <w:numPr>
          <w:ilvl w:val="0"/>
          <w:numId w:val="4"/>
        </w:numPr>
        <w:spacing w:after="113"/>
        <w:rPr>
          <w:rFonts w:cs="Tahoma"/>
          <w:kern w:val="2"/>
          <w:sz w:val="20"/>
          <w:szCs w:val="20"/>
        </w:rPr>
      </w:pPr>
      <w:r>
        <w:rPr>
          <w:rFonts w:cs="Tahoma"/>
          <w:kern w:val="2"/>
          <w:sz w:val="20"/>
          <w:szCs w:val="20"/>
        </w:rPr>
        <w:t>Ilekroć pojęcie użyte jest w liczbie pojedynczej, dotyczy to również użytego pojęcia w liczbie mnogiej i odwrotnie chyba, że z określonego uregulowania wynika wyraźnie coś innego.</w:t>
      </w:r>
    </w:p>
    <w:p w14:paraId="6AB9B0A6" w14:textId="77777777" w:rsidR="005B3764" w:rsidRDefault="00000000">
      <w:pPr>
        <w:numPr>
          <w:ilvl w:val="0"/>
          <w:numId w:val="4"/>
        </w:numPr>
        <w:spacing w:after="113"/>
        <w:rPr>
          <w:rFonts w:cs="Tahoma"/>
          <w:kern w:val="2"/>
          <w:sz w:val="20"/>
          <w:szCs w:val="20"/>
        </w:rPr>
      </w:pPr>
      <w:r>
        <w:rPr>
          <w:rFonts w:cs="Tahoma"/>
          <w:kern w:val="2"/>
          <w:sz w:val="20"/>
          <w:szCs w:val="20"/>
        </w:rPr>
        <w:t>Wszelkie dokumenty dostarczane drugiej Stronie w trakcie realizacji Umowy będą sporządzane w języku polskim.</w:t>
      </w:r>
    </w:p>
    <w:p w14:paraId="70BAC1D2" w14:textId="77777777" w:rsidR="005B3764" w:rsidRDefault="00000000">
      <w:pPr>
        <w:numPr>
          <w:ilvl w:val="0"/>
          <w:numId w:val="4"/>
        </w:numPr>
        <w:spacing w:after="113"/>
        <w:rPr>
          <w:rFonts w:cs="Tahoma"/>
          <w:kern w:val="2"/>
          <w:sz w:val="20"/>
          <w:szCs w:val="20"/>
        </w:rPr>
      </w:pPr>
      <w:r>
        <w:rPr>
          <w:rFonts w:cs="Tahoma"/>
          <w:kern w:val="2"/>
          <w:sz w:val="20"/>
          <w:szCs w:val="20"/>
        </w:rPr>
        <w:t>W przypadku, gdy Umowa przewiduje dokonywanie zatwierdzeń, powiadomień, przekazywanie informacji lub wydawanie poleceń lub zgód, będą one przekazywane na piśmie i dostarczane (przekazywane) osobiście (za pokwitowaniem), wysłane pocztą, kurierem za potwierdzeniem odbioru lub drogą elektroniczną na podane przez Strony adresy.</w:t>
      </w:r>
    </w:p>
    <w:p w14:paraId="47AA763F" w14:textId="77777777" w:rsidR="005B3764" w:rsidRDefault="00000000">
      <w:pPr>
        <w:numPr>
          <w:ilvl w:val="0"/>
          <w:numId w:val="4"/>
        </w:numPr>
        <w:spacing w:after="113"/>
        <w:rPr>
          <w:rFonts w:cs="Tahoma"/>
          <w:kern w:val="2"/>
          <w:sz w:val="20"/>
          <w:szCs w:val="20"/>
        </w:rPr>
      </w:pPr>
      <w:r>
        <w:rPr>
          <w:rFonts w:cs="Tahoma"/>
          <w:kern w:val="2"/>
          <w:sz w:val="20"/>
          <w:szCs w:val="20"/>
        </w:rPr>
        <w:t xml:space="preserve">Strony będą uznawały dokonane drogą elektroniczną zatwierdzenie, powiadomienie, informację, wydane polecenie lub zgodę za dokonane w chwili dostarczenia ich drugiej stronie, chyba że Umowa zastrzega dla danej czynności inną formę lub szczególną procedurę. Strony dopuszczają składanie oświadczeń w formie elektronicznej z kwalifikowanymi podpisami </w:t>
      </w:r>
      <w:proofErr w:type="spellStart"/>
      <w:r>
        <w:rPr>
          <w:rFonts w:cs="Tahoma"/>
          <w:kern w:val="2"/>
          <w:sz w:val="20"/>
          <w:szCs w:val="20"/>
        </w:rPr>
        <w:t>podpisami</w:t>
      </w:r>
      <w:proofErr w:type="spellEnd"/>
      <w:r>
        <w:rPr>
          <w:rFonts w:cs="Tahoma"/>
          <w:kern w:val="2"/>
          <w:sz w:val="20"/>
          <w:szCs w:val="20"/>
        </w:rPr>
        <w:t xml:space="preserve"> elektronicznymi na adresy e-mail podane w komparycji umowy we wszystkich przypadkach w których Umowa lub przepisy prawa powszechnego wymagają składania oświadczeń na piśmie lub w formie pisemnej.</w:t>
      </w:r>
    </w:p>
    <w:p w14:paraId="71872A85" w14:textId="77777777" w:rsidR="005B3764" w:rsidRDefault="00000000">
      <w:pPr>
        <w:numPr>
          <w:ilvl w:val="0"/>
          <w:numId w:val="4"/>
        </w:numPr>
        <w:spacing w:after="113"/>
        <w:rPr>
          <w:rFonts w:cs="Tahoma"/>
          <w:kern w:val="2"/>
          <w:sz w:val="20"/>
          <w:szCs w:val="20"/>
        </w:rPr>
      </w:pPr>
      <w:r>
        <w:rPr>
          <w:rFonts w:cs="Tahoma"/>
          <w:kern w:val="2"/>
          <w:sz w:val="20"/>
          <w:szCs w:val="20"/>
        </w:rPr>
        <w:t>Jeżeli umowę wykonuje wspólnie więcej niż jeden wykonawca np. w ramach Konsorcjum ich odpowiedzialność wobec Zamawiającego jest solidarna. Solidarna odpowiedzialności tych wykonawców obejmuje wykonanie Umowy jak i wniesienie zabezpieczenia jej należytego wykonania jeżeli jest wymagane przez Zamawiającego.</w:t>
      </w:r>
    </w:p>
    <w:p w14:paraId="69773623" w14:textId="77777777" w:rsidR="005B3764" w:rsidRDefault="00000000">
      <w:pPr>
        <w:numPr>
          <w:ilvl w:val="0"/>
          <w:numId w:val="4"/>
        </w:numPr>
        <w:spacing w:after="113"/>
        <w:rPr>
          <w:rFonts w:cs="Tahoma"/>
          <w:kern w:val="2"/>
          <w:sz w:val="20"/>
          <w:szCs w:val="20"/>
        </w:rPr>
      </w:pPr>
      <w:r>
        <w:rPr>
          <w:rFonts w:cs="Tahoma"/>
          <w:kern w:val="2"/>
          <w:sz w:val="20"/>
          <w:szCs w:val="20"/>
        </w:rPr>
        <w:t xml:space="preserve">Wykonawcy wchodzący w skład Konsorcjum zobowiązani są do pozostawania w Konsorcjum przez cały czas trwania Umowy, łącznie z okresem gwarancji jakości i rękojmi za Wady. Rozwiązanie Konsorcjum nie stanowi podstawy do zmiany zasad odpowiedzialności wobec Zamawiającego Wykonawców w nim uczestniczących. </w:t>
      </w:r>
    </w:p>
    <w:p w14:paraId="1D64C671" w14:textId="77777777" w:rsidR="005B3764" w:rsidRDefault="00000000">
      <w:pPr>
        <w:numPr>
          <w:ilvl w:val="0"/>
          <w:numId w:val="4"/>
        </w:numPr>
        <w:spacing w:after="113"/>
        <w:rPr>
          <w:rFonts w:cs="Tahoma"/>
          <w:kern w:val="2"/>
          <w:sz w:val="20"/>
          <w:szCs w:val="20"/>
        </w:rPr>
      </w:pPr>
      <w:r>
        <w:rPr>
          <w:rFonts w:cs="Tahoma"/>
          <w:kern w:val="2"/>
          <w:sz w:val="20"/>
          <w:szCs w:val="20"/>
        </w:rPr>
        <w:t xml:space="preserve">Wykonawcy wykonujący wspólnie umowę zobowiązują się do przekazania Zamawiającemu kopii umowy regulującej współpracę podmiotów wchodzących w skład Konsorcjum i jej zmian, w tym zawierającej informacje za wykonanie jakich robót budowlanych w ramach Umowy odpowiada każdy z uczestników Konsorcjum. </w:t>
      </w:r>
    </w:p>
    <w:p w14:paraId="3E1D9BD7" w14:textId="77777777" w:rsidR="005B3764" w:rsidRDefault="00000000">
      <w:pPr>
        <w:numPr>
          <w:ilvl w:val="0"/>
          <w:numId w:val="4"/>
        </w:numPr>
        <w:spacing w:after="113"/>
        <w:rPr>
          <w:rFonts w:cs="Tahoma"/>
          <w:kern w:val="2"/>
          <w:sz w:val="20"/>
          <w:szCs w:val="20"/>
        </w:rPr>
      </w:pPr>
      <w:r>
        <w:rPr>
          <w:rFonts w:cs="Tahoma"/>
          <w:kern w:val="2"/>
          <w:sz w:val="20"/>
          <w:szCs w:val="20"/>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p>
    <w:p w14:paraId="10F06931" w14:textId="77777777" w:rsidR="005B3764" w:rsidRDefault="00000000">
      <w:pPr>
        <w:numPr>
          <w:ilvl w:val="0"/>
          <w:numId w:val="4"/>
        </w:numPr>
        <w:spacing w:after="113"/>
        <w:rPr>
          <w:rFonts w:cs="Tahoma"/>
          <w:kern w:val="2"/>
          <w:sz w:val="20"/>
          <w:szCs w:val="20"/>
        </w:rPr>
      </w:pPr>
      <w:r>
        <w:rPr>
          <w:rFonts w:cs="Tahoma"/>
          <w:kern w:val="2"/>
          <w:sz w:val="20"/>
          <w:szCs w:val="20"/>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7200275B" w14:textId="77777777" w:rsidR="005B3764" w:rsidRDefault="00000000">
      <w:pPr>
        <w:numPr>
          <w:ilvl w:val="0"/>
          <w:numId w:val="4"/>
        </w:numPr>
        <w:spacing w:after="113"/>
        <w:rPr>
          <w:rFonts w:cs="Tahoma"/>
          <w:sz w:val="20"/>
          <w:szCs w:val="20"/>
        </w:rPr>
      </w:pPr>
      <w:r>
        <w:rPr>
          <w:rFonts w:eastAsia="Tahoma" w:cs="Tahoma"/>
          <w:sz w:val="20"/>
          <w:szCs w:val="20"/>
        </w:rPr>
        <w:t xml:space="preserve">W przypadku zawarcia Umowy z wykonawcami wspólnie wykonującymi przedmiot umowy (Konsorcjum), w terminie 7 dni od zawarcia Umowy, wskażą oni członka Konsorcjum upoważnionego do wystawiania faktur i do odbioru ceny/wynagrodzenia w imieniu wszystkich członków Konsorcjum. Dokonanie zapłaty na rachunek bankowy upoważnionego członka Konsorcjum zwalnia Zamawiającego z odpowiedzialności w stosunku do wszystkich członków </w:t>
      </w:r>
      <w:r>
        <w:rPr>
          <w:rFonts w:eastAsia="Tahoma" w:cs="Tahoma"/>
          <w:sz w:val="20"/>
          <w:szCs w:val="20"/>
        </w:rPr>
        <w:lastRenderedPageBreak/>
        <w:t xml:space="preserve">konsorcjum. Dokonanie zapłaty ceny na rachunek bankowy oraz na rachunek VAT (w rozumieniu art. 2 pkt 37 Ustawy o podatku od towarów i usług) wskazanego członka Konsorcjum zwalnia Zamawiającego z odpowiedzialności w stosunku do wszystkich członków Konsorcjum. </w:t>
      </w:r>
    </w:p>
    <w:p w14:paraId="0AF2D4DC" w14:textId="77777777" w:rsidR="005B3764" w:rsidRDefault="005B3764">
      <w:pPr>
        <w:spacing w:after="113"/>
        <w:ind w:firstLine="850"/>
        <w:rPr>
          <w:rFonts w:cs="Tahoma"/>
          <w:kern w:val="2"/>
          <w:sz w:val="20"/>
          <w:szCs w:val="20"/>
        </w:rPr>
      </w:pPr>
    </w:p>
    <w:p w14:paraId="20DCA6B5" w14:textId="77777777" w:rsidR="005B3764" w:rsidRDefault="00000000">
      <w:pPr>
        <w:spacing w:after="113"/>
        <w:jc w:val="center"/>
        <w:rPr>
          <w:rFonts w:cs="Tahoma"/>
          <w:kern w:val="2"/>
          <w:sz w:val="20"/>
          <w:szCs w:val="20"/>
        </w:rPr>
      </w:pPr>
      <w:r>
        <w:rPr>
          <w:rFonts w:cs="Tahoma"/>
          <w:kern w:val="2"/>
          <w:sz w:val="20"/>
          <w:szCs w:val="20"/>
        </w:rPr>
        <w:t xml:space="preserve">§2 </w:t>
      </w:r>
    </w:p>
    <w:p w14:paraId="4BF43CBA" w14:textId="78552521" w:rsidR="005B3764" w:rsidRDefault="00000000">
      <w:pPr>
        <w:numPr>
          <w:ilvl w:val="0"/>
          <w:numId w:val="15"/>
        </w:numPr>
        <w:spacing w:after="113"/>
      </w:pPr>
      <w:r>
        <w:rPr>
          <w:rFonts w:cs="Tahoma"/>
          <w:kern w:val="2"/>
          <w:sz w:val="20"/>
          <w:szCs w:val="20"/>
        </w:rPr>
        <w:t xml:space="preserve">Przedmiotem umowy jest przeniesienie własności, dostawa w miejsce wskazane przez Zamawiającego – </w:t>
      </w:r>
      <w:r w:rsidRPr="001D1295">
        <w:rPr>
          <w:rFonts w:cs="Tahoma"/>
          <w:kern w:val="2"/>
          <w:sz w:val="20"/>
          <w:szCs w:val="20"/>
        </w:rPr>
        <w:t xml:space="preserve">zbiornika na odcieki </w:t>
      </w:r>
      <w:r w:rsidR="001D1295" w:rsidRPr="001D1295">
        <w:rPr>
          <w:rFonts w:cs="Tahoma"/>
          <w:kern w:val="2"/>
          <w:sz w:val="20"/>
          <w:szCs w:val="20"/>
        </w:rPr>
        <w:t>wraz z obudową przepompowni</w:t>
      </w:r>
      <w:r>
        <w:rPr>
          <w:rFonts w:cs="Tahoma"/>
          <w:kern w:val="2"/>
          <w:sz w:val="20"/>
          <w:szCs w:val="20"/>
        </w:rPr>
        <w:t>, zgodnie z SWZ, Umową oraz złożoną przez Wykonawcę ofertą, stanowiącymi załączniki do umowy.</w:t>
      </w:r>
    </w:p>
    <w:p w14:paraId="73CA96A4" w14:textId="77777777" w:rsidR="005B3764" w:rsidRDefault="00000000">
      <w:pPr>
        <w:numPr>
          <w:ilvl w:val="0"/>
          <w:numId w:val="4"/>
        </w:numPr>
        <w:spacing w:after="113"/>
        <w:rPr>
          <w:rFonts w:cs="Tahoma"/>
          <w:kern w:val="2"/>
          <w:sz w:val="20"/>
          <w:szCs w:val="20"/>
        </w:rPr>
      </w:pPr>
      <w:r>
        <w:rPr>
          <w:rFonts w:cs="Tahoma"/>
          <w:kern w:val="2"/>
          <w:sz w:val="20"/>
          <w:szCs w:val="20"/>
        </w:rPr>
        <w:t>Przedmiot umowy zostanie wykonany zgodnie z zasadami wskazanymi w ust. 1 z zasadami wiedzy technicznej i obowiązującymi w Rzeczypospolitej Polskiej przepisami prawa powszechnie obowiązującego.</w:t>
      </w:r>
    </w:p>
    <w:p w14:paraId="3E020112" w14:textId="77777777" w:rsidR="005B3764" w:rsidRDefault="00000000">
      <w:pPr>
        <w:numPr>
          <w:ilvl w:val="0"/>
          <w:numId w:val="4"/>
        </w:numPr>
        <w:spacing w:after="113"/>
        <w:rPr>
          <w:rFonts w:cs="Tahoma"/>
          <w:kern w:val="2"/>
          <w:sz w:val="20"/>
          <w:szCs w:val="20"/>
        </w:rPr>
      </w:pPr>
      <w:r>
        <w:rPr>
          <w:rFonts w:cs="Tahoma"/>
          <w:kern w:val="2"/>
          <w:sz w:val="20"/>
          <w:szCs w:val="20"/>
        </w:rPr>
        <w:t>Wykonawca oświadcza, że w celu realizacji Umowy zapewni odpowiednie zasoby techniczne oraz personel posiadający zdolności, doświadczenie, wiedzę oraz wymagane uprawnienia, w zakresie niezbędnym do należytego wykonania przedmiotu Umowy.</w:t>
      </w:r>
    </w:p>
    <w:p w14:paraId="6DEFF42A" w14:textId="77777777" w:rsidR="005B3764" w:rsidRDefault="00000000">
      <w:pPr>
        <w:numPr>
          <w:ilvl w:val="0"/>
          <w:numId w:val="4"/>
        </w:numPr>
        <w:spacing w:after="113"/>
        <w:rPr>
          <w:rFonts w:cs="Tahoma"/>
          <w:kern w:val="2"/>
          <w:sz w:val="20"/>
          <w:szCs w:val="20"/>
        </w:rPr>
      </w:pPr>
      <w:r>
        <w:rPr>
          <w:rFonts w:cs="Tahoma"/>
          <w:kern w:val="2"/>
          <w:sz w:val="20"/>
          <w:szCs w:val="20"/>
        </w:rPr>
        <w:t>Wykonawca oświadcza, że posiada wiedzę i doświadczenie w zakresie niezbędnym do należytego wykonania przedmiotu Umowy.</w:t>
      </w:r>
    </w:p>
    <w:p w14:paraId="2976ED4A" w14:textId="77777777" w:rsidR="005B3764" w:rsidRDefault="00000000">
      <w:pPr>
        <w:numPr>
          <w:ilvl w:val="0"/>
          <w:numId w:val="4"/>
        </w:numPr>
        <w:spacing w:after="113"/>
        <w:rPr>
          <w:rFonts w:cs="Tahoma"/>
          <w:kern w:val="2"/>
          <w:sz w:val="20"/>
          <w:szCs w:val="20"/>
        </w:rPr>
      </w:pPr>
      <w:r>
        <w:rPr>
          <w:rFonts w:cs="Tahoma"/>
          <w:kern w:val="2"/>
          <w:sz w:val="20"/>
          <w:szCs w:val="20"/>
        </w:rPr>
        <w:t>Wykonawca oświadcza, że dysponuje odpowiednimi środkami finansowymi umożliwiającymi należyte wykonanie przedmiotu Umowy.</w:t>
      </w:r>
    </w:p>
    <w:p w14:paraId="5279F770" w14:textId="77777777" w:rsidR="005B3764" w:rsidRDefault="00000000">
      <w:pPr>
        <w:numPr>
          <w:ilvl w:val="0"/>
          <w:numId w:val="4"/>
        </w:numPr>
        <w:spacing w:after="113"/>
      </w:pPr>
      <w:r>
        <w:rPr>
          <w:rFonts w:cs="Tahoma"/>
          <w:sz w:val="20"/>
          <w:szCs w:val="20"/>
        </w:rPr>
        <w:t>Wykonawca oświadcza, że podmiot …................................... (</w:t>
      </w:r>
      <w:r>
        <w:rPr>
          <w:rFonts w:cs="Tahoma"/>
          <w:i/>
          <w:iCs/>
          <w:sz w:val="20"/>
          <w:szCs w:val="20"/>
        </w:rPr>
        <w:t xml:space="preserve">nazwa podmiotu udostępniającego zasoby </w:t>
      </w:r>
      <w:r>
        <w:rPr>
          <w:rFonts w:cs="Tahoma"/>
          <w:sz w:val="20"/>
          <w:szCs w:val="20"/>
        </w:rPr>
        <w:t>), na zasoby którego w zakresie wiedzy lub doświadczenia Wykonawca powoływał się składając Ofertę celem potwierdzenia spełniania warunków udziału w   postępowaniu o udzielenie zamówienia publicznego, będzie realizował przedmiot Umowy w zakresie ….......................... (</w:t>
      </w:r>
      <w:r>
        <w:rPr>
          <w:rFonts w:cs="Tahoma"/>
          <w:i/>
          <w:iCs/>
          <w:sz w:val="20"/>
          <w:szCs w:val="20"/>
        </w:rPr>
        <w:t>w jakim wykształcenie, kwalifikacje zawodowe lub doświadczenie tego podmiotu były deklarowane do wykonania zamówienia</w:t>
      </w:r>
      <w:r>
        <w:rPr>
          <w:rFonts w:cs="Tahoma"/>
          <w:sz w:val="20"/>
          <w:szCs w:val="20"/>
        </w:rPr>
        <w:t>). W przypadku zaprzestania wykonywania Umowy przez …................(</w:t>
      </w:r>
      <w:r>
        <w:rPr>
          <w:rFonts w:cs="Tahoma"/>
          <w:i/>
          <w:iCs/>
          <w:sz w:val="20"/>
          <w:szCs w:val="20"/>
        </w:rPr>
        <w:t>nazwa podmiotu udostępniającego zasoby</w:t>
      </w:r>
      <w:r>
        <w:rPr>
          <w:rFonts w:cs="Tahoma"/>
          <w:sz w:val="20"/>
          <w:szCs w:val="20"/>
        </w:rPr>
        <w:t>) z jakichkolwiek przyczyn w powyższym zakresie, Wykonawca będzie zobowiązany do zastąpienia tego podmiotu innym podmiotem, posiadającym zasoby co najmniej takie jak te, które stanowiły podstawę potwierdzenia spełniania przez Wykonawcę warunków udziału w postępowaniu o udzielenie zamówienia publicznego przy udziale podmiotu udostępniającego zasoby, po uprzednim uzyskaniu zgody Zamawiającego.</w:t>
      </w:r>
    </w:p>
    <w:p w14:paraId="2C166F70" w14:textId="77777777" w:rsidR="005B3764" w:rsidRDefault="00000000">
      <w:pPr>
        <w:numPr>
          <w:ilvl w:val="0"/>
          <w:numId w:val="4"/>
        </w:numPr>
        <w:spacing w:after="113"/>
      </w:pPr>
      <w:r>
        <w:rPr>
          <w:rFonts w:cs="Tahoma"/>
          <w:sz w:val="20"/>
          <w:szCs w:val="20"/>
        </w:rPr>
        <w:t>Wykonawca zapewnia, że …………. (</w:t>
      </w:r>
      <w:r>
        <w:rPr>
          <w:rFonts w:cs="Tahoma"/>
          <w:i/>
          <w:iCs/>
          <w:sz w:val="20"/>
          <w:szCs w:val="20"/>
        </w:rPr>
        <w:t>nazwa podmiotu udostępniającego zasoby</w:t>
      </w:r>
      <w:r>
        <w:rPr>
          <w:rFonts w:cs="Tahoma"/>
          <w:sz w:val="20"/>
          <w:szCs w:val="20"/>
        </w:rPr>
        <w:t>), na zasoby którego w zakresie sytuacji ekonomicznej lub finansowej Wykonawca powoływał się składając Ofertę, będzie ponosił wraz z Wykonawcą solidarną odpowiedzialność za szkodę poniesioną przez Zamawiającego powstałą wskutek nieudostępnienia tych zasobów.  Wykonawca oświadcza, że jest  mu znany przepis art. 120 ustawy PZP.</w:t>
      </w:r>
    </w:p>
    <w:p w14:paraId="73BDD6CE" w14:textId="77777777" w:rsidR="005B3764" w:rsidRDefault="00000000">
      <w:pPr>
        <w:numPr>
          <w:ilvl w:val="0"/>
          <w:numId w:val="4"/>
        </w:numPr>
        <w:spacing w:after="113"/>
        <w:rPr>
          <w:sz w:val="20"/>
          <w:szCs w:val="20"/>
        </w:rPr>
      </w:pPr>
      <w:r>
        <w:rPr>
          <w:rFonts w:cs="Tahoma"/>
          <w:kern w:val="2"/>
          <w:sz w:val="20"/>
          <w:szCs w:val="20"/>
        </w:rPr>
        <w:t>Wykonawca oświadcza także, że w przypadku zaprzestania wykonywania Umowy przez Wykonawcę lub jej nienależytego wykonywania przez Wykonawcę z przyczyn nie posiadania przez niego zdolności ekonomicznej lub finansowej niezbędnej do realizacji zamówienia (czego przejawem w szczególności będzie powstanie po stronie Wykonawcy stanu niewypłacalności) podmiot …………………………… (</w:t>
      </w:r>
      <w:r>
        <w:rPr>
          <w:rFonts w:cs="Tahoma"/>
          <w:i/>
          <w:iCs/>
          <w:kern w:val="2"/>
          <w:sz w:val="20"/>
          <w:szCs w:val="20"/>
        </w:rPr>
        <w:t>nazwa podmiotu udostępniającego zasoby</w:t>
      </w:r>
      <w:r>
        <w:rPr>
          <w:rFonts w:cs="Tahoma"/>
          <w:kern w:val="2"/>
          <w:sz w:val="20"/>
          <w:szCs w:val="20"/>
        </w:rPr>
        <w:t>), będzie zobowiązany do przekazania Wykonawcy środków zapewniających należyte wykonanie zamówienia stanowiącego przedmiot umowy. Wzajemne rozliczenia Wykonawcy i …………….. (</w:t>
      </w:r>
      <w:r>
        <w:rPr>
          <w:rFonts w:cs="Tahoma"/>
          <w:i/>
          <w:iCs/>
          <w:kern w:val="2"/>
          <w:sz w:val="20"/>
          <w:szCs w:val="20"/>
        </w:rPr>
        <w:t>nazwa podmiotu udostępniającego zasoby</w:t>
      </w:r>
      <w:r>
        <w:rPr>
          <w:rFonts w:cs="Tahoma"/>
          <w:kern w:val="2"/>
          <w:sz w:val="20"/>
          <w:szCs w:val="20"/>
        </w:rPr>
        <w:t>) z tego tytułu nie obciążają Zamawiającego.</w:t>
      </w:r>
    </w:p>
    <w:p w14:paraId="54E682BD" w14:textId="77777777" w:rsidR="005B3764" w:rsidRDefault="005B3764">
      <w:pPr>
        <w:spacing w:after="113"/>
        <w:rPr>
          <w:rFonts w:cs="Tahoma"/>
          <w:kern w:val="2"/>
          <w:sz w:val="20"/>
          <w:szCs w:val="20"/>
        </w:rPr>
      </w:pPr>
    </w:p>
    <w:p w14:paraId="2A3267B3" w14:textId="77777777" w:rsidR="005B3764" w:rsidRDefault="00000000">
      <w:pPr>
        <w:spacing w:after="113"/>
        <w:jc w:val="center"/>
        <w:rPr>
          <w:rFonts w:cs="Tahoma"/>
          <w:kern w:val="2"/>
          <w:sz w:val="20"/>
          <w:szCs w:val="20"/>
        </w:rPr>
      </w:pPr>
      <w:r>
        <w:rPr>
          <w:rFonts w:cs="Tahoma"/>
          <w:kern w:val="2"/>
          <w:sz w:val="20"/>
          <w:szCs w:val="20"/>
        </w:rPr>
        <w:t>§3</w:t>
      </w:r>
    </w:p>
    <w:p w14:paraId="6AC10C1A" w14:textId="77777777" w:rsidR="005B3764" w:rsidRDefault="00000000">
      <w:pPr>
        <w:numPr>
          <w:ilvl w:val="0"/>
          <w:numId w:val="16"/>
        </w:numPr>
        <w:spacing w:after="113"/>
        <w:rPr>
          <w:rFonts w:cs="Tahoma"/>
          <w:kern w:val="2"/>
          <w:sz w:val="20"/>
          <w:szCs w:val="20"/>
        </w:rPr>
      </w:pPr>
      <w:r>
        <w:rPr>
          <w:rFonts w:cs="Tahoma"/>
          <w:kern w:val="2"/>
          <w:sz w:val="20"/>
          <w:szCs w:val="20"/>
        </w:rPr>
        <w:t>Wykonawca wykona własnymi siłami przedmiot Umowy.</w:t>
      </w:r>
    </w:p>
    <w:p w14:paraId="0AFA25A1" w14:textId="77777777" w:rsidR="005B3764" w:rsidRDefault="005B3764">
      <w:pPr>
        <w:spacing w:after="113"/>
        <w:rPr>
          <w:rFonts w:eastAsia="Tahoma" w:cs="Tahoma"/>
          <w:kern w:val="2"/>
        </w:rPr>
      </w:pPr>
    </w:p>
    <w:p w14:paraId="39823F58" w14:textId="77777777" w:rsidR="005B3764" w:rsidRDefault="00000000">
      <w:pPr>
        <w:spacing w:after="113"/>
        <w:rPr>
          <w:rFonts w:cs="Tahoma"/>
          <w:i/>
          <w:iCs/>
          <w:kern w:val="2"/>
          <w:sz w:val="20"/>
          <w:szCs w:val="20"/>
        </w:rPr>
      </w:pPr>
      <w:r>
        <w:rPr>
          <w:rFonts w:cs="Tahoma"/>
          <w:i/>
          <w:iCs/>
          <w:kern w:val="2"/>
          <w:sz w:val="20"/>
          <w:szCs w:val="20"/>
        </w:rPr>
        <w:t>Wykonawca zamierza powierzyć Podwykonawcom następującą część przedmiotu Umowy:</w:t>
      </w:r>
    </w:p>
    <w:p w14:paraId="54C4F31A" w14:textId="77777777" w:rsidR="005B3764" w:rsidRDefault="00000000">
      <w:pPr>
        <w:numPr>
          <w:ilvl w:val="1"/>
          <w:numId w:val="4"/>
        </w:numPr>
        <w:spacing w:after="113"/>
        <w:rPr>
          <w:i/>
          <w:iCs/>
          <w:sz w:val="20"/>
          <w:szCs w:val="20"/>
        </w:rPr>
      </w:pPr>
      <w:r>
        <w:rPr>
          <w:rFonts w:eastAsia="Tahoma" w:cs="Tahoma"/>
          <w:i/>
          <w:iCs/>
          <w:kern w:val="2"/>
          <w:sz w:val="20"/>
          <w:szCs w:val="20"/>
        </w:rPr>
        <w:t>…………………………………………………………………</w:t>
      </w:r>
      <w:r>
        <w:rPr>
          <w:rFonts w:cs="Tahoma"/>
          <w:i/>
          <w:iCs/>
          <w:kern w:val="2"/>
          <w:sz w:val="20"/>
          <w:szCs w:val="20"/>
        </w:rPr>
        <w:t>.………………………</w:t>
      </w:r>
    </w:p>
    <w:p w14:paraId="22AF0803" w14:textId="77777777" w:rsidR="005B3764" w:rsidRDefault="00000000">
      <w:pPr>
        <w:numPr>
          <w:ilvl w:val="1"/>
          <w:numId w:val="4"/>
        </w:numPr>
        <w:spacing w:after="113"/>
        <w:rPr>
          <w:i/>
          <w:iCs/>
          <w:sz w:val="20"/>
          <w:szCs w:val="20"/>
        </w:rPr>
      </w:pPr>
      <w:r>
        <w:rPr>
          <w:rFonts w:eastAsia="Tahoma" w:cs="Tahoma"/>
          <w:i/>
          <w:iCs/>
          <w:kern w:val="2"/>
          <w:sz w:val="20"/>
          <w:szCs w:val="20"/>
        </w:rPr>
        <w:t>…</w:t>
      </w:r>
      <w:r>
        <w:rPr>
          <w:rFonts w:cs="Tahoma"/>
          <w:i/>
          <w:iCs/>
          <w:kern w:val="2"/>
          <w:sz w:val="20"/>
          <w:szCs w:val="20"/>
        </w:rPr>
        <w:t>.......................................................................................</w:t>
      </w:r>
    </w:p>
    <w:p w14:paraId="2FD30D38" w14:textId="77777777" w:rsidR="005B3764" w:rsidRDefault="00000000">
      <w:pPr>
        <w:numPr>
          <w:ilvl w:val="0"/>
          <w:numId w:val="4"/>
        </w:numPr>
        <w:spacing w:after="113"/>
        <w:rPr>
          <w:rFonts w:cs="Tahoma"/>
          <w:kern w:val="2"/>
          <w:sz w:val="20"/>
          <w:szCs w:val="20"/>
        </w:rPr>
      </w:pPr>
      <w:r>
        <w:rPr>
          <w:rFonts w:cs="Tahoma"/>
          <w:kern w:val="2"/>
          <w:sz w:val="20"/>
          <w:szCs w:val="20"/>
        </w:rPr>
        <w:lastRenderedPageBreak/>
        <w:t xml:space="preserve">Powierzenie Podwykonawcy wykonania przedmiotu Umowy lub jego części nie stanowi zmiany Umowy, ale jest wymagana na to zgoda Zamawiającego, wyrażona poprzez akceptację Umowy o podwykonawstwo. Zmiana Podwykonawcy w zakresie wykonania przedmiotu umowy nie stanowi zmiany Umowy, ale jest wymagana zgoda Zamawiającego na zmianę Podwykonawcy, wyrażona poprzez akceptację Umowy o podwykonawstwo. </w:t>
      </w:r>
    </w:p>
    <w:p w14:paraId="4EAEE4AD" w14:textId="77777777" w:rsidR="005B3764" w:rsidRDefault="00000000">
      <w:pPr>
        <w:numPr>
          <w:ilvl w:val="0"/>
          <w:numId w:val="4"/>
        </w:numPr>
        <w:spacing w:after="113"/>
        <w:rPr>
          <w:rFonts w:cs="Tahoma"/>
          <w:kern w:val="2"/>
          <w:sz w:val="20"/>
          <w:szCs w:val="20"/>
        </w:rPr>
      </w:pPr>
      <w:r>
        <w:rPr>
          <w:rFonts w:cs="Tahoma"/>
          <w:kern w:val="2"/>
          <w:sz w:val="20"/>
          <w:szCs w:val="20"/>
        </w:rPr>
        <w:t>Wykonawca jest odpowiedzialny za działania lub zaniechania Podwykonawców, dalszych Podwykonawców, ich przedstawicieli lub pracowników, jak za własne działania lub zaniechania.</w:t>
      </w:r>
    </w:p>
    <w:p w14:paraId="268797B1" w14:textId="77777777" w:rsidR="005B3764" w:rsidRDefault="00000000">
      <w:pPr>
        <w:numPr>
          <w:ilvl w:val="0"/>
          <w:numId w:val="4"/>
        </w:numPr>
        <w:spacing w:after="113"/>
        <w:rPr>
          <w:rFonts w:cs="Tahoma"/>
          <w:kern w:val="2"/>
          <w:sz w:val="20"/>
          <w:szCs w:val="20"/>
        </w:rPr>
      </w:pPr>
      <w:r>
        <w:rPr>
          <w:rFonts w:cs="Tahoma"/>
          <w:kern w:val="2"/>
          <w:sz w:val="20"/>
          <w:szCs w:val="20"/>
        </w:rPr>
        <w:t>W przypadku gdy Umowa ma być realizowana z udziałem podwykonawcy, na zasoby którego Wykonawca powoływał się w postępowaniu o udzielenie zamówienia publicznego w celu potwierdzenia spełniania warunków udziału w postępowaniu, zmiana podwykonawcy będzie możliwa tylko wówczas, gdy Wykonawca udowodni Zamawiającemu, że nowy podwykonawca udostępnił Wykonawcy zasoby w takim zakresie i w taki sposób, że Wykonawca na tej podstawie potwierdziłby spełnienie warunków udziału w postępowaniu o udzielenie zamówienia publicznego, którego realizacji służy niniejsza umowa.</w:t>
      </w:r>
    </w:p>
    <w:p w14:paraId="3AD328C8" w14:textId="77777777" w:rsidR="005B3764" w:rsidRDefault="00000000">
      <w:pPr>
        <w:numPr>
          <w:ilvl w:val="0"/>
          <w:numId w:val="4"/>
        </w:numPr>
        <w:spacing w:after="113"/>
        <w:rPr>
          <w:rFonts w:cs="Tahoma"/>
          <w:kern w:val="2"/>
          <w:sz w:val="20"/>
          <w:szCs w:val="20"/>
        </w:rPr>
      </w:pPr>
      <w:r>
        <w:rPr>
          <w:rFonts w:cs="Tahoma"/>
          <w:kern w:val="2"/>
          <w:sz w:val="20"/>
          <w:szCs w:val="20"/>
        </w:rPr>
        <w:t>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wykazy personelu i sprzętu oraz informacja o kwalifikacjach osób, którymi dysponuje Podwykonawca w celu realizacji przedmiotu Umowy o podwykonawstwo będą stanowiły załącznik do tej umowy. Jeśli nie zostanie Zamawiającemu udowodnione, że Podwykonawca spełnia te wymogi, Zamawiający odmówi zgody, o której mowa w ust. 2 i zażąda, aby Wykonawca w terminie do 14 dni od doręczenia mu oświadczenia Zamawiającego o odmowie zgody, zastąpił tego Podwykonawcę innym Podwykonawcą pod rygorem niedopuszczenia Podwykonawcy do realizacji części zamówienia.</w:t>
      </w:r>
    </w:p>
    <w:p w14:paraId="51D0656F" w14:textId="77777777" w:rsidR="005B3764" w:rsidRDefault="00000000">
      <w:pPr>
        <w:numPr>
          <w:ilvl w:val="0"/>
          <w:numId w:val="4"/>
        </w:numPr>
        <w:spacing w:after="113"/>
        <w:rPr>
          <w:rFonts w:cs="Tahoma"/>
          <w:kern w:val="2"/>
          <w:sz w:val="20"/>
          <w:szCs w:val="20"/>
        </w:rPr>
      </w:pPr>
      <w:r>
        <w:rPr>
          <w:rFonts w:cs="Tahoma"/>
          <w:kern w:val="2"/>
          <w:sz w:val="20"/>
          <w:szCs w:val="20"/>
        </w:rPr>
        <w:t>Zamawiający będzie badał w sposób wskazany w art. 462 ust. 5 ustawy PZP czy wobec zgłaszanego Podwykonawcy nie zachodzą podstawy wykluczenia, o których mowa w art. 108 i art. 109 ustawy PZP (podstawy wykluczenia z art. 109 PZP, o ile przewidział to Zamawiający w dokumentach zamówienia). Jeśli nie zostanie Zamawiającemu udowodnione, że wobec Podwykonawcy nie zachodzą podstawy wykluczenia, Zamawiający odmówi zgody, o której mowa w ust. 2 i zażąda, aby Wykonawca w terminie do 14 dni od doręczenia mu oświadczenia Zamawiającego o odmowie zgody, zastąpił tego Podwykonawcę innym Podwykonawcą pod rygorem niedopuszczenia Podwykonawcy do realizacji części zamówienia.</w:t>
      </w:r>
    </w:p>
    <w:p w14:paraId="42D038ED" w14:textId="77777777" w:rsidR="005B3764" w:rsidRDefault="00000000">
      <w:pPr>
        <w:numPr>
          <w:ilvl w:val="0"/>
          <w:numId w:val="4"/>
        </w:numPr>
        <w:spacing w:after="113"/>
        <w:rPr>
          <w:rFonts w:cs="Tahoma"/>
          <w:kern w:val="2"/>
          <w:sz w:val="20"/>
          <w:szCs w:val="20"/>
        </w:rPr>
      </w:pPr>
      <w:r>
        <w:rPr>
          <w:rFonts w:cs="Tahoma"/>
          <w:kern w:val="2"/>
          <w:sz w:val="20"/>
          <w:szCs w:val="20"/>
        </w:rPr>
        <w:t>Umowa z Podwykonawcą powinna stanowić w szczególności, iż:</w:t>
      </w:r>
    </w:p>
    <w:p w14:paraId="4924C1A0" w14:textId="77777777" w:rsidR="005B3764" w:rsidRDefault="00000000">
      <w:pPr>
        <w:numPr>
          <w:ilvl w:val="1"/>
          <w:numId w:val="4"/>
        </w:numPr>
        <w:spacing w:after="113"/>
        <w:rPr>
          <w:rFonts w:cs="Tahoma"/>
          <w:kern w:val="2"/>
          <w:sz w:val="20"/>
          <w:szCs w:val="20"/>
        </w:rPr>
      </w:pPr>
      <w:r>
        <w:rPr>
          <w:rFonts w:cs="Tahoma"/>
          <w:kern w:val="2"/>
          <w:sz w:val="20"/>
          <w:szCs w:val="20"/>
        </w:rPr>
        <w:t>termin zapłaty wynagrodzenia Podwykonawcy przewidziany w umowie o podwykonawstwo nie może być dłuższy niż 30 dni od dnia doręczenia wykonawcy, faktury lub rachunku, potwierdzających wykonanie zleconej podwykonawcy dostawy,</w:t>
      </w:r>
    </w:p>
    <w:p w14:paraId="2224F5B0" w14:textId="77777777" w:rsidR="005B3764" w:rsidRDefault="00000000">
      <w:pPr>
        <w:numPr>
          <w:ilvl w:val="1"/>
          <w:numId w:val="4"/>
        </w:numPr>
        <w:spacing w:after="113"/>
        <w:rPr>
          <w:rFonts w:cs="Tahoma"/>
          <w:kern w:val="2"/>
          <w:sz w:val="20"/>
          <w:szCs w:val="20"/>
        </w:rPr>
      </w:pPr>
      <w:r>
        <w:rPr>
          <w:rFonts w:cs="Tahoma"/>
          <w:kern w:val="2"/>
          <w:sz w:val="20"/>
          <w:szCs w:val="20"/>
        </w:rPr>
        <w:t>przedmiotem Umowy o podwykonawstwo jest wyłącznie wykonanie dostaw, które ściśle odpowiadają części zamówienia określonego Umową zawartą pomiędzy Zamawiającym, a Wykonawcą,</w:t>
      </w:r>
    </w:p>
    <w:p w14:paraId="7EF21D40" w14:textId="77777777" w:rsidR="005B3764" w:rsidRDefault="00000000">
      <w:pPr>
        <w:numPr>
          <w:ilvl w:val="1"/>
          <w:numId w:val="4"/>
        </w:numPr>
        <w:spacing w:after="113"/>
        <w:rPr>
          <w:rFonts w:cs="Tahoma"/>
          <w:kern w:val="2"/>
          <w:sz w:val="20"/>
          <w:szCs w:val="20"/>
        </w:rPr>
      </w:pPr>
      <w:r>
        <w:rPr>
          <w:rFonts w:cs="Tahoma"/>
          <w:kern w:val="2"/>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SIWZ oraz standardom deklarowanym w Ofercie Wykonawcy, </w:t>
      </w:r>
    </w:p>
    <w:p w14:paraId="295928EC" w14:textId="77777777" w:rsidR="005B3764" w:rsidRDefault="00000000">
      <w:pPr>
        <w:numPr>
          <w:ilvl w:val="1"/>
          <w:numId w:val="4"/>
        </w:numPr>
        <w:spacing w:after="113"/>
        <w:rPr>
          <w:rFonts w:cs="Tahoma"/>
          <w:kern w:val="2"/>
          <w:sz w:val="20"/>
          <w:szCs w:val="20"/>
        </w:rPr>
      </w:pPr>
      <w:r>
        <w:rPr>
          <w:rFonts w:cs="Tahoma"/>
          <w:kern w:val="2"/>
          <w:sz w:val="20"/>
          <w:szCs w:val="20"/>
        </w:rPr>
        <w:t>okres odpowiedzialności Podwykonawcy za Wady przedmiotu Umowy o podwykonawstwo, nie będzie krótszy od okresu odpowiedzialności za Wady przedmiotu Umowy Wykonawcy wobec Zamawiającego,</w:t>
      </w:r>
    </w:p>
    <w:p w14:paraId="5C83A532" w14:textId="77777777" w:rsidR="005B3764" w:rsidRDefault="00000000">
      <w:pPr>
        <w:numPr>
          <w:ilvl w:val="0"/>
          <w:numId w:val="4"/>
        </w:numPr>
        <w:spacing w:after="113"/>
        <w:rPr>
          <w:rFonts w:cs="Tahoma"/>
          <w:kern w:val="2"/>
          <w:sz w:val="20"/>
          <w:szCs w:val="20"/>
        </w:rPr>
      </w:pPr>
      <w:r>
        <w:rPr>
          <w:rFonts w:cs="Tahoma"/>
          <w:kern w:val="2"/>
          <w:sz w:val="20"/>
          <w:szCs w:val="20"/>
        </w:rPr>
        <w:t>Umowa o podwykonawstwo nie może zawierać postanowień:</w:t>
      </w:r>
    </w:p>
    <w:p w14:paraId="41656999" w14:textId="77777777" w:rsidR="005B3764" w:rsidRDefault="00000000">
      <w:pPr>
        <w:numPr>
          <w:ilvl w:val="1"/>
          <w:numId w:val="4"/>
        </w:numPr>
        <w:spacing w:after="113"/>
        <w:rPr>
          <w:rFonts w:cs="Tahoma"/>
          <w:kern w:val="2"/>
          <w:sz w:val="20"/>
          <w:szCs w:val="20"/>
        </w:rPr>
      </w:pPr>
      <w:r>
        <w:rPr>
          <w:rFonts w:cs="Tahoma"/>
          <w:kern w:val="2"/>
          <w:sz w:val="20"/>
          <w:szCs w:val="20"/>
        </w:rPr>
        <w:t>uzależniających uzyskanie przez Podwykonawcę zapłaty od Wykonawcy od zapłaty przez Zamawiającego wynagrodzenia/ceny dla Wykonawcy,</w:t>
      </w:r>
    </w:p>
    <w:p w14:paraId="6A90E4C7" w14:textId="77777777" w:rsidR="005B3764" w:rsidRDefault="00000000">
      <w:pPr>
        <w:numPr>
          <w:ilvl w:val="1"/>
          <w:numId w:val="4"/>
        </w:numPr>
        <w:spacing w:after="113"/>
        <w:rPr>
          <w:rFonts w:cs="Tahoma"/>
          <w:kern w:val="2"/>
          <w:sz w:val="20"/>
          <w:szCs w:val="20"/>
        </w:rPr>
      </w:pPr>
      <w:r>
        <w:rPr>
          <w:rFonts w:cs="Tahoma"/>
          <w:kern w:val="2"/>
          <w:sz w:val="20"/>
          <w:szCs w:val="20"/>
        </w:rPr>
        <w:t>uzależniających zwrot kwot zabezpieczenia przez Wykonawcę Podwykonawcy, od zwrotu Zabezpieczenia należytego wykonania umowy Wykonawcy przez Zamawiającego,</w:t>
      </w:r>
    </w:p>
    <w:p w14:paraId="53A58A19" w14:textId="77777777" w:rsidR="005B3764" w:rsidRDefault="00000000">
      <w:pPr>
        <w:numPr>
          <w:ilvl w:val="1"/>
          <w:numId w:val="4"/>
        </w:numPr>
        <w:spacing w:after="113"/>
        <w:rPr>
          <w:rFonts w:cs="Tahoma"/>
          <w:kern w:val="2"/>
          <w:sz w:val="20"/>
          <w:szCs w:val="20"/>
        </w:rPr>
      </w:pPr>
      <w:r>
        <w:rPr>
          <w:rFonts w:cs="Tahoma"/>
          <w:kern w:val="2"/>
          <w:sz w:val="20"/>
          <w:szCs w:val="20"/>
        </w:rPr>
        <w:lastRenderedPageBreak/>
        <w:t>kształtujących prawa i obowiązki podwykonawcy, w zakresie kar umownych oraz postanowień dotyczących warunków wypłaty wynagrodzenia/ceny, w sposób dla niego mniej korzystny niż prawa i obowiązki Wykonawcy, ukształtowane postanowieniami umowy zawartej między Zamawiającym a Wykonawcą.</w:t>
      </w:r>
    </w:p>
    <w:p w14:paraId="10AFB8D4" w14:textId="77777777" w:rsidR="005B3764" w:rsidRDefault="00000000">
      <w:pPr>
        <w:numPr>
          <w:ilvl w:val="0"/>
          <w:numId w:val="4"/>
        </w:numPr>
        <w:spacing w:after="113"/>
        <w:rPr>
          <w:rFonts w:cs="Tahoma"/>
          <w:kern w:val="2"/>
          <w:sz w:val="20"/>
          <w:szCs w:val="20"/>
        </w:rPr>
      </w:pPr>
      <w:r>
        <w:rPr>
          <w:rFonts w:cs="Tahoma"/>
          <w:kern w:val="2"/>
          <w:sz w:val="20"/>
          <w:szCs w:val="20"/>
        </w:rPr>
        <w:t>Wykonawca  przed dopuszczeniem Podwykonawcy do wykonywania przedmiotu Umowy lub jej części, przedłoży Zamawiającemu poświadczoną za zgodność z oryginałem kopię zawartej Umowy o podwykonawstwo wraz z:</w:t>
      </w:r>
    </w:p>
    <w:p w14:paraId="40524507" w14:textId="77777777" w:rsidR="005B3764" w:rsidRDefault="00000000">
      <w:pPr>
        <w:numPr>
          <w:ilvl w:val="1"/>
          <w:numId w:val="4"/>
        </w:numPr>
        <w:spacing w:after="113"/>
        <w:rPr>
          <w:rFonts w:cs="Tahoma"/>
          <w:kern w:val="2"/>
          <w:sz w:val="20"/>
          <w:szCs w:val="20"/>
        </w:rPr>
      </w:pPr>
      <w:r>
        <w:rPr>
          <w:rFonts w:cs="Tahoma"/>
          <w:kern w:val="2"/>
          <w:sz w:val="20"/>
          <w:szCs w:val="20"/>
        </w:rPr>
        <w:t>dokumentami wskazującymi na spełnienie przez Podwykonawcę warunków wskazanych w ust. 4, 5, 6,</w:t>
      </w:r>
    </w:p>
    <w:p w14:paraId="2F2EF73C" w14:textId="77777777" w:rsidR="005B3764" w:rsidRDefault="00000000">
      <w:pPr>
        <w:numPr>
          <w:ilvl w:val="1"/>
          <w:numId w:val="4"/>
        </w:numPr>
        <w:spacing w:after="113"/>
        <w:rPr>
          <w:rFonts w:cs="Tahoma"/>
          <w:kern w:val="2"/>
          <w:sz w:val="20"/>
          <w:szCs w:val="20"/>
        </w:rPr>
      </w:pPr>
      <w:r>
        <w:rPr>
          <w:rFonts w:cs="Tahoma"/>
          <w:kern w:val="2"/>
          <w:sz w:val="20"/>
          <w:szCs w:val="20"/>
        </w:rPr>
        <w:t>odpis z Krajowego Rejestru Sądowego dotyczący Podwykonawcy bądź inny dokument właściwy z uwagi na status prawny Podwykonawcy, potwierdzający, że osoby zawierające umowę w imieniu Podwykonawcy posiadają uprawnienia do jego reprezentacji</w:t>
      </w:r>
    </w:p>
    <w:p w14:paraId="37CF7C88" w14:textId="77777777" w:rsidR="005B3764" w:rsidRDefault="00000000">
      <w:pPr>
        <w:numPr>
          <w:ilvl w:val="0"/>
          <w:numId w:val="4"/>
        </w:numPr>
        <w:spacing w:after="113"/>
        <w:rPr>
          <w:rFonts w:cs="Tahoma"/>
          <w:kern w:val="2"/>
          <w:sz w:val="20"/>
          <w:szCs w:val="20"/>
        </w:rPr>
      </w:pPr>
      <w:r>
        <w:rPr>
          <w:rFonts w:cs="Tahoma"/>
          <w:kern w:val="2"/>
          <w:sz w:val="20"/>
          <w:szCs w:val="20"/>
        </w:rPr>
        <w:t>Dokumenty potwierdzające spełnienie przez Podwykonawcę warunków, o których mowa w ust. 4, 5 i 6 będą stanowiły załączniki umowy o podwykonawstwo.</w:t>
      </w:r>
    </w:p>
    <w:p w14:paraId="2DE94F0A" w14:textId="77777777" w:rsidR="005B3764" w:rsidRDefault="00000000">
      <w:pPr>
        <w:numPr>
          <w:ilvl w:val="0"/>
          <w:numId w:val="4"/>
        </w:numPr>
        <w:spacing w:after="113"/>
        <w:rPr>
          <w:rFonts w:cs="Tahoma"/>
          <w:kern w:val="2"/>
          <w:sz w:val="20"/>
          <w:szCs w:val="20"/>
        </w:rPr>
      </w:pPr>
      <w:r>
        <w:rPr>
          <w:rFonts w:cs="Tahoma"/>
          <w:kern w:val="2"/>
          <w:sz w:val="20"/>
          <w:szCs w:val="20"/>
        </w:rPr>
        <w:t>Wykonawca jest zobowiązany do przedstawiania Zamawiającemu na jego żądanie dokumentów, oświadczeń i wyjaśnień dotyczących realizacji Umowy o podwykonawstwo.</w:t>
      </w:r>
    </w:p>
    <w:p w14:paraId="6A8A001B" w14:textId="77777777" w:rsidR="005B3764" w:rsidRDefault="00000000">
      <w:pPr>
        <w:numPr>
          <w:ilvl w:val="0"/>
          <w:numId w:val="4"/>
        </w:numPr>
        <w:spacing w:after="113"/>
        <w:rPr>
          <w:rFonts w:cs="Tahoma"/>
          <w:kern w:val="2"/>
          <w:sz w:val="20"/>
          <w:szCs w:val="20"/>
        </w:rPr>
      </w:pPr>
      <w:r>
        <w:rPr>
          <w:rFonts w:cs="Tahoma"/>
          <w:kern w:val="2"/>
          <w:sz w:val="20"/>
          <w:szCs w:val="20"/>
        </w:rPr>
        <w:t>W przypadku zawarcia Umowy o podwykonawstwo, Wykonawca jest zobowiązany do zapłaty wynagrodzenia/ceny należnego Podwykonawcy z zachowaniem terminów określonych tą umową.</w:t>
      </w:r>
    </w:p>
    <w:p w14:paraId="4B3304F8" w14:textId="77777777" w:rsidR="005B3764" w:rsidRDefault="00000000">
      <w:pPr>
        <w:numPr>
          <w:ilvl w:val="0"/>
          <w:numId w:val="4"/>
        </w:numPr>
        <w:spacing w:after="113"/>
        <w:rPr>
          <w:rFonts w:cs="Tahoma"/>
          <w:kern w:val="2"/>
          <w:sz w:val="20"/>
          <w:szCs w:val="20"/>
        </w:rPr>
      </w:pPr>
      <w:r>
        <w:rPr>
          <w:rFonts w:cs="Tahoma"/>
          <w:kern w:val="2"/>
          <w:sz w:val="20"/>
          <w:szCs w:val="20"/>
        </w:rPr>
        <w:t>Zamawiający odmówi akceptacji przedłożonej mu umowy o podwykonawstwo i zażąda jej zmiany jeżeli wskazany w niej Podwykonawca lub warunki tej umowy nie będą odpowiadać warunkom wskazanym wcześniej. Żądanie zmiany umowy o podwykonawstwo może dotyczyć zarówno zmiany osoby/podmiotu podwykonawcy jak i zapisów umowy.</w:t>
      </w:r>
    </w:p>
    <w:p w14:paraId="7F526CEA" w14:textId="77777777" w:rsidR="005B3764" w:rsidRDefault="00000000">
      <w:pPr>
        <w:numPr>
          <w:ilvl w:val="0"/>
          <w:numId w:val="4"/>
        </w:numPr>
        <w:spacing w:after="113"/>
        <w:rPr>
          <w:rFonts w:cs="Tahoma"/>
          <w:kern w:val="2"/>
          <w:sz w:val="20"/>
          <w:szCs w:val="20"/>
        </w:rPr>
      </w:pPr>
      <w:r>
        <w:rPr>
          <w:rFonts w:cs="Tahoma"/>
          <w:kern w:val="2"/>
          <w:sz w:val="20"/>
          <w:szCs w:val="20"/>
        </w:rPr>
        <w:t>Zamawiający, może żądać od Wykonawcy zmiany lub odsunięcia Podwykonawcy od wykonywania świadczeń w zakresie realizacji przedmiotu Umowy, jeżeli Podwykonawca nie spełnia warunków wskazanych w ust. 4, 5 lub 6, lub sprzęt techniczny, osoby i kwalifikacje, którymi dysponuje Podwykonawca nie spełniają warunków lub wymagań dotyczących podwykonawstwa, określonych Umową, nie dają rękojmi należytego wykonania dostawy lub dotrzymania terminów realizacji przedmiotu umowy.</w:t>
      </w:r>
    </w:p>
    <w:p w14:paraId="18295082" w14:textId="77777777" w:rsidR="005B3764" w:rsidRDefault="00000000">
      <w:pPr>
        <w:numPr>
          <w:ilvl w:val="0"/>
          <w:numId w:val="4"/>
        </w:numPr>
        <w:spacing w:after="113"/>
        <w:rPr>
          <w:rFonts w:cs="Tahoma"/>
          <w:kern w:val="2"/>
          <w:sz w:val="20"/>
          <w:szCs w:val="20"/>
        </w:rPr>
      </w:pPr>
      <w:r>
        <w:rPr>
          <w:rFonts w:cs="Tahoma"/>
          <w:kern w:val="2"/>
          <w:sz w:val="20"/>
          <w:szCs w:val="20"/>
        </w:rPr>
        <w:t>W przypadku, gdy Umowa o podwykonawstwo lub jej zmiana sporządzone są w języku obcym, Wykonawca lub Podwykonawca jest zobowiązany załączyć do przedkładanej umowy jej tłumaczenie przysięgłe umowy na język polski.</w:t>
      </w:r>
    </w:p>
    <w:p w14:paraId="04025CAD" w14:textId="77777777" w:rsidR="005B3764" w:rsidRDefault="00000000">
      <w:pPr>
        <w:numPr>
          <w:ilvl w:val="0"/>
          <w:numId w:val="4"/>
        </w:numPr>
        <w:spacing w:after="113"/>
        <w:rPr>
          <w:rFonts w:cs="Tahoma"/>
          <w:kern w:val="2"/>
          <w:sz w:val="20"/>
          <w:szCs w:val="20"/>
        </w:rPr>
      </w:pPr>
      <w:r>
        <w:rPr>
          <w:rFonts w:cs="Tahoma"/>
          <w:kern w:val="2"/>
          <w:sz w:val="20"/>
          <w:szCs w:val="20"/>
        </w:rPr>
        <w:t>Kopia Umowy o podwykonawstwo wraz z załączonymi do niej dokumentami stanowi załącznik do Umowy.</w:t>
      </w:r>
    </w:p>
    <w:p w14:paraId="69AA1D54" w14:textId="77777777" w:rsidR="005B3764" w:rsidRDefault="00000000">
      <w:pPr>
        <w:numPr>
          <w:ilvl w:val="0"/>
          <w:numId w:val="4"/>
        </w:numPr>
        <w:spacing w:after="113"/>
        <w:rPr>
          <w:rFonts w:cs="Tahoma"/>
          <w:kern w:val="2"/>
          <w:sz w:val="20"/>
          <w:szCs w:val="20"/>
        </w:rPr>
      </w:pPr>
      <w:r>
        <w:rPr>
          <w:rFonts w:cs="Tahoma"/>
          <w:kern w:val="2"/>
          <w:sz w:val="20"/>
          <w:szCs w:val="20"/>
        </w:rPr>
        <w:t>Zamawiający nie ponosi wobec Podwykonawcy solidarnej odpowiedzialności za zapłatę jego wynagrodzenia przez Wykonawcę.</w:t>
      </w:r>
    </w:p>
    <w:p w14:paraId="3E342078" w14:textId="77777777" w:rsidR="005B3764" w:rsidRDefault="00000000">
      <w:pPr>
        <w:numPr>
          <w:ilvl w:val="0"/>
          <w:numId w:val="4"/>
        </w:numPr>
        <w:spacing w:after="113"/>
        <w:rPr>
          <w:rFonts w:cs="Tahoma"/>
          <w:kern w:val="2"/>
          <w:sz w:val="20"/>
          <w:szCs w:val="20"/>
        </w:rPr>
      </w:pPr>
      <w:r>
        <w:rPr>
          <w:rFonts w:cs="Tahoma"/>
          <w:kern w:val="2"/>
          <w:sz w:val="20"/>
          <w:szCs w:val="20"/>
        </w:rPr>
        <w:t>Zasady wskazane powyżej w ust. 2 -17 stosuje się odpowiednio do zmian umowy o podwykonawstwo.</w:t>
      </w:r>
    </w:p>
    <w:p w14:paraId="70CE6638" w14:textId="77777777" w:rsidR="005B3764" w:rsidRDefault="00000000">
      <w:pPr>
        <w:numPr>
          <w:ilvl w:val="0"/>
          <w:numId w:val="4"/>
        </w:numPr>
        <w:spacing w:after="113"/>
        <w:rPr>
          <w:rFonts w:cs="Tahoma"/>
          <w:kern w:val="2"/>
          <w:sz w:val="20"/>
          <w:szCs w:val="20"/>
        </w:rPr>
      </w:pPr>
      <w:r>
        <w:rPr>
          <w:rFonts w:cs="Tahoma"/>
          <w:kern w:val="2"/>
          <w:sz w:val="20"/>
          <w:szCs w:val="20"/>
        </w:rPr>
        <w:t>Wskazane powyżej zasady dotyczące angażowania Podwykonawców, zawierania lub zmiany umowy o podwykonawstwo nie dotyczą umów o podwykonawstwo o wartości mniejszej niż 50.000,00 zł.</w:t>
      </w:r>
    </w:p>
    <w:p w14:paraId="39346F40" w14:textId="77777777" w:rsidR="005B3764" w:rsidRDefault="005B3764">
      <w:pPr>
        <w:spacing w:after="113"/>
        <w:rPr>
          <w:rFonts w:cs="Tahoma"/>
          <w:kern w:val="2"/>
          <w:sz w:val="20"/>
          <w:szCs w:val="20"/>
        </w:rPr>
      </w:pPr>
    </w:p>
    <w:p w14:paraId="2B9CBC4C" w14:textId="77777777" w:rsidR="005B3764" w:rsidRDefault="00000000">
      <w:pPr>
        <w:spacing w:after="113"/>
        <w:jc w:val="center"/>
        <w:rPr>
          <w:rFonts w:cs="Tahoma"/>
          <w:kern w:val="2"/>
          <w:sz w:val="20"/>
          <w:szCs w:val="20"/>
        </w:rPr>
      </w:pPr>
      <w:r>
        <w:rPr>
          <w:rFonts w:cs="Tahoma"/>
          <w:kern w:val="2"/>
          <w:sz w:val="20"/>
          <w:szCs w:val="20"/>
        </w:rPr>
        <w:t>§4</w:t>
      </w:r>
    </w:p>
    <w:p w14:paraId="36F0857A" w14:textId="77777777" w:rsidR="005B3764" w:rsidRDefault="00000000">
      <w:pPr>
        <w:numPr>
          <w:ilvl w:val="0"/>
          <w:numId w:val="17"/>
        </w:numPr>
        <w:spacing w:after="113"/>
      </w:pPr>
      <w:r>
        <w:rPr>
          <w:rFonts w:cs="Tahoma"/>
          <w:kern w:val="2"/>
          <w:sz w:val="20"/>
          <w:szCs w:val="20"/>
        </w:rPr>
        <w:t xml:space="preserve">Umowa będzie realizowana </w:t>
      </w:r>
      <w:r>
        <w:rPr>
          <w:rFonts w:cs="Tahoma"/>
          <w:kern w:val="2"/>
          <w:sz w:val="20"/>
          <w:szCs w:val="20"/>
          <w:shd w:val="clear" w:color="auto" w:fill="FFFF00"/>
        </w:rPr>
        <w:t xml:space="preserve">w terminie – </w:t>
      </w:r>
      <w:r>
        <w:rPr>
          <w:rFonts w:cs="Tahoma"/>
          <w:b/>
          <w:bCs/>
          <w:kern w:val="2"/>
          <w:sz w:val="20"/>
          <w:szCs w:val="20"/>
          <w:shd w:val="clear" w:color="auto" w:fill="FFFF00"/>
        </w:rPr>
        <w:t xml:space="preserve">………………..dni/tygodni tj. do dnia ........................ , </w:t>
      </w:r>
      <w:r>
        <w:rPr>
          <w:rFonts w:cs="Tahoma"/>
          <w:kern w:val="2"/>
          <w:sz w:val="20"/>
          <w:szCs w:val="20"/>
        </w:rPr>
        <w:t>co oznacza, że w tym terminie Wykonawca dostarczy sprzedaną rzecz, o jakości zgodnej z Umową, w umówione miejsce.</w:t>
      </w:r>
    </w:p>
    <w:p w14:paraId="443D794E" w14:textId="77777777" w:rsidR="005B3764" w:rsidRDefault="00000000">
      <w:pPr>
        <w:numPr>
          <w:ilvl w:val="0"/>
          <w:numId w:val="2"/>
        </w:numPr>
        <w:spacing w:after="113"/>
      </w:pPr>
      <w:r>
        <w:rPr>
          <w:rFonts w:cs="Tahoma"/>
          <w:kern w:val="2"/>
          <w:sz w:val="20"/>
          <w:szCs w:val="20"/>
        </w:rPr>
        <w:t xml:space="preserve">Wykonawca powiadomi Zamawiającego o dostawie na trzy dni przed jej terminem. Odbiór dostarczonego przedmiotu sprzedaży dokonywany będzie przez osoby upoważnione przez Zamawiającego. </w:t>
      </w:r>
      <w:r>
        <w:rPr>
          <w:rFonts w:cs="Tahoma"/>
          <w:b/>
          <w:bCs/>
          <w:kern w:val="2"/>
          <w:sz w:val="20"/>
          <w:szCs w:val="20"/>
          <w:u w:val="single"/>
        </w:rPr>
        <w:t xml:space="preserve">Wykonawca zobowiązany jest wraz z dostawą dostarczyć dokumenty potwierdzające spełnianie warunków dostawy określonych przez Zamawiającego (atesty, certyfikaty, świadectwa oceny, deklaracje zgodności, </w:t>
      </w:r>
      <w:proofErr w:type="spellStart"/>
      <w:r>
        <w:rPr>
          <w:rFonts w:cs="Tahoma"/>
          <w:b/>
          <w:bCs/>
          <w:kern w:val="2"/>
          <w:sz w:val="20"/>
          <w:szCs w:val="20"/>
          <w:u w:val="single"/>
        </w:rPr>
        <w:t>itp</w:t>
      </w:r>
      <w:proofErr w:type="spellEnd"/>
      <w:r>
        <w:rPr>
          <w:rFonts w:cs="Tahoma"/>
          <w:b/>
          <w:bCs/>
          <w:kern w:val="2"/>
          <w:sz w:val="20"/>
          <w:szCs w:val="20"/>
          <w:u w:val="single"/>
        </w:rPr>
        <w:t>).</w:t>
      </w:r>
    </w:p>
    <w:p w14:paraId="056372F7" w14:textId="77777777" w:rsidR="005B3764" w:rsidRDefault="00000000">
      <w:pPr>
        <w:numPr>
          <w:ilvl w:val="0"/>
          <w:numId w:val="2"/>
        </w:numPr>
        <w:spacing w:after="113"/>
        <w:rPr>
          <w:rFonts w:eastAsia="Tahoma" w:cs="Tahoma"/>
          <w:kern w:val="2"/>
          <w:sz w:val="20"/>
          <w:szCs w:val="20"/>
        </w:rPr>
      </w:pPr>
      <w:r>
        <w:rPr>
          <w:rFonts w:eastAsia="Tahoma" w:cs="Tahoma"/>
          <w:kern w:val="2"/>
          <w:sz w:val="20"/>
          <w:szCs w:val="20"/>
        </w:rPr>
        <w:lastRenderedPageBreak/>
        <w:t>Dostawa przedmiotu sprzedaży nastąpi do miejsca wskazanego przez Zamawiającego tj. do …………………………………………………………………………………………….</w:t>
      </w:r>
    </w:p>
    <w:p w14:paraId="533E2819" w14:textId="77777777" w:rsidR="005B3764" w:rsidRDefault="005B3764">
      <w:pPr>
        <w:spacing w:after="113"/>
        <w:ind w:firstLine="850"/>
        <w:rPr>
          <w:rFonts w:cs="Tahoma"/>
          <w:kern w:val="2"/>
          <w:sz w:val="20"/>
          <w:szCs w:val="20"/>
        </w:rPr>
      </w:pPr>
    </w:p>
    <w:p w14:paraId="12953408" w14:textId="77777777" w:rsidR="005B3764" w:rsidRDefault="00000000">
      <w:pPr>
        <w:spacing w:after="113"/>
        <w:jc w:val="center"/>
        <w:rPr>
          <w:rFonts w:cs="Tahoma"/>
          <w:kern w:val="2"/>
          <w:sz w:val="20"/>
          <w:szCs w:val="20"/>
        </w:rPr>
      </w:pPr>
      <w:r>
        <w:rPr>
          <w:rFonts w:cs="Tahoma"/>
          <w:kern w:val="2"/>
          <w:sz w:val="20"/>
          <w:szCs w:val="20"/>
        </w:rPr>
        <w:t xml:space="preserve">§5 </w:t>
      </w:r>
    </w:p>
    <w:p w14:paraId="00F9CE6F" w14:textId="77777777" w:rsidR="005B3764" w:rsidRDefault="00000000">
      <w:pPr>
        <w:numPr>
          <w:ilvl w:val="0"/>
          <w:numId w:val="18"/>
        </w:numPr>
        <w:spacing w:after="113"/>
        <w:rPr>
          <w:rFonts w:cs="Tahoma"/>
          <w:kern w:val="2"/>
          <w:sz w:val="20"/>
          <w:szCs w:val="20"/>
        </w:rPr>
      </w:pPr>
      <w:r>
        <w:rPr>
          <w:rFonts w:cs="Tahoma"/>
          <w:kern w:val="2"/>
          <w:sz w:val="20"/>
          <w:szCs w:val="20"/>
        </w:rPr>
        <w:t xml:space="preserve">Strony ustalają dla Wykonawcy cenę sprzedaży w wysokości brutto …............................................. (słownie: ….....................................), która została ustalona na podstawie oferty Wykonawcy. </w:t>
      </w:r>
    </w:p>
    <w:p w14:paraId="0A711C4B" w14:textId="77777777" w:rsidR="005B3764" w:rsidRDefault="00000000">
      <w:pPr>
        <w:pStyle w:val="KRP"/>
        <w:numPr>
          <w:ilvl w:val="0"/>
          <w:numId w:val="4"/>
        </w:numPr>
        <w:rPr>
          <w:rFonts w:cs="Tahoma"/>
          <w:kern w:val="2"/>
          <w:sz w:val="20"/>
          <w:szCs w:val="20"/>
        </w:rPr>
      </w:pPr>
      <w:r>
        <w:rPr>
          <w:rFonts w:cs="Tahoma"/>
          <w:kern w:val="2"/>
          <w:sz w:val="20"/>
          <w:szCs w:val="20"/>
        </w:rPr>
        <w:t>Cena wskazana w ust. 1 jest ceną brutto tj. Zamawiający nie będzie zobowiązany do ponoszenia żadnych innych wydatków przekraczających jej ustaloną wysokość i obejmuje ona wszystkie koszty związane z realizacją przedmiotu umowy przez Wykonawcę oraz będzie niezmienna do końca jego realizacji. Zastrzega się, że cena ta uwzględnia wszystkie obciążenia, które poniesie Zamawiający z tytułu zawarcia umowy z Wykonawcą i wypłacenia mu ceny. W przypadku gdyby wykonanie przedmiotu umowy było czynnością powodującą, iż obowiązek podatkowy w szczególności w podatku od towarów i usług powstanie u Zamawiającego, Zamawiający zapłaci Wykonawcy cenę brutto pomniejszoną o podatek, do którego zapłaty zobowiązany będzie Zamawiający. Przyjmuje się, iż w takim przypadku Zamawiający rozliczy w ten sposób podatek od towarów i usług według stawki podstawowej (na dzień zawarcia umowy 23 %) chyba, że właściwa w tym zakresie będzie inna stawka tego podatku.</w:t>
      </w:r>
    </w:p>
    <w:p w14:paraId="305723EB" w14:textId="77777777" w:rsidR="005B3764" w:rsidRDefault="00000000">
      <w:pPr>
        <w:pStyle w:val="KRP"/>
        <w:numPr>
          <w:ilvl w:val="0"/>
          <w:numId w:val="4"/>
        </w:numPr>
        <w:rPr>
          <w:sz w:val="20"/>
          <w:szCs w:val="20"/>
        </w:rPr>
      </w:pPr>
      <w:r>
        <w:rPr>
          <w:sz w:val="20"/>
          <w:szCs w:val="20"/>
        </w:rPr>
        <w:t>Rozliczenie ceny będzie dokonanie za faktycznie dostarczone i odebrane przez Zamawiającego,  rzeczy stanowiące przedmiot sprzedaży.</w:t>
      </w:r>
    </w:p>
    <w:p w14:paraId="1A09B5F8" w14:textId="77777777" w:rsidR="005B3764" w:rsidRDefault="00000000">
      <w:pPr>
        <w:pStyle w:val="KRP"/>
        <w:numPr>
          <w:ilvl w:val="0"/>
          <w:numId w:val="4"/>
        </w:numPr>
        <w:rPr>
          <w:rFonts w:cs="Tahoma"/>
          <w:kern w:val="2"/>
          <w:sz w:val="20"/>
          <w:szCs w:val="20"/>
        </w:rPr>
      </w:pPr>
      <w:r>
        <w:rPr>
          <w:rFonts w:cs="Tahoma"/>
          <w:kern w:val="2"/>
          <w:sz w:val="20"/>
          <w:szCs w:val="20"/>
        </w:rPr>
        <w:t xml:space="preserve">Zamawiający zobowiązuje się zapłacić Wykonawcy cenę za wykonane dostawy w ciągu </w:t>
      </w:r>
      <w:r>
        <w:rPr>
          <w:rFonts w:cs="Tahoma"/>
          <w:b/>
          <w:kern w:val="2"/>
          <w:sz w:val="20"/>
          <w:szCs w:val="20"/>
        </w:rPr>
        <w:t>30</w:t>
      </w:r>
      <w:r>
        <w:rPr>
          <w:rFonts w:cs="Tahoma"/>
          <w:kern w:val="2"/>
          <w:sz w:val="20"/>
          <w:szCs w:val="20"/>
        </w:rPr>
        <w:t xml:space="preserve"> dni</w:t>
      </w:r>
      <w:r>
        <w:rPr>
          <w:rFonts w:cs="Tahoma"/>
          <w:color w:val="000000"/>
          <w:kern w:val="2"/>
          <w:sz w:val="20"/>
          <w:szCs w:val="20"/>
          <w:shd w:val="clear" w:color="auto" w:fill="FFFF00"/>
        </w:rPr>
        <w:t xml:space="preserve"> </w:t>
      </w:r>
      <w:r>
        <w:rPr>
          <w:rFonts w:cs="Tahoma"/>
          <w:kern w:val="2"/>
          <w:sz w:val="20"/>
          <w:szCs w:val="20"/>
        </w:rPr>
        <w:t>od daty złożenia mu przez Wykonawcę prawidłowo wystawionej faktury (decyduje data wpływu faktury do Zamawiającego).</w:t>
      </w:r>
    </w:p>
    <w:p w14:paraId="0196A0C9" w14:textId="77777777" w:rsidR="005B3764" w:rsidRDefault="00000000">
      <w:pPr>
        <w:numPr>
          <w:ilvl w:val="0"/>
          <w:numId w:val="4"/>
        </w:numPr>
        <w:spacing w:after="113"/>
        <w:rPr>
          <w:rFonts w:cs="Tahoma"/>
          <w:kern w:val="2"/>
          <w:sz w:val="20"/>
          <w:szCs w:val="20"/>
        </w:rPr>
      </w:pPr>
      <w:r>
        <w:rPr>
          <w:rFonts w:cs="Tahoma"/>
          <w:kern w:val="2"/>
          <w:sz w:val="20"/>
          <w:szCs w:val="20"/>
        </w:rPr>
        <w:t>Podstawę do wystawienia faktury stanowi załączony do faktury protokół odbioru przedmiotu umowy potwierdzony przez Strony i stwierdzający należyte wykonanie umowy.</w:t>
      </w:r>
    </w:p>
    <w:p w14:paraId="0AA2E4E6" w14:textId="77777777" w:rsidR="005B3764" w:rsidRDefault="00000000">
      <w:pPr>
        <w:numPr>
          <w:ilvl w:val="0"/>
          <w:numId w:val="4"/>
        </w:numPr>
        <w:spacing w:after="113"/>
        <w:rPr>
          <w:rFonts w:cs="Tahoma"/>
          <w:kern w:val="2"/>
          <w:sz w:val="20"/>
          <w:szCs w:val="20"/>
        </w:rPr>
      </w:pPr>
      <w:r>
        <w:rPr>
          <w:rFonts w:cs="Tahoma"/>
          <w:kern w:val="2"/>
          <w:sz w:val="20"/>
          <w:szCs w:val="20"/>
        </w:rPr>
        <w:t>Cena będzie płatne bezgotówkowo na rachunek bankowy Wykonawcy nr  …................................................. w Banku ….................................… Wykonawca ma obowiązek posługiwać się rachunkiem rozliczeniowym, o którym mowa w art. 49 ust. 1 pkt 1 ustawy z dnia 29 sierpnia 1997 r.  Prawo Bankowe zawartym w wykazie podmiotów, o którym mowa w art. 96b ust. 1 ustawy z dnia 11 marca 2004 r. o podatku od towarów i usług (</w:t>
      </w:r>
      <w:proofErr w:type="spellStart"/>
      <w:r>
        <w:rPr>
          <w:rFonts w:cs="Tahoma"/>
          <w:kern w:val="2"/>
          <w:sz w:val="20"/>
          <w:szCs w:val="20"/>
        </w:rPr>
        <w:t>tzw</w:t>
      </w:r>
      <w:proofErr w:type="spellEnd"/>
      <w:r>
        <w:rPr>
          <w:rFonts w:cs="Tahoma"/>
          <w:kern w:val="2"/>
          <w:sz w:val="20"/>
          <w:szCs w:val="20"/>
        </w:rPr>
        <w:t xml:space="preserve"> biała lista podatników VAT). W przypadku gdyby nr rachunku bankowego wskazany na fakturze nie odpowiadał numerowi rachunku wskazanemu w wykazie podmiotów, o którym mowa w art. 96b ust. 1 ustawy z dnia 11 marca 2004 r. (</w:t>
      </w:r>
      <w:proofErr w:type="spellStart"/>
      <w:r>
        <w:rPr>
          <w:rFonts w:cs="Tahoma"/>
          <w:kern w:val="2"/>
          <w:sz w:val="20"/>
          <w:szCs w:val="20"/>
        </w:rPr>
        <w:t>tzw</w:t>
      </w:r>
      <w:proofErr w:type="spellEnd"/>
      <w:r>
        <w:rPr>
          <w:rFonts w:cs="Tahoma"/>
          <w:kern w:val="2"/>
          <w:sz w:val="20"/>
          <w:szCs w:val="20"/>
        </w:rPr>
        <w:t xml:space="preserve"> biała lista podatników VAT), Zamawiający opłaci należną Wykonawcy cenę na rachunek bankowy Wykonawcy wskazany w tym wykazie.</w:t>
      </w:r>
    </w:p>
    <w:p w14:paraId="26340B49" w14:textId="77777777" w:rsidR="005B3764" w:rsidRDefault="00000000">
      <w:pPr>
        <w:numPr>
          <w:ilvl w:val="0"/>
          <w:numId w:val="4"/>
        </w:numPr>
        <w:spacing w:after="113"/>
        <w:rPr>
          <w:rFonts w:cs="Tahoma"/>
          <w:kern w:val="2"/>
          <w:sz w:val="20"/>
          <w:szCs w:val="20"/>
        </w:rPr>
      </w:pPr>
      <w:r>
        <w:rPr>
          <w:rFonts w:cs="Tahoma"/>
          <w:kern w:val="2"/>
          <w:sz w:val="20"/>
          <w:szCs w:val="20"/>
        </w:rPr>
        <w:t>Wykonawca przyjmuje do wiadomości, że Zamawiający przy zapłacie ceny będzie stosował mechanizm podzielonej płatności (</w:t>
      </w:r>
      <w:proofErr w:type="spellStart"/>
      <w:r>
        <w:rPr>
          <w:rFonts w:cs="Tahoma"/>
          <w:kern w:val="2"/>
          <w:sz w:val="20"/>
          <w:szCs w:val="20"/>
        </w:rPr>
        <w:t>split</w:t>
      </w:r>
      <w:proofErr w:type="spellEnd"/>
      <w:r>
        <w:rPr>
          <w:rFonts w:cs="Tahoma"/>
          <w:kern w:val="2"/>
          <w:sz w:val="20"/>
          <w:szCs w:val="20"/>
        </w:rPr>
        <w:t xml:space="preserve"> </w:t>
      </w:r>
      <w:proofErr w:type="spellStart"/>
      <w:r>
        <w:rPr>
          <w:rFonts w:cs="Tahoma"/>
          <w:kern w:val="2"/>
          <w:sz w:val="20"/>
          <w:szCs w:val="20"/>
        </w:rPr>
        <w:t>payment</w:t>
      </w:r>
      <w:proofErr w:type="spellEnd"/>
      <w:r>
        <w:rPr>
          <w:rFonts w:cs="Tahoma"/>
          <w:kern w:val="2"/>
          <w:sz w:val="20"/>
          <w:szCs w:val="20"/>
        </w:rPr>
        <w:t>), o którym mowa w przepisach 108a – 108d ustawy z dnia 11 marca 2004 r. o podatku od towarów i usług.</w:t>
      </w:r>
    </w:p>
    <w:p w14:paraId="35A1ADF0" w14:textId="77777777" w:rsidR="005B3764" w:rsidRDefault="00000000">
      <w:pPr>
        <w:numPr>
          <w:ilvl w:val="0"/>
          <w:numId w:val="4"/>
        </w:numPr>
        <w:spacing w:after="113"/>
        <w:rPr>
          <w:rFonts w:cs="Tahoma"/>
          <w:kern w:val="2"/>
          <w:sz w:val="20"/>
          <w:szCs w:val="20"/>
        </w:rPr>
      </w:pPr>
      <w:r>
        <w:rPr>
          <w:rFonts w:cs="Tahoma"/>
          <w:kern w:val="2"/>
          <w:sz w:val="20"/>
          <w:szCs w:val="20"/>
        </w:rPr>
        <w:t>Zapłata ceny dokonywana na podstawie Umowy będzie realizowana przez Zamawiającego w złotych polskich.</w:t>
      </w:r>
    </w:p>
    <w:p w14:paraId="169A8F6E" w14:textId="77777777" w:rsidR="005B3764" w:rsidRDefault="00000000">
      <w:pPr>
        <w:numPr>
          <w:ilvl w:val="0"/>
          <w:numId w:val="4"/>
        </w:numPr>
        <w:spacing w:after="113"/>
        <w:rPr>
          <w:rFonts w:cs="Tahoma"/>
          <w:kern w:val="2"/>
          <w:sz w:val="20"/>
          <w:szCs w:val="20"/>
        </w:rPr>
      </w:pPr>
      <w:r>
        <w:rPr>
          <w:rFonts w:cs="Tahoma"/>
          <w:kern w:val="2"/>
          <w:sz w:val="20"/>
          <w:szCs w:val="20"/>
        </w:rPr>
        <w:t xml:space="preserve">Wysokość ceny nie ulegnie waloryzacji. </w:t>
      </w:r>
    </w:p>
    <w:p w14:paraId="427D2E20" w14:textId="77777777" w:rsidR="005B3764" w:rsidRDefault="00000000">
      <w:pPr>
        <w:numPr>
          <w:ilvl w:val="0"/>
          <w:numId w:val="4"/>
        </w:numPr>
        <w:spacing w:after="113"/>
        <w:rPr>
          <w:rFonts w:cs="Tahoma"/>
          <w:kern w:val="2"/>
          <w:sz w:val="20"/>
          <w:szCs w:val="20"/>
        </w:rPr>
      </w:pPr>
      <w:r>
        <w:rPr>
          <w:rFonts w:cs="Tahoma"/>
          <w:kern w:val="2"/>
          <w:sz w:val="20"/>
          <w:szCs w:val="20"/>
        </w:rPr>
        <w:t xml:space="preserve">Cena należna Wykonawcy zostanie ustalona z zastosowaniem stawki VAT obowiązującej w chwili powstania obowiązku podatkowego. Zmiana ceny w </w:t>
      </w:r>
      <w:proofErr w:type="spellStart"/>
      <w:r>
        <w:rPr>
          <w:rFonts w:cs="Tahoma"/>
          <w:kern w:val="2"/>
          <w:sz w:val="20"/>
          <w:szCs w:val="20"/>
        </w:rPr>
        <w:t>w</w:t>
      </w:r>
      <w:proofErr w:type="spellEnd"/>
      <w:r>
        <w:rPr>
          <w:rFonts w:cs="Tahoma"/>
          <w:kern w:val="2"/>
          <w:sz w:val="20"/>
          <w:szCs w:val="20"/>
        </w:rPr>
        <w:t xml:space="preserve"> tym zakresie nie stanowi zmiany Umowy. </w:t>
      </w:r>
    </w:p>
    <w:p w14:paraId="575F602F" w14:textId="77777777" w:rsidR="005B3764" w:rsidRDefault="00000000">
      <w:pPr>
        <w:numPr>
          <w:ilvl w:val="0"/>
          <w:numId w:val="4"/>
        </w:numPr>
        <w:spacing w:after="113"/>
        <w:rPr>
          <w:rFonts w:cs="Tahoma"/>
          <w:kern w:val="2"/>
          <w:sz w:val="20"/>
          <w:szCs w:val="20"/>
        </w:rPr>
      </w:pPr>
      <w:r>
        <w:rPr>
          <w:rFonts w:cs="Tahoma"/>
          <w:kern w:val="2"/>
          <w:sz w:val="20"/>
          <w:szCs w:val="20"/>
        </w:rPr>
        <w:t>Zamawiający nie będzie udzielał Wykonawcy zaliczek na poczet wykonania zamówienia.</w:t>
      </w:r>
    </w:p>
    <w:p w14:paraId="00F9CDC2" w14:textId="77777777" w:rsidR="005B3764" w:rsidRDefault="00000000">
      <w:pPr>
        <w:numPr>
          <w:ilvl w:val="0"/>
          <w:numId w:val="4"/>
        </w:numPr>
        <w:spacing w:after="113"/>
        <w:rPr>
          <w:rFonts w:cs="Tahoma"/>
          <w:kern w:val="2"/>
          <w:sz w:val="20"/>
          <w:szCs w:val="20"/>
        </w:rPr>
      </w:pPr>
      <w:r>
        <w:rPr>
          <w:rFonts w:cs="Tahoma"/>
          <w:kern w:val="2"/>
          <w:sz w:val="20"/>
          <w:szCs w:val="20"/>
        </w:rPr>
        <w:t xml:space="preserve">Wykonawca jest zobowiązany przedłożyć, wraz z fakturą, oświadczenia Podwykonawców o uregulowaniu względem nich wszystkich należności wynikających z umowy o podwykonawstwo lub dowody wskazujące na zapłatę Podwykonawcom wszystkich należności wynikających z umowy o podwykonawstwo. Oświadczenia, podpisane przez osoby upoważnione do reprezentowania składających je Podwykonawców lub inne dowody na potwierdzenie dokonanej zapłaty wynagrodzenia/ceny powinny potwierdzać brak zaległości Wykonawcy w uregulowaniu wszystkich wynagrodzeń/cen Podwykonawców wynikających z Umów o podwykonawstwo. </w:t>
      </w:r>
    </w:p>
    <w:p w14:paraId="0A57476C" w14:textId="77777777" w:rsidR="005B3764" w:rsidRDefault="00000000">
      <w:pPr>
        <w:numPr>
          <w:ilvl w:val="0"/>
          <w:numId w:val="4"/>
        </w:numPr>
        <w:spacing w:after="113"/>
        <w:rPr>
          <w:rFonts w:cs="Tahoma"/>
          <w:kern w:val="2"/>
          <w:sz w:val="20"/>
          <w:szCs w:val="20"/>
        </w:rPr>
      </w:pPr>
      <w:r>
        <w:rPr>
          <w:rFonts w:cs="Tahoma"/>
          <w:kern w:val="2"/>
          <w:sz w:val="20"/>
          <w:szCs w:val="20"/>
        </w:rPr>
        <w:lastRenderedPageBreak/>
        <w:t>Jeżeli w terminie określonym w przedłożonej Zamawiającemu Umowie o podwykonawstwo, Wykonawca nie zapłaci wymagalnego wynagrodzenia/ceny przysługującego Podwykonawcy, Podwykonawca może zwrócić się z żądaniem zapłaty należnego wynagrodzenia/ceny bezpośrednio do Zamawiającego. Żądanie to nie ma charakteru roszczeniowego i jej nieuwzględnienie przez Zamawiającego nie może być podstawą roszczenia Podwykonawcy o zapłatę jego wynagrodzenia/ceny.</w:t>
      </w:r>
    </w:p>
    <w:p w14:paraId="515BB9B3" w14:textId="77777777" w:rsidR="005B3764" w:rsidRDefault="00000000">
      <w:pPr>
        <w:numPr>
          <w:ilvl w:val="0"/>
          <w:numId w:val="4"/>
        </w:numPr>
        <w:spacing w:after="113"/>
        <w:rPr>
          <w:rFonts w:cs="Tahoma"/>
          <w:kern w:val="2"/>
          <w:sz w:val="20"/>
          <w:szCs w:val="20"/>
        </w:rPr>
      </w:pPr>
      <w:r>
        <w:rPr>
          <w:rFonts w:cs="Tahoma"/>
          <w:kern w:val="2"/>
          <w:sz w:val="20"/>
          <w:szCs w:val="20"/>
        </w:rPr>
        <w:t xml:space="preserve">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 </w:t>
      </w:r>
    </w:p>
    <w:p w14:paraId="46EFE799" w14:textId="77777777" w:rsidR="005B3764" w:rsidRDefault="00000000">
      <w:pPr>
        <w:numPr>
          <w:ilvl w:val="0"/>
          <w:numId w:val="4"/>
        </w:numPr>
        <w:spacing w:after="113"/>
        <w:rPr>
          <w:rFonts w:cs="Tahoma"/>
          <w:kern w:val="2"/>
          <w:sz w:val="20"/>
          <w:szCs w:val="20"/>
        </w:rPr>
      </w:pPr>
      <w:r>
        <w:rPr>
          <w:rFonts w:cs="Tahoma"/>
          <w:kern w:val="2"/>
          <w:sz w:val="20"/>
          <w:szCs w:val="20"/>
        </w:rPr>
        <w:t>W przypadku zgłoszenia przez Wykonawcę uwag, o których mowa w ust. 14 podważających zasadność bezpośredniej zapłaty, Zamawiający może:</w:t>
      </w:r>
    </w:p>
    <w:p w14:paraId="7C94B963" w14:textId="77777777" w:rsidR="005B3764" w:rsidRDefault="00000000">
      <w:pPr>
        <w:numPr>
          <w:ilvl w:val="1"/>
          <w:numId w:val="4"/>
        </w:numPr>
        <w:spacing w:after="113"/>
        <w:rPr>
          <w:rFonts w:cs="Tahoma"/>
          <w:kern w:val="2"/>
          <w:sz w:val="20"/>
          <w:szCs w:val="20"/>
        </w:rPr>
      </w:pPr>
      <w:r>
        <w:rPr>
          <w:rFonts w:cs="Tahoma"/>
          <w:kern w:val="2"/>
          <w:sz w:val="20"/>
          <w:szCs w:val="20"/>
        </w:rPr>
        <w:t>nie dokonać bezpośredniej zapłaty wynagrodzenia Podwykonawcy, jeżeli Wykonawca wykaże niezasadność takiej zapłaty lub</w:t>
      </w:r>
    </w:p>
    <w:p w14:paraId="7098FEE0" w14:textId="77777777" w:rsidR="005B3764" w:rsidRDefault="00000000">
      <w:pPr>
        <w:numPr>
          <w:ilvl w:val="1"/>
          <w:numId w:val="4"/>
        </w:numPr>
        <w:spacing w:after="113"/>
        <w:rPr>
          <w:rFonts w:cs="Tahoma"/>
          <w:kern w:val="2"/>
          <w:sz w:val="20"/>
          <w:szCs w:val="20"/>
        </w:rPr>
      </w:pPr>
      <w:r>
        <w:rPr>
          <w:rFonts w:cs="Tahoma"/>
          <w:kern w:val="2"/>
          <w:sz w:val="20"/>
          <w:szCs w:val="20"/>
        </w:rPr>
        <w:t xml:space="preserve">złożyć do depozytu sądowego kwotę potrzebną na pokrycie wynagrodzenia Podwykonawcy w przypadku zaistnienia zasadniczej wątpliwości co do wysokości kwoty należnej zapłaty lub podmiotu, któremu płatność się należy, </w:t>
      </w:r>
    </w:p>
    <w:p w14:paraId="3876D794" w14:textId="77777777" w:rsidR="005B3764" w:rsidRDefault="00000000">
      <w:pPr>
        <w:numPr>
          <w:ilvl w:val="1"/>
          <w:numId w:val="4"/>
        </w:numPr>
        <w:spacing w:after="113"/>
        <w:rPr>
          <w:rFonts w:cs="Tahoma"/>
          <w:kern w:val="2"/>
          <w:sz w:val="20"/>
          <w:szCs w:val="20"/>
        </w:rPr>
      </w:pPr>
      <w:r>
        <w:rPr>
          <w:rFonts w:cs="Tahoma"/>
          <w:kern w:val="2"/>
          <w:sz w:val="20"/>
          <w:szCs w:val="20"/>
        </w:rPr>
        <w:t xml:space="preserve">dokonać bezpośredniej zapłaty wynagrodzenia Podwykonawcy jeżeli Podwykonawca wykaże zasadność takiej zapłaty. </w:t>
      </w:r>
    </w:p>
    <w:p w14:paraId="42391A83" w14:textId="77777777" w:rsidR="005B3764" w:rsidRDefault="00000000">
      <w:pPr>
        <w:numPr>
          <w:ilvl w:val="0"/>
          <w:numId w:val="4"/>
        </w:numPr>
        <w:spacing w:after="113"/>
        <w:rPr>
          <w:rFonts w:cs="Tahoma"/>
          <w:kern w:val="2"/>
          <w:sz w:val="20"/>
          <w:szCs w:val="20"/>
        </w:rPr>
      </w:pPr>
      <w:r>
        <w:rPr>
          <w:rFonts w:cs="Tahoma"/>
          <w:kern w:val="2"/>
          <w:sz w:val="20"/>
          <w:szCs w:val="20"/>
        </w:rPr>
        <w:t>Zamawiający zapłaci Podwykonawcy należne wynagrodzenie/cenę, będące przedmiotem żądania, o którym mowa w ust. 13 jeżeli Podwykonawca udokumentuje jego zasadność fakturą VAT lub rachunkiem oraz dokumentami potwierdzającymi wykonanie dostawy a Wykonawca nie złoży w trybie określonym w ust. 14 uwag wykazujących niezasadność bezpośredniej zapłaty. Bezpośrednia zapłata obejmuje wyłącznie należne wynagrodzenie/cenę, bez odsetek należnych Podwykonawcy z tytułu uchybienia terminowi zapłaty przez Wykonawcę.</w:t>
      </w:r>
    </w:p>
    <w:p w14:paraId="23BAF3F3" w14:textId="77777777" w:rsidR="005B3764" w:rsidRDefault="00000000">
      <w:pPr>
        <w:numPr>
          <w:ilvl w:val="0"/>
          <w:numId w:val="4"/>
        </w:numPr>
        <w:spacing w:after="113"/>
        <w:rPr>
          <w:rFonts w:cs="Tahoma"/>
          <w:kern w:val="2"/>
          <w:sz w:val="20"/>
          <w:szCs w:val="20"/>
        </w:rPr>
      </w:pPr>
      <w:r>
        <w:rPr>
          <w:rFonts w:cs="Tahoma"/>
          <w:kern w:val="2"/>
          <w:sz w:val="20"/>
          <w:szCs w:val="20"/>
        </w:rPr>
        <w:t>Równowartość kwoty zapłaconej Podwykonawcy, bądź skierowanej do depozytu sądowego, Zamawiający potrąci z ceny należnej Wykonawcy. W przypadku niemożliwości dokonania potrącenia lub niedokonania go przez Zamawiającego równowartość kwoty zapłaconej Podwykonawcy, bądź skierowanej do depozytu sądowego, Wykonawca zapłaci Zamawiającemu na jego żądanie i w terminie wskazanym w tym żądaniu.</w:t>
      </w:r>
    </w:p>
    <w:p w14:paraId="562D7B61" w14:textId="77777777" w:rsidR="005B3764" w:rsidRDefault="00000000">
      <w:pPr>
        <w:numPr>
          <w:ilvl w:val="0"/>
          <w:numId w:val="4"/>
        </w:numPr>
        <w:spacing w:after="113"/>
        <w:rPr>
          <w:rFonts w:cs="Tahoma"/>
          <w:kern w:val="2"/>
          <w:sz w:val="20"/>
          <w:szCs w:val="20"/>
        </w:rPr>
      </w:pPr>
      <w:r>
        <w:rPr>
          <w:rFonts w:cs="Tahoma"/>
          <w:kern w:val="2"/>
          <w:sz w:val="20"/>
          <w:szCs w:val="20"/>
        </w:rPr>
        <w:t>Podstawą wypłaty należnego Wykonawcy wynagrodzenia, będą wystawione przez Wykonawcę: rachunek lub faktura VAT, przedstawione Zamawiającemu wraz:</w:t>
      </w:r>
    </w:p>
    <w:p w14:paraId="29E32ABB" w14:textId="77777777" w:rsidR="005B3764" w:rsidRDefault="00000000">
      <w:pPr>
        <w:numPr>
          <w:ilvl w:val="1"/>
          <w:numId w:val="4"/>
        </w:numPr>
        <w:spacing w:after="113"/>
        <w:rPr>
          <w:rFonts w:cs="Tahoma"/>
          <w:kern w:val="2"/>
          <w:sz w:val="20"/>
          <w:szCs w:val="20"/>
        </w:rPr>
      </w:pPr>
      <w:r>
        <w:rPr>
          <w:rFonts w:cs="Tahoma"/>
          <w:kern w:val="2"/>
          <w:sz w:val="20"/>
          <w:szCs w:val="20"/>
        </w:rPr>
        <w:t xml:space="preserve">z protokołem Odbioru przedmiotu umowy, w którym będą wyszczególnione wydzielone dostawy wykonane przez Podwykonawców, lub do którego będą załączone protokoły odbioru dostaw wykonanych przez Podwykonawców , </w:t>
      </w:r>
    </w:p>
    <w:p w14:paraId="0AEB1065" w14:textId="77777777" w:rsidR="005B3764" w:rsidRDefault="00000000">
      <w:pPr>
        <w:numPr>
          <w:ilvl w:val="1"/>
          <w:numId w:val="4"/>
        </w:numPr>
        <w:spacing w:after="113"/>
        <w:rPr>
          <w:rFonts w:cs="Tahoma"/>
          <w:kern w:val="2"/>
          <w:sz w:val="20"/>
          <w:szCs w:val="20"/>
        </w:rPr>
      </w:pPr>
      <w:r>
        <w:rPr>
          <w:rFonts w:cs="Tahoma"/>
          <w:kern w:val="2"/>
          <w:sz w:val="20"/>
          <w:szCs w:val="20"/>
        </w:rPr>
        <w:t xml:space="preserve">z kopiami faktur VAT lub rachunków wystawionych przez Podwykonawców, których umowy złożono Zamawiającemu za wykonane przez nich dostawy, </w:t>
      </w:r>
    </w:p>
    <w:p w14:paraId="76E0989A" w14:textId="77777777" w:rsidR="005B3764" w:rsidRDefault="00000000">
      <w:pPr>
        <w:numPr>
          <w:ilvl w:val="1"/>
          <w:numId w:val="4"/>
        </w:numPr>
        <w:spacing w:after="113"/>
        <w:rPr>
          <w:rFonts w:cs="Tahoma"/>
          <w:kern w:val="2"/>
          <w:sz w:val="20"/>
          <w:szCs w:val="20"/>
        </w:rPr>
      </w:pPr>
      <w:r>
        <w:rPr>
          <w:rFonts w:cs="Tahoma"/>
          <w:kern w:val="2"/>
          <w:sz w:val="20"/>
          <w:szCs w:val="20"/>
        </w:rPr>
        <w:t xml:space="preserve">z kopiami przelewów bankowych potwierdzających płatności za faktury wskazane w </w:t>
      </w:r>
      <w:proofErr w:type="spellStart"/>
      <w:r>
        <w:rPr>
          <w:rFonts w:cs="Tahoma"/>
          <w:kern w:val="2"/>
          <w:sz w:val="20"/>
          <w:szCs w:val="20"/>
        </w:rPr>
        <w:t>ppkt</w:t>
      </w:r>
      <w:proofErr w:type="spellEnd"/>
      <w:r>
        <w:rPr>
          <w:rFonts w:cs="Tahoma"/>
          <w:kern w:val="2"/>
          <w:sz w:val="20"/>
          <w:szCs w:val="20"/>
        </w:rPr>
        <w:t xml:space="preserve"> 2 albo ze sporządzonymi oświadczeniami Podwykonawców o uregulowaniu wobec nich przez Wykonawcę należności za te faktury,</w:t>
      </w:r>
    </w:p>
    <w:p w14:paraId="214B48B4" w14:textId="77777777" w:rsidR="005B3764" w:rsidRDefault="00000000">
      <w:pPr>
        <w:numPr>
          <w:ilvl w:val="1"/>
          <w:numId w:val="4"/>
        </w:numPr>
        <w:spacing w:after="113"/>
        <w:rPr>
          <w:sz w:val="20"/>
          <w:szCs w:val="20"/>
        </w:rPr>
      </w:pPr>
      <w:r>
        <w:rPr>
          <w:rFonts w:cs="Tahoma"/>
          <w:kern w:val="2"/>
          <w:sz w:val="20"/>
          <w:szCs w:val="20"/>
        </w:rPr>
        <w:t>Do rachunku lub faktury VAT za wykonanie przedmiotu Umowy Wykonawca dołączy także oświadczenia Podwykonawców o pełnym zafakturowaniu przez nich lub objęciu wystawionymi przez nich rachunkami zakresu dostaw wykonanych zgodnie z Umowami o podwykonawstwo oraz o pełnym rozliczeniu tych dostaw lub usług  (dokonaniu przez Wykonawcę zapłaty pełnej ceny/wynagrodzenia należnego Podwykonawcy).</w:t>
      </w:r>
    </w:p>
    <w:p w14:paraId="6030E580" w14:textId="77777777" w:rsidR="005B3764" w:rsidRDefault="00000000">
      <w:pPr>
        <w:numPr>
          <w:ilvl w:val="0"/>
          <w:numId w:val="4"/>
        </w:numPr>
        <w:spacing w:after="113"/>
        <w:rPr>
          <w:rFonts w:cs="Tahoma"/>
          <w:kern w:val="2"/>
          <w:sz w:val="20"/>
          <w:szCs w:val="20"/>
        </w:rPr>
      </w:pPr>
      <w:r>
        <w:rPr>
          <w:rFonts w:cs="Tahoma"/>
          <w:kern w:val="2"/>
          <w:sz w:val="20"/>
          <w:szCs w:val="20"/>
        </w:rPr>
        <w:t xml:space="preserve">Jeżeli Wykonawca nie przedstawi wraz z fakturą VAT lub rachunkiem dokumentów, o których mowa w ust. 18 Zamawiający jest uprawniony do wstrzymania wypłaty należnej Wykonawcy ceny do czasu przedłożenia przez Wykonawcę stosownych dokumentów. Wstrzymanie przez Zamawiającego zapłaty do czasu wypełnienia przez Wykonawcę wymagań, o których mowa w ust. 18 nie będzie traktowane jako nie dotrzymanie przez Zamawiającego terminu płatności i nie uprawnia Wykonawcy do żądania zapłaty odsetek za opóźnienie. </w:t>
      </w:r>
    </w:p>
    <w:p w14:paraId="4EE13D9C" w14:textId="77777777" w:rsidR="005B3764" w:rsidRDefault="00000000">
      <w:pPr>
        <w:numPr>
          <w:ilvl w:val="0"/>
          <w:numId w:val="4"/>
        </w:numPr>
        <w:spacing w:after="113"/>
        <w:rPr>
          <w:rFonts w:cs="Tahoma"/>
          <w:kern w:val="2"/>
          <w:sz w:val="20"/>
          <w:szCs w:val="20"/>
        </w:rPr>
      </w:pPr>
      <w:r>
        <w:rPr>
          <w:rFonts w:cs="Tahoma"/>
          <w:kern w:val="2"/>
          <w:sz w:val="20"/>
          <w:szCs w:val="20"/>
        </w:rPr>
        <w:t xml:space="preserve">Zamawiający jest uprawniony do żądania i uzyskania od Wykonawcy niezwłocznie wyjaśnień w  przypadku wątpliwości dotyczących faktur/rachunków lub dokumentów składanych z nimi. </w:t>
      </w:r>
    </w:p>
    <w:p w14:paraId="320568E8" w14:textId="77777777" w:rsidR="005B3764" w:rsidRDefault="00000000">
      <w:pPr>
        <w:numPr>
          <w:ilvl w:val="0"/>
          <w:numId w:val="4"/>
        </w:numPr>
        <w:spacing w:after="113"/>
        <w:rPr>
          <w:rFonts w:cs="Tahoma"/>
          <w:kern w:val="2"/>
          <w:sz w:val="20"/>
          <w:szCs w:val="20"/>
        </w:rPr>
      </w:pPr>
      <w:r>
        <w:rPr>
          <w:rFonts w:cs="Tahoma"/>
          <w:kern w:val="2"/>
          <w:sz w:val="20"/>
          <w:szCs w:val="20"/>
        </w:rPr>
        <w:lastRenderedPageBreak/>
        <w:t>Zamawiający jest uprawniony do odstąpienia od dokonania bezpośredniej płatności na rzecz Podwykonawcy i do wypłaty Wykonawcy należnego wynagrodzenia, jeżeli Wykonawca zgłosi uwagi, o których mowa w ust. 14 i wykaże niezasadność takiej płatności, lub jeżeli Wykonawca nie zgłosi uwag o których mowa w ust. 14, a Podwykonawca nie wykaże zasadności takiej płatności.</w:t>
      </w:r>
    </w:p>
    <w:p w14:paraId="149660F4" w14:textId="77777777" w:rsidR="005B3764" w:rsidRDefault="00000000">
      <w:pPr>
        <w:numPr>
          <w:ilvl w:val="0"/>
          <w:numId w:val="4"/>
        </w:numPr>
        <w:spacing w:after="113"/>
        <w:rPr>
          <w:rFonts w:cs="Tahoma"/>
          <w:kern w:val="2"/>
          <w:sz w:val="20"/>
          <w:szCs w:val="20"/>
        </w:rPr>
      </w:pPr>
      <w:r>
        <w:rPr>
          <w:rFonts w:cs="Tahoma"/>
          <w:kern w:val="2"/>
          <w:sz w:val="20"/>
          <w:szCs w:val="20"/>
        </w:rPr>
        <w:t>Podstawą płatności bezpośredniej dokonywanej przez Zamawiającego na rzecz Podwykonawcy będzie kopia faktury VAT lub rachunku Podwykonawcy, potwierdzona za zgodność z oryginałem przez Wykonawcę, przedstawiona Zamawiającemu wraz z potwierdzonym za zgodność z oryginałem potwierdzeniem odbioru dostaw.</w:t>
      </w:r>
    </w:p>
    <w:p w14:paraId="68122DDB" w14:textId="77777777" w:rsidR="005B3764" w:rsidRDefault="00000000">
      <w:pPr>
        <w:numPr>
          <w:ilvl w:val="0"/>
          <w:numId w:val="4"/>
        </w:numPr>
        <w:spacing w:after="113"/>
        <w:rPr>
          <w:rFonts w:cs="Tahoma"/>
          <w:kern w:val="2"/>
          <w:sz w:val="20"/>
          <w:szCs w:val="20"/>
        </w:rPr>
      </w:pPr>
      <w:r>
        <w:rPr>
          <w:rFonts w:cs="Tahoma"/>
          <w:kern w:val="2"/>
          <w:sz w:val="20"/>
          <w:szCs w:val="20"/>
        </w:rPr>
        <w:t>Bezpośrednia płatność dokonywana przez Zamawiającego na rzecz Podwykonawcy będzie obejmować wyłącznie należne Podwykonawcy wynagrodzenie/cenę, bez odsetek należnych Podwykonawcy z tytułu opóźnienia w zapłacie należnego wynagrodzenia/ceny przez Wykonawcę i będzie dotyczyć wyłącznie należności powstałych po zaakceptowaniu przez Zamawiającego Umowy o podwykonawstwo w zakresie dostaw.</w:t>
      </w:r>
    </w:p>
    <w:p w14:paraId="1C7613C3" w14:textId="77777777" w:rsidR="005B3764" w:rsidRDefault="00000000">
      <w:pPr>
        <w:numPr>
          <w:ilvl w:val="0"/>
          <w:numId w:val="4"/>
        </w:numPr>
        <w:spacing w:after="113"/>
        <w:rPr>
          <w:rFonts w:cs="Tahoma"/>
          <w:kern w:val="2"/>
          <w:sz w:val="20"/>
          <w:szCs w:val="20"/>
        </w:rPr>
      </w:pPr>
      <w:r>
        <w:rPr>
          <w:rFonts w:cs="Tahoma"/>
          <w:kern w:val="2"/>
          <w:sz w:val="20"/>
          <w:szCs w:val="20"/>
        </w:rPr>
        <w:t>Dokonanie bezpośredniej płatności na rzecz Podwykonawcy lub ważne złożenie kwoty potrzebnej na pokrycie wynagrodzenia z tytułu bezpośredniej płatności do depozytu sądowego, skutkuje wygaśnięciem wierzytelności przysługującej Wykonawcy od Zamawiającego i Podwykonawcy od Zamawiającego z tytułu wynagrodzenia/ceny do wysokości kwoty odpowiadającej dokonanej płatności lub do wysokości kwoty złożonej do depozytu sądowego.</w:t>
      </w:r>
    </w:p>
    <w:p w14:paraId="78E0D436" w14:textId="77777777" w:rsidR="005B3764" w:rsidRDefault="00000000">
      <w:pPr>
        <w:numPr>
          <w:ilvl w:val="0"/>
          <w:numId w:val="4"/>
        </w:numPr>
        <w:spacing w:after="113"/>
        <w:rPr>
          <w:rFonts w:cs="Tahoma"/>
          <w:kern w:val="2"/>
          <w:sz w:val="20"/>
          <w:szCs w:val="20"/>
        </w:rPr>
      </w:pPr>
      <w:r>
        <w:rPr>
          <w:rFonts w:cs="Tahoma"/>
          <w:kern w:val="2"/>
          <w:sz w:val="20"/>
          <w:szCs w:val="20"/>
        </w:rPr>
        <w:t>Zamawiający dokona bezpośredniej płatności na rzecz Podwykonawcy w terminie 30 dni od dnia pisemnego potwierdzenia Podwykonawcy przez Zamawiającego uznania płatności bezpośredniej za uzasadnioną.</w:t>
      </w:r>
    </w:p>
    <w:p w14:paraId="643A1A8B" w14:textId="77777777" w:rsidR="005B3764" w:rsidRDefault="00000000">
      <w:pPr>
        <w:numPr>
          <w:ilvl w:val="0"/>
          <w:numId w:val="4"/>
        </w:numPr>
        <w:spacing w:after="113"/>
        <w:rPr>
          <w:rFonts w:cs="Tahoma"/>
          <w:kern w:val="2"/>
          <w:sz w:val="20"/>
          <w:szCs w:val="20"/>
        </w:rPr>
      </w:pPr>
      <w:r>
        <w:rPr>
          <w:rFonts w:cs="Tahoma"/>
          <w:kern w:val="2"/>
          <w:sz w:val="20"/>
          <w:szCs w:val="20"/>
        </w:rPr>
        <w:t xml:space="preserve">Zamawiający może złożyć do depozytu sądowego kwotę potrzebną na pokrycie wynagrodzenia Podwykonawcy w przypadku zasadniczych wątpliwości co do wysokości należnej zapłaty lub co do podmiotu, któremu płatność należy się, co uznaje się za równoznaczne z wykonaniem w zakresie objętym zdeponowaną kwotą zobowiązania Zamawiającego względem Wykonawcy i Podwykonawcy. </w:t>
      </w:r>
    </w:p>
    <w:p w14:paraId="24193B50" w14:textId="77777777" w:rsidR="005B3764" w:rsidRDefault="00000000">
      <w:pPr>
        <w:numPr>
          <w:ilvl w:val="0"/>
          <w:numId w:val="4"/>
        </w:numPr>
        <w:spacing w:after="113"/>
        <w:rPr>
          <w:rFonts w:cs="Tahoma"/>
          <w:kern w:val="2"/>
          <w:sz w:val="20"/>
          <w:szCs w:val="20"/>
        </w:rPr>
      </w:pPr>
      <w:r>
        <w:rPr>
          <w:rFonts w:cs="Tahoma"/>
          <w:kern w:val="2"/>
          <w:sz w:val="20"/>
          <w:szCs w:val="20"/>
        </w:rPr>
        <w:t>Zamawiający nie ponosi wobec Podwykonawcy odpowiedzialności z tytułu nie dokonania płatności bezpośredniej/ich.</w:t>
      </w:r>
    </w:p>
    <w:p w14:paraId="7705265B" w14:textId="77777777" w:rsidR="005B3764" w:rsidRDefault="00000000">
      <w:pPr>
        <w:numPr>
          <w:ilvl w:val="0"/>
          <w:numId w:val="4"/>
        </w:numPr>
        <w:spacing w:after="113"/>
        <w:rPr>
          <w:rFonts w:cs="Tahoma"/>
          <w:kern w:val="2"/>
          <w:sz w:val="20"/>
          <w:szCs w:val="20"/>
        </w:rPr>
      </w:pPr>
      <w:r>
        <w:rPr>
          <w:rFonts w:cs="Tahoma"/>
          <w:kern w:val="2"/>
          <w:sz w:val="20"/>
          <w:szCs w:val="20"/>
        </w:rPr>
        <w:t xml:space="preserve">W przypadku zwłoki Zamawiającego w zapłacie ceny, Wykonawca ma prawo do naliczania i żądania zapłaty wskazanych ustawą - odsetek ustawowych za opóźnienie. </w:t>
      </w:r>
    </w:p>
    <w:p w14:paraId="1B9D570A" w14:textId="77777777" w:rsidR="005B3764" w:rsidRDefault="005B3764">
      <w:pPr>
        <w:spacing w:after="113"/>
        <w:rPr>
          <w:rFonts w:cs="Tahoma"/>
          <w:kern w:val="2"/>
          <w:sz w:val="20"/>
          <w:szCs w:val="20"/>
        </w:rPr>
      </w:pPr>
    </w:p>
    <w:p w14:paraId="7E20D659" w14:textId="77777777" w:rsidR="005B3764" w:rsidRDefault="00000000">
      <w:pPr>
        <w:spacing w:after="113"/>
        <w:jc w:val="center"/>
        <w:rPr>
          <w:rFonts w:cs="Tahoma"/>
          <w:kern w:val="2"/>
          <w:sz w:val="20"/>
          <w:szCs w:val="20"/>
        </w:rPr>
      </w:pPr>
      <w:r>
        <w:rPr>
          <w:rFonts w:cs="Tahoma"/>
          <w:kern w:val="2"/>
          <w:sz w:val="20"/>
          <w:szCs w:val="20"/>
        </w:rPr>
        <w:t>§6</w:t>
      </w:r>
    </w:p>
    <w:p w14:paraId="4CCC0B9E" w14:textId="77777777" w:rsidR="005B3764" w:rsidRDefault="00000000">
      <w:pPr>
        <w:numPr>
          <w:ilvl w:val="0"/>
          <w:numId w:val="3"/>
        </w:numPr>
        <w:spacing w:after="113"/>
        <w:rPr>
          <w:rFonts w:cs="Tahoma"/>
          <w:kern w:val="2"/>
          <w:sz w:val="20"/>
          <w:szCs w:val="20"/>
        </w:rPr>
      </w:pPr>
      <w:r>
        <w:rPr>
          <w:rFonts w:cs="Tahoma"/>
          <w:kern w:val="2"/>
          <w:sz w:val="20"/>
          <w:szCs w:val="20"/>
        </w:rPr>
        <w:t>Wykonawca nie może dokonać zastawienia lub przeniesienia, w szczególności na podstawie cesji, przekazu, sprzedaży; jakiejkolwiek wierzytelności wynikającej z Umowy lub jej części, jak również korzyści wynikającej z Umowy lub udziału w niej na osoby trzecie bez uprzedniej, pisemnej pod rygorem nieważności, zgody Zamawiającego. Przeniesienie przez Wykonawcę praw lub obowiązków wynikających z niniejszej umowy na osobę trzecią nie jest możliwe bez zgody Zamawiającego. Zapis wskazany wcześniej Wykonawca umieści na każdej fakturze/rachunku wystawionej na podstawie umowy.</w:t>
      </w:r>
    </w:p>
    <w:p w14:paraId="4AE68CD5" w14:textId="77777777" w:rsidR="005B3764" w:rsidRDefault="00000000">
      <w:pPr>
        <w:numPr>
          <w:ilvl w:val="0"/>
          <w:numId w:val="3"/>
        </w:numPr>
        <w:spacing w:after="113"/>
        <w:rPr>
          <w:rFonts w:cs="Tahoma"/>
          <w:kern w:val="2"/>
          <w:sz w:val="20"/>
          <w:szCs w:val="20"/>
        </w:rPr>
      </w:pPr>
      <w:r>
        <w:rPr>
          <w:rFonts w:cs="Tahoma"/>
          <w:kern w:val="2"/>
          <w:sz w:val="20"/>
          <w:szCs w:val="20"/>
        </w:rPr>
        <w:t>Cesja, przelew lub czynność wywołująca podobne skutki, dokonane bez pisemnej zgody Zamawiającego, są względem Zamawiającego bezskuteczne.</w:t>
      </w:r>
    </w:p>
    <w:p w14:paraId="09B59874" w14:textId="77777777" w:rsidR="005B3764" w:rsidRDefault="005B3764">
      <w:pPr>
        <w:spacing w:after="113"/>
        <w:ind w:firstLine="850"/>
        <w:rPr>
          <w:rFonts w:cs="Tahoma"/>
          <w:kern w:val="2"/>
          <w:sz w:val="20"/>
          <w:szCs w:val="20"/>
        </w:rPr>
      </w:pPr>
    </w:p>
    <w:p w14:paraId="16A66226" w14:textId="77777777" w:rsidR="005B3764" w:rsidRDefault="00000000">
      <w:pPr>
        <w:spacing w:after="113"/>
        <w:jc w:val="center"/>
        <w:rPr>
          <w:rFonts w:cs="Tahoma"/>
          <w:kern w:val="2"/>
          <w:sz w:val="20"/>
          <w:szCs w:val="20"/>
        </w:rPr>
      </w:pPr>
      <w:r>
        <w:rPr>
          <w:rFonts w:cs="Tahoma"/>
          <w:kern w:val="2"/>
          <w:sz w:val="20"/>
          <w:szCs w:val="20"/>
        </w:rPr>
        <w:t>§7</w:t>
      </w:r>
    </w:p>
    <w:p w14:paraId="081014A4" w14:textId="77777777" w:rsidR="005B3764" w:rsidRDefault="00000000">
      <w:pPr>
        <w:spacing w:after="113"/>
        <w:ind w:firstLine="850"/>
        <w:rPr>
          <w:rFonts w:cs="Tahoma"/>
          <w:kern w:val="2"/>
          <w:sz w:val="20"/>
          <w:szCs w:val="20"/>
        </w:rPr>
      </w:pPr>
      <w:r>
        <w:rPr>
          <w:rFonts w:cs="Tahoma"/>
          <w:kern w:val="2"/>
          <w:sz w:val="20"/>
          <w:szCs w:val="20"/>
        </w:rPr>
        <w:t xml:space="preserve">W przypadku stwierdzenia, przy odbiorze przedmiotu umowy wad sprzedawanej rzeczy, Zamawiający może odmówić odbioru rzeczy obarczonej wadami i zażądać dostarczenia przedmiotu sprzedaży zgodnego z umową. Odmowa przyjęcia przedmiotu sprzedaży i wady powinny być stwierdzone w stosownym protokole sporządzonym na tę okoliczność. Za wadę będzie uznana również okoliczność nie dostarczenia przez Wykonawcę dokumentów, o których mowa w § 4 ust. 2. </w:t>
      </w:r>
    </w:p>
    <w:p w14:paraId="6BF479F8" w14:textId="77777777" w:rsidR="005B3764" w:rsidRDefault="005B3764">
      <w:pPr>
        <w:spacing w:after="113"/>
        <w:rPr>
          <w:rFonts w:cs="Tahoma"/>
          <w:kern w:val="2"/>
          <w:sz w:val="20"/>
          <w:szCs w:val="20"/>
        </w:rPr>
      </w:pPr>
    </w:p>
    <w:p w14:paraId="1CF8073F" w14:textId="77777777" w:rsidR="005B3764" w:rsidRDefault="00000000">
      <w:pPr>
        <w:spacing w:after="113"/>
        <w:jc w:val="center"/>
        <w:rPr>
          <w:rFonts w:cs="Tahoma"/>
          <w:kern w:val="2"/>
          <w:sz w:val="20"/>
          <w:szCs w:val="20"/>
        </w:rPr>
      </w:pPr>
      <w:r>
        <w:rPr>
          <w:rFonts w:cs="Tahoma"/>
          <w:kern w:val="2"/>
          <w:sz w:val="20"/>
          <w:szCs w:val="20"/>
        </w:rPr>
        <w:t xml:space="preserve">§8 </w:t>
      </w:r>
    </w:p>
    <w:p w14:paraId="723AC1F1" w14:textId="77777777" w:rsidR="005B3764" w:rsidRDefault="00000000">
      <w:pPr>
        <w:pStyle w:val="KRP"/>
        <w:numPr>
          <w:ilvl w:val="0"/>
          <w:numId w:val="19"/>
        </w:numPr>
        <w:rPr>
          <w:sz w:val="20"/>
          <w:szCs w:val="20"/>
        </w:rPr>
      </w:pPr>
      <w:r>
        <w:rPr>
          <w:sz w:val="20"/>
          <w:szCs w:val="20"/>
        </w:rPr>
        <w:lastRenderedPageBreak/>
        <w:t>Wykonawca ponosi wobec Zamawiającego odpowiedzialność z tytułu rękojmi za Wady przedmiotu sprzedaży przez okres</w:t>
      </w:r>
      <w:r>
        <w:rPr>
          <w:color w:val="000000"/>
          <w:sz w:val="20"/>
          <w:szCs w:val="20"/>
        </w:rPr>
        <w:t xml:space="preserve"> </w:t>
      </w:r>
      <w:r>
        <w:rPr>
          <w:b/>
          <w:bCs/>
          <w:color w:val="000000"/>
          <w:sz w:val="20"/>
          <w:szCs w:val="20"/>
        </w:rPr>
        <w:t xml:space="preserve">48 miesięcy </w:t>
      </w:r>
      <w:r>
        <w:rPr>
          <w:sz w:val="20"/>
          <w:szCs w:val="20"/>
        </w:rPr>
        <w:t>od daty wydania przedmiotu sprzedaży Zamawiającemu, na zasadach określonych w Kodeksie cywilnym.</w:t>
      </w:r>
    </w:p>
    <w:p w14:paraId="532F3462" w14:textId="77777777" w:rsidR="005B3764" w:rsidRDefault="00000000">
      <w:pPr>
        <w:pStyle w:val="KRP"/>
        <w:numPr>
          <w:ilvl w:val="0"/>
          <w:numId w:val="4"/>
        </w:numPr>
        <w:rPr>
          <w:sz w:val="20"/>
          <w:szCs w:val="20"/>
        </w:rPr>
      </w:pPr>
      <w:r>
        <w:rPr>
          <w:sz w:val="20"/>
          <w:szCs w:val="20"/>
        </w:rPr>
        <w:t xml:space="preserve">Wykonawca oświadcza, iż na przedmiot sprzedaży udzielono gwarancji jakości i właściwości na </w:t>
      </w:r>
      <w:r>
        <w:rPr>
          <w:b/>
          <w:sz w:val="20"/>
          <w:szCs w:val="20"/>
        </w:rPr>
        <w:t>okres 48 miesięcy</w:t>
      </w:r>
      <w:r>
        <w:rPr>
          <w:sz w:val="20"/>
          <w:szCs w:val="20"/>
        </w:rPr>
        <w:t>, od daty wydania przedmiotu sprzedaży Zamawiającemu, na warunkach określonych w niniejszej Umowie.</w:t>
      </w:r>
    </w:p>
    <w:p w14:paraId="54F97AED" w14:textId="77777777" w:rsidR="005B3764" w:rsidRDefault="00000000">
      <w:pPr>
        <w:pStyle w:val="KRP"/>
        <w:numPr>
          <w:ilvl w:val="0"/>
          <w:numId w:val="4"/>
        </w:numPr>
        <w:rPr>
          <w:sz w:val="20"/>
          <w:szCs w:val="20"/>
        </w:rPr>
      </w:pPr>
      <w:r>
        <w:rPr>
          <w:sz w:val="20"/>
          <w:szCs w:val="20"/>
        </w:rPr>
        <w:t xml:space="preserve">Zamawiający może wykonywać uprawnienia z tytułu rękojmi za wady niezależnie od uprawnień wynikających z gwarancji. </w:t>
      </w:r>
    </w:p>
    <w:p w14:paraId="01EDC273" w14:textId="77777777" w:rsidR="005B3764" w:rsidRDefault="00000000">
      <w:pPr>
        <w:pStyle w:val="KRP"/>
        <w:numPr>
          <w:ilvl w:val="0"/>
          <w:numId w:val="4"/>
        </w:numPr>
        <w:rPr>
          <w:sz w:val="20"/>
          <w:szCs w:val="20"/>
        </w:rPr>
      </w:pPr>
      <w:r>
        <w:rPr>
          <w:sz w:val="20"/>
          <w:szCs w:val="20"/>
        </w:rPr>
        <w:t>Dla potwierdzenia udzielonej gwarancji jakości, Wykonawca przekaże kartę gwarancyjną. Karta gwarancyjna nie może zawierać warunków sprzecznych z Umową ani mniej korzystnych dla Zamawiającego niż Umowa.</w:t>
      </w:r>
    </w:p>
    <w:p w14:paraId="19495BEB" w14:textId="77777777" w:rsidR="005B3764" w:rsidRDefault="00000000">
      <w:pPr>
        <w:pStyle w:val="KRP"/>
        <w:numPr>
          <w:ilvl w:val="0"/>
          <w:numId w:val="4"/>
        </w:numPr>
        <w:rPr>
          <w:sz w:val="20"/>
          <w:szCs w:val="20"/>
        </w:rPr>
      </w:pPr>
      <w:r>
        <w:rPr>
          <w:sz w:val="20"/>
          <w:szCs w:val="20"/>
        </w:rPr>
        <w:t>Wady stwierdzone w okresie gwarancji Wykonawca usunie w terminie wyznaczonym przez Zamawiającego, który będzie odpowiedni względem charakteru stwierdzonej wady. Zamawiający nie ma obowiązku dostarczać sprzedanej rzeczy w miejsce wskazane przez Wykonawcę. Usunięcie wady nastąpi w miejscu gdzie przedmiot sprzedaży będzie się znajdował. Jeżeli wada nie będzie mogła być usunięta w tym miejscy Wykonawca własnym staraniem i na własny koszt przetransportuje przedmiot sprzedaży do miejsca usunięcia wady, a następnie dostarczy go, po naprawie, do siedziby Zamawiającego.</w:t>
      </w:r>
    </w:p>
    <w:p w14:paraId="2E580B4F" w14:textId="77777777" w:rsidR="005B3764" w:rsidRDefault="00000000">
      <w:pPr>
        <w:pStyle w:val="KRP"/>
        <w:numPr>
          <w:ilvl w:val="0"/>
          <w:numId w:val="4"/>
        </w:numPr>
        <w:rPr>
          <w:sz w:val="20"/>
          <w:szCs w:val="20"/>
        </w:rPr>
      </w:pPr>
      <w:r>
        <w:rPr>
          <w:sz w:val="20"/>
          <w:szCs w:val="20"/>
        </w:rPr>
        <w:t>Usunięcie wady nastąpi przez zamianę/wymianę rzeczy/elementu wadliwego na wolną/wolny od wad. Po bezskutecznym upływie wyznaczonego terminu, Zamawiający zachowując uprawnienie do żądania usunięcia wad może żądać zapłaty zastrzeżonej kary umownej bądź odszkodowania za szkodę tym wyrządzoną.</w:t>
      </w:r>
    </w:p>
    <w:p w14:paraId="02B6A461" w14:textId="77777777" w:rsidR="005B3764" w:rsidRDefault="00000000">
      <w:pPr>
        <w:pStyle w:val="KRP"/>
        <w:numPr>
          <w:ilvl w:val="0"/>
          <w:numId w:val="4"/>
        </w:numPr>
        <w:rPr>
          <w:sz w:val="20"/>
          <w:szCs w:val="20"/>
        </w:rPr>
      </w:pPr>
      <w:r>
        <w:rPr>
          <w:sz w:val="20"/>
          <w:szCs w:val="20"/>
        </w:rPr>
        <w:t>Potwierdzenie usunięcia wad następuje w formie stosownego protokołu podpisanego przez strony.</w:t>
      </w:r>
    </w:p>
    <w:p w14:paraId="33CCC613" w14:textId="77777777" w:rsidR="005B3764" w:rsidRDefault="00000000">
      <w:pPr>
        <w:pStyle w:val="KRP"/>
        <w:numPr>
          <w:ilvl w:val="0"/>
          <w:numId w:val="4"/>
        </w:numPr>
        <w:rPr>
          <w:sz w:val="20"/>
          <w:szCs w:val="20"/>
        </w:rPr>
      </w:pPr>
      <w:r>
        <w:rPr>
          <w:sz w:val="20"/>
          <w:szCs w:val="20"/>
        </w:rPr>
        <w:t>O wykryciu wady Zamawiający zawiadomi Wykonawcę wyznaczając mu jednocześnie termin do usunięcia wady.</w:t>
      </w:r>
    </w:p>
    <w:p w14:paraId="51D7A085" w14:textId="77777777" w:rsidR="005B3764" w:rsidRDefault="00000000">
      <w:pPr>
        <w:pStyle w:val="KRP"/>
        <w:numPr>
          <w:ilvl w:val="0"/>
          <w:numId w:val="4"/>
        </w:numPr>
        <w:rPr>
          <w:sz w:val="20"/>
          <w:szCs w:val="20"/>
        </w:rPr>
      </w:pPr>
      <w:r>
        <w:rPr>
          <w:sz w:val="20"/>
          <w:szCs w:val="20"/>
        </w:rPr>
        <w:t>Niezależnie od odpowiedzialności Wykonawcy w ramach gwarancji i rękojmi, za niewykonanie lub nienależyte wykonanie przedmiotu umowy, w tym wady ukryte,  Wykonawca odpowiada na zasadach ogólnych  kodeksu cywilnego.</w:t>
      </w:r>
    </w:p>
    <w:p w14:paraId="5835E216" w14:textId="77777777" w:rsidR="005B3764" w:rsidRDefault="00000000">
      <w:pPr>
        <w:pStyle w:val="KRP"/>
        <w:numPr>
          <w:ilvl w:val="0"/>
          <w:numId w:val="4"/>
        </w:numPr>
        <w:rPr>
          <w:sz w:val="20"/>
          <w:szCs w:val="20"/>
        </w:rPr>
      </w:pPr>
      <w:r>
        <w:rPr>
          <w:sz w:val="20"/>
          <w:szCs w:val="20"/>
        </w:rPr>
        <w:t>W przypadku, gdy Wykonawca nie przystępuje do usuwania Wad lub usunie Wady w sposób nienależyty, Zamawiający poza innymi uprawnieniami przysługującymi mu na podstawie umowy lub kodeksu cywilnego, może powierzyć usunięcie wad podmiotowi trzeciemu na koszt i ryzyko Wykonawcy (wykonanie zastępcze), po uprzednim wezwaniu Wykonawcy i wyznaczeniu mu dodatkowego terminu nie krótszego niż 7 dni roboczych. Usunięcie Wad następuje na koszt i ryzyko Wykonawcy.</w:t>
      </w:r>
    </w:p>
    <w:p w14:paraId="262F42AE" w14:textId="77777777" w:rsidR="005B3764" w:rsidRDefault="00000000">
      <w:pPr>
        <w:pStyle w:val="KRP"/>
        <w:numPr>
          <w:ilvl w:val="0"/>
          <w:numId w:val="4"/>
        </w:numPr>
        <w:rPr>
          <w:sz w:val="20"/>
          <w:szCs w:val="20"/>
        </w:rPr>
      </w:pPr>
      <w:r>
        <w:rPr>
          <w:sz w:val="20"/>
          <w:szCs w:val="20"/>
        </w:rPr>
        <w:t>Udzielone rękojmia i gwarancja nie naruszają prawa Zamawiającego do dochodzenia roszczeń o naprawienie szkody w pełnej wysokości na zasadach określonych w k.c.</w:t>
      </w:r>
    </w:p>
    <w:p w14:paraId="7E1DDB22" w14:textId="77777777" w:rsidR="005B3764" w:rsidRDefault="00000000">
      <w:pPr>
        <w:pStyle w:val="KRP"/>
        <w:numPr>
          <w:ilvl w:val="0"/>
          <w:numId w:val="4"/>
        </w:numPr>
        <w:rPr>
          <w:sz w:val="20"/>
          <w:szCs w:val="20"/>
        </w:rPr>
      </w:pPr>
      <w:r>
        <w:rPr>
          <w:sz w:val="20"/>
          <w:szCs w:val="20"/>
        </w:rPr>
        <w:t xml:space="preserve">Z dniem dokonania odbioru sprzedanej rzeczy, Wykonawca przenosi na Zamawiającego uprawnienia z gwarancji jakości odnośnie sprzedanej rzeczy wynikające z gwarancji jakości udzielonej przez jej gwaranta. Jeżeli okres gwarancji udzielonej przez producenta/gwaranta nie jest krótszy niż okres gwarancji jakości wskazanej w ust 2, gwarancja jakości producenta/gwaranta sprzedanej rzeczy zastępuje gwarancję jakości udzieloną przez Wykonawcę, jeżeli jej warunki nie są gorsze dla Zamawiającego niż wskazane niniejszą Umową. </w:t>
      </w:r>
    </w:p>
    <w:p w14:paraId="5A6CA3F5" w14:textId="77777777" w:rsidR="005B3764" w:rsidRDefault="005B3764">
      <w:pPr>
        <w:spacing w:after="113"/>
        <w:ind w:firstLine="850"/>
        <w:rPr>
          <w:rFonts w:cs="Tahoma"/>
          <w:kern w:val="2"/>
          <w:sz w:val="20"/>
          <w:szCs w:val="20"/>
        </w:rPr>
      </w:pPr>
    </w:p>
    <w:p w14:paraId="14DACA8B" w14:textId="77777777" w:rsidR="005B3764" w:rsidRDefault="00000000">
      <w:pPr>
        <w:spacing w:after="113"/>
        <w:jc w:val="center"/>
        <w:rPr>
          <w:rFonts w:cs="Tahoma"/>
          <w:kern w:val="2"/>
          <w:sz w:val="20"/>
          <w:szCs w:val="20"/>
        </w:rPr>
      </w:pPr>
      <w:r>
        <w:rPr>
          <w:rFonts w:cs="Tahoma"/>
          <w:kern w:val="2"/>
          <w:sz w:val="20"/>
          <w:szCs w:val="20"/>
        </w:rPr>
        <w:t xml:space="preserve">§9 </w:t>
      </w:r>
    </w:p>
    <w:p w14:paraId="2898F67D" w14:textId="77777777" w:rsidR="005B3764" w:rsidRDefault="00000000">
      <w:pPr>
        <w:numPr>
          <w:ilvl w:val="0"/>
          <w:numId w:val="5"/>
        </w:numPr>
        <w:spacing w:after="113"/>
        <w:rPr>
          <w:rFonts w:cs="Tahoma"/>
          <w:kern w:val="2"/>
          <w:sz w:val="20"/>
          <w:szCs w:val="20"/>
        </w:rPr>
      </w:pPr>
      <w:r>
        <w:rPr>
          <w:rFonts w:cs="Tahoma"/>
          <w:kern w:val="2"/>
          <w:sz w:val="20"/>
          <w:szCs w:val="20"/>
        </w:rPr>
        <w:t>Do bezpośredniej współpracy w ramach wykonywania niniejszej umowy Zamawiający  upoważnia następujące osoby: ……………………………………tel. ……………….........</w:t>
      </w:r>
    </w:p>
    <w:p w14:paraId="0F34D189" w14:textId="77777777" w:rsidR="005B3764" w:rsidRDefault="00000000">
      <w:pPr>
        <w:numPr>
          <w:ilvl w:val="0"/>
          <w:numId w:val="5"/>
        </w:numPr>
        <w:spacing w:after="113"/>
        <w:rPr>
          <w:rFonts w:cs="Tahoma"/>
          <w:kern w:val="2"/>
          <w:sz w:val="20"/>
          <w:szCs w:val="20"/>
        </w:rPr>
      </w:pPr>
      <w:r>
        <w:rPr>
          <w:rFonts w:cs="Tahoma"/>
          <w:kern w:val="2"/>
          <w:sz w:val="20"/>
          <w:szCs w:val="20"/>
        </w:rPr>
        <w:t>Do bezpośredniej współpracy w ramach wykonywania niniejszej umowy Wykonawca upoważnia następujące osoby:  .........................................................tel. ......................................................</w:t>
      </w:r>
    </w:p>
    <w:p w14:paraId="78572A1E" w14:textId="77777777" w:rsidR="005B3764" w:rsidRDefault="005B3764">
      <w:pPr>
        <w:spacing w:after="113"/>
        <w:ind w:firstLine="850"/>
        <w:rPr>
          <w:rFonts w:cs="Tahoma"/>
          <w:kern w:val="2"/>
          <w:sz w:val="20"/>
          <w:szCs w:val="20"/>
        </w:rPr>
      </w:pPr>
    </w:p>
    <w:p w14:paraId="42F7A753" w14:textId="77777777" w:rsidR="005B3764" w:rsidRDefault="00000000">
      <w:pPr>
        <w:spacing w:after="113"/>
        <w:jc w:val="center"/>
        <w:rPr>
          <w:rFonts w:cs="Tahoma"/>
          <w:kern w:val="2"/>
          <w:sz w:val="20"/>
          <w:szCs w:val="20"/>
        </w:rPr>
      </w:pPr>
      <w:r>
        <w:rPr>
          <w:rFonts w:cs="Tahoma"/>
          <w:kern w:val="2"/>
          <w:sz w:val="20"/>
          <w:szCs w:val="20"/>
        </w:rPr>
        <w:lastRenderedPageBreak/>
        <w:t xml:space="preserve">§10 </w:t>
      </w:r>
    </w:p>
    <w:p w14:paraId="31DB00AE" w14:textId="77777777" w:rsidR="005B3764" w:rsidRDefault="00000000">
      <w:pPr>
        <w:numPr>
          <w:ilvl w:val="0"/>
          <w:numId w:val="20"/>
        </w:numPr>
        <w:spacing w:after="113"/>
        <w:rPr>
          <w:rFonts w:cs="Tahoma"/>
          <w:kern w:val="2"/>
          <w:sz w:val="20"/>
          <w:szCs w:val="20"/>
        </w:rPr>
      </w:pPr>
      <w:r>
        <w:rPr>
          <w:rFonts w:cs="Tahoma"/>
          <w:kern w:val="2"/>
          <w:sz w:val="20"/>
          <w:szCs w:val="20"/>
        </w:rPr>
        <w:t xml:space="preserve">Wykonawca zapłaci Zamawiającemu karę umowną: </w:t>
      </w:r>
    </w:p>
    <w:p w14:paraId="39B5F1C5" w14:textId="77777777" w:rsidR="005B3764" w:rsidRDefault="00000000">
      <w:pPr>
        <w:numPr>
          <w:ilvl w:val="1"/>
          <w:numId w:val="4"/>
        </w:numPr>
        <w:spacing w:after="113"/>
        <w:rPr>
          <w:rFonts w:cs="Tahoma"/>
          <w:kern w:val="2"/>
          <w:sz w:val="20"/>
          <w:szCs w:val="20"/>
        </w:rPr>
      </w:pPr>
      <w:r>
        <w:rPr>
          <w:rFonts w:cs="Tahoma"/>
          <w:kern w:val="2"/>
          <w:sz w:val="20"/>
          <w:szCs w:val="20"/>
        </w:rPr>
        <w:t>z tytułu odstąpienia przez Zamawiającego od umowy z przyczyn, za które ponosi odpowiedzialność Wykonawca w wysokości 20% ceny sprzedaży brutto określonej w § 5 ust. 1 umowy,</w:t>
      </w:r>
    </w:p>
    <w:p w14:paraId="1408F540" w14:textId="77777777" w:rsidR="005B3764" w:rsidRDefault="00000000">
      <w:pPr>
        <w:numPr>
          <w:ilvl w:val="1"/>
          <w:numId w:val="4"/>
        </w:numPr>
        <w:spacing w:after="113"/>
        <w:rPr>
          <w:rFonts w:cs="Tahoma"/>
          <w:kern w:val="2"/>
          <w:sz w:val="20"/>
          <w:szCs w:val="20"/>
        </w:rPr>
      </w:pPr>
      <w:r>
        <w:rPr>
          <w:rFonts w:cs="Tahoma"/>
          <w:kern w:val="2"/>
          <w:sz w:val="20"/>
          <w:szCs w:val="20"/>
        </w:rPr>
        <w:t>za zwłokę Wykonawcy w wykonaniu umowy  - w wysokości 0,2% ceny sprzedaży brutto określonej w § 5 ust. 1 umowy, za każdy dzień zwłoki,</w:t>
      </w:r>
    </w:p>
    <w:p w14:paraId="36B55432" w14:textId="77777777" w:rsidR="005B3764" w:rsidRDefault="00000000">
      <w:pPr>
        <w:numPr>
          <w:ilvl w:val="1"/>
          <w:numId w:val="4"/>
        </w:numPr>
        <w:spacing w:after="113"/>
        <w:rPr>
          <w:rFonts w:cs="Tahoma"/>
          <w:kern w:val="2"/>
          <w:sz w:val="20"/>
          <w:szCs w:val="20"/>
        </w:rPr>
      </w:pPr>
      <w:r>
        <w:rPr>
          <w:rFonts w:cs="Tahoma"/>
          <w:kern w:val="2"/>
          <w:sz w:val="20"/>
          <w:szCs w:val="20"/>
        </w:rPr>
        <w:t>za brak zapłaty wynagrodzenia należnego Podwykonawcom – 5.000,00 zł (</w:t>
      </w:r>
      <w:r>
        <w:rPr>
          <w:rFonts w:cs="Tahoma"/>
          <w:i/>
          <w:iCs/>
          <w:kern w:val="2"/>
          <w:sz w:val="20"/>
          <w:szCs w:val="20"/>
        </w:rPr>
        <w:t>pięć tysięcy złotych</w:t>
      </w:r>
      <w:r>
        <w:rPr>
          <w:rFonts w:cs="Tahoma"/>
          <w:kern w:val="2"/>
          <w:sz w:val="20"/>
          <w:szCs w:val="20"/>
        </w:rPr>
        <w:t>) za każde dokonanie przez Zamawiającego bezpośredniej płatności na rzecz Podwykonawcy,</w:t>
      </w:r>
    </w:p>
    <w:p w14:paraId="656BC1A0" w14:textId="77777777" w:rsidR="005B3764" w:rsidRDefault="00000000">
      <w:pPr>
        <w:numPr>
          <w:ilvl w:val="1"/>
          <w:numId w:val="4"/>
        </w:numPr>
        <w:spacing w:after="113"/>
        <w:rPr>
          <w:rFonts w:cs="Tahoma"/>
          <w:kern w:val="2"/>
          <w:sz w:val="20"/>
          <w:szCs w:val="20"/>
        </w:rPr>
      </w:pPr>
      <w:r>
        <w:rPr>
          <w:rFonts w:cs="Tahoma"/>
          <w:kern w:val="2"/>
          <w:sz w:val="20"/>
          <w:szCs w:val="20"/>
        </w:rPr>
        <w:t>za zaangażowanie przez Wykonawcę Podwykonawcy do wykonania przedmiotu umowy lub jego części, bez wymaganej zgody Zamawiającego - w wysokości 5% ceny sprzedaży brutto określonej w § 5 ust. 1 umowy.</w:t>
      </w:r>
    </w:p>
    <w:p w14:paraId="71F0118E" w14:textId="77777777" w:rsidR="005B3764" w:rsidRDefault="00000000">
      <w:pPr>
        <w:numPr>
          <w:ilvl w:val="0"/>
          <w:numId w:val="4"/>
        </w:numPr>
        <w:spacing w:after="113"/>
        <w:rPr>
          <w:rFonts w:cs="Tahoma"/>
          <w:kern w:val="2"/>
          <w:sz w:val="20"/>
          <w:szCs w:val="20"/>
        </w:rPr>
      </w:pPr>
      <w:r>
        <w:rPr>
          <w:rFonts w:cs="Tahoma"/>
          <w:kern w:val="2"/>
          <w:sz w:val="20"/>
          <w:szCs w:val="20"/>
        </w:rPr>
        <w:t>Zamawiający zapłaci Wykonawcy karę umowną z tytułu odstąpienia Wykonawcy od umowy z przyczyn, za które ponosi odpowiedzialność Zamawiający w wysokości 10% łącznej ceny sprzedaży brutto określonej w § 5 ust. 1 umowy.</w:t>
      </w:r>
    </w:p>
    <w:p w14:paraId="21DE6D26" w14:textId="77777777" w:rsidR="005B3764" w:rsidRDefault="00000000">
      <w:pPr>
        <w:numPr>
          <w:ilvl w:val="0"/>
          <w:numId w:val="4"/>
        </w:numPr>
        <w:spacing w:after="113"/>
        <w:rPr>
          <w:rFonts w:cs="Tahoma"/>
          <w:kern w:val="2"/>
          <w:sz w:val="20"/>
          <w:szCs w:val="20"/>
        </w:rPr>
      </w:pPr>
      <w:r>
        <w:rPr>
          <w:rFonts w:cs="Tahoma"/>
          <w:kern w:val="2"/>
          <w:sz w:val="20"/>
          <w:szCs w:val="20"/>
        </w:rPr>
        <w:t>Jeżeli kara umowna z któregokolwiek tytułu nie pokrywa poniesionej szkody, to Zamawiający może dochodzić odszkodowania uzupełniającego na zasadach ogólnych określonych przepisami Kodeksu cywilnego.</w:t>
      </w:r>
    </w:p>
    <w:p w14:paraId="6D0E0852" w14:textId="77777777" w:rsidR="005B3764" w:rsidRDefault="00000000">
      <w:pPr>
        <w:numPr>
          <w:ilvl w:val="0"/>
          <w:numId w:val="4"/>
        </w:numPr>
        <w:spacing w:after="113"/>
        <w:rPr>
          <w:rFonts w:cs="Tahoma"/>
          <w:kern w:val="2"/>
          <w:sz w:val="20"/>
          <w:szCs w:val="20"/>
        </w:rPr>
      </w:pPr>
      <w:r>
        <w:rPr>
          <w:rFonts w:cs="Tahoma"/>
          <w:kern w:val="2"/>
          <w:sz w:val="20"/>
          <w:szCs w:val="20"/>
        </w:rPr>
        <w:t>Kara umowna z tytułu zwłoki przysługuje za każdy rozpoczęty dzień zwłoki i jest wymagalna od dnia następnego po upływie terminu jej zapłaty.</w:t>
      </w:r>
    </w:p>
    <w:p w14:paraId="4E62107F" w14:textId="77777777" w:rsidR="005B3764" w:rsidRDefault="00000000">
      <w:pPr>
        <w:numPr>
          <w:ilvl w:val="0"/>
          <w:numId w:val="4"/>
        </w:numPr>
        <w:spacing w:after="113"/>
        <w:rPr>
          <w:rFonts w:cs="Tahoma"/>
          <w:kern w:val="2"/>
          <w:sz w:val="20"/>
          <w:szCs w:val="20"/>
        </w:rPr>
      </w:pPr>
      <w:r>
        <w:rPr>
          <w:rFonts w:cs="Tahoma"/>
          <w:kern w:val="2"/>
          <w:sz w:val="20"/>
          <w:szCs w:val="20"/>
        </w:rPr>
        <w:t>Termin zapłaty kary umownej wynosi 7 dni. W razie opóźnienia z zapłatą kary umownej Strona uprawniona do otrzymania kary umownej może żądać odsetek ustawowych za opóźnienie za każdy dzień opóźnienia w zapłacie.</w:t>
      </w:r>
    </w:p>
    <w:p w14:paraId="231FC8C2" w14:textId="77777777" w:rsidR="005B3764" w:rsidRDefault="00000000">
      <w:pPr>
        <w:numPr>
          <w:ilvl w:val="0"/>
          <w:numId w:val="4"/>
        </w:numPr>
        <w:spacing w:after="113"/>
        <w:rPr>
          <w:rFonts w:cs="Tahoma"/>
          <w:kern w:val="2"/>
          <w:sz w:val="20"/>
          <w:szCs w:val="20"/>
        </w:rPr>
      </w:pPr>
      <w:r>
        <w:rPr>
          <w:rFonts w:cs="Tahoma"/>
          <w:kern w:val="2"/>
          <w:sz w:val="20"/>
          <w:szCs w:val="20"/>
        </w:rPr>
        <w:t xml:space="preserve">Zamawiający jest upoważniony do potrącenia należnych mu kar umownych z ceny należnej Wykonawcy nawet jeśli kara umowna w dacie potrącenia nie była jeszcze wymagalna, ma co wyraża zgodę Wykonawca.  </w:t>
      </w:r>
    </w:p>
    <w:p w14:paraId="15656E2E" w14:textId="77777777" w:rsidR="005B3764" w:rsidRDefault="00000000">
      <w:pPr>
        <w:numPr>
          <w:ilvl w:val="0"/>
          <w:numId w:val="4"/>
        </w:numPr>
        <w:spacing w:after="113"/>
        <w:rPr>
          <w:rFonts w:cs="Tahoma"/>
          <w:kern w:val="2"/>
          <w:sz w:val="20"/>
          <w:szCs w:val="20"/>
        </w:rPr>
      </w:pPr>
      <w:r>
        <w:rPr>
          <w:rFonts w:cs="Tahoma"/>
          <w:kern w:val="2"/>
          <w:sz w:val="20"/>
          <w:szCs w:val="20"/>
        </w:rPr>
        <w:t xml:space="preserve">Roszczenie o zapłatę kary umownej z tytułu odstąpienia od umowy przez jedną ze Stron, staje się wymagalne w dniu doręczenia pisemnego oświadczenia o odstąpieniu. </w:t>
      </w:r>
    </w:p>
    <w:p w14:paraId="6F409AEC" w14:textId="77777777" w:rsidR="005B3764" w:rsidRDefault="00000000">
      <w:pPr>
        <w:numPr>
          <w:ilvl w:val="0"/>
          <w:numId w:val="4"/>
        </w:numPr>
        <w:spacing w:after="113"/>
        <w:rPr>
          <w:rFonts w:cs="Tahoma"/>
          <w:kern w:val="2"/>
          <w:sz w:val="20"/>
          <w:szCs w:val="20"/>
        </w:rPr>
      </w:pPr>
      <w:r>
        <w:rPr>
          <w:rFonts w:cs="Tahoma"/>
          <w:kern w:val="2"/>
          <w:sz w:val="20"/>
          <w:szCs w:val="20"/>
        </w:rPr>
        <w:t>Strony oświadczają, że w przypadku wystąpienia jednocześnie kilku podstaw przewidzianych w umowie, które uprawniają Strony do naliczenia kary umownej, Stronom przysługuje prawo do łącznego naliczania kar umownych.</w:t>
      </w:r>
    </w:p>
    <w:p w14:paraId="1C844320" w14:textId="77777777" w:rsidR="005B3764" w:rsidRDefault="005B3764">
      <w:pPr>
        <w:spacing w:after="113"/>
        <w:ind w:firstLine="850"/>
        <w:rPr>
          <w:rFonts w:cs="Tahoma"/>
          <w:kern w:val="2"/>
          <w:sz w:val="20"/>
          <w:szCs w:val="20"/>
        </w:rPr>
      </w:pPr>
    </w:p>
    <w:p w14:paraId="190FF1FA" w14:textId="77777777" w:rsidR="005B3764" w:rsidRDefault="00000000">
      <w:pPr>
        <w:spacing w:after="113"/>
        <w:jc w:val="center"/>
        <w:rPr>
          <w:rFonts w:cs="Tahoma"/>
          <w:kern w:val="2"/>
          <w:sz w:val="20"/>
          <w:szCs w:val="20"/>
        </w:rPr>
      </w:pPr>
      <w:r>
        <w:rPr>
          <w:rFonts w:cs="Tahoma"/>
          <w:kern w:val="2"/>
          <w:sz w:val="20"/>
          <w:szCs w:val="20"/>
        </w:rPr>
        <w:t>§11</w:t>
      </w:r>
    </w:p>
    <w:p w14:paraId="13C2C503" w14:textId="77777777" w:rsidR="005B3764" w:rsidRDefault="00000000">
      <w:pPr>
        <w:pStyle w:val="KRP"/>
        <w:numPr>
          <w:ilvl w:val="0"/>
          <w:numId w:val="21"/>
        </w:numPr>
        <w:rPr>
          <w:sz w:val="20"/>
          <w:szCs w:val="20"/>
        </w:rPr>
      </w:pPr>
      <w:r>
        <w:rPr>
          <w:sz w:val="20"/>
          <w:szCs w:val="20"/>
        </w:rPr>
        <w:t>Zamawiający jest uprawniony do odstąpienia od Umowy:</w:t>
      </w:r>
    </w:p>
    <w:p w14:paraId="320CB89E" w14:textId="77777777" w:rsidR="005B3764" w:rsidRDefault="00000000">
      <w:pPr>
        <w:pStyle w:val="KRP"/>
        <w:numPr>
          <w:ilvl w:val="1"/>
          <w:numId w:val="4"/>
        </w:numPr>
        <w:rPr>
          <w:sz w:val="20"/>
          <w:szCs w:val="20"/>
        </w:rPr>
      </w:pPr>
      <w:r>
        <w:rPr>
          <w:sz w:val="20"/>
          <w:szCs w:val="20"/>
        </w:rPr>
        <w:t>jeżeli Wykonawca dokonuje przeniesienia praw lub obowiązków z Umowy lub ich części bez zgody Zamawiającego,</w:t>
      </w:r>
    </w:p>
    <w:p w14:paraId="2D13458A" w14:textId="77777777" w:rsidR="005B3764" w:rsidRDefault="00000000">
      <w:pPr>
        <w:pStyle w:val="KRP"/>
        <w:numPr>
          <w:ilvl w:val="1"/>
          <w:numId w:val="4"/>
        </w:numPr>
        <w:rPr>
          <w:sz w:val="20"/>
          <w:szCs w:val="20"/>
        </w:rPr>
      </w:pPr>
      <w:r>
        <w:rPr>
          <w:sz w:val="20"/>
          <w:szCs w:val="20"/>
        </w:rPr>
        <w:t xml:space="preserve">jeżeli Wykonawca podzleca wykonanie jakiejkolwiek części przedmiotu Umowy, co do której Zamawiający nałożył obowiązek wykonania przez Wykonawcę własnymi siłami, </w:t>
      </w:r>
    </w:p>
    <w:p w14:paraId="575F8531" w14:textId="77777777" w:rsidR="005B3764" w:rsidRDefault="00000000">
      <w:pPr>
        <w:pStyle w:val="KRP"/>
        <w:numPr>
          <w:ilvl w:val="1"/>
          <w:numId w:val="4"/>
        </w:numPr>
        <w:rPr>
          <w:sz w:val="20"/>
          <w:szCs w:val="20"/>
        </w:rPr>
      </w:pPr>
      <w:r>
        <w:rPr>
          <w:sz w:val="20"/>
          <w:szCs w:val="20"/>
        </w:rPr>
        <w:t>w razie konieczności dokonania bezpośredniej zapłaty przez Zamawiającego na rzecz Podwykonawców,</w:t>
      </w:r>
    </w:p>
    <w:p w14:paraId="06857C46" w14:textId="77777777" w:rsidR="005B3764" w:rsidRDefault="00000000">
      <w:pPr>
        <w:pStyle w:val="KRP"/>
        <w:numPr>
          <w:ilvl w:val="1"/>
          <w:numId w:val="4"/>
        </w:numPr>
        <w:rPr>
          <w:sz w:val="20"/>
          <w:szCs w:val="20"/>
        </w:rPr>
      </w:pPr>
      <w:r>
        <w:rPr>
          <w:sz w:val="20"/>
          <w:szCs w:val="20"/>
        </w:rPr>
        <w:t>w razie konieczności dokonania bezpośrednich płatności Podwykonawcom na sumę większą niż 10% łącznej ceny wskazanej w § 5 ust. 1,</w:t>
      </w:r>
    </w:p>
    <w:p w14:paraId="49FD4A3E" w14:textId="77777777" w:rsidR="005B3764" w:rsidRDefault="00000000">
      <w:pPr>
        <w:pStyle w:val="KRP"/>
        <w:numPr>
          <w:ilvl w:val="1"/>
          <w:numId w:val="4"/>
        </w:numPr>
        <w:rPr>
          <w:sz w:val="20"/>
          <w:szCs w:val="20"/>
        </w:rPr>
      </w:pPr>
      <w:r>
        <w:rPr>
          <w:sz w:val="20"/>
          <w:szCs w:val="20"/>
        </w:rPr>
        <w:t>jeżeli Wykonawca pozostaje w zwłoce z wykonaniem Umowy, a zwłoka przekracza 7 (siedem) dni.</w:t>
      </w:r>
    </w:p>
    <w:p w14:paraId="15160AF0" w14:textId="77777777" w:rsidR="005B3764" w:rsidRDefault="00000000">
      <w:pPr>
        <w:pStyle w:val="KRPzwyky"/>
        <w:numPr>
          <w:ilvl w:val="0"/>
          <w:numId w:val="4"/>
        </w:numPr>
        <w:rPr>
          <w:sz w:val="20"/>
          <w:szCs w:val="20"/>
        </w:rPr>
      </w:pPr>
      <w:r>
        <w:rPr>
          <w:sz w:val="20"/>
          <w:szCs w:val="20"/>
        </w:rPr>
        <w:t>Zamawiający poza odstąpieniem wskazanym Umową może dokonać odstąpienia od umowy przewidzianego w przepisach prawa powszechnego.</w:t>
      </w:r>
    </w:p>
    <w:p w14:paraId="09AE4792" w14:textId="77777777" w:rsidR="005B3764" w:rsidRDefault="005B3764">
      <w:pPr>
        <w:spacing w:after="113"/>
        <w:rPr>
          <w:rFonts w:cs="Tahoma"/>
          <w:kern w:val="2"/>
          <w:sz w:val="20"/>
          <w:szCs w:val="20"/>
        </w:rPr>
      </w:pPr>
    </w:p>
    <w:p w14:paraId="7DFC7038" w14:textId="77777777" w:rsidR="005B3764" w:rsidRDefault="00000000">
      <w:pPr>
        <w:spacing w:after="113"/>
        <w:jc w:val="center"/>
        <w:rPr>
          <w:rFonts w:cs="Tahoma"/>
          <w:kern w:val="2"/>
          <w:sz w:val="20"/>
          <w:szCs w:val="20"/>
        </w:rPr>
      </w:pPr>
      <w:r>
        <w:rPr>
          <w:rFonts w:cs="Tahoma"/>
          <w:kern w:val="2"/>
          <w:sz w:val="20"/>
          <w:szCs w:val="20"/>
        </w:rPr>
        <w:t>§12</w:t>
      </w:r>
    </w:p>
    <w:p w14:paraId="586A1FC9" w14:textId="77777777" w:rsidR="005B3764" w:rsidRDefault="00000000">
      <w:pPr>
        <w:pStyle w:val="KRP"/>
        <w:numPr>
          <w:ilvl w:val="0"/>
          <w:numId w:val="22"/>
        </w:numPr>
        <w:rPr>
          <w:sz w:val="20"/>
          <w:szCs w:val="20"/>
        </w:rPr>
      </w:pPr>
      <w:r>
        <w:rPr>
          <w:rFonts w:cs="Tahoma"/>
          <w:kern w:val="2"/>
          <w:sz w:val="20"/>
          <w:szCs w:val="20"/>
        </w:rPr>
        <w:lastRenderedPageBreak/>
        <w:t>Wszelkie</w:t>
      </w:r>
      <w:r>
        <w:rPr>
          <w:sz w:val="20"/>
          <w:szCs w:val="20"/>
        </w:rPr>
        <w:t xml:space="preserve"> zmiany niniejszej umowy wymagają dla swej ważności formy pisemnej pod rygorem nieważności i będą dopuszczalne w granicach unormowania przepisu art. 454 i art. 455 ustawy Prawo zamówień publicznych.</w:t>
      </w:r>
    </w:p>
    <w:p w14:paraId="7A523D34" w14:textId="77777777" w:rsidR="005B3764" w:rsidRDefault="00000000">
      <w:pPr>
        <w:pStyle w:val="KRP"/>
        <w:numPr>
          <w:ilvl w:val="0"/>
          <w:numId w:val="4"/>
        </w:numPr>
        <w:rPr>
          <w:sz w:val="20"/>
          <w:szCs w:val="20"/>
        </w:rPr>
      </w:pPr>
      <w:r>
        <w:rPr>
          <w:sz w:val="20"/>
          <w:szCs w:val="20"/>
        </w:rPr>
        <w:t>Zamawiający dopuszcza możliwość zmiany ustaleń zawartej umowy w stosunku do treści oferty Wykonawcy w następującym zakresie i okolicznościach:</w:t>
      </w:r>
    </w:p>
    <w:p w14:paraId="4002F644" w14:textId="77777777" w:rsidR="005B3764" w:rsidRDefault="00000000">
      <w:pPr>
        <w:pStyle w:val="KRP"/>
        <w:numPr>
          <w:ilvl w:val="1"/>
          <w:numId w:val="4"/>
        </w:numPr>
        <w:rPr>
          <w:sz w:val="20"/>
          <w:szCs w:val="20"/>
        </w:rPr>
      </w:pPr>
      <w:r>
        <w:rPr>
          <w:sz w:val="20"/>
          <w:szCs w:val="20"/>
        </w:rPr>
        <w:t>zmiany terminu zakończenia wykonania przedmiotu umowy o czas opóźnienia lub przewidywanego opóźnienia, jeżeli takie opóźnienie jest lub będzie miało wpływ na wykonanie przedmiotu umowy pod warunkiem, że zmiana ta wynika z okoliczności, których wykonawca nie mógł przewidzieć na etapie składania oferty i nie ponosi odpowiedzialności za opóźnienie, w szczególności w następujących przypadkach:</w:t>
      </w:r>
    </w:p>
    <w:p w14:paraId="4CAE6AA4" w14:textId="77777777" w:rsidR="005B3764" w:rsidRDefault="00000000">
      <w:pPr>
        <w:pStyle w:val="KRP"/>
        <w:numPr>
          <w:ilvl w:val="2"/>
          <w:numId w:val="4"/>
        </w:numPr>
        <w:rPr>
          <w:sz w:val="20"/>
          <w:szCs w:val="20"/>
        </w:rPr>
      </w:pPr>
      <w:r>
        <w:rPr>
          <w:sz w:val="20"/>
          <w:szCs w:val="20"/>
        </w:rPr>
        <w:t xml:space="preserve">wstrzymania dostaw przez zamawiającego, z przyczyn niezależnych od wykonawcy, </w:t>
      </w:r>
    </w:p>
    <w:p w14:paraId="5A3DEA8C" w14:textId="77777777" w:rsidR="005B3764" w:rsidRDefault="00000000">
      <w:pPr>
        <w:pStyle w:val="KRP"/>
        <w:numPr>
          <w:ilvl w:val="2"/>
          <w:numId w:val="4"/>
        </w:numPr>
        <w:rPr>
          <w:sz w:val="20"/>
          <w:szCs w:val="20"/>
        </w:rPr>
      </w:pPr>
      <w:r>
        <w:rPr>
          <w:sz w:val="20"/>
          <w:szCs w:val="20"/>
        </w:rPr>
        <w:t xml:space="preserve">wystąpienia innych szczególnych okoliczności, za które wykonawca nie jest odpowiedzialny, </w:t>
      </w:r>
    </w:p>
    <w:p w14:paraId="145BD5F4" w14:textId="77777777" w:rsidR="005B3764" w:rsidRDefault="00000000">
      <w:pPr>
        <w:pStyle w:val="KRP"/>
        <w:numPr>
          <w:ilvl w:val="2"/>
          <w:numId w:val="4"/>
        </w:numPr>
        <w:rPr>
          <w:sz w:val="20"/>
          <w:szCs w:val="20"/>
        </w:rPr>
      </w:pPr>
      <w:r>
        <w:rPr>
          <w:sz w:val="20"/>
          <w:szCs w:val="20"/>
        </w:rPr>
        <w:t>siły wyższej, tj. zdarzenia nagłego, nieprzewidywalnego i niezależnego od woli stron, uniemożliwiającego wykonanie umowy w całości lub części (np. pożar, trzęsienie ziemi,  tornado, powódź);</w:t>
      </w:r>
    </w:p>
    <w:p w14:paraId="222BA3FF" w14:textId="77777777" w:rsidR="005B3764" w:rsidRDefault="00000000">
      <w:pPr>
        <w:pStyle w:val="KRP"/>
        <w:numPr>
          <w:ilvl w:val="2"/>
          <w:numId w:val="4"/>
        </w:numPr>
        <w:rPr>
          <w:sz w:val="20"/>
          <w:szCs w:val="20"/>
        </w:rPr>
      </w:pPr>
      <w:r>
        <w:rPr>
          <w:sz w:val="20"/>
          <w:szCs w:val="20"/>
        </w:rPr>
        <w:t>zmiany obowiązujących przepisów prawa lub norm właściwych dla przedmiotu umowy,</w:t>
      </w:r>
    </w:p>
    <w:p w14:paraId="7F3F2382" w14:textId="77777777" w:rsidR="005B3764" w:rsidRDefault="00000000">
      <w:pPr>
        <w:pStyle w:val="KRP"/>
        <w:numPr>
          <w:ilvl w:val="1"/>
          <w:numId w:val="4"/>
        </w:numPr>
        <w:rPr>
          <w:sz w:val="20"/>
          <w:szCs w:val="20"/>
        </w:rPr>
      </w:pPr>
      <w:r>
        <w:rPr>
          <w:sz w:val="20"/>
          <w:szCs w:val="20"/>
        </w:rPr>
        <w:t>zmiany, zmniejszenia lub zwiększenia zakresu rzeczowego umowy lub cech przedmiotu sprzedaży w obiektywnie uzasadnionych przypadkach wraz ze stosowną zmianą ceny w szczególności w następujących przypadkach:</w:t>
      </w:r>
    </w:p>
    <w:p w14:paraId="34422312" w14:textId="77777777" w:rsidR="005B3764" w:rsidRDefault="00000000">
      <w:pPr>
        <w:pStyle w:val="KRP"/>
        <w:numPr>
          <w:ilvl w:val="2"/>
          <w:numId w:val="4"/>
        </w:numPr>
        <w:rPr>
          <w:sz w:val="20"/>
          <w:szCs w:val="20"/>
        </w:rPr>
      </w:pPr>
      <w:r>
        <w:rPr>
          <w:sz w:val="20"/>
          <w:szCs w:val="20"/>
        </w:rPr>
        <w:t>pojawienia się na rynku części, materiałów lub urządzeń nowszej generacji pozwalających na zaoszczędzenie kosztów realizacji przedmiotu umowy lub kosztów eksploatacji wykonanego przedmiotu umowy,</w:t>
      </w:r>
    </w:p>
    <w:p w14:paraId="6848324B" w14:textId="77777777" w:rsidR="005B3764" w:rsidRDefault="00000000">
      <w:pPr>
        <w:pStyle w:val="KRP"/>
        <w:numPr>
          <w:ilvl w:val="2"/>
          <w:numId w:val="4"/>
        </w:numPr>
        <w:rPr>
          <w:sz w:val="20"/>
          <w:szCs w:val="20"/>
        </w:rPr>
      </w:pPr>
      <w:r>
        <w:rPr>
          <w:sz w:val="20"/>
          <w:szCs w:val="20"/>
        </w:rPr>
        <w:t>pojawienie się nowszej technologii wykonania przedmiotu sprzedaży pozwalającej na zaoszczędzenie kosztów eksploatacji przedmiotu umowy.</w:t>
      </w:r>
    </w:p>
    <w:p w14:paraId="34BE4F66" w14:textId="77777777" w:rsidR="005B3764" w:rsidRDefault="00000000">
      <w:pPr>
        <w:pStyle w:val="KRP"/>
        <w:numPr>
          <w:ilvl w:val="0"/>
          <w:numId w:val="4"/>
        </w:numPr>
        <w:rPr>
          <w:sz w:val="20"/>
          <w:szCs w:val="20"/>
        </w:rPr>
      </w:pPr>
      <w:r>
        <w:rPr>
          <w:sz w:val="20"/>
          <w:szCs w:val="20"/>
        </w:rPr>
        <w:t>Warunkiem dokonania zmiany, której mowa w ust. 2 jest złożenie uzasadnionego wniosku przez stronę inicjującą zmianę lub sporządzenie przez strony stosownego protokołu konieczności.</w:t>
      </w:r>
    </w:p>
    <w:p w14:paraId="03F8C1F7" w14:textId="77777777" w:rsidR="005B3764" w:rsidRDefault="00000000">
      <w:pPr>
        <w:pStyle w:val="KRP"/>
        <w:numPr>
          <w:ilvl w:val="0"/>
          <w:numId w:val="4"/>
        </w:numPr>
        <w:rPr>
          <w:sz w:val="20"/>
          <w:szCs w:val="20"/>
        </w:rPr>
      </w:pPr>
      <w:r>
        <w:rPr>
          <w:sz w:val="20"/>
          <w:szCs w:val="20"/>
        </w:rPr>
        <w:t>W razie wątpliwości, przyjmuje się, że nie stanowią zmiany Umowy następujące zmiany:</w:t>
      </w:r>
    </w:p>
    <w:p w14:paraId="7935E643" w14:textId="77777777" w:rsidR="005B3764" w:rsidRDefault="00000000">
      <w:pPr>
        <w:pStyle w:val="KRP"/>
        <w:numPr>
          <w:ilvl w:val="1"/>
          <w:numId w:val="4"/>
        </w:numPr>
        <w:rPr>
          <w:sz w:val="20"/>
          <w:szCs w:val="20"/>
        </w:rPr>
      </w:pPr>
      <w:r>
        <w:rPr>
          <w:sz w:val="20"/>
          <w:szCs w:val="20"/>
        </w:rPr>
        <w:t>danych związanych z obsługą administracyjno-organizacyjną Umowy,</w:t>
      </w:r>
    </w:p>
    <w:p w14:paraId="23CF87C3" w14:textId="77777777" w:rsidR="005B3764" w:rsidRDefault="00000000">
      <w:pPr>
        <w:pStyle w:val="KRP"/>
        <w:numPr>
          <w:ilvl w:val="1"/>
          <w:numId w:val="4"/>
        </w:numPr>
        <w:rPr>
          <w:sz w:val="20"/>
          <w:szCs w:val="20"/>
        </w:rPr>
      </w:pPr>
      <w:r>
        <w:rPr>
          <w:sz w:val="20"/>
          <w:szCs w:val="20"/>
        </w:rPr>
        <w:t xml:space="preserve">danych teleadresowych, </w:t>
      </w:r>
    </w:p>
    <w:p w14:paraId="6B97FB36" w14:textId="77777777" w:rsidR="005B3764" w:rsidRDefault="00000000">
      <w:pPr>
        <w:pStyle w:val="KRP"/>
        <w:numPr>
          <w:ilvl w:val="1"/>
          <w:numId w:val="4"/>
        </w:numPr>
        <w:rPr>
          <w:sz w:val="20"/>
          <w:szCs w:val="20"/>
        </w:rPr>
      </w:pPr>
      <w:r>
        <w:rPr>
          <w:sz w:val="20"/>
          <w:szCs w:val="20"/>
        </w:rPr>
        <w:t>danych rejestrowych,</w:t>
      </w:r>
    </w:p>
    <w:p w14:paraId="408D295F" w14:textId="77777777" w:rsidR="005B3764" w:rsidRDefault="00000000">
      <w:pPr>
        <w:pStyle w:val="KRP"/>
        <w:numPr>
          <w:ilvl w:val="1"/>
          <w:numId w:val="4"/>
        </w:numPr>
        <w:rPr>
          <w:sz w:val="20"/>
          <w:szCs w:val="20"/>
        </w:rPr>
      </w:pPr>
      <w:r>
        <w:rPr>
          <w:sz w:val="20"/>
          <w:szCs w:val="20"/>
        </w:rPr>
        <w:t>będące następstwem sukcesji uniwersalnej po jednej ze stron Umowy,</w:t>
      </w:r>
    </w:p>
    <w:p w14:paraId="02790AF1" w14:textId="77777777" w:rsidR="005B3764" w:rsidRDefault="00000000">
      <w:pPr>
        <w:pStyle w:val="KRP"/>
        <w:numPr>
          <w:ilvl w:val="1"/>
          <w:numId w:val="4"/>
        </w:numPr>
        <w:rPr>
          <w:sz w:val="20"/>
          <w:szCs w:val="20"/>
        </w:rPr>
      </w:pPr>
      <w:r>
        <w:rPr>
          <w:sz w:val="20"/>
          <w:szCs w:val="20"/>
        </w:rPr>
        <w:t>zmiany ceny brutto w przypadku zmiany obowiązującej wysokości stawki podatku VAT (zmiana dotyczyć może jed</w:t>
      </w:r>
      <w:r>
        <w:rPr>
          <w:rFonts w:cs="Tahoma"/>
          <w:kern w:val="2"/>
          <w:sz w:val="20"/>
          <w:szCs w:val="20"/>
        </w:rPr>
        <w:t>ynie dostaw nie zafakturowanych).</w:t>
      </w:r>
    </w:p>
    <w:p w14:paraId="78A56277" w14:textId="77777777" w:rsidR="005B3764" w:rsidRDefault="005B3764">
      <w:pPr>
        <w:spacing w:after="113"/>
        <w:rPr>
          <w:rFonts w:cs="Tahoma"/>
          <w:kern w:val="2"/>
          <w:sz w:val="20"/>
          <w:szCs w:val="20"/>
        </w:rPr>
      </w:pPr>
    </w:p>
    <w:p w14:paraId="7BBF61CB" w14:textId="77777777" w:rsidR="005B3764" w:rsidRDefault="00000000">
      <w:pPr>
        <w:spacing w:after="113"/>
        <w:jc w:val="center"/>
        <w:rPr>
          <w:rFonts w:cs="Tahoma"/>
          <w:kern w:val="2"/>
          <w:sz w:val="20"/>
          <w:szCs w:val="20"/>
        </w:rPr>
      </w:pPr>
      <w:r>
        <w:rPr>
          <w:rFonts w:cs="Tahoma"/>
          <w:kern w:val="2"/>
          <w:sz w:val="20"/>
          <w:szCs w:val="20"/>
        </w:rPr>
        <w:t>§ 13</w:t>
      </w:r>
    </w:p>
    <w:p w14:paraId="7817B589" w14:textId="77777777" w:rsidR="005B3764" w:rsidRDefault="00000000">
      <w:pPr>
        <w:pStyle w:val="KRP"/>
        <w:numPr>
          <w:ilvl w:val="0"/>
          <w:numId w:val="23"/>
        </w:numPr>
        <w:rPr>
          <w:rFonts w:cs="Tahoma"/>
          <w:kern w:val="2"/>
          <w:sz w:val="20"/>
          <w:szCs w:val="20"/>
        </w:rPr>
      </w:pPr>
      <w:r>
        <w:rPr>
          <w:rFonts w:cs="Tahoma"/>
          <w:kern w:val="2"/>
          <w:sz w:val="20"/>
          <w:szCs w:val="20"/>
        </w:rPr>
        <w:t xml:space="preserve">Strony oświadczają, iż przy przetwarzaniu jakichkolwiek danych osobowych w ramach realizacji niniejszej umowy stosują zasady i procedury przetwarzania i zabezpieczenia danych osobowych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„RODO” </w:t>
      </w:r>
    </w:p>
    <w:p w14:paraId="409C2E4C" w14:textId="77777777" w:rsidR="005B3764" w:rsidRDefault="00000000">
      <w:pPr>
        <w:pStyle w:val="KRP"/>
        <w:numPr>
          <w:ilvl w:val="0"/>
          <w:numId w:val="4"/>
        </w:numPr>
        <w:rPr>
          <w:rFonts w:cs="Tahoma"/>
          <w:kern w:val="2"/>
          <w:sz w:val="20"/>
          <w:szCs w:val="20"/>
        </w:rPr>
      </w:pPr>
      <w:r>
        <w:rPr>
          <w:rFonts w:cs="Tahoma"/>
          <w:kern w:val="2"/>
          <w:sz w:val="20"/>
          <w:szCs w:val="20"/>
        </w:rPr>
        <w:t>Wykonawca oświadcza, iż zapoznał się oraz zapozna osoby realizujące niniejszą umowę z klauzulą informacyjną RODO, stanowiącą załącznik nr 4 do umowy.</w:t>
      </w:r>
    </w:p>
    <w:p w14:paraId="42A8F83E" w14:textId="77777777" w:rsidR="005B3764" w:rsidRDefault="005B3764">
      <w:pPr>
        <w:spacing w:after="113"/>
        <w:rPr>
          <w:rFonts w:cs="Tahoma"/>
          <w:kern w:val="2"/>
          <w:sz w:val="20"/>
          <w:szCs w:val="20"/>
        </w:rPr>
      </w:pPr>
    </w:p>
    <w:p w14:paraId="67484C2C" w14:textId="77777777" w:rsidR="005B3764" w:rsidRDefault="00000000">
      <w:pPr>
        <w:spacing w:after="113"/>
        <w:jc w:val="center"/>
        <w:rPr>
          <w:rFonts w:cs="Tahoma"/>
          <w:kern w:val="2"/>
          <w:sz w:val="20"/>
          <w:szCs w:val="20"/>
        </w:rPr>
      </w:pPr>
      <w:r>
        <w:rPr>
          <w:rFonts w:cs="Tahoma"/>
          <w:kern w:val="2"/>
          <w:sz w:val="20"/>
          <w:szCs w:val="20"/>
        </w:rPr>
        <w:t>§ 14</w:t>
      </w:r>
    </w:p>
    <w:p w14:paraId="5B9F122B" w14:textId="77777777" w:rsidR="005B3764" w:rsidRDefault="00000000">
      <w:pPr>
        <w:pStyle w:val="KRP"/>
        <w:numPr>
          <w:ilvl w:val="0"/>
          <w:numId w:val="24"/>
        </w:numPr>
        <w:rPr>
          <w:sz w:val="20"/>
          <w:szCs w:val="20"/>
        </w:rPr>
      </w:pPr>
      <w:r>
        <w:rPr>
          <w:sz w:val="20"/>
          <w:szCs w:val="20"/>
        </w:rPr>
        <w:t>Wszelkie oświadczenia, powiadomienia, dokumenty oraz rachunki dotyczące niniejszej umowy, Strony będą doręczać sobie wzajemnie pod adresy jak w komparycji.</w:t>
      </w:r>
    </w:p>
    <w:p w14:paraId="0088E1D4" w14:textId="77777777" w:rsidR="005B3764" w:rsidRDefault="00000000">
      <w:pPr>
        <w:pStyle w:val="KRP"/>
        <w:numPr>
          <w:ilvl w:val="0"/>
          <w:numId w:val="4"/>
        </w:numPr>
        <w:rPr>
          <w:sz w:val="20"/>
          <w:szCs w:val="20"/>
        </w:rPr>
      </w:pPr>
      <w:r>
        <w:rPr>
          <w:sz w:val="20"/>
          <w:szCs w:val="20"/>
        </w:rPr>
        <w:lastRenderedPageBreak/>
        <w:t>Każda ze stron umowy zobowiązuje się do zawiadomienia drugiej strony o każdej zmianie swojego adresu. W przypadku zaniedbania tego obowiązku wszelką korespondencję doręczaną na dotychczasowy adres uważa się za skutecznie doręczoną.</w:t>
      </w:r>
    </w:p>
    <w:p w14:paraId="1E4C2C34" w14:textId="77777777" w:rsidR="005B3764" w:rsidRDefault="00000000">
      <w:pPr>
        <w:pStyle w:val="KRP"/>
        <w:numPr>
          <w:ilvl w:val="0"/>
          <w:numId w:val="4"/>
        </w:numPr>
        <w:rPr>
          <w:sz w:val="20"/>
          <w:szCs w:val="20"/>
        </w:rPr>
      </w:pPr>
      <w:r>
        <w:rPr>
          <w:sz w:val="20"/>
          <w:szCs w:val="20"/>
        </w:rPr>
        <w:t>Wykonawca nie może potrącać swojej wierzytelności o zapłatę ceny z żadną wierzytelnością Zamawiającego.</w:t>
      </w:r>
    </w:p>
    <w:p w14:paraId="6B48847B" w14:textId="77777777" w:rsidR="005B3764" w:rsidRDefault="00000000">
      <w:pPr>
        <w:pStyle w:val="KRP"/>
        <w:numPr>
          <w:ilvl w:val="0"/>
          <w:numId w:val="4"/>
        </w:numPr>
        <w:rPr>
          <w:sz w:val="20"/>
          <w:szCs w:val="20"/>
        </w:rPr>
      </w:pPr>
      <w:r>
        <w:rPr>
          <w:sz w:val="20"/>
          <w:szCs w:val="20"/>
        </w:rPr>
        <w:t>Nieważność poszczególnych postanowień niniejszej Umowy nie narusza ważności pozostałych postanowień oraz Umowy jako całości. Strony Umowy zobowiązują się w takim przypadku do niezwłocznego sformułowania postanowienia ważnego prawnie, które będzie najbliższe ekonomicznemu celowi postanowienia uznanego za nieważne.</w:t>
      </w:r>
    </w:p>
    <w:p w14:paraId="580F53DD" w14:textId="77777777" w:rsidR="005B3764" w:rsidRDefault="00000000">
      <w:pPr>
        <w:pStyle w:val="KRP"/>
        <w:numPr>
          <w:ilvl w:val="0"/>
          <w:numId w:val="4"/>
        </w:numPr>
        <w:rPr>
          <w:sz w:val="20"/>
          <w:szCs w:val="20"/>
        </w:rPr>
      </w:pPr>
      <w:r>
        <w:rPr>
          <w:sz w:val="20"/>
          <w:szCs w:val="20"/>
        </w:rPr>
        <w:t>Strony oświadczają i zapewniają się wzajem, że posiadają prawo i kompetencję do zawarcia i wykonania umowy, nie istnieją żadne zobowiązania umowne ani inne zobowiązania, które uniemożliwiałyby stronom czy jakiejkolwiek ze stron wykonanie umowy.</w:t>
      </w:r>
    </w:p>
    <w:p w14:paraId="5F111A2D" w14:textId="77777777" w:rsidR="005B3764" w:rsidRDefault="00000000">
      <w:pPr>
        <w:pStyle w:val="KRP"/>
        <w:numPr>
          <w:ilvl w:val="0"/>
          <w:numId w:val="4"/>
        </w:numPr>
        <w:rPr>
          <w:sz w:val="20"/>
          <w:szCs w:val="20"/>
        </w:rPr>
      </w:pPr>
      <w:r>
        <w:rPr>
          <w:sz w:val="20"/>
          <w:szCs w:val="20"/>
        </w:rPr>
        <w:t>Wszystkie załączniki do Umowy stanowią jej integralną część:</w:t>
      </w:r>
    </w:p>
    <w:p w14:paraId="2E2628D5" w14:textId="77777777" w:rsidR="005B3764" w:rsidRDefault="00000000">
      <w:pPr>
        <w:pStyle w:val="KRP"/>
        <w:numPr>
          <w:ilvl w:val="1"/>
          <w:numId w:val="4"/>
        </w:numPr>
        <w:rPr>
          <w:sz w:val="20"/>
          <w:szCs w:val="20"/>
        </w:rPr>
      </w:pPr>
      <w:r>
        <w:rPr>
          <w:rFonts w:cs="Tahoma"/>
          <w:kern w:val="2"/>
          <w:sz w:val="20"/>
          <w:szCs w:val="20"/>
        </w:rPr>
        <w:t xml:space="preserve">załącznik nr 1 - </w:t>
      </w:r>
      <w:r>
        <w:rPr>
          <w:sz w:val="20"/>
          <w:szCs w:val="20"/>
        </w:rPr>
        <w:t>SWZ z …...................... wraz z załącznikami,</w:t>
      </w:r>
    </w:p>
    <w:p w14:paraId="08F95038" w14:textId="77777777" w:rsidR="005B3764" w:rsidRDefault="00000000">
      <w:pPr>
        <w:pStyle w:val="KRP"/>
        <w:numPr>
          <w:ilvl w:val="1"/>
          <w:numId w:val="4"/>
        </w:numPr>
        <w:rPr>
          <w:sz w:val="20"/>
          <w:szCs w:val="20"/>
        </w:rPr>
      </w:pPr>
      <w:r>
        <w:rPr>
          <w:rFonts w:cs="Tahoma"/>
          <w:kern w:val="2"/>
          <w:sz w:val="20"/>
          <w:szCs w:val="20"/>
        </w:rPr>
        <w:t xml:space="preserve">załącznik nr 2 </w:t>
      </w:r>
      <w:r>
        <w:rPr>
          <w:sz w:val="20"/>
          <w:szCs w:val="20"/>
        </w:rPr>
        <w:t>oferta wykonawcy z dnia …..............................… wraz z załącznikami,</w:t>
      </w:r>
    </w:p>
    <w:p w14:paraId="5F8729D7" w14:textId="77777777" w:rsidR="005B3764" w:rsidRDefault="00000000">
      <w:pPr>
        <w:pStyle w:val="KRP"/>
        <w:numPr>
          <w:ilvl w:val="1"/>
          <w:numId w:val="4"/>
        </w:numPr>
        <w:rPr>
          <w:sz w:val="20"/>
          <w:szCs w:val="20"/>
        </w:rPr>
      </w:pPr>
      <w:r>
        <w:rPr>
          <w:rFonts w:cs="Tahoma"/>
          <w:kern w:val="2"/>
          <w:sz w:val="20"/>
          <w:szCs w:val="20"/>
        </w:rPr>
        <w:t xml:space="preserve">załącznik nr 3 </w:t>
      </w:r>
      <w:r>
        <w:rPr>
          <w:sz w:val="20"/>
          <w:szCs w:val="20"/>
        </w:rPr>
        <w:t>karta gwarancyjna,</w:t>
      </w:r>
    </w:p>
    <w:p w14:paraId="5F5D1178" w14:textId="77777777" w:rsidR="005B3764" w:rsidRDefault="00000000">
      <w:pPr>
        <w:pStyle w:val="KRP"/>
        <w:numPr>
          <w:ilvl w:val="1"/>
          <w:numId w:val="4"/>
        </w:numPr>
        <w:rPr>
          <w:sz w:val="20"/>
          <w:szCs w:val="20"/>
        </w:rPr>
      </w:pPr>
      <w:r>
        <w:rPr>
          <w:rFonts w:cs="Tahoma"/>
          <w:kern w:val="2"/>
          <w:sz w:val="20"/>
          <w:szCs w:val="20"/>
        </w:rPr>
        <w:t>załącznik nr 4 – klauzula informacyjna RODO.</w:t>
      </w:r>
    </w:p>
    <w:p w14:paraId="107405CF" w14:textId="77777777" w:rsidR="005B3764" w:rsidRDefault="00000000">
      <w:pPr>
        <w:pStyle w:val="KRP"/>
        <w:numPr>
          <w:ilvl w:val="0"/>
          <w:numId w:val="4"/>
        </w:numPr>
        <w:rPr>
          <w:sz w:val="20"/>
          <w:szCs w:val="20"/>
        </w:rPr>
      </w:pPr>
      <w:r>
        <w:rPr>
          <w:sz w:val="20"/>
          <w:szCs w:val="20"/>
        </w:rPr>
        <w:t>Wszelkie sprawy sporne w pierwszej kolejności będą załatwiane polubownie. W przypadku braku polubownego rozwiązania, sprawa będzie poddana jurysdykcji sądów polskich i rozstrzygnięciu sądu powszechnego właściwego miejscowo ze względu na siedzibę Zamawiającego.</w:t>
      </w:r>
    </w:p>
    <w:p w14:paraId="4E0F882D" w14:textId="77777777" w:rsidR="005B3764" w:rsidRDefault="00000000">
      <w:pPr>
        <w:pStyle w:val="KRP"/>
        <w:numPr>
          <w:ilvl w:val="0"/>
          <w:numId w:val="4"/>
        </w:numPr>
        <w:rPr>
          <w:sz w:val="20"/>
          <w:szCs w:val="20"/>
        </w:rPr>
      </w:pPr>
      <w:r>
        <w:rPr>
          <w:sz w:val="20"/>
          <w:szCs w:val="20"/>
        </w:rPr>
        <w:t>W sprawach nieuregulowanych w Umowie mają odpowiednio zastosowanie przepisy prawa polskiego w tym Kodeksu Cywilnego.</w:t>
      </w:r>
    </w:p>
    <w:p w14:paraId="44E8061B" w14:textId="77777777" w:rsidR="005B3764" w:rsidRDefault="00000000">
      <w:pPr>
        <w:pStyle w:val="KRP"/>
        <w:numPr>
          <w:ilvl w:val="0"/>
          <w:numId w:val="4"/>
        </w:numPr>
        <w:rPr>
          <w:sz w:val="20"/>
          <w:szCs w:val="20"/>
        </w:rPr>
      </w:pPr>
      <w:r>
        <w:rPr>
          <w:sz w:val="20"/>
          <w:szCs w:val="20"/>
        </w:rPr>
        <w:t xml:space="preserve">Umowę sporządzono w dwóch jednobrzmiących egzemplarzach, po jednym dla każdej z jej stron. </w:t>
      </w:r>
    </w:p>
    <w:p w14:paraId="143F18E5" w14:textId="77777777" w:rsidR="005B3764" w:rsidRDefault="005B3764">
      <w:pPr>
        <w:spacing w:after="113"/>
        <w:rPr>
          <w:rFonts w:cs="Tahoma"/>
          <w:kern w:val="2"/>
          <w:sz w:val="20"/>
          <w:szCs w:val="20"/>
        </w:rPr>
      </w:pPr>
    </w:p>
    <w:p w14:paraId="53AACFEC" w14:textId="77777777" w:rsidR="005B3764" w:rsidRDefault="00000000">
      <w:pPr>
        <w:spacing w:after="113"/>
        <w:ind w:firstLine="850"/>
        <w:rPr>
          <w:rFonts w:cs="Tahoma"/>
          <w:kern w:val="2"/>
          <w:sz w:val="20"/>
          <w:szCs w:val="20"/>
        </w:rPr>
      </w:pPr>
      <w:r>
        <w:rPr>
          <w:rFonts w:cs="Tahoma"/>
          <w:kern w:val="2"/>
          <w:sz w:val="20"/>
          <w:szCs w:val="20"/>
        </w:rPr>
        <w:t>Strony niniejszym oświadczają, że przeczytały niniejszą Umowę w całości, oraz że zawierają ją z pełną świadomością wszelkich jej konsekwencji prawno-finansowych. Strony są w szczególności świadome ryzyka gospodarczego, jakim obarczone jest prowadzenie własnej działalności gospodarczej lub zawodowej. Strony są świadome, że druga ze stron nie ponosi odpowiedzialności za jej zobowiązania wobec osób trzecich, które nie zostały wskazane w umowie.</w:t>
      </w:r>
    </w:p>
    <w:p w14:paraId="5AF77C8E" w14:textId="77777777" w:rsidR="005B3764" w:rsidRDefault="005B3764">
      <w:pPr>
        <w:spacing w:after="113"/>
        <w:ind w:firstLine="850"/>
        <w:rPr>
          <w:rFonts w:cs="Tahoma"/>
          <w:kern w:val="2"/>
        </w:rPr>
      </w:pPr>
    </w:p>
    <w:p w14:paraId="63723C09" w14:textId="77777777" w:rsidR="005B3764" w:rsidRDefault="005B3764">
      <w:pPr>
        <w:spacing w:after="113"/>
        <w:ind w:firstLine="850"/>
        <w:rPr>
          <w:rFonts w:cs="Tahoma"/>
          <w:kern w:val="2"/>
        </w:rPr>
      </w:pPr>
    </w:p>
    <w:p w14:paraId="3076070D" w14:textId="77777777" w:rsidR="005B3764" w:rsidRDefault="005B3764">
      <w:pPr>
        <w:spacing w:after="113"/>
        <w:ind w:firstLine="850"/>
        <w:rPr>
          <w:rFonts w:cs="Tahoma"/>
          <w:kern w:val="2"/>
        </w:rPr>
      </w:pPr>
    </w:p>
    <w:p w14:paraId="3AF95923" w14:textId="77777777" w:rsidR="005B3764" w:rsidRDefault="00000000">
      <w:pPr>
        <w:tabs>
          <w:tab w:val="center" w:pos="6547"/>
        </w:tabs>
        <w:spacing w:after="113"/>
        <w:jc w:val="center"/>
      </w:pPr>
      <w:r>
        <w:rPr>
          <w:rFonts w:cs="Tahoma"/>
          <w:b/>
          <w:bCs/>
          <w:kern w:val="2"/>
        </w:rPr>
        <w:t>ZAMAWIAJĄCY</w:t>
      </w:r>
      <w:r>
        <w:rPr>
          <w:rFonts w:cs="Tahoma"/>
          <w:kern w:val="2"/>
        </w:rPr>
        <w:tab/>
      </w:r>
      <w:r>
        <w:rPr>
          <w:rFonts w:cs="Tahoma"/>
          <w:b/>
          <w:bCs/>
          <w:kern w:val="2"/>
        </w:rPr>
        <w:t>WYKONAWCA</w:t>
      </w:r>
    </w:p>
    <w:p w14:paraId="0ADD5E46" w14:textId="77777777" w:rsidR="005B3764" w:rsidRDefault="005B3764">
      <w:pPr>
        <w:pStyle w:val="Nagwek10"/>
        <w:jc w:val="both"/>
        <w:rPr>
          <w:rFonts w:ascii="Tahoma" w:eastAsia="Times New Roman" w:hAnsi="Tahoma" w:cs="Tahoma"/>
          <w:sz w:val="22"/>
        </w:rPr>
      </w:pPr>
    </w:p>
    <w:sectPr w:rsidR="005B3764">
      <w:footerReference w:type="even" r:id="rId7"/>
      <w:footerReference w:type="default" r:id="rId8"/>
      <w:footerReference w:type="first" r:id="rId9"/>
      <w:pgSz w:w="11906" w:h="16838"/>
      <w:pgMar w:top="1134" w:right="1134" w:bottom="1275" w:left="1701"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EF6BF" w14:textId="77777777" w:rsidR="0063679B" w:rsidRDefault="0063679B">
      <w:r>
        <w:separator/>
      </w:r>
    </w:p>
  </w:endnote>
  <w:endnote w:type="continuationSeparator" w:id="0">
    <w:p w14:paraId="588BC97F" w14:textId="77777777" w:rsidR="0063679B" w:rsidRDefault="0063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Symbol">
    <w:altName w:val="Arial Unicode MS"/>
    <w:charset w:val="02"/>
    <w:family w:val="auto"/>
    <w:pitch w:val="default"/>
  </w:font>
  <w:font w:name="OpenSymbol;Arial Unicode M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16FA" w14:textId="77777777" w:rsidR="005B3764" w:rsidRDefault="005B376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42A33" w14:textId="77777777" w:rsidR="005B3764" w:rsidRDefault="00000000">
    <w:pPr>
      <w:pStyle w:val="Stopka"/>
      <w:jc w:val="right"/>
    </w:pPr>
    <w:r>
      <w:fldChar w:fldCharType="begin"/>
    </w:r>
    <w:r>
      <w:instrText xml:space="preserve"> PAGE </w:instrText>
    </w:r>
    <w:r>
      <w:fldChar w:fldCharType="separate"/>
    </w:r>
    <w:r>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252E" w14:textId="77777777" w:rsidR="005B3764" w:rsidRDefault="00000000">
    <w:pPr>
      <w:pStyle w:val="Stopka"/>
      <w:jc w:val="right"/>
    </w:pPr>
    <w:r>
      <w:fldChar w:fldCharType="begin"/>
    </w:r>
    <w:r>
      <w:instrText xml:space="preserve"> PAGE </w:instrText>
    </w:r>
    <w:r>
      <w:fldChar w:fldCharType="separate"/>
    </w:r>
    <w: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5510" w14:textId="77777777" w:rsidR="0063679B" w:rsidRDefault="0063679B">
      <w:r>
        <w:separator/>
      </w:r>
    </w:p>
  </w:footnote>
  <w:footnote w:type="continuationSeparator" w:id="0">
    <w:p w14:paraId="5D6E8E1F" w14:textId="77777777" w:rsidR="0063679B" w:rsidRDefault="0063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627F4"/>
    <w:multiLevelType w:val="multilevel"/>
    <w:tmpl w:val="0706DE9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15:restartNumberingAfterBreak="0">
    <w:nsid w:val="1322280A"/>
    <w:multiLevelType w:val="multilevel"/>
    <w:tmpl w:val="99C0D51E"/>
    <w:lvl w:ilvl="0">
      <w:start w:val="1"/>
      <w:numFmt w:val="decimal"/>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bullet"/>
      <w:lvlText w:val=""/>
      <w:lvlJc w:val="left"/>
      <w:pPr>
        <w:tabs>
          <w:tab w:val="num" w:pos="2268"/>
        </w:tabs>
        <w:ind w:left="2268" w:hanging="567"/>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CA55CF"/>
    <w:multiLevelType w:val="multilevel"/>
    <w:tmpl w:val="49F0F2F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3" w15:restartNumberingAfterBreak="0">
    <w:nsid w:val="1ABC6368"/>
    <w:multiLevelType w:val="multilevel"/>
    <w:tmpl w:val="8F900ACE"/>
    <w:lvl w:ilvl="0">
      <w:start w:val="1"/>
      <w:numFmt w:val="upperRoman"/>
      <w:pStyle w:val="Nagwek1"/>
      <w:lvlText w:val="%1."/>
      <w:lvlJc w:val="left"/>
      <w:pPr>
        <w:tabs>
          <w:tab w:val="num" w:pos="567"/>
        </w:tabs>
        <w:ind w:left="567" w:hanging="567"/>
      </w:pPr>
      <w:rPr>
        <w:b/>
        <w:bCs/>
      </w:rPr>
    </w:lvl>
    <w:lvl w:ilvl="1">
      <w:start w:val="1"/>
      <w:numFmt w:val="upperLetter"/>
      <w:pStyle w:val="Nagwek2"/>
      <w:lvlText w:val="%2."/>
      <w:lvlJc w:val="left"/>
      <w:pPr>
        <w:tabs>
          <w:tab w:val="num" w:pos="1134"/>
        </w:tabs>
        <w:ind w:left="1134" w:hanging="567"/>
      </w:pPr>
      <w:rPr>
        <w:b/>
        <w:bCs/>
      </w:rPr>
    </w:lvl>
    <w:lvl w:ilvl="2">
      <w:start w:val="1"/>
      <w:numFmt w:val="none"/>
      <w:pStyle w:val="Nagwek3"/>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abstractNum w:abstractNumId="4" w15:restartNumberingAfterBreak="0">
    <w:nsid w:val="21520B0F"/>
    <w:multiLevelType w:val="multilevel"/>
    <w:tmpl w:val="C9E4D0F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5" w15:restartNumberingAfterBreak="0">
    <w:nsid w:val="386C5544"/>
    <w:multiLevelType w:val="multilevel"/>
    <w:tmpl w:val="A0A2F0C6"/>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6" w15:restartNumberingAfterBreak="0">
    <w:nsid w:val="3F404854"/>
    <w:multiLevelType w:val="multilevel"/>
    <w:tmpl w:val="0C4400A2"/>
    <w:lvl w:ilvl="0">
      <w:start w:val="1"/>
      <w:numFmt w:val="decimal"/>
      <w:lvlText w:val="%1."/>
      <w:lvlJc w:val="left"/>
      <w:pPr>
        <w:tabs>
          <w:tab w:val="num" w:pos="36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40414B0A"/>
    <w:multiLevelType w:val="multilevel"/>
    <w:tmpl w:val="F0241C82"/>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8" w15:restartNumberingAfterBreak="0">
    <w:nsid w:val="412F6C38"/>
    <w:multiLevelType w:val="multilevel"/>
    <w:tmpl w:val="DA5A59F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9" w15:restartNumberingAfterBreak="0">
    <w:nsid w:val="4A1D6F3A"/>
    <w:multiLevelType w:val="multilevel"/>
    <w:tmpl w:val="A9F6BC14"/>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0" w15:restartNumberingAfterBreak="0">
    <w:nsid w:val="523E5BBD"/>
    <w:multiLevelType w:val="multilevel"/>
    <w:tmpl w:val="6B74C94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1" w15:restartNumberingAfterBreak="0">
    <w:nsid w:val="5F0B69F3"/>
    <w:multiLevelType w:val="multilevel"/>
    <w:tmpl w:val="AF7A5390"/>
    <w:lvl w:ilvl="0">
      <w:start w:val="1"/>
      <w:numFmt w:val="decimal"/>
      <w:lvlText w:val="%1."/>
      <w:lvlJc w:val="left"/>
      <w:pPr>
        <w:tabs>
          <w:tab w:val="num" w:pos="567"/>
        </w:tabs>
        <w:ind w:left="567" w:hanging="567"/>
      </w:pPr>
      <w:rPr>
        <w:rFonts w:ascii="Verdana" w:hAnsi="Verdana" w:cs="Verdana"/>
        <w:spacing w:val="2"/>
        <w:sz w:val="20"/>
        <w:szCs w:val="20"/>
      </w:rPr>
    </w:lvl>
    <w:lvl w:ilvl="1">
      <w:start w:val="1"/>
      <w:numFmt w:val="decimal"/>
      <w:lvlText w:val="%2)."/>
      <w:lvlJc w:val="left"/>
      <w:pPr>
        <w:tabs>
          <w:tab w:val="num" w:pos="1134"/>
        </w:tabs>
        <w:ind w:left="1134" w:hanging="567"/>
      </w:pPr>
      <w:rPr>
        <w:rFonts w:ascii="Verdana" w:hAnsi="Verdana" w:cs="Verdana"/>
        <w:spacing w:val="2"/>
        <w:sz w:val="20"/>
        <w:szCs w:val="20"/>
      </w:rPr>
    </w:lvl>
    <w:lvl w:ilvl="2">
      <w:start w:val="1"/>
      <w:numFmt w:val="lowerLetter"/>
      <w:lvlText w:val="%3."/>
      <w:lvlJc w:val="left"/>
      <w:pPr>
        <w:tabs>
          <w:tab w:val="num" w:pos="1701"/>
        </w:tabs>
        <w:ind w:left="1701" w:hanging="567"/>
      </w:pPr>
      <w:rPr>
        <w:rFonts w:ascii="Verdana" w:hAnsi="Verdana" w:cs="Verdana"/>
        <w:spacing w:val="2"/>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rFonts w:ascii="Verdana" w:hAnsi="Verdana" w:cs="Verdana"/>
        <w:spacing w:val="2"/>
        <w:sz w:val="20"/>
        <w:szCs w:val="20"/>
      </w:rPr>
    </w:lvl>
    <w:lvl w:ilvl="5">
      <w:start w:val="1"/>
      <w:numFmt w:val="decimal"/>
      <w:lvlText w:val="%6."/>
      <w:lvlJc w:val="left"/>
      <w:pPr>
        <w:tabs>
          <w:tab w:val="num" w:pos="2520"/>
        </w:tabs>
        <w:ind w:left="2520" w:hanging="360"/>
      </w:pPr>
      <w:rPr>
        <w:rFonts w:ascii="Verdana" w:hAnsi="Verdana" w:cs="Verdana"/>
        <w:spacing w:val="2"/>
        <w:sz w:val="20"/>
        <w:szCs w:val="20"/>
      </w:rPr>
    </w:lvl>
    <w:lvl w:ilvl="6">
      <w:start w:val="1"/>
      <w:numFmt w:val="decimal"/>
      <w:lvlText w:val="%7."/>
      <w:lvlJc w:val="left"/>
      <w:pPr>
        <w:tabs>
          <w:tab w:val="num" w:pos="2880"/>
        </w:tabs>
        <w:ind w:left="2880" w:hanging="360"/>
      </w:pPr>
      <w:rPr>
        <w:rFonts w:ascii="Verdana" w:hAnsi="Verdana" w:cs="Verdana"/>
        <w:spacing w:val="2"/>
        <w:sz w:val="20"/>
        <w:szCs w:val="20"/>
      </w:rPr>
    </w:lvl>
    <w:lvl w:ilvl="7">
      <w:start w:val="1"/>
      <w:numFmt w:val="decimal"/>
      <w:lvlText w:val="%8."/>
      <w:lvlJc w:val="left"/>
      <w:pPr>
        <w:tabs>
          <w:tab w:val="num" w:pos="3240"/>
        </w:tabs>
        <w:ind w:left="3240" w:hanging="360"/>
      </w:pPr>
      <w:rPr>
        <w:rFonts w:ascii="Verdana" w:hAnsi="Verdana" w:cs="Verdana"/>
        <w:spacing w:val="2"/>
        <w:sz w:val="20"/>
        <w:szCs w:val="20"/>
      </w:rPr>
    </w:lvl>
    <w:lvl w:ilvl="8">
      <w:start w:val="1"/>
      <w:numFmt w:val="decimal"/>
      <w:lvlText w:val="%9."/>
      <w:lvlJc w:val="left"/>
      <w:pPr>
        <w:tabs>
          <w:tab w:val="num" w:pos="3600"/>
        </w:tabs>
        <w:ind w:left="3600" w:hanging="360"/>
      </w:pPr>
      <w:rPr>
        <w:rFonts w:ascii="Verdana" w:hAnsi="Verdana" w:cs="Verdana"/>
        <w:spacing w:val="2"/>
        <w:sz w:val="20"/>
        <w:szCs w:val="20"/>
      </w:rPr>
    </w:lvl>
  </w:abstractNum>
  <w:abstractNum w:abstractNumId="12" w15:restartNumberingAfterBreak="0">
    <w:nsid w:val="656A4D03"/>
    <w:multiLevelType w:val="multilevel"/>
    <w:tmpl w:val="477CB05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4" w15:restartNumberingAfterBreak="0">
    <w:nsid w:val="709970C6"/>
    <w:multiLevelType w:val="multilevel"/>
    <w:tmpl w:val="4E3235E8"/>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Segoe UI" w:hint="default"/>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num w:numId="1" w16cid:durableId="1889143122">
    <w:abstractNumId w:val="3"/>
  </w:num>
  <w:num w:numId="2" w16cid:durableId="1877232661">
    <w:abstractNumId w:val="1"/>
  </w:num>
  <w:num w:numId="3" w16cid:durableId="879125524">
    <w:abstractNumId w:val="6"/>
  </w:num>
  <w:num w:numId="4" w16cid:durableId="801003030">
    <w:abstractNumId w:val="9"/>
  </w:num>
  <w:num w:numId="5" w16cid:durableId="1541211430">
    <w:abstractNumId w:val="11"/>
  </w:num>
  <w:num w:numId="6" w16cid:durableId="853035915">
    <w:abstractNumId w:val="12"/>
  </w:num>
  <w:num w:numId="7" w16cid:durableId="397292459">
    <w:abstractNumId w:val="14"/>
  </w:num>
  <w:num w:numId="8" w16cid:durableId="1566642120">
    <w:abstractNumId w:val="5"/>
  </w:num>
  <w:num w:numId="9" w16cid:durableId="1406805189">
    <w:abstractNumId w:val="2"/>
  </w:num>
  <w:num w:numId="10" w16cid:durableId="1907760976">
    <w:abstractNumId w:val="0"/>
  </w:num>
  <w:num w:numId="11" w16cid:durableId="723600919">
    <w:abstractNumId w:val="10"/>
  </w:num>
  <w:num w:numId="12" w16cid:durableId="509947675">
    <w:abstractNumId w:val="7"/>
  </w:num>
  <w:num w:numId="13" w16cid:durableId="888296648">
    <w:abstractNumId w:val="8"/>
  </w:num>
  <w:num w:numId="14" w16cid:durableId="381681803">
    <w:abstractNumId w:val="4"/>
  </w:num>
  <w:num w:numId="15" w16cid:durableId="1475829200">
    <w:abstractNumId w:val="9"/>
    <w:lvlOverride w:ilvl="0">
      <w:startOverride w:val="1"/>
    </w:lvlOverride>
  </w:num>
  <w:num w:numId="16" w16cid:durableId="1533152023">
    <w:abstractNumId w:val="9"/>
    <w:lvlOverride w:ilvl="0">
      <w:startOverride w:val="1"/>
    </w:lvlOverride>
  </w:num>
  <w:num w:numId="17" w16cid:durableId="731929504">
    <w:abstractNumId w:val="1"/>
    <w:lvlOverride w:ilvl="0">
      <w:startOverride w:val="1"/>
    </w:lvlOverride>
  </w:num>
  <w:num w:numId="18" w16cid:durableId="1988625892">
    <w:abstractNumId w:val="9"/>
    <w:lvlOverride w:ilvl="0">
      <w:startOverride w:val="1"/>
    </w:lvlOverride>
  </w:num>
  <w:num w:numId="19" w16cid:durableId="696735432">
    <w:abstractNumId w:val="9"/>
    <w:lvlOverride w:ilvl="0">
      <w:startOverride w:val="1"/>
    </w:lvlOverride>
  </w:num>
  <w:num w:numId="20" w16cid:durableId="1426265804">
    <w:abstractNumId w:val="9"/>
    <w:lvlOverride w:ilvl="0">
      <w:startOverride w:val="1"/>
    </w:lvlOverride>
  </w:num>
  <w:num w:numId="21" w16cid:durableId="209193458">
    <w:abstractNumId w:val="9"/>
    <w:lvlOverride w:ilvl="0">
      <w:startOverride w:val="1"/>
    </w:lvlOverride>
  </w:num>
  <w:num w:numId="22" w16cid:durableId="1851986426">
    <w:abstractNumId w:val="9"/>
    <w:lvlOverride w:ilvl="0">
      <w:startOverride w:val="1"/>
    </w:lvlOverride>
  </w:num>
  <w:num w:numId="23" w16cid:durableId="298002578">
    <w:abstractNumId w:val="9"/>
    <w:lvlOverride w:ilvl="0">
      <w:startOverride w:val="1"/>
    </w:lvlOverride>
  </w:num>
  <w:num w:numId="24" w16cid:durableId="62974903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B3764"/>
    <w:rsid w:val="00072A36"/>
    <w:rsid w:val="001D1295"/>
    <w:rsid w:val="002A5385"/>
    <w:rsid w:val="004A7C7C"/>
    <w:rsid w:val="005B3764"/>
    <w:rsid w:val="0063679B"/>
    <w:rsid w:val="0078377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1078"/>
  <w15:docId w15:val="{8C197441-EBF9-459B-AB5B-69D93D03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Arial Unicode MS" w:hAnsi="Tahoma" w:cs="Tahoma"/>
        <w:sz w:val="22"/>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jc w:val="both"/>
    </w:pPr>
    <w:rPr>
      <w:rFonts w:eastAsia="Times New Roman" w:cs="Times New Roman"/>
      <w:lang w:bidi="ar-SA"/>
    </w:rPr>
  </w:style>
  <w:style w:type="paragraph" w:styleId="Nagwek1">
    <w:name w:val="heading 1"/>
    <w:basedOn w:val="Nagwek"/>
    <w:next w:val="KRP"/>
    <w:qFormat/>
    <w:pPr>
      <w:numPr>
        <w:numId w:val="1"/>
      </w:numPr>
      <w:ind w:left="0" w:firstLine="0"/>
      <w:jc w:val="both"/>
      <w:outlineLvl w:val="0"/>
    </w:pPr>
    <w:rPr>
      <w:bCs/>
      <w:szCs w:val="32"/>
    </w:rPr>
  </w:style>
  <w:style w:type="paragraph" w:styleId="Nagwek2">
    <w:name w:val="heading 2"/>
    <w:basedOn w:val="Nagwek"/>
    <w:next w:val="KRP"/>
    <w:qFormat/>
    <w:pPr>
      <w:numPr>
        <w:ilvl w:val="1"/>
        <w:numId w:val="1"/>
      </w:numPr>
      <w:ind w:left="0" w:firstLine="0"/>
      <w:jc w:val="both"/>
      <w:outlineLvl w:val="1"/>
    </w:pPr>
    <w:rPr>
      <w:bCs/>
      <w:iCs/>
      <w:sz w:val="22"/>
    </w:rPr>
  </w:style>
  <w:style w:type="paragraph" w:styleId="Nagwek3">
    <w:name w:val="heading 3"/>
    <w:basedOn w:val="Nagwek"/>
    <w:next w:val="Tekstuser"/>
    <w:qFormat/>
    <w:pPr>
      <w:numPr>
        <w:ilvl w:val="2"/>
        <w:numId w:val="1"/>
      </w:numPr>
      <w:outlineLvl w:val="2"/>
    </w:pPr>
    <w:rPr>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5z0">
    <w:name w:val="WW8Num5z0"/>
    <w:qFormat/>
    <w:rPr>
      <w:rFonts w:ascii="Symbol" w:hAnsi="Symbol"/>
      <w:sz w:val="18"/>
      <w:szCs w:val="20"/>
    </w:rPr>
  </w:style>
  <w:style w:type="character" w:customStyle="1" w:styleId="WW8Num6z0">
    <w:name w:val="WW8Num6z0"/>
    <w:qFormat/>
    <w:rPr>
      <w:rFonts w:ascii="Symbol" w:hAnsi="Symbol"/>
    </w:rPr>
  </w:style>
  <w:style w:type="character" w:customStyle="1" w:styleId="WW8Num7z0">
    <w:name w:val="WW8Num7z0"/>
    <w:qFormat/>
    <w:rPr>
      <w:rFonts w:ascii="Symbol" w:hAnsi="Symbol"/>
    </w:rPr>
  </w:style>
  <w:style w:type="character" w:customStyle="1" w:styleId="WW8Num8z0">
    <w:name w:val="WW8Num8z0"/>
    <w:qFormat/>
    <w:rPr>
      <w:rFonts w:ascii="Symbol" w:hAnsi="Symbol"/>
    </w:rPr>
  </w:style>
  <w:style w:type="character" w:customStyle="1" w:styleId="WW8Num10z0">
    <w:name w:val="WW8Num10z0"/>
    <w:qFormat/>
    <w:rPr>
      <w:rFonts w:ascii="Symbol" w:hAnsi="Symbol"/>
    </w:rPr>
  </w:style>
  <w:style w:type="character" w:customStyle="1" w:styleId="InternetLink">
    <w:name w:val="Internet Link"/>
    <w:basedOn w:val="Domylnaczcionkaakapitu"/>
    <w:qFormat/>
    <w:rPr>
      <w:color w:val="0000FF"/>
      <w:u w:val="single"/>
    </w:rPr>
  </w:style>
  <w:style w:type="character" w:customStyle="1" w:styleId="Znakinumeracjiuser">
    <w:name w:val="Znaki numeracji (user)"/>
    <w:qFormat/>
    <w:rPr>
      <w:sz w:val="20"/>
      <w:szCs w:val="20"/>
    </w:rPr>
  </w:style>
  <w:style w:type="character" w:customStyle="1" w:styleId="Znakiwypunktowaniauser">
    <w:name w:val="Znaki wypunktowania (user)"/>
    <w:qFormat/>
    <w:rPr>
      <w:rFonts w:ascii="OpenSymbol" w:eastAsia="OpenSymbol" w:hAnsi="OpenSymbol" w:cs="OpenSymbol"/>
    </w:rPr>
  </w:style>
  <w:style w:type="character" w:styleId="Pogrubienie">
    <w:name w:val="Strong"/>
    <w:qFormat/>
    <w:rPr>
      <w:b/>
      <w:bCs/>
    </w:rPr>
  </w:style>
  <w:style w:type="character" w:customStyle="1" w:styleId="WW8Num7z3">
    <w:name w:val="WW8Num7z3"/>
    <w:qFormat/>
    <w:rPr>
      <w:rFonts w:ascii="Tahoma" w:hAnsi="Tahoma"/>
      <w:b/>
      <w:bCs/>
      <w:sz w:val="22"/>
      <w:szCs w:val="24"/>
    </w:rPr>
  </w:style>
  <w:style w:type="character" w:customStyle="1" w:styleId="WW8Num19z0">
    <w:name w:val="WW8Num19z0"/>
    <w:qFormat/>
    <w:rPr>
      <w:rFonts w:ascii="Tahoma" w:hAnsi="Tahoma"/>
      <w:b w:val="0"/>
      <w:bCs w:val="0"/>
      <w:i w:val="0"/>
      <w:sz w:val="22"/>
      <w:szCs w:val="22"/>
    </w:rPr>
  </w:style>
  <w:style w:type="character" w:customStyle="1" w:styleId="Znakiprzypiswdolnychuser">
    <w:name w:val="Znaki przypisów dolnych (user)"/>
    <w:qFormat/>
  </w:style>
  <w:style w:type="character" w:customStyle="1" w:styleId="Znakiprzypiswdolnych">
    <w:name w:val="Znaki przypisów dolnych"/>
    <w:qFormat/>
    <w:rPr>
      <w:sz w:val="22"/>
      <w:vertAlign w:val="superscript"/>
    </w:rPr>
  </w:style>
  <w:style w:type="character" w:styleId="Odwoanieprzypisudolnego">
    <w:name w:val="footnote reference"/>
    <w:rPr>
      <w:sz w:val="22"/>
      <w:vertAlign w:val="superscript"/>
    </w:rPr>
  </w:style>
  <w:style w:type="character" w:customStyle="1" w:styleId="WW8Num11z0">
    <w:name w:val="WW8Num11z0"/>
    <w:qFormat/>
    <w:rPr>
      <w:rFonts w:ascii="Verdana" w:hAnsi="Verdana" w:cs="Verdana"/>
      <w:spacing w:val="2"/>
      <w:sz w:val="20"/>
      <w:szCs w:val="20"/>
    </w:rPr>
  </w:style>
  <w:style w:type="character" w:customStyle="1" w:styleId="WW8Num11z3">
    <w:name w:val="WW8Num11z3"/>
    <w:qFormat/>
    <w:rPr>
      <w:rFonts w:ascii="Segoe UI" w:hAnsi="Segoe UI" w:cs="OpenSymbol;Arial Unicode MS"/>
    </w:rPr>
  </w:style>
  <w:style w:type="character" w:customStyle="1" w:styleId="WW8Num12z0">
    <w:name w:val="WW8Num12z0"/>
    <w:qFormat/>
    <w:rPr>
      <w:rFonts w:ascii="Verdana" w:hAnsi="Verdana" w:cs="Verdana"/>
      <w:sz w:val="20"/>
      <w:szCs w:val="20"/>
    </w:rPr>
  </w:style>
  <w:style w:type="character" w:customStyle="1" w:styleId="WW8Num12z3">
    <w:name w:val="WW8Num12z3"/>
    <w:qFormat/>
    <w:rPr>
      <w:rFonts w:ascii="Segoe UI" w:hAnsi="Segoe UI" w:cs="OpenSymbol;Arial Unicode MS"/>
    </w:rPr>
  </w:style>
  <w:style w:type="character" w:customStyle="1" w:styleId="WW8Num13z0">
    <w:name w:val="WW8Num13z0"/>
    <w:qFormat/>
    <w:rPr>
      <w:rFonts w:ascii="Verdana" w:hAnsi="Verdana" w:cs="Verdana"/>
      <w:b w:val="0"/>
      <w:spacing w:val="2"/>
      <w:sz w:val="20"/>
      <w:szCs w:val="20"/>
    </w:rPr>
  </w:style>
  <w:style w:type="character" w:customStyle="1" w:styleId="WW8Num13z1">
    <w:name w:val="WW8Num13z1"/>
    <w:qFormat/>
    <w:rPr>
      <w:rFonts w:ascii="Verdana" w:eastAsia="Times New Roman" w:hAnsi="Verdana" w:cs="Verdana"/>
      <w:kern w:val="2"/>
      <w:sz w:val="20"/>
      <w:szCs w:val="20"/>
      <w:lang w:bidi="ar-SA"/>
    </w:rPr>
  </w:style>
  <w:style w:type="character" w:customStyle="1" w:styleId="WW8Num13z3">
    <w:name w:val="WW8Num13z3"/>
    <w:qFormat/>
    <w:rPr>
      <w:rFonts w:ascii="Segoe UI" w:hAnsi="Segoe UI" w:cs="OpenSymbol;Arial Unicode MS"/>
    </w:rPr>
  </w:style>
  <w:style w:type="character" w:customStyle="1" w:styleId="TekstkomentarzaZnak">
    <w:name w:val="Tekst komentarza Znak"/>
    <w:basedOn w:val="Domylnaczcionkaakapitu"/>
    <w:link w:val="Tekstkomentarza"/>
    <w:uiPriority w:val="99"/>
    <w:semiHidden/>
    <w:qFormat/>
    <w:rPr>
      <w:rFonts w:eastAsia="Times New Roman" w:cs="Times New Roman"/>
      <w:sz w:val="20"/>
      <w:szCs w:val="20"/>
      <w:lang w:bidi="ar-SA"/>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837D0D"/>
    <w:rPr>
      <w:rFonts w:eastAsia="Times New Roman"/>
      <w:sz w:val="16"/>
      <w:szCs w:val="16"/>
      <w:lang w:bidi="ar-SA"/>
    </w:rPr>
  </w:style>
  <w:style w:type="character" w:styleId="Numerwiersza">
    <w:name w:val="line numbe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user"/>
    <w:qFormat/>
    <w:pPr>
      <w:keepNext/>
      <w:spacing w:before="227" w:after="227"/>
      <w:jc w:val="center"/>
    </w:pPr>
    <w:rPr>
      <w:rFonts w:eastAsia="Microsoft YaHei" w:cs="Mangal"/>
      <w:b/>
      <w:sz w:val="26"/>
      <w:szCs w:val="28"/>
    </w:rPr>
  </w:style>
  <w:style w:type="paragraph" w:styleId="Tekstpodstawowy">
    <w:name w:val="Body Text"/>
    <w:basedOn w:val="Normalny"/>
    <w:pPr>
      <w:spacing w:after="140" w:line="288" w:lineRule="auto"/>
    </w:pPr>
  </w:style>
  <w:style w:type="paragraph" w:styleId="Lista">
    <w:name w:val="List"/>
    <w:basedOn w:val="Tekstuser"/>
    <w:rPr>
      <w:rFonts w:cs="Tahoma"/>
      <w:sz w:val="24"/>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Tahoma"/>
      <w:sz w:val="24"/>
    </w:rPr>
  </w:style>
  <w:style w:type="paragraph" w:customStyle="1" w:styleId="Gwkaistopkauser">
    <w:name w:val="Główka i stopka (user)"/>
    <w:basedOn w:val="Normalny"/>
    <w:qFormat/>
    <w:pPr>
      <w:suppressLineNumbers/>
      <w:tabs>
        <w:tab w:val="center" w:pos="4819"/>
        <w:tab w:val="right" w:pos="9638"/>
      </w:tabs>
    </w:pPr>
  </w:style>
  <w:style w:type="paragraph" w:customStyle="1" w:styleId="Tekstuser">
    <w:name w:val="Tekst (user)"/>
    <w:basedOn w:val="Normalny"/>
    <w:qFormat/>
    <w:pPr>
      <w:spacing w:after="120"/>
    </w:pPr>
  </w:style>
  <w:style w:type="paragraph" w:styleId="Stopka">
    <w:name w:val="footer"/>
    <w:basedOn w:val="Normalny"/>
    <w:pPr>
      <w:tabs>
        <w:tab w:val="center" w:pos="4536"/>
        <w:tab w:val="right" w:pos="9072"/>
      </w:tabs>
    </w:pPr>
    <w:rPr>
      <w:sz w:val="16"/>
    </w:rPr>
  </w:style>
  <w:style w:type="paragraph" w:customStyle="1" w:styleId="KRP">
    <w:name w:val="KRP"/>
    <w:basedOn w:val="Normalny"/>
    <w:qFormat/>
    <w:pPr>
      <w:spacing w:after="113"/>
      <w:ind w:firstLine="850"/>
    </w:pPr>
  </w:style>
  <w:style w:type="paragraph" w:customStyle="1" w:styleId="Zawartoramkiuser">
    <w:name w:val="Zawartość ramki (user)"/>
    <w:basedOn w:val="Tekstuser"/>
    <w:qFormat/>
  </w:style>
  <w:style w:type="paragraph" w:customStyle="1" w:styleId="KRPmay">
    <w:name w:val="KRP mały"/>
    <w:basedOn w:val="KRP"/>
    <w:qFormat/>
    <w:pPr>
      <w:spacing w:after="0"/>
      <w:ind w:firstLine="0"/>
    </w:pPr>
    <w:rPr>
      <w:sz w:val="18"/>
      <w:szCs w:val="20"/>
    </w:rPr>
  </w:style>
  <w:style w:type="paragraph" w:customStyle="1" w:styleId="KRPnumeracja">
    <w:name w:val="KRP numeracja"/>
    <w:basedOn w:val="KRP"/>
    <w:qFormat/>
    <w:pPr>
      <w:spacing w:after="0"/>
      <w:ind w:firstLine="0"/>
    </w:pPr>
  </w:style>
  <w:style w:type="paragraph" w:customStyle="1" w:styleId="Tekstpodstawowy32">
    <w:name w:val="Tekst podstawowy 32"/>
    <w:basedOn w:val="Normalny"/>
    <w:qFormat/>
    <w:rPr>
      <w:szCs w:val="20"/>
    </w:rPr>
  </w:style>
  <w:style w:type="paragraph" w:styleId="Tekstprzypisudolnego">
    <w:name w:val="footnote text"/>
    <w:basedOn w:val="Normalny"/>
    <w:pPr>
      <w:suppressLineNumbers/>
      <w:ind w:left="339" w:hanging="339"/>
    </w:pPr>
    <w:rPr>
      <w:sz w:val="20"/>
      <w:szCs w:val="20"/>
    </w:rPr>
  </w:style>
  <w:style w:type="paragraph" w:customStyle="1" w:styleId="KRPpetitum">
    <w:name w:val="KRP petitum"/>
    <w:basedOn w:val="Normalny"/>
    <w:qFormat/>
    <w:pPr>
      <w:spacing w:line="360" w:lineRule="auto"/>
      <w:ind w:firstLine="850"/>
    </w:pPr>
  </w:style>
  <w:style w:type="paragraph" w:customStyle="1" w:styleId="Tabelauser">
    <w:name w:val="Tabela (user)"/>
    <w:basedOn w:val="Legenda"/>
    <w:qFormat/>
  </w:style>
  <w:style w:type="paragraph" w:customStyle="1" w:styleId="Gwkalewauser">
    <w:name w:val="Główka lewa (user)"/>
    <w:basedOn w:val="Normalny"/>
    <w:qFormat/>
    <w:pPr>
      <w:suppressLineNumbers/>
      <w:tabs>
        <w:tab w:val="center" w:pos="4535"/>
        <w:tab w:val="right" w:pos="9071"/>
      </w:tabs>
    </w:pPr>
  </w:style>
  <w:style w:type="paragraph" w:customStyle="1" w:styleId="Cytatblokowyuser">
    <w:name w:val="Cytat blokowy (user)"/>
    <w:basedOn w:val="Normalny"/>
    <w:qFormat/>
    <w:pPr>
      <w:spacing w:after="283"/>
      <w:ind w:left="567" w:right="567"/>
    </w:pPr>
  </w:style>
  <w:style w:type="paragraph" w:styleId="Tytu">
    <w:name w:val="Title"/>
    <w:basedOn w:val="Nagwek"/>
    <w:next w:val="Tekstpodstawowy"/>
    <w:qFormat/>
    <w:rPr>
      <w:bCs/>
      <w:sz w:val="56"/>
      <w:szCs w:val="56"/>
    </w:rPr>
  </w:style>
  <w:style w:type="paragraph" w:styleId="Podtytu">
    <w:name w:val="Subtitle"/>
    <w:basedOn w:val="Nagwek"/>
    <w:next w:val="Tekstpodstawowy"/>
    <w:qFormat/>
    <w:pPr>
      <w:spacing w:before="60" w:after="120"/>
    </w:pPr>
    <w:rPr>
      <w:sz w:val="36"/>
      <w:szCs w:val="36"/>
    </w:rPr>
  </w:style>
  <w:style w:type="paragraph" w:customStyle="1" w:styleId="Nagwek10">
    <w:name w:val="Nagłówek1"/>
    <w:basedOn w:val="Normalny"/>
    <w:next w:val="KRP"/>
    <w:qFormat/>
    <w:pPr>
      <w:keepNext/>
      <w:spacing w:before="227" w:after="227" w:line="276" w:lineRule="auto"/>
      <w:jc w:val="center"/>
    </w:pPr>
    <w:rPr>
      <w:rFonts w:ascii="Verdana" w:eastAsia="Microsoft YaHei" w:hAnsi="Verdana" w:cs="Verdana"/>
      <w:b/>
      <w:kern w:val="2"/>
      <w:sz w:val="26"/>
      <w:szCs w:val="28"/>
    </w:rPr>
  </w:style>
  <w:style w:type="paragraph" w:customStyle="1" w:styleId="KRPzwyky">
    <w:name w:val="KRP zwykły"/>
    <w:basedOn w:val="Normalny"/>
    <w:qFormat/>
    <w:pPr>
      <w:spacing w:after="113"/>
      <w:ind w:firstLine="850"/>
    </w:pPr>
  </w:style>
  <w:style w:type="paragraph" w:customStyle="1" w:styleId="WW-Tretekstu">
    <w:name w:val="WW-Treść tekstu"/>
    <w:basedOn w:val="Normalny"/>
    <w:qFormat/>
  </w:style>
  <w:style w:type="paragraph" w:styleId="Adresnakopercie">
    <w:name w:val="envelope address"/>
    <w:basedOn w:val="Normalny"/>
    <w:pPr>
      <w:suppressLineNumbers/>
      <w:spacing w:after="60"/>
    </w:pPr>
  </w:style>
  <w:style w:type="paragraph" w:customStyle="1" w:styleId="Bibliografia1user">
    <w:name w:val="Bibliografia 1 (user)"/>
    <w:basedOn w:val="Indeksuser"/>
    <w:qFormat/>
    <w:pPr>
      <w:tabs>
        <w:tab w:val="right" w:leader="dot" w:pos="9071"/>
      </w:tabs>
    </w:pPr>
  </w:style>
  <w:style w:type="paragraph" w:customStyle="1" w:styleId="Gwkaprawauser">
    <w:name w:val="Główka prawa (user)"/>
    <w:basedOn w:val="Normalny"/>
    <w:qFormat/>
    <w:pPr>
      <w:suppressLineNumbers/>
      <w:tabs>
        <w:tab w:val="center" w:pos="4535"/>
        <w:tab w:val="right" w:pos="9071"/>
      </w:tabs>
    </w:pPr>
  </w:style>
  <w:style w:type="paragraph" w:customStyle="1" w:styleId="Ilustracjauser">
    <w:name w:val="Ilustracja (user)"/>
    <w:basedOn w:val="Legenda"/>
    <w:qFormat/>
  </w:style>
  <w:style w:type="paragraph" w:styleId="Indeks1">
    <w:name w:val="index 1"/>
    <w:basedOn w:val="Indeksuser"/>
  </w:style>
  <w:style w:type="paragraph" w:styleId="Indeks2">
    <w:name w:val="index 2"/>
    <w:basedOn w:val="Indeksuser"/>
    <w:pPr>
      <w:ind w:left="283"/>
    </w:pPr>
  </w:style>
  <w:style w:type="paragraph" w:styleId="Indeks3">
    <w:name w:val="index 3"/>
    <w:basedOn w:val="Indeksuser"/>
    <w:pPr>
      <w:ind w:left="566"/>
    </w:pPr>
  </w:style>
  <w:style w:type="paragraph" w:customStyle="1" w:styleId="IllustrationIndex1">
    <w:name w:val="Illustration Index 1"/>
    <w:basedOn w:val="Indeksuser"/>
    <w:qFormat/>
    <w:pPr>
      <w:tabs>
        <w:tab w:val="right" w:leader="dot" w:pos="9071"/>
      </w:tabs>
    </w:pPr>
  </w:style>
  <w:style w:type="paragraph" w:customStyle="1" w:styleId="Indeksobiektu1user">
    <w:name w:val="Indeks obiektu 1 (user)"/>
    <w:basedOn w:val="Indeksuser"/>
    <w:qFormat/>
    <w:pPr>
      <w:tabs>
        <w:tab w:val="right" w:leader="dot" w:pos="9071"/>
      </w:tabs>
    </w:pPr>
  </w:style>
  <w:style w:type="paragraph" w:customStyle="1" w:styleId="Indekstabeli1user">
    <w:name w:val="Indeks tabeli 1 (user)"/>
    <w:basedOn w:val="Indeksuser"/>
    <w:qFormat/>
    <w:pPr>
      <w:tabs>
        <w:tab w:val="right" w:leader="dot" w:pos="9071"/>
      </w:tabs>
    </w:pPr>
  </w:style>
  <w:style w:type="paragraph" w:customStyle="1" w:styleId="Komentarzuser">
    <w:name w:val="Komentarz (user)"/>
    <w:basedOn w:val="Normalny"/>
    <w:qFormat/>
    <w:pPr>
      <w:spacing w:before="56"/>
      <w:ind w:left="56" w:right="56"/>
    </w:pPr>
    <w:rPr>
      <w:sz w:val="20"/>
      <w:szCs w:val="20"/>
    </w:rPr>
  </w:style>
  <w:style w:type="paragraph" w:styleId="Tekstkomentarza">
    <w:name w:val="annotation text"/>
    <w:basedOn w:val="Normalny"/>
    <w:link w:val="TekstkomentarzaZnak"/>
    <w:uiPriority w:val="99"/>
    <w:semiHidden/>
    <w:unhideWhenUsed/>
    <w:rPr>
      <w:sz w:val="20"/>
      <w:szCs w:val="20"/>
    </w:rPr>
  </w:style>
  <w:style w:type="paragraph" w:styleId="Tekstdymka">
    <w:name w:val="Balloon Text"/>
    <w:basedOn w:val="Normalny"/>
    <w:link w:val="TekstdymkaZnak"/>
    <w:uiPriority w:val="99"/>
    <w:semiHidden/>
    <w:unhideWhenUsed/>
    <w:qFormat/>
    <w:rsid w:val="00837D0D"/>
    <w:rPr>
      <w:rFonts w:cs="Tahoma"/>
      <w:sz w:val="16"/>
      <w:szCs w:val="16"/>
    </w:rPr>
  </w:style>
  <w:style w:type="numbering" w:customStyle="1" w:styleId="Bezlistyuser">
    <w:name w:val="Bez listy (user)"/>
    <w:uiPriority w:val="99"/>
    <w:semiHidden/>
    <w:unhideWhenUsed/>
    <w:qFormat/>
  </w:style>
  <w:style w:type="numbering" w:customStyle="1" w:styleId="Punktoruser">
    <w:name w:val="Punktor • (user)"/>
    <w:qFormat/>
  </w:style>
  <w:style w:type="numbering" w:customStyle="1" w:styleId="Punktoruser0">
    <w:name w:val="Punktor – (user)"/>
    <w:qFormat/>
  </w:style>
  <w:style w:type="numbering" w:customStyle="1" w:styleId="Punktoruser1">
    <w:name w:val="Punktor ☑ (user)"/>
    <w:qFormat/>
  </w:style>
  <w:style w:type="numbering" w:customStyle="1" w:styleId="Punktoruser2">
    <w:name w:val="Punktor ➢ (user)"/>
    <w:qFormat/>
  </w:style>
  <w:style w:type="numbering" w:customStyle="1" w:styleId="Punktoruser3">
    <w:name w:val="Punktor ✗ (user)"/>
    <w:qFormat/>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Numbering4">
    <w:name w:val="Numbering 4"/>
    <w:qFormat/>
  </w:style>
  <w:style w:type="numbering" w:customStyle="1" w:styleId="Numbering5">
    <w:name w:val="Numbering 5"/>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KRPlista">
    <w:name w:val="KRP lista"/>
    <w:qFormat/>
  </w:style>
  <w:style w:type="numbering" w:customStyle="1" w:styleId="KRPpetitum1">
    <w:name w:val="KRP petitum1"/>
    <w:qFormat/>
  </w:style>
  <w:style w:type="numbering" w:customStyle="1" w:styleId="WW8Num15">
    <w:name w:val="WW8Num15"/>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13</Pages>
  <Words>6171</Words>
  <Characters>37026</Characters>
  <Application>Microsoft Office Word</Application>
  <DocSecurity>0</DocSecurity>
  <Lines>308</Lines>
  <Paragraphs>86</Paragraphs>
  <ScaleCrop>false</ScaleCrop>
  <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5</cp:lastModifiedBy>
  <cp:revision>3</cp:revision>
  <dcterms:created xsi:type="dcterms:W3CDTF">2025-02-20T08:11:00Z</dcterms:created>
  <dcterms:modified xsi:type="dcterms:W3CDTF">2025-02-20T12:02:00Z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2015-11-05T12:27:34Z</dcterms:created>
  <dc:creator>MP </dc:creator>
  <dc:description/>
  <dc:language>pl-PL</dc:language>
  <cp:lastModifiedBy>BJ</cp:lastModifiedBy>
  <cp:lastPrinted>2025-02-19T13:34:37Z</cp:lastPrinted>
  <dcterms:modified xsi:type="dcterms:W3CDTF">2025-02-19T13:34:24Z</dcterms:modified>
  <cp:revision>39</cp:revision>
  <dc:subject/>
  <dc:title>KRP zwykły</dc:title>
</cp:coreProperties>
</file>