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8A47" w14:textId="780A92E6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3193F59E" w:rsidR="00D672A9" w:rsidRPr="008D43B4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8D43B4">
        <w:rPr>
          <w:rFonts w:ascii="Roboto" w:eastAsia="Times New Roman" w:hAnsi="Roboto" w:cstheme="minorHAnsi"/>
          <w:b/>
          <w:lang w:eastAsia="pl-PL"/>
        </w:rPr>
        <w:t xml:space="preserve">dotyczące </w:t>
      </w:r>
      <w:r w:rsidR="002C72AB">
        <w:rPr>
          <w:rFonts w:ascii="Roboto" w:eastAsia="Times New Roman" w:hAnsi="Roboto" w:cstheme="minorHAnsi"/>
          <w:b/>
          <w:lang w:eastAsia="pl-PL"/>
        </w:rPr>
        <w:t>podstaw</w:t>
      </w:r>
      <w:r w:rsidRPr="008D43B4">
        <w:rPr>
          <w:rFonts w:ascii="Roboto" w:eastAsia="Times New Roman" w:hAnsi="Roboto" w:cstheme="minorHAnsi"/>
          <w:b/>
          <w:lang w:eastAsia="pl-PL"/>
        </w:rPr>
        <w:t xml:space="preserve"> wykluczenia z </w:t>
      </w:r>
      <w:r w:rsidRPr="00530BEF">
        <w:rPr>
          <w:rFonts w:ascii="Roboto" w:eastAsia="Times New Roman" w:hAnsi="Roboto" w:cstheme="minorHAnsi"/>
          <w:b/>
          <w:lang w:eastAsia="pl-PL"/>
        </w:rPr>
        <w:t>postępowania</w:t>
      </w:r>
      <w:r w:rsidR="00330726" w:rsidRPr="00530BEF">
        <w:rPr>
          <w:rFonts w:ascii="Roboto" w:eastAsia="Times New Roman" w:hAnsi="Roboto" w:cstheme="minorHAnsi"/>
          <w:b/>
          <w:lang w:eastAsia="pl-PL"/>
        </w:rPr>
        <w:t xml:space="preserve"> </w:t>
      </w:r>
      <w:r w:rsidRPr="00530BEF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8D43B4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8D43B4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8D43B4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WYKONAWCY</w:t>
            </w:r>
          </w:p>
        </w:tc>
      </w:tr>
      <w:tr w:rsidR="00FB2093" w:rsidRPr="008D43B4" w14:paraId="4082EF48" w14:textId="77777777" w:rsidTr="00FB2093">
        <w:trPr>
          <w:trHeight w:val="946"/>
        </w:trPr>
        <w:tc>
          <w:tcPr>
            <w:tcW w:w="9742" w:type="dxa"/>
            <w:shd w:val="clear" w:color="auto" w:fill="D9D9D9" w:themeFill="background1" w:themeFillShade="D9"/>
          </w:tcPr>
          <w:p w14:paraId="202EF37A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lang w:eastAsia="pl-PL"/>
              </w:rPr>
              <w:t>Zarejestrowana nazwa, forma prawna oraz adres Wykonawcy:</w:t>
            </w:r>
          </w:p>
          <w:p w14:paraId="443F42CC" w14:textId="77777777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7DE11F83" w14:textId="0C42C704" w:rsidR="00FB2093" w:rsidRPr="008D43B4" w:rsidRDefault="00FB2093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432530" w:rsidRPr="008D43B4" w14:paraId="7F3A71D2" w14:textId="77777777" w:rsidTr="00432530">
        <w:tc>
          <w:tcPr>
            <w:tcW w:w="9742" w:type="dxa"/>
          </w:tcPr>
          <w:p w14:paraId="39BF6961" w14:textId="77777777" w:rsidR="00432530" w:rsidRPr="008D43B4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DANE DOTYCZĄCE POSTĘPOWANIA</w:t>
            </w:r>
          </w:p>
        </w:tc>
      </w:tr>
      <w:tr w:rsidR="00AD3C5B" w:rsidRPr="008D43B4" w14:paraId="6C7B4F1F" w14:textId="77777777" w:rsidTr="00432530">
        <w:tc>
          <w:tcPr>
            <w:tcW w:w="9742" w:type="dxa"/>
          </w:tcPr>
          <w:p w14:paraId="5C7FD55F" w14:textId="77777777" w:rsidR="005067DE" w:rsidRDefault="00AD3C5B" w:rsidP="005067D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lang w:eastAsia="pl-PL"/>
              </w:rPr>
              <w:t xml:space="preserve">Przedmiot zamówienia: </w:t>
            </w:r>
            <w:bookmarkStart w:id="0" w:name="_Hlk179190459"/>
          </w:p>
          <w:bookmarkEnd w:id="0"/>
          <w:p w14:paraId="002D7F5A" w14:textId="20B5AB8B" w:rsidR="00AD3C5B" w:rsidRPr="005067DE" w:rsidRDefault="002C72AB" w:rsidP="002C72A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2C72AB">
              <w:rPr>
                <w:rFonts w:ascii="Roboto" w:eastAsia="Times New Roman" w:hAnsi="Roboto" w:cstheme="minorHAnsi"/>
                <w:b/>
                <w:bCs/>
                <w:lang w:eastAsia="pl-PL"/>
              </w:rPr>
              <w:t>ZAGOSPODAROWANIE TERENU PARKU KIESZONKOWEGO PRZY</w:t>
            </w:r>
            <w:r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 </w:t>
            </w:r>
            <w:r w:rsidRPr="002C72AB">
              <w:rPr>
                <w:rFonts w:ascii="Roboto" w:eastAsia="Times New Roman" w:hAnsi="Roboto" w:cstheme="minorHAnsi"/>
                <w:b/>
                <w:bCs/>
                <w:lang w:eastAsia="pl-PL"/>
              </w:rPr>
              <w:t xml:space="preserve">UL. ŚW. WOJCIECHA W MIKOŁOWIE </w:t>
            </w:r>
          </w:p>
        </w:tc>
      </w:tr>
      <w:tr w:rsidR="00AD3C5B" w:rsidRPr="008D43B4" w14:paraId="360A0EB6" w14:textId="77777777" w:rsidTr="00432530">
        <w:tc>
          <w:tcPr>
            <w:tcW w:w="9742" w:type="dxa"/>
          </w:tcPr>
          <w:p w14:paraId="519757A4" w14:textId="2F290C9D" w:rsidR="00AD3C5B" w:rsidRPr="008D43B4" w:rsidRDefault="00AD3C5B" w:rsidP="00AD3C5B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lang w:eastAsia="pl-PL"/>
              </w:rPr>
              <w:t xml:space="preserve">Tryb postępowania: </w:t>
            </w:r>
            <w:r w:rsidRPr="008D43B4">
              <w:rPr>
                <w:rFonts w:ascii="Roboto" w:eastAsia="Times New Roman" w:hAnsi="Roboto" w:cstheme="minorHAnsi"/>
                <w:bCs/>
                <w:lang w:eastAsia="pl-PL"/>
              </w:rPr>
              <w:t xml:space="preserve">podstawowy </w:t>
            </w:r>
            <w:r w:rsidR="00E13610">
              <w:rPr>
                <w:rFonts w:ascii="Roboto" w:eastAsia="Times New Roman" w:hAnsi="Roboto" w:cstheme="minorHAnsi"/>
                <w:bCs/>
                <w:lang w:eastAsia="pl-PL"/>
              </w:rPr>
              <w:t>art. 275 ust. 1</w:t>
            </w:r>
          </w:p>
        </w:tc>
      </w:tr>
      <w:tr w:rsidR="005944CE" w:rsidRPr="008D43B4" w14:paraId="5E9B5E7D" w14:textId="77777777" w:rsidTr="00432530">
        <w:tc>
          <w:tcPr>
            <w:tcW w:w="9742" w:type="dxa"/>
          </w:tcPr>
          <w:p w14:paraId="07E45B9E" w14:textId="3B0B9793" w:rsidR="005944CE" w:rsidRPr="00530BEF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OŚWIADCZENIA WYKONAWCY</w:t>
            </w:r>
          </w:p>
        </w:tc>
      </w:tr>
      <w:tr w:rsidR="005944CE" w:rsidRPr="008D43B4" w14:paraId="504F66C4" w14:textId="77777777" w:rsidTr="00FB2093">
        <w:tc>
          <w:tcPr>
            <w:tcW w:w="9742" w:type="dxa"/>
            <w:shd w:val="clear" w:color="auto" w:fill="D9D9D9" w:themeFill="background1" w:themeFillShade="D9"/>
          </w:tcPr>
          <w:p w14:paraId="0BA9CE91" w14:textId="26D9E68B" w:rsidR="007A23B6" w:rsidRPr="00530BEF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530BEF">
              <w:rPr>
                <w:rFonts w:ascii="Roboto" w:eastAsia="Times New Roman" w:hAnsi="Roboto" w:cstheme="minorHAnsi"/>
                <w:bCs/>
                <w:lang w:eastAsia="pl-PL"/>
              </w:rPr>
              <w:t>Oświadczamy, że:</w:t>
            </w:r>
          </w:p>
          <w:p w14:paraId="21074F36" w14:textId="62A10677" w:rsidR="005944CE" w:rsidRPr="00530BEF" w:rsidRDefault="00A619E7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46F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FB2093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 xml:space="preserve">nie podlegamy wykluczeniu z postępowania na podstawie </w:t>
            </w:r>
            <w:r w:rsidR="005944CE" w:rsidRPr="00FB2093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 xml:space="preserve">art. 108 ust. 1 </w:t>
            </w:r>
            <w:r w:rsidR="005944CE" w:rsidRPr="00FB2093">
              <w:rPr>
                <w:rFonts w:ascii="Roboto" w:eastAsia="Times New Roman" w:hAnsi="Roboto" w:cstheme="minorHAnsi"/>
                <w:bCs/>
                <w:lang w:eastAsia="pl-PL"/>
              </w:rPr>
              <w:t>ustawy Pzp</w:t>
            </w:r>
          </w:p>
          <w:p w14:paraId="15D56611" w14:textId="0CA49AE3" w:rsidR="00A13FA6" w:rsidRDefault="00A619E7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0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nie podlegamy wykluczeniu z postępowania na podstawie </w:t>
            </w:r>
            <w:r w:rsidR="00A13FA6" w:rsidRPr="00530BEF">
              <w:rPr>
                <w:rFonts w:ascii="Roboto" w:eastAsia="Times New Roman" w:hAnsi="Roboto" w:cstheme="minorHAnsi"/>
                <w:bCs/>
                <w:u w:val="single"/>
                <w:lang w:eastAsia="pl-PL"/>
              </w:rPr>
              <w:t>art. 7 ust. 1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 ustawy o </w:t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  <w:t xml:space="preserve">szczególnych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 xml:space="preserve">rozwiązaniach w zakresie przeciwdziałania wspierania agresji na Ukrainę oraz służących ochronie </w:t>
            </w:r>
            <w:r w:rsidR="008D43B4" w:rsidRPr="00530BEF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530BEF">
              <w:rPr>
                <w:rFonts w:ascii="Roboto" w:eastAsia="Times New Roman" w:hAnsi="Roboto" w:cstheme="minorHAnsi"/>
                <w:bCs/>
                <w:lang w:eastAsia="pl-PL"/>
              </w:rPr>
              <w:t>bezpieczeństwa narodowego</w:t>
            </w:r>
            <w:r w:rsidR="0036140C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</w:p>
          <w:p w14:paraId="12949F6E" w14:textId="6532BE00" w:rsidR="0036140C" w:rsidRDefault="00A619E7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978574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40C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36140C">
              <w:rPr>
                <w:rFonts w:ascii="Roboto" w:eastAsia="Times New Roman" w:hAnsi="Roboto" w:cstheme="minorHAnsi"/>
                <w:bCs/>
                <w:lang w:eastAsia="pl-PL"/>
              </w:rPr>
              <w:t xml:space="preserve">          spełniam warunki udziału w postępowaniu określone przez Zamawiającego w rozdziale VII SWZ</w:t>
            </w:r>
          </w:p>
          <w:p w14:paraId="13FC477E" w14:textId="347A18AB" w:rsidR="0036140C" w:rsidRPr="00530BEF" w:rsidRDefault="0036140C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</w:p>
        </w:tc>
      </w:tr>
      <w:tr w:rsidR="009C66DF" w:rsidRPr="008D43B4" w14:paraId="7AE52E39" w14:textId="77777777" w:rsidTr="00432530">
        <w:tc>
          <w:tcPr>
            <w:tcW w:w="9742" w:type="dxa"/>
          </w:tcPr>
          <w:p w14:paraId="06DA2C61" w14:textId="6CB43E2B" w:rsidR="009C66DF" w:rsidRPr="008D43B4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lang w:eastAsia="pl-PL"/>
              </w:rPr>
              <w:t>OŚWIADCZENIE DOT. ODPOWIEDZIALNOŚCI KARNEJ</w:t>
            </w:r>
          </w:p>
        </w:tc>
      </w:tr>
      <w:tr w:rsidR="005944CE" w:rsidRPr="008D43B4" w14:paraId="0DDDA9FB" w14:textId="77777777" w:rsidTr="00432530">
        <w:tc>
          <w:tcPr>
            <w:tcW w:w="9742" w:type="dxa"/>
          </w:tcPr>
          <w:p w14:paraId="6356A3FA" w14:textId="69C9EA76" w:rsidR="005944CE" w:rsidRPr="008D43B4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k</w:t>
            </w:r>
            <w:r w:rsidR="005972D3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onsekwencji wprowadzenia Z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amawiającego w błąd przy przedstawieniu informacji, prawdziwość powyższych danych potwierdzam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y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podpisem świadom</w:t>
            </w:r>
            <w:r w:rsidR="007A1365"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>i</w:t>
            </w:r>
            <w:r w:rsidRPr="008D43B4">
              <w:rPr>
                <w:rFonts w:ascii="Roboto" w:eastAsia="Times New Roman" w:hAnsi="Roboto" w:cstheme="minorHAnsi"/>
                <w:bCs/>
                <w:i/>
                <w:sz w:val="18"/>
                <w:szCs w:val="18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8D43B4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A7B9044" w14:textId="77777777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AF40385" w14:textId="73DD55E9" w:rsidR="007B412E" w:rsidRPr="008D43B4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sz w:val="20"/>
          <w:szCs w:val="20"/>
          <w:lang w:eastAsia="pl-PL"/>
        </w:rPr>
        <w:br w:type="page"/>
      </w:r>
    </w:p>
    <w:p w14:paraId="30A198DE" w14:textId="388292FB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sz w:val="20"/>
          <w:szCs w:val="20"/>
          <w:lang w:eastAsia="pl-PL"/>
        </w:rPr>
      </w:pPr>
      <w:r w:rsidRPr="008D43B4">
        <w:rPr>
          <w:rFonts w:ascii="Roboto" w:eastAsia="Times New Roman" w:hAnsi="Roboto" w:cstheme="minorHAnsi"/>
          <w:b/>
          <w:sz w:val="20"/>
          <w:szCs w:val="20"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"/>
        <w:gridCol w:w="663"/>
        <w:gridCol w:w="1061"/>
        <w:gridCol w:w="3827"/>
      </w:tblGrid>
      <w:tr w:rsidR="00B96130" w:rsidRPr="008D43B4" w14:paraId="4C50521F" w14:textId="77777777" w:rsidTr="00C7462C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8D43B4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Czy </w:t>
            </w:r>
            <w:r w:rsidR="005972D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8D43B4" w14:paraId="15767187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1E8F0A" w14:textId="4AB708CE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A624C2B" w14:textId="6E2CE0C0" w:rsidR="0092336B" w:rsidRPr="008D43B4" w:rsidRDefault="00A619E7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111026" w14:textId="1C54C4CC" w:rsidR="0092336B" w:rsidRPr="008D43B4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8D43B4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5C2F70B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UWAGA: Jeżeli zaznaczono odpowiedź TAK, pozostali </w:t>
            </w:r>
            <w:r w:rsidR="005972D3"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ykonawcy mają 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obowiązek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cz. I zał. nr </w:t>
            </w:r>
            <w:r w:rsidR="00C443C2"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>2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u w:val="single"/>
                <w:lang w:eastAsia="pl-PL"/>
              </w:rPr>
              <w:t xml:space="preserve"> do SWZ</w:t>
            </w: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4F12D36E" w14:textId="5E22E9B1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8D43B4" w14:paraId="4F51ACF9" w14:textId="77777777" w:rsidTr="00FB2093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0412DF" w14:textId="02487E0E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Proszę wskazać rolę 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84E0528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0DCBA94" w14:textId="5BA2815E" w:rsidR="0092336B" w:rsidRPr="008D43B4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pozostałych W</w:t>
            </w:r>
            <w:r w:rsidR="0092336B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ykonawców biorących wspólnie udział w postępowaniu o udzielenie zamówienia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</w:t>
            </w: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Rola w grupie</w:t>
            </w:r>
          </w:p>
        </w:tc>
      </w:tr>
      <w:tr w:rsidR="0092336B" w:rsidRPr="008D43B4" w14:paraId="6AD9534A" w14:textId="77777777" w:rsidTr="00FB2093">
        <w:tc>
          <w:tcPr>
            <w:tcW w:w="4207" w:type="dxa"/>
            <w:gridSpan w:val="2"/>
            <w:shd w:val="clear" w:color="auto" w:fill="D9D9D9" w:themeFill="background1" w:themeFillShade="D9"/>
          </w:tcPr>
          <w:p w14:paraId="68C3317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4E3D7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7E2C791F" w14:textId="77777777" w:rsidTr="00FB2093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4E2FD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5AB92" w14:textId="7D51B9B4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11C32B7C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8D43B4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B938C3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8D43B4" w14:paraId="79EAECE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F1F60B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CF2C6D" w14:textId="77777777" w:rsidR="00B938C3" w:rsidRPr="008D43B4" w:rsidRDefault="00A619E7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E7FC1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Times New Roman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29C3EB46" w14:textId="77777777" w:rsidTr="0092336B">
        <w:tc>
          <w:tcPr>
            <w:tcW w:w="977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40922E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C25A303" w14:textId="4118A9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</w:t>
            </w:r>
            <w:r w:rsidR="005972D3"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kazać części zamówienia, które W</w:t>
            </w: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ykonawca ma zamiar powierzyć podwykonawcom oraz podać nazwy i adresy podwykonawców (jeżeli są znane)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Część zamówienia</w:t>
            </w:r>
          </w:p>
        </w:tc>
      </w:tr>
      <w:tr w:rsidR="0092336B" w:rsidRPr="008D43B4" w14:paraId="01B5DA4F" w14:textId="77777777" w:rsidTr="00FB2093">
        <w:trPr>
          <w:trHeight w:val="365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76D2E60E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3D09B9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47A9E23A" w14:textId="77777777" w:rsidTr="00FB2093">
        <w:trPr>
          <w:trHeight w:val="366"/>
        </w:trPr>
        <w:tc>
          <w:tcPr>
            <w:tcW w:w="4219" w:type="dxa"/>
            <w:gridSpan w:val="3"/>
            <w:shd w:val="clear" w:color="auto" w:fill="D9D9D9" w:themeFill="background1" w:themeFillShade="D9"/>
          </w:tcPr>
          <w:p w14:paraId="3884BAD4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7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7001E59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58F25E67" w14:textId="77777777" w:rsidTr="0092336B">
        <w:trPr>
          <w:trHeight w:val="349"/>
        </w:trPr>
        <w:tc>
          <w:tcPr>
            <w:tcW w:w="9776" w:type="dxa"/>
            <w:gridSpan w:val="7"/>
            <w:vMerge w:val="restart"/>
            <w:shd w:val="clear" w:color="auto" w:fill="auto"/>
          </w:tcPr>
          <w:p w14:paraId="7A76DB4B" w14:textId="3B9AB247" w:rsidR="0092336B" w:rsidRPr="008D43B4" w:rsidRDefault="005972D3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u w:val="single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Czy W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ykonawca w celu wykazania spełniania warunków udziału w </w:t>
            </w: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postępowaniu określonych przez Z</w:t>
            </w:r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amawiającego polega na zasobach innego/</w:t>
            </w:r>
            <w:proofErr w:type="spellStart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="0092336B"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 xml:space="preserve"> podmiotu/ów?</w:t>
            </w:r>
          </w:p>
        </w:tc>
      </w:tr>
      <w:tr w:rsidR="0092336B" w:rsidRPr="008D43B4" w14:paraId="55472740" w14:textId="77777777" w:rsidTr="0092336B">
        <w:trPr>
          <w:trHeight w:val="349"/>
        </w:trPr>
        <w:tc>
          <w:tcPr>
            <w:tcW w:w="97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8D43B4" w:rsidRDefault="0092336B" w:rsidP="00DD5D98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B938C3" w:rsidRPr="008D43B4" w14:paraId="1126E199" w14:textId="77777777" w:rsidTr="00FB2093">
        <w:tc>
          <w:tcPr>
            <w:tcW w:w="1129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C38B9E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375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D00BB6" w14:textId="7599ABD8" w:rsidR="00B938C3" w:rsidRPr="008D43B4" w:rsidRDefault="00A619E7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sz w:val="20"/>
                  <w:szCs w:val="20"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5DFA65" w14:textId="77777777" w:rsidR="00B938C3" w:rsidRPr="008D43B4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8D43B4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sz w:val="20"/>
                    <w:szCs w:val="20"/>
                    <w:lang w:eastAsia="pl-PL"/>
                  </w:rPr>
                </w:pPr>
                <w:r w:rsidRPr="008D43B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eastAsia="pl-PL"/>
                  </w:rPr>
                  <w:t>☐</w:t>
                </w:r>
              </w:p>
            </w:sdtContent>
          </w:sdt>
        </w:tc>
      </w:tr>
      <w:tr w:rsidR="0092336B" w:rsidRPr="008D43B4" w14:paraId="3BBF262C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5B9AA2D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8D43B4" w14:paraId="135811D7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F2827D9" w14:textId="7FAA3DFA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Proszę wskazać podmiot/y, na zasobach którego/</w:t>
            </w:r>
            <w:proofErr w:type="spellStart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ych</w:t>
            </w:r>
            <w:proofErr w:type="spellEnd"/>
            <w:r w:rsidRPr="008D43B4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 xml:space="preserve"> wykonawca polega oraz odpowiedni zakres dla każdego z podmiotów</w:t>
            </w:r>
            <w:r w:rsidR="00FB2093"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  <w:t>:</w:t>
            </w:r>
          </w:p>
        </w:tc>
      </w:tr>
      <w:tr w:rsidR="0092336B" w:rsidRPr="008D43B4" w14:paraId="5570B0D1" w14:textId="77777777" w:rsidTr="0092336B">
        <w:trPr>
          <w:trHeight w:val="70"/>
        </w:trPr>
        <w:tc>
          <w:tcPr>
            <w:tcW w:w="4225" w:type="dxa"/>
            <w:gridSpan w:val="4"/>
            <w:shd w:val="clear" w:color="auto" w:fill="auto"/>
          </w:tcPr>
          <w:p w14:paraId="34B118E2" w14:textId="3A130472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Zakres</w:t>
            </w:r>
          </w:p>
        </w:tc>
      </w:tr>
      <w:tr w:rsidR="0092336B" w:rsidRPr="008D43B4" w14:paraId="49C5FF55" w14:textId="77777777" w:rsidTr="00FB2093">
        <w:trPr>
          <w:trHeight w:val="365"/>
        </w:trPr>
        <w:tc>
          <w:tcPr>
            <w:tcW w:w="4225" w:type="dxa"/>
            <w:gridSpan w:val="4"/>
            <w:shd w:val="clear" w:color="auto" w:fill="D9D9D9" w:themeFill="background1" w:themeFillShade="D9"/>
          </w:tcPr>
          <w:p w14:paraId="5F3C2E92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2D37F6B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92336B" w:rsidRPr="008D43B4" w14:paraId="3D236D72" w14:textId="77777777" w:rsidTr="00FB2093">
        <w:trPr>
          <w:trHeight w:val="366"/>
        </w:trPr>
        <w:tc>
          <w:tcPr>
            <w:tcW w:w="42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E13320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7324E6" w14:textId="77777777" w:rsidR="0092336B" w:rsidRPr="008D43B4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20"/>
                <w:szCs w:val="20"/>
                <w:lang w:eastAsia="pl-PL"/>
              </w:rPr>
            </w:pPr>
          </w:p>
        </w:tc>
      </w:tr>
      <w:tr w:rsidR="00B938C3" w:rsidRPr="008D43B4" w14:paraId="050931EB" w14:textId="77777777" w:rsidTr="00985EDC">
        <w:trPr>
          <w:trHeight w:val="366"/>
        </w:trPr>
        <w:tc>
          <w:tcPr>
            <w:tcW w:w="977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8D43B4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0"/>
                <w:szCs w:val="20"/>
                <w:lang w:eastAsia="pl-PL"/>
              </w:rPr>
            </w:pPr>
            <w:r w:rsidRPr="008D43B4">
              <w:rPr>
                <w:rFonts w:ascii="Roboto" w:hAnsi="Roboto"/>
                <w:b/>
                <w:bCs/>
                <w:sz w:val="20"/>
                <w:szCs w:val="20"/>
              </w:rPr>
              <w:t>OŚWIADCZENIE DOT. ODPOWIEDZIALNOŚCI KARNEJ</w:t>
            </w:r>
          </w:p>
        </w:tc>
      </w:tr>
      <w:tr w:rsidR="0092336B" w:rsidRPr="008D43B4" w14:paraId="2EBC6FD6" w14:textId="77777777" w:rsidTr="0092336B">
        <w:tc>
          <w:tcPr>
            <w:tcW w:w="977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8D43B4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sz w:val="18"/>
                <w:szCs w:val="18"/>
                <w:lang w:eastAsia="pl-PL"/>
              </w:rPr>
            </w:pP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wprowadzenia Z</w:t>
            </w:r>
            <w:r w:rsidRPr="008D43B4">
              <w:rPr>
                <w:rFonts w:ascii="Roboto" w:eastAsia="Times New Roman" w:hAnsi="Roboto" w:cstheme="minorHAnsi"/>
                <w:i/>
                <w:sz w:val="18"/>
                <w:szCs w:val="18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8D43B4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3B2FB9D5" w14:textId="77777777" w:rsidR="00D626AB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750E6054" w14:textId="77777777" w:rsid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</w:p>
    <w:p w14:paraId="60B6D27E" w14:textId="6F5C007A" w:rsidR="00045983" w:rsidRPr="00045983" w:rsidRDefault="00045983" w:rsidP="00045983">
      <w:pPr>
        <w:rPr>
          <w:rFonts w:ascii="Roboto" w:eastAsia="Times New Roman" w:hAnsi="Roboto" w:cstheme="minorHAnsi"/>
          <w:sz w:val="20"/>
          <w:szCs w:val="20"/>
          <w:lang w:eastAsia="pl-PL"/>
        </w:rPr>
      </w:pPr>
      <w:r w:rsidRPr="00EC4A49">
        <w:rPr>
          <w:rFonts w:ascii="Arial" w:hAnsi="Arial" w:cs="Arial"/>
          <w:b/>
          <w:i/>
          <w:color w:val="FF0000"/>
          <w:sz w:val="20"/>
          <w:szCs w:val="20"/>
        </w:rPr>
        <w:t xml:space="preserve"> (</w:t>
      </w:r>
      <w:r w:rsidRPr="002D759A">
        <w:rPr>
          <w:rFonts w:ascii="Arial" w:hAnsi="Arial" w:cs="Arial"/>
          <w:b/>
          <w:i/>
          <w:color w:val="FF0000"/>
          <w:sz w:val="16"/>
          <w:szCs w:val="16"/>
        </w:rPr>
        <w:t>dokument należy podpisać kwalifikowanym podpisem elektronicznym lub elektronicznym podpisem zaufanym lub podpisem osobistym przez osobę lub osoby umocowane do złożenia podpisu w imieniu Wykonawcy)</w:t>
      </w:r>
    </w:p>
    <w:sectPr w:rsidR="00045983" w:rsidRPr="00045983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E533" w14:textId="77777777" w:rsidR="00B550F9" w:rsidRDefault="00B550F9" w:rsidP="00740C4C">
      <w:pPr>
        <w:spacing w:after="0"/>
      </w:pPr>
      <w:r>
        <w:separator/>
      </w:r>
    </w:p>
  </w:endnote>
  <w:endnote w:type="continuationSeparator" w:id="0">
    <w:p w14:paraId="296E909B" w14:textId="77777777" w:rsidR="00B550F9" w:rsidRDefault="00B550F9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3045D" w14:textId="77777777" w:rsidR="00B550F9" w:rsidRDefault="00B550F9" w:rsidP="00740C4C">
      <w:pPr>
        <w:spacing w:after="0"/>
      </w:pPr>
      <w:r>
        <w:separator/>
      </w:r>
    </w:p>
  </w:footnote>
  <w:footnote w:type="continuationSeparator" w:id="0">
    <w:p w14:paraId="0F75914F" w14:textId="77777777" w:rsidR="00B550F9" w:rsidRDefault="00B550F9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9A08" w14:textId="77777777" w:rsidR="00983AA6" w:rsidRDefault="00983AA6" w:rsidP="002F7620">
    <w:pPr>
      <w:pStyle w:val="Nagwek"/>
      <w:rPr>
        <w:sz w:val="18"/>
        <w:szCs w:val="18"/>
      </w:rPr>
    </w:pPr>
  </w:p>
  <w:p w14:paraId="1EB3FEB2" w14:textId="5F0F24E5" w:rsidR="00685450" w:rsidRPr="003B4C5B" w:rsidRDefault="00A619E7" w:rsidP="00983AA6">
    <w:pPr>
      <w:pStyle w:val="Nagwek"/>
      <w:jc w:val="right"/>
      <w:rPr>
        <w:rFonts w:ascii="Roboto" w:hAnsi="Roboto"/>
        <w:i/>
        <w:iCs/>
        <w:sz w:val="18"/>
        <w:szCs w:val="18"/>
      </w:rPr>
    </w:pPr>
    <w:bookmarkStart w:id="1" w:name="_Hlk178851280"/>
    <w:r>
      <w:rPr>
        <w:noProof/>
      </w:rPr>
      <w:drawing>
        <wp:inline distT="0" distB="0" distL="0" distR="0" wp14:anchorId="630748D8" wp14:editId="298276A3">
          <wp:extent cx="3352800" cy="360102"/>
          <wp:effectExtent l="0" t="0" r="0" b="1905"/>
          <wp:docPr id="110765465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781" cy="37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3AA6" w:rsidRPr="003B4C5B">
      <w:rPr>
        <w:rFonts w:ascii="Roboto" w:hAnsi="Roboto"/>
        <w:i/>
        <w:iCs/>
        <w:sz w:val="18"/>
        <w:szCs w:val="18"/>
      </w:rPr>
      <w:t xml:space="preserve">Załącznik nr 2 do postępowania </w:t>
    </w:r>
    <w:r w:rsidR="00E13610">
      <w:rPr>
        <w:rFonts w:ascii="Roboto" w:hAnsi="Roboto"/>
        <w:i/>
        <w:iCs/>
        <w:sz w:val="18"/>
        <w:szCs w:val="18"/>
      </w:rPr>
      <w:t>PN</w:t>
    </w:r>
    <w:r w:rsidR="002C72AB">
      <w:rPr>
        <w:rFonts w:ascii="Roboto" w:hAnsi="Roboto"/>
        <w:i/>
        <w:iCs/>
        <w:sz w:val="18"/>
        <w:szCs w:val="18"/>
      </w:rPr>
      <w:t>3</w:t>
    </w:r>
    <w:r w:rsidR="00E13610">
      <w:rPr>
        <w:rFonts w:ascii="Roboto" w:hAnsi="Roboto"/>
        <w:i/>
        <w:iCs/>
        <w:sz w:val="18"/>
        <w:szCs w:val="18"/>
      </w:rPr>
      <w:t>202</w:t>
    </w:r>
    <w:bookmarkEnd w:id="1"/>
    <w:r w:rsidR="00FB1C6C">
      <w:rPr>
        <w:rFonts w:ascii="Roboto" w:hAnsi="Roboto"/>
        <w:i/>
        <w:i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2540282">
    <w:abstractNumId w:val="0"/>
  </w:num>
  <w:num w:numId="2" w16cid:durableId="49690593">
    <w:abstractNumId w:val="13"/>
  </w:num>
  <w:num w:numId="3" w16cid:durableId="668826222">
    <w:abstractNumId w:val="4"/>
  </w:num>
  <w:num w:numId="4" w16cid:durableId="1314410250">
    <w:abstractNumId w:val="2"/>
  </w:num>
  <w:num w:numId="5" w16cid:durableId="878933214">
    <w:abstractNumId w:val="23"/>
  </w:num>
  <w:num w:numId="6" w16cid:durableId="232859871">
    <w:abstractNumId w:val="6"/>
  </w:num>
  <w:num w:numId="7" w16cid:durableId="950087619">
    <w:abstractNumId w:val="16"/>
  </w:num>
  <w:num w:numId="8" w16cid:durableId="58602664">
    <w:abstractNumId w:val="22"/>
  </w:num>
  <w:num w:numId="9" w16cid:durableId="322199337">
    <w:abstractNumId w:val="25"/>
  </w:num>
  <w:num w:numId="10" w16cid:durableId="1715808196">
    <w:abstractNumId w:val="1"/>
  </w:num>
  <w:num w:numId="11" w16cid:durableId="1529756261">
    <w:abstractNumId w:val="10"/>
  </w:num>
  <w:num w:numId="12" w16cid:durableId="297418542">
    <w:abstractNumId w:val="19"/>
  </w:num>
  <w:num w:numId="13" w16cid:durableId="313489926">
    <w:abstractNumId w:val="11"/>
  </w:num>
  <w:num w:numId="14" w16cid:durableId="1092356158">
    <w:abstractNumId w:val="15"/>
  </w:num>
  <w:num w:numId="15" w16cid:durableId="1995645317">
    <w:abstractNumId w:val="8"/>
  </w:num>
  <w:num w:numId="16" w16cid:durableId="1551652808">
    <w:abstractNumId w:val="9"/>
  </w:num>
  <w:num w:numId="17" w16cid:durableId="1640260218">
    <w:abstractNumId w:val="21"/>
    <w:lvlOverride w:ilvl="0">
      <w:startOverride w:val="8"/>
    </w:lvlOverride>
  </w:num>
  <w:num w:numId="18" w16cid:durableId="1105463063">
    <w:abstractNumId w:val="7"/>
  </w:num>
  <w:num w:numId="19" w16cid:durableId="486937974">
    <w:abstractNumId w:val="12"/>
  </w:num>
  <w:num w:numId="20" w16cid:durableId="1076440329">
    <w:abstractNumId w:val="24"/>
  </w:num>
  <w:num w:numId="21" w16cid:durableId="1947806551">
    <w:abstractNumId w:val="18"/>
  </w:num>
  <w:num w:numId="22" w16cid:durableId="190654277">
    <w:abstractNumId w:val="3"/>
  </w:num>
  <w:num w:numId="23" w16cid:durableId="1633899650">
    <w:abstractNumId w:val="17"/>
  </w:num>
  <w:num w:numId="24" w16cid:durableId="41948344">
    <w:abstractNumId w:val="14"/>
  </w:num>
  <w:num w:numId="25" w16cid:durableId="4728732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715485">
    <w:abstractNumId w:val="5"/>
  </w:num>
  <w:num w:numId="27" w16cid:durableId="6625863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2E53"/>
    <w:rsid w:val="000170E7"/>
    <w:rsid w:val="000252ED"/>
    <w:rsid w:val="000308A8"/>
    <w:rsid w:val="00040876"/>
    <w:rsid w:val="000416E8"/>
    <w:rsid w:val="00045983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3ED8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86222"/>
    <w:rsid w:val="001B3A98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C72AB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6140C"/>
    <w:rsid w:val="003724BA"/>
    <w:rsid w:val="0037494C"/>
    <w:rsid w:val="003A57AF"/>
    <w:rsid w:val="003B3A02"/>
    <w:rsid w:val="003B4C5B"/>
    <w:rsid w:val="003C46BF"/>
    <w:rsid w:val="003E6680"/>
    <w:rsid w:val="003E703E"/>
    <w:rsid w:val="003F156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671EE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223D"/>
    <w:rsid w:val="004C614B"/>
    <w:rsid w:val="004D3217"/>
    <w:rsid w:val="004D6E8F"/>
    <w:rsid w:val="004F4B1F"/>
    <w:rsid w:val="00502809"/>
    <w:rsid w:val="005067DE"/>
    <w:rsid w:val="005106B1"/>
    <w:rsid w:val="00522D99"/>
    <w:rsid w:val="00530BEF"/>
    <w:rsid w:val="005448AC"/>
    <w:rsid w:val="00546D1A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24EEC"/>
    <w:rsid w:val="00636252"/>
    <w:rsid w:val="0064389A"/>
    <w:rsid w:val="00645DF2"/>
    <w:rsid w:val="00647BDA"/>
    <w:rsid w:val="00651159"/>
    <w:rsid w:val="00656AF8"/>
    <w:rsid w:val="00656F7F"/>
    <w:rsid w:val="00666B8B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B412E"/>
    <w:rsid w:val="007B503D"/>
    <w:rsid w:val="007D12E2"/>
    <w:rsid w:val="007D3DCE"/>
    <w:rsid w:val="007E2433"/>
    <w:rsid w:val="007E6115"/>
    <w:rsid w:val="007F1659"/>
    <w:rsid w:val="007F350E"/>
    <w:rsid w:val="007F6283"/>
    <w:rsid w:val="007F7ED5"/>
    <w:rsid w:val="00800696"/>
    <w:rsid w:val="00840829"/>
    <w:rsid w:val="008429FE"/>
    <w:rsid w:val="00845CC1"/>
    <w:rsid w:val="00846D23"/>
    <w:rsid w:val="008531A9"/>
    <w:rsid w:val="0085739D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2EF8"/>
    <w:rsid w:val="008D43B4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3AA6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19E7"/>
    <w:rsid w:val="00A63D6E"/>
    <w:rsid w:val="00A719F0"/>
    <w:rsid w:val="00A76A96"/>
    <w:rsid w:val="00A77415"/>
    <w:rsid w:val="00A8049B"/>
    <w:rsid w:val="00A86B90"/>
    <w:rsid w:val="00A9224B"/>
    <w:rsid w:val="00AA22B9"/>
    <w:rsid w:val="00AA7B72"/>
    <w:rsid w:val="00AB3706"/>
    <w:rsid w:val="00AB3F3A"/>
    <w:rsid w:val="00AD3C5B"/>
    <w:rsid w:val="00AE3266"/>
    <w:rsid w:val="00AE4C41"/>
    <w:rsid w:val="00AE75DD"/>
    <w:rsid w:val="00B3281C"/>
    <w:rsid w:val="00B34171"/>
    <w:rsid w:val="00B43C4A"/>
    <w:rsid w:val="00B45354"/>
    <w:rsid w:val="00B550F9"/>
    <w:rsid w:val="00B65DD6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D0440"/>
    <w:rsid w:val="00CD31C5"/>
    <w:rsid w:val="00CE188C"/>
    <w:rsid w:val="00D00453"/>
    <w:rsid w:val="00D146F9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2CBD"/>
    <w:rsid w:val="00D6464C"/>
    <w:rsid w:val="00D672A9"/>
    <w:rsid w:val="00D7096C"/>
    <w:rsid w:val="00D737C7"/>
    <w:rsid w:val="00D738FB"/>
    <w:rsid w:val="00D95D35"/>
    <w:rsid w:val="00DB07AA"/>
    <w:rsid w:val="00DB47F2"/>
    <w:rsid w:val="00DD02DA"/>
    <w:rsid w:val="00DD5D98"/>
    <w:rsid w:val="00E030F9"/>
    <w:rsid w:val="00E06B2F"/>
    <w:rsid w:val="00E11038"/>
    <w:rsid w:val="00E13610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2C4B"/>
    <w:rsid w:val="00E848F3"/>
    <w:rsid w:val="00EB49E4"/>
    <w:rsid w:val="00ED66D2"/>
    <w:rsid w:val="00EE0C78"/>
    <w:rsid w:val="00EE620E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1C6C"/>
    <w:rsid w:val="00FB2093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5067D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67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BA95E-3215-4BF6-B617-5C82783F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Iwona Pędziwiatr</cp:lastModifiedBy>
  <cp:revision>4</cp:revision>
  <cp:lastPrinted>2025-02-18T11:58:00Z</cp:lastPrinted>
  <dcterms:created xsi:type="dcterms:W3CDTF">2025-04-11T06:59:00Z</dcterms:created>
  <dcterms:modified xsi:type="dcterms:W3CDTF">2025-04-11T09:45:00Z</dcterms:modified>
</cp:coreProperties>
</file>