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70278B" w:rsidRDefault="000C33E6" w:rsidP="000E086E">
      <w:pPr>
        <w:spacing w:after="0" w:line="240" w:lineRule="auto"/>
        <w:ind w:left="851"/>
        <w:rPr>
          <w:rFonts w:eastAsia="Times New Roman"/>
          <w:color w:val="auto"/>
          <w:sz w:val="20"/>
          <w:szCs w:val="20"/>
        </w:rPr>
      </w:pPr>
      <w:r w:rsidRPr="0070278B">
        <w:rPr>
          <w:noProof/>
          <w:color w:val="auto"/>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70278B" w:rsidRDefault="006013CA" w:rsidP="000E086E">
      <w:pPr>
        <w:spacing w:after="0" w:line="240" w:lineRule="auto"/>
        <w:rPr>
          <w:rFonts w:eastAsia="Times New Roman"/>
          <w:color w:val="auto"/>
          <w:sz w:val="20"/>
          <w:szCs w:val="20"/>
        </w:rPr>
      </w:pPr>
    </w:p>
    <w:p w:rsidR="006013CA" w:rsidRPr="0070278B" w:rsidRDefault="006013CA" w:rsidP="000E086E">
      <w:pPr>
        <w:spacing w:after="0" w:line="240" w:lineRule="auto"/>
        <w:rPr>
          <w:rFonts w:eastAsia="Times New Roman"/>
          <w:color w:val="auto"/>
          <w:sz w:val="20"/>
          <w:szCs w:val="20"/>
        </w:rPr>
      </w:pPr>
    </w:p>
    <w:p w:rsidR="006013CA" w:rsidRPr="0070278B" w:rsidRDefault="000C33E6" w:rsidP="000E086E">
      <w:pPr>
        <w:tabs>
          <w:tab w:val="left" w:pos="1240"/>
        </w:tabs>
        <w:spacing w:after="0" w:line="240" w:lineRule="auto"/>
        <w:rPr>
          <w:rFonts w:eastAsia="Times New Roman"/>
          <w:color w:val="auto"/>
          <w:sz w:val="20"/>
          <w:szCs w:val="20"/>
        </w:rPr>
      </w:pPr>
      <w:r w:rsidRPr="0070278B">
        <w:rPr>
          <w:rFonts w:eastAsia="Times New Roman"/>
          <w:color w:val="auto"/>
          <w:sz w:val="20"/>
          <w:szCs w:val="20"/>
        </w:rPr>
        <w:tab/>
      </w:r>
    </w:p>
    <w:p w:rsidR="006013CA" w:rsidRPr="0070278B" w:rsidRDefault="000C33E6" w:rsidP="000E086E">
      <w:pPr>
        <w:tabs>
          <w:tab w:val="left" w:pos="2241"/>
        </w:tabs>
        <w:spacing w:after="0" w:line="240" w:lineRule="auto"/>
        <w:rPr>
          <w:rFonts w:eastAsia="Times New Roman"/>
          <w:color w:val="auto"/>
          <w:sz w:val="20"/>
          <w:szCs w:val="20"/>
        </w:rPr>
      </w:pPr>
      <w:r w:rsidRPr="0070278B">
        <w:rPr>
          <w:rFonts w:eastAsia="Times New Roman"/>
          <w:color w:val="auto"/>
          <w:sz w:val="20"/>
          <w:szCs w:val="20"/>
        </w:rPr>
        <w:tab/>
      </w:r>
    </w:p>
    <w:p w:rsidR="006013CA" w:rsidRPr="0070278B" w:rsidRDefault="000C33E6" w:rsidP="000E086E">
      <w:pPr>
        <w:tabs>
          <w:tab w:val="left" w:pos="2705"/>
          <w:tab w:val="left" w:pos="3406"/>
        </w:tabs>
        <w:spacing w:after="0" w:line="240" w:lineRule="auto"/>
        <w:rPr>
          <w:rFonts w:eastAsia="Times New Roman"/>
          <w:color w:val="auto"/>
          <w:sz w:val="20"/>
          <w:szCs w:val="20"/>
        </w:rPr>
      </w:pPr>
      <w:r w:rsidRPr="0070278B">
        <w:rPr>
          <w:rFonts w:eastAsia="Times New Roman"/>
          <w:color w:val="auto"/>
          <w:sz w:val="20"/>
          <w:szCs w:val="20"/>
        </w:rPr>
        <w:tab/>
      </w:r>
      <w:r w:rsidRPr="0070278B">
        <w:rPr>
          <w:rFonts w:eastAsia="Times New Roman"/>
          <w:color w:val="auto"/>
          <w:sz w:val="20"/>
          <w:szCs w:val="20"/>
        </w:rPr>
        <w:tab/>
      </w:r>
    </w:p>
    <w:p w:rsidR="006013CA" w:rsidRPr="0070278B" w:rsidRDefault="006013CA" w:rsidP="000E086E">
      <w:pPr>
        <w:spacing w:after="0" w:line="240" w:lineRule="auto"/>
        <w:rPr>
          <w:rFonts w:eastAsia="Times New Roman"/>
          <w:color w:val="auto"/>
          <w:sz w:val="20"/>
          <w:szCs w:val="20"/>
        </w:rPr>
      </w:pPr>
    </w:p>
    <w:p w:rsidR="006013CA" w:rsidRPr="0070278B" w:rsidRDefault="00DD646C" w:rsidP="000E086E">
      <w:pPr>
        <w:spacing w:after="0" w:line="240" w:lineRule="auto"/>
        <w:rPr>
          <w:rFonts w:eastAsiaTheme="minorHAnsi"/>
          <w:b/>
          <w:color w:val="auto"/>
          <w:sz w:val="20"/>
          <w:szCs w:val="20"/>
          <w:lang w:eastAsia="en-US"/>
        </w:rPr>
      </w:pPr>
      <w:r w:rsidRPr="0070278B">
        <w:rPr>
          <w:rFonts w:eastAsia="Times New Roman"/>
          <w:color w:val="auto"/>
          <w:sz w:val="20"/>
          <w:szCs w:val="20"/>
        </w:rPr>
        <w:t xml:space="preserve"> </w:t>
      </w:r>
      <w:r w:rsidR="006013CA" w:rsidRPr="0070278B">
        <w:rPr>
          <w:rFonts w:eastAsiaTheme="minorHAnsi"/>
          <w:b/>
          <w:color w:val="auto"/>
          <w:sz w:val="20"/>
          <w:szCs w:val="20"/>
          <w:lang w:eastAsia="en-US"/>
        </w:rPr>
        <w:t xml:space="preserve">al. Powstańców Wielkopolskich 72 </w:t>
      </w:r>
    </w:p>
    <w:p w:rsidR="006013CA" w:rsidRPr="0070278B" w:rsidRDefault="006013CA" w:rsidP="000E086E">
      <w:pPr>
        <w:spacing w:after="0" w:line="240" w:lineRule="auto"/>
        <w:rPr>
          <w:rFonts w:eastAsiaTheme="minorHAnsi"/>
          <w:b/>
          <w:color w:val="auto"/>
          <w:sz w:val="20"/>
          <w:szCs w:val="20"/>
          <w:lang w:eastAsia="en-US"/>
        </w:rPr>
      </w:pPr>
      <w:r w:rsidRPr="0070278B">
        <w:rPr>
          <w:rFonts w:eastAsiaTheme="minorHAnsi"/>
          <w:b/>
          <w:color w:val="auto"/>
          <w:sz w:val="20"/>
          <w:szCs w:val="20"/>
          <w:lang w:eastAsia="en-US"/>
        </w:rPr>
        <w:t>70-111 Szczecin</w:t>
      </w:r>
    </w:p>
    <w:p w:rsidR="008D7477" w:rsidRPr="0070278B" w:rsidRDefault="008D7477" w:rsidP="000E086E">
      <w:pPr>
        <w:spacing w:after="0" w:line="240" w:lineRule="auto"/>
        <w:jc w:val="both"/>
        <w:rPr>
          <w:b/>
          <w:color w:val="auto"/>
          <w:sz w:val="20"/>
          <w:szCs w:val="20"/>
        </w:rPr>
      </w:pPr>
    </w:p>
    <w:p w:rsidR="0044309B" w:rsidRPr="0070278B" w:rsidRDefault="0044309B" w:rsidP="0044309B">
      <w:pPr>
        <w:tabs>
          <w:tab w:val="left" w:pos="851"/>
        </w:tabs>
        <w:spacing w:after="0" w:line="240" w:lineRule="auto"/>
        <w:jc w:val="both"/>
        <w:rPr>
          <w:b/>
          <w:sz w:val="20"/>
          <w:szCs w:val="20"/>
        </w:rPr>
      </w:pPr>
      <w:r w:rsidRPr="0070278B">
        <w:rPr>
          <w:b/>
          <w:sz w:val="20"/>
          <w:szCs w:val="20"/>
        </w:rPr>
        <w:t xml:space="preserve">Sygnatura: </w:t>
      </w:r>
      <w:proofErr w:type="spellStart"/>
      <w:r w:rsidRPr="0070278B">
        <w:rPr>
          <w:b/>
          <w:sz w:val="20"/>
          <w:szCs w:val="20"/>
        </w:rPr>
        <w:t>ZP.220.</w:t>
      </w:r>
      <w:r w:rsidR="00B762CB">
        <w:rPr>
          <w:b/>
          <w:sz w:val="20"/>
          <w:szCs w:val="20"/>
        </w:rPr>
        <w:t>3</w:t>
      </w:r>
      <w:r w:rsidR="00B8443A" w:rsidRPr="0070278B">
        <w:rPr>
          <w:b/>
          <w:sz w:val="20"/>
          <w:szCs w:val="20"/>
        </w:rPr>
        <w:t>6</w:t>
      </w:r>
      <w:r w:rsidRPr="0070278B">
        <w:rPr>
          <w:b/>
          <w:sz w:val="20"/>
          <w:szCs w:val="20"/>
        </w:rPr>
        <w:t>.25</w:t>
      </w:r>
      <w:proofErr w:type="spellEnd"/>
      <w:r w:rsidRPr="0070278B">
        <w:rPr>
          <w:b/>
          <w:sz w:val="20"/>
          <w:szCs w:val="20"/>
        </w:rPr>
        <w:tab/>
      </w:r>
    </w:p>
    <w:p w:rsidR="0044309B" w:rsidRPr="0070278B" w:rsidRDefault="0044309B" w:rsidP="0044309B">
      <w:pPr>
        <w:pStyle w:val="Bezodstpw"/>
        <w:tabs>
          <w:tab w:val="left" w:pos="851"/>
        </w:tabs>
        <w:jc w:val="both"/>
        <w:rPr>
          <w:rFonts w:ascii="Calibri" w:hAnsi="Calibri" w:cs="Calibri"/>
          <w:sz w:val="20"/>
          <w:szCs w:val="20"/>
        </w:rPr>
      </w:pPr>
      <w:r w:rsidRPr="0070278B">
        <w:rPr>
          <w:rFonts w:ascii="Calibri" w:hAnsi="Calibri" w:cs="Calibri"/>
          <w:sz w:val="20"/>
          <w:szCs w:val="20"/>
        </w:rPr>
        <w:t xml:space="preserve">Dotyczy: postępowania o udzielenie zamówienia publicznego pn.: </w:t>
      </w:r>
    </w:p>
    <w:p w:rsidR="0044309B" w:rsidRPr="0070278B" w:rsidRDefault="0044309B" w:rsidP="0044309B">
      <w:pPr>
        <w:pStyle w:val="Bezodstpw"/>
        <w:ind w:left="567"/>
        <w:jc w:val="both"/>
        <w:rPr>
          <w:rFonts w:ascii="Calibri" w:hAnsi="Calibri" w:cs="Calibri"/>
          <w:b/>
          <w:sz w:val="20"/>
          <w:szCs w:val="20"/>
        </w:rPr>
      </w:pPr>
    </w:p>
    <w:p w:rsidR="00B762CB" w:rsidRPr="001835FA" w:rsidRDefault="00B762CB" w:rsidP="00B762CB">
      <w:pPr>
        <w:pStyle w:val="Default"/>
        <w:rPr>
          <w:rFonts w:cs="Calibri"/>
          <w:b/>
          <w:spacing w:val="-2"/>
          <w:sz w:val="20"/>
          <w:szCs w:val="20"/>
        </w:rPr>
      </w:pPr>
      <w:r w:rsidRPr="001835FA">
        <w:rPr>
          <w:rFonts w:cs="Calibri"/>
          <w:b/>
          <w:spacing w:val="-2"/>
          <w:sz w:val="20"/>
          <w:szCs w:val="20"/>
        </w:rPr>
        <w:t xml:space="preserve">Dostawa  </w:t>
      </w:r>
      <w:r w:rsidRPr="001835FA">
        <w:rPr>
          <w:rFonts w:cs="Calibri"/>
          <w:b/>
          <w:sz w:val="20"/>
          <w:szCs w:val="20"/>
        </w:rPr>
        <w:t xml:space="preserve">wkładów do </w:t>
      </w:r>
      <w:proofErr w:type="spellStart"/>
      <w:r w:rsidRPr="001835FA">
        <w:rPr>
          <w:rFonts w:cs="Calibri"/>
          <w:b/>
          <w:sz w:val="20"/>
          <w:szCs w:val="20"/>
        </w:rPr>
        <w:t>wstrzykiwaczy</w:t>
      </w:r>
      <w:proofErr w:type="spellEnd"/>
      <w:r w:rsidRPr="001835FA">
        <w:rPr>
          <w:rFonts w:cs="Calibri"/>
          <w:b/>
          <w:sz w:val="20"/>
          <w:szCs w:val="20"/>
        </w:rPr>
        <w:t xml:space="preserve"> kontrastu, zgłębników do żywienia, kieliszków, </w:t>
      </w:r>
      <w:proofErr w:type="spellStart"/>
      <w:r w:rsidRPr="001835FA">
        <w:rPr>
          <w:rFonts w:cs="Calibri"/>
          <w:b/>
          <w:sz w:val="20"/>
          <w:szCs w:val="20"/>
        </w:rPr>
        <w:t>staz</w:t>
      </w:r>
      <w:proofErr w:type="spellEnd"/>
      <w:r w:rsidRPr="001835FA">
        <w:rPr>
          <w:rFonts w:cs="Calibri"/>
          <w:b/>
          <w:sz w:val="20"/>
          <w:szCs w:val="20"/>
        </w:rPr>
        <w:t xml:space="preserve"> oraz wyrobów </w:t>
      </w:r>
      <w:proofErr w:type="spellStart"/>
      <w:r w:rsidRPr="001835FA">
        <w:rPr>
          <w:rFonts w:cs="Calibri"/>
          <w:b/>
          <w:sz w:val="20"/>
          <w:szCs w:val="20"/>
        </w:rPr>
        <w:t>stomijnych</w:t>
      </w:r>
      <w:proofErr w:type="spellEnd"/>
    </w:p>
    <w:p w:rsidR="00013D47" w:rsidRPr="0070278B" w:rsidRDefault="00013D47" w:rsidP="00A551C4">
      <w:pPr>
        <w:pStyle w:val="Bezodstpw"/>
        <w:tabs>
          <w:tab w:val="left" w:pos="851"/>
        </w:tabs>
        <w:jc w:val="both"/>
        <w:rPr>
          <w:rFonts w:ascii="Calibri" w:hAnsi="Calibri" w:cs="Calibri"/>
          <w:b/>
          <w:sz w:val="20"/>
          <w:szCs w:val="20"/>
        </w:rPr>
      </w:pPr>
    </w:p>
    <w:p w:rsidR="00A551C4" w:rsidRDefault="00A551C4" w:rsidP="00A551C4">
      <w:pPr>
        <w:pStyle w:val="Bezodstpw"/>
        <w:tabs>
          <w:tab w:val="left" w:pos="851"/>
        </w:tabs>
        <w:jc w:val="both"/>
        <w:rPr>
          <w:rFonts w:ascii="Calibri" w:hAnsi="Calibri" w:cs="Calibri"/>
          <w:b/>
          <w:sz w:val="20"/>
          <w:szCs w:val="20"/>
        </w:rPr>
      </w:pPr>
      <w:r w:rsidRPr="0070278B">
        <w:rPr>
          <w:rFonts w:ascii="Calibri" w:hAnsi="Calibri" w:cs="Calibri"/>
          <w:b/>
          <w:sz w:val="20"/>
          <w:szCs w:val="20"/>
        </w:rPr>
        <w:t>ZESTAWIENIE OFERT</w:t>
      </w:r>
    </w:p>
    <w:p w:rsidR="00D74459" w:rsidRPr="0070278B" w:rsidRDefault="00D74459" w:rsidP="00A551C4">
      <w:pPr>
        <w:pStyle w:val="Bezodstpw"/>
        <w:tabs>
          <w:tab w:val="left" w:pos="851"/>
        </w:tabs>
        <w:jc w:val="both"/>
        <w:rPr>
          <w:rFonts w:ascii="Calibri" w:hAnsi="Calibri" w:cs="Calibri"/>
          <w:sz w:val="20"/>
          <w:szCs w:val="20"/>
        </w:rPr>
      </w:pPr>
    </w:p>
    <w:tbl>
      <w:tblPr>
        <w:tblW w:w="5000" w:type="pct"/>
        <w:tblCellMar>
          <w:left w:w="70" w:type="dxa"/>
          <w:right w:w="70" w:type="dxa"/>
        </w:tblCellMar>
        <w:tblLook w:val="04A0" w:firstRow="1" w:lastRow="0" w:firstColumn="1" w:lastColumn="0" w:noHBand="0" w:noVBand="1"/>
      </w:tblPr>
      <w:tblGrid>
        <w:gridCol w:w="782"/>
        <w:gridCol w:w="2589"/>
        <w:gridCol w:w="1429"/>
        <w:gridCol w:w="1967"/>
        <w:gridCol w:w="3458"/>
      </w:tblGrid>
      <w:tr w:rsidR="0054323D" w:rsidRPr="00D74459" w:rsidTr="0054323D">
        <w:trPr>
          <w:trHeight w:val="375"/>
        </w:trPr>
        <w:tc>
          <w:tcPr>
            <w:tcW w:w="1648" w:type="pct"/>
            <w:gridSpan w:val="2"/>
            <w:tcBorders>
              <w:top w:val="single" w:sz="4" w:space="0" w:color="auto"/>
              <w:left w:val="single" w:sz="4" w:space="0" w:color="auto"/>
              <w:bottom w:val="single" w:sz="4" w:space="0" w:color="auto"/>
              <w:right w:val="single" w:sz="4" w:space="0" w:color="auto"/>
            </w:tcBorders>
            <w:vAlign w:val="center"/>
          </w:tcPr>
          <w:p w:rsidR="0054323D" w:rsidRPr="00D74459" w:rsidRDefault="0054323D" w:rsidP="00AA0C7C">
            <w:pPr>
              <w:spacing w:after="0" w:line="240" w:lineRule="auto"/>
              <w:jc w:val="center"/>
              <w:rPr>
                <w:rFonts w:eastAsia="Times New Roman"/>
                <w:color w:val="auto"/>
                <w:sz w:val="20"/>
                <w:szCs w:val="20"/>
              </w:rPr>
            </w:pPr>
            <w:r w:rsidRPr="00D74459">
              <w:rPr>
                <w:rFonts w:eastAsia="Times New Roman"/>
                <w:color w:val="auto"/>
                <w:sz w:val="20"/>
                <w:szCs w:val="20"/>
              </w:rPr>
              <w:t>Wartość  brutto zamówienia</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54323D" w:rsidRPr="00D74459" w:rsidRDefault="00D74459" w:rsidP="00D74459">
            <w:pPr>
              <w:spacing w:after="0"/>
              <w:jc w:val="right"/>
              <w:rPr>
                <w:rFonts w:eastAsia="Times New Roman"/>
                <w:b/>
                <w:sz w:val="20"/>
                <w:szCs w:val="20"/>
              </w:rPr>
            </w:pPr>
            <w:r w:rsidRPr="00D74459">
              <w:rPr>
                <w:rFonts w:eastAsia="Times New Roman"/>
                <w:b/>
                <w:sz w:val="20"/>
                <w:szCs w:val="20"/>
              </w:rPr>
              <w:t>656 704,00</w:t>
            </w:r>
            <w:r>
              <w:rPr>
                <w:rFonts w:eastAsia="Times New Roman"/>
                <w:b/>
                <w:sz w:val="20"/>
                <w:szCs w:val="20"/>
              </w:rPr>
              <w:t xml:space="preserve"> </w:t>
            </w:r>
            <w:r w:rsidR="0054323D" w:rsidRPr="00D74459">
              <w:rPr>
                <w:rFonts w:eastAsia="Times New Roman"/>
                <w:b/>
                <w:sz w:val="20"/>
                <w:szCs w:val="20"/>
              </w:rPr>
              <w:t>PLN</w:t>
            </w:r>
          </w:p>
        </w:tc>
      </w:tr>
      <w:tr w:rsidR="00D74459" w:rsidRPr="00D74459" w:rsidTr="00D4271F">
        <w:trPr>
          <w:trHeight w:val="375"/>
        </w:trPr>
        <w:tc>
          <w:tcPr>
            <w:tcW w:w="164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74459" w:rsidRPr="009E2EEA" w:rsidRDefault="00D74459" w:rsidP="00AA0C7C">
            <w:pPr>
              <w:spacing w:after="0" w:line="240" w:lineRule="auto"/>
              <w:jc w:val="center"/>
              <w:rPr>
                <w:rFonts w:eastAsia="Times New Roman"/>
                <w:b/>
                <w:color w:val="auto"/>
                <w:sz w:val="20"/>
                <w:szCs w:val="20"/>
              </w:rPr>
            </w:pPr>
            <w:r w:rsidRPr="009E2EEA">
              <w:rPr>
                <w:rFonts w:eastAsia="Times New Roman"/>
                <w:b/>
                <w:color w:val="auto"/>
                <w:sz w:val="20"/>
                <w:szCs w:val="20"/>
              </w:rPr>
              <w:t>Zadanie 1</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D74459" w:rsidRPr="00D74459" w:rsidRDefault="00D74459" w:rsidP="00437414">
            <w:pPr>
              <w:spacing w:after="0"/>
              <w:jc w:val="right"/>
              <w:rPr>
                <w:rFonts w:eastAsia="Times New Roman"/>
                <w:b/>
                <w:sz w:val="20"/>
                <w:szCs w:val="20"/>
              </w:rPr>
            </w:pPr>
            <w:r>
              <w:rPr>
                <w:rFonts w:eastAsia="Times New Roman"/>
                <w:b/>
                <w:sz w:val="20"/>
                <w:szCs w:val="20"/>
              </w:rPr>
              <w:t>225 720,00 PLN</w:t>
            </w:r>
          </w:p>
        </w:tc>
      </w:tr>
      <w:tr w:rsidR="0054323D" w:rsidRPr="00D74459" w:rsidTr="0054323D">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54323D" w:rsidRPr="00D74459" w:rsidRDefault="0054323D" w:rsidP="00437414">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54323D" w:rsidRPr="00D74459" w:rsidRDefault="0054323D" w:rsidP="00437414">
            <w:pPr>
              <w:spacing w:after="0" w:line="240" w:lineRule="auto"/>
              <w:ind w:left="142"/>
              <w:jc w:val="center"/>
              <w:rPr>
                <w:rFonts w:eastAsia="Times New Roman"/>
                <w:color w:val="auto"/>
                <w:sz w:val="20"/>
                <w:szCs w:val="20"/>
              </w:rPr>
            </w:pPr>
            <w:r w:rsidRPr="00D74459">
              <w:rPr>
                <w:rFonts w:eastAsia="Times New Roman"/>
                <w:color w:val="auto"/>
                <w:sz w:val="20"/>
                <w:szCs w:val="20"/>
              </w:rPr>
              <w:t>nazwa (firma) i adres wykonawcy</w:t>
            </w:r>
          </w:p>
        </w:tc>
        <w:tc>
          <w:tcPr>
            <w:tcW w:w="699" w:type="pct"/>
            <w:tcBorders>
              <w:top w:val="single" w:sz="4" w:space="0" w:color="auto"/>
              <w:left w:val="nil"/>
              <w:bottom w:val="single" w:sz="4" w:space="0" w:color="auto"/>
              <w:right w:val="single" w:sz="4" w:space="0" w:color="auto"/>
            </w:tcBorders>
            <w:vAlign w:val="center"/>
            <w:hideMark/>
          </w:tcPr>
          <w:p w:rsidR="0054323D" w:rsidRPr="00D74459" w:rsidRDefault="0054323D" w:rsidP="00437414">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cena oferty </w:t>
            </w:r>
          </w:p>
          <w:p w:rsidR="0054323D" w:rsidRPr="00D74459" w:rsidRDefault="0054323D" w:rsidP="00437414">
            <w:pPr>
              <w:spacing w:after="0" w:line="240" w:lineRule="auto"/>
              <w:ind w:left="142"/>
              <w:jc w:val="center"/>
              <w:rPr>
                <w:rFonts w:eastAsia="Times New Roman"/>
                <w:color w:val="auto"/>
                <w:sz w:val="20"/>
                <w:szCs w:val="20"/>
              </w:rPr>
            </w:pPr>
            <w:r w:rsidRPr="00D74459">
              <w:rPr>
                <w:rFonts w:eastAsia="Times New Roman"/>
                <w:color w:val="auto"/>
                <w:sz w:val="20"/>
                <w:szCs w:val="20"/>
              </w:rPr>
              <w:t>w PLN brutto</w:t>
            </w:r>
          </w:p>
        </w:tc>
        <w:tc>
          <w:tcPr>
            <w:tcW w:w="962" w:type="pct"/>
            <w:tcBorders>
              <w:top w:val="single" w:sz="4" w:space="0" w:color="auto"/>
              <w:left w:val="nil"/>
              <w:bottom w:val="single" w:sz="4" w:space="0" w:color="auto"/>
              <w:right w:val="single" w:sz="4" w:space="0" w:color="auto"/>
            </w:tcBorders>
            <w:vAlign w:val="center"/>
            <w:hideMark/>
          </w:tcPr>
          <w:p w:rsidR="0054323D" w:rsidRPr="00D74459" w:rsidRDefault="0054323D" w:rsidP="00437414">
            <w:pPr>
              <w:spacing w:after="0" w:line="240" w:lineRule="auto"/>
              <w:ind w:left="142"/>
              <w:jc w:val="center"/>
              <w:rPr>
                <w:rFonts w:eastAsia="Times New Roman"/>
                <w:color w:val="auto"/>
                <w:sz w:val="20"/>
                <w:szCs w:val="20"/>
              </w:rPr>
            </w:pPr>
            <w:r w:rsidRPr="00D74459">
              <w:rPr>
                <w:bCs/>
                <w:color w:val="auto"/>
                <w:sz w:val="20"/>
                <w:szCs w:val="20"/>
              </w:rPr>
              <w:t>Termin płatności w  pełnych dniach kalendarzowych</w:t>
            </w:r>
          </w:p>
          <w:p w:rsidR="0054323D" w:rsidRPr="00D74459" w:rsidRDefault="0054323D" w:rsidP="00437414">
            <w:pPr>
              <w:spacing w:after="0" w:line="240" w:lineRule="auto"/>
              <w:ind w:left="142"/>
              <w:jc w:val="center"/>
              <w:rPr>
                <w:bCs/>
                <w:color w:val="auto"/>
                <w:sz w:val="20"/>
                <w:szCs w:val="20"/>
              </w:rPr>
            </w:pPr>
          </w:p>
        </w:tc>
        <w:tc>
          <w:tcPr>
            <w:tcW w:w="1691" w:type="pct"/>
            <w:tcBorders>
              <w:top w:val="single" w:sz="4" w:space="0" w:color="auto"/>
              <w:left w:val="nil"/>
              <w:bottom w:val="single" w:sz="4" w:space="0" w:color="auto"/>
              <w:right w:val="single" w:sz="4" w:space="0" w:color="auto"/>
            </w:tcBorders>
          </w:tcPr>
          <w:p w:rsidR="0054323D" w:rsidRPr="0054323D" w:rsidRDefault="0054323D" w:rsidP="0054323D">
            <w:pPr>
              <w:autoSpaceDE w:val="0"/>
              <w:autoSpaceDN w:val="0"/>
              <w:adjustRightInd w:val="0"/>
              <w:spacing w:after="0" w:line="240" w:lineRule="auto"/>
              <w:rPr>
                <w:rFonts w:eastAsiaTheme="minorEastAsia"/>
                <w:sz w:val="20"/>
                <w:szCs w:val="20"/>
              </w:rPr>
            </w:pPr>
          </w:p>
          <w:tbl>
            <w:tblPr>
              <w:tblW w:w="0" w:type="auto"/>
              <w:tblBorders>
                <w:top w:val="nil"/>
                <w:left w:val="nil"/>
                <w:bottom w:val="nil"/>
                <w:right w:val="nil"/>
              </w:tblBorders>
              <w:tblLook w:val="0000" w:firstRow="0" w:lastRow="0" w:firstColumn="0" w:lastColumn="0" w:noHBand="0" w:noVBand="0"/>
            </w:tblPr>
            <w:tblGrid>
              <w:gridCol w:w="3318"/>
            </w:tblGrid>
            <w:tr w:rsidR="0054323D" w:rsidRPr="0054323D">
              <w:tblPrEx>
                <w:tblCellMar>
                  <w:top w:w="0" w:type="dxa"/>
                  <w:bottom w:w="0" w:type="dxa"/>
                </w:tblCellMar>
              </w:tblPrEx>
              <w:trPr>
                <w:trHeight w:val="420"/>
              </w:trPr>
              <w:tc>
                <w:tcPr>
                  <w:tcW w:w="0" w:type="auto"/>
                </w:tcPr>
                <w:p w:rsidR="0054323D" w:rsidRPr="0054323D" w:rsidRDefault="0054323D" w:rsidP="0054323D">
                  <w:pPr>
                    <w:spacing w:after="0" w:line="240" w:lineRule="auto"/>
                    <w:ind w:left="142"/>
                    <w:jc w:val="center"/>
                    <w:rPr>
                      <w:bCs/>
                      <w:color w:val="auto"/>
                      <w:sz w:val="20"/>
                      <w:szCs w:val="20"/>
                    </w:rPr>
                  </w:pPr>
                  <w:r w:rsidRPr="0054323D">
                    <w:rPr>
                      <w:rFonts w:eastAsiaTheme="minorEastAsia"/>
                      <w:sz w:val="20"/>
                      <w:szCs w:val="20"/>
                    </w:rPr>
                    <w:t xml:space="preserve"> </w:t>
                  </w:r>
                  <w:r w:rsidRPr="0054323D">
                    <w:rPr>
                      <w:bCs/>
                      <w:color w:val="auto"/>
                      <w:sz w:val="20"/>
                      <w:szCs w:val="20"/>
                    </w:rPr>
                    <w:t xml:space="preserve">Termin dostawy zamówień cząstkowych** </w:t>
                  </w:r>
                </w:p>
                <w:p w:rsidR="0054323D" w:rsidRPr="0054323D" w:rsidRDefault="0054323D" w:rsidP="0054323D">
                  <w:pPr>
                    <w:spacing w:after="0" w:line="240" w:lineRule="auto"/>
                    <w:ind w:left="142"/>
                    <w:jc w:val="center"/>
                    <w:rPr>
                      <w:bCs/>
                      <w:color w:val="auto"/>
                      <w:sz w:val="20"/>
                      <w:szCs w:val="20"/>
                    </w:rPr>
                  </w:pPr>
                  <w:r w:rsidRPr="0054323D">
                    <w:rPr>
                      <w:bCs/>
                      <w:color w:val="auto"/>
                      <w:sz w:val="20"/>
                      <w:szCs w:val="20"/>
                    </w:rPr>
                    <w:t xml:space="preserve">(w pełnych dniach roboczych </w:t>
                  </w:r>
                </w:p>
                <w:p w:rsidR="0054323D" w:rsidRPr="0054323D" w:rsidRDefault="0054323D" w:rsidP="0054323D">
                  <w:pPr>
                    <w:spacing w:after="0" w:line="240" w:lineRule="auto"/>
                    <w:ind w:left="142"/>
                    <w:jc w:val="center"/>
                    <w:rPr>
                      <w:rFonts w:eastAsiaTheme="minorEastAsia"/>
                      <w:sz w:val="20"/>
                      <w:szCs w:val="20"/>
                    </w:rPr>
                  </w:pPr>
                  <w:r w:rsidRPr="0054323D">
                    <w:rPr>
                      <w:bCs/>
                      <w:color w:val="auto"/>
                      <w:sz w:val="20"/>
                      <w:szCs w:val="20"/>
                    </w:rPr>
                    <w:t xml:space="preserve">maksymalnie 4 dni robocze) </w:t>
                  </w:r>
                </w:p>
              </w:tc>
            </w:tr>
          </w:tbl>
          <w:p w:rsidR="0054323D" w:rsidRPr="00D74459" w:rsidRDefault="0054323D" w:rsidP="00437414">
            <w:pPr>
              <w:spacing w:after="0" w:line="240" w:lineRule="auto"/>
              <w:ind w:left="142"/>
              <w:jc w:val="center"/>
              <w:rPr>
                <w:bCs/>
                <w:color w:val="auto"/>
                <w:sz w:val="20"/>
                <w:szCs w:val="20"/>
              </w:rPr>
            </w:pPr>
          </w:p>
        </w:tc>
      </w:tr>
      <w:tr w:rsidR="00DB4C04" w:rsidRPr="00D74459" w:rsidTr="00D74459">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DB4C04" w:rsidRPr="00D74459" w:rsidRDefault="00DB4C04" w:rsidP="00DB4C04">
            <w:pPr>
              <w:spacing w:after="0"/>
              <w:jc w:val="center"/>
              <w:rPr>
                <w:color w:val="auto"/>
                <w:sz w:val="20"/>
                <w:szCs w:val="20"/>
              </w:rPr>
            </w:pPr>
            <w:r w:rsidRPr="00D74459">
              <w:rPr>
                <w:color w:val="auto"/>
                <w:sz w:val="20"/>
                <w:szCs w:val="20"/>
              </w:rPr>
              <w:t>1</w:t>
            </w:r>
          </w:p>
        </w:tc>
        <w:tc>
          <w:tcPr>
            <w:tcW w:w="1266" w:type="pct"/>
            <w:tcBorders>
              <w:top w:val="single" w:sz="4" w:space="0" w:color="auto"/>
              <w:left w:val="nil"/>
              <w:bottom w:val="single" w:sz="4" w:space="0" w:color="auto"/>
              <w:right w:val="single" w:sz="4" w:space="0" w:color="auto"/>
            </w:tcBorders>
            <w:vAlign w:val="center"/>
          </w:tcPr>
          <w:p w:rsidR="00DB4C04" w:rsidRPr="00A36F12" w:rsidRDefault="00DB4C04" w:rsidP="00DB4C04">
            <w:pPr>
              <w:autoSpaceDE w:val="0"/>
              <w:autoSpaceDN w:val="0"/>
              <w:adjustRightInd w:val="0"/>
              <w:spacing w:after="0" w:line="240" w:lineRule="auto"/>
              <w:rPr>
                <w:rFonts w:eastAsiaTheme="minorEastAsia"/>
                <w:sz w:val="20"/>
                <w:szCs w:val="20"/>
              </w:rPr>
            </w:pPr>
            <w:proofErr w:type="spellStart"/>
            <w:r w:rsidRPr="00A36F12">
              <w:rPr>
                <w:rFonts w:eastAsiaTheme="minorEastAsia"/>
                <w:sz w:val="20"/>
                <w:szCs w:val="20"/>
              </w:rPr>
              <w:t>Nettle</w:t>
            </w:r>
            <w:proofErr w:type="spellEnd"/>
            <w:r w:rsidRPr="00A36F12">
              <w:rPr>
                <w:rFonts w:eastAsiaTheme="minorEastAsia"/>
                <w:sz w:val="20"/>
                <w:szCs w:val="20"/>
              </w:rPr>
              <w:t xml:space="preserve"> S.A. – Lider </w:t>
            </w:r>
          </w:p>
          <w:p w:rsidR="00DB4C04" w:rsidRPr="00A36F12" w:rsidRDefault="00DB4C04" w:rsidP="00DB4C04">
            <w:pPr>
              <w:autoSpaceDE w:val="0"/>
              <w:autoSpaceDN w:val="0"/>
              <w:adjustRightInd w:val="0"/>
              <w:spacing w:after="0" w:line="240" w:lineRule="auto"/>
              <w:rPr>
                <w:rFonts w:eastAsiaTheme="minorEastAsia"/>
                <w:sz w:val="20"/>
                <w:szCs w:val="20"/>
              </w:rPr>
            </w:pPr>
            <w:r w:rsidRPr="00A36F12">
              <w:rPr>
                <w:rFonts w:eastAsiaTheme="minorEastAsia"/>
                <w:sz w:val="20"/>
                <w:szCs w:val="20"/>
              </w:rPr>
              <w:t xml:space="preserve">Adres (ulica, kod, miejscowość): ul. </w:t>
            </w:r>
            <w:proofErr w:type="spellStart"/>
            <w:r w:rsidRPr="00A36F12">
              <w:rPr>
                <w:rFonts w:eastAsiaTheme="minorEastAsia"/>
                <w:sz w:val="20"/>
                <w:szCs w:val="20"/>
              </w:rPr>
              <w:t>Hubska</w:t>
            </w:r>
            <w:proofErr w:type="spellEnd"/>
            <w:r w:rsidRPr="00A36F12">
              <w:rPr>
                <w:rFonts w:eastAsiaTheme="minorEastAsia"/>
                <w:sz w:val="20"/>
                <w:szCs w:val="20"/>
              </w:rPr>
              <w:t xml:space="preserve"> 44, 50-502 Wrocław </w:t>
            </w:r>
          </w:p>
          <w:p w:rsidR="00DB4C04" w:rsidRPr="00A36F12" w:rsidRDefault="00DB4C04" w:rsidP="00DB4C04">
            <w:pPr>
              <w:autoSpaceDE w:val="0"/>
              <w:autoSpaceDN w:val="0"/>
              <w:adjustRightInd w:val="0"/>
              <w:spacing w:after="0" w:line="240" w:lineRule="auto"/>
              <w:rPr>
                <w:rFonts w:eastAsiaTheme="minorEastAsia"/>
                <w:sz w:val="20"/>
                <w:szCs w:val="20"/>
              </w:rPr>
            </w:pPr>
            <w:r w:rsidRPr="00A36F12">
              <w:rPr>
                <w:rFonts w:eastAsiaTheme="minorEastAsia"/>
                <w:sz w:val="20"/>
                <w:szCs w:val="20"/>
              </w:rPr>
              <w:t xml:space="preserve">REGON: 020303914 NIP: 8992569522 nr wpisu do KRS / </w:t>
            </w:r>
            <w:proofErr w:type="spellStart"/>
            <w:r w:rsidRPr="00A36F12">
              <w:rPr>
                <w:rFonts w:eastAsiaTheme="minorEastAsia"/>
                <w:sz w:val="20"/>
                <w:szCs w:val="20"/>
              </w:rPr>
              <w:t>CEIDG</w:t>
            </w:r>
            <w:proofErr w:type="spellEnd"/>
            <w:r w:rsidRPr="00A36F12">
              <w:rPr>
                <w:rFonts w:eastAsiaTheme="minorEastAsia"/>
                <w:sz w:val="20"/>
                <w:szCs w:val="20"/>
              </w:rPr>
              <w:t xml:space="preserve">: 0000404062 </w:t>
            </w:r>
          </w:p>
          <w:p w:rsidR="00DB4C04" w:rsidRPr="00A36F12" w:rsidRDefault="00DB4C04" w:rsidP="00DB4C04">
            <w:pPr>
              <w:autoSpaceDE w:val="0"/>
              <w:autoSpaceDN w:val="0"/>
              <w:adjustRightInd w:val="0"/>
              <w:spacing w:after="0" w:line="240" w:lineRule="auto"/>
              <w:rPr>
                <w:rFonts w:eastAsiaTheme="minorEastAsia"/>
                <w:sz w:val="20"/>
                <w:szCs w:val="20"/>
              </w:rPr>
            </w:pPr>
            <w:r w:rsidRPr="00A36F12">
              <w:rPr>
                <w:rFonts w:eastAsiaTheme="minorEastAsia"/>
                <w:sz w:val="20"/>
                <w:szCs w:val="20"/>
              </w:rPr>
              <w:t xml:space="preserve">Bayer Sp. z o.o. </w:t>
            </w:r>
          </w:p>
          <w:p w:rsidR="00DB4C04" w:rsidRPr="00A36F12" w:rsidRDefault="00DB4C04" w:rsidP="00DB4C04">
            <w:pPr>
              <w:autoSpaceDE w:val="0"/>
              <w:autoSpaceDN w:val="0"/>
              <w:adjustRightInd w:val="0"/>
              <w:spacing w:after="0" w:line="240" w:lineRule="auto"/>
              <w:rPr>
                <w:rFonts w:eastAsiaTheme="minorEastAsia"/>
                <w:sz w:val="20"/>
                <w:szCs w:val="20"/>
              </w:rPr>
            </w:pPr>
            <w:r w:rsidRPr="00A36F12">
              <w:rPr>
                <w:rFonts w:eastAsiaTheme="minorEastAsia"/>
                <w:sz w:val="20"/>
                <w:szCs w:val="20"/>
              </w:rPr>
              <w:t xml:space="preserve">Adres (ulica, kod, miejscowość): Aleje Jerozolimskie 158, 02-326 Warszawa </w:t>
            </w:r>
          </w:p>
          <w:p w:rsidR="00DB4C04" w:rsidRPr="00D74459" w:rsidRDefault="00DB4C04" w:rsidP="00DB4C04">
            <w:pPr>
              <w:ind w:left="-5" w:firstLine="5"/>
              <w:rPr>
                <w:sz w:val="20"/>
                <w:szCs w:val="20"/>
              </w:rPr>
            </w:pPr>
            <w:r w:rsidRPr="00D74459">
              <w:rPr>
                <w:rFonts w:eastAsiaTheme="minorEastAsia"/>
                <w:sz w:val="20"/>
                <w:szCs w:val="20"/>
              </w:rPr>
              <w:t xml:space="preserve">REGON: 010374922 NIP: 5260019068 nr wpisu do KRS / </w:t>
            </w:r>
            <w:proofErr w:type="spellStart"/>
            <w:r w:rsidRPr="00D74459">
              <w:rPr>
                <w:rFonts w:eastAsiaTheme="minorEastAsia"/>
                <w:sz w:val="20"/>
                <w:szCs w:val="20"/>
              </w:rPr>
              <w:t>CEIDG</w:t>
            </w:r>
            <w:proofErr w:type="spellEnd"/>
            <w:r w:rsidRPr="00D74459">
              <w:rPr>
                <w:rFonts w:eastAsiaTheme="minorEastAsia"/>
                <w:sz w:val="20"/>
                <w:szCs w:val="20"/>
              </w:rPr>
              <w:t>: 0000035338 D</w:t>
            </w:r>
          </w:p>
        </w:tc>
        <w:tc>
          <w:tcPr>
            <w:tcW w:w="699" w:type="pct"/>
            <w:tcBorders>
              <w:top w:val="single" w:sz="4" w:space="0" w:color="auto"/>
              <w:left w:val="nil"/>
              <w:bottom w:val="single" w:sz="4" w:space="0" w:color="auto"/>
              <w:right w:val="single" w:sz="4" w:space="0" w:color="auto"/>
            </w:tcBorders>
            <w:vAlign w:val="center"/>
          </w:tcPr>
          <w:p w:rsidR="00DB4C04" w:rsidRPr="00D74459" w:rsidRDefault="00DB4C04" w:rsidP="00D74459">
            <w:pPr>
              <w:jc w:val="center"/>
              <w:rPr>
                <w:sz w:val="20"/>
                <w:szCs w:val="20"/>
              </w:rPr>
            </w:pPr>
            <w:r w:rsidRPr="00D74459">
              <w:rPr>
                <w:sz w:val="20"/>
                <w:szCs w:val="20"/>
              </w:rPr>
              <w:t>224 888,40</w:t>
            </w:r>
          </w:p>
        </w:tc>
        <w:tc>
          <w:tcPr>
            <w:tcW w:w="962" w:type="pct"/>
            <w:tcBorders>
              <w:top w:val="single" w:sz="4" w:space="0" w:color="auto"/>
              <w:left w:val="nil"/>
              <w:bottom w:val="single" w:sz="4" w:space="0" w:color="auto"/>
              <w:right w:val="single" w:sz="4" w:space="0" w:color="auto"/>
            </w:tcBorders>
            <w:vAlign w:val="center"/>
          </w:tcPr>
          <w:p w:rsidR="00DB4C04" w:rsidRPr="00D74459" w:rsidRDefault="00DB4C04" w:rsidP="00D74459">
            <w:pPr>
              <w:jc w:val="center"/>
              <w:rPr>
                <w:sz w:val="20"/>
                <w:szCs w:val="20"/>
              </w:rPr>
            </w:pPr>
            <w:r w:rsidRPr="00D74459">
              <w:rPr>
                <w:sz w:val="20"/>
                <w:szCs w:val="20"/>
              </w:rPr>
              <w:t>60</w:t>
            </w:r>
          </w:p>
        </w:tc>
        <w:tc>
          <w:tcPr>
            <w:tcW w:w="1691" w:type="pct"/>
            <w:tcBorders>
              <w:top w:val="single" w:sz="4" w:space="0" w:color="auto"/>
              <w:left w:val="nil"/>
              <w:bottom w:val="single" w:sz="4" w:space="0" w:color="auto"/>
              <w:right w:val="single" w:sz="4" w:space="0" w:color="auto"/>
            </w:tcBorders>
            <w:vAlign w:val="center"/>
          </w:tcPr>
          <w:p w:rsidR="00DB4C04" w:rsidRPr="00D74459" w:rsidRDefault="00DB4C04" w:rsidP="00D74459">
            <w:pPr>
              <w:jc w:val="center"/>
              <w:rPr>
                <w:sz w:val="20"/>
                <w:szCs w:val="20"/>
              </w:rPr>
            </w:pPr>
            <w:r w:rsidRPr="00D74459">
              <w:rPr>
                <w:sz w:val="20"/>
                <w:szCs w:val="20"/>
              </w:rPr>
              <w:t>4</w:t>
            </w:r>
          </w:p>
        </w:tc>
      </w:tr>
    </w:tbl>
    <w:p w:rsidR="009F20CA" w:rsidRDefault="009F20CA" w:rsidP="00A551C4">
      <w:pPr>
        <w:spacing w:after="0" w:line="240" w:lineRule="auto"/>
        <w:ind w:left="142" w:hanging="10"/>
        <w:jc w:val="both"/>
        <w:rPr>
          <w:color w:val="auto"/>
          <w:sz w:val="20"/>
          <w:szCs w:val="20"/>
        </w:rPr>
      </w:pPr>
    </w:p>
    <w:p w:rsidR="009F20CA" w:rsidRDefault="009F20CA">
      <w:pPr>
        <w:rPr>
          <w:color w:val="auto"/>
          <w:sz w:val="20"/>
          <w:szCs w:val="20"/>
        </w:rPr>
      </w:pPr>
      <w:r>
        <w:rPr>
          <w:color w:val="auto"/>
          <w:sz w:val="20"/>
          <w:szCs w:val="20"/>
        </w:rPr>
        <w:br w:type="page"/>
      </w:r>
    </w:p>
    <w:p w:rsidR="00BE6F5F" w:rsidRPr="0070278B" w:rsidRDefault="00BE6F5F" w:rsidP="00A551C4">
      <w:pPr>
        <w:spacing w:after="0" w:line="240" w:lineRule="auto"/>
        <w:ind w:left="142" w:hanging="10"/>
        <w:jc w:val="both"/>
        <w:rPr>
          <w:color w:val="auto"/>
          <w:sz w:val="20"/>
          <w:szCs w:val="20"/>
        </w:rPr>
      </w:pPr>
    </w:p>
    <w:p w:rsidR="00BE6F5F" w:rsidRDefault="00BE6F5F" w:rsidP="00A551C4">
      <w:pPr>
        <w:spacing w:after="0" w:line="240" w:lineRule="auto"/>
        <w:ind w:left="142" w:hanging="10"/>
        <w:jc w:val="both"/>
        <w:rPr>
          <w:color w:val="auto"/>
          <w:sz w:val="20"/>
          <w:szCs w:val="20"/>
        </w:rPr>
      </w:pPr>
    </w:p>
    <w:tbl>
      <w:tblPr>
        <w:tblW w:w="5000" w:type="pct"/>
        <w:tblCellMar>
          <w:left w:w="70" w:type="dxa"/>
          <w:right w:w="70" w:type="dxa"/>
        </w:tblCellMar>
        <w:tblLook w:val="04A0" w:firstRow="1" w:lastRow="0" w:firstColumn="1" w:lastColumn="0" w:noHBand="0" w:noVBand="1"/>
      </w:tblPr>
      <w:tblGrid>
        <w:gridCol w:w="782"/>
        <w:gridCol w:w="2589"/>
        <w:gridCol w:w="1429"/>
        <w:gridCol w:w="1967"/>
        <w:gridCol w:w="3458"/>
      </w:tblGrid>
      <w:tr w:rsidR="00C7214C"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vAlign w:val="center"/>
          </w:tcPr>
          <w:p w:rsidR="00C7214C" w:rsidRPr="00D74459" w:rsidRDefault="00C7214C" w:rsidP="007A61CB">
            <w:pPr>
              <w:spacing w:after="0" w:line="240" w:lineRule="auto"/>
              <w:jc w:val="center"/>
              <w:rPr>
                <w:rFonts w:eastAsia="Times New Roman"/>
                <w:color w:val="auto"/>
                <w:sz w:val="20"/>
                <w:szCs w:val="20"/>
              </w:rPr>
            </w:pPr>
            <w:r w:rsidRPr="00D74459">
              <w:rPr>
                <w:rFonts w:eastAsia="Times New Roman"/>
                <w:color w:val="auto"/>
                <w:sz w:val="20"/>
                <w:szCs w:val="20"/>
              </w:rPr>
              <w:t>Wartość  brutto zamówienia</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C7214C" w:rsidRPr="00D74459" w:rsidRDefault="00C7214C" w:rsidP="007A61CB">
            <w:pPr>
              <w:spacing w:after="0"/>
              <w:jc w:val="right"/>
              <w:rPr>
                <w:rFonts w:eastAsia="Times New Roman"/>
                <w:b/>
                <w:sz w:val="20"/>
                <w:szCs w:val="20"/>
              </w:rPr>
            </w:pPr>
            <w:r w:rsidRPr="00D74459">
              <w:rPr>
                <w:rFonts w:eastAsia="Times New Roman"/>
                <w:b/>
                <w:sz w:val="20"/>
                <w:szCs w:val="20"/>
              </w:rPr>
              <w:t>656 704,00</w:t>
            </w:r>
            <w:r>
              <w:rPr>
                <w:rFonts w:eastAsia="Times New Roman"/>
                <w:b/>
                <w:sz w:val="20"/>
                <w:szCs w:val="20"/>
              </w:rPr>
              <w:t xml:space="preserve"> </w:t>
            </w:r>
            <w:r w:rsidRPr="00D74459">
              <w:rPr>
                <w:rFonts w:eastAsia="Times New Roman"/>
                <w:b/>
                <w:sz w:val="20"/>
                <w:szCs w:val="20"/>
              </w:rPr>
              <w:t>PLN</w:t>
            </w:r>
          </w:p>
        </w:tc>
      </w:tr>
      <w:tr w:rsidR="00C7214C"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7214C" w:rsidRPr="009E2EEA" w:rsidRDefault="00C7214C" w:rsidP="00C7214C">
            <w:pPr>
              <w:spacing w:after="0" w:line="240" w:lineRule="auto"/>
              <w:jc w:val="center"/>
              <w:rPr>
                <w:rFonts w:eastAsia="Times New Roman"/>
                <w:b/>
                <w:color w:val="auto"/>
                <w:sz w:val="20"/>
                <w:szCs w:val="20"/>
              </w:rPr>
            </w:pPr>
            <w:r w:rsidRPr="009E2EEA">
              <w:rPr>
                <w:rFonts w:eastAsia="Times New Roman"/>
                <w:b/>
                <w:color w:val="auto"/>
                <w:sz w:val="20"/>
                <w:szCs w:val="20"/>
              </w:rPr>
              <w:t xml:space="preserve">Zadanie </w:t>
            </w:r>
            <w:r>
              <w:rPr>
                <w:rFonts w:eastAsia="Times New Roman"/>
                <w:b/>
                <w:color w:val="auto"/>
                <w:sz w:val="20"/>
                <w:szCs w:val="20"/>
              </w:rPr>
              <w:t>2</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C7214C" w:rsidRPr="00D74459" w:rsidRDefault="00CE19EF" w:rsidP="007A61CB">
            <w:pPr>
              <w:spacing w:after="0"/>
              <w:jc w:val="right"/>
              <w:rPr>
                <w:rFonts w:eastAsia="Times New Roman"/>
                <w:b/>
                <w:sz w:val="20"/>
                <w:szCs w:val="20"/>
              </w:rPr>
            </w:pPr>
            <w:r w:rsidRPr="00CE19EF">
              <w:rPr>
                <w:rFonts w:eastAsia="Times New Roman"/>
                <w:b/>
                <w:color w:val="auto"/>
                <w:sz w:val="20"/>
                <w:szCs w:val="20"/>
              </w:rPr>
              <w:t>228 744,00 PLN</w:t>
            </w:r>
          </w:p>
        </w:tc>
      </w:tr>
      <w:tr w:rsidR="00C7214C" w:rsidRPr="00D74459" w:rsidTr="007A61CB">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C7214C" w:rsidRPr="00D74459" w:rsidRDefault="00C7214C"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C7214C" w:rsidRPr="00D74459" w:rsidRDefault="00C7214C"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nazwa (firma) i adres wykonawcy</w:t>
            </w:r>
          </w:p>
        </w:tc>
        <w:tc>
          <w:tcPr>
            <w:tcW w:w="699" w:type="pct"/>
            <w:tcBorders>
              <w:top w:val="single" w:sz="4" w:space="0" w:color="auto"/>
              <w:left w:val="nil"/>
              <w:bottom w:val="single" w:sz="4" w:space="0" w:color="auto"/>
              <w:right w:val="single" w:sz="4" w:space="0" w:color="auto"/>
            </w:tcBorders>
            <w:vAlign w:val="center"/>
            <w:hideMark/>
          </w:tcPr>
          <w:p w:rsidR="00C7214C" w:rsidRPr="00D74459" w:rsidRDefault="00C7214C"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cena oferty </w:t>
            </w:r>
          </w:p>
          <w:p w:rsidR="00C7214C" w:rsidRPr="00D74459" w:rsidRDefault="00C7214C"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w PLN brutto</w:t>
            </w:r>
          </w:p>
        </w:tc>
        <w:tc>
          <w:tcPr>
            <w:tcW w:w="962" w:type="pct"/>
            <w:tcBorders>
              <w:top w:val="single" w:sz="4" w:space="0" w:color="auto"/>
              <w:left w:val="nil"/>
              <w:bottom w:val="single" w:sz="4" w:space="0" w:color="auto"/>
              <w:right w:val="single" w:sz="4" w:space="0" w:color="auto"/>
            </w:tcBorders>
            <w:vAlign w:val="center"/>
            <w:hideMark/>
          </w:tcPr>
          <w:p w:rsidR="00C7214C" w:rsidRPr="00D74459" w:rsidRDefault="00C7214C" w:rsidP="007A61CB">
            <w:pPr>
              <w:spacing w:after="0" w:line="240" w:lineRule="auto"/>
              <w:ind w:left="142"/>
              <w:jc w:val="center"/>
              <w:rPr>
                <w:rFonts w:eastAsia="Times New Roman"/>
                <w:color w:val="auto"/>
                <w:sz w:val="20"/>
                <w:szCs w:val="20"/>
              </w:rPr>
            </w:pPr>
            <w:r w:rsidRPr="00D74459">
              <w:rPr>
                <w:bCs/>
                <w:color w:val="auto"/>
                <w:sz w:val="20"/>
                <w:szCs w:val="20"/>
              </w:rPr>
              <w:t>Termin płatności w  pełnych dniach kalendarzowych</w:t>
            </w:r>
          </w:p>
          <w:p w:rsidR="00C7214C" w:rsidRPr="00D74459" w:rsidRDefault="00C7214C" w:rsidP="007A61CB">
            <w:pPr>
              <w:spacing w:after="0" w:line="240" w:lineRule="auto"/>
              <w:ind w:left="142"/>
              <w:jc w:val="center"/>
              <w:rPr>
                <w:bCs/>
                <w:color w:val="auto"/>
                <w:sz w:val="20"/>
                <w:szCs w:val="20"/>
              </w:rPr>
            </w:pPr>
          </w:p>
        </w:tc>
        <w:tc>
          <w:tcPr>
            <w:tcW w:w="1691" w:type="pct"/>
            <w:tcBorders>
              <w:top w:val="single" w:sz="4" w:space="0" w:color="auto"/>
              <w:left w:val="nil"/>
              <w:bottom w:val="single" w:sz="4" w:space="0" w:color="auto"/>
              <w:right w:val="single" w:sz="4" w:space="0" w:color="auto"/>
            </w:tcBorders>
          </w:tcPr>
          <w:p w:rsidR="00C7214C" w:rsidRPr="0054323D" w:rsidRDefault="00C7214C" w:rsidP="007A61CB">
            <w:pPr>
              <w:autoSpaceDE w:val="0"/>
              <w:autoSpaceDN w:val="0"/>
              <w:adjustRightInd w:val="0"/>
              <w:spacing w:after="0" w:line="240" w:lineRule="auto"/>
              <w:rPr>
                <w:rFonts w:eastAsiaTheme="minorEastAsia"/>
                <w:sz w:val="20"/>
                <w:szCs w:val="20"/>
              </w:rPr>
            </w:pPr>
          </w:p>
          <w:tbl>
            <w:tblPr>
              <w:tblW w:w="0" w:type="auto"/>
              <w:tblBorders>
                <w:top w:val="nil"/>
                <w:left w:val="nil"/>
                <w:bottom w:val="nil"/>
                <w:right w:val="nil"/>
              </w:tblBorders>
              <w:tblLook w:val="0000" w:firstRow="0" w:lastRow="0" w:firstColumn="0" w:lastColumn="0" w:noHBand="0" w:noVBand="0"/>
            </w:tblPr>
            <w:tblGrid>
              <w:gridCol w:w="3318"/>
            </w:tblGrid>
            <w:tr w:rsidR="00C7214C" w:rsidRPr="0054323D" w:rsidTr="007A61CB">
              <w:tblPrEx>
                <w:tblCellMar>
                  <w:top w:w="0" w:type="dxa"/>
                  <w:bottom w:w="0" w:type="dxa"/>
                </w:tblCellMar>
              </w:tblPrEx>
              <w:trPr>
                <w:trHeight w:val="420"/>
              </w:trPr>
              <w:tc>
                <w:tcPr>
                  <w:tcW w:w="0" w:type="auto"/>
                </w:tcPr>
                <w:p w:rsidR="00C7214C" w:rsidRPr="0054323D" w:rsidRDefault="00C7214C" w:rsidP="007A61CB">
                  <w:pPr>
                    <w:spacing w:after="0" w:line="240" w:lineRule="auto"/>
                    <w:ind w:left="142"/>
                    <w:jc w:val="center"/>
                    <w:rPr>
                      <w:bCs/>
                      <w:color w:val="auto"/>
                      <w:sz w:val="20"/>
                      <w:szCs w:val="20"/>
                    </w:rPr>
                  </w:pPr>
                  <w:r w:rsidRPr="0054323D">
                    <w:rPr>
                      <w:rFonts w:eastAsiaTheme="minorEastAsia"/>
                      <w:sz w:val="20"/>
                      <w:szCs w:val="20"/>
                    </w:rPr>
                    <w:t xml:space="preserve"> </w:t>
                  </w:r>
                  <w:r w:rsidRPr="0054323D">
                    <w:rPr>
                      <w:bCs/>
                      <w:color w:val="auto"/>
                      <w:sz w:val="20"/>
                      <w:szCs w:val="20"/>
                    </w:rPr>
                    <w:t xml:space="preserve">Termin dostawy zamówień cząstkowych** </w:t>
                  </w:r>
                </w:p>
                <w:p w:rsidR="00C7214C" w:rsidRPr="0054323D" w:rsidRDefault="00C7214C" w:rsidP="007A61CB">
                  <w:pPr>
                    <w:spacing w:after="0" w:line="240" w:lineRule="auto"/>
                    <w:ind w:left="142"/>
                    <w:jc w:val="center"/>
                    <w:rPr>
                      <w:bCs/>
                      <w:color w:val="auto"/>
                      <w:sz w:val="20"/>
                      <w:szCs w:val="20"/>
                    </w:rPr>
                  </w:pPr>
                  <w:r w:rsidRPr="0054323D">
                    <w:rPr>
                      <w:bCs/>
                      <w:color w:val="auto"/>
                      <w:sz w:val="20"/>
                      <w:szCs w:val="20"/>
                    </w:rPr>
                    <w:t xml:space="preserve">(w pełnych dniach roboczych </w:t>
                  </w:r>
                </w:p>
                <w:p w:rsidR="00C7214C" w:rsidRPr="0054323D" w:rsidRDefault="00C7214C" w:rsidP="007A61CB">
                  <w:pPr>
                    <w:spacing w:after="0" w:line="240" w:lineRule="auto"/>
                    <w:ind w:left="142"/>
                    <w:jc w:val="center"/>
                    <w:rPr>
                      <w:rFonts w:eastAsiaTheme="minorEastAsia"/>
                      <w:sz w:val="20"/>
                      <w:szCs w:val="20"/>
                    </w:rPr>
                  </w:pPr>
                  <w:r w:rsidRPr="0054323D">
                    <w:rPr>
                      <w:bCs/>
                      <w:color w:val="auto"/>
                      <w:sz w:val="20"/>
                      <w:szCs w:val="20"/>
                    </w:rPr>
                    <w:t xml:space="preserve">maksymalnie 4 dni robocze) </w:t>
                  </w:r>
                </w:p>
              </w:tc>
            </w:tr>
          </w:tbl>
          <w:p w:rsidR="00C7214C" w:rsidRPr="00D74459" w:rsidRDefault="00C7214C" w:rsidP="007A61CB">
            <w:pPr>
              <w:spacing w:after="0" w:line="240" w:lineRule="auto"/>
              <w:ind w:left="142"/>
              <w:jc w:val="center"/>
              <w:rPr>
                <w:bCs/>
                <w:color w:val="auto"/>
                <w:sz w:val="20"/>
                <w:szCs w:val="20"/>
              </w:rPr>
            </w:pPr>
          </w:p>
        </w:tc>
      </w:tr>
      <w:tr w:rsidR="00C7214C"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C7214C" w:rsidRPr="00D74459" w:rsidRDefault="00CE19EF" w:rsidP="007A61CB">
            <w:pPr>
              <w:spacing w:after="0"/>
              <w:jc w:val="center"/>
              <w:rPr>
                <w:color w:val="auto"/>
                <w:sz w:val="20"/>
                <w:szCs w:val="20"/>
              </w:rPr>
            </w:pPr>
            <w:r>
              <w:rPr>
                <w:color w:val="auto"/>
                <w:sz w:val="20"/>
                <w:szCs w:val="20"/>
              </w:rPr>
              <w:t>5</w:t>
            </w:r>
          </w:p>
        </w:tc>
        <w:tc>
          <w:tcPr>
            <w:tcW w:w="1266" w:type="pct"/>
            <w:tcBorders>
              <w:top w:val="single" w:sz="4" w:space="0" w:color="auto"/>
              <w:left w:val="nil"/>
              <w:bottom w:val="single" w:sz="4" w:space="0" w:color="auto"/>
              <w:right w:val="single" w:sz="4" w:space="0" w:color="auto"/>
            </w:tcBorders>
            <w:vAlign w:val="center"/>
          </w:tcPr>
          <w:p w:rsidR="00CE19EF" w:rsidRPr="00CE19EF" w:rsidRDefault="00CE19EF" w:rsidP="00CE19EF">
            <w:pPr>
              <w:autoSpaceDE w:val="0"/>
              <w:autoSpaceDN w:val="0"/>
              <w:adjustRightInd w:val="0"/>
              <w:spacing w:after="0" w:line="240" w:lineRule="auto"/>
              <w:rPr>
                <w:rFonts w:eastAsiaTheme="minorEastAsia"/>
                <w:color w:val="auto"/>
                <w:sz w:val="20"/>
                <w:szCs w:val="20"/>
              </w:rPr>
            </w:pPr>
            <w:proofErr w:type="spellStart"/>
            <w:r w:rsidRPr="00CE19EF">
              <w:rPr>
                <w:rFonts w:eastAsiaTheme="minorEastAsia"/>
                <w:color w:val="auto"/>
                <w:sz w:val="20"/>
                <w:szCs w:val="20"/>
              </w:rPr>
              <w:t>SALUS</w:t>
            </w:r>
            <w:proofErr w:type="spellEnd"/>
            <w:r w:rsidRPr="00CE19EF">
              <w:rPr>
                <w:rFonts w:eastAsiaTheme="minorEastAsia"/>
                <w:color w:val="auto"/>
                <w:sz w:val="20"/>
                <w:szCs w:val="20"/>
              </w:rPr>
              <w:t xml:space="preserve"> INTERNATIONAL Sp. z o.o.</w:t>
            </w:r>
          </w:p>
          <w:p w:rsidR="00CE19EF" w:rsidRPr="00CE19EF" w:rsidRDefault="00CE19EF" w:rsidP="00CE19EF">
            <w:pPr>
              <w:autoSpaceDE w:val="0"/>
              <w:autoSpaceDN w:val="0"/>
              <w:adjustRightInd w:val="0"/>
              <w:spacing w:after="0" w:line="240" w:lineRule="auto"/>
              <w:rPr>
                <w:rFonts w:eastAsiaTheme="minorEastAsia"/>
                <w:color w:val="auto"/>
                <w:sz w:val="20"/>
                <w:szCs w:val="20"/>
              </w:rPr>
            </w:pPr>
            <w:r w:rsidRPr="00CE19EF">
              <w:rPr>
                <w:rFonts w:eastAsiaTheme="minorEastAsia"/>
                <w:color w:val="auto"/>
                <w:sz w:val="20"/>
                <w:szCs w:val="20"/>
              </w:rPr>
              <w:t>Adres (ulica, kod, miejscowość): 40-273 Katowice, ul. Gen. Kazimierza Pułaskiego 9</w:t>
            </w:r>
          </w:p>
          <w:p w:rsidR="00C7214C" w:rsidRPr="00C7214C" w:rsidRDefault="00CE19EF" w:rsidP="00CE19EF">
            <w:pPr>
              <w:ind w:left="-5" w:firstLine="5"/>
              <w:rPr>
                <w:color w:val="FF0000"/>
                <w:sz w:val="20"/>
                <w:szCs w:val="20"/>
              </w:rPr>
            </w:pPr>
            <w:r w:rsidRPr="00CE19EF">
              <w:rPr>
                <w:rFonts w:eastAsiaTheme="minorEastAsia"/>
                <w:color w:val="auto"/>
                <w:sz w:val="20"/>
                <w:szCs w:val="20"/>
              </w:rPr>
              <w:t xml:space="preserve">REGON: 271059470 NIP: 6340125442 nr wpisu do KRS / </w:t>
            </w:r>
            <w:proofErr w:type="spellStart"/>
            <w:r w:rsidRPr="00CE19EF">
              <w:rPr>
                <w:rFonts w:eastAsiaTheme="minorEastAsia"/>
                <w:color w:val="auto"/>
                <w:sz w:val="20"/>
                <w:szCs w:val="20"/>
              </w:rPr>
              <w:t>CEIDG</w:t>
            </w:r>
            <w:proofErr w:type="spellEnd"/>
            <w:r w:rsidRPr="00CE19EF">
              <w:rPr>
                <w:rFonts w:eastAsiaTheme="minorEastAsia"/>
                <w:color w:val="auto"/>
                <w:sz w:val="20"/>
                <w:szCs w:val="20"/>
              </w:rPr>
              <w:t>: 0000143136</w:t>
            </w:r>
            <w:r w:rsidRPr="00CE19EF">
              <w:rPr>
                <w:rFonts w:eastAsiaTheme="minorEastAsia"/>
                <w:color w:val="auto"/>
                <w:sz w:val="20"/>
                <w:szCs w:val="20"/>
              </w:rPr>
              <w:t xml:space="preserve"> D</w:t>
            </w:r>
          </w:p>
        </w:tc>
        <w:tc>
          <w:tcPr>
            <w:tcW w:w="699" w:type="pct"/>
            <w:tcBorders>
              <w:top w:val="single" w:sz="4" w:space="0" w:color="auto"/>
              <w:left w:val="nil"/>
              <w:bottom w:val="single" w:sz="4" w:space="0" w:color="auto"/>
              <w:right w:val="single" w:sz="4" w:space="0" w:color="auto"/>
            </w:tcBorders>
            <w:vAlign w:val="center"/>
          </w:tcPr>
          <w:p w:rsidR="00C7214C" w:rsidRPr="00CE19EF" w:rsidRDefault="00CE19EF" w:rsidP="007A61CB">
            <w:pPr>
              <w:jc w:val="center"/>
              <w:rPr>
                <w:color w:val="auto"/>
                <w:sz w:val="20"/>
                <w:szCs w:val="20"/>
              </w:rPr>
            </w:pPr>
            <w:r w:rsidRPr="00CE19EF">
              <w:rPr>
                <w:color w:val="auto"/>
                <w:sz w:val="20"/>
                <w:szCs w:val="20"/>
              </w:rPr>
              <w:t>213 202,58</w:t>
            </w:r>
          </w:p>
        </w:tc>
        <w:tc>
          <w:tcPr>
            <w:tcW w:w="962" w:type="pct"/>
            <w:tcBorders>
              <w:top w:val="single" w:sz="4" w:space="0" w:color="auto"/>
              <w:left w:val="nil"/>
              <w:bottom w:val="single" w:sz="4" w:space="0" w:color="auto"/>
              <w:right w:val="single" w:sz="4" w:space="0" w:color="auto"/>
            </w:tcBorders>
            <w:vAlign w:val="center"/>
          </w:tcPr>
          <w:p w:rsidR="00C7214C" w:rsidRPr="00CE19EF" w:rsidRDefault="00CE19EF" w:rsidP="007A61CB">
            <w:pPr>
              <w:jc w:val="center"/>
              <w:rPr>
                <w:color w:val="auto"/>
                <w:sz w:val="20"/>
                <w:szCs w:val="20"/>
              </w:rPr>
            </w:pPr>
            <w:r w:rsidRPr="00CE19EF">
              <w:rPr>
                <w:color w:val="auto"/>
                <w:sz w:val="20"/>
                <w:szCs w:val="20"/>
              </w:rPr>
              <w:t>60</w:t>
            </w:r>
          </w:p>
        </w:tc>
        <w:tc>
          <w:tcPr>
            <w:tcW w:w="1691" w:type="pct"/>
            <w:tcBorders>
              <w:top w:val="single" w:sz="4" w:space="0" w:color="auto"/>
              <w:left w:val="nil"/>
              <w:bottom w:val="single" w:sz="4" w:space="0" w:color="auto"/>
              <w:right w:val="single" w:sz="4" w:space="0" w:color="auto"/>
            </w:tcBorders>
            <w:vAlign w:val="center"/>
          </w:tcPr>
          <w:p w:rsidR="00C7214C" w:rsidRPr="00CE19EF" w:rsidRDefault="00CE19EF" w:rsidP="007A61CB">
            <w:pPr>
              <w:jc w:val="center"/>
              <w:rPr>
                <w:color w:val="auto"/>
                <w:sz w:val="20"/>
                <w:szCs w:val="20"/>
              </w:rPr>
            </w:pPr>
            <w:r w:rsidRPr="00CE19EF">
              <w:rPr>
                <w:color w:val="auto"/>
                <w:sz w:val="20"/>
                <w:szCs w:val="20"/>
              </w:rPr>
              <w:t>1</w:t>
            </w:r>
          </w:p>
        </w:tc>
      </w:tr>
    </w:tbl>
    <w:p w:rsidR="00C7214C" w:rsidRDefault="00C7214C" w:rsidP="00A551C4">
      <w:pPr>
        <w:spacing w:after="0" w:line="240" w:lineRule="auto"/>
        <w:ind w:left="142" w:hanging="10"/>
        <w:jc w:val="both"/>
        <w:rPr>
          <w:color w:val="auto"/>
          <w:sz w:val="20"/>
          <w:szCs w:val="20"/>
        </w:rPr>
      </w:pPr>
    </w:p>
    <w:p w:rsidR="00DB2C9A" w:rsidRDefault="00DB2C9A" w:rsidP="00A551C4">
      <w:pPr>
        <w:spacing w:after="0" w:line="240" w:lineRule="auto"/>
        <w:ind w:left="142" w:hanging="10"/>
        <w:jc w:val="both"/>
        <w:rPr>
          <w:color w:val="auto"/>
          <w:sz w:val="20"/>
          <w:szCs w:val="20"/>
        </w:rPr>
      </w:pPr>
    </w:p>
    <w:tbl>
      <w:tblPr>
        <w:tblW w:w="5000" w:type="pct"/>
        <w:tblCellMar>
          <w:left w:w="70" w:type="dxa"/>
          <w:right w:w="70" w:type="dxa"/>
        </w:tblCellMar>
        <w:tblLook w:val="04A0" w:firstRow="1" w:lastRow="0" w:firstColumn="1" w:lastColumn="0" w:noHBand="0" w:noVBand="1"/>
      </w:tblPr>
      <w:tblGrid>
        <w:gridCol w:w="782"/>
        <w:gridCol w:w="2589"/>
        <w:gridCol w:w="1429"/>
        <w:gridCol w:w="1967"/>
        <w:gridCol w:w="3458"/>
      </w:tblGrid>
      <w:tr w:rsidR="00DB2C9A"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vAlign w:val="center"/>
          </w:tcPr>
          <w:p w:rsidR="00DB2C9A" w:rsidRPr="00D74459" w:rsidRDefault="00DB2C9A" w:rsidP="007A61CB">
            <w:pPr>
              <w:spacing w:after="0" w:line="240" w:lineRule="auto"/>
              <w:jc w:val="center"/>
              <w:rPr>
                <w:rFonts w:eastAsia="Times New Roman"/>
                <w:color w:val="auto"/>
                <w:sz w:val="20"/>
                <w:szCs w:val="20"/>
              </w:rPr>
            </w:pPr>
            <w:r w:rsidRPr="00D74459">
              <w:rPr>
                <w:rFonts w:eastAsia="Times New Roman"/>
                <w:color w:val="auto"/>
                <w:sz w:val="20"/>
                <w:szCs w:val="20"/>
              </w:rPr>
              <w:t>Wartość  brutto zamówienia</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DB2C9A" w:rsidRPr="00D74459" w:rsidRDefault="00DB2C9A" w:rsidP="007A61CB">
            <w:pPr>
              <w:spacing w:after="0"/>
              <w:jc w:val="right"/>
              <w:rPr>
                <w:rFonts w:eastAsia="Times New Roman"/>
                <w:b/>
                <w:sz w:val="20"/>
                <w:szCs w:val="20"/>
              </w:rPr>
            </w:pPr>
            <w:r w:rsidRPr="00D74459">
              <w:rPr>
                <w:rFonts w:eastAsia="Times New Roman"/>
                <w:b/>
                <w:sz w:val="20"/>
                <w:szCs w:val="20"/>
              </w:rPr>
              <w:t>656 704,00</w:t>
            </w:r>
            <w:r>
              <w:rPr>
                <w:rFonts w:eastAsia="Times New Roman"/>
                <w:b/>
                <w:sz w:val="20"/>
                <w:szCs w:val="20"/>
              </w:rPr>
              <w:t xml:space="preserve"> </w:t>
            </w:r>
            <w:r w:rsidRPr="00D74459">
              <w:rPr>
                <w:rFonts w:eastAsia="Times New Roman"/>
                <w:b/>
                <w:sz w:val="20"/>
                <w:szCs w:val="20"/>
              </w:rPr>
              <w:t>PLN</w:t>
            </w:r>
          </w:p>
        </w:tc>
      </w:tr>
      <w:tr w:rsidR="00DB2C9A"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B2C9A" w:rsidRPr="009E2EEA" w:rsidRDefault="00DB2C9A" w:rsidP="00DB2C9A">
            <w:pPr>
              <w:spacing w:after="0" w:line="240" w:lineRule="auto"/>
              <w:jc w:val="center"/>
              <w:rPr>
                <w:rFonts w:eastAsia="Times New Roman"/>
                <w:b/>
                <w:color w:val="auto"/>
                <w:sz w:val="20"/>
                <w:szCs w:val="20"/>
              </w:rPr>
            </w:pPr>
            <w:r w:rsidRPr="009E2EEA">
              <w:rPr>
                <w:rFonts w:eastAsia="Times New Roman"/>
                <w:b/>
                <w:color w:val="auto"/>
                <w:sz w:val="20"/>
                <w:szCs w:val="20"/>
              </w:rPr>
              <w:t xml:space="preserve">Zadanie </w:t>
            </w:r>
            <w:r>
              <w:rPr>
                <w:rFonts w:eastAsia="Times New Roman"/>
                <w:b/>
                <w:color w:val="auto"/>
                <w:sz w:val="20"/>
                <w:szCs w:val="20"/>
              </w:rPr>
              <w:t>3</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DB2C9A" w:rsidRPr="00D74459" w:rsidRDefault="008E4A43" w:rsidP="007A61CB">
            <w:pPr>
              <w:spacing w:after="0"/>
              <w:jc w:val="right"/>
              <w:rPr>
                <w:rFonts w:eastAsia="Times New Roman"/>
                <w:b/>
                <w:sz w:val="20"/>
                <w:szCs w:val="20"/>
              </w:rPr>
            </w:pPr>
            <w:r w:rsidRPr="008E4A43">
              <w:rPr>
                <w:rFonts w:eastAsia="Times New Roman"/>
                <w:b/>
                <w:color w:val="auto"/>
                <w:sz w:val="20"/>
                <w:szCs w:val="20"/>
              </w:rPr>
              <w:t>69</w:t>
            </w:r>
            <w:r>
              <w:rPr>
                <w:rFonts w:eastAsia="Times New Roman"/>
                <w:b/>
                <w:color w:val="auto"/>
                <w:sz w:val="20"/>
                <w:szCs w:val="20"/>
              </w:rPr>
              <w:t xml:space="preserve"> </w:t>
            </w:r>
            <w:r w:rsidRPr="008E4A43">
              <w:rPr>
                <w:rFonts w:eastAsia="Times New Roman"/>
                <w:b/>
                <w:color w:val="auto"/>
                <w:sz w:val="20"/>
                <w:szCs w:val="20"/>
              </w:rPr>
              <w:t xml:space="preserve">606,00 PLN </w:t>
            </w:r>
          </w:p>
        </w:tc>
      </w:tr>
      <w:tr w:rsidR="00DB2C9A" w:rsidRPr="00D74459" w:rsidTr="007A61CB">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DB2C9A" w:rsidRPr="00D74459" w:rsidRDefault="00DB2C9A"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DB2C9A" w:rsidRPr="00D74459" w:rsidRDefault="00DB2C9A"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nazwa (firma) i adres wykonawcy</w:t>
            </w:r>
          </w:p>
        </w:tc>
        <w:tc>
          <w:tcPr>
            <w:tcW w:w="699" w:type="pct"/>
            <w:tcBorders>
              <w:top w:val="single" w:sz="4" w:space="0" w:color="auto"/>
              <w:left w:val="nil"/>
              <w:bottom w:val="single" w:sz="4" w:space="0" w:color="auto"/>
              <w:right w:val="single" w:sz="4" w:space="0" w:color="auto"/>
            </w:tcBorders>
            <w:vAlign w:val="center"/>
            <w:hideMark/>
          </w:tcPr>
          <w:p w:rsidR="00DB2C9A" w:rsidRPr="00D74459" w:rsidRDefault="00DB2C9A"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cena oferty </w:t>
            </w:r>
          </w:p>
          <w:p w:rsidR="00DB2C9A" w:rsidRPr="00D74459" w:rsidRDefault="00DB2C9A"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w PLN brutto</w:t>
            </w:r>
          </w:p>
        </w:tc>
        <w:tc>
          <w:tcPr>
            <w:tcW w:w="962" w:type="pct"/>
            <w:tcBorders>
              <w:top w:val="single" w:sz="4" w:space="0" w:color="auto"/>
              <w:left w:val="nil"/>
              <w:bottom w:val="single" w:sz="4" w:space="0" w:color="auto"/>
              <w:right w:val="single" w:sz="4" w:space="0" w:color="auto"/>
            </w:tcBorders>
            <w:vAlign w:val="center"/>
            <w:hideMark/>
          </w:tcPr>
          <w:p w:rsidR="00DB2C9A" w:rsidRPr="00D74459" w:rsidRDefault="00DB2C9A" w:rsidP="007A61CB">
            <w:pPr>
              <w:spacing w:after="0" w:line="240" w:lineRule="auto"/>
              <w:ind w:left="142"/>
              <w:jc w:val="center"/>
              <w:rPr>
                <w:rFonts w:eastAsia="Times New Roman"/>
                <w:color w:val="auto"/>
                <w:sz w:val="20"/>
                <w:szCs w:val="20"/>
              </w:rPr>
            </w:pPr>
            <w:r w:rsidRPr="00D74459">
              <w:rPr>
                <w:bCs/>
                <w:color w:val="auto"/>
                <w:sz w:val="20"/>
                <w:szCs w:val="20"/>
              </w:rPr>
              <w:t>Termin płatności w  pełnych dniach kalendarzowych</w:t>
            </w:r>
          </w:p>
          <w:p w:rsidR="00DB2C9A" w:rsidRPr="00D74459" w:rsidRDefault="00DB2C9A" w:rsidP="007A61CB">
            <w:pPr>
              <w:spacing w:after="0" w:line="240" w:lineRule="auto"/>
              <w:ind w:left="142"/>
              <w:jc w:val="center"/>
              <w:rPr>
                <w:bCs/>
                <w:color w:val="auto"/>
                <w:sz w:val="20"/>
                <w:szCs w:val="20"/>
              </w:rPr>
            </w:pPr>
          </w:p>
        </w:tc>
        <w:tc>
          <w:tcPr>
            <w:tcW w:w="1691" w:type="pct"/>
            <w:tcBorders>
              <w:top w:val="single" w:sz="4" w:space="0" w:color="auto"/>
              <w:left w:val="nil"/>
              <w:bottom w:val="single" w:sz="4" w:space="0" w:color="auto"/>
              <w:right w:val="single" w:sz="4" w:space="0" w:color="auto"/>
            </w:tcBorders>
          </w:tcPr>
          <w:p w:rsidR="00DB2C9A" w:rsidRPr="0054323D" w:rsidRDefault="00DB2C9A" w:rsidP="007A61CB">
            <w:pPr>
              <w:autoSpaceDE w:val="0"/>
              <w:autoSpaceDN w:val="0"/>
              <w:adjustRightInd w:val="0"/>
              <w:spacing w:after="0" w:line="240" w:lineRule="auto"/>
              <w:rPr>
                <w:rFonts w:eastAsiaTheme="minorEastAsia"/>
                <w:sz w:val="20"/>
                <w:szCs w:val="20"/>
              </w:rPr>
            </w:pPr>
          </w:p>
          <w:tbl>
            <w:tblPr>
              <w:tblW w:w="0" w:type="auto"/>
              <w:tblBorders>
                <w:top w:val="nil"/>
                <w:left w:val="nil"/>
                <w:bottom w:val="nil"/>
                <w:right w:val="nil"/>
              </w:tblBorders>
              <w:tblLook w:val="0000" w:firstRow="0" w:lastRow="0" w:firstColumn="0" w:lastColumn="0" w:noHBand="0" w:noVBand="0"/>
            </w:tblPr>
            <w:tblGrid>
              <w:gridCol w:w="3318"/>
            </w:tblGrid>
            <w:tr w:rsidR="00DB2C9A" w:rsidRPr="0054323D" w:rsidTr="007A61CB">
              <w:tblPrEx>
                <w:tblCellMar>
                  <w:top w:w="0" w:type="dxa"/>
                  <w:bottom w:w="0" w:type="dxa"/>
                </w:tblCellMar>
              </w:tblPrEx>
              <w:trPr>
                <w:trHeight w:val="420"/>
              </w:trPr>
              <w:tc>
                <w:tcPr>
                  <w:tcW w:w="0" w:type="auto"/>
                </w:tcPr>
                <w:p w:rsidR="00DB2C9A" w:rsidRPr="0054323D" w:rsidRDefault="00DB2C9A" w:rsidP="007A61CB">
                  <w:pPr>
                    <w:spacing w:after="0" w:line="240" w:lineRule="auto"/>
                    <w:ind w:left="142"/>
                    <w:jc w:val="center"/>
                    <w:rPr>
                      <w:bCs/>
                      <w:color w:val="auto"/>
                      <w:sz w:val="20"/>
                      <w:szCs w:val="20"/>
                    </w:rPr>
                  </w:pPr>
                  <w:r w:rsidRPr="0054323D">
                    <w:rPr>
                      <w:rFonts w:eastAsiaTheme="minorEastAsia"/>
                      <w:sz w:val="20"/>
                      <w:szCs w:val="20"/>
                    </w:rPr>
                    <w:t xml:space="preserve"> </w:t>
                  </w:r>
                  <w:r w:rsidRPr="0054323D">
                    <w:rPr>
                      <w:bCs/>
                      <w:color w:val="auto"/>
                      <w:sz w:val="20"/>
                      <w:szCs w:val="20"/>
                    </w:rPr>
                    <w:t xml:space="preserve">Termin dostawy zamówień cząstkowych** </w:t>
                  </w:r>
                </w:p>
                <w:p w:rsidR="00DB2C9A" w:rsidRPr="0054323D" w:rsidRDefault="00DB2C9A" w:rsidP="007A61CB">
                  <w:pPr>
                    <w:spacing w:after="0" w:line="240" w:lineRule="auto"/>
                    <w:ind w:left="142"/>
                    <w:jc w:val="center"/>
                    <w:rPr>
                      <w:bCs/>
                      <w:color w:val="auto"/>
                      <w:sz w:val="20"/>
                      <w:szCs w:val="20"/>
                    </w:rPr>
                  </w:pPr>
                  <w:r w:rsidRPr="0054323D">
                    <w:rPr>
                      <w:bCs/>
                      <w:color w:val="auto"/>
                      <w:sz w:val="20"/>
                      <w:szCs w:val="20"/>
                    </w:rPr>
                    <w:t xml:space="preserve">(w pełnych dniach roboczych </w:t>
                  </w:r>
                </w:p>
                <w:p w:rsidR="00DB2C9A" w:rsidRPr="0054323D" w:rsidRDefault="00DB2C9A" w:rsidP="007A61CB">
                  <w:pPr>
                    <w:spacing w:after="0" w:line="240" w:lineRule="auto"/>
                    <w:ind w:left="142"/>
                    <w:jc w:val="center"/>
                    <w:rPr>
                      <w:rFonts w:eastAsiaTheme="minorEastAsia"/>
                      <w:sz w:val="20"/>
                      <w:szCs w:val="20"/>
                    </w:rPr>
                  </w:pPr>
                  <w:r w:rsidRPr="0054323D">
                    <w:rPr>
                      <w:bCs/>
                      <w:color w:val="auto"/>
                      <w:sz w:val="20"/>
                      <w:szCs w:val="20"/>
                    </w:rPr>
                    <w:t xml:space="preserve">maksymalnie 4 dni robocze) </w:t>
                  </w:r>
                </w:p>
              </w:tc>
            </w:tr>
          </w:tbl>
          <w:p w:rsidR="00DB2C9A" w:rsidRPr="00D74459" w:rsidRDefault="00DB2C9A" w:rsidP="007A61CB">
            <w:pPr>
              <w:spacing w:after="0" w:line="240" w:lineRule="auto"/>
              <w:ind w:left="142"/>
              <w:jc w:val="center"/>
              <w:rPr>
                <w:bCs/>
                <w:color w:val="auto"/>
                <w:sz w:val="20"/>
                <w:szCs w:val="20"/>
              </w:rPr>
            </w:pPr>
          </w:p>
        </w:tc>
      </w:tr>
      <w:tr w:rsidR="00DB2C9A"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DB2C9A" w:rsidRPr="00D74459" w:rsidRDefault="00B5420B" w:rsidP="007A61CB">
            <w:pPr>
              <w:spacing w:after="0"/>
              <w:jc w:val="center"/>
              <w:rPr>
                <w:color w:val="auto"/>
                <w:sz w:val="20"/>
                <w:szCs w:val="20"/>
              </w:rPr>
            </w:pPr>
            <w:r>
              <w:rPr>
                <w:color w:val="auto"/>
                <w:sz w:val="20"/>
                <w:szCs w:val="20"/>
              </w:rPr>
              <w:t>4</w:t>
            </w:r>
          </w:p>
        </w:tc>
        <w:tc>
          <w:tcPr>
            <w:tcW w:w="1266" w:type="pct"/>
            <w:tcBorders>
              <w:top w:val="single" w:sz="4" w:space="0" w:color="auto"/>
              <w:left w:val="nil"/>
              <w:bottom w:val="single" w:sz="4" w:space="0" w:color="auto"/>
              <w:right w:val="single" w:sz="4" w:space="0" w:color="auto"/>
            </w:tcBorders>
            <w:vAlign w:val="center"/>
          </w:tcPr>
          <w:p w:rsidR="007150DD" w:rsidRPr="007150DD" w:rsidRDefault="007150DD" w:rsidP="007150DD">
            <w:pPr>
              <w:autoSpaceDE w:val="0"/>
              <w:autoSpaceDN w:val="0"/>
              <w:adjustRightInd w:val="0"/>
              <w:spacing w:after="0" w:line="240" w:lineRule="auto"/>
              <w:rPr>
                <w:rFonts w:eastAsiaTheme="minorEastAsia"/>
                <w:sz w:val="18"/>
                <w:szCs w:val="18"/>
              </w:rPr>
            </w:pPr>
            <w:proofErr w:type="spellStart"/>
            <w:r w:rsidRPr="007150DD">
              <w:rPr>
                <w:rFonts w:eastAsiaTheme="minorEastAsia"/>
                <w:sz w:val="18"/>
                <w:szCs w:val="18"/>
              </w:rPr>
              <w:t>Bialmed</w:t>
            </w:r>
            <w:proofErr w:type="spellEnd"/>
            <w:r w:rsidRPr="007150DD">
              <w:rPr>
                <w:rFonts w:eastAsiaTheme="minorEastAsia"/>
                <w:sz w:val="18"/>
                <w:szCs w:val="18"/>
              </w:rPr>
              <w:t xml:space="preserve"> Sp. z </w:t>
            </w:r>
            <w:proofErr w:type="spellStart"/>
            <w:r w:rsidRPr="007150DD">
              <w:rPr>
                <w:rFonts w:eastAsiaTheme="minorEastAsia"/>
                <w:sz w:val="18"/>
                <w:szCs w:val="18"/>
              </w:rPr>
              <w:t>o.o</w:t>
            </w:r>
            <w:proofErr w:type="spellEnd"/>
            <w:r w:rsidRPr="007150DD">
              <w:rPr>
                <w:rFonts w:eastAsiaTheme="minorEastAsia"/>
                <w:sz w:val="18"/>
                <w:szCs w:val="18"/>
              </w:rPr>
              <w:t xml:space="preserve"> . </w:t>
            </w:r>
          </w:p>
          <w:p w:rsidR="007150DD" w:rsidRPr="007150DD" w:rsidRDefault="007150DD" w:rsidP="007150DD">
            <w:pPr>
              <w:autoSpaceDE w:val="0"/>
              <w:autoSpaceDN w:val="0"/>
              <w:adjustRightInd w:val="0"/>
              <w:spacing w:after="0" w:line="240" w:lineRule="auto"/>
              <w:rPr>
                <w:rFonts w:eastAsiaTheme="minorEastAsia"/>
                <w:sz w:val="18"/>
                <w:szCs w:val="18"/>
              </w:rPr>
            </w:pPr>
            <w:r w:rsidRPr="007150DD">
              <w:rPr>
                <w:rFonts w:eastAsiaTheme="minorEastAsia"/>
                <w:sz w:val="18"/>
                <w:szCs w:val="18"/>
              </w:rPr>
              <w:t xml:space="preserve">Adres (ulica, kod, miejscowość): ul. Kazimierzowska 46/48/35, 02-546 Warszawa </w:t>
            </w:r>
          </w:p>
          <w:p w:rsidR="00DB2C9A" w:rsidRPr="00C7214C" w:rsidRDefault="007150DD" w:rsidP="007150DD">
            <w:pPr>
              <w:ind w:left="-5" w:firstLine="5"/>
              <w:rPr>
                <w:color w:val="FF0000"/>
                <w:sz w:val="20"/>
                <w:szCs w:val="20"/>
              </w:rPr>
            </w:pPr>
            <w:r w:rsidRPr="007150DD">
              <w:rPr>
                <w:rFonts w:eastAsiaTheme="minorEastAsia"/>
                <w:sz w:val="18"/>
                <w:szCs w:val="18"/>
              </w:rPr>
              <w:t xml:space="preserve">REGON: 790003564 NIP: 8490000039 nr wpisu do KRS / </w:t>
            </w:r>
            <w:proofErr w:type="spellStart"/>
            <w:r w:rsidRPr="007150DD">
              <w:rPr>
                <w:rFonts w:eastAsiaTheme="minorEastAsia"/>
                <w:sz w:val="18"/>
                <w:szCs w:val="18"/>
              </w:rPr>
              <w:t>CEIDG</w:t>
            </w:r>
            <w:proofErr w:type="spellEnd"/>
            <w:r w:rsidRPr="007150DD">
              <w:rPr>
                <w:rFonts w:eastAsiaTheme="minorEastAsia"/>
                <w:sz w:val="18"/>
                <w:szCs w:val="18"/>
              </w:rPr>
              <w:t xml:space="preserve">: 0000025915 </w:t>
            </w:r>
            <w:r w:rsidR="00DB2C9A" w:rsidRPr="00C7214C">
              <w:rPr>
                <w:rFonts w:eastAsiaTheme="minorEastAsia"/>
                <w:color w:val="FF0000"/>
                <w:sz w:val="20"/>
                <w:szCs w:val="20"/>
              </w:rPr>
              <w:t xml:space="preserve"> </w:t>
            </w:r>
            <w:r w:rsidR="00DB2C9A" w:rsidRPr="007150DD">
              <w:rPr>
                <w:rFonts w:eastAsiaTheme="minorEastAsia"/>
                <w:color w:val="auto"/>
                <w:sz w:val="20"/>
                <w:szCs w:val="20"/>
              </w:rPr>
              <w:t>D</w:t>
            </w:r>
          </w:p>
        </w:tc>
        <w:tc>
          <w:tcPr>
            <w:tcW w:w="699" w:type="pct"/>
            <w:tcBorders>
              <w:top w:val="single" w:sz="4" w:space="0" w:color="auto"/>
              <w:left w:val="nil"/>
              <w:bottom w:val="single" w:sz="4" w:space="0" w:color="auto"/>
              <w:right w:val="single" w:sz="4" w:space="0" w:color="auto"/>
            </w:tcBorders>
            <w:vAlign w:val="center"/>
          </w:tcPr>
          <w:p w:rsidR="00DB2C9A" w:rsidRPr="00FA7A51" w:rsidRDefault="00FA7A51" w:rsidP="007A61CB">
            <w:pPr>
              <w:jc w:val="center"/>
              <w:rPr>
                <w:color w:val="auto"/>
                <w:sz w:val="20"/>
                <w:szCs w:val="20"/>
              </w:rPr>
            </w:pPr>
            <w:r w:rsidRPr="00FA7A51">
              <w:rPr>
                <w:color w:val="auto"/>
                <w:sz w:val="20"/>
                <w:szCs w:val="20"/>
              </w:rPr>
              <w:t>59 632,20</w:t>
            </w:r>
          </w:p>
        </w:tc>
        <w:tc>
          <w:tcPr>
            <w:tcW w:w="962" w:type="pct"/>
            <w:tcBorders>
              <w:top w:val="single" w:sz="4" w:space="0" w:color="auto"/>
              <w:left w:val="nil"/>
              <w:bottom w:val="single" w:sz="4" w:space="0" w:color="auto"/>
              <w:right w:val="single" w:sz="4" w:space="0" w:color="auto"/>
            </w:tcBorders>
            <w:vAlign w:val="center"/>
          </w:tcPr>
          <w:p w:rsidR="00DB2C9A" w:rsidRPr="00FA7A51" w:rsidRDefault="00FA7A51" w:rsidP="007A61CB">
            <w:pPr>
              <w:jc w:val="center"/>
              <w:rPr>
                <w:color w:val="auto"/>
                <w:sz w:val="20"/>
                <w:szCs w:val="20"/>
              </w:rPr>
            </w:pPr>
            <w:r w:rsidRPr="00FA7A51">
              <w:rPr>
                <w:color w:val="auto"/>
                <w:sz w:val="20"/>
                <w:szCs w:val="20"/>
              </w:rPr>
              <w:t>60</w:t>
            </w:r>
          </w:p>
        </w:tc>
        <w:tc>
          <w:tcPr>
            <w:tcW w:w="1691" w:type="pct"/>
            <w:tcBorders>
              <w:top w:val="single" w:sz="4" w:space="0" w:color="auto"/>
              <w:left w:val="nil"/>
              <w:bottom w:val="single" w:sz="4" w:space="0" w:color="auto"/>
              <w:right w:val="single" w:sz="4" w:space="0" w:color="auto"/>
            </w:tcBorders>
            <w:vAlign w:val="center"/>
          </w:tcPr>
          <w:p w:rsidR="00DB2C9A" w:rsidRPr="00FA7A51" w:rsidRDefault="00FA7A51" w:rsidP="007A61CB">
            <w:pPr>
              <w:jc w:val="center"/>
              <w:rPr>
                <w:color w:val="auto"/>
                <w:sz w:val="20"/>
                <w:szCs w:val="20"/>
              </w:rPr>
            </w:pPr>
            <w:r w:rsidRPr="00FA7A51">
              <w:rPr>
                <w:color w:val="auto"/>
                <w:sz w:val="20"/>
                <w:szCs w:val="20"/>
              </w:rPr>
              <w:t>1</w:t>
            </w:r>
          </w:p>
        </w:tc>
      </w:tr>
      <w:tr w:rsidR="00B5420B"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B5420B" w:rsidRPr="00D74459" w:rsidRDefault="00B5420B" w:rsidP="00B5420B">
            <w:pPr>
              <w:spacing w:after="0"/>
              <w:jc w:val="center"/>
              <w:rPr>
                <w:color w:val="auto"/>
                <w:sz w:val="20"/>
                <w:szCs w:val="20"/>
              </w:rPr>
            </w:pPr>
            <w:r>
              <w:rPr>
                <w:color w:val="auto"/>
                <w:sz w:val="20"/>
                <w:szCs w:val="20"/>
              </w:rPr>
              <w:t>5</w:t>
            </w:r>
          </w:p>
        </w:tc>
        <w:tc>
          <w:tcPr>
            <w:tcW w:w="1266" w:type="pct"/>
            <w:tcBorders>
              <w:top w:val="single" w:sz="4" w:space="0" w:color="auto"/>
              <w:left w:val="nil"/>
              <w:bottom w:val="single" w:sz="4" w:space="0" w:color="auto"/>
              <w:right w:val="single" w:sz="4" w:space="0" w:color="auto"/>
            </w:tcBorders>
            <w:vAlign w:val="center"/>
          </w:tcPr>
          <w:p w:rsidR="00B5420B" w:rsidRPr="00CE19EF" w:rsidRDefault="00B5420B" w:rsidP="00B5420B">
            <w:pPr>
              <w:autoSpaceDE w:val="0"/>
              <w:autoSpaceDN w:val="0"/>
              <w:adjustRightInd w:val="0"/>
              <w:spacing w:after="0" w:line="240" w:lineRule="auto"/>
              <w:rPr>
                <w:rFonts w:eastAsiaTheme="minorEastAsia"/>
                <w:color w:val="auto"/>
                <w:sz w:val="20"/>
                <w:szCs w:val="20"/>
              </w:rPr>
            </w:pPr>
            <w:proofErr w:type="spellStart"/>
            <w:r w:rsidRPr="00CE19EF">
              <w:rPr>
                <w:rFonts w:eastAsiaTheme="minorEastAsia"/>
                <w:color w:val="auto"/>
                <w:sz w:val="20"/>
                <w:szCs w:val="20"/>
              </w:rPr>
              <w:t>SALUS</w:t>
            </w:r>
            <w:proofErr w:type="spellEnd"/>
            <w:r w:rsidRPr="00CE19EF">
              <w:rPr>
                <w:rFonts w:eastAsiaTheme="minorEastAsia"/>
                <w:color w:val="auto"/>
                <w:sz w:val="20"/>
                <w:szCs w:val="20"/>
              </w:rPr>
              <w:t xml:space="preserve"> INTERNATIONAL Sp. z o.o.</w:t>
            </w:r>
          </w:p>
          <w:p w:rsidR="00B5420B" w:rsidRPr="00CE19EF" w:rsidRDefault="00B5420B" w:rsidP="00B5420B">
            <w:pPr>
              <w:autoSpaceDE w:val="0"/>
              <w:autoSpaceDN w:val="0"/>
              <w:adjustRightInd w:val="0"/>
              <w:spacing w:after="0" w:line="240" w:lineRule="auto"/>
              <w:rPr>
                <w:rFonts w:eastAsiaTheme="minorEastAsia"/>
                <w:color w:val="auto"/>
                <w:sz w:val="20"/>
                <w:szCs w:val="20"/>
              </w:rPr>
            </w:pPr>
            <w:r w:rsidRPr="00CE19EF">
              <w:rPr>
                <w:rFonts w:eastAsiaTheme="minorEastAsia"/>
                <w:color w:val="auto"/>
                <w:sz w:val="20"/>
                <w:szCs w:val="20"/>
              </w:rPr>
              <w:t>Adres (ulica, kod, miejscowość): 40-273 Katowice, ul. Gen. Kazimierza Pułaskiego 9</w:t>
            </w:r>
          </w:p>
          <w:p w:rsidR="00B5420B" w:rsidRPr="00C7214C" w:rsidRDefault="00B5420B" w:rsidP="00B5420B">
            <w:pPr>
              <w:ind w:left="-5" w:firstLine="5"/>
              <w:rPr>
                <w:color w:val="FF0000"/>
                <w:sz w:val="20"/>
                <w:szCs w:val="20"/>
              </w:rPr>
            </w:pPr>
            <w:r w:rsidRPr="00CE19EF">
              <w:rPr>
                <w:rFonts w:eastAsiaTheme="minorEastAsia"/>
                <w:color w:val="auto"/>
                <w:sz w:val="20"/>
                <w:szCs w:val="20"/>
              </w:rPr>
              <w:t xml:space="preserve">REGON: 271059470 NIP: 6340125442 nr wpisu do KRS / </w:t>
            </w:r>
            <w:proofErr w:type="spellStart"/>
            <w:r w:rsidRPr="00CE19EF">
              <w:rPr>
                <w:rFonts w:eastAsiaTheme="minorEastAsia"/>
                <w:color w:val="auto"/>
                <w:sz w:val="20"/>
                <w:szCs w:val="20"/>
              </w:rPr>
              <w:t>CEIDG</w:t>
            </w:r>
            <w:proofErr w:type="spellEnd"/>
            <w:r w:rsidRPr="00CE19EF">
              <w:rPr>
                <w:rFonts w:eastAsiaTheme="minorEastAsia"/>
                <w:color w:val="auto"/>
                <w:sz w:val="20"/>
                <w:szCs w:val="20"/>
              </w:rPr>
              <w:t>: 0000143136 D</w:t>
            </w:r>
          </w:p>
        </w:tc>
        <w:tc>
          <w:tcPr>
            <w:tcW w:w="699" w:type="pct"/>
            <w:tcBorders>
              <w:top w:val="single" w:sz="4" w:space="0" w:color="auto"/>
              <w:left w:val="nil"/>
              <w:bottom w:val="single" w:sz="4" w:space="0" w:color="auto"/>
              <w:right w:val="single" w:sz="4" w:space="0" w:color="auto"/>
            </w:tcBorders>
            <w:vAlign w:val="center"/>
          </w:tcPr>
          <w:p w:rsidR="00B5420B" w:rsidRPr="00FA7A51" w:rsidRDefault="00B9591E" w:rsidP="00B5420B">
            <w:pPr>
              <w:jc w:val="center"/>
              <w:rPr>
                <w:color w:val="auto"/>
                <w:sz w:val="20"/>
                <w:szCs w:val="20"/>
              </w:rPr>
            </w:pPr>
            <w:r>
              <w:rPr>
                <w:color w:val="auto"/>
                <w:sz w:val="20"/>
                <w:szCs w:val="20"/>
              </w:rPr>
              <w:t>59 183,57</w:t>
            </w:r>
          </w:p>
        </w:tc>
        <w:tc>
          <w:tcPr>
            <w:tcW w:w="962" w:type="pct"/>
            <w:tcBorders>
              <w:top w:val="single" w:sz="4" w:space="0" w:color="auto"/>
              <w:left w:val="nil"/>
              <w:bottom w:val="single" w:sz="4" w:space="0" w:color="auto"/>
              <w:right w:val="single" w:sz="4" w:space="0" w:color="auto"/>
            </w:tcBorders>
            <w:vAlign w:val="center"/>
          </w:tcPr>
          <w:p w:rsidR="00B5420B" w:rsidRPr="00FA7A51" w:rsidRDefault="00B9591E" w:rsidP="00B5420B">
            <w:pPr>
              <w:jc w:val="center"/>
              <w:rPr>
                <w:color w:val="auto"/>
                <w:sz w:val="20"/>
                <w:szCs w:val="20"/>
              </w:rPr>
            </w:pPr>
            <w:r>
              <w:rPr>
                <w:color w:val="auto"/>
                <w:sz w:val="20"/>
                <w:szCs w:val="20"/>
              </w:rPr>
              <w:t>60</w:t>
            </w:r>
          </w:p>
        </w:tc>
        <w:tc>
          <w:tcPr>
            <w:tcW w:w="1691" w:type="pct"/>
            <w:tcBorders>
              <w:top w:val="single" w:sz="4" w:space="0" w:color="auto"/>
              <w:left w:val="nil"/>
              <w:bottom w:val="single" w:sz="4" w:space="0" w:color="auto"/>
              <w:right w:val="single" w:sz="4" w:space="0" w:color="auto"/>
            </w:tcBorders>
            <w:vAlign w:val="center"/>
          </w:tcPr>
          <w:p w:rsidR="00B5420B" w:rsidRPr="00FA7A51" w:rsidRDefault="00B9591E" w:rsidP="00B5420B">
            <w:pPr>
              <w:jc w:val="center"/>
              <w:rPr>
                <w:color w:val="auto"/>
                <w:sz w:val="20"/>
                <w:szCs w:val="20"/>
              </w:rPr>
            </w:pPr>
            <w:r>
              <w:rPr>
                <w:color w:val="auto"/>
                <w:sz w:val="20"/>
                <w:szCs w:val="20"/>
              </w:rPr>
              <w:t>1</w:t>
            </w:r>
          </w:p>
        </w:tc>
      </w:tr>
    </w:tbl>
    <w:p w:rsidR="00B9591E" w:rsidRDefault="00B9591E" w:rsidP="00A551C4">
      <w:pPr>
        <w:spacing w:after="0" w:line="240" w:lineRule="auto"/>
        <w:ind w:left="142" w:hanging="10"/>
        <w:jc w:val="both"/>
        <w:rPr>
          <w:color w:val="auto"/>
          <w:sz w:val="20"/>
          <w:szCs w:val="20"/>
        </w:rPr>
      </w:pPr>
    </w:p>
    <w:p w:rsidR="00B9591E" w:rsidRDefault="00B9591E">
      <w:pPr>
        <w:rPr>
          <w:color w:val="auto"/>
          <w:sz w:val="20"/>
          <w:szCs w:val="20"/>
        </w:rPr>
      </w:pPr>
      <w:r>
        <w:rPr>
          <w:color w:val="auto"/>
          <w:sz w:val="20"/>
          <w:szCs w:val="20"/>
        </w:rPr>
        <w:br w:type="page"/>
      </w:r>
    </w:p>
    <w:p w:rsidR="00DB2C9A" w:rsidRDefault="00DB2C9A" w:rsidP="00A551C4">
      <w:pPr>
        <w:spacing w:after="0" w:line="240" w:lineRule="auto"/>
        <w:ind w:left="142" w:hanging="10"/>
        <w:jc w:val="both"/>
        <w:rPr>
          <w:color w:val="auto"/>
          <w:sz w:val="20"/>
          <w:szCs w:val="20"/>
        </w:rPr>
      </w:pPr>
    </w:p>
    <w:p w:rsidR="00DB2C9A" w:rsidRDefault="00DB2C9A" w:rsidP="00A551C4">
      <w:pPr>
        <w:spacing w:after="0" w:line="240" w:lineRule="auto"/>
        <w:ind w:left="142" w:hanging="10"/>
        <w:jc w:val="both"/>
        <w:rPr>
          <w:color w:val="auto"/>
          <w:sz w:val="20"/>
          <w:szCs w:val="20"/>
        </w:rPr>
      </w:pPr>
    </w:p>
    <w:tbl>
      <w:tblPr>
        <w:tblW w:w="5000" w:type="pct"/>
        <w:tblCellMar>
          <w:left w:w="70" w:type="dxa"/>
          <w:right w:w="70" w:type="dxa"/>
        </w:tblCellMar>
        <w:tblLook w:val="04A0" w:firstRow="1" w:lastRow="0" w:firstColumn="1" w:lastColumn="0" w:noHBand="0" w:noVBand="1"/>
      </w:tblPr>
      <w:tblGrid>
        <w:gridCol w:w="782"/>
        <w:gridCol w:w="2589"/>
        <w:gridCol w:w="1429"/>
        <w:gridCol w:w="1967"/>
        <w:gridCol w:w="3458"/>
      </w:tblGrid>
      <w:tr w:rsidR="007958B4"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vAlign w:val="center"/>
          </w:tcPr>
          <w:p w:rsidR="007958B4" w:rsidRPr="00D74459" w:rsidRDefault="007958B4" w:rsidP="007A61CB">
            <w:pPr>
              <w:spacing w:after="0" w:line="240" w:lineRule="auto"/>
              <w:jc w:val="center"/>
              <w:rPr>
                <w:rFonts w:eastAsia="Times New Roman"/>
                <w:color w:val="auto"/>
                <w:sz w:val="20"/>
                <w:szCs w:val="20"/>
              </w:rPr>
            </w:pPr>
            <w:r w:rsidRPr="00D74459">
              <w:rPr>
                <w:rFonts w:eastAsia="Times New Roman"/>
                <w:color w:val="auto"/>
                <w:sz w:val="20"/>
                <w:szCs w:val="20"/>
              </w:rPr>
              <w:t>Wartość  brutto zamówienia</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7958B4" w:rsidRPr="00D74459" w:rsidRDefault="007958B4" w:rsidP="007A61CB">
            <w:pPr>
              <w:spacing w:after="0"/>
              <w:jc w:val="right"/>
              <w:rPr>
                <w:rFonts w:eastAsia="Times New Roman"/>
                <w:b/>
                <w:sz w:val="20"/>
                <w:szCs w:val="20"/>
              </w:rPr>
            </w:pPr>
            <w:r w:rsidRPr="00D74459">
              <w:rPr>
                <w:rFonts w:eastAsia="Times New Roman"/>
                <w:b/>
                <w:sz w:val="20"/>
                <w:szCs w:val="20"/>
              </w:rPr>
              <w:t>656 704,00</w:t>
            </w:r>
            <w:r>
              <w:rPr>
                <w:rFonts w:eastAsia="Times New Roman"/>
                <w:b/>
                <w:sz w:val="20"/>
                <w:szCs w:val="20"/>
              </w:rPr>
              <w:t xml:space="preserve"> </w:t>
            </w:r>
            <w:r w:rsidRPr="00D74459">
              <w:rPr>
                <w:rFonts w:eastAsia="Times New Roman"/>
                <w:b/>
                <w:sz w:val="20"/>
                <w:szCs w:val="20"/>
              </w:rPr>
              <w:t>PLN</w:t>
            </w:r>
          </w:p>
        </w:tc>
      </w:tr>
      <w:tr w:rsidR="007958B4"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958B4" w:rsidRPr="009E2EEA" w:rsidRDefault="007958B4" w:rsidP="007A61CB">
            <w:pPr>
              <w:spacing w:after="0" w:line="240" w:lineRule="auto"/>
              <w:jc w:val="center"/>
              <w:rPr>
                <w:rFonts w:eastAsia="Times New Roman"/>
                <w:b/>
                <w:color w:val="auto"/>
                <w:sz w:val="20"/>
                <w:szCs w:val="20"/>
              </w:rPr>
            </w:pPr>
            <w:r w:rsidRPr="009E2EEA">
              <w:rPr>
                <w:rFonts w:eastAsia="Times New Roman"/>
                <w:b/>
                <w:color w:val="auto"/>
                <w:sz w:val="20"/>
                <w:szCs w:val="20"/>
              </w:rPr>
              <w:t xml:space="preserve">Zadanie </w:t>
            </w:r>
            <w:r>
              <w:rPr>
                <w:rFonts w:eastAsia="Times New Roman"/>
                <w:b/>
                <w:color w:val="auto"/>
                <w:sz w:val="20"/>
                <w:szCs w:val="20"/>
              </w:rPr>
              <w:t>4</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7958B4" w:rsidRPr="00D74459" w:rsidRDefault="005009D1" w:rsidP="007A61CB">
            <w:pPr>
              <w:spacing w:after="0"/>
              <w:jc w:val="right"/>
              <w:rPr>
                <w:rFonts w:eastAsia="Times New Roman"/>
                <w:b/>
                <w:sz w:val="20"/>
                <w:szCs w:val="20"/>
              </w:rPr>
            </w:pPr>
            <w:r w:rsidRPr="005009D1">
              <w:rPr>
                <w:rFonts w:eastAsia="Times New Roman"/>
                <w:b/>
                <w:color w:val="auto"/>
                <w:sz w:val="20"/>
                <w:szCs w:val="20"/>
              </w:rPr>
              <w:t>99 036,00 PLN</w:t>
            </w:r>
          </w:p>
        </w:tc>
      </w:tr>
      <w:tr w:rsidR="007958B4" w:rsidRPr="00D74459" w:rsidTr="007A61CB">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nazwa (firma) i adres wykonawcy</w:t>
            </w:r>
          </w:p>
        </w:tc>
        <w:tc>
          <w:tcPr>
            <w:tcW w:w="699" w:type="pct"/>
            <w:tcBorders>
              <w:top w:val="single" w:sz="4" w:space="0" w:color="auto"/>
              <w:left w:val="nil"/>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cena oferty </w:t>
            </w:r>
          </w:p>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w PLN brutto</w:t>
            </w:r>
          </w:p>
        </w:tc>
        <w:tc>
          <w:tcPr>
            <w:tcW w:w="962" w:type="pct"/>
            <w:tcBorders>
              <w:top w:val="single" w:sz="4" w:space="0" w:color="auto"/>
              <w:left w:val="nil"/>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bCs/>
                <w:color w:val="auto"/>
                <w:sz w:val="20"/>
                <w:szCs w:val="20"/>
              </w:rPr>
              <w:t>Termin płatności w  pełnych dniach kalendarzowych</w:t>
            </w:r>
          </w:p>
          <w:p w:rsidR="007958B4" w:rsidRPr="00D74459" w:rsidRDefault="007958B4" w:rsidP="007A61CB">
            <w:pPr>
              <w:spacing w:after="0" w:line="240" w:lineRule="auto"/>
              <w:ind w:left="142"/>
              <w:jc w:val="center"/>
              <w:rPr>
                <w:bCs/>
                <w:color w:val="auto"/>
                <w:sz w:val="20"/>
                <w:szCs w:val="20"/>
              </w:rPr>
            </w:pPr>
          </w:p>
        </w:tc>
        <w:tc>
          <w:tcPr>
            <w:tcW w:w="1691" w:type="pct"/>
            <w:tcBorders>
              <w:top w:val="single" w:sz="4" w:space="0" w:color="auto"/>
              <w:left w:val="nil"/>
              <w:bottom w:val="single" w:sz="4" w:space="0" w:color="auto"/>
              <w:right w:val="single" w:sz="4" w:space="0" w:color="auto"/>
            </w:tcBorders>
          </w:tcPr>
          <w:p w:rsidR="007958B4" w:rsidRPr="0054323D" w:rsidRDefault="007958B4" w:rsidP="007A61CB">
            <w:pPr>
              <w:autoSpaceDE w:val="0"/>
              <w:autoSpaceDN w:val="0"/>
              <w:adjustRightInd w:val="0"/>
              <w:spacing w:after="0" w:line="240" w:lineRule="auto"/>
              <w:rPr>
                <w:rFonts w:eastAsiaTheme="minorEastAsia"/>
                <w:sz w:val="20"/>
                <w:szCs w:val="20"/>
              </w:rPr>
            </w:pPr>
          </w:p>
          <w:tbl>
            <w:tblPr>
              <w:tblW w:w="0" w:type="auto"/>
              <w:tblBorders>
                <w:top w:val="nil"/>
                <w:left w:val="nil"/>
                <w:bottom w:val="nil"/>
                <w:right w:val="nil"/>
              </w:tblBorders>
              <w:tblLook w:val="0000" w:firstRow="0" w:lastRow="0" w:firstColumn="0" w:lastColumn="0" w:noHBand="0" w:noVBand="0"/>
            </w:tblPr>
            <w:tblGrid>
              <w:gridCol w:w="3318"/>
            </w:tblGrid>
            <w:tr w:rsidR="007958B4" w:rsidRPr="0054323D" w:rsidTr="007A61CB">
              <w:tblPrEx>
                <w:tblCellMar>
                  <w:top w:w="0" w:type="dxa"/>
                  <w:bottom w:w="0" w:type="dxa"/>
                </w:tblCellMar>
              </w:tblPrEx>
              <w:trPr>
                <w:trHeight w:val="420"/>
              </w:trPr>
              <w:tc>
                <w:tcPr>
                  <w:tcW w:w="0" w:type="auto"/>
                </w:tcPr>
                <w:p w:rsidR="007958B4" w:rsidRPr="0054323D" w:rsidRDefault="007958B4" w:rsidP="007A61CB">
                  <w:pPr>
                    <w:spacing w:after="0" w:line="240" w:lineRule="auto"/>
                    <w:ind w:left="142"/>
                    <w:jc w:val="center"/>
                    <w:rPr>
                      <w:bCs/>
                      <w:color w:val="auto"/>
                      <w:sz w:val="20"/>
                      <w:szCs w:val="20"/>
                    </w:rPr>
                  </w:pPr>
                  <w:r w:rsidRPr="0054323D">
                    <w:rPr>
                      <w:rFonts w:eastAsiaTheme="minorEastAsia"/>
                      <w:sz w:val="20"/>
                      <w:szCs w:val="20"/>
                    </w:rPr>
                    <w:t xml:space="preserve"> </w:t>
                  </w:r>
                  <w:r w:rsidRPr="0054323D">
                    <w:rPr>
                      <w:bCs/>
                      <w:color w:val="auto"/>
                      <w:sz w:val="20"/>
                      <w:szCs w:val="20"/>
                    </w:rPr>
                    <w:t xml:space="preserve">Termin dostawy zamówień cząstkowych** </w:t>
                  </w:r>
                </w:p>
                <w:p w:rsidR="007958B4" w:rsidRPr="0054323D" w:rsidRDefault="007958B4" w:rsidP="007A61CB">
                  <w:pPr>
                    <w:spacing w:after="0" w:line="240" w:lineRule="auto"/>
                    <w:ind w:left="142"/>
                    <w:jc w:val="center"/>
                    <w:rPr>
                      <w:bCs/>
                      <w:color w:val="auto"/>
                      <w:sz w:val="20"/>
                      <w:szCs w:val="20"/>
                    </w:rPr>
                  </w:pPr>
                  <w:r w:rsidRPr="0054323D">
                    <w:rPr>
                      <w:bCs/>
                      <w:color w:val="auto"/>
                      <w:sz w:val="20"/>
                      <w:szCs w:val="20"/>
                    </w:rPr>
                    <w:t xml:space="preserve">(w pełnych dniach roboczych </w:t>
                  </w:r>
                </w:p>
                <w:p w:rsidR="007958B4" w:rsidRPr="0054323D" w:rsidRDefault="007958B4" w:rsidP="007A61CB">
                  <w:pPr>
                    <w:spacing w:after="0" w:line="240" w:lineRule="auto"/>
                    <w:ind w:left="142"/>
                    <w:jc w:val="center"/>
                    <w:rPr>
                      <w:rFonts w:eastAsiaTheme="minorEastAsia"/>
                      <w:sz w:val="20"/>
                      <w:szCs w:val="20"/>
                    </w:rPr>
                  </w:pPr>
                  <w:r w:rsidRPr="0054323D">
                    <w:rPr>
                      <w:bCs/>
                      <w:color w:val="auto"/>
                      <w:sz w:val="20"/>
                      <w:szCs w:val="20"/>
                    </w:rPr>
                    <w:t xml:space="preserve">maksymalnie 4 dni robocze) </w:t>
                  </w:r>
                </w:p>
              </w:tc>
            </w:tr>
          </w:tbl>
          <w:p w:rsidR="007958B4" w:rsidRPr="00D74459" w:rsidRDefault="007958B4" w:rsidP="007A61CB">
            <w:pPr>
              <w:spacing w:after="0" w:line="240" w:lineRule="auto"/>
              <w:ind w:left="142"/>
              <w:jc w:val="center"/>
              <w:rPr>
                <w:bCs/>
                <w:color w:val="auto"/>
                <w:sz w:val="20"/>
                <w:szCs w:val="20"/>
              </w:rPr>
            </w:pPr>
          </w:p>
        </w:tc>
      </w:tr>
      <w:tr w:rsidR="002228F2"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2228F2" w:rsidRPr="00D74459" w:rsidRDefault="002228F2" w:rsidP="002228F2">
            <w:pPr>
              <w:spacing w:after="0"/>
              <w:jc w:val="center"/>
              <w:rPr>
                <w:color w:val="auto"/>
                <w:sz w:val="20"/>
                <w:szCs w:val="20"/>
              </w:rPr>
            </w:pPr>
            <w:r>
              <w:rPr>
                <w:color w:val="auto"/>
                <w:sz w:val="20"/>
                <w:szCs w:val="20"/>
              </w:rPr>
              <w:t>2</w:t>
            </w:r>
          </w:p>
        </w:tc>
        <w:tc>
          <w:tcPr>
            <w:tcW w:w="1266" w:type="pct"/>
            <w:tcBorders>
              <w:top w:val="single" w:sz="4" w:space="0" w:color="auto"/>
              <w:left w:val="nil"/>
              <w:bottom w:val="single" w:sz="4" w:space="0" w:color="auto"/>
              <w:right w:val="single" w:sz="4" w:space="0" w:color="auto"/>
            </w:tcBorders>
            <w:vAlign w:val="center"/>
          </w:tcPr>
          <w:p w:rsidR="002228F2" w:rsidRPr="00896087" w:rsidRDefault="002228F2" w:rsidP="002228F2">
            <w:pPr>
              <w:autoSpaceDE w:val="0"/>
              <w:autoSpaceDN w:val="0"/>
              <w:adjustRightInd w:val="0"/>
              <w:spacing w:after="0" w:line="240" w:lineRule="auto"/>
              <w:rPr>
                <w:rFonts w:eastAsiaTheme="minorEastAsia"/>
                <w:sz w:val="18"/>
                <w:szCs w:val="18"/>
              </w:rPr>
            </w:pPr>
            <w:proofErr w:type="spellStart"/>
            <w:r w:rsidRPr="00896087">
              <w:rPr>
                <w:rFonts w:eastAsiaTheme="minorEastAsia"/>
                <w:sz w:val="18"/>
                <w:szCs w:val="18"/>
              </w:rPr>
              <w:t>Sinmed</w:t>
            </w:r>
            <w:proofErr w:type="spellEnd"/>
            <w:r w:rsidRPr="00896087">
              <w:rPr>
                <w:rFonts w:eastAsiaTheme="minorEastAsia"/>
                <w:sz w:val="18"/>
                <w:szCs w:val="18"/>
              </w:rPr>
              <w:t xml:space="preserve"> Sp. z o. o. </w:t>
            </w:r>
          </w:p>
          <w:p w:rsidR="002228F2" w:rsidRPr="00896087" w:rsidRDefault="002228F2" w:rsidP="002228F2">
            <w:pPr>
              <w:autoSpaceDE w:val="0"/>
              <w:autoSpaceDN w:val="0"/>
              <w:adjustRightInd w:val="0"/>
              <w:spacing w:after="0" w:line="240" w:lineRule="auto"/>
              <w:rPr>
                <w:rFonts w:eastAsiaTheme="minorEastAsia"/>
                <w:sz w:val="18"/>
                <w:szCs w:val="18"/>
              </w:rPr>
            </w:pPr>
            <w:r w:rsidRPr="00896087">
              <w:rPr>
                <w:rFonts w:eastAsiaTheme="minorEastAsia"/>
                <w:sz w:val="18"/>
                <w:szCs w:val="18"/>
              </w:rPr>
              <w:t xml:space="preserve">Adres (ulica, kod, miejscowość): ul. Graniczna </w:t>
            </w:r>
            <w:proofErr w:type="spellStart"/>
            <w:r w:rsidRPr="00896087">
              <w:rPr>
                <w:rFonts w:eastAsiaTheme="minorEastAsia"/>
                <w:sz w:val="18"/>
                <w:szCs w:val="18"/>
              </w:rPr>
              <w:t>32B</w:t>
            </w:r>
            <w:proofErr w:type="spellEnd"/>
            <w:r w:rsidRPr="00896087">
              <w:rPr>
                <w:rFonts w:eastAsiaTheme="minorEastAsia"/>
                <w:sz w:val="18"/>
                <w:szCs w:val="18"/>
              </w:rPr>
              <w:t xml:space="preserve">, 44-178 Przyszowice </w:t>
            </w:r>
          </w:p>
          <w:p w:rsidR="002228F2" w:rsidRPr="00C7214C" w:rsidRDefault="002228F2" w:rsidP="002228F2">
            <w:pPr>
              <w:ind w:left="-5" w:firstLine="5"/>
              <w:rPr>
                <w:color w:val="FF0000"/>
                <w:sz w:val="20"/>
                <w:szCs w:val="20"/>
              </w:rPr>
            </w:pPr>
            <w:r w:rsidRPr="00896087">
              <w:rPr>
                <w:rFonts w:eastAsiaTheme="minorEastAsia"/>
                <w:sz w:val="18"/>
                <w:szCs w:val="18"/>
              </w:rPr>
              <w:t xml:space="preserve">REGON: 365567681 NIP: 6312665250 nr wpisu do KRS / </w:t>
            </w:r>
            <w:proofErr w:type="spellStart"/>
            <w:r w:rsidRPr="00896087">
              <w:rPr>
                <w:rFonts w:eastAsiaTheme="minorEastAsia"/>
                <w:sz w:val="18"/>
                <w:szCs w:val="18"/>
              </w:rPr>
              <w:t>CEIDG</w:t>
            </w:r>
            <w:proofErr w:type="spellEnd"/>
            <w:r w:rsidRPr="00896087">
              <w:rPr>
                <w:rFonts w:eastAsiaTheme="minorEastAsia"/>
                <w:sz w:val="18"/>
                <w:szCs w:val="18"/>
              </w:rPr>
              <w:t xml:space="preserve">: 0000636444 </w:t>
            </w:r>
            <w:r w:rsidRPr="00896087">
              <w:rPr>
                <w:rFonts w:eastAsiaTheme="minorEastAsia"/>
                <w:color w:val="auto"/>
                <w:sz w:val="20"/>
                <w:szCs w:val="20"/>
              </w:rPr>
              <w:t xml:space="preserve"> MAŁE</w:t>
            </w:r>
          </w:p>
        </w:tc>
        <w:tc>
          <w:tcPr>
            <w:tcW w:w="699" w:type="pct"/>
            <w:tcBorders>
              <w:top w:val="single" w:sz="4" w:space="0" w:color="auto"/>
              <w:left w:val="nil"/>
              <w:bottom w:val="single" w:sz="4" w:space="0" w:color="auto"/>
              <w:right w:val="single" w:sz="4" w:space="0" w:color="auto"/>
            </w:tcBorders>
            <w:vAlign w:val="center"/>
          </w:tcPr>
          <w:p w:rsidR="002228F2" w:rsidRPr="004A2A2B" w:rsidRDefault="002228F2" w:rsidP="002228F2">
            <w:pPr>
              <w:jc w:val="center"/>
              <w:rPr>
                <w:color w:val="auto"/>
                <w:sz w:val="20"/>
                <w:szCs w:val="20"/>
              </w:rPr>
            </w:pPr>
            <w:r w:rsidRPr="004A2A2B">
              <w:rPr>
                <w:color w:val="auto"/>
                <w:sz w:val="20"/>
                <w:szCs w:val="20"/>
              </w:rPr>
              <w:t>61 441,20</w:t>
            </w:r>
          </w:p>
        </w:tc>
        <w:tc>
          <w:tcPr>
            <w:tcW w:w="962" w:type="pct"/>
            <w:tcBorders>
              <w:top w:val="single" w:sz="4" w:space="0" w:color="auto"/>
              <w:left w:val="nil"/>
              <w:bottom w:val="single" w:sz="4" w:space="0" w:color="auto"/>
              <w:right w:val="single" w:sz="4" w:space="0" w:color="auto"/>
            </w:tcBorders>
            <w:vAlign w:val="center"/>
          </w:tcPr>
          <w:p w:rsidR="002228F2" w:rsidRPr="004A2A2B" w:rsidRDefault="002228F2" w:rsidP="002228F2">
            <w:pPr>
              <w:jc w:val="center"/>
              <w:rPr>
                <w:color w:val="auto"/>
                <w:sz w:val="20"/>
                <w:szCs w:val="20"/>
              </w:rPr>
            </w:pPr>
            <w:r w:rsidRPr="004A2A2B">
              <w:rPr>
                <w:color w:val="auto"/>
                <w:sz w:val="20"/>
                <w:szCs w:val="20"/>
              </w:rPr>
              <w:t>60</w:t>
            </w:r>
          </w:p>
        </w:tc>
        <w:tc>
          <w:tcPr>
            <w:tcW w:w="1691" w:type="pct"/>
            <w:tcBorders>
              <w:top w:val="single" w:sz="4" w:space="0" w:color="auto"/>
              <w:left w:val="nil"/>
              <w:bottom w:val="single" w:sz="4" w:space="0" w:color="auto"/>
              <w:right w:val="single" w:sz="4" w:space="0" w:color="auto"/>
            </w:tcBorders>
            <w:vAlign w:val="center"/>
          </w:tcPr>
          <w:p w:rsidR="002228F2" w:rsidRPr="004A2A2B" w:rsidRDefault="002228F2" w:rsidP="002228F2">
            <w:pPr>
              <w:jc w:val="center"/>
              <w:rPr>
                <w:color w:val="auto"/>
                <w:sz w:val="20"/>
                <w:szCs w:val="20"/>
              </w:rPr>
            </w:pPr>
            <w:r>
              <w:rPr>
                <w:color w:val="auto"/>
                <w:sz w:val="20"/>
                <w:szCs w:val="20"/>
              </w:rPr>
              <w:t>1</w:t>
            </w:r>
          </w:p>
        </w:tc>
      </w:tr>
      <w:tr w:rsidR="002228F2"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2228F2" w:rsidRDefault="002228F2" w:rsidP="002228F2">
            <w:pPr>
              <w:spacing w:after="0"/>
              <w:jc w:val="center"/>
              <w:rPr>
                <w:color w:val="auto"/>
                <w:sz w:val="20"/>
                <w:szCs w:val="20"/>
              </w:rPr>
            </w:pPr>
            <w:r>
              <w:rPr>
                <w:color w:val="auto"/>
                <w:sz w:val="20"/>
                <w:szCs w:val="20"/>
              </w:rPr>
              <w:t>3</w:t>
            </w:r>
          </w:p>
          <w:p w:rsidR="002228F2" w:rsidRPr="00D74459" w:rsidRDefault="002228F2" w:rsidP="002228F2">
            <w:pPr>
              <w:spacing w:after="0"/>
              <w:jc w:val="center"/>
              <w:rPr>
                <w:color w:val="auto"/>
                <w:sz w:val="20"/>
                <w:szCs w:val="20"/>
              </w:rPr>
            </w:pPr>
          </w:p>
        </w:tc>
        <w:tc>
          <w:tcPr>
            <w:tcW w:w="1266" w:type="pct"/>
            <w:tcBorders>
              <w:top w:val="single" w:sz="4" w:space="0" w:color="auto"/>
              <w:left w:val="nil"/>
              <w:bottom w:val="single" w:sz="4" w:space="0" w:color="auto"/>
              <w:right w:val="single" w:sz="4" w:space="0" w:color="auto"/>
            </w:tcBorders>
            <w:vAlign w:val="center"/>
          </w:tcPr>
          <w:p w:rsidR="002228F2" w:rsidRDefault="002228F2" w:rsidP="002228F2">
            <w:pPr>
              <w:autoSpaceDE w:val="0"/>
              <w:autoSpaceDN w:val="0"/>
              <w:adjustRightInd w:val="0"/>
              <w:spacing w:after="0" w:line="240" w:lineRule="auto"/>
              <w:rPr>
                <w:rFonts w:eastAsiaTheme="minorEastAsia"/>
                <w:color w:val="auto"/>
                <w:sz w:val="18"/>
                <w:szCs w:val="18"/>
              </w:rPr>
            </w:pPr>
            <w:r>
              <w:rPr>
                <w:rFonts w:eastAsiaTheme="minorEastAsia"/>
                <w:color w:val="auto"/>
                <w:sz w:val="18"/>
                <w:szCs w:val="18"/>
              </w:rPr>
              <w:t xml:space="preserve">ZARYS International </w:t>
            </w:r>
            <w:proofErr w:type="spellStart"/>
            <w:r>
              <w:rPr>
                <w:rFonts w:eastAsiaTheme="minorEastAsia"/>
                <w:color w:val="auto"/>
                <w:sz w:val="18"/>
                <w:szCs w:val="18"/>
              </w:rPr>
              <w:t>Group</w:t>
            </w:r>
            <w:proofErr w:type="spellEnd"/>
            <w:r>
              <w:rPr>
                <w:rFonts w:eastAsiaTheme="minorEastAsia"/>
                <w:color w:val="auto"/>
                <w:sz w:val="18"/>
                <w:szCs w:val="18"/>
              </w:rPr>
              <w:t xml:space="preserve"> spółka z ograniczoną odpowiedzialnością spółka komandytowa</w:t>
            </w:r>
          </w:p>
          <w:p w:rsidR="002228F2" w:rsidRDefault="002228F2" w:rsidP="002228F2">
            <w:pPr>
              <w:autoSpaceDE w:val="0"/>
              <w:autoSpaceDN w:val="0"/>
              <w:adjustRightInd w:val="0"/>
              <w:spacing w:after="0" w:line="240" w:lineRule="auto"/>
              <w:rPr>
                <w:rFonts w:eastAsiaTheme="minorEastAsia"/>
                <w:color w:val="auto"/>
                <w:sz w:val="18"/>
                <w:szCs w:val="18"/>
              </w:rPr>
            </w:pPr>
            <w:r>
              <w:rPr>
                <w:rFonts w:eastAsiaTheme="minorEastAsia"/>
                <w:color w:val="auto"/>
                <w:sz w:val="18"/>
                <w:szCs w:val="18"/>
              </w:rPr>
              <w:t>Adres (ulica, kod, miejscowość): Pod Borem 18, 41-808 Zabrze</w:t>
            </w:r>
          </w:p>
          <w:p w:rsidR="002228F2" w:rsidRPr="00C7214C" w:rsidRDefault="002228F2" w:rsidP="002228F2">
            <w:pPr>
              <w:ind w:left="-5" w:firstLine="5"/>
              <w:rPr>
                <w:color w:val="FF0000"/>
                <w:sz w:val="20"/>
                <w:szCs w:val="20"/>
              </w:rPr>
            </w:pPr>
            <w:r>
              <w:rPr>
                <w:rFonts w:eastAsiaTheme="minorEastAsia"/>
                <w:color w:val="auto"/>
                <w:sz w:val="18"/>
                <w:szCs w:val="18"/>
              </w:rPr>
              <w:t xml:space="preserve">REGON: 273295877 NIP: 6481997718 nr wpisu do KRS / </w:t>
            </w:r>
            <w:proofErr w:type="spellStart"/>
            <w:r>
              <w:rPr>
                <w:rFonts w:eastAsiaTheme="minorEastAsia"/>
                <w:color w:val="auto"/>
                <w:sz w:val="18"/>
                <w:szCs w:val="18"/>
              </w:rPr>
              <w:t>CEIDG</w:t>
            </w:r>
            <w:proofErr w:type="spellEnd"/>
            <w:r>
              <w:rPr>
                <w:rFonts w:eastAsiaTheme="minorEastAsia"/>
                <w:color w:val="auto"/>
                <w:sz w:val="18"/>
                <w:szCs w:val="18"/>
              </w:rPr>
              <w:t>: 0000540772 D</w:t>
            </w:r>
          </w:p>
        </w:tc>
        <w:tc>
          <w:tcPr>
            <w:tcW w:w="699" w:type="pct"/>
            <w:tcBorders>
              <w:top w:val="single" w:sz="4" w:space="0" w:color="auto"/>
              <w:left w:val="nil"/>
              <w:bottom w:val="single" w:sz="4" w:space="0" w:color="auto"/>
              <w:right w:val="single" w:sz="4" w:space="0" w:color="auto"/>
            </w:tcBorders>
            <w:vAlign w:val="center"/>
          </w:tcPr>
          <w:p w:rsidR="002228F2" w:rsidRPr="00623F0A" w:rsidRDefault="002228F2" w:rsidP="002228F2">
            <w:pPr>
              <w:jc w:val="center"/>
              <w:rPr>
                <w:color w:val="auto"/>
                <w:sz w:val="20"/>
                <w:szCs w:val="20"/>
              </w:rPr>
            </w:pPr>
            <w:r w:rsidRPr="00623F0A">
              <w:rPr>
                <w:color w:val="auto"/>
                <w:sz w:val="20"/>
                <w:szCs w:val="20"/>
              </w:rPr>
              <w:t>63 061,20</w:t>
            </w:r>
          </w:p>
        </w:tc>
        <w:tc>
          <w:tcPr>
            <w:tcW w:w="962" w:type="pct"/>
            <w:tcBorders>
              <w:top w:val="single" w:sz="4" w:space="0" w:color="auto"/>
              <w:left w:val="nil"/>
              <w:bottom w:val="single" w:sz="4" w:space="0" w:color="auto"/>
              <w:right w:val="single" w:sz="4" w:space="0" w:color="auto"/>
            </w:tcBorders>
            <w:vAlign w:val="center"/>
          </w:tcPr>
          <w:p w:rsidR="002228F2" w:rsidRPr="00623F0A" w:rsidRDefault="002228F2" w:rsidP="002228F2">
            <w:pPr>
              <w:jc w:val="center"/>
              <w:rPr>
                <w:color w:val="auto"/>
                <w:sz w:val="20"/>
                <w:szCs w:val="20"/>
              </w:rPr>
            </w:pPr>
            <w:r w:rsidRPr="00623F0A">
              <w:rPr>
                <w:color w:val="auto"/>
                <w:sz w:val="20"/>
                <w:szCs w:val="20"/>
              </w:rPr>
              <w:t>60</w:t>
            </w:r>
          </w:p>
        </w:tc>
        <w:tc>
          <w:tcPr>
            <w:tcW w:w="1691" w:type="pct"/>
            <w:tcBorders>
              <w:top w:val="single" w:sz="4" w:space="0" w:color="auto"/>
              <w:left w:val="nil"/>
              <w:bottom w:val="single" w:sz="4" w:space="0" w:color="auto"/>
              <w:right w:val="single" w:sz="4" w:space="0" w:color="auto"/>
            </w:tcBorders>
            <w:vAlign w:val="center"/>
          </w:tcPr>
          <w:p w:rsidR="002228F2" w:rsidRPr="00623F0A" w:rsidRDefault="002228F2" w:rsidP="002228F2">
            <w:pPr>
              <w:jc w:val="center"/>
              <w:rPr>
                <w:color w:val="auto"/>
                <w:sz w:val="20"/>
                <w:szCs w:val="20"/>
              </w:rPr>
            </w:pPr>
            <w:r w:rsidRPr="00623F0A">
              <w:rPr>
                <w:color w:val="auto"/>
                <w:sz w:val="20"/>
                <w:szCs w:val="20"/>
              </w:rPr>
              <w:t>1</w:t>
            </w:r>
          </w:p>
        </w:tc>
      </w:tr>
      <w:tr w:rsidR="002228F2"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2228F2" w:rsidRPr="00D74459" w:rsidRDefault="002228F2" w:rsidP="002228F2">
            <w:pPr>
              <w:spacing w:after="0"/>
              <w:jc w:val="center"/>
              <w:rPr>
                <w:color w:val="auto"/>
                <w:sz w:val="20"/>
                <w:szCs w:val="20"/>
              </w:rPr>
            </w:pPr>
            <w:r>
              <w:rPr>
                <w:color w:val="auto"/>
                <w:sz w:val="20"/>
                <w:szCs w:val="20"/>
              </w:rPr>
              <w:t>4</w:t>
            </w:r>
          </w:p>
        </w:tc>
        <w:tc>
          <w:tcPr>
            <w:tcW w:w="1266" w:type="pct"/>
            <w:tcBorders>
              <w:top w:val="single" w:sz="4" w:space="0" w:color="auto"/>
              <w:left w:val="nil"/>
              <w:bottom w:val="single" w:sz="4" w:space="0" w:color="auto"/>
              <w:right w:val="single" w:sz="4" w:space="0" w:color="auto"/>
            </w:tcBorders>
            <w:vAlign w:val="center"/>
          </w:tcPr>
          <w:p w:rsidR="002228F2" w:rsidRPr="007150DD" w:rsidRDefault="002228F2" w:rsidP="002228F2">
            <w:pPr>
              <w:autoSpaceDE w:val="0"/>
              <w:autoSpaceDN w:val="0"/>
              <w:adjustRightInd w:val="0"/>
              <w:spacing w:after="0" w:line="240" w:lineRule="auto"/>
              <w:rPr>
                <w:rFonts w:eastAsiaTheme="minorEastAsia"/>
                <w:sz w:val="18"/>
                <w:szCs w:val="18"/>
              </w:rPr>
            </w:pPr>
            <w:proofErr w:type="spellStart"/>
            <w:r w:rsidRPr="007150DD">
              <w:rPr>
                <w:rFonts w:eastAsiaTheme="minorEastAsia"/>
                <w:sz w:val="18"/>
                <w:szCs w:val="18"/>
              </w:rPr>
              <w:t>Bialmed</w:t>
            </w:r>
            <w:proofErr w:type="spellEnd"/>
            <w:r w:rsidRPr="007150DD">
              <w:rPr>
                <w:rFonts w:eastAsiaTheme="minorEastAsia"/>
                <w:sz w:val="18"/>
                <w:szCs w:val="18"/>
              </w:rPr>
              <w:t xml:space="preserve"> Sp. z </w:t>
            </w:r>
            <w:proofErr w:type="spellStart"/>
            <w:r w:rsidRPr="007150DD">
              <w:rPr>
                <w:rFonts w:eastAsiaTheme="minorEastAsia"/>
                <w:sz w:val="18"/>
                <w:szCs w:val="18"/>
              </w:rPr>
              <w:t>o.o</w:t>
            </w:r>
            <w:proofErr w:type="spellEnd"/>
            <w:r w:rsidRPr="007150DD">
              <w:rPr>
                <w:rFonts w:eastAsiaTheme="minorEastAsia"/>
                <w:sz w:val="18"/>
                <w:szCs w:val="18"/>
              </w:rPr>
              <w:t xml:space="preserve"> . </w:t>
            </w:r>
          </w:p>
          <w:p w:rsidR="002228F2" w:rsidRPr="007150DD" w:rsidRDefault="002228F2" w:rsidP="002228F2">
            <w:pPr>
              <w:autoSpaceDE w:val="0"/>
              <w:autoSpaceDN w:val="0"/>
              <w:adjustRightInd w:val="0"/>
              <w:spacing w:after="0" w:line="240" w:lineRule="auto"/>
              <w:rPr>
                <w:rFonts w:eastAsiaTheme="minorEastAsia"/>
                <w:sz w:val="18"/>
                <w:szCs w:val="18"/>
              </w:rPr>
            </w:pPr>
            <w:r w:rsidRPr="007150DD">
              <w:rPr>
                <w:rFonts w:eastAsiaTheme="minorEastAsia"/>
                <w:sz w:val="18"/>
                <w:szCs w:val="18"/>
              </w:rPr>
              <w:t xml:space="preserve">Adres (ulica, kod, miejscowość): ul. Kazimierzowska 46/48/35, 02-546 Warszawa </w:t>
            </w:r>
          </w:p>
          <w:p w:rsidR="002228F2" w:rsidRDefault="002228F2" w:rsidP="002228F2">
            <w:pPr>
              <w:autoSpaceDE w:val="0"/>
              <w:autoSpaceDN w:val="0"/>
              <w:adjustRightInd w:val="0"/>
              <w:spacing w:after="0" w:line="240" w:lineRule="auto"/>
              <w:rPr>
                <w:rFonts w:eastAsiaTheme="minorEastAsia"/>
                <w:color w:val="auto"/>
                <w:sz w:val="18"/>
                <w:szCs w:val="18"/>
              </w:rPr>
            </w:pPr>
            <w:r w:rsidRPr="007150DD">
              <w:rPr>
                <w:rFonts w:eastAsiaTheme="minorEastAsia"/>
                <w:sz w:val="18"/>
                <w:szCs w:val="18"/>
              </w:rPr>
              <w:t xml:space="preserve">REGON: 790003564 NIP: 8490000039 nr wpisu do KRS / </w:t>
            </w:r>
            <w:proofErr w:type="spellStart"/>
            <w:r w:rsidRPr="007150DD">
              <w:rPr>
                <w:rFonts w:eastAsiaTheme="minorEastAsia"/>
                <w:sz w:val="18"/>
                <w:szCs w:val="18"/>
              </w:rPr>
              <w:t>CEIDG</w:t>
            </w:r>
            <w:proofErr w:type="spellEnd"/>
            <w:r w:rsidRPr="007150DD">
              <w:rPr>
                <w:rFonts w:eastAsiaTheme="minorEastAsia"/>
                <w:sz w:val="18"/>
                <w:szCs w:val="18"/>
              </w:rPr>
              <w:t xml:space="preserve">: 0000025915 </w:t>
            </w:r>
            <w:r w:rsidRPr="00C7214C">
              <w:rPr>
                <w:rFonts w:eastAsiaTheme="minorEastAsia"/>
                <w:color w:val="FF0000"/>
                <w:sz w:val="20"/>
                <w:szCs w:val="20"/>
              </w:rPr>
              <w:t xml:space="preserve"> </w:t>
            </w:r>
            <w:r w:rsidRPr="007150DD">
              <w:rPr>
                <w:rFonts w:eastAsiaTheme="minorEastAsia"/>
                <w:color w:val="auto"/>
                <w:sz w:val="20"/>
                <w:szCs w:val="20"/>
              </w:rPr>
              <w:t>D</w:t>
            </w:r>
          </w:p>
        </w:tc>
        <w:tc>
          <w:tcPr>
            <w:tcW w:w="699" w:type="pct"/>
            <w:tcBorders>
              <w:top w:val="single" w:sz="4" w:space="0" w:color="auto"/>
              <w:left w:val="nil"/>
              <w:bottom w:val="single" w:sz="4" w:space="0" w:color="auto"/>
              <w:right w:val="single" w:sz="4" w:space="0" w:color="auto"/>
            </w:tcBorders>
            <w:vAlign w:val="center"/>
          </w:tcPr>
          <w:p w:rsidR="002228F2" w:rsidRPr="00623F0A" w:rsidRDefault="002228F2" w:rsidP="002228F2">
            <w:pPr>
              <w:jc w:val="center"/>
              <w:rPr>
                <w:color w:val="auto"/>
                <w:sz w:val="20"/>
                <w:szCs w:val="20"/>
              </w:rPr>
            </w:pPr>
            <w:r>
              <w:rPr>
                <w:color w:val="auto"/>
                <w:sz w:val="20"/>
                <w:szCs w:val="20"/>
              </w:rPr>
              <w:t>69 422,40</w:t>
            </w:r>
          </w:p>
        </w:tc>
        <w:tc>
          <w:tcPr>
            <w:tcW w:w="962" w:type="pct"/>
            <w:tcBorders>
              <w:top w:val="single" w:sz="4" w:space="0" w:color="auto"/>
              <w:left w:val="nil"/>
              <w:bottom w:val="single" w:sz="4" w:space="0" w:color="auto"/>
              <w:right w:val="single" w:sz="4" w:space="0" w:color="auto"/>
            </w:tcBorders>
            <w:vAlign w:val="center"/>
          </w:tcPr>
          <w:p w:rsidR="002228F2" w:rsidRPr="00623F0A" w:rsidRDefault="002228F2" w:rsidP="002228F2">
            <w:pPr>
              <w:jc w:val="center"/>
              <w:rPr>
                <w:color w:val="auto"/>
                <w:sz w:val="20"/>
                <w:szCs w:val="20"/>
              </w:rPr>
            </w:pPr>
            <w:r>
              <w:rPr>
                <w:color w:val="auto"/>
                <w:sz w:val="20"/>
                <w:szCs w:val="20"/>
              </w:rPr>
              <w:t>60</w:t>
            </w:r>
          </w:p>
        </w:tc>
        <w:tc>
          <w:tcPr>
            <w:tcW w:w="1691" w:type="pct"/>
            <w:tcBorders>
              <w:top w:val="single" w:sz="4" w:space="0" w:color="auto"/>
              <w:left w:val="nil"/>
              <w:bottom w:val="single" w:sz="4" w:space="0" w:color="auto"/>
              <w:right w:val="single" w:sz="4" w:space="0" w:color="auto"/>
            </w:tcBorders>
            <w:vAlign w:val="center"/>
          </w:tcPr>
          <w:p w:rsidR="002228F2" w:rsidRPr="00623F0A" w:rsidRDefault="002228F2" w:rsidP="002228F2">
            <w:pPr>
              <w:jc w:val="center"/>
              <w:rPr>
                <w:color w:val="auto"/>
                <w:sz w:val="20"/>
                <w:szCs w:val="20"/>
              </w:rPr>
            </w:pPr>
            <w:r>
              <w:rPr>
                <w:color w:val="auto"/>
                <w:sz w:val="20"/>
                <w:szCs w:val="20"/>
              </w:rPr>
              <w:t>1</w:t>
            </w:r>
          </w:p>
        </w:tc>
      </w:tr>
    </w:tbl>
    <w:p w:rsidR="007958B4" w:rsidRDefault="007958B4" w:rsidP="00A551C4">
      <w:pPr>
        <w:spacing w:after="0" w:line="240" w:lineRule="auto"/>
        <w:ind w:left="142" w:hanging="10"/>
        <w:jc w:val="both"/>
        <w:rPr>
          <w:color w:val="auto"/>
          <w:sz w:val="20"/>
          <w:szCs w:val="20"/>
        </w:rPr>
      </w:pPr>
    </w:p>
    <w:p w:rsidR="006D6E18" w:rsidRDefault="006D6E18" w:rsidP="00A551C4">
      <w:pPr>
        <w:spacing w:after="0" w:line="240" w:lineRule="auto"/>
        <w:ind w:left="142" w:hanging="10"/>
        <w:jc w:val="both"/>
        <w:rPr>
          <w:color w:val="auto"/>
          <w:sz w:val="20"/>
          <w:szCs w:val="20"/>
        </w:rPr>
      </w:pPr>
    </w:p>
    <w:p w:rsidR="006D6E18" w:rsidRDefault="006D6E18" w:rsidP="00A551C4">
      <w:pPr>
        <w:spacing w:after="0" w:line="240" w:lineRule="auto"/>
        <w:ind w:left="142" w:hanging="10"/>
        <w:jc w:val="both"/>
        <w:rPr>
          <w:color w:val="auto"/>
          <w:sz w:val="20"/>
          <w:szCs w:val="20"/>
        </w:rPr>
      </w:pPr>
    </w:p>
    <w:tbl>
      <w:tblPr>
        <w:tblW w:w="5000" w:type="pct"/>
        <w:tblCellMar>
          <w:left w:w="70" w:type="dxa"/>
          <w:right w:w="70" w:type="dxa"/>
        </w:tblCellMar>
        <w:tblLook w:val="04A0" w:firstRow="1" w:lastRow="0" w:firstColumn="1" w:lastColumn="0" w:noHBand="0" w:noVBand="1"/>
      </w:tblPr>
      <w:tblGrid>
        <w:gridCol w:w="782"/>
        <w:gridCol w:w="2589"/>
        <w:gridCol w:w="1429"/>
        <w:gridCol w:w="1967"/>
        <w:gridCol w:w="3458"/>
      </w:tblGrid>
      <w:tr w:rsidR="007958B4"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vAlign w:val="center"/>
          </w:tcPr>
          <w:p w:rsidR="007958B4" w:rsidRPr="00D74459" w:rsidRDefault="007958B4" w:rsidP="007A61CB">
            <w:pPr>
              <w:spacing w:after="0" w:line="240" w:lineRule="auto"/>
              <w:jc w:val="center"/>
              <w:rPr>
                <w:rFonts w:eastAsia="Times New Roman"/>
                <w:color w:val="auto"/>
                <w:sz w:val="20"/>
                <w:szCs w:val="20"/>
              </w:rPr>
            </w:pPr>
            <w:r w:rsidRPr="00D74459">
              <w:rPr>
                <w:rFonts w:eastAsia="Times New Roman"/>
                <w:color w:val="auto"/>
                <w:sz w:val="20"/>
                <w:szCs w:val="20"/>
              </w:rPr>
              <w:t>Wartość  brutto zamówienia</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7958B4" w:rsidRPr="00D74459" w:rsidRDefault="007958B4" w:rsidP="007A61CB">
            <w:pPr>
              <w:spacing w:after="0"/>
              <w:jc w:val="right"/>
              <w:rPr>
                <w:rFonts w:eastAsia="Times New Roman"/>
                <w:b/>
                <w:sz w:val="20"/>
                <w:szCs w:val="20"/>
              </w:rPr>
            </w:pPr>
            <w:r w:rsidRPr="00D74459">
              <w:rPr>
                <w:rFonts w:eastAsia="Times New Roman"/>
                <w:b/>
                <w:sz w:val="20"/>
                <w:szCs w:val="20"/>
              </w:rPr>
              <w:t>656 704,00</w:t>
            </w:r>
            <w:r>
              <w:rPr>
                <w:rFonts w:eastAsia="Times New Roman"/>
                <w:b/>
                <w:sz w:val="20"/>
                <w:szCs w:val="20"/>
              </w:rPr>
              <w:t xml:space="preserve"> </w:t>
            </w:r>
            <w:r w:rsidRPr="00D74459">
              <w:rPr>
                <w:rFonts w:eastAsia="Times New Roman"/>
                <w:b/>
                <w:sz w:val="20"/>
                <w:szCs w:val="20"/>
              </w:rPr>
              <w:t>PLN</w:t>
            </w:r>
          </w:p>
        </w:tc>
      </w:tr>
      <w:tr w:rsidR="007958B4" w:rsidRPr="00D74459" w:rsidTr="007A61CB">
        <w:trPr>
          <w:trHeight w:val="375"/>
        </w:trPr>
        <w:tc>
          <w:tcPr>
            <w:tcW w:w="1648"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958B4" w:rsidRPr="009E2EEA" w:rsidRDefault="007958B4" w:rsidP="007A61CB">
            <w:pPr>
              <w:spacing w:after="0" w:line="240" w:lineRule="auto"/>
              <w:jc w:val="center"/>
              <w:rPr>
                <w:rFonts w:eastAsia="Times New Roman"/>
                <w:b/>
                <w:color w:val="auto"/>
                <w:sz w:val="20"/>
                <w:szCs w:val="20"/>
              </w:rPr>
            </w:pPr>
            <w:r w:rsidRPr="009E2EEA">
              <w:rPr>
                <w:rFonts w:eastAsia="Times New Roman"/>
                <w:b/>
                <w:color w:val="auto"/>
                <w:sz w:val="20"/>
                <w:szCs w:val="20"/>
              </w:rPr>
              <w:t xml:space="preserve">Zadanie </w:t>
            </w:r>
            <w:r>
              <w:rPr>
                <w:rFonts w:eastAsia="Times New Roman"/>
                <w:b/>
                <w:color w:val="auto"/>
                <w:sz w:val="20"/>
                <w:szCs w:val="20"/>
              </w:rPr>
              <w:t>5</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7958B4" w:rsidRPr="00EF5F7B" w:rsidRDefault="00E452D6" w:rsidP="00E452D6">
            <w:pPr>
              <w:spacing w:after="0"/>
              <w:jc w:val="right"/>
              <w:rPr>
                <w:rFonts w:eastAsia="Times New Roman"/>
                <w:b/>
                <w:sz w:val="20"/>
                <w:szCs w:val="20"/>
              </w:rPr>
            </w:pPr>
            <w:r w:rsidRPr="00E452D6">
              <w:rPr>
                <w:b/>
                <w:sz w:val="20"/>
                <w:szCs w:val="20"/>
              </w:rPr>
              <w:t>33 598,80</w:t>
            </w:r>
            <w:r w:rsidRPr="001835FA">
              <w:rPr>
                <w:sz w:val="20"/>
                <w:szCs w:val="20"/>
              </w:rPr>
              <w:t xml:space="preserve"> </w:t>
            </w:r>
            <w:r w:rsidR="00EF5F7B" w:rsidRPr="00EF5F7B">
              <w:rPr>
                <w:b/>
                <w:sz w:val="20"/>
                <w:szCs w:val="20"/>
              </w:rPr>
              <w:t>PLN</w:t>
            </w:r>
          </w:p>
        </w:tc>
      </w:tr>
      <w:tr w:rsidR="007958B4" w:rsidRPr="00D74459" w:rsidTr="007A61CB">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oferta nr </w:t>
            </w:r>
          </w:p>
        </w:tc>
        <w:tc>
          <w:tcPr>
            <w:tcW w:w="1266" w:type="pct"/>
            <w:tcBorders>
              <w:top w:val="single" w:sz="4" w:space="0" w:color="auto"/>
              <w:left w:val="nil"/>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nazwa (firma) i adres wykonawcy</w:t>
            </w:r>
          </w:p>
        </w:tc>
        <w:tc>
          <w:tcPr>
            <w:tcW w:w="699" w:type="pct"/>
            <w:tcBorders>
              <w:top w:val="single" w:sz="4" w:space="0" w:color="auto"/>
              <w:left w:val="nil"/>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 xml:space="preserve">cena oferty </w:t>
            </w:r>
          </w:p>
          <w:p w:rsidR="007958B4" w:rsidRPr="00D74459" w:rsidRDefault="007958B4" w:rsidP="007A61CB">
            <w:pPr>
              <w:spacing w:after="0" w:line="240" w:lineRule="auto"/>
              <w:ind w:left="142"/>
              <w:jc w:val="center"/>
              <w:rPr>
                <w:rFonts w:eastAsia="Times New Roman"/>
                <w:color w:val="auto"/>
                <w:sz w:val="20"/>
                <w:szCs w:val="20"/>
              </w:rPr>
            </w:pPr>
            <w:r w:rsidRPr="00D74459">
              <w:rPr>
                <w:rFonts w:eastAsia="Times New Roman"/>
                <w:color w:val="auto"/>
                <w:sz w:val="20"/>
                <w:szCs w:val="20"/>
              </w:rPr>
              <w:t>w PLN brutto</w:t>
            </w:r>
          </w:p>
        </w:tc>
        <w:tc>
          <w:tcPr>
            <w:tcW w:w="962" w:type="pct"/>
            <w:tcBorders>
              <w:top w:val="single" w:sz="4" w:space="0" w:color="auto"/>
              <w:left w:val="nil"/>
              <w:bottom w:val="single" w:sz="4" w:space="0" w:color="auto"/>
              <w:right w:val="single" w:sz="4" w:space="0" w:color="auto"/>
            </w:tcBorders>
            <w:vAlign w:val="center"/>
            <w:hideMark/>
          </w:tcPr>
          <w:p w:rsidR="007958B4" w:rsidRPr="00D74459" w:rsidRDefault="007958B4" w:rsidP="007A61CB">
            <w:pPr>
              <w:spacing w:after="0" w:line="240" w:lineRule="auto"/>
              <w:ind w:left="142"/>
              <w:jc w:val="center"/>
              <w:rPr>
                <w:rFonts w:eastAsia="Times New Roman"/>
                <w:color w:val="auto"/>
                <w:sz w:val="20"/>
                <w:szCs w:val="20"/>
              </w:rPr>
            </w:pPr>
            <w:r w:rsidRPr="00D74459">
              <w:rPr>
                <w:bCs/>
                <w:color w:val="auto"/>
                <w:sz w:val="20"/>
                <w:szCs w:val="20"/>
              </w:rPr>
              <w:t>Termin płatności w  pełnych dniach kalendarzowych</w:t>
            </w:r>
          </w:p>
          <w:p w:rsidR="007958B4" w:rsidRPr="00D74459" w:rsidRDefault="007958B4" w:rsidP="007A61CB">
            <w:pPr>
              <w:spacing w:after="0" w:line="240" w:lineRule="auto"/>
              <w:ind w:left="142"/>
              <w:jc w:val="center"/>
              <w:rPr>
                <w:bCs/>
                <w:color w:val="auto"/>
                <w:sz w:val="20"/>
                <w:szCs w:val="20"/>
              </w:rPr>
            </w:pPr>
          </w:p>
        </w:tc>
        <w:tc>
          <w:tcPr>
            <w:tcW w:w="1691" w:type="pct"/>
            <w:tcBorders>
              <w:top w:val="single" w:sz="4" w:space="0" w:color="auto"/>
              <w:left w:val="nil"/>
              <w:bottom w:val="single" w:sz="4" w:space="0" w:color="auto"/>
              <w:right w:val="single" w:sz="4" w:space="0" w:color="auto"/>
            </w:tcBorders>
          </w:tcPr>
          <w:p w:rsidR="007958B4" w:rsidRPr="0054323D" w:rsidRDefault="007958B4" w:rsidP="007A61CB">
            <w:pPr>
              <w:autoSpaceDE w:val="0"/>
              <w:autoSpaceDN w:val="0"/>
              <w:adjustRightInd w:val="0"/>
              <w:spacing w:after="0" w:line="240" w:lineRule="auto"/>
              <w:rPr>
                <w:rFonts w:eastAsiaTheme="minorEastAsia"/>
                <w:sz w:val="20"/>
                <w:szCs w:val="20"/>
              </w:rPr>
            </w:pPr>
          </w:p>
          <w:tbl>
            <w:tblPr>
              <w:tblW w:w="0" w:type="auto"/>
              <w:tblBorders>
                <w:top w:val="nil"/>
                <w:left w:val="nil"/>
                <w:bottom w:val="nil"/>
                <w:right w:val="nil"/>
              </w:tblBorders>
              <w:tblLook w:val="0000" w:firstRow="0" w:lastRow="0" w:firstColumn="0" w:lastColumn="0" w:noHBand="0" w:noVBand="0"/>
            </w:tblPr>
            <w:tblGrid>
              <w:gridCol w:w="3318"/>
            </w:tblGrid>
            <w:tr w:rsidR="007958B4" w:rsidRPr="0054323D" w:rsidTr="007A61CB">
              <w:tblPrEx>
                <w:tblCellMar>
                  <w:top w:w="0" w:type="dxa"/>
                  <w:bottom w:w="0" w:type="dxa"/>
                </w:tblCellMar>
              </w:tblPrEx>
              <w:trPr>
                <w:trHeight w:val="420"/>
              </w:trPr>
              <w:tc>
                <w:tcPr>
                  <w:tcW w:w="0" w:type="auto"/>
                </w:tcPr>
                <w:p w:rsidR="007958B4" w:rsidRPr="0054323D" w:rsidRDefault="007958B4" w:rsidP="007A61CB">
                  <w:pPr>
                    <w:spacing w:after="0" w:line="240" w:lineRule="auto"/>
                    <w:ind w:left="142"/>
                    <w:jc w:val="center"/>
                    <w:rPr>
                      <w:bCs/>
                      <w:color w:val="auto"/>
                      <w:sz w:val="20"/>
                      <w:szCs w:val="20"/>
                    </w:rPr>
                  </w:pPr>
                  <w:r w:rsidRPr="0054323D">
                    <w:rPr>
                      <w:rFonts w:eastAsiaTheme="minorEastAsia"/>
                      <w:sz w:val="20"/>
                      <w:szCs w:val="20"/>
                    </w:rPr>
                    <w:t xml:space="preserve"> </w:t>
                  </w:r>
                  <w:r w:rsidRPr="0054323D">
                    <w:rPr>
                      <w:bCs/>
                      <w:color w:val="auto"/>
                      <w:sz w:val="20"/>
                      <w:szCs w:val="20"/>
                    </w:rPr>
                    <w:t xml:space="preserve">Termin dostawy zamówień cząstkowych** </w:t>
                  </w:r>
                </w:p>
                <w:p w:rsidR="007958B4" w:rsidRPr="0054323D" w:rsidRDefault="007958B4" w:rsidP="007A61CB">
                  <w:pPr>
                    <w:spacing w:after="0" w:line="240" w:lineRule="auto"/>
                    <w:ind w:left="142"/>
                    <w:jc w:val="center"/>
                    <w:rPr>
                      <w:bCs/>
                      <w:color w:val="auto"/>
                      <w:sz w:val="20"/>
                      <w:szCs w:val="20"/>
                    </w:rPr>
                  </w:pPr>
                  <w:r w:rsidRPr="0054323D">
                    <w:rPr>
                      <w:bCs/>
                      <w:color w:val="auto"/>
                      <w:sz w:val="20"/>
                      <w:szCs w:val="20"/>
                    </w:rPr>
                    <w:t xml:space="preserve">(w pełnych dniach roboczych </w:t>
                  </w:r>
                </w:p>
                <w:p w:rsidR="007958B4" w:rsidRPr="0054323D" w:rsidRDefault="007958B4" w:rsidP="007A61CB">
                  <w:pPr>
                    <w:spacing w:after="0" w:line="240" w:lineRule="auto"/>
                    <w:ind w:left="142"/>
                    <w:jc w:val="center"/>
                    <w:rPr>
                      <w:rFonts w:eastAsiaTheme="minorEastAsia"/>
                      <w:sz w:val="20"/>
                      <w:szCs w:val="20"/>
                    </w:rPr>
                  </w:pPr>
                  <w:r w:rsidRPr="0054323D">
                    <w:rPr>
                      <w:bCs/>
                      <w:color w:val="auto"/>
                      <w:sz w:val="20"/>
                      <w:szCs w:val="20"/>
                    </w:rPr>
                    <w:t xml:space="preserve">maksymalnie 4 dni robocze) </w:t>
                  </w:r>
                </w:p>
              </w:tc>
            </w:tr>
          </w:tbl>
          <w:p w:rsidR="007958B4" w:rsidRPr="00D74459" w:rsidRDefault="007958B4" w:rsidP="007A61CB">
            <w:pPr>
              <w:spacing w:after="0" w:line="240" w:lineRule="auto"/>
              <w:ind w:left="142"/>
              <w:jc w:val="center"/>
              <w:rPr>
                <w:bCs/>
                <w:color w:val="auto"/>
                <w:sz w:val="20"/>
                <w:szCs w:val="20"/>
              </w:rPr>
            </w:pPr>
          </w:p>
        </w:tc>
      </w:tr>
      <w:tr w:rsidR="007958B4" w:rsidRPr="00D74459" w:rsidTr="007A61CB">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7958B4" w:rsidRPr="00D74459" w:rsidRDefault="007958B4" w:rsidP="007A61CB">
            <w:pPr>
              <w:spacing w:after="0"/>
              <w:jc w:val="center"/>
              <w:rPr>
                <w:color w:val="auto"/>
                <w:sz w:val="20"/>
                <w:szCs w:val="20"/>
              </w:rPr>
            </w:pPr>
          </w:p>
        </w:tc>
        <w:tc>
          <w:tcPr>
            <w:tcW w:w="1266" w:type="pct"/>
            <w:tcBorders>
              <w:top w:val="single" w:sz="4" w:space="0" w:color="auto"/>
              <w:left w:val="nil"/>
              <w:bottom w:val="single" w:sz="4" w:space="0" w:color="auto"/>
              <w:right w:val="single" w:sz="4" w:space="0" w:color="auto"/>
            </w:tcBorders>
            <w:vAlign w:val="center"/>
          </w:tcPr>
          <w:p w:rsidR="007958B4" w:rsidRPr="00C7214C" w:rsidRDefault="007958B4" w:rsidP="00896087">
            <w:pPr>
              <w:ind w:left="-5" w:firstLine="5"/>
              <w:rPr>
                <w:color w:val="FF0000"/>
                <w:sz w:val="20"/>
                <w:szCs w:val="20"/>
              </w:rPr>
            </w:pPr>
          </w:p>
        </w:tc>
        <w:tc>
          <w:tcPr>
            <w:tcW w:w="699" w:type="pct"/>
            <w:tcBorders>
              <w:top w:val="single" w:sz="4" w:space="0" w:color="auto"/>
              <w:left w:val="nil"/>
              <w:bottom w:val="single" w:sz="4" w:space="0" w:color="auto"/>
              <w:right w:val="single" w:sz="4" w:space="0" w:color="auto"/>
            </w:tcBorders>
            <w:vAlign w:val="center"/>
          </w:tcPr>
          <w:p w:rsidR="007958B4" w:rsidRPr="004A2A2B" w:rsidRDefault="007958B4" w:rsidP="007A61CB">
            <w:pPr>
              <w:jc w:val="center"/>
              <w:rPr>
                <w:color w:val="auto"/>
                <w:sz w:val="20"/>
                <w:szCs w:val="20"/>
              </w:rPr>
            </w:pPr>
          </w:p>
        </w:tc>
        <w:tc>
          <w:tcPr>
            <w:tcW w:w="962" w:type="pct"/>
            <w:tcBorders>
              <w:top w:val="single" w:sz="4" w:space="0" w:color="auto"/>
              <w:left w:val="nil"/>
              <w:bottom w:val="single" w:sz="4" w:space="0" w:color="auto"/>
              <w:right w:val="single" w:sz="4" w:space="0" w:color="auto"/>
            </w:tcBorders>
            <w:vAlign w:val="center"/>
          </w:tcPr>
          <w:p w:rsidR="007958B4" w:rsidRPr="004A2A2B" w:rsidRDefault="007958B4" w:rsidP="007A61CB">
            <w:pPr>
              <w:jc w:val="center"/>
              <w:rPr>
                <w:color w:val="auto"/>
                <w:sz w:val="20"/>
                <w:szCs w:val="20"/>
              </w:rPr>
            </w:pPr>
          </w:p>
        </w:tc>
        <w:tc>
          <w:tcPr>
            <w:tcW w:w="1691" w:type="pct"/>
            <w:tcBorders>
              <w:top w:val="single" w:sz="4" w:space="0" w:color="auto"/>
              <w:left w:val="nil"/>
              <w:bottom w:val="single" w:sz="4" w:space="0" w:color="auto"/>
              <w:right w:val="single" w:sz="4" w:space="0" w:color="auto"/>
            </w:tcBorders>
            <w:vAlign w:val="center"/>
          </w:tcPr>
          <w:p w:rsidR="007958B4" w:rsidRPr="004A2A2B" w:rsidRDefault="007958B4" w:rsidP="007A61CB">
            <w:pPr>
              <w:jc w:val="center"/>
              <w:rPr>
                <w:color w:val="auto"/>
                <w:sz w:val="20"/>
                <w:szCs w:val="20"/>
              </w:rPr>
            </w:pPr>
          </w:p>
        </w:tc>
      </w:tr>
    </w:tbl>
    <w:p w:rsidR="007958B4" w:rsidRPr="0070278B" w:rsidRDefault="007958B4" w:rsidP="00A551C4">
      <w:pPr>
        <w:spacing w:after="0" w:line="240" w:lineRule="auto"/>
        <w:ind w:left="142" w:hanging="10"/>
        <w:jc w:val="both"/>
        <w:rPr>
          <w:color w:val="auto"/>
          <w:sz w:val="20"/>
          <w:szCs w:val="20"/>
        </w:rPr>
      </w:pPr>
    </w:p>
    <w:p w:rsidR="00184B4D" w:rsidRDefault="00184B4D" w:rsidP="00A551C4">
      <w:pPr>
        <w:spacing w:after="0" w:line="240" w:lineRule="auto"/>
        <w:ind w:left="142" w:hanging="10"/>
        <w:jc w:val="both"/>
        <w:rPr>
          <w:color w:val="auto"/>
          <w:sz w:val="20"/>
          <w:szCs w:val="20"/>
        </w:rPr>
      </w:pPr>
    </w:p>
    <w:p w:rsidR="00184B4D" w:rsidRDefault="00184B4D" w:rsidP="00A551C4">
      <w:pPr>
        <w:spacing w:after="0" w:line="240" w:lineRule="auto"/>
        <w:ind w:left="142" w:hanging="10"/>
        <w:jc w:val="both"/>
        <w:rPr>
          <w:color w:val="auto"/>
          <w:sz w:val="20"/>
          <w:szCs w:val="20"/>
        </w:rPr>
      </w:pPr>
    </w:p>
    <w:p w:rsidR="00184B4D" w:rsidRDefault="00184B4D" w:rsidP="00A551C4">
      <w:pPr>
        <w:spacing w:after="0" w:line="240" w:lineRule="auto"/>
        <w:ind w:left="142" w:hanging="10"/>
        <w:jc w:val="both"/>
        <w:rPr>
          <w:color w:val="auto"/>
          <w:sz w:val="20"/>
          <w:szCs w:val="20"/>
        </w:rPr>
      </w:pPr>
    </w:p>
    <w:p w:rsidR="00184B4D" w:rsidRDefault="00184B4D" w:rsidP="00A551C4">
      <w:pPr>
        <w:spacing w:after="0" w:line="240" w:lineRule="auto"/>
        <w:ind w:left="142" w:hanging="10"/>
        <w:jc w:val="both"/>
        <w:rPr>
          <w:color w:val="auto"/>
          <w:sz w:val="20"/>
          <w:szCs w:val="20"/>
        </w:rPr>
      </w:pPr>
    </w:p>
    <w:p w:rsidR="00184B4D" w:rsidRDefault="00184B4D" w:rsidP="00A551C4">
      <w:pPr>
        <w:spacing w:after="0" w:line="240" w:lineRule="auto"/>
        <w:ind w:left="142" w:hanging="10"/>
        <w:jc w:val="both"/>
        <w:rPr>
          <w:color w:val="auto"/>
          <w:sz w:val="20"/>
          <w:szCs w:val="20"/>
        </w:rPr>
      </w:pPr>
    </w:p>
    <w:p w:rsidR="005D134F" w:rsidRPr="0070278B" w:rsidRDefault="00DD646C" w:rsidP="00A551C4">
      <w:pPr>
        <w:spacing w:after="0" w:line="240" w:lineRule="auto"/>
        <w:ind w:left="142" w:hanging="10"/>
        <w:jc w:val="both"/>
        <w:rPr>
          <w:color w:val="auto"/>
          <w:sz w:val="20"/>
          <w:szCs w:val="20"/>
        </w:rPr>
      </w:pPr>
      <w:bookmarkStart w:id="0" w:name="_GoBack"/>
      <w:bookmarkEnd w:id="0"/>
      <w:r w:rsidRPr="0070278B">
        <w:rPr>
          <w:color w:val="auto"/>
          <w:sz w:val="20"/>
          <w:szCs w:val="20"/>
        </w:rPr>
        <w:t xml:space="preserve">Sprawę prowadzi: </w:t>
      </w:r>
      <w:r w:rsidR="00865A37" w:rsidRPr="0070278B">
        <w:rPr>
          <w:color w:val="auto"/>
          <w:sz w:val="20"/>
          <w:szCs w:val="20"/>
        </w:rPr>
        <w:t>Przemysław Frączek</w:t>
      </w:r>
      <w:r w:rsidRPr="0070278B">
        <w:rPr>
          <w:color w:val="auto"/>
          <w:sz w:val="20"/>
          <w:szCs w:val="20"/>
        </w:rPr>
        <w:t xml:space="preserve"> </w:t>
      </w:r>
    </w:p>
    <w:p w:rsidR="005D134F" w:rsidRPr="0070278B" w:rsidRDefault="00E6711B" w:rsidP="000E086E">
      <w:pPr>
        <w:spacing w:after="0" w:line="240" w:lineRule="auto"/>
        <w:ind w:left="142" w:hanging="10"/>
        <w:jc w:val="both"/>
        <w:rPr>
          <w:color w:val="auto"/>
          <w:sz w:val="20"/>
          <w:szCs w:val="20"/>
        </w:rPr>
      </w:pPr>
      <w:r w:rsidRPr="0070278B">
        <w:rPr>
          <w:color w:val="auto"/>
          <w:sz w:val="20"/>
          <w:szCs w:val="20"/>
        </w:rPr>
        <w:t>Tel. 91 466-1</w:t>
      </w:r>
      <w:r w:rsidR="00865A37" w:rsidRPr="0070278B">
        <w:rPr>
          <w:color w:val="auto"/>
          <w:sz w:val="20"/>
          <w:szCs w:val="20"/>
        </w:rPr>
        <w:t>0-87</w:t>
      </w:r>
    </w:p>
    <w:sectPr w:rsidR="005D134F" w:rsidRPr="0070278B" w:rsidSect="002411E8">
      <w:footerReference w:type="default" r:id="rId8"/>
      <w:pgSz w:w="11921" w:h="16850"/>
      <w:pgMar w:top="439" w:right="835" w:bottom="144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28CD"/>
    <w:rsid w:val="00013D47"/>
    <w:rsid w:val="00035907"/>
    <w:rsid w:val="000364D1"/>
    <w:rsid w:val="00042AB3"/>
    <w:rsid w:val="00043FBD"/>
    <w:rsid w:val="000529EA"/>
    <w:rsid w:val="00071ADF"/>
    <w:rsid w:val="000747CE"/>
    <w:rsid w:val="00083D24"/>
    <w:rsid w:val="0008597E"/>
    <w:rsid w:val="000B032E"/>
    <w:rsid w:val="000B1AF3"/>
    <w:rsid w:val="000B1CE2"/>
    <w:rsid w:val="000B6703"/>
    <w:rsid w:val="000C311F"/>
    <w:rsid w:val="000C33E6"/>
    <w:rsid w:val="000D1B5A"/>
    <w:rsid w:val="000D6928"/>
    <w:rsid w:val="000D6D66"/>
    <w:rsid w:val="000E086E"/>
    <w:rsid w:val="000E47C1"/>
    <w:rsid w:val="000E6B41"/>
    <w:rsid w:val="000F70E1"/>
    <w:rsid w:val="00117F99"/>
    <w:rsid w:val="00121296"/>
    <w:rsid w:val="00137E33"/>
    <w:rsid w:val="00142F9C"/>
    <w:rsid w:val="00164A58"/>
    <w:rsid w:val="00175FFE"/>
    <w:rsid w:val="00184B4D"/>
    <w:rsid w:val="0018792C"/>
    <w:rsid w:val="00190B1B"/>
    <w:rsid w:val="0019206C"/>
    <w:rsid w:val="00195E2E"/>
    <w:rsid w:val="001A08C5"/>
    <w:rsid w:val="001A1A44"/>
    <w:rsid w:val="001B1936"/>
    <w:rsid w:val="001B3341"/>
    <w:rsid w:val="001B39EC"/>
    <w:rsid w:val="001C4C37"/>
    <w:rsid w:val="001D543D"/>
    <w:rsid w:val="001F2CB5"/>
    <w:rsid w:val="001F5C9A"/>
    <w:rsid w:val="001F6D48"/>
    <w:rsid w:val="00202220"/>
    <w:rsid w:val="00217FE7"/>
    <w:rsid w:val="002228F2"/>
    <w:rsid w:val="00225C0A"/>
    <w:rsid w:val="00233D8B"/>
    <w:rsid w:val="0023614F"/>
    <w:rsid w:val="002411E8"/>
    <w:rsid w:val="002459C1"/>
    <w:rsid w:val="002506F1"/>
    <w:rsid w:val="00256BE6"/>
    <w:rsid w:val="00293A8B"/>
    <w:rsid w:val="002958DC"/>
    <w:rsid w:val="002A2971"/>
    <w:rsid w:val="002A40E3"/>
    <w:rsid w:val="002A6C27"/>
    <w:rsid w:val="002B15EE"/>
    <w:rsid w:val="002C283C"/>
    <w:rsid w:val="002C6623"/>
    <w:rsid w:val="002E04D2"/>
    <w:rsid w:val="002F0DFE"/>
    <w:rsid w:val="00300AE1"/>
    <w:rsid w:val="0030518A"/>
    <w:rsid w:val="00305A47"/>
    <w:rsid w:val="00305EF1"/>
    <w:rsid w:val="00312ADE"/>
    <w:rsid w:val="003178C5"/>
    <w:rsid w:val="00331E72"/>
    <w:rsid w:val="00337D53"/>
    <w:rsid w:val="003463B7"/>
    <w:rsid w:val="003520B2"/>
    <w:rsid w:val="00385292"/>
    <w:rsid w:val="0039142D"/>
    <w:rsid w:val="00393C79"/>
    <w:rsid w:val="003B176D"/>
    <w:rsid w:val="003B3062"/>
    <w:rsid w:val="003B4FDC"/>
    <w:rsid w:val="003B7EDA"/>
    <w:rsid w:val="003C4FB0"/>
    <w:rsid w:val="003C6E7C"/>
    <w:rsid w:val="003E3B2C"/>
    <w:rsid w:val="003F3F49"/>
    <w:rsid w:val="00411699"/>
    <w:rsid w:val="00411CF5"/>
    <w:rsid w:val="004135F5"/>
    <w:rsid w:val="00416E69"/>
    <w:rsid w:val="0042735B"/>
    <w:rsid w:val="00430D68"/>
    <w:rsid w:val="00430D69"/>
    <w:rsid w:val="0043104B"/>
    <w:rsid w:val="00432941"/>
    <w:rsid w:val="0044309B"/>
    <w:rsid w:val="00444368"/>
    <w:rsid w:val="004528F8"/>
    <w:rsid w:val="004836A1"/>
    <w:rsid w:val="004957E7"/>
    <w:rsid w:val="004A2A2B"/>
    <w:rsid w:val="004A4CC3"/>
    <w:rsid w:val="004A71A3"/>
    <w:rsid w:val="004B5A77"/>
    <w:rsid w:val="004B65DA"/>
    <w:rsid w:val="004D2CF8"/>
    <w:rsid w:val="004D3543"/>
    <w:rsid w:val="004E2049"/>
    <w:rsid w:val="004F034F"/>
    <w:rsid w:val="005009D1"/>
    <w:rsid w:val="0052590F"/>
    <w:rsid w:val="0052664E"/>
    <w:rsid w:val="00527A4F"/>
    <w:rsid w:val="00542C2C"/>
    <w:rsid w:val="0054323D"/>
    <w:rsid w:val="00543574"/>
    <w:rsid w:val="00552FBB"/>
    <w:rsid w:val="0056798C"/>
    <w:rsid w:val="00576736"/>
    <w:rsid w:val="00583041"/>
    <w:rsid w:val="005832AB"/>
    <w:rsid w:val="00593127"/>
    <w:rsid w:val="00597241"/>
    <w:rsid w:val="005D134F"/>
    <w:rsid w:val="005D1E64"/>
    <w:rsid w:val="005F2FF6"/>
    <w:rsid w:val="005F7674"/>
    <w:rsid w:val="006013CA"/>
    <w:rsid w:val="00605E2B"/>
    <w:rsid w:val="00621BCF"/>
    <w:rsid w:val="00623F0A"/>
    <w:rsid w:val="006446C0"/>
    <w:rsid w:val="00644A8D"/>
    <w:rsid w:val="00652416"/>
    <w:rsid w:val="0066234F"/>
    <w:rsid w:val="006701A2"/>
    <w:rsid w:val="00676B12"/>
    <w:rsid w:val="00685EDC"/>
    <w:rsid w:val="006919AF"/>
    <w:rsid w:val="006939CB"/>
    <w:rsid w:val="006A64F5"/>
    <w:rsid w:val="006C57BB"/>
    <w:rsid w:val="006D4027"/>
    <w:rsid w:val="006D6E18"/>
    <w:rsid w:val="006E0BFC"/>
    <w:rsid w:val="006E50D0"/>
    <w:rsid w:val="006F76BE"/>
    <w:rsid w:val="0070278B"/>
    <w:rsid w:val="00703C84"/>
    <w:rsid w:val="00710509"/>
    <w:rsid w:val="00711E1F"/>
    <w:rsid w:val="0071209A"/>
    <w:rsid w:val="0071393C"/>
    <w:rsid w:val="007150DD"/>
    <w:rsid w:val="00715DF3"/>
    <w:rsid w:val="0072533B"/>
    <w:rsid w:val="00730BB0"/>
    <w:rsid w:val="00732533"/>
    <w:rsid w:val="00740889"/>
    <w:rsid w:val="0074215B"/>
    <w:rsid w:val="007467F5"/>
    <w:rsid w:val="00746872"/>
    <w:rsid w:val="00753DEB"/>
    <w:rsid w:val="007573B9"/>
    <w:rsid w:val="00762F2C"/>
    <w:rsid w:val="00771BA5"/>
    <w:rsid w:val="0078374E"/>
    <w:rsid w:val="00783A82"/>
    <w:rsid w:val="007958B4"/>
    <w:rsid w:val="007B1E46"/>
    <w:rsid w:val="007B4C4C"/>
    <w:rsid w:val="007B69B8"/>
    <w:rsid w:val="007C20B7"/>
    <w:rsid w:val="007D2440"/>
    <w:rsid w:val="007D5076"/>
    <w:rsid w:val="007F5514"/>
    <w:rsid w:val="00805A51"/>
    <w:rsid w:val="0082149B"/>
    <w:rsid w:val="0083410E"/>
    <w:rsid w:val="00841531"/>
    <w:rsid w:val="00841FED"/>
    <w:rsid w:val="00855430"/>
    <w:rsid w:val="0085598C"/>
    <w:rsid w:val="00855C83"/>
    <w:rsid w:val="00862472"/>
    <w:rsid w:val="00865A37"/>
    <w:rsid w:val="00865AB0"/>
    <w:rsid w:val="0087118B"/>
    <w:rsid w:val="00881282"/>
    <w:rsid w:val="00886E3D"/>
    <w:rsid w:val="00896087"/>
    <w:rsid w:val="008A116A"/>
    <w:rsid w:val="008C5F19"/>
    <w:rsid w:val="008D2F92"/>
    <w:rsid w:val="008D5587"/>
    <w:rsid w:val="008D7477"/>
    <w:rsid w:val="008E264F"/>
    <w:rsid w:val="008E4A43"/>
    <w:rsid w:val="00902D54"/>
    <w:rsid w:val="00927D86"/>
    <w:rsid w:val="00936ECA"/>
    <w:rsid w:val="00941F37"/>
    <w:rsid w:val="00952581"/>
    <w:rsid w:val="009625E1"/>
    <w:rsid w:val="00972F03"/>
    <w:rsid w:val="00995260"/>
    <w:rsid w:val="009A39C1"/>
    <w:rsid w:val="009B13F8"/>
    <w:rsid w:val="009B3172"/>
    <w:rsid w:val="009C3F27"/>
    <w:rsid w:val="009C66D6"/>
    <w:rsid w:val="009D74A1"/>
    <w:rsid w:val="009E2EEA"/>
    <w:rsid w:val="009F20CA"/>
    <w:rsid w:val="00A012AD"/>
    <w:rsid w:val="00A022CE"/>
    <w:rsid w:val="00A03AD0"/>
    <w:rsid w:val="00A05C4E"/>
    <w:rsid w:val="00A25E83"/>
    <w:rsid w:val="00A30159"/>
    <w:rsid w:val="00A30D44"/>
    <w:rsid w:val="00A3636A"/>
    <w:rsid w:val="00A36F12"/>
    <w:rsid w:val="00A44359"/>
    <w:rsid w:val="00A46FC6"/>
    <w:rsid w:val="00A5121A"/>
    <w:rsid w:val="00A551C4"/>
    <w:rsid w:val="00A66084"/>
    <w:rsid w:val="00A82F99"/>
    <w:rsid w:val="00A940C1"/>
    <w:rsid w:val="00A954AA"/>
    <w:rsid w:val="00AA0C7C"/>
    <w:rsid w:val="00AA577D"/>
    <w:rsid w:val="00AB6C09"/>
    <w:rsid w:val="00AC2DA9"/>
    <w:rsid w:val="00AE0291"/>
    <w:rsid w:val="00AE146D"/>
    <w:rsid w:val="00B05C71"/>
    <w:rsid w:val="00B100AA"/>
    <w:rsid w:val="00B10FC0"/>
    <w:rsid w:val="00B119DC"/>
    <w:rsid w:val="00B17621"/>
    <w:rsid w:val="00B17717"/>
    <w:rsid w:val="00B2774B"/>
    <w:rsid w:val="00B415C8"/>
    <w:rsid w:val="00B5420B"/>
    <w:rsid w:val="00B54A94"/>
    <w:rsid w:val="00B65CA6"/>
    <w:rsid w:val="00B65EDE"/>
    <w:rsid w:val="00B727BC"/>
    <w:rsid w:val="00B73106"/>
    <w:rsid w:val="00B762CB"/>
    <w:rsid w:val="00B803F9"/>
    <w:rsid w:val="00B8443A"/>
    <w:rsid w:val="00B87E3F"/>
    <w:rsid w:val="00B9012D"/>
    <w:rsid w:val="00B90D14"/>
    <w:rsid w:val="00B9591E"/>
    <w:rsid w:val="00BA2B73"/>
    <w:rsid w:val="00BA6C13"/>
    <w:rsid w:val="00BB09C5"/>
    <w:rsid w:val="00BB656C"/>
    <w:rsid w:val="00BC2421"/>
    <w:rsid w:val="00BD4B1D"/>
    <w:rsid w:val="00BE6F5F"/>
    <w:rsid w:val="00C034E1"/>
    <w:rsid w:val="00C24C0C"/>
    <w:rsid w:val="00C2569B"/>
    <w:rsid w:val="00C307E7"/>
    <w:rsid w:val="00C415CA"/>
    <w:rsid w:val="00C64BDC"/>
    <w:rsid w:val="00C666A7"/>
    <w:rsid w:val="00C66AB4"/>
    <w:rsid w:val="00C7214C"/>
    <w:rsid w:val="00C75231"/>
    <w:rsid w:val="00C956B5"/>
    <w:rsid w:val="00C97D30"/>
    <w:rsid w:val="00CA0506"/>
    <w:rsid w:val="00CB4EAD"/>
    <w:rsid w:val="00CC6B90"/>
    <w:rsid w:val="00CD7EA9"/>
    <w:rsid w:val="00CE12DA"/>
    <w:rsid w:val="00CE19EF"/>
    <w:rsid w:val="00D15A22"/>
    <w:rsid w:val="00D40980"/>
    <w:rsid w:val="00D4271F"/>
    <w:rsid w:val="00D45710"/>
    <w:rsid w:val="00D527E3"/>
    <w:rsid w:val="00D55ED1"/>
    <w:rsid w:val="00D5634C"/>
    <w:rsid w:val="00D61CD1"/>
    <w:rsid w:val="00D74459"/>
    <w:rsid w:val="00D7500A"/>
    <w:rsid w:val="00D75B29"/>
    <w:rsid w:val="00D824A4"/>
    <w:rsid w:val="00D869A2"/>
    <w:rsid w:val="00D92F79"/>
    <w:rsid w:val="00D9397B"/>
    <w:rsid w:val="00DA050D"/>
    <w:rsid w:val="00DA4E4F"/>
    <w:rsid w:val="00DA6351"/>
    <w:rsid w:val="00DB162D"/>
    <w:rsid w:val="00DB263D"/>
    <w:rsid w:val="00DB2C9A"/>
    <w:rsid w:val="00DB4C04"/>
    <w:rsid w:val="00DD646C"/>
    <w:rsid w:val="00DD7F02"/>
    <w:rsid w:val="00DE0084"/>
    <w:rsid w:val="00DE53D9"/>
    <w:rsid w:val="00DE7548"/>
    <w:rsid w:val="00E06401"/>
    <w:rsid w:val="00E1299C"/>
    <w:rsid w:val="00E139EE"/>
    <w:rsid w:val="00E15EDD"/>
    <w:rsid w:val="00E22201"/>
    <w:rsid w:val="00E306F8"/>
    <w:rsid w:val="00E452D6"/>
    <w:rsid w:val="00E504D9"/>
    <w:rsid w:val="00E542E2"/>
    <w:rsid w:val="00E57FEF"/>
    <w:rsid w:val="00E6711B"/>
    <w:rsid w:val="00E8237E"/>
    <w:rsid w:val="00E849E3"/>
    <w:rsid w:val="00E85351"/>
    <w:rsid w:val="00E921D6"/>
    <w:rsid w:val="00EB1F13"/>
    <w:rsid w:val="00EB27A7"/>
    <w:rsid w:val="00EB38EC"/>
    <w:rsid w:val="00EB4DB1"/>
    <w:rsid w:val="00EB6836"/>
    <w:rsid w:val="00EC2EF8"/>
    <w:rsid w:val="00EE1B21"/>
    <w:rsid w:val="00EE26D1"/>
    <w:rsid w:val="00EE5E3B"/>
    <w:rsid w:val="00EF5F7B"/>
    <w:rsid w:val="00F016C8"/>
    <w:rsid w:val="00F033D7"/>
    <w:rsid w:val="00F05772"/>
    <w:rsid w:val="00F136D3"/>
    <w:rsid w:val="00F13B9C"/>
    <w:rsid w:val="00F35C1F"/>
    <w:rsid w:val="00F36CB8"/>
    <w:rsid w:val="00F61E84"/>
    <w:rsid w:val="00F7089F"/>
    <w:rsid w:val="00F776C1"/>
    <w:rsid w:val="00FA0F8E"/>
    <w:rsid w:val="00FA423D"/>
    <w:rsid w:val="00FA7A51"/>
    <w:rsid w:val="00FB268A"/>
    <w:rsid w:val="00FB79B3"/>
    <w:rsid w:val="00FC4C18"/>
    <w:rsid w:val="00FC5D27"/>
    <w:rsid w:val="00FD1058"/>
    <w:rsid w:val="00FD76EA"/>
    <w:rsid w:val="00FE42B9"/>
    <w:rsid w:val="00FE46CA"/>
    <w:rsid w:val="00FE6CF5"/>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8D7A"/>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E18"/>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1B3341"/>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1B3341"/>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57</cp:revision>
  <dcterms:created xsi:type="dcterms:W3CDTF">2025-02-12T07:49:00Z</dcterms:created>
  <dcterms:modified xsi:type="dcterms:W3CDTF">2025-04-14T09:21:00Z</dcterms:modified>
</cp:coreProperties>
</file>