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131C" w14:textId="04910A16" w:rsidR="00CD3073" w:rsidRPr="00175A99" w:rsidRDefault="00175A99" w:rsidP="00CD3073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 w:rsidRPr="00175A99">
        <w:rPr>
          <w:rFonts w:ascii="Verdana" w:hAnsi="Verdana"/>
          <w:b/>
          <w:bCs/>
          <w:sz w:val="20"/>
          <w:szCs w:val="20"/>
        </w:rPr>
        <w:t xml:space="preserve">Załącznik do oferty </w:t>
      </w:r>
    </w:p>
    <w:p w14:paraId="13CC0835" w14:textId="77777777" w:rsidR="00175A99" w:rsidRDefault="00175A99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232D4485" w14:textId="77777777" w:rsidR="00175A99" w:rsidRDefault="00175A99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28990268" w14:textId="77777777" w:rsidR="00175A99" w:rsidRDefault="00175A99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2ACDB8E" w14:textId="21F3F7FB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………………….., dnia ………</w:t>
      </w:r>
      <w:r w:rsidR="0055010C">
        <w:rPr>
          <w:rFonts w:ascii="Verdana" w:hAnsi="Verdana"/>
          <w:sz w:val="20"/>
          <w:szCs w:val="20"/>
        </w:rPr>
        <w:t>………</w:t>
      </w:r>
      <w:r w:rsidRPr="00CD3073">
        <w:rPr>
          <w:rFonts w:ascii="Verdana" w:hAnsi="Verdana"/>
          <w:sz w:val="20"/>
          <w:szCs w:val="20"/>
        </w:rPr>
        <w:t xml:space="preserve"> </w:t>
      </w:r>
    </w:p>
    <w:p w14:paraId="1C6FD43E" w14:textId="77777777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9687CDF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2A56893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92E1975" w14:textId="288B4A12" w:rsidR="00CD3073" w:rsidRP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OŚWIADCZENIE</w:t>
      </w:r>
    </w:p>
    <w:p w14:paraId="48934331" w14:textId="4DB302E6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5EE090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8596A7" w14:textId="6BC05CBF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Nazwa</w:t>
      </w:r>
      <w:r>
        <w:rPr>
          <w:rFonts w:ascii="Verdana" w:hAnsi="Verdana"/>
          <w:sz w:val="20"/>
          <w:szCs w:val="20"/>
        </w:rPr>
        <w:t xml:space="preserve"> </w:t>
      </w:r>
      <w:r w:rsidRPr="00CD3073">
        <w:rPr>
          <w:rFonts w:ascii="Verdana" w:hAnsi="Verdana"/>
          <w:sz w:val="20"/>
          <w:szCs w:val="20"/>
        </w:rPr>
        <w:t>Firmy…………………………………………………………………………………………………………………………</w:t>
      </w:r>
    </w:p>
    <w:p w14:paraId="47372F8F" w14:textId="2B284C7B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8C08BB" w14:textId="49F6CB21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DB8F96" w14:textId="77777777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7739CB9" w14:textId="1F21A7A3" w:rsidR="00CD3073" w:rsidRPr="00CD3073" w:rsidRDefault="00ED38F2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CD3073">
        <w:rPr>
          <w:rFonts w:ascii="Verdana" w:hAnsi="Verdana"/>
          <w:sz w:val="20"/>
          <w:szCs w:val="20"/>
        </w:rPr>
        <w:t xml:space="preserve"> związku z agresją Federacji Rosyjskiej na Ukrainę</w:t>
      </w:r>
      <w:r>
        <w:rPr>
          <w:rFonts w:ascii="Verdana" w:hAnsi="Verdana"/>
          <w:sz w:val="20"/>
          <w:szCs w:val="20"/>
        </w:rPr>
        <w:t xml:space="preserve"> i</w:t>
      </w:r>
      <w:r w:rsidR="00CD3073" w:rsidRPr="00CD3073">
        <w:rPr>
          <w:rFonts w:ascii="Verdana" w:hAnsi="Verdana"/>
          <w:sz w:val="20"/>
          <w:szCs w:val="20"/>
        </w:rPr>
        <w:t xml:space="preserve"> ogłoszonymi </w:t>
      </w:r>
      <w:r>
        <w:rPr>
          <w:rFonts w:ascii="Verdana" w:hAnsi="Verdana"/>
          <w:sz w:val="20"/>
          <w:szCs w:val="20"/>
        </w:rPr>
        <w:t xml:space="preserve">w związku z tym </w:t>
      </w:r>
      <w:r w:rsidR="00CD3073" w:rsidRPr="00CD3073">
        <w:rPr>
          <w:rFonts w:ascii="Verdana" w:hAnsi="Verdana"/>
          <w:sz w:val="20"/>
          <w:szCs w:val="20"/>
        </w:rPr>
        <w:t>sankcjami o charakterze gospodarczym i finansowanym skierowanymi przez UE, OFAC i UK przeciwko organom, instytucjom oraz podmiotom mającym siedzibę na terytorium Rosji lub okupowanych terytoriach Ukrainy</w:t>
      </w:r>
      <w:r w:rsidR="00CD3073">
        <w:rPr>
          <w:rFonts w:ascii="Verdana" w:hAnsi="Verdana"/>
          <w:sz w:val="20"/>
          <w:szCs w:val="20"/>
        </w:rPr>
        <w:t>,</w:t>
      </w:r>
      <w:r w:rsidR="00CD3073" w:rsidRPr="00CD3073">
        <w:rPr>
          <w:rFonts w:ascii="Verdana" w:hAnsi="Verdana"/>
          <w:sz w:val="20"/>
          <w:szCs w:val="20"/>
        </w:rPr>
        <w:t xml:space="preserve"> jako Wykonawca dostaw/usług/robót budowlanych dla 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”EKO–REGION” sp. z o.o. z/s w Bełchatowie, 97–400 Bełchatów, ul. Bawełniana 18, wpisaną przez Sąd Rejonowy dla Łodzi-Śródmieścia w Łodzi, XX Wydział Gospodarczy Krajowego Rejestru Sądowego pod nr KRS 0000005790, NIP 769–19–17–979, REGON 590765381, BDO 000023260, wysokość kapitału zakładowego </w:t>
      </w:r>
      <w:r w:rsidR="00CD3073">
        <w:rPr>
          <w:rFonts w:ascii="Verdana" w:hAnsi="Verdana" w:cstheme="minorHAnsi"/>
          <w:sz w:val="20"/>
          <w:szCs w:val="20"/>
        </w:rPr>
        <w:t>80 611 600,00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 zł,</w:t>
      </w:r>
      <w:r w:rsidR="00CD3073" w:rsidRPr="00CD3073">
        <w:rPr>
          <w:rFonts w:ascii="Verdana" w:hAnsi="Verdana"/>
          <w:sz w:val="20"/>
          <w:szCs w:val="20"/>
        </w:rPr>
        <w:t xml:space="preserve"> </w:t>
      </w:r>
    </w:p>
    <w:p w14:paraId="79502AA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BD45F6C" w14:textId="6023340E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, że: </w:t>
      </w:r>
    </w:p>
    <w:p w14:paraId="4D5D9B0F" w14:textId="4190D653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bezwzględnie przestrzega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 (zgodnie z wymogami prawa lub dobrowolnie) sankcji nałożonych przez OFAC, UE,UK lub inne podmioty; </w:t>
      </w:r>
    </w:p>
    <w:p w14:paraId="1B126CC9" w14:textId="1E0EB4BF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 xml:space="preserve">kraj </w:t>
      </w:r>
      <w:r w:rsidR="00ED38F2">
        <w:rPr>
          <w:rFonts w:ascii="Verdana" w:hAnsi="Verdana"/>
          <w:sz w:val="20"/>
          <w:szCs w:val="20"/>
        </w:rPr>
        <w:t>mojej</w:t>
      </w:r>
      <w:r w:rsidRPr="00CD3073">
        <w:rPr>
          <w:rFonts w:ascii="Verdana" w:hAnsi="Verdana"/>
          <w:sz w:val="20"/>
          <w:szCs w:val="20"/>
        </w:rPr>
        <w:t xml:space="preserve"> rejestracji jako kontrahenta, struktura własności oraz jako beneficjent rzeczywisty nie znajduje się na listach sankcyjnych Unii Europejskiej. </w:t>
      </w:r>
    </w:p>
    <w:p w14:paraId="2CE428CC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FDE26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1E3E135" w14:textId="5753B485" w:rsidR="00CD3073" w:rsidRDefault="00CD3073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141330D" w14:textId="7D50404D" w:rsidR="00ED38F2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0ABFCE3A" w14:textId="77777777" w:rsidR="00ED38F2" w:rsidRPr="00CD3073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E43B340" w14:textId="1373AA29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="00ED38F2">
        <w:rPr>
          <w:rFonts w:ascii="Verdana" w:hAnsi="Verdana"/>
          <w:sz w:val="20"/>
          <w:szCs w:val="20"/>
        </w:rPr>
        <w:t xml:space="preserve">    </w:t>
      </w:r>
      <w:r w:rsidRPr="00CD3073">
        <w:rPr>
          <w:rFonts w:ascii="Verdana" w:hAnsi="Verdana"/>
          <w:sz w:val="20"/>
          <w:szCs w:val="20"/>
        </w:rPr>
        <w:t>………………………………….</w:t>
      </w:r>
    </w:p>
    <w:p w14:paraId="4ED6DA48" w14:textId="06C861D6" w:rsidR="00A916F8" w:rsidRPr="00CD3073" w:rsidRDefault="00CD3073" w:rsidP="002B30F9">
      <w:pPr>
        <w:spacing w:line="360" w:lineRule="auto"/>
        <w:rPr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  <w:t>Podpis osoby upoważnionej</w:t>
      </w:r>
    </w:p>
    <w:sectPr w:rsidR="00A916F8" w:rsidRPr="00CD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45655"/>
    <w:multiLevelType w:val="hybridMultilevel"/>
    <w:tmpl w:val="952E769C"/>
    <w:lvl w:ilvl="0" w:tplc="F7BC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1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3"/>
    <w:rsid w:val="00104B75"/>
    <w:rsid w:val="00175A99"/>
    <w:rsid w:val="002B30F9"/>
    <w:rsid w:val="003643E6"/>
    <w:rsid w:val="0055010C"/>
    <w:rsid w:val="008C6182"/>
    <w:rsid w:val="00983C4A"/>
    <w:rsid w:val="00A916F8"/>
    <w:rsid w:val="00C90BD5"/>
    <w:rsid w:val="00CD3073"/>
    <w:rsid w:val="00E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7F18"/>
  <w15:chartTrackingRefBased/>
  <w15:docId w15:val="{7371F5AF-6539-4DC3-AC0B-3B4671F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7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2</cp:revision>
  <cp:lastPrinted>2022-07-13T08:54:00Z</cp:lastPrinted>
  <dcterms:created xsi:type="dcterms:W3CDTF">2025-04-03T17:45:00Z</dcterms:created>
  <dcterms:modified xsi:type="dcterms:W3CDTF">2025-04-03T17:45:00Z</dcterms:modified>
</cp:coreProperties>
</file>