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3494" w14:textId="48677470" w:rsidR="00F857CA" w:rsidRDefault="00634CE1" w:rsidP="00634CE1">
      <w:pPr>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364C37">
        <w:rPr>
          <w:rFonts w:asciiTheme="minorHAnsi" w:hAnsiTheme="minorHAnsi" w:cstheme="minorHAnsi"/>
          <w:sz w:val="22"/>
          <w:szCs w:val="22"/>
        </w:rPr>
        <w:t>9</w:t>
      </w:r>
      <w:r w:rsidR="00F06D2D">
        <w:rPr>
          <w:rFonts w:asciiTheme="minorHAnsi" w:hAnsiTheme="minorHAnsi" w:cstheme="minorHAnsi"/>
          <w:sz w:val="22"/>
          <w:szCs w:val="22"/>
        </w:rPr>
        <w:t xml:space="preserve"> do SWZ</w:t>
      </w:r>
    </w:p>
    <w:p w14:paraId="49B34419" w14:textId="77777777" w:rsidR="00142D74" w:rsidRDefault="00142D74" w:rsidP="00634CE1">
      <w:pPr>
        <w:jc w:val="right"/>
        <w:rPr>
          <w:rFonts w:asciiTheme="minorHAnsi" w:hAnsiTheme="minorHAnsi" w:cstheme="minorHAnsi"/>
          <w:sz w:val="22"/>
          <w:szCs w:val="22"/>
        </w:rPr>
      </w:pPr>
    </w:p>
    <w:p w14:paraId="576BA60C" w14:textId="698F7C64" w:rsidR="00142D74" w:rsidRDefault="00142D74" w:rsidP="00142D74">
      <w:pPr>
        <w:jc w:val="center"/>
        <w:rPr>
          <w:rFonts w:asciiTheme="minorHAnsi" w:hAnsiTheme="minorHAnsi" w:cstheme="minorHAnsi"/>
          <w:sz w:val="22"/>
          <w:szCs w:val="22"/>
        </w:rPr>
      </w:pPr>
      <w:r>
        <w:rPr>
          <w:rFonts w:asciiTheme="minorHAnsi" w:hAnsiTheme="minorHAnsi" w:cstheme="minorHAnsi"/>
          <w:sz w:val="22"/>
          <w:szCs w:val="22"/>
        </w:rPr>
        <w:t>PROJEKTOWANE POSTANOWIENIA UMOWY</w:t>
      </w:r>
    </w:p>
    <w:p w14:paraId="6E304EDD" w14:textId="77777777" w:rsidR="00142D74" w:rsidRDefault="00142D74" w:rsidP="00142D74">
      <w:pPr>
        <w:jc w:val="center"/>
        <w:rPr>
          <w:rFonts w:asciiTheme="minorHAnsi" w:hAnsiTheme="minorHAnsi" w:cstheme="minorHAnsi"/>
          <w:sz w:val="22"/>
          <w:szCs w:val="22"/>
        </w:rPr>
      </w:pPr>
    </w:p>
    <w:p w14:paraId="27010130" w14:textId="7F4CA957" w:rsidR="00F857CA" w:rsidRPr="00142D74" w:rsidRDefault="00F857CA" w:rsidP="007A3C1B">
      <w:pPr>
        <w:ind w:left="2832" w:firstLine="708"/>
        <w:jc w:val="both"/>
        <w:rPr>
          <w:rFonts w:asciiTheme="minorHAnsi" w:hAnsiTheme="minorHAnsi" w:cstheme="minorHAnsi"/>
          <w:b/>
          <w:bCs/>
          <w:sz w:val="22"/>
          <w:szCs w:val="22"/>
        </w:rPr>
      </w:pPr>
      <w:r w:rsidRPr="00142D74">
        <w:rPr>
          <w:rFonts w:asciiTheme="minorHAnsi" w:hAnsiTheme="minorHAnsi" w:cstheme="minorHAnsi"/>
          <w:b/>
          <w:bCs/>
          <w:sz w:val="22"/>
          <w:szCs w:val="22"/>
        </w:rPr>
        <w:t>UMOWA nr</w:t>
      </w:r>
      <w:r w:rsidR="00142D74" w:rsidRPr="00142D74">
        <w:rPr>
          <w:rFonts w:asciiTheme="minorHAnsi" w:hAnsiTheme="minorHAnsi" w:cstheme="minorHAnsi"/>
          <w:b/>
          <w:bCs/>
          <w:sz w:val="22"/>
          <w:szCs w:val="22"/>
        </w:rPr>
        <w:t xml:space="preserve"> ________</w:t>
      </w:r>
    </w:p>
    <w:p w14:paraId="6C9745BB" w14:textId="77777777" w:rsidR="00F857CA" w:rsidRPr="00634CE1" w:rsidRDefault="00F857CA" w:rsidP="007A3C1B">
      <w:pPr>
        <w:jc w:val="both"/>
        <w:rPr>
          <w:rFonts w:asciiTheme="minorHAnsi" w:hAnsiTheme="minorHAnsi" w:cstheme="minorHAnsi"/>
          <w:sz w:val="22"/>
          <w:szCs w:val="22"/>
        </w:rPr>
      </w:pPr>
    </w:p>
    <w:p w14:paraId="025B1917" w14:textId="77777777" w:rsidR="00F857CA" w:rsidRPr="00634CE1" w:rsidRDefault="00F857CA" w:rsidP="007A3C1B">
      <w:pPr>
        <w:jc w:val="both"/>
        <w:rPr>
          <w:rFonts w:asciiTheme="minorHAnsi" w:hAnsiTheme="minorHAnsi" w:cstheme="minorHAnsi"/>
          <w:sz w:val="22"/>
          <w:szCs w:val="22"/>
        </w:rPr>
      </w:pPr>
    </w:p>
    <w:p w14:paraId="7BDE2819" w14:textId="54B18478" w:rsidR="00F857CA" w:rsidRPr="00634CE1" w:rsidRDefault="00F857CA" w:rsidP="007A3C1B">
      <w:pPr>
        <w:suppressAutoHyphens w:val="0"/>
        <w:autoSpaceDE w:val="0"/>
        <w:spacing w:after="120"/>
        <w:jc w:val="both"/>
        <w:rPr>
          <w:rFonts w:asciiTheme="minorHAnsi" w:hAnsiTheme="minorHAnsi" w:cstheme="minorHAnsi"/>
          <w:sz w:val="22"/>
          <w:szCs w:val="22"/>
        </w:rPr>
      </w:pPr>
      <w:r w:rsidRPr="00634CE1">
        <w:rPr>
          <w:rFonts w:asciiTheme="minorHAnsi" w:hAnsiTheme="minorHAnsi" w:cstheme="minorHAnsi"/>
          <w:sz w:val="22"/>
          <w:szCs w:val="22"/>
        </w:rPr>
        <w:t xml:space="preserve">zawarta </w:t>
      </w:r>
      <w:r w:rsidR="00142D74">
        <w:rPr>
          <w:rFonts w:asciiTheme="minorHAnsi" w:hAnsiTheme="minorHAnsi" w:cstheme="minorHAnsi"/>
          <w:sz w:val="22"/>
          <w:szCs w:val="22"/>
        </w:rPr>
        <w:t>w dniu _______________</w:t>
      </w:r>
      <w:r w:rsidRPr="00634CE1">
        <w:rPr>
          <w:rFonts w:asciiTheme="minorHAnsi" w:hAnsiTheme="minorHAnsi" w:cstheme="minorHAnsi"/>
          <w:sz w:val="22"/>
          <w:szCs w:val="22"/>
        </w:rPr>
        <w:t xml:space="preserve"> w </w:t>
      </w:r>
      <w:r w:rsidR="00142D74">
        <w:rPr>
          <w:rFonts w:asciiTheme="minorHAnsi" w:hAnsiTheme="minorHAnsi" w:cstheme="minorHAnsi"/>
          <w:sz w:val="22"/>
          <w:szCs w:val="22"/>
        </w:rPr>
        <w:t>Zakrzewie</w:t>
      </w:r>
      <w:r w:rsidRPr="00634CE1">
        <w:rPr>
          <w:rFonts w:asciiTheme="minorHAnsi" w:hAnsiTheme="minorHAnsi" w:cstheme="minorHAnsi"/>
          <w:sz w:val="22"/>
          <w:szCs w:val="22"/>
        </w:rPr>
        <w:t xml:space="preserve"> pomiędzy:</w:t>
      </w:r>
    </w:p>
    <w:p w14:paraId="52F1FE6C" w14:textId="77777777" w:rsidR="00D96230" w:rsidRDefault="00F857CA" w:rsidP="007A3C1B">
      <w:pPr>
        <w:suppressAutoHyphens w:val="0"/>
        <w:autoSpaceDE w:val="0"/>
        <w:spacing w:after="120"/>
        <w:jc w:val="both"/>
        <w:rPr>
          <w:rFonts w:asciiTheme="minorHAnsi" w:hAnsiTheme="minorHAnsi" w:cstheme="minorHAnsi"/>
          <w:sz w:val="22"/>
          <w:szCs w:val="22"/>
        </w:rPr>
      </w:pPr>
      <w:r w:rsidRPr="00634CE1">
        <w:rPr>
          <w:rFonts w:asciiTheme="minorHAnsi" w:hAnsiTheme="minorHAnsi" w:cstheme="minorHAnsi"/>
          <w:b/>
          <w:sz w:val="22"/>
          <w:szCs w:val="22"/>
        </w:rPr>
        <w:t>Gminą Zakrzew</w:t>
      </w:r>
      <w:r w:rsidRPr="00634CE1">
        <w:rPr>
          <w:rFonts w:asciiTheme="minorHAnsi" w:hAnsiTheme="minorHAnsi" w:cstheme="minorHAnsi"/>
          <w:sz w:val="22"/>
          <w:szCs w:val="22"/>
        </w:rPr>
        <w:t xml:space="preserve"> z siedzibą w </w:t>
      </w:r>
      <w:r w:rsidR="00142D74">
        <w:rPr>
          <w:rFonts w:asciiTheme="minorHAnsi" w:hAnsiTheme="minorHAnsi" w:cstheme="minorHAnsi"/>
          <w:sz w:val="22"/>
          <w:szCs w:val="22"/>
        </w:rPr>
        <w:t>Zakrzewie</w:t>
      </w:r>
      <w:r w:rsidR="00097FB9">
        <w:rPr>
          <w:rFonts w:asciiTheme="minorHAnsi" w:hAnsiTheme="minorHAnsi" w:cstheme="minorHAnsi"/>
          <w:sz w:val="22"/>
          <w:szCs w:val="22"/>
        </w:rPr>
        <w:t xml:space="preserve"> (26-652)</w:t>
      </w:r>
      <w:r w:rsidR="00142D74">
        <w:rPr>
          <w:rFonts w:asciiTheme="minorHAnsi" w:hAnsiTheme="minorHAnsi" w:cstheme="minorHAnsi"/>
          <w:sz w:val="22"/>
          <w:szCs w:val="22"/>
        </w:rPr>
        <w:t xml:space="preserve">, Zakrzew 51, </w:t>
      </w:r>
      <w:r w:rsidR="00D96230">
        <w:rPr>
          <w:rFonts w:asciiTheme="minorHAnsi" w:hAnsiTheme="minorHAnsi" w:cstheme="minorHAnsi"/>
          <w:sz w:val="22"/>
          <w:szCs w:val="22"/>
        </w:rPr>
        <w:t>numer identyfikacji podatkowej (</w:t>
      </w:r>
      <w:r w:rsidRPr="00634CE1">
        <w:rPr>
          <w:rFonts w:asciiTheme="minorHAnsi" w:hAnsiTheme="minorHAnsi" w:cstheme="minorHAnsi"/>
          <w:sz w:val="22"/>
          <w:szCs w:val="22"/>
        </w:rPr>
        <w:t>NIP</w:t>
      </w:r>
      <w:r w:rsidR="00D96230">
        <w:rPr>
          <w:rFonts w:asciiTheme="minorHAnsi" w:hAnsiTheme="minorHAnsi" w:cstheme="minorHAnsi"/>
          <w:sz w:val="22"/>
          <w:szCs w:val="22"/>
        </w:rPr>
        <w:t>)</w:t>
      </w:r>
      <w:r w:rsidRPr="00634CE1">
        <w:rPr>
          <w:rFonts w:asciiTheme="minorHAnsi" w:hAnsiTheme="minorHAnsi" w:cstheme="minorHAnsi"/>
          <w:sz w:val="22"/>
          <w:szCs w:val="22"/>
        </w:rPr>
        <w:t xml:space="preserve"> 796-295-93-18, REGON 670224077, reprezentowaną przez</w:t>
      </w:r>
      <w:r w:rsidR="00D96230">
        <w:rPr>
          <w:rFonts w:asciiTheme="minorHAnsi" w:hAnsiTheme="minorHAnsi" w:cstheme="minorHAnsi"/>
          <w:sz w:val="22"/>
          <w:szCs w:val="22"/>
        </w:rPr>
        <w:t>:</w:t>
      </w:r>
    </w:p>
    <w:p w14:paraId="05E7AD87" w14:textId="33DF34B4" w:rsidR="00F857CA" w:rsidRPr="00634CE1" w:rsidRDefault="00142D74" w:rsidP="00A47179">
      <w:pPr>
        <w:suppressAutoHyphens w:val="0"/>
        <w:autoSpaceDE w:val="0"/>
        <w:jc w:val="both"/>
        <w:rPr>
          <w:rFonts w:asciiTheme="minorHAnsi" w:hAnsiTheme="minorHAnsi" w:cstheme="minorHAnsi"/>
          <w:sz w:val="22"/>
          <w:szCs w:val="22"/>
        </w:rPr>
      </w:pPr>
      <w:r w:rsidRPr="00D96230">
        <w:rPr>
          <w:rFonts w:asciiTheme="minorHAnsi" w:hAnsiTheme="minorHAnsi" w:cstheme="minorHAnsi"/>
          <w:b/>
          <w:bCs/>
          <w:sz w:val="22"/>
          <w:szCs w:val="22"/>
        </w:rPr>
        <w:t>Wójta Gminy Zakrzew</w:t>
      </w:r>
      <w:r>
        <w:rPr>
          <w:rFonts w:asciiTheme="minorHAnsi" w:hAnsiTheme="minorHAnsi" w:cstheme="minorHAnsi"/>
          <w:sz w:val="22"/>
          <w:szCs w:val="22"/>
        </w:rPr>
        <w:t xml:space="preserve"> </w:t>
      </w:r>
      <w:r w:rsidR="00A47179">
        <w:rPr>
          <w:rFonts w:asciiTheme="minorHAnsi" w:hAnsiTheme="minorHAnsi" w:cstheme="minorHAnsi"/>
          <w:sz w:val="22"/>
          <w:szCs w:val="22"/>
        </w:rPr>
        <w:t xml:space="preserve">- </w:t>
      </w:r>
      <w:r>
        <w:rPr>
          <w:rFonts w:asciiTheme="minorHAnsi" w:hAnsiTheme="minorHAnsi" w:cstheme="minorHAnsi"/>
          <w:sz w:val="22"/>
          <w:szCs w:val="22"/>
        </w:rPr>
        <w:t xml:space="preserve"> </w:t>
      </w:r>
      <w:r w:rsidR="00D96230">
        <w:rPr>
          <w:rFonts w:asciiTheme="minorHAnsi" w:hAnsiTheme="minorHAnsi" w:cstheme="minorHAnsi"/>
          <w:sz w:val="22"/>
          <w:szCs w:val="22"/>
        </w:rPr>
        <w:t>_______________________</w:t>
      </w:r>
    </w:p>
    <w:p w14:paraId="23F8CF3D" w14:textId="406CCD08" w:rsidR="00F857CA" w:rsidRPr="00634CE1" w:rsidRDefault="00F857CA" w:rsidP="00A47179">
      <w:pPr>
        <w:suppressAutoHyphens w:val="0"/>
        <w:autoSpaceDE w:val="0"/>
        <w:spacing w:line="360" w:lineRule="auto"/>
        <w:jc w:val="both"/>
        <w:rPr>
          <w:rFonts w:asciiTheme="minorHAnsi" w:hAnsiTheme="minorHAnsi" w:cstheme="minorHAnsi"/>
          <w:sz w:val="22"/>
          <w:szCs w:val="22"/>
        </w:rPr>
      </w:pPr>
      <w:r w:rsidRPr="00D96230">
        <w:rPr>
          <w:rFonts w:asciiTheme="minorHAnsi" w:hAnsiTheme="minorHAnsi" w:cstheme="minorHAnsi"/>
          <w:b/>
          <w:bCs/>
          <w:sz w:val="22"/>
          <w:szCs w:val="22"/>
        </w:rPr>
        <w:t>przy kontrasygnacie Skarbnika Gminy Zakrzew</w:t>
      </w:r>
      <w:r w:rsidRPr="00634CE1">
        <w:rPr>
          <w:rFonts w:asciiTheme="minorHAnsi" w:hAnsiTheme="minorHAnsi" w:cstheme="minorHAnsi"/>
          <w:sz w:val="22"/>
          <w:szCs w:val="22"/>
        </w:rPr>
        <w:t xml:space="preserve">  -  </w:t>
      </w:r>
      <w:r w:rsidR="00D96230">
        <w:rPr>
          <w:rFonts w:asciiTheme="minorHAnsi" w:hAnsiTheme="minorHAnsi" w:cstheme="minorHAnsi"/>
          <w:sz w:val="22"/>
          <w:szCs w:val="22"/>
        </w:rPr>
        <w:t>_________________________</w:t>
      </w:r>
    </w:p>
    <w:p w14:paraId="1B331DAC" w14:textId="4F0C759C" w:rsidR="00F857CA" w:rsidRDefault="00F857CA" w:rsidP="007A3C1B">
      <w:pPr>
        <w:suppressAutoHyphens w:val="0"/>
        <w:autoSpaceDE w:val="0"/>
        <w:spacing w:after="120"/>
        <w:jc w:val="both"/>
        <w:rPr>
          <w:rFonts w:asciiTheme="minorHAnsi" w:hAnsiTheme="minorHAnsi" w:cstheme="minorHAnsi"/>
          <w:sz w:val="22"/>
          <w:szCs w:val="22"/>
        </w:rPr>
      </w:pPr>
      <w:r w:rsidRPr="00634CE1">
        <w:rPr>
          <w:rFonts w:asciiTheme="minorHAnsi" w:hAnsiTheme="minorHAnsi" w:cstheme="minorHAnsi"/>
          <w:sz w:val="22"/>
          <w:szCs w:val="22"/>
        </w:rPr>
        <w:t xml:space="preserve">zwaną </w:t>
      </w:r>
      <w:r w:rsidR="00142D74">
        <w:rPr>
          <w:rFonts w:asciiTheme="minorHAnsi" w:hAnsiTheme="minorHAnsi" w:cstheme="minorHAnsi"/>
          <w:sz w:val="22"/>
          <w:szCs w:val="22"/>
        </w:rPr>
        <w:t xml:space="preserve">w </w:t>
      </w:r>
      <w:r w:rsidR="00D96230">
        <w:rPr>
          <w:rFonts w:asciiTheme="minorHAnsi" w:hAnsiTheme="minorHAnsi" w:cstheme="minorHAnsi"/>
          <w:sz w:val="22"/>
          <w:szCs w:val="22"/>
        </w:rPr>
        <w:t>dalszej części</w:t>
      </w:r>
      <w:r w:rsidR="00142D74">
        <w:rPr>
          <w:rFonts w:asciiTheme="minorHAnsi" w:hAnsiTheme="minorHAnsi" w:cstheme="minorHAnsi"/>
          <w:sz w:val="22"/>
          <w:szCs w:val="22"/>
        </w:rPr>
        <w:t xml:space="preserve"> Umowy </w:t>
      </w:r>
      <w:r w:rsidRPr="00634CE1">
        <w:rPr>
          <w:rFonts w:asciiTheme="minorHAnsi" w:hAnsiTheme="minorHAnsi" w:cstheme="minorHAnsi"/>
          <w:b/>
          <w:sz w:val="22"/>
          <w:szCs w:val="22"/>
        </w:rPr>
        <w:t>Zamawiającym</w:t>
      </w:r>
      <w:r w:rsidRPr="00634CE1">
        <w:rPr>
          <w:rFonts w:asciiTheme="minorHAnsi" w:hAnsiTheme="minorHAnsi" w:cstheme="minorHAnsi"/>
          <w:sz w:val="22"/>
          <w:szCs w:val="22"/>
        </w:rPr>
        <w:t>,</w:t>
      </w:r>
    </w:p>
    <w:p w14:paraId="1B5AE942" w14:textId="77777777" w:rsidR="00D96230" w:rsidRDefault="00D96230" w:rsidP="00F06D2D">
      <w:pPr>
        <w:suppressAutoHyphens w:val="0"/>
        <w:autoSpaceDE w:val="0"/>
        <w:spacing w:line="200" w:lineRule="exact"/>
        <w:jc w:val="both"/>
        <w:rPr>
          <w:rFonts w:asciiTheme="minorHAnsi" w:hAnsiTheme="minorHAnsi" w:cstheme="minorHAnsi"/>
          <w:sz w:val="22"/>
          <w:szCs w:val="22"/>
        </w:rPr>
      </w:pPr>
    </w:p>
    <w:p w14:paraId="1306000A" w14:textId="4A9D9B48" w:rsidR="00F857CA" w:rsidRPr="00634CE1" w:rsidRDefault="00F857CA" w:rsidP="007A3C1B">
      <w:pPr>
        <w:suppressAutoHyphens w:val="0"/>
        <w:autoSpaceDE w:val="0"/>
        <w:spacing w:after="120"/>
        <w:jc w:val="both"/>
        <w:rPr>
          <w:rFonts w:asciiTheme="minorHAnsi" w:hAnsiTheme="minorHAnsi" w:cstheme="minorHAnsi"/>
          <w:b/>
          <w:sz w:val="22"/>
          <w:szCs w:val="22"/>
        </w:rPr>
      </w:pPr>
      <w:r w:rsidRPr="00634CE1">
        <w:rPr>
          <w:rFonts w:asciiTheme="minorHAnsi" w:hAnsiTheme="minorHAnsi" w:cstheme="minorHAnsi"/>
          <w:sz w:val="22"/>
          <w:szCs w:val="22"/>
        </w:rPr>
        <w:t>a</w:t>
      </w:r>
    </w:p>
    <w:p w14:paraId="683C4E15" w14:textId="5F0F5E61" w:rsidR="00F857CA" w:rsidRDefault="00D96230" w:rsidP="007A3C1B">
      <w:p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 xml:space="preserve">_______________________________________________________________ </w:t>
      </w:r>
      <w:r w:rsidR="00F857CA" w:rsidRPr="00634CE1">
        <w:rPr>
          <w:rFonts w:asciiTheme="minorHAnsi" w:hAnsiTheme="minorHAnsi" w:cstheme="minorHAnsi"/>
          <w:sz w:val="22"/>
          <w:szCs w:val="22"/>
        </w:rPr>
        <w:t xml:space="preserve">z siedzibą </w:t>
      </w:r>
      <w:r>
        <w:rPr>
          <w:rFonts w:asciiTheme="minorHAnsi" w:hAnsiTheme="minorHAnsi" w:cstheme="minorHAnsi"/>
          <w:sz w:val="22"/>
          <w:szCs w:val="22"/>
        </w:rPr>
        <w:t>pod adresem: __________________________________________ , wpisanym/ą do Rejestru Przedsiębiorców Krajowego Rejestru Sądowego pod numerem KRS _____________ , numer identyfikacji podatkowej (NIP) ________________ , REGON: _______________ , reprezentowanym przez:</w:t>
      </w:r>
    </w:p>
    <w:p w14:paraId="240E8036" w14:textId="74B4ADFA" w:rsidR="00D96230" w:rsidRDefault="00D96230" w:rsidP="007A3C1B">
      <w:p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___________________________ - ________________________ ,</w:t>
      </w:r>
    </w:p>
    <w:p w14:paraId="103D838D" w14:textId="439CCDDF" w:rsidR="00D96230" w:rsidRDefault="00D96230" w:rsidP="007A3C1B">
      <w:p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 xml:space="preserve">___________________________ - ________________________ </w:t>
      </w:r>
    </w:p>
    <w:p w14:paraId="25F48116" w14:textId="41248758" w:rsidR="00D96230" w:rsidRDefault="00D96230" w:rsidP="007A3C1B">
      <w:p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 xml:space="preserve">lub </w:t>
      </w:r>
    </w:p>
    <w:p w14:paraId="26BD8178" w14:textId="3C97040D" w:rsidR="00D96230" w:rsidRDefault="00D96230" w:rsidP="007A3C1B">
      <w:p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Panem/Panią _______________________________________ , zamieszkałym/-ą w _______________ przy ulicy ________________________________ , przedsiębiorcą prowadzącym/-ą działalność gospodarczą wpisaną w Centralnej Ewidencji i Informacji o Działalności Gospodarczej pod nazwą                         i adresem: _________________________________________________________________________ , posiadającym/-ą numer identyfikacji podatkowej (NIP) _______________ , REGON: ______________ , reprezentowanym/-a przez:</w:t>
      </w:r>
    </w:p>
    <w:p w14:paraId="2D1A33F4" w14:textId="79B702AE" w:rsidR="00D96230" w:rsidRDefault="00D96230" w:rsidP="008D5ECC">
      <w:pPr>
        <w:suppressAutoHyphens w:val="0"/>
        <w:autoSpaceDE w:val="0"/>
        <w:spacing w:after="120" w:line="360" w:lineRule="auto"/>
        <w:jc w:val="both"/>
        <w:rPr>
          <w:rFonts w:asciiTheme="minorHAnsi" w:hAnsiTheme="minorHAnsi" w:cstheme="minorHAnsi"/>
          <w:sz w:val="22"/>
          <w:szCs w:val="22"/>
        </w:rPr>
      </w:pPr>
      <w:r>
        <w:rPr>
          <w:rFonts w:asciiTheme="minorHAnsi" w:hAnsiTheme="minorHAnsi" w:cstheme="minorHAnsi"/>
          <w:sz w:val="22"/>
          <w:szCs w:val="22"/>
        </w:rPr>
        <w:t>___________________________ - _________________________ ,</w:t>
      </w:r>
    </w:p>
    <w:p w14:paraId="3EF0F7F3" w14:textId="66FDAAFA" w:rsidR="00A47179" w:rsidRPr="00A47179" w:rsidRDefault="00A47179" w:rsidP="00A47179">
      <w:pPr>
        <w:suppressAutoHyphens w:val="0"/>
        <w:autoSpaceDE w:val="0"/>
        <w:jc w:val="both"/>
        <w:rPr>
          <w:rFonts w:asciiTheme="minorHAnsi" w:hAnsiTheme="minorHAnsi" w:cstheme="minorHAnsi"/>
          <w:sz w:val="20"/>
          <w:szCs w:val="20"/>
        </w:rPr>
      </w:pPr>
      <w:r w:rsidRPr="00A47179">
        <w:rPr>
          <w:rFonts w:asciiTheme="minorHAnsi" w:hAnsiTheme="minorHAnsi" w:cstheme="minorHAnsi"/>
          <w:sz w:val="20"/>
          <w:szCs w:val="20"/>
        </w:rPr>
        <w:t>[Jeżeli Wykonawca są wspólnicy spółki cywilnej, należy wymienić każdego wspólnika tej spółki]</w:t>
      </w:r>
    </w:p>
    <w:p w14:paraId="702D15B7" w14:textId="191510E8" w:rsidR="00A47179" w:rsidRPr="00A47179" w:rsidRDefault="00A47179" w:rsidP="00A47179">
      <w:pPr>
        <w:suppressAutoHyphens w:val="0"/>
        <w:autoSpaceDE w:val="0"/>
        <w:jc w:val="both"/>
        <w:rPr>
          <w:rFonts w:asciiTheme="minorHAnsi" w:hAnsiTheme="minorHAnsi" w:cstheme="minorHAnsi"/>
          <w:sz w:val="20"/>
          <w:szCs w:val="20"/>
        </w:rPr>
      </w:pPr>
      <w:r w:rsidRPr="00A47179">
        <w:rPr>
          <w:rFonts w:asciiTheme="minorHAnsi" w:hAnsiTheme="minorHAnsi" w:cstheme="minorHAnsi"/>
          <w:sz w:val="20"/>
          <w:szCs w:val="20"/>
        </w:rPr>
        <w:t>[Jeżeli Wykonawca działa w formie konsorcjum, należy wymienić każdego członka konsorcjum i wskazać Lidera]</w:t>
      </w:r>
    </w:p>
    <w:p w14:paraId="29BC5623" w14:textId="77777777" w:rsidR="00F857CA" w:rsidRDefault="00F857CA" w:rsidP="007A3C1B">
      <w:pPr>
        <w:jc w:val="both"/>
        <w:rPr>
          <w:rFonts w:asciiTheme="minorHAnsi" w:hAnsiTheme="minorHAnsi" w:cstheme="minorHAnsi"/>
          <w:sz w:val="22"/>
          <w:szCs w:val="22"/>
        </w:rPr>
      </w:pPr>
    </w:p>
    <w:p w14:paraId="4A8C8479" w14:textId="1D507C99" w:rsidR="008D5ECC" w:rsidRDefault="008D5ECC" w:rsidP="007A3C1B">
      <w:pPr>
        <w:jc w:val="both"/>
        <w:rPr>
          <w:rFonts w:asciiTheme="minorHAnsi" w:hAnsiTheme="minorHAnsi" w:cstheme="minorHAnsi"/>
          <w:sz w:val="22"/>
          <w:szCs w:val="22"/>
        </w:rPr>
      </w:pPr>
      <w:r>
        <w:rPr>
          <w:rFonts w:asciiTheme="minorHAnsi" w:hAnsiTheme="minorHAnsi" w:cstheme="minorHAnsi"/>
          <w:sz w:val="22"/>
          <w:szCs w:val="22"/>
        </w:rPr>
        <w:t xml:space="preserve">zwanymi dalej łącznie </w:t>
      </w:r>
      <w:r w:rsidRPr="008D5ECC">
        <w:rPr>
          <w:rFonts w:asciiTheme="minorHAnsi" w:hAnsiTheme="minorHAnsi" w:cstheme="minorHAnsi"/>
          <w:b/>
          <w:bCs/>
          <w:sz w:val="22"/>
          <w:szCs w:val="22"/>
        </w:rPr>
        <w:t>Stronami</w:t>
      </w:r>
      <w:r>
        <w:rPr>
          <w:rFonts w:asciiTheme="minorHAnsi" w:hAnsiTheme="minorHAnsi" w:cstheme="minorHAnsi"/>
          <w:sz w:val="22"/>
          <w:szCs w:val="22"/>
        </w:rPr>
        <w:t xml:space="preserve">, a oddzielnie </w:t>
      </w:r>
      <w:r w:rsidRPr="008D5ECC">
        <w:rPr>
          <w:rFonts w:asciiTheme="minorHAnsi" w:hAnsiTheme="minorHAnsi" w:cstheme="minorHAnsi"/>
          <w:b/>
          <w:bCs/>
          <w:sz w:val="22"/>
          <w:szCs w:val="22"/>
        </w:rPr>
        <w:t>Stroną</w:t>
      </w:r>
    </w:p>
    <w:p w14:paraId="397512A4" w14:textId="77777777" w:rsidR="008D5ECC" w:rsidRPr="00634CE1" w:rsidRDefault="008D5ECC" w:rsidP="007A3C1B">
      <w:pPr>
        <w:jc w:val="both"/>
        <w:rPr>
          <w:rFonts w:asciiTheme="minorHAnsi" w:hAnsiTheme="minorHAnsi" w:cstheme="minorHAnsi"/>
          <w:sz w:val="22"/>
          <w:szCs w:val="22"/>
        </w:rPr>
      </w:pPr>
    </w:p>
    <w:p w14:paraId="39414DCA" w14:textId="194AFE5D" w:rsidR="00F857CA" w:rsidRDefault="00A34E6D" w:rsidP="007A3C1B">
      <w:pPr>
        <w:suppressAutoHyphens w:val="0"/>
        <w:autoSpaceDE w:val="0"/>
        <w:spacing w:after="120"/>
        <w:jc w:val="both"/>
        <w:rPr>
          <w:rFonts w:asciiTheme="minorHAnsi" w:hAnsiTheme="minorHAnsi" w:cstheme="minorHAnsi"/>
          <w:b/>
          <w:color w:val="FF0000"/>
          <w:sz w:val="22"/>
          <w:szCs w:val="22"/>
        </w:rPr>
      </w:pPr>
      <w:r>
        <w:rPr>
          <w:rFonts w:asciiTheme="minorHAnsi" w:hAnsiTheme="minorHAnsi" w:cstheme="minorHAnsi"/>
          <w:sz w:val="22"/>
          <w:szCs w:val="22"/>
        </w:rPr>
        <w:t>w</w:t>
      </w:r>
      <w:r w:rsidR="00142D74">
        <w:rPr>
          <w:rFonts w:asciiTheme="minorHAnsi" w:hAnsiTheme="minorHAnsi" w:cstheme="minorHAnsi"/>
          <w:sz w:val="22"/>
          <w:szCs w:val="22"/>
        </w:rPr>
        <w:t xml:space="preserve"> wyniku</w:t>
      </w:r>
      <w:r w:rsidR="00347380">
        <w:rPr>
          <w:rFonts w:asciiTheme="minorHAnsi" w:hAnsiTheme="minorHAnsi" w:cstheme="minorHAnsi"/>
          <w:sz w:val="22"/>
          <w:szCs w:val="22"/>
        </w:rPr>
        <w:t xml:space="preserve"> postępowania o udzielenie zamówienia publicznego </w:t>
      </w:r>
      <w:r>
        <w:rPr>
          <w:rFonts w:asciiTheme="minorHAnsi" w:hAnsiTheme="minorHAnsi" w:cstheme="minorHAnsi"/>
          <w:sz w:val="22"/>
          <w:szCs w:val="22"/>
        </w:rPr>
        <w:t>nr</w:t>
      </w:r>
      <w:r w:rsidR="008F1A99">
        <w:rPr>
          <w:rFonts w:asciiTheme="minorHAnsi" w:hAnsiTheme="minorHAnsi" w:cstheme="minorHAnsi"/>
          <w:sz w:val="22"/>
          <w:szCs w:val="22"/>
        </w:rPr>
        <w:t xml:space="preserve"> ZP.271.8.2025</w:t>
      </w:r>
      <w:r>
        <w:rPr>
          <w:rFonts w:asciiTheme="minorHAnsi" w:hAnsiTheme="minorHAnsi" w:cstheme="minorHAnsi"/>
          <w:sz w:val="22"/>
          <w:szCs w:val="22"/>
        </w:rPr>
        <w:t xml:space="preserve"> przeprowadzonego </w:t>
      </w:r>
      <w:r w:rsidR="008F1A99">
        <w:rPr>
          <w:rFonts w:asciiTheme="minorHAnsi" w:hAnsiTheme="minorHAnsi" w:cstheme="minorHAnsi"/>
          <w:sz w:val="22"/>
          <w:szCs w:val="22"/>
        </w:rPr>
        <w:br/>
      </w:r>
      <w:r>
        <w:rPr>
          <w:rFonts w:asciiTheme="minorHAnsi" w:hAnsiTheme="minorHAnsi" w:cstheme="minorHAnsi"/>
          <w:sz w:val="22"/>
          <w:szCs w:val="22"/>
        </w:rPr>
        <w:t>w trybie podstawowym, zgodnie z art. 275 pkt 1 ustawy z dnia 11 września 2019r. Prawo zamówień publicznych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Dz. U. z 2024r. poz. 1320) zwanej dalej ustawą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zawarta została umowa </w:t>
      </w:r>
      <w:r w:rsidR="008F1A99">
        <w:rPr>
          <w:rFonts w:asciiTheme="minorHAnsi" w:hAnsiTheme="minorHAnsi" w:cstheme="minorHAnsi"/>
          <w:sz w:val="22"/>
          <w:szCs w:val="22"/>
        </w:rPr>
        <w:br/>
      </w:r>
      <w:r>
        <w:rPr>
          <w:rFonts w:asciiTheme="minorHAnsi" w:hAnsiTheme="minorHAnsi" w:cstheme="minorHAnsi"/>
          <w:sz w:val="22"/>
          <w:szCs w:val="22"/>
        </w:rPr>
        <w:t>o następującej treści:</w:t>
      </w:r>
      <w:r w:rsidR="00F857CA" w:rsidRPr="000717E1">
        <w:rPr>
          <w:rFonts w:asciiTheme="minorHAnsi" w:hAnsiTheme="minorHAnsi" w:cstheme="minorHAnsi"/>
          <w:b/>
          <w:color w:val="FF0000"/>
          <w:sz w:val="22"/>
          <w:szCs w:val="22"/>
        </w:rPr>
        <w:t xml:space="preserve">  </w:t>
      </w:r>
    </w:p>
    <w:p w14:paraId="4D0BEDA6" w14:textId="77777777" w:rsidR="00AA6204" w:rsidRDefault="00AA6204" w:rsidP="00AA6204">
      <w:pPr>
        <w:suppressAutoHyphens w:val="0"/>
        <w:autoSpaceDE w:val="0"/>
        <w:jc w:val="both"/>
        <w:rPr>
          <w:rFonts w:asciiTheme="minorHAnsi" w:hAnsiTheme="minorHAnsi" w:cstheme="minorHAnsi"/>
          <w:b/>
          <w:color w:val="FF0000"/>
          <w:sz w:val="22"/>
          <w:szCs w:val="22"/>
        </w:rPr>
      </w:pPr>
    </w:p>
    <w:p w14:paraId="2633AA5C" w14:textId="2964F5BF" w:rsidR="00F857CA" w:rsidRPr="00820183" w:rsidRDefault="00F857CA" w:rsidP="002E6A98">
      <w:pPr>
        <w:spacing w:line="360" w:lineRule="auto"/>
        <w:jc w:val="center"/>
        <w:rPr>
          <w:rFonts w:asciiTheme="minorHAnsi" w:hAnsiTheme="minorHAnsi" w:cstheme="minorHAnsi"/>
          <w:b/>
          <w:bCs/>
          <w:sz w:val="22"/>
          <w:szCs w:val="22"/>
        </w:rPr>
      </w:pPr>
      <w:r w:rsidRPr="008B0FC2">
        <w:rPr>
          <w:rFonts w:asciiTheme="minorHAnsi" w:hAnsiTheme="minorHAnsi" w:cstheme="minorHAnsi"/>
          <w:b/>
          <w:bCs/>
          <w:sz w:val="22"/>
          <w:szCs w:val="22"/>
        </w:rPr>
        <w:t>§ 1.</w:t>
      </w:r>
      <w:r w:rsidR="00503FF4">
        <w:rPr>
          <w:rFonts w:asciiTheme="minorHAnsi" w:hAnsiTheme="minorHAnsi" w:cstheme="minorHAnsi"/>
          <w:b/>
          <w:bCs/>
          <w:sz w:val="22"/>
          <w:szCs w:val="22"/>
        </w:rPr>
        <w:t xml:space="preserve"> </w:t>
      </w:r>
      <w:r w:rsidRPr="00820183">
        <w:rPr>
          <w:rFonts w:asciiTheme="minorHAnsi" w:hAnsiTheme="minorHAnsi" w:cstheme="minorHAnsi"/>
          <w:b/>
          <w:bCs/>
          <w:sz w:val="22"/>
          <w:szCs w:val="22"/>
        </w:rPr>
        <w:t>P</w:t>
      </w:r>
      <w:r w:rsidR="00A34E6D" w:rsidRPr="00820183">
        <w:rPr>
          <w:rFonts w:asciiTheme="minorHAnsi" w:hAnsiTheme="minorHAnsi" w:cstheme="minorHAnsi"/>
          <w:b/>
          <w:bCs/>
          <w:sz w:val="22"/>
          <w:szCs w:val="22"/>
        </w:rPr>
        <w:t>RZEDMIOT UMOWY</w:t>
      </w:r>
    </w:p>
    <w:p w14:paraId="66869F14" w14:textId="18F2B109" w:rsidR="00820183" w:rsidRPr="00B4072E" w:rsidRDefault="00F857CA" w:rsidP="0043391F">
      <w:pPr>
        <w:pStyle w:val="Akapitzlist"/>
        <w:numPr>
          <w:ilvl w:val="0"/>
          <w:numId w:val="1"/>
        </w:numPr>
        <w:spacing w:after="120" w:line="240" w:lineRule="auto"/>
        <w:jc w:val="both"/>
        <w:rPr>
          <w:rFonts w:asciiTheme="minorHAnsi" w:hAnsiTheme="minorHAnsi" w:cstheme="minorHAnsi"/>
          <w:b/>
          <w:bCs/>
          <w:lang w:eastAsia="pl-PL"/>
        </w:rPr>
      </w:pPr>
      <w:r w:rsidRPr="00820183">
        <w:rPr>
          <w:rFonts w:asciiTheme="minorHAnsi" w:hAnsiTheme="minorHAnsi" w:cstheme="minorHAnsi"/>
          <w:bCs/>
        </w:rPr>
        <w:t>Zamawiający</w:t>
      </w:r>
      <w:r w:rsidRPr="00820183">
        <w:rPr>
          <w:rFonts w:asciiTheme="minorHAnsi" w:hAnsiTheme="minorHAnsi" w:cstheme="minorHAnsi"/>
        </w:rPr>
        <w:t xml:space="preserve"> </w:t>
      </w:r>
      <w:r w:rsidR="00A34E6D" w:rsidRPr="00820183">
        <w:rPr>
          <w:rFonts w:asciiTheme="minorHAnsi" w:hAnsiTheme="minorHAnsi" w:cstheme="minorHAnsi"/>
        </w:rPr>
        <w:t xml:space="preserve">zleca, a Wykonawca </w:t>
      </w:r>
      <w:r w:rsidR="00E62E5A">
        <w:rPr>
          <w:rFonts w:asciiTheme="minorHAnsi" w:hAnsiTheme="minorHAnsi" w:cstheme="minorHAnsi"/>
        </w:rPr>
        <w:t xml:space="preserve">w ramach niniejszej Umowy </w:t>
      </w:r>
      <w:r w:rsidR="00A34E6D" w:rsidRPr="00820183">
        <w:rPr>
          <w:rFonts w:asciiTheme="minorHAnsi" w:hAnsiTheme="minorHAnsi" w:cstheme="minorHAnsi"/>
        </w:rPr>
        <w:t>zobowiązuje się do wykonania za</w:t>
      </w:r>
      <w:r w:rsidR="00E62E5A">
        <w:rPr>
          <w:rFonts w:asciiTheme="minorHAnsi" w:hAnsiTheme="minorHAnsi" w:cstheme="minorHAnsi"/>
        </w:rPr>
        <w:t>dania</w:t>
      </w:r>
      <w:r w:rsidR="00A34E6D" w:rsidRPr="00820183">
        <w:rPr>
          <w:rFonts w:asciiTheme="minorHAnsi" w:hAnsiTheme="minorHAnsi" w:cstheme="minorHAnsi"/>
        </w:rPr>
        <w:t xml:space="preserve"> </w:t>
      </w:r>
      <w:r w:rsidR="00E62E5A">
        <w:rPr>
          <w:rFonts w:asciiTheme="minorHAnsi" w:hAnsiTheme="minorHAnsi" w:cstheme="minorHAnsi"/>
        </w:rPr>
        <w:t xml:space="preserve">inwestycyjnego </w:t>
      </w:r>
      <w:r w:rsidR="00A34E6D" w:rsidRPr="00820183">
        <w:rPr>
          <w:rFonts w:asciiTheme="minorHAnsi" w:hAnsiTheme="minorHAnsi" w:cstheme="minorHAnsi"/>
        </w:rPr>
        <w:t xml:space="preserve">pn.: </w:t>
      </w:r>
      <w:r w:rsidR="00A34E6D" w:rsidRPr="00820183">
        <w:rPr>
          <w:rFonts w:asciiTheme="minorHAnsi" w:hAnsiTheme="minorHAnsi" w:cstheme="minorHAnsi"/>
          <w:b/>
          <w:bCs/>
        </w:rPr>
        <w:t>Modernizacja kompleksu sportowego „M</w:t>
      </w:r>
      <w:r w:rsidR="00D17879" w:rsidRPr="00820183">
        <w:rPr>
          <w:rFonts w:asciiTheme="minorHAnsi" w:hAnsiTheme="minorHAnsi" w:cstheme="minorHAnsi"/>
          <w:b/>
          <w:bCs/>
        </w:rPr>
        <w:t>oje</w:t>
      </w:r>
      <w:r w:rsidR="00A34E6D" w:rsidRPr="00820183">
        <w:rPr>
          <w:rFonts w:asciiTheme="minorHAnsi" w:hAnsiTheme="minorHAnsi" w:cstheme="minorHAnsi"/>
          <w:b/>
          <w:bCs/>
        </w:rPr>
        <w:t xml:space="preserve"> </w:t>
      </w:r>
      <w:r w:rsidR="00D17879" w:rsidRPr="00820183">
        <w:rPr>
          <w:rFonts w:asciiTheme="minorHAnsi" w:hAnsiTheme="minorHAnsi" w:cstheme="minorHAnsi"/>
          <w:b/>
          <w:bCs/>
        </w:rPr>
        <w:t>boisko ORLIK</w:t>
      </w:r>
      <w:r w:rsidR="00A34E6D" w:rsidRPr="00820183">
        <w:rPr>
          <w:rFonts w:asciiTheme="minorHAnsi" w:hAnsiTheme="minorHAnsi" w:cstheme="minorHAnsi"/>
          <w:b/>
          <w:bCs/>
        </w:rPr>
        <w:t xml:space="preserve"> 2012” </w:t>
      </w:r>
      <w:r w:rsidR="00E62E5A">
        <w:rPr>
          <w:rFonts w:asciiTheme="minorHAnsi" w:hAnsiTheme="minorHAnsi" w:cstheme="minorHAnsi"/>
          <w:b/>
          <w:bCs/>
        </w:rPr>
        <w:t xml:space="preserve">                 </w:t>
      </w:r>
      <w:r w:rsidR="00A34E6D" w:rsidRPr="00820183">
        <w:rPr>
          <w:rFonts w:asciiTheme="minorHAnsi" w:hAnsiTheme="minorHAnsi" w:cstheme="minorHAnsi"/>
          <w:b/>
          <w:bCs/>
        </w:rPr>
        <w:t>w Zakrzewie</w:t>
      </w:r>
      <w:r w:rsidR="00D17879" w:rsidRPr="00820183">
        <w:rPr>
          <w:rFonts w:asciiTheme="minorHAnsi" w:hAnsiTheme="minorHAnsi" w:cstheme="minorHAnsi"/>
        </w:rPr>
        <w:t xml:space="preserve"> </w:t>
      </w:r>
      <w:r w:rsidR="00A60D72">
        <w:rPr>
          <w:rFonts w:asciiTheme="minorHAnsi" w:hAnsiTheme="minorHAnsi" w:cstheme="minorHAnsi"/>
        </w:rPr>
        <w:t>dofinasowanego ze środków Funduszu Rozwoju Kultury Fizycznej</w:t>
      </w:r>
      <w:r w:rsidR="00A34E6D" w:rsidRPr="00820183">
        <w:rPr>
          <w:rFonts w:asciiTheme="minorHAnsi" w:hAnsiTheme="minorHAnsi" w:cstheme="minorHAnsi"/>
        </w:rPr>
        <w:t xml:space="preserve"> w ramach Programu Modernizacji Kompleksów </w:t>
      </w:r>
      <w:r w:rsidR="00D17879" w:rsidRPr="00820183">
        <w:rPr>
          <w:rFonts w:asciiTheme="minorHAnsi" w:hAnsiTheme="minorHAnsi" w:cstheme="minorHAnsi"/>
        </w:rPr>
        <w:t xml:space="preserve">Sportowych „MOJE BOISKO – ORLIK 2012” – Edycja 2024 </w:t>
      </w:r>
      <w:r w:rsidR="00A60D72">
        <w:rPr>
          <w:rFonts w:asciiTheme="minorHAnsi" w:hAnsiTheme="minorHAnsi" w:cstheme="minorHAnsi"/>
        </w:rPr>
        <w:t xml:space="preserve">                     </w:t>
      </w:r>
      <w:r w:rsidR="00E62E5A">
        <w:rPr>
          <w:rFonts w:asciiTheme="minorHAnsi" w:hAnsiTheme="minorHAnsi" w:cstheme="minorHAnsi"/>
        </w:rPr>
        <w:t xml:space="preserve"> </w:t>
      </w:r>
      <w:r w:rsidR="00D17879" w:rsidRPr="00820183">
        <w:rPr>
          <w:rFonts w:asciiTheme="minorHAnsi" w:hAnsiTheme="minorHAnsi" w:cstheme="minorHAnsi"/>
        </w:rPr>
        <w:t>– zwanego dalej  „zadaniem”</w:t>
      </w:r>
      <w:r w:rsidR="00E62E5A">
        <w:rPr>
          <w:rFonts w:asciiTheme="minorHAnsi" w:hAnsiTheme="minorHAnsi" w:cstheme="minorHAnsi"/>
        </w:rPr>
        <w:t>, „zamówieniem”</w:t>
      </w:r>
      <w:r w:rsidR="00D17879" w:rsidRPr="00820183">
        <w:rPr>
          <w:rFonts w:asciiTheme="minorHAnsi" w:hAnsiTheme="minorHAnsi" w:cstheme="minorHAnsi"/>
        </w:rPr>
        <w:t xml:space="preserve"> lub „inwestycją”.</w:t>
      </w:r>
    </w:p>
    <w:p w14:paraId="4C567D2C" w14:textId="77777777" w:rsidR="00B4072E" w:rsidRPr="00820183" w:rsidRDefault="00B4072E" w:rsidP="00B4072E">
      <w:pPr>
        <w:pStyle w:val="Akapitzlist"/>
        <w:spacing w:after="0" w:line="240" w:lineRule="auto"/>
        <w:ind w:left="360"/>
        <w:jc w:val="both"/>
        <w:rPr>
          <w:rFonts w:asciiTheme="minorHAnsi" w:hAnsiTheme="minorHAnsi" w:cstheme="minorHAnsi"/>
          <w:b/>
          <w:bCs/>
          <w:lang w:eastAsia="pl-PL"/>
        </w:rPr>
      </w:pPr>
    </w:p>
    <w:p w14:paraId="705BE2EE" w14:textId="66E343E0" w:rsidR="00027FD8" w:rsidRPr="00E62E5A" w:rsidRDefault="0043391F" w:rsidP="0043391F">
      <w:pPr>
        <w:pStyle w:val="Akapitzlist"/>
        <w:numPr>
          <w:ilvl w:val="0"/>
          <w:numId w:val="1"/>
        </w:numPr>
        <w:spacing w:after="120" w:line="240" w:lineRule="auto"/>
        <w:jc w:val="both"/>
        <w:rPr>
          <w:rFonts w:asciiTheme="minorHAnsi" w:hAnsiTheme="minorHAnsi" w:cstheme="minorHAnsi"/>
          <w:b/>
          <w:bCs/>
          <w:lang w:eastAsia="pl-PL"/>
        </w:rPr>
      </w:pPr>
      <w:r>
        <w:rPr>
          <w:rFonts w:asciiTheme="minorHAnsi" w:hAnsiTheme="minorHAnsi" w:cstheme="minorHAnsi"/>
        </w:rPr>
        <w:t>Za</w:t>
      </w:r>
      <w:r w:rsidR="00591293">
        <w:rPr>
          <w:rFonts w:asciiTheme="minorHAnsi" w:hAnsiTheme="minorHAnsi" w:cstheme="minorHAnsi"/>
        </w:rPr>
        <w:t>mówienie obejmuje w szczególności:</w:t>
      </w:r>
    </w:p>
    <w:p w14:paraId="1802A35F" w14:textId="0B86B891" w:rsidR="00E62E5A" w:rsidRPr="00E62E5A" w:rsidRDefault="008936C0">
      <w:pPr>
        <w:pStyle w:val="Akapitzlist"/>
        <w:numPr>
          <w:ilvl w:val="0"/>
          <w:numId w:val="18"/>
        </w:numPr>
        <w:spacing w:after="0"/>
        <w:jc w:val="both"/>
        <w:rPr>
          <w:rFonts w:asciiTheme="minorHAnsi" w:hAnsiTheme="minorHAnsi" w:cstheme="minorHAnsi"/>
          <w:b/>
          <w:bCs/>
          <w:lang w:eastAsia="pl-PL"/>
        </w:rPr>
      </w:pPr>
      <w:r>
        <w:rPr>
          <w:rFonts w:asciiTheme="minorHAnsi" w:hAnsiTheme="minorHAnsi" w:cstheme="minorHAnsi"/>
          <w:b/>
          <w:bCs/>
          <w:lang w:eastAsia="pl-PL"/>
        </w:rPr>
        <w:t>w zakresie b</w:t>
      </w:r>
      <w:r w:rsidR="00E62E5A">
        <w:rPr>
          <w:rFonts w:asciiTheme="minorHAnsi" w:hAnsiTheme="minorHAnsi" w:cstheme="minorHAnsi"/>
          <w:b/>
          <w:bCs/>
          <w:lang w:eastAsia="pl-PL"/>
        </w:rPr>
        <w:t>oisk</w:t>
      </w:r>
      <w:r>
        <w:rPr>
          <w:rFonts w:asciiTheme="minorHAnsi" w:hAnsiTheme="minorHAnsi" w:cstheme="minorHAnsi"/>
          <w:b/>
          <w:bCs/>
          <w:lang w:eastAsia="pl-PL"/>
        </w:rPr>
        <w:t>a</w:t>
      </w:r>
      <w:r w:rsidR="00E62E5A">
        <w:rPr>
          <w:rFonts w:asciiTheme="minorHAnsi" w:hAnsiTheme="minorHAnsi" w:cstheme="minorHAnsi"/>
          <w:b/>
          <w:bCs/>
          <w:lang w:eastAsia="pl-PL"/>
        </w:rPr>
        <w:t xml:space="preserve"> do piłki nożnej:</w:t>
      </w:r>
    </w:p>
    <w:p w14:paraId="276DE8D5" w14:textId="636AAF42" w:rsidR="000717E1" w:rsidRPr="001B3333" w:rsidRDefault="00840011">
      <w:pPr>
        <w:pStyle w:val="Akapitzlist"/>
        <w:numPr>
          <w:ilvl w:val="0"/>
          <w:numId w:val="19"/>
        </w:numPr>
        <w:spacing w:after="0"/>
        <w:ind w:left="1080"/>
        <w:jc w:val="both"/>
        <w:rPr>
          <w:rFonts w:asciiTheme="minorHAnsi" w:hAnsiTheme="minorHAnsi" w:cstheme="minorHAnsi"/>
          <w:b/>
          <w:bCs/>
          <w:u w:val="single"/>
          <w:lang w:eastAsia="pl-PL"/>
        </w:rPr>
      </w:pPr>
      <w:r w:rsidRPr="001B3333">
        <w:rPr>
          <w:rFonts w:asciiTheme="minorHAnsi" w:hAnsiTheme="minorHAnsi" w:cstheme="minorHAnsi"/>
          <w:u w:val="single"/>
          <w:lang w:eastAsia="pl-PL"/>
        </w:rPr>
        <w:t>p</w:t>
      </w:r>
      <w:r w:rsidR="00E62E5A" w:rsidRPr="001B3333">
        <w:rPr>
          <w:rFonts w:asciiTheme="minorHAnsi" w:hAnsiTheme="minorHAnsi" w:cstheme="minorHAnsi"/>
          <w:u w:val="single"/>
          <w:lang w:eastAsia="pl-PL"/>
        </w:rPr>
        <w:t>race rozbiórkowe</w:t>
      </w:r>
      <w:r w:rsidRPr="001B3333">
        <w:rPr>
          <w:rFonts w:asciiTheme="minorHAnsi" w:hAnsiTheme="minorHAnsi" w:cstheme="minorHAnsi"/>
          <w:u w:val="single"/>
          <w:lang w:eastAsia="pl-PL"/>
        </w:rPr>
        <w:t>:</w:t>
      </w:r>
      <w:r w:rsidR="00F010EC">
        <w:rPr>
          <w:rFonts w:asciiTheme="minorHAnsi" w:hAnsiTheme="minorHAnsi" w:cstheme="minorHAnsi"/>
          <w:u w:val="single"/>
          <w:lang w:eastAsia="pl-PL"/>
        </w:rPr>
        <w:t xml:space="preserve"> </w:t>
      </w:r>
    </w:p>
    <w:p w14:paraId="5468D0A7" w14:textId="0678D1BB" w:rsidR="00E62E5A" w:rsidRDefault="00D13C65">
      <w:pPr>
        <w:pStyle w:val="Akapitzlist"/>
        <w:numPr>
          <w:ilvl w:val="0"/>
          <w:numId w:val="17"/>
        </w:numPr>
        <w:spacing w:after="0" w:line="240" w:lineRule="auto"/>
        <w:ind w:left="1440"/>
        <w:jc w:val="both"/>
        <w:rPr>
          <w:rFonts w:asciiTheme="minorHAnsi" w:hAnsiTheme="minorHAnsi" w:cstheme="minorHAnsi"/>
        </w:rPr>
      </w:pPr>
      <w:r w:rsidRPr="00E62E5A">
        <w:rPr>
          <w:rFonts w:asciiTheme="minorHAnsi" w:hAnsiTheme="minorHAnsi" w:cstheme="minorHAnsi"/>
        </w:rPr>
        <w:t>d</w:t>
      </w:r>
      <w:r w:rsidR="000717E1" w:rsidRPr="00E62E5A">
        <w:rPr>
          <w:rFonts w:asciiTheme="minorHAnsi" w:hAnsiTheme="minorHAnsi" w:cstheme="minorHAnsi"/>
        </w:rPr>
        <w:t>emontaż starych bramek wraz z tulejami</w:t>
      </w:r>
      <w:r w:rsidR="00840011">
        <w:rPr>
          <w:rFonts w:asciiTheme="minorHAnsi" w:hAnsiTheme="minorHAnsi" w:cstheme="minorHAnsi"/>
        </w:rPr>
        <w:t>,</w:t>
      </w:r>
    </w:p>
    <w:p w14:paraId="4CC8E174" w14:textId="6412AF8C" w:rsidR="000717E1" w:rsidRPr="00E62E5A" w:rsidRDefault="00D13C65">
      <w:pPr>
        <w:pStyle w:val="Akapitzlist"/>
        <w:numPr>
          <w:ilvl w:val="0"/>
          <w:numId w:val="17"/>
        </w:numPr>
        <w:spacing w:after="0" w:line="240" w:lineRule="auto"/>
        <w:ind w:left="1440"/>
        <w:jc w:val="both"/>
        <w:rPr>
          <w:rFonts w:asciiTheme="minorHAnsi" w:hAnsiTheme="minorHAnsi" w:cstheme="minorHAnsi"/>
        </w:rPr>
      </w:pPr>
      <w:r w:rsidRPr="00E62E5A">
        <w:rPr>
          <w:rFonts w:asciiTheme="minorHAnsi" w:hAnsiTheme="minorHAnsi" w:cstheme="minorHAnsi"/>
        </w:rPr>
        <w:t>d</w:t>
      </w:r>
      <w:r w:rsidR="000717E1" w:rsidRPr="00E62E5A">
        <w:rPr>
          <w:rFonts w:asciiTheme="minorHAnsi" w:hAnsiTheme="minorHAnsi" w:cstheme="minorHAnsi"/>
        </w:rPr>
        <w:t>emontaż ręczny wraz z utylizacją nawierzchni z trawy syntetycznej</w:t>
      </w:r>
      <w:r w:rsidR="00840011">
        <w:rPr>
          <w:rFonts w:asciiTheme="minorHAnsi" w:hAnsiTheme="minorHAnsi" w:cstheme="minorHAnsi"/>
        </w:rPr>
        <w:t>,</w:t>
      </w:r>
    </w:p>
    <w:p w14:paraId="517DF47C" w14:textId="3BE58C0A" w:rsidR="000717E1" w:rsidRPr="00E62E5A" w:rsidRDefault="00D13C65">
      <w:pPr>
        <w:pStyle w:val="Akapitzlist"/>
        <w:numPr>
          <w:ilvl w:val="0"/>
          <w:numId w:val="17"/>
        </w:numPr>
        <w:spacing w:after="0" w:line="240" w:lineRule="auto"/>
        <w:ind w:left="1440"/>
        <w:jc w:val="both"/>
        <w:rPr>
          <w:rFonts w:asciiTheme="minorHAnsi" w:hAnsiTheme="minorHAnsi" w:cstheme="minorHAnsi"/>
        </w:rPr>
      </w:pPr>
      <w:r w:rsidRPr="00E62E5A">
        <w:rPr>
          <w:rFonts w:asciiTheme="minorHAnsi" w:hAnsiTheme="minorHAnsi" w:cstheme="minorHAnsi"/>
        </w:rPr>
        <w:t>r</w:t>
      </w:r>
      <w:r w:rsidR="000717E1" w:rsidRPr="00E62E5A">
        <w:rPr>
          <w:rFonts w:asciiTheme="minorHAnsi" w:hAnsiTheme="minorHAnsi" w:cstheme="minorHAnsi"/>
        </w:rPr>
        <w:t>ozebranie podbudowy z kruszywa</w:t>
      </w:r>
      <w:r w:rsidR="00840011">
        <w:rPr>
          <w:rFonts w:asciiTheme="minorHAnsi" w:hAnsiTheme="minorHAnsi" w:cstheme="minorHAnsi"/>
        </w:rPr>
        <w:t>,</w:t>
      </w:r>
      <w:r w:rsidR="000717E1" w:rsidRPr="00E62E5A">
        <w:rPr>
          <w:rFonts w:asciiTheme="minorHAnsi" w:hAnsiTheme="minorHAnsi" w:cstheme="minorHAnsi"/>
        </w:rPr>
        <w:t xml:space="preserve"> </w:t>
      </w:r>
    </w:p>
    <w:p w14:paraId="24528783" w14:textId="703A30F9" w:rsidR="000717E1" w:rsidRDefault="00D13C65">
      <w:pPr>
        <w:pStyle w:val="Akapitzlist"/>
        <w:numPr>
          <w:ilvl w:val="0"/>
          <w:numId w:val="17"/>
        </w:numPr>
        <w:spacing w:after="0" w:line="240" w:lineRule="auto"/>
        <w:ind w:left="1440"/>
        <w:jc w:val="both"/>
        <w:rPr>
          <w:rFonts w:asciiTheme="minorHAnsi" w:hAnsiTheme="minorHAnsi" w:cstheme="minorHAnsi"/>
        </w:rPr>
      </w:pPr>
      <w:r w:rsidRPr="00E62E5A">
        <w:rPr>
          <w:rFonts w:asciiTheme="minorHAnsi" w:hAnsiTheme="minorHAnsi" w:cstheme="minorHAnsi"/>
        </w:rPr>
        <w:t>d</w:t>
      </w:r>
      <w:r w:rsidR="000717E1" w:rsidRPr="00E62E5A">
        <w:rPr>
          <w:rFonts w:asciiTheme="minorHAnsi" w:hAnsiTheme="minorHAnsi" w:cstheme="minorHAnsi"/>
        </w:rPr>
        <w:t>emontaż istniejącego wyposażenia boiska tj. bramki, zadaszenia kabin dla  zawodników</w:t>
      </w:r>
      <w:r w:rsidR="00840011">
        <w:rPr>
          <w:rFonts w:asciiTheme="minorHAnsi" w:hAnsiTheme="minorHAnsi" w:cstheme="minorHAnsi"/>
        </w:rPr>
        <w:t>,</w:t>
      </w:r>
    </w:p>
    <w:p w14:paraId="6E871679" w14:textId="4AE1498F" w:rsidR="000717E1" w:rsidRDefault="00840011">
      <w:pPr>
        <w:pStyle w:val="Akapitzlist"/>
        <w:numPr>
          <w:ilvl w:val="0"/>
          <w:numId w:val="17"/>
        </w:numPr>
        <w:spacing w:after="0" w:line="240" w:lineRule="auto"/>
        <w:ind w:left="1440"/>
        <w:jc w:val="both"/>
        <w:rPr>
          <w:rFonts w:asciiTheme="minorHAnsi" w:hAnsiTheme="minorHAnsi" w:cstheme="minorHAnsi"/>
        </w:rPr>
      </w:pPr>
      <w:r>
        <w:rPr>
          <w:rFonts w:asciiTheme="minorHAnsi" w:hAnsiTheme="minorHAnsi" w:cstheme="minorHAnsi"/>
        </w:rPr>
        <w:t>demontaż istniejących naświetlaczy LED wraz z wysięgnikami i kabla</w:t>
      </w:r>
      <w:r w:rsidR="00C9335D">
        <w:rPr>
          <w:rFonts w:asciiTheme="minorHAnsi" w:hAnsiTheme="minorHAnsi" w:cstheme="minorHAnsi"/>
        </w:rPr>
        <w:t>mi</w:t>
      </w:r>
      <w:r w:rsidR="001B3333">
        <w:rPr>
          <w:rFonts w:asciiTheme="minorHAnsi" w:hAnsiTheme="minorHAnsi" w:cstheme="minorHAnsi"/>
        </w:rPr>
        <w:t>,</w:t>
      </w:r>
    </w:p>
    <w:p w14:paraId="7105A6CC" w14:textId="45E7A9D2" w:rsidR="00840011" w:rsidRPr="001B3333" w:rsidRDefault="00840011">
      <w:pPr>
        <w:pStyle w:val="Akapitzlist"/>
        <w:numPr>
          <w:ilvl w:val="0"/>
          <w:numId w:val="19"/>
        </w:numPr>
        <w:spacing w:after="0"/>
        <w:ind w:left="1080"/>
        <w:jc w:val="both"/>
        <w:rPr>
          <w:rFonts w:asciiTheme="minorHAnsi" w:hAnsiTheme="minorHAnsi" w:cstheme="minorHAnsi"/>
          <w:u w:val="single"/>
        </w:rPr>
      </w:pPr>
      <w:r w:rsidRPr="001B3333">
        <w:rPr>
          <w:rFonts w:asciiTheme="minorHAnsi" w:hAnsiTheme="minorHAnsi" w:cstheme="minorHAnsi"/>
          <w:u w:val="single"/>
        </w:rPr>
        <w:t xml:space="preserve"> </w:t>
      </w:r>
      <w:r w:rsidR="00F010EC">
        <w:rPr>
          <w:rFonts w:asciiTheme="minorHAnsi" w:hAnsiTheme="minorHAnsi" w:cstheme="minorHAnsi"/>
          <w:u w:val="single"/>
        </w:rPr>
        <w:t>roboty</w:t>
      </w:r>
      <w:r w:rsidRPr="001B3333">
        <w:rPr>
          <w:rFonts w:asciiTheme="minorHAnsi" w:hAnsiTheme="minorHAnsi" w:cstheme="minorHAnsi"/>
          <w:u w:val="single"/>
        </w:rPr>
        <w:t xml:space="preserve"> budowlane:</w:t>
      </w:r>
    </w:p>
    <w:p w14:paraId="4F761AFD" w14:textId="703FE9C3" w:rsidR="000717E1" w:rsidRPr="00840011" w:rsidRDefault="00D13C65">
      <w:pPr>
        <w:pStyle w:val="Akapitzlist"/>
        <w:numPr>
          <w:ilvl w:val="0"/>
          <w:numId w:val="20"/>
        </w:numPr>
        <w:spacing w:after="0" w:line="240" w:lineRule="auto"/>
        <w:ind w:left="1440"/>
        <w:jc w:val="both"/>
        <w:rPr>
          <w:rFonts w:asciiTheme="minorHAnsi" w:hAnsiTheme="minorHAnsi" w:cstheme="minorHAnsi"/>
        </w:rPr>
      </w:pPr>
      <w:r w:rsidRPr="00840011">
        <w:rPr>
          <w:rFonts w:asciiTheme="minorHAnsi" w:hAnsiTheme="minorHAnsi" w:cstheme="minorHAnsi"/>
        </w:rPr>
        <w:t>w</w:t>
      </w:r>
      <w:r w:rsidR="000717E1" w:rsidRPr="00840011">
        <w:rPr>
          <w:rFonts w:asciiTheme="minorHAnsi" w:hAnsiTheme="minorHAnsi" w:cstheme="minorHAnsi"/>
        </w:rPr>
        <w:t>ykonanie profilowani</w:t>
      </w:r>
      <w:r w:rsidRPr="00840011">
        <w:rPr>
          <w:rFonts w:asciiTheme="minorHAnsi" w:hAnsiTheme="minorHAnsi" w:cstheme="minorHAnsi"/>
        </w:rPr>
        <w:t>a</w:t>
      </w:r>
      <w:r w:rsidR="000717E1" w:rsidRPr="00840011">
        <w:rPr>
          <w:rFonts w:asciiTheme="minorHAnsi" w:hAnsiTheme="minorHAnsi" w:cstheme="minorHAnsi"/>
        </w:rPr>
        <w:t xml:space="preserve"> i zagęszczenia podbudowy z kruszywa łamanego gr 10 cm</w:t>
      </w:r>
      <w:r w:rsidR="001B3333">
        <w:rPr>
          <w:rFonts w:asciiTheme="minorHAnsi" w:hAnsiTheme="minorHAnsi" w:cstheme="minorHAnsi"/>
        </w:rPr>
        <w:t>,</w:t>
      </w:r>
    </w:p>
    <w:p w14:paraId="00F63FA5" w14:textId="5EF7CCA8" w:rsidR="000717E1" w:rsidRPr="00840011" w:rsidRDefault="00D13C65">
      <w:pPr>
        <w:pStyle w:val="Akapitzlist"/>
        <w:numPr>
          <w:ilvl w:val="0"/>
          <w:numId w:val="20"/>
        </w:numPr>
        <w:spacing w:after="0" w:line="240" w:lineRule="auto"/>
        <w:ind w:left="1440"/>
        <w:jc w:val="both"/>
        <w:rPr>
          <w:rFonts w:asciiTheme="minorHAnsi" w:hAnsiTheme="minorHAnsi" w:cstheme="minorHAnsi"/>
        </w:rPr>
      </w:pPr>
      <w:r w:rsidRPr="00840011">
        <w:rPr>
          <w:rFonts w:asciiTheme="minorHAnsi" w:hAnsiTheme="minorHAnsi" w:cstheme="minorHAnsi"/>
        </w:rPr>
        <w:t>w</w:t>
      </w:r>
      <w:r w:rsidR="000717E1" w:rsidRPr="00840011">
        <w:rPr>
          <w:rFonts w:asciiTheme="minorHAnsi" w:hAnsiTheme="minorHAnsi" w:cstheme="minorHAnsi"/>
        </w:rPr>
        <w:t>ykonanie podbudowy – warstwa klinująca gr 5 cm</w:t>
      </w:r>
      <w:r w:rsidR="001B3333">
        <w:rPr>
          <w:rFonts w:asciiTheme="minorHAnsi" w:hAnsiTheme="minorHAnsi" w:cstheme="minorHAnsi"/>
        </w:rPr>
        <w:t>,</w:t>
      </w:r>
    </w:p>
    <w:p w14:paraId="13621A32" w14:textId="26940B4C" w:rsidR="000717E1" w:rsidRPr="00840011" w:rsidRDefault="00D13C65">
      <w:pPr>
        <w:pStyle w:val="Akapitzlist"/>
        <w:numPr>
          <w:ilvl w:val="0"/>
          <w:numId w:val="20"/>
        </w:numPr>
        <w:spacing w:after="0" w:line="240" w:lineRule="auto"/>
        <w:ind w:left="1440"/>
        <w:jc w:val="both"/>
        <w:rPr>
          <w:rFonts w:asciiTheme="minorHAnsi" w:hAnsiTheme="minorHAnsi" w:cstheme="minorHAnsi"/>
        </w:rPr>
      </w:pPr>
      <w:r w:rsidRPr="00840011">
        <w:rPr>
          <w:rFonts w:asciiTheme="minorHAnsi" w:hAnsiTheme="minorHAnsi" w:cstheme="minorHAnsi"/>
        </w:rPr>
        <w:t>n</w:t>
      </w:r>
      <w:r w:rsidR="000717E1" w:rsidRPr="00840011">
        <w:rPr>
          <w:rFonts w:asciiTheme="minorHAnsi" w:hAnsiTheme="minorHAnsi" w:cstheme="minorHAnsi"/>
        </w:rPr>
        <w:t xml:space="preserve">awierzchnia z trawy syntetycznej o wys. </w:t>
      </w:r>
      <w:r w:rsidRPr="00840011">
        <w:rPr>
          <w:rFonts w:asciiTheme="minorHAnsi" w:hAnsiTheme="minorHAnsi" w:cstheme="minorHAnsi"/>
        </w:rPr>
        <w:t>m</w:t>
      </w:r>
      <w:r w:rsidR="000717E1" w:rsidRPr="00840011">
        <w:rPr>
          <w:rFonts w:asciiTheme="minorHAnsi" w:hAnsiTheme="minorHAnsi" w:cstheme="minorHAnsi"/>
        </w:rPr>
        <w:t xml:space="preserve">in </w:t>
      </w:r>
      <w:r w:rsidR="00D34C53" w:rsidRPr="00D34C53">
        <w:rPr>
          <w:rFonts w:asciiTheme="minorHAnsi" w:hAnsiTheme="minorHAnsi" w:cstheme="minorHAnsi"/>
          <w:color w:val="FF0000"/>
        </w:rPr>
        <w:t>4</w:t>
      </w:r>
      <w:r w:rsidR="00403162" w:rsidRPr="00D34C53">
        <w:rPr>
          <w:rFonts w:asciiTheme="minorHAnsi" w:hAnsiTheme="minorHAnsi" w:cstheme="minorHAnsi"/>
          <w:color w:val="FF0000"/>
        </w:rPr>
        <w:t>0</w:t>
      </w:r>
      <w:r w:rsidR="00403162" w:rsidRPr="00840011">
        <w:rPr>
          <w:rFonts w:asciiTheme="minorHAnsi" w:hAnsiTheme="minorHAnsi" w:cstheme="minorHAnsi"/>
        </w:rPr>
        <w:t xml:space="preserve"> mm wypełniona piaskiem wraz </w:t>
      </w:r>
      <w:r w:rsidR="001B3333">
        <w:rPr>
          <w:rFonts w:asciiTheme="minorHAnsi" w:hAnsiTheme="minorHAnsi" w:cstheme="minorHAnsi"/>
        </w:rPr>
        <w:t xml:space="preserve">                        </w:t>
      </w:r>
      <w:r w:rsidR="00840011">
        <w:rPr>
          <w:rFonts w:asciiTheme="minorHAnsi" w:hAnsiTheme="minorHAnsi" w:cstheme="minorHAnsi"/>
        </w:rPr>
        <w:t>z wklejeniem linii boiska</w:t>
      </w:r>
      <w:r w:rsidR="001B3333">
        <w:rPr>
          <w:rFonts w:asciiTheme="minorHAnsi" w:hAnsiTheme="minorHAnsi" w:cstheme="minorHAnsi"/>
        </w:rPr>
        <w:t>,</w:t>
      </w:r>
    </w:p>
    <w:p w14:paraId="7D9EA24C" w14:textId="7713D46C" w:rsidR="000717E1" w:rsidRPr="00840011" w:rsidRDefault="00D13C65">
      <w:pPr>
        <w:pStyle w:val="Akapitzlist"/>
        <w:numPr>
          <w:ilvl w:val="1"/>
          <w:numId w:val="21"/>
        </w:numPr>
        <w:spacing w:after="0" w:line="240" w:lineRule="auto"/>
        <w:ind w:left="1440"/>
        <w:jc w:val="both"/>
        <w:rPr>
          <w:rFonts w:asciiTheme="minorHAnsi" w:hAnsiTheme="minorHAnsi" w:cstheme="minorHAnsi"/>
        </w:rPr>
      </w:pPr>
      <w:r w:rsidRPr="00840011">
        <w:rPr>
          <w:rFonts w:asciiTheme="minorHAnsi" w:hAnsiTheme="minorHAnsi" w:cstheme="minorHAnsi"/>
        </w:rPr>
        <w:t>m</w:t>
      </w:r>
      <w:r w:rsidR="000717E1" w:rsidRPr="00840011">
        <w:rPr>
          <w:rFonts w:asciiTheme="minorHAnsi" w:hAnsiTheme="minorHAnsi" w:cstheme="minorHAnsi"/>
        </w:rPr>
        <w:t xml:space="preserve">alowanie i przystosowanie istniejących słupów do montażu nowych siatek </w:t>
      </w:r>
      <w:proofErr w:type="spellStart"/>
      <w:r w:rsidR="00840011">
        <w:rPr>
          <w:rFonts w:asciiTheme="minorHAnsi" w:hAnsiTheme="minorHAnsi" w:cstheme="minorHAnsi"/>
        </w:rPr>
        <w:t>piłkochwytów</w:t>
      </w:r>
      <w:proofErr w:type="spellEnd"/>
      <w:r w:rsidR="001B3333">
        <w:rPr>
          <w:rFonts w:asciiTheme="minorHAnsi" w:hAnsiTheme="minorHAnsi" w:cstheme="minorHAnsi"/>
        </w:rPr>
        <w:t>,</w:t>
      </w:r>
    </w:p>
    <w:p w14:paraId="49C53D49" w14:textId="15713C56" w:rsidR="000717E1" w:rsidRPr="00840011" w:rsidRDefault="00D13C65">
      <w:pPr>
        <w:pStyle w:val="Akapitzlist"/>
        <w:numPr>
          <w:ilvl w:val="1"/>
          <w:numId w:val="21"/>
        </w:numPr>
        <w:spacing w:after="0" w:line="240" w:lineRule="auto"/>
        <w:ind w:left="1440"/>
        <w:jc w:val="both"/>
        <w:rPr>
          <w:rFonts w:asciiTheme="minorHAnsi" w:hAnsiTheme="minorHAnsi" w:cstheme="minorHAnsi"/>
        </w:rPr>
      </w:pPr>
      <w:r w:rsidRPr="00840011">
        <w:rPr>
          <w:rFonts w:asciiTheme="minorHAnsi" w:hAnsiTheme="minorHAnsi" w:cstheme="minorHAnsi"/>
        </w:rPr>
        <w:t>d</w:t>
      </w:r>
      <w:r w:rsidR="000717E1" w:rsidRPr="00840011">
        <w:rPr>
          <w:rFonts w:asciiTheme="minorHAnsi" w:hAnsiTheme="minorHAnsi" w:cstheme="minorHAnsi"/>
        </w:rPr>
        <w:t>emontaż i montaż nowych furtek wraz malowaniem istniejącej bramy</w:t>
      </w:r>
      <w:r w:rsidR="001B3333">
        <w:rPr>
          <w:rFonts w:asciiTheme="minorHAnsi" w:hAnsiTheme="minorHAnsi" w:cstheme="minorHAnsi"/>
        </w:rPr>
        <w:t>,</w:t>
      </w:r>
    </w:p>
    <w:p w14:paraId="0A97BFF5" w14:textId="3424766D" w:rsidR="000717E1" w:rsidRPr="00840011" w:rsidRDefault="00D13C65">
      <w:pPr>
        <w:pStyle w:val="Akapitzlist"/>
        <w:numPr>
          <w:ilvl w:val="1"/>
          <w:numId w:val="21"/>
        </w:numPr>
        <w:spacing w:after="0" w:line="240" w:lineRule="auto"/>
        <w:ind w:left="1440"/>
        <w:jc w:val="both"/>
        <w:rPr>
          <w:rFonts w:asciiTheme="minorHAnsi" w:hAnsiTheme="minorHAnsi" w:cstheme="minorHAnsi"/>
        </w:rPr>
      </w:pPr>
      <w:r w:rsidRPr="00840011">
        <w:rPr>
          <w:rFonts w:asciiTheme="minorHAnsi" w:hAnsiTheme="minorHAnsi" w:cstheme="minorHAnsi"/>
        </w:rPr>
        <w:t>m</w:t>
      </w:r>
      <w:r w:rsidR="000717E1" w:rsidRPr="00840011">
        <w:rPr>
          <w:rFonts w:asciiTheme="minorHAnsi" w:hAnsiTheme="minorHAnsi" w:cstheme="minorHAnsi"/>
        </w:rPr>
        <w:t xml:space="preserve">ontaż nowych podwójnych wysięgników do naświetlaczy wraz z naświetlaczami </w:t>
      </w:r>
      <w:r w:rsidR="00403162" w:rsidRPr="00840011">
        <w:rPr>
          <w:rFonts w:asciiTheme="minorHAnsi" w:hAnsiTheme="minorHAnsi" w:cstheme="minorHAnsi"/>
        </w:rPr>
        <w:t xml:space="preserve"> LED</w:t>
      </w:r>
      <w:r w:rsidR="001B3333">
        <w:rPr>
          <w:rFonts w:asciiTheme="minorHAnsi" w:hAnsiTheme="minorHAnsi" w:cstheme="minorHAnsi"/>
        </w:rPr>
        <w:t>,</w:t>
      </w:r>
    </w:p>
    <w:p w14:paraId="5AEF1A39" w14:textId="24ECD0A8" w:rsidR="000717E1" w:rsidRDefault="00D13C65">
      <w:pPr>
        <w:pStyle w:val="Akapitzlist"/>
        <w:numPr>
          <w:ilvl w:val="1"/>
          <w:numId w:val="21"/>
        </w:numPr>
        <w:spacing w:after="0" w:line="240" w:lineRule="auto"/>
        <w:ind w:left="1440"/>
        <w:jc w:val="both"/>
        <w:rPr>
          <w:rFonts w:asciiTheme="minorHAnsi" w:hAnsiTheme="minorHAnsi" w:cstheme="minorHAnsi"/>
        </w:rPr>
      </w:pPr>
      <w:r w:rsidRPr="00840011">
        <w:rPr>
          <w:rFonts w:asciiTheme="minorHAnsi" w:hAnsiTheme="minorHAnsi" w:cstheme="minorHAnsi"/>
        </w:rPr>
        <w:t>w</w:t>
      </w:r>
      <w:r w:rsidR="000717E1" w:rsidRPr="00840011">
        <w:rPr>
          <w:rFonts w:asciiTheme="minorHAnsi" w:hAnsiTheme="minorHAnsi" w:cstheme="minorHAnsi"/>
        </w:rPr>
        <w:t>ymiana obrzeży 8x30 cm chodnikowych</w:t>
      </w:r>
      <w:r w:rsidR="00C9335D">
        <w:rPr>
          <w:rFonts w:asciiTheme="minorHAnsi" w:hAnsiTheme="minorHAnsi" w:cstheme="minorHAnsi"/>
        </w:rPr>
        <w:t>,</w:t>
      </w:r>
    </w:p>
    <w:p w14:paraId="1D03617C" w14:textId="326174E8" w:rsidR="00C9335D" w:rsidRPr="001B3333" w:rsidRDefault="00C9335D">
      <w:pPr>
        <w:pStyle w:val="Akapitzlist"/>
        <w:numPr>
          <w:ilvl w:val="1"/>
          <w:numId w:val="21"/>
        </w:numPr>
        <w:spacing w:after="0"/>
        <w:ind w:left="1440"/>
        <w:jc w:val="both"/>
        <w:rPr>
          <w:rFonts w:asciiTheme="minorHAnsi" w:hAnsiTheme="minorHAnsi" w:cstheme="minorHAnsi"/>
        </w:rPr>
      </w:pPr>
      <w:r>
        <w:rPr>
          <w:rFonts w:asciiTheme="minorHAnsi" w:hAnsiTheme="minorHAnsi" w:cstheme="minorHAnsi"/>
        </w:rPr>
        <w:t>dostawa i montaż wyposażenia boiska</w:t>
      </w:r>
      <w:r w:rsidR="00B4072E">
        <w:rPr>
          <w:rFonts w:asciiTheme="minorHAnsi" w:hAnsiTheme="minorHAnsi" w:cstheme="minorHAnsi"/>
        </w:rPr>
        <w:t>,</w:t>
      </w:r>
    </w:p>
    <w:p w14:paraId="21CDD07B" w14:textId="4952073E" w:rsidR="000717E1" w:rsidRPr="00D13C65" w:rsidRDefault="000717E1" w:rsidP="00A47179">
      <w:pPr>
        <w:spacing w:line="276" w:lineRule="auto"/>
        <w:ind w:left="360"/>
        <w:jc w:val="both"/>
        <w:rPr>
          <w:rFonts w:asciiTheme="minorHAnsi" w:eastAsia="Calibri" w:hAnsiTheme="minorHAnsi" w:cstheme="minorHAnsi"/>
          <w:b/>
          <w:bCs/>
          <w:sz w:val="22"/>
          <w:szCs w:val="22"/>
        </w:rPr>
      </w:pPr>
      <w:r w:rsidRPr="000717E1">
        <w:rPr>
          <w:rFonts w:asciiTheme="minorHAnsi" w:eastAsia="Calibri" w:hAnsiTheme="minorHAnsi" w:cstheme="minorHAnsi"/>
          <w:sz w:val="22"/>
          <w:szCs w:val="22"/>
        </w:rPr>
        <w:t xml:space="preserve">2. </w:t>
      </w:r>
      <w:r w:rsidR="008936C0">
        <w:rPr>
          <w:rFonts w:asciiTheme="minorHAnsi" w:eastAsia="Calibri" w:hAnsiTheme="minorHAnsi" w:cstheme="minorHAnsi"/>
          <w:sz w:val="22"/>
          <w:szCs w:val="22"/>
        </w:rPr>
        <w:t xml:space="preserve">   </w:t>
      </w:r>
      <w:r w:rsidR="008936C0" w:rsidRPr="008936C0">
        <w:rPr>
          <w:rFonts w:asciiTheme="minorHAnsi" w:eastAsia="Calibri" w:hAnsiTheme="minorHAnsi" w:cstheme="minorHAnsi"/>
          <w:b/>
          <w:bCs/>
          <w:sz w:val="22"/>
          <w:szCs w:val="22"/>
        </w:rPr>
        <w:t>w zakresie b</w:t>
      </w:r>
      <w:r w:rsidRPr="00D13C65">
        <w:rPr>
          <w:rFonts w:asciiTheme="minorHAnsi" w:eastAsia="Calibri" w:hAnsiTheme="minorHAnsi" w:cstheme="minorHAnsi"/>
          <w:b/>
          <w:bCs/>
          <w:sz w:val="22"/>
          <w:szCs w:val="22"/>
        </w:rPr>
        <w:t>oisk</w:t>
      </w:r>
      <w:r w:rsidR="008936C0">
        <w:rPr>
          <w:rFonts w:asciiTheme="minorHAnsi" w:eastAsia="Calibri" w:hAnsiTheme="minorHAnsi" w:cstheme="minorHAnsi"/>
          <w:b/>
          <w:bCs/>
          <w:sz w:val="22"/>
          <w:szCs w:val="22"/>
        </w:rPr>
        <w:t>a</w:t>
      </w:r>
      <w:r w:rsidRPr="00D13C65">
        <w:rPr>
          <w:rFonts w:asciiTheme="minorHAnsi" w:eastAsia="Calibri" w:hAnsiTheme="minorHAnsi" w:cstheme="minorHAnsi"/>
          <w:b/>
          <w:bCs/>
          <w:sz w:val="22"/>
          <w:szCs w:val="22"/>
        </w:rPr>
        <w:t xml:space="preserve"> do koszykówki i siatkówki:</w:t>
      </w:r>
    </w:p>
    <w:p w14:paraId="6FC3B501" w14:textId="4F8F959C" w:rsidR="000717E1" w:rsidRPr="00097FB9" w:rsidRDefault="00B4072E" w:rsidP="008936C0">
      <w:pPr>
        <w:pStyle w:val="Akapitzlist"/>
        <w:numPr>
          <w:ilvl w:val="4"/>
          <w:numId w:val="1"/>
        </w:numPr>
        <w:spacing w:after="0"/>
        <w:ind w:left="1097"/>
        <w:jc w:val="both"/>
        <w:rPr>
          <w:rFonts w:asciiTheme="minorHAnsi" w:hAnsiTheme="minorHAnsi" w:cstheme="minorHAnsi"/>
        </w:rPr>
      </w:pPr>
      <w:r>
        <w:rPr>
          <w:rFonts w:asciiTheme="minorHAnsi" w:hAnsiTheme="minorHAnsi" w:cstheme="minorHAnsi"/>
          <w:u w:val="single"/>
        </w:rPr>
        <w:t>p</w:t>
      </w:r>
      <w:r w:rsidR="000717E1" w:rsidRPr="00097FB9">
        <w:rPr>
          <w:rFonts w:asciiTheme="minorHAnsi" w:hAnsiTheme="minorHAnsi" w:cstheme="minorHAnsi"/>
          <w:u w:val="single"/>
        </w:rPr>
        <w:t xml:space="preserve">race rozbiórkowe </w:t>
      </w:r>
    </w:p>
    <w:p w14:paraId="4203DBA7" w14:textId="5DB9ABCD" w:rsidR="000717E1" w:rsidRPr="00B4072E" w:rsidRDefault="00D13C65">
      <w:pPr>
        <w:pStyle w:val="Akapitzlist"/>
        <w:numPr>
          <w:ilvl w:val="0"/>
          <w:numId w:val="39"/>
        </w:numPr>
        <w:spacing w:after="0" w:line="240" w:lineRule="auto"/>
        <w:ind w:left="1494"/>
        <w:jc w:val="both"/>
        <w:rPr>
          <w:rFonts w:asciiTheme="minorHAnsi" w:hAnsiTheme="minorHAnsi" w:cstheme="minorHAnsi"/>
        </w:rPr>
      </w:pPr>
      <w:r w:rsidRPr="00B4072E">
        <w:rPr>
          <w:rFonts w:asciiTheme="minorHAnsi" w:hAnsiTheme="minorHAnsi" w:cstheme="minorHAnsi"/>
        </w:rPr>
        <w:t>r</w:t>
      </w:r>
      <w:r w:rsidR="000717E1" w:rsidRPr="00B4072E">
        <w:rPr>
          <w:rFonts w:asciiTheme="minorHAnsi" w:hAnsiTheme="minorHAnsi" w:cstheme="minorHAnsi"/>
        </w:rPr>
        <w:t>ęczny demontaż i utylizacja nawierzchni poliuretanowej</w:t>
      </w:r>
      <w:r w:rsidR="00B4072E">
        <w:rPr>
          <w:rFonts w:asciiTheme="minorHAnsi" w:hAnsiTheme="minorHAnsi" w:cstheme="minorHAnsi"/>
        </w:rPr>
        <w:t>,</w:t>
      </w:r>
    </w:p>
    <w:p w14:paraId="290E6BEA" w14:textId="3700BF79" w:rsidR="000717E1" w:rsidRPr="00B4072E" w:rsidRDefault="00D13C65">
      <w:pPr>
        <w:pStyle w:val="Akapitzlist"/>
        <w:numPr>
          <w:ilvl w:val="0"/>
          <w:numId w:val="39"/>
        </w:numPr>
        <w:spacing w:after="0" w:line="240" w:lineRule="auto"/>
        <w:ind w:left="1494"/>
        <w:jc w:val="both"/>
        <w:rPr>
          <w:rFonts w:asciiTheme="minorHAnsi" w:hAnsiTheme="minorHAnsi" w:cstheme="minorHAnsi"/>
        </w:rPr>
      </w:pPr>
      <w:r w:rsidRPr="00B4072E">
        <w:rPr>
          <w:rFonts w:asciiTheme="minorHAnsi" w:hAnsiTheme="minorHAnsi" w:cstheme="minorHAnsi"/>
        </w:rPr>
        <w:t>r</w:t>
      </w:r>
      <w:r w:rsidR="000717E1" w:rsidRPr="00B4072E">
        <w:rPr>
          <w:rFonts w:asciiTheme="minorHAnsi" w:hAnsiTheme="minorHAnsi" w:cstheme="minorHAnsi"/>
        </w:rPr>
        <w:t>ozebranie podbudowy z kruszywa</w:t>
      </w:r>
      <w:r w:rsidR="00B4072E">
        <w:rPr>
          <w:rFonts w:asciiTheme="minorHAnsi" w:hAnsiTheme="minorHAnsi" w:cstheme="minorHAnsi"/>
        </w:rPr>
        <w:t>,</w:t>
      </w:r>
      <w:r w:rsidR="000717E1" w:rsidRPr="00B4072E">
        <w:rPr>
          <w:rFonts w:asciiTheme="minorHAnsi" w:hAnsiTheme="minorHAnsi" w:cstheme="minorHAnsi"/>
        </w:rPr>
        <w:t xml:space="preserve"> </w:t>
      </w:r>
    </w:p>
    <w:p w14:paraId="49473931" w14:textId="38D15C22" w:rsidR="000717E1" w:rsidRPr="00B4072E" w:rsidRDefault="00D13C65">
      <w:pPr>
        <w:pStyle w:val="Akapitzlist"/>
        <w:numPr>
          <w:ilvl w:val="0"/>
          <w:numId w:val="39"/>
        </w:numPr>
        <w:spacing w:after="0"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 xml:space="preserve">emontaż istniejącego wyposażenia boiska tj.  tablic ze stelażem oraz koszy </w:t>
      </w:r>
      <w:r w:rsidR="00097FB9" w:rsidRPr="00B4072E">
        <w:rPr>
          <w:rFonts w:asciiTheme="minorHAnsi" w:hAnsiTheme="minorHAnsi" w:cstheme="minorHAnsi"/>
        </w:rPr>
        <w:t xml:space="preserve"> </w:t>
      </w:r>
      <w:r w:rsidR="000717E1" w:rsidRPr="00B4072E">
        <w:rPr>
          <w:rFonts w:asciiTheme="minorHAnsi" w:hAnsiTheme="minorHAnsi" w:cstheme="minorHAnsi"/>
        </w:rPr>
        <w:t>do koszykówki</w:t>
      </w:r>
      <w:r w:rsidR="00B4072E" w:rsidRPr="00B4072E">
        <w:rPr>
          <w:rFonts w:asciiTheme="minorHAnsi" w:hAnsiTheme="minorHAnsi" w:cstheme="minorHAnsi"/>
        </w:rPr>
        <w:t xml:space="preserve"> </w:t>
      </w:r>
      <w:r w:rsidR="000717E1" w:rsidRPr="00B4072E">
        <w:rPr>
          <w:rFonts w:asciiTheme="minorHAnsi" w:hAnsiTheme="minorHAnsi" w:cstheme="minorHAnsi"/>
        </w:rPr>
        <w:t>oraz siatkówki</w:t>
      </w:r>
      <w:r w:rsidR="00B4072E">
        <w:rPr>
          <w:rFonts w:asciiTheme="minorHAnsi" w:hAnsiTheme="minorHAnsi" w:cstheme="minorHAnsi"/>
        </w:rPr>
        <w:t>,</w:t>
      </w:r>
    </w:p>
    <w:p w14:paraId="4C69EF68" w14:textId="6BACF127" w:rsidR="000717E1" w:rsidRPr="00B4072E" w:rsidRDefault="00D13C65">
      <w:pPr>
        <w:pStyle w:val="Akapitzlist"/>
        <w:numPr>
          <w:ilvl w:val="0"/>
          <w:numId w:val="40"/>
        </w:numPr>
        <w:spacing w:after="0"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emontaż istniejących naświetlaczy LED wraz z wysięgnikami i kablami</w:t>
      </w:r>
      <w:r w:rsidR="00B4072E">
        <w:rPr>
          <w:rFonts w:asciiTheme="minorHAnsi" w:hAnsiTheme="minorHAnsi" w:cstheme="minorHAnsi"/>
        </w:rPr>
        <w:t>,</w:t>
      </w:r>
    </w:p>
    <w:p w14:paraId="1712441F" w14:textId="64AC4DC4" w:rsidR="000717E1" w:rsidRPr="00B4072E" w:rsidRDefault="00D13C65">
      <w:pPr>
        <w:pStyle w:val="Akapitzlist"/>
        <w:numPr>
          <w:ilvl w:val="0"/>
          <w:numId w:val="40"/>
        </w:numPr>
        <w:spacing w:after="0"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emontaż istniejących furtek</w:t>
      </w:r>
      <w:r w:rsidR="00B4072E">
        <w:rPr>
          <w:rFonts w:asciiTheme="minorHAnsi" w:hAnsiTheme="minorHAnsi" w:cstheme="minorHAnsi"/>
        </w:rPr>
        <w:t>,</w:t>
      </w:r>
    </w:p>
    <w:p w14:paraId="32CC1CD9" w14:textId="413047EC" w:rsidR="000717E1" w:rsidRPr="00B4072E" w:rsidRDefault="00D13C65">
      <w:pPr>
        <w:pStyle w:val="Akapitzlist"/>
        <w:numPr>
          <w:ilvl w:val="0"/>
          <w:numId w:val="40"/>
        </w:numPr>
        <w:spacing w:after="0"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 xml:space="preserve">emontaż siatek z istniejących </w:t>
      </w:r>
      <w:proofErr w:type="spellStart"/>
      <w:r w:rsidR="000717E1" w:rsidRPr="00B4072E">
        <w:rPr>
          <w:rFonts w:asciiTheme="minorHAnsi" w:hAnsiTheme="minorHAnsi" w:cstheme="minorHAnsi"/>
        </w:rPr>
        <w:t>piłkochwytów</w:t>
      </w:r>
      <w:proofErr w:type="spellEnd"/>
      <w:r w:rsidR="00B4072E">
        <w:rPr>
          <w:rFonts w:asciiTheme="minorHAnsi" w:hAnsiTheme="minorHAnsi" w:cstheme="minorHAnsi"/>
        </w:rPr>
        <w:t>,</w:t>
      </w:r>
    </w:p>
    <w:p w14:paraId="5B7B8487" w14:textId="6F23BE95" w:rsidR="000717E1" w:rsidRPr="00B06D93" w:rsidRDefault="000717E1" w:rsidP="008936C0">
      <w:pPr>
        <w:pStyle w:val="Akapitzlist"/>
        <w:numPr>
          <w:ilvl w:val="4"/>
          <w:numId w:val="1"/>
        </w:numPr>
        <w:spacing w:after="0"/>
        <w:ind w:left="1097"/>
        <w:jc w:val="both"/>
        <w:rPr>
          <w:rFonts w:asciiTheme="minorHAnsi" w:hAnsiTheme="minorHAnsi" w:cstheme="minorHAnsi"/>
          <w:u w:val="single"/>
        </w:rPr>
      </w:pPr>
      <w:r w:rsidRPr="00B06D93">
        <w:rPr>
          <w:rFonts w:asciiTheme="minorHAnsi" w:hAnsiTheme="minorHAnsi" w:cstheme="minorHAnsi"/>
          <w:u w:val="single"/>
        </w:rPr>
        <w:t xml:space="preserve"> </w:t>
      </w:r>
      <w:r w:rsidR="00B4072E" w:rsidRPr="00B06D93">
        <w:rPr>
          <w:rFonts w:asciiTheme="minorHAnsi" w:hAnsiTheme="minorHAnsi" w:cstheme="minorHAnsi"/>
          <w:u w:val="single"/>
        </w:rPr>
        <w:t>p</w:t>
      </w:r>
      <w:r w:rsidRPr="00B06D93">
        <w:rPr>
          <w:rFonts w:asciiTheme="minorHAnsi" w:hAnsiTheme="minorHAnsi" w:cstheme="minorHAnsi"/>
          <w:u w:val="single"/>
        </w:rPr>
        <w:t>race budowlane</w:t>
      </w:r>
    </w:p>
    <w:p w14:paraId="2C9804C3" w14:textId="232EADE0" w:rsidR="000717E1" w:rsidRPr="00B4072E" w:rsidRDefault="00820183">
      <w:pPr>
        <w:pStyle w:val="Akapitzlist"/>
        <w:numPr>
          <w:ilvl w:val="0"/>
          <w:numId w:val="41"/>
        </w:numPr>
        <w:spacing w:after="0" w:line="240" w:lineRule="auto"/>
        <w:ind w:left="1494"/>
        <w:jc w:val="both"/>
        <w:rPr>
          <w:rFonts w:asciiTheme="minorHAnsi" w:hAnsiTheme="minorHAnsi" w:cstheme="minorHAnsi"/>
        </w:rPr>
      </w:pPr>
      <w:r w:rsidRPr="00B4072E">
        <w:rPr>
          <w:rFonts w:asciiTheme="minorHAnsi" w:hAnsiTheme="minorHAnsi" w:cstheme="minorHAnsi"/>
        </w:rPr>
        <w:t>w</w:t>
      </w:r>
      <w:r w:rsidR="000717E1" w:rsidRPr="00B4072E">
        <w:rPr>
          <w:rFonts w:asciiTheme="minorHAnsi" w:hAnsiTheme="minorHAnsi" w:cstheme="minorHAnsi"/>
        </w:rPr>
        <w:t>ykonanie profilowani</w:t>
      </w:r>
      <w:r w:rsidRPr="00B4072E">
        <w:rPr>
          <w:rFonts w:asciiTheme="minorHAnsi" w:hAnsiTheme="minorHAnsi" w:cstheme="minorHAnsi"/>
        </w:rPr>
        <w:t>a</w:t>
      </w:r>
      <w:r w:rsidR="000717E1" w:rsidRPr="00B4072E">
        <w:rPr>
          <w:rFonts w:asciiTheme="minorHAnsi" w:hAnsiTheme="minorHAnsi" w:cstheme="minorHAnsi"/>
        </w:rPr>
        <w:t xml:space="preserve"> i zagęszczenia podbudowy z kruszywa łamanego gr 10 cm</w:t>
      </w:r>
    </w:p>
    <w:p w14:paraId="5EFB7EE2" w14:textId="16AAEADC" w:rsidR="000717E1" w:rsidRDefault="00820183">
      <w:pPr>
        <w:pStyle w:val="Akapitzlist"/>
        <w:numPr>
          <w:ilvl w:val="0"/>
          <w:numId w:val="41"/>
        </w:numPr>
        <w:spacing w:after="0" w:line="240" w:lineRule="auto"/>
        <w:ind w:left="1494"/>
        <w:jc w:val="both"/>
        <w:rPr>
          <w:rFonts w:asciiTheme="minorHAnsi" w:hAnsiTheme="minorHAnsi" w:cstheme="minorHAnsi"/>
        </w:rPr>
      </w:pPr>
      <w:r w:rsidRPr="00B4072E">
        <w:rPr>
          <w:rFonts w:asciiTheme="minorHAnsi" w:hAnsiTheme="minorHAnsi" w:cstheme="minorHAnsi"/>
        </w:rPr>
        <w:t>w</w:t>
      </w:r>
      <w:r w:rsidR="000717E1" w:rsidRPr="00B4072E">
        <w:rPr>
          <w:rFonts w:asciiTheme="minorHAnsi" w:hAnsiTheme="minorHAnsi" w:cstheme="minorHAnsi"/>
        </w:rPr>
        <w:t>ykonanie podbudowy – warstwa klinująca gr 5 cm</w:t>
      </w:r>
      <w:r w:rsidR="008936C0">
        <w:rPr>
          <w:rFonts w:asciiTheme="minorHAnsi" w:hAnsiTheme="minorHAnsi" w:cstheme="minorHAnsi"/>
        </w:rPr>
        <w:t>,</w:t>
      </w:r>
    </w:p>
    <w:p w14:paraId="30F6BCDD" w14:textId="6F16D125" w:rsidR="000717E1" w:rsidRPr="008936C0" w:rsidRDefault="008936C0">
      <w:pPr>
        <w:pStyle w:val="Akapitzlist"/>
        <w:numPr>
          <w:ilvl w:val="0"/>
          <w:numId w:val="41"/>
        </w:numPr>
        <w:spacing w:after="0" w:line="240" w:lineRule="auto"/>
        <w:ind w:left="1494"/>
        <w:jc w:val="both"/>
        <w:rPr>
          <w:rFonts w:asciiTheme="minorHAnsi" w:hAnsiTheme="minorHAnsi" w:cstheme="minorHAnsi"/>
        </w:rPr>
      </w:pPr>
      <w:r w:rsidRPr="008936C0">
        <w:rPr>
          <w:rFonts w:asciiTheme="minorHAnsi" w:hAnsiTheme="minorHAnsi" w:cstheme="minorHAnsi"/>
        </w:rPr>
        <w:t xml:space="preserve">wykonanie nawierzchni poliuretanowej EPDM, warstwa natryskowa gr 11 mm </w:t>
      </w:r>
      <w:r>
        <w:rPr>
          <w:rFonts w:asciiTheme="minorHAnsi" w:hAnsiTheme="minorHAnsi" w:cstheme="minorHAnsi"/>
        </w:rPr>
        <w:t xml:space="preserve">                        </w:t>
      </w:r>
      <w:r w:rsidRPr="008936C0">
        <w:rPr>
          <w:rFonts w:asciiTheme="minorHAnsi" w:hAnsiTheme="minorHAnsi" w:cstheme="minorHAnsi"/>
        </w:rPr>
        <w:t>z malowaniem linii boiska z wykonaniem warstwy wyrównawczej – warstwa ET gr 35 mm,</w:t>
      </w:r>
    </w:p>
    <w:p w14:paraId="2A48A640" w14:textId="7D697C40" w:rsidR="000717E1" w:rsidRPr="00B4072E" w:rsidRDefault="00B4072E">
      <w:pPr>
        <w:pStyle w:val="Akapitzlist"/>
        <w:numPr>
          <w:ilvl w:val="0"/>
          <w:numId w:val="41"/>
        </w:numPr>
        <w:spacing w:after="0" w:line="240" w:lineRule="auto"/>
        <w:ind w:left="1494"/>
        <w:jc w:val="both"/>
        <w:rPr>
          <w:rFonts w:asciiTheme="minorHAnsi" w:hAnsiTheme="minorHAnsi" w:cstheme="minorHAnsi"/>
        </w:rPr>
      </w:pPr>
      <w:r>
        <w:rPr>
          <w:rFonts w:asciiTheme="minorHAnsi" w:hAnsiTheme="minorHAnsi" w:cstheme="minorHAnsi"/>
        </w:rPr>
        <w:t xml:space="preserve">malowanie i przystosowanie istniejących słupów do montażu nowych siatek </w:t>
      </w:r>
      <w:proofErr w:type="spellStart"/>
      <w:r>
        <w:rPr>
          <w:rFonts w:asciiTheme="minorHAnsi" w:hAnsiTheme="minorHAnsi" w:cstheme="minorHAnsi"/>
        </w:rPr>
        <w:t>piłkochwytów</w:t>
      </w:r>
      <w:proofErr w:type="spellEnd"/>
      <w:r>
        <w:rPr>
          <w:rFonts w:asciiTheme="minorHAnsi" w:hAnsiTheme="minorHAnsi" w:cstheme="minorHAnsi"/>
        </w:rPr>
        <w:t>,</w:t>
      </w:r>
      <w:r w:rsidR="000717E1" w:rsidRPr="00B4072E">
        <w:rPr>
          <w:rFonts w:asciiTheme="minorHAnsi" w:hAnsiTheme="minorHAnsi" w:cstheme="minorHAnsi"/>
        </w:rPr>
        <w:t xml:space="preserve">        </w:t>
      </w:r>
    </w:p>
    <w:p w14:paraId="401EA7B6" w14:textId="551A0A22" w:rsidR="000717E1" w:rsidRPr="00B4072E" w:rsidRDefault="00820183">
      <w:pPr>
        <w:pStyle w:val="Akapitzlist"/>
        <w:numPr>
          <w:ilvl w:val="0"/>
          <w:numId w:val="42"/>
        </w:numPr>
        <w:spacing w:after="0"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emontaż i montaż nowych furtek wraz malowaniem istniejącej bramy.</w:t>
      </w:r>
    </w:p>
    <w:p w14:paraId="7314CF60" w14:textId="2524402D" w:rsidR="000717E1" w:rsidRPr="00B4072E" w:rsidRDefault="00820183">
      <w:pPr>
        <w:pStyle w:val="Akapitzlist"/>
        <w:numPr>
          <w:ilvl w:val="0"/>
          <w:numId w:val="42"/>
        </w:numPr>
        <w:spacing w:after="0" w:line="240" w:lineRule="auto"/>
        <w:ind w:left="1494"/>
        <w:jc w:val="both"/>
        <w:rPr>
          <w:rFonts w:asciiTheme="minorHAnsi" w:hAnsiTheme="minorHAnsi" w:cstheme="minorHAnsi"/>
        </w:rPr>
      </w:pPr>
      <w:r w:rsidRPr="00B4072E">
        <w:rPr>
          <w:rFonts w:asciiTheme="minorHAnsi" w:hAnsiTheme="minorHAnsi" w:cstheme="minorHAnsi"/>
        </w:rPr>
        <w:t>m</w:t>
      </w:r>
      <w:r w:rsidR="000717E1" w:rsidRPr="00B4072E">
        <w:rPr>
          <w:rFonts w:asciiTheme="minorHAnsi" w:hAnsiTheme="minorHAnsi" w:cstheme="minorHAnsi"/>
        </w:rPr>
        <w:t xml:space="preserve">ontaż nowych podwójnych wysięgników do naświetlaczy wraz z naświetlaczami LED  </w:t>
      </w:r>
    </w:p>
    <w:p w14:paraId="0064830D" w14:textId="286AEC4B" w:rsidR="000717E1" w:rsidRPr="00B4072E" w:rsidRDefault="00820183">
      <w:pPr>
        <w:pStyle w:val="Akapitzlist"/>
        <w:numPr>
          <w:ilvl w:val="0"/>
          <w:numId w:val="42"/>
        </w:numPr>
        <w:spacing w:after="0" w:line="240" w:lineRule="auto"/>
        <w:ind w:left="1494"/>
        <w:jc w:val="both"/>
        <w:rPr>
          <w:rFonts w:asciiTheme="minorHAnsi" w:hAnsiTheme="minorHAnsi" w:cstheme="minorHAnsi"/>
        </w:rPr>
      </w:pPr>
      <w:r w:rsidRPr="00B4072E">
        <w:rPr>
          <w:rFonts w:asciiTheme="minorHAnsi" w:hAnsiTheme="minorHAnsi" w:cstheme="minorHAnsi"/>
        </w:rPr>
        <w:t>w</w:t>
      </w:r>
      <w:r w:rsidR="000717E1" w:rsidRPr="00B4072E">
        <w:rPr>
          <w:rFonts w:asciiTheme="minorHAnsi" w:hAnsiTheme="minorHAnsi" w:cstheme="minorHAnsi"/>
        </w:rPr>
        <w:t>ymiana obrzeży 8x30 cm chodnikowych</w:t>
      </w:r>
    </w:p>
    <w:p w14:paraId="2B042FDD" w14:textId="48FA48A4" w:rsidR="000717E1" w:rsidRPr="00B4072E" w:rsidRDefault="00820183">
      <w:pPr>
        <w:pStyle w:val="Akapitzlist"/>
        <w:numPr>
          <w:ilvl w:val="0"/>
          <w:numId w:val="42"/>
        </w:numPr>
        <w:spacing w:after="0" w:line="240" w:lineRule="auto"/>
        <w:ind w:left="1494"/>
        <w:jc w:val="both"/>
        <w:rPr>
          <w:rFonts w:asciiTheme="minorHAnsi" w:hAnsiTheme="minorHAnsi" w:cstheme="minorHAnsi"/>
        </w:rPr>
      </w:pPr>
      <w:r w:rsidRPr="00B4072E">
        <w:rPr>
          <w:rFonts w:asciiTheme="minorHAnsi" w:hAnsiTheme="minorHAnsi" w:cstheme="minorHAnsi"/>
        </w:rPr>
        <w:t>w</w:t>
      </w:r>
      <w:r w:rsidR="000717E1" w:rsidRPr="00B4072E">
        <w:rPr>
          <w:rFonts w:asciiTheme="minorHAnsi" w:hAnsiTheme="minorHAnsi" w:cstheme="minorHAnsi"/>
        </w:rPr>
        <w:t>ymiana odwodnienia liniowego</w:t>
      </w:r>
    </w:p>
    <w:p w14:paraId="6687631A" w14:textId="63377D7C" w:rsidR="000717E1" w:rsidRDefault="00820183" w:rsidP="00AA6204">
      <w:pPr>
        <w:pStyle w:val="Akapitzlist"/>
        <w:numPr>
          <w:ilvl w:val="0"/>
          <w:numId w:val="42"/>
        </w:numPr>
        <w:spacing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ostawa i montaż wyposażenia boiska w urządzenia</w:t>
      </w:r>
      <w:r w:rsidR="00B06D93">
        <w:rPr>
          <w:rFonts w:asciiTheme="minorHAnsi" w:hAnsiTheme="minorHAnsi" w:cstheme="minorHAnsi"/>
        </w:rPr>
        <w:t>.</w:t>
      </w:r>
    </w:p>
    <w:p w14:paraId="3ECABF7B" w14:textId="77777777" w:rsidR="00591293" w:rsidRPr="00C0390C" w:rsidRDefault="00591293" w:rsidP="00591293">
      <w:pPr>
        <w:pStyle w:val="Akapitzlist"/>
        <w:numPr>
          <w:ilvl w:val="0"/>
          <w:numId w:val="1"/>
        </w:numPr>
        <w:spacing w:after="120" w:line="240" w:lineRule="auto"/>
        <w:jc w:val="both"/>
        <w:rPr>
          <w:rFonts w:asciiTheme="minorHAnsi" w:hAnsiTheme="minorHAnsi" w:cstheme="minorHAnsi"/>
          <w:b/>
          <w:bCs/>
        </w:rPr>
      </w:pPr>
      <w:r>
        <w:rPr>
          <w:rFonts w:asciiTheme="minorHAnsi" w:hAnsiTheme="minorHAnsi" w:cstheme="minorHAnsi"/>
        </w:rPr>
        <w:t>Przedmiot Umowy obejmuje również wykonanie dokumentacji powykonawczej wraz                                       z niezbędnymi pomiarami i badaniami.</w:t>
      </w:r>
    </w:p>
    <w:p w14:paraId="6DC6ED1C" w14:textId="6D620057" w:rsidR="008936C0" w:rsidRPr="008936C0" w:rsidRDefault="008936C0" w:rsidP="0043391F">
      <w:pPr>
        <w:pStyle w:val="Akapitzlist"/>
        <w:numPr>
          <w:ilvl w:val="0"/>
          <w:numId w:val="1"/>
        </w:numPr>
        <w:spacing w:after="120" w:line="240" w:lineRule="auto"/>
        <w:jc w:val="both"/>
        <w:rPr>
          <w:rFonts w:asciiTheme="minorHAnsi" w:hAnsiTheme="minorHAnsi" w:cstheme="minorHAnsi"/>
        </w:rPr>
      </w:pPr>
      <w:r w:rsidRPr="008936C0">
        <w:rPr>
          <w:rFonts w:asciiTheme="minorHAnsi" w:hAnsiTheme="minorHAnsi" w:cstheme="minorHAnsi"/>
        </w:rPr>
        <w:t xml:space="preserve">Szczegółowy zakres robót i sposób ich wykonania jest opisany w przedmiarach robót oraz </w:t>
      </w:r>
      <w:r w:rsidR="0043391F">
        <w:rPr>
          <w:rFonts w:asciiTheme="minorHAnsi" w:hAnsiTheme="minorHAnsi" w:cstheme="minorHAnsi"/>
        </w:rPr>
        <w:t xml:space="preserve">                             </w:t>
      </w:r>
      <w:r w:rsidRPr="008936C0">
        <w:rPr>
          <w:rFonts w:asciiTheme="minorHAnsi" w:hAnsiTheme="minorHAnsi" w:cstheme="minorHAnsi"/>
        </w:rPr>
        <w:t>w Specyfikacji Technicznej Wykonania i Odbioru Robót (</w:t>
      </w:r>
      <w:proofErr w:type="spellStart"/>
      <w:r w:rsidRPr="008936C0">
        <w:rPr>
          <w:rFonts w:asciiTheme="minorHAnsi" w:hAnsiTheme="minorHAnsi" w:cstheme="minorHAnsi"/>
        </w:rPr>
        <w:t>STWiORB</w:t>
      </w:r>
      <w:proofErr w:type="spellEnd"/>
      <w:r w:rsidRPr="008936C0">
        <w:rPr>
          <w:rFonts w:asciiTheme="minorHAnsi" w:hAnsiTheme="minorHAnsi" w:cstheme="minorHAnsi"/>
        </w:rPr>
        <w:t xml:space="preserve">). Wymienione dokumenty </w:t>
      </w:r>
      <w:r w:rsidR="0043391F">
        <w:rPr>
          <w:rFonts w:asciiTheme="minorHAnsi" w:hAnsiTheme="minorHAnsi" w:cstheme="minorHAnsi"/>
        </w:rPr>
        <w:t xml:space="preserve">                       </w:t>
      </w:r>
      <w:r w:rsidRPr="008936C0">
        <w:rPr>
          <w:rFonts w:asciiTheme="minorHAnsi" w:hAnsiTheme="minorHAnsi" w:cstheme="minorHAnsi"/>
        </w:rPr>
        <w:t>są załącznikami do Specyfikacji Warunków Zamówienia.</w:t>
      </w:r>
    </w:p>
    <w:p w14:paraId="6C38BD22" w14:textId="77777777" w:rsidR="00C0390C" w:rsidRPr="00C0390C" w:rsidRDefault="00C0390C" w:rsidP="00C0390C">
      <w:pPr>
        <w:pStyle w:val="Akapitzlist"/>
        <w:spacing w:after="0" w:line="240" w:lineRule="auto"/>
        <w:ind w:left="360"/>
        <w:jc w:val="both"/>
        <w:rPr>
          <w:rFonts w:asciiTheme="minorHAnsi" w:hAnsiTheme="minorHAnsi" w:cstheme="minorHAnsi"/>
          <w:b/>
          <w:bCs/>
        </w:rPr>
      </w:pPr>
    </w:p>
    <w:p w14:paraId="57684481" w14:textId="00F0366D" w:rsidR="00A60D72" w:rsidRDefault="00F857CA" w:rsidP="00C0390C">
      <w:pPr>
        <w:pStyle w:val="Akapitzlist"/>
        <w:spacing w:after="120" w:line="240" w:lineRule="auto"/>
        <w:ind w:left="360"/>
        <w:jc w:val="center"/>
        <w:rPr>
          <w:rFonts w:asciiTheme="minorHAnsi" w:hAnsiTheme="minorHAnsi" w:cstheme="minorHAnsi"/>
          <w:b/>
          <w:bCs/>
        </w:rPr>
      </w:pPr>
      <w:r w:rsidRPr="008B0FC2">
        <w:rPr>
          <w:rFonts w:asciiTheme="minorHAnsi" w:hAnsiTheme="minorHAnsi" w:cstheme="minorHAnsi"/>
          <w:b/>
          <w:bCs/>
        </w:rPr>
        <w:t>§ 2.</w:t>
      </w:r>
      <w:r w:rsidR="00503FF4">
        <w:rPr>
          <w:rFonts w:asciiTheme="minorHAnsi" w:hAnsiTheme="minorHAnsi" w:cstheme="minorHAnsi"/>
          <w:b/>
          <w:bCs/>
        </w:rPr>
        <w:t xml:space="preserve"> </w:t>
      </w:r>
      <w:r w:rsidR="00A60D72">
        <w:rPr>
          <w:rFonts w:asciiTheme="minorHAnsi" w:hAnsiTheme="minorHAnsi" w:cstheme="minorHAnsi"/>
          <w:b/>
          <w:bCs/>
        </w:rPr>
        <w:t>TERMIN REALIZACJI</w:t>
      </w:r>
    </w:p>
    <w:p w14:paraId="7542E9BD" w14:textId="685751A6" w:rsidR="004B7B6A" w:rsidRDefault="00A60D72">
      <w:pPr>
        <w:pStyle w:val="Akapitzlist"/>
        <w:numPr>
          <w:ilvl w:val="0"/>
          <w:numId w:val="23"/>
        </w:numPr>
        <w:spacing w:after="120" w:line="240" w:lineRule="auto"/>
        <w:ind w:left="360"/>
        <w:jc w:val="both"/>
        <w:rPr>
          <w:rFonts w:asciiTheme="minorHAnsi" w:hAnsiTheme="minorHAnsi" w:cstheme="minorHAnsi"/>
        </w:rPr>
      </w:pPr>
      <w:r w:rsidRPr="007031C5">
        <w:rPr>
          <w:rFonts w:asciiTheme="minorHAnsi" w:hAnsiTheme="minorHAnsi" w:cstheme="minorHAnsi"/>
        </w:rPr>
        <w:t xml:space="preserve">Termin </w:t>
      </w:r>
      <w:r w:rsidR="008D5ECC">
        <w:rPr>
          <w:rFonts w:asciiTheme="minorHAnsi" w:hAnsiTheme="minorHAnsi" w:cstheme="minorHAnsi"/>
        </w:rPr>
        <w:t xml:space="preserve"> </w:t>
      </w:r>
      <w:r w:rsidRPr="007031C5">
        <w:rPr>
          <w:rFonts w:asciiTheme="minorHAnsi" w:hAnsiTheme="minorHAnsi" w:cstheme="minorHAnsi"/>
        </w:rPr>
        <w:t xml:space="preserve">realizacji przedmiotu Umowy – </w:t>
      </w:r>
      <w:r w:rsidR="00D9084E">
        <w:rPr>
          <w:rFonts w:asciiTheme="minorHAnsi" w:hAnsiTheme="minorHAnsi" w:cstheme="minorHAnsi"/>
          <w:b/>
          <w:bCs/>
        </w:rPr>
        <w:t>do 15 września 2025 roku</w:t>
      </w:r>
      <w:r w:rsidR="008D5ECC">
        <w:rPr>
          <w:rFonts w:asciiTheme="minorHAnsi" w:hAnsiTheme="minorHAnsi" w:cstheme="minorHAnsi"/>
        </w:rPr>
        <w:t xml:space="preserve">. </w:t>
      </w:r>
    </w:p>
    <w:p w14:paraId="5537E2FF" w14:textId="77984EFC" w:rsidR="00A60D72" w:rsidRPr="007031C5" w:rsidRDefault="004B7B6A">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Strony ustalają, że dniem wykonania przedmiotu Umowy jest dzień dokonania końcowego odbioru całości przedmiotu Umowy określony w protokole odbioru końcowego robót, który stanowi wyłączny dokument potwierdzający wykonanie przedmiotu Umowy.</w:t>
      </w:r>
    </w:p>
    <w:p w14:paraId="7C249F0D" w14:textId="63AC8B5E" w:rsidR="003B6D96" w:rsidRDefault="003B6D96">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 xml:space="preserve">Wykonawca zobowiązany jest w terminie </w:t>
      </w:r>
      <w:r w:rsidR="00F54ECC">
        <w:rPr>
          <w:rFonts w:asciiTheme="minorHAnsi" w:hAnsiTheme="minorHAnsi" w:cstheme="minorHAnsi"/>
        </w:rPr>
        <w:t>5</w:t>
      </w:r>
      <w:r>
        <w:rPr>
          <w:rFonts w:asciiTheme="minorHAnsi" w:hAnsiTheme="minorHAnsi" w:cstheme="minorHAnsi"/>
        </w:rPr>
        <w:t xml:space="preserve"> dni </w:t>
      </w:r>
      <w:r w:rsidR="00F54ECC">
        <w:rPr>
          <w:rFonts w:asciiTheme="minorHAnsi" w:hAnsiTheme="minorHAnsi" w:cstheme="minorHAnsi"/>
        </w:rPr>
        <w:t xml:space="preserve">roboczych </w:t>
      </w:r>
      <w:r>
        <w:rPr>
          <w:rFonts w:asciiTheme="minorHAnsi" w:hAnsiTheme="minorHAnsi" w:cstheme="minorHAnsi"/>
        </w:rPr>
        <w:t>od daty zawarcia Umowy przedłożyć Zamawiającemu do akceptacji szczegółowy Harmonogram rzeczowo-finansowy dla zakresu objętego przedmiotem niniejszej Umowy. Harmonogram rzeczowo-finansowy musi określać kolejność wykonywania robót, terminy rozpoczęcia i zakończenia robót, wartość poszczególnych elementów robót</w:t>
      </w:r>
      <w:r w:rsidR="00FF74BC">
        <w:rPr>
          <w:rFonts w:asciiTheme="minorHAnsi" w:hAnsiTheme="minorHAnsi" w:cstheme="minorHAnsi"/>
        </w:rPr>
        <w:t>.</w:t>
      </w:r>
      <w:r w:rsidR="001C212E">
        <w:rPr>
          <w:rFonts w:asciiTheme="minorHAnsi" w:hAnsiTheme="minorHAnsi" w:cstheme="minorHAnsi"/>
        </w:rPr>
        <w:t xml:space="preserve"> W przypadku, gdy Wykonawca przewiduje wykonanie części robót przez podwykonawców, Wykonawca zobowiązany jest wskazać w Harmonogramie rzeczowo-finansowym zakres robót wykonywanych przez podwykonawców oraz przewidywane płatności na ich rzecz.</w:t>
      </w:r>
    </w:p>
    <w:p w14:paraId="51BCA401" w14:textId="10B7403F" w:rsidR="005F0851" w:rsidRDefault="005F0851">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Harmonogram rzeczowo-finansowy wymaga zatwierdzenia przez Zamawiającego. Zamawiający zobowiązany jest do zatwierdzenia lub wniesienia uwag do Harmonogramu rzeczowo-finansowego w terminie 3 dni roboczych.</w:t>
      </w:r>
    </w:p>
    <w:p w14:paraId="5F7BA69F" w14:textId="7407EFA5" w:rsidR="005F0851" w:rsidRDefault="005F0851">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 xml:space="preserve">Zamawiający ma prawo zgłosić uwagi co do przedstawionego Harmonogramu rzeczowo-finansowego, jak również wnioskować o wprowadzenie do ww. Harmonogramu </w:t>
      </w:r>
      <w:r w:rsidR="006D217E">
        <w:rPr>
          <w:rFonts w:asciiTheme="minorHAnsi" w:hAnsiTheme="minorHAnsi" w:cstheme="minorHAnsi"/>
        </w:rPr>
        <w:t>wymaganych przez niego zmian. Wykonawca zobowiązany jest do uwzględnienie uzasadnionych uwag Zamawiającego i przedłożenia Zamawiającemu poprawionego Harmonogramu rzeczowo-finansowego w terminie 3 dni roboczych od przekazania uwag.</w:t>
      </w:r>
    </w:p>
    <w:p w14:paraId="568F6784" w14:textId="10E1FD4C" w:rsidR="006D217E" w:rsidRDefault="006D217E">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Ostatecznie zaakceptowany przez Zamawiającego Harmonogram rzeczowo-finansowy stanowi podstawę do finansowego i terminowego rozliczania realizacji umowy.</w:t>
      </w:r>
    </w:p>
    <w:p w14:paraId="61E36421" w14:textId="7B8CEC96" w:rsidR="006D217E" w:rsidRDefault="006D217E">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 xml:space="preserve">W przypadku, gdy złożony Harmonogram rzeczowo-finansowy stanie się niespójny z faktycznym postępem prac lub ze zobowiązaniami Wykonawcy, Strony zgodnie ustalają, iż Wykonawca zobowiązany jest do przedłożenia z własnej inicjatywy lub w terminie 5 dni roboczych na żądanie Zamawiającego skorygowanego Harmonogramu. Skorygowany Harmonogram rzeczowo-finansowy wymaga akceptacji Zamawiającego, który uprawniony jest do zgłaszania </w:t>
      </w:r>
      <w:r w:rsidR="00857DE8">
        <w:rPr>
          <w:rFonts w:asciiTheme="minorHAnsi" w:hAnsiTheme="minorHAnsi" w:cstheme="minorHAnsi"/>
        </w:rPr>
        <w:br/>
      </w:r>
      <w:r>
        <w:rPr>
          <w:rFonts w:asciiTheme="minorHAnsi" w:hAnsiTheme="minorHAnsi" w:cstheme="minorHAnsi"/>
        </w:rPr>
        <w:t>i wprowadzania w nim zmian. Ostatecznie zaakceptowany na zasadach określonych w ust. 3 – 5 skorygowany Harmonogram stanowić będzie podstaw</w:t>
      </w:r>
      <w:r w:rsidR="00D36689">
        <w:rPr>
          <w:rFonts w:asciiTheme="minorHAnsi" w:hAnsiTheme="minorHAnsi" w:cstheme="minorHAnsi"/>
        </w:rPr>
        <w:t>ę</w:t>
      </w:r>
      <w:r>
        <w:rPr>
          <w:rFonts w:asciiTheme="minorHAnsi" w:hAnsiTheme="minorHAnsi" w:cstheme="minorHAnsi"/>
        </w:rPr>
        <w:t xml:space="preserve"> do dalszych rozliczeń przedmiotu zamówienia.</w:t>
      </w:r>
      <w:r w:rsidR="00D36689">
        <w:rPr>
          <w:rFonts w:asciiTheme="minorHAnsi" w:hAnsiTheme="minorHAnsi" w:cstheme="minorHAnsi"/>
        </w:rPr>
        <w:t xml:space="preserve"> Zmiana Harmonogramu rzeczowo-finansowego oraz jego akceptacja nie pobawią Zamawiającego prawa naliczania kar umownych z tytułu niedochowania terminu zakończenia realizacji inwestycji określonego w ust. 1 niniejszego paragrafu.</w:t>
      </w:r>
    </w:p>
    <w:p w14:paraId="1A39E633" w14:textId="1C040599" w:rsidR="00D36689" w:rsidRDefault="00D36689">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Zmiana Harmonogramu wykonana zgodnie z ust. 6 nie wymaga sporządzania aneksu do Umowy. Nie dotyczy to zmiany terminu końcowego realizacji Umowy.</w:t>
      </w:r>
    </w:p>
    <w:p w14:paraId="7427FBD4" w14:textId="20D43EC7" w:rsidR="001C212E" w:rsidRDefault="00D36689">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Wykonawca oświadcza, że planując Harmonogram wykonywania robót, w szczególności nawierzchni syntetycznych, wziął pod uwagę zalecenie dotyczące warunków prowadzenia robót, określonych przez producentów, w szczególności w zakresie dotyczącym minimalnej temperatury oraz dopuszczalnego poziomu wilgotności powietrza.</w:t>
      </w:r>
    </w:p>
    <w:p w14:paraId="2528E603" w14:textId="77777777" w:rsidR="00591293" w:rsidRDefault="00591293" w:rsidP="00591293">
      <w:pPr>
        <w:jc w:val="center"/>
        <w:rPr>
          <w:rFonts w:asciiTheme="minorHAnsi" w:hAnsiTheme="minorHAnsi" w:cstheme="minorHAnsi"/>
          <w:b/>
          <w:bCs/>
          <w:sz w:val="22"/>
          <w:szCs w:val="22"/>
        </w:rPr>
      </w:pPr>
    </w:p>
    <w:p w14:paraId="5E795DF4" w14:textId="670AD20B" w:rsidR="00500DBA" w:rsidRDefault="009D289C" w:rsidP="00503FF4">
      <w:pPr>
        <w:spacing w:line="276" w:lineRule="auto"/>
        <w:jc w:val="center"/>
        <w:rPr>
          <w:rFonts w:asciiTheme="minorHAnsi" w:hAnsiTheme="minorHAnsi" w:cstheme="minorHAnsi"/>
          <w:b/>
          <w:bCs/>
          <w:sz w:val="22"/>
          <w:szCs w:val="22"/>
        </w:rPr>
      </w:pPr>
      <w:r w:rsidRPr="009D289C">
        <w:rPr>
          <w:rFonts w:asciiTheme="minorHAnsi" w:hAnsiTheme="minorHAnsi" w:cstheme="minorHAnsi"/>
          <w:b/>
          <w:bCs/>
          <w:sz w:val="22"/>
          <w:szCs w:val="22"/>
        </w:rPr>
        <w:t>§</w:t>
      </w:r>
      <w:r w:rsidR="008A0DBF" w:rsidRPr="009D289C">
        <w:rPr>
          <w:rFonts w:asciiTheme="minorHAnsi" w:hAnsiTheme="minorHAnsi" w:cstheme="minorHAnsi"/>
          <w:b/>
          <w:bCs/>
          <w:sz w:val="22"/>
          <w:szCs w:val="22"/>
        </w:rPr>
        <w:t xml:space="preserve"> 3.</w:t>
      </w:r>
      <w:r w:rsidR="00503FF4">
        <w:rPr>
          <w:rFonts w:asciiTheme="minorHAnsi" w:hAnsiTheme="minorHAnsi" w:cstheme="minorHAnsi"/>
          <w:b/>
          <w:bCs/>
          <w:sz w:val="22"/>
          <w:szCs w:val="22"/>
        </w:rPr>
        <w:t xml:space="preserve"> </w:t>
      </w:r>
      <w:r w:rsidR="00500DBA">
        <w:rPr>
          <w:rFonts w:asciiTheme="minorHAnsi" w:hAnsiTheme="minorHAnsi" w:cstheme="minorHAnsi"/>
          <w:b/>
          <w:bCs/>
          <w:sz w:val="22"/>
          <w:szCs w:val="22"/>
        </w:rPr>
        <w:t>PRZEDSTAWICIELE STRON</w:t>
      </w:r>
    </w:p>
    <w:p w14:paraId="0B01F7AB" w14:textId="265CEB37" w:rsidR="00500DBA" w:rsidRDefault="004303FB">
      <w:pPr>
        <w:pStyle w:val="Akapitzlist"/>
        <w:numPr>
          <w:ilvl w:val="0"/>
          <w:numId w:val="30"/>
        </w:numPr>
        <w:spacing w:after="120" w:line="360" w:lineRule="auto"/>
        <w:jc w:val="both"/>
        <w:rPr>
          <w:rFonts w:asciiTheme="minorHAnsi" w:hAnsiTheme="minorHAnsi" w:cstheme="minorHAnsi"/>
        </w:rPr>
      </w:pPr>
      <w:r>
        <w:rPr>
          <w:rFonts w:asciiTheme="minorHAnsi" w:hAnsiTheme="minorHAnsi" w:cstheme="minorHAnsi"/>
        </w:rPr>
        <w:t>Zamawiający ustanawia:</w:t>
      </w:r>
    </w:p>
    <w:p w14:paraId="5D574D7E" w14:textId="3AD94FE0" w:rsidR="00500DBA" w:rsidRPr="004303FB" w:rsidRDefault="004303FB">
      <w:pPr>
        <w:pStyle w:val="Akapitzlist"/>
        <w:numPr>
          <w:ilvl w:val="0"/>
          <w:numId w:val="43"/>
        </w:numPr>
        <w:spacing w:after="120" w:line="240" w:lineRule="auto"/>
        <w:jc w:val="both"/>
        <w:rPr>
          <w:rFonts w:asciiTheme="minorHAnsi" w:hAnsiTheme="minorHAnsi" w:cstheme="minorHAnsi"/>
        </w:rPr>
      </w:pPr>
      <w:r>
        <w:rPr>
          <w:rFonts w:asciiTheme="minorHAnsi" w:hAnsiTheme="minorHAnsi" w:cstheme="minorHAnsi"/>
        </w:rPr>
        <w:t>Inspektora nadzoru inwestorskiego – w osobie __________________________ posiadającego uprawnienia budowlane do kierowania robotami budowlanymi w specjalności konstrukcyjno-budowlanej, nr ________________ .</w:t>
      </w:r>
    </w:p>
    <w:p w14:paraId="078A9C69" w14:textId="07B41723" w:rsidR="00500DBA" w:rsidRDefault="00500DBA">
      <w:pPr>
        <w:pStyle w:val="Akapitzlist"/>
        <w:numPr>
          <w:ilvl w:val="0"/>
          <w:numId w:val="30"/>
        </w:numPr>
        <w:spacing w:after="120"/>
        <w:jc w:val="both"/>
        <w:rPr>
          <w:rFonts w:asciiTheme="minorHAnsi" w:hAnsiTheme="minorHAnsi" w:cstheme="minorHAnsi"/>
        </w:rPr>
      </w:pPr>
      <w:r>
        <w:rPr>
          <w:rFonts w:asciiTheme="minorHAnsi" w:hAnsiTheme="minorHAnsi" w:cstheme="minorHAnsi"/>
        </w:rPr>
        <w:lastRenderedPageBreak/>
        <w:t>Wykonawca ustanawia:</w:t>
      </w:r>
    </w:p>
    <w:p w14:paraId="4422AB44" w14:textId="5D389A55" w:rsidR="00500DBA" w:rsidRDefault="00500DBA">
      <w:pPr>
        <w:pStyle w:val="Akapitzlist"/>
        <w:numPr>
          <w:ilvl w:val="0"/>
          <w:numId w:val="31"/>
        </w:numPr>
        <w:spacing w:after="120" w:line="240" w:lineRule="auto"/>
        <w:ind w:left="700"/>
        <w:jc w:val="both"/>
        <w:rPr>
          <w:rFonts w:asciiTheme="minorHAnsi" w:hAnsiTheme="minorHAnsi" w:cstheme="minorHAnsi"/>
        </w:rPr>
      </w:pPr>
      <w:r>
        <w:rPr>
          <w:rFonts w:asciiTheme="minorHAnsi" w:hAnsiTheme="minorHAnsi" w:cstheme="minorHAnsi"/>
        </w:rPr>
        <w:t>Kierownika budowy -  w osobie _________________________________ posiadającego uprawnienia budowlane do kierowania budową lub innymi robotami budowlanymi                                   w specjalności konstrukcyjno-budowlanej nr __________________ .</w:t>
      </w:r>
    </w:p>
    <w:p w14:paraId="213C881F" w14:textId="292EB772" w:rsidR="00500DBA" w:rsidRDefault="00500DBA">
      <w:pPr>
        <w:pStyle w:val="Akapitzlist"/>
        <w:numPr>
          <w:ilvl w:val="0"/>
          <w:numId w:val="30"/>
        </w:numPr>
        <w:spacing w:after="120" w:line="240" w:lineRule="auto"/>
        <w:jc w:val="both"/>
        <w:rPr>
          <w:rFonts w:asciiTheme="minorHAnsi" w:hAnsiTheme="minorHAnsi" w:cstheme="minorHAnsi"/>
        </w:rPr>
      </w:pPr>
      <w:r>
        <w:rPr>
          <w:rFonts w:asciiTheme="minorHAnsi" w:hAnsiTheme="minorHAnsi" w:cstheme="minorHAnsi"/>
        </w:rPr>
        <w:t>Inspektor nadzoru oraz Kierownik budowy działają w granicach umocowań określonych przepisami ustawy z dnia 7 lipca 1994r. Prawo budowlane oraz przepisach wykonawczych w szczególności poprzez</w:t>
      </w:r>
      <w:r w:rsidR="00943F2F">
        <w:rPr>
          <w:rFonts w:asciiTheme="minorHAnsi" w:hAnsiTheme="minorHAnsi" w:cstheme="minorHAnsi"/>
        </w:rPr>
        <w:t>:</w:t>
      </w:r>
    </w:p>
    <w:p w14:paraId="400E4A3F" w14:textId="26EF49E3" w:rsidR="00943F2F" w:rsidRDefault="00943F2F">
      <w:pPr>
        <w:pStyle w:val="Akapitzlist"/>
        <w:numPr>
          <w:ilvl w:val="0"/>
          <w:numId w:val="32"/>
        </w:numPr>
        <w:spacing w:after="120" w:line="240" w:lineRule="auto"/>
        <w:ind w:left="757"/>
        <w:jc w:val="both"/>
        <w:rPr>
          <w:rFonts w:asciiTheme="minorHAnsi" w:hAnsiTheme="minorHAnsi" w:cstheme="minorHAnsi"/>
        </w:rPr>
      </w:pPr>
      <w:r>
        <w:rPr>
          <w:rFonts w:asciiTheme="minorHAnsi" w:hAnsiTheme="minorHAnsi" w:cstheme="minorHAnsi"/>
        </w:rPr>
        <w:t>sprawowania kontroli w zakresie zgodności realizowanych prac budowlanych z dokumentacją przetargową, w tym z</w:t>
      </w:r>
      <w:r w:rsidR="009B59AF">
        <w:rPr>
          <w:rFonts w:asciiTheme="minorHAnsi" w:hAnsiTheme="minorHAnsi" w:cstheme="minorHAnsi"/>
        </w:rPr>
        <w:t>e</w:t>
      </w:r>
      <w:r>
        <w:rPr>
          <w:rFonts w:asciiTheme="minorHAnsi" w:hAnsiTheme="minorHAnsi" w:cstheme="minorHAnsi"/>
        </w:rPr>
        <w:t xml:space="preserve"> </w:t>
      </w:r>
      <w:proofErr w:type="spellStart"/>
      <w:r>
        <w:rPr>
          <w:rFonts w:asciiTheme="minorHAnsi" w:hAnsiTheme="minorHAnsi" w:cstheme="minorHAnsi"/>
        </w:rPr>
        <w:t>STWiORB</w:t>
      </w:r>
      <w:proofErr w:type="spellEnd"/>
      <w:r>
        <w:rPr>
          <w:rFonts w:asciiTheme="minorHAnsi" w:hAnsiTheme="minorHAnsi" w:cstheme="minorHAnsi"/>
        </w:rPr>
        <w:t>, obowiązującymi w Polsce przepisami i normami,</w:t>
      </w:r>
    </w:p>
    <w:p w14:paraId="5EC7AB1C" w14:textId="685D3E56" w:rsidR="00943F2F" w:rsidRDefault="00943F2F">
      <w:pPr>
        <w:pStyle w:val="Akapitzlist"/>
        <w:numPr>
          <w:ilvl w:val="0"/>
          <w:numId w:val="32"/>
        </w:numPr>
        <w:spacing w:after="120" w:line="240" w:lineRule="auto"/>
        <w:ind w:left="757"/>
        <w:jc w:val="both"/>
        <w:rPr>
          <w:rFonts w:asciiTheme="minorHAnsi" w:hAnsiTheme="minorHAnsi" w:cstheme="minorHAnsi"/>
        </w:rPr>
      </w:pPr>
      <w:r>
        <w:rPr>
          <w:rFonts w:asciiTheme="minorHAnsi" w:hAnsiTheme="minorHAnsi" w:cstheme="minorHAnsi"/>
        </w:rPr>
        <w:t xml:space="preserve">sprawdzanie jakości wykonywanych prac budowlanych oraz wbudowanych materiałów, zainstalowanych urządzeń i wyposażenia, a także niedopuszczenie do zastosowania materiałów, urządzeń i wyposażenia niedopuszczonych do obrotu i stosowania </w:t>
      </w:r>
      <w:r w:rsidR="00857DE8">
        <w:rPr>
          <w:rFonts w:asciiTheme="minorHAnsi" w:hAnsiTheme="minorHAnsi" w:cstheme="minorHAnsi"/>
        </w:rPr>
        <w:br/>
      </w:r>
      <w:r>
        <w:rPr>
          <w:rFonts w:asciiTheme="minorHAnsi" w:hAnsiTheme="minorHAnsi" w:cstheme="minorHAnsi"/>
        </w:rPr>
        <w:t>w budownictwie,</w:t>
      </w:r>
    </w:p>
    <w:p w14:paraId="35D31308" w14:textId="31B84827" w:rsidR="00943F2F" w:rsidRDefault="00943F2F">
      <w:pPr>
        <w:pStyle w:val="Akapitzlist"/>
        <w:numPr>
          <w:ilvl w:val="0"/>
          <w:numId w:val="32"/>
        </w:numPr>
        <w:spacing w:after="120" w:line="240" w:lineRule="auto"/>
        <w:ind w:left="757"/>
        <w:jc w:val="both"/>
        <w:rPr>
          <w:rFonts w:asciiTheme="minorHAnsi" w:hAnsiTheme="minorHAnsi" w:cstheme="minorHAnsi"/>
        </w:rPr>
      </w:pPr>
      <w:r>
        <w:rPr>
          <w:rFonts w:asciiTheme="minorHAnsi" w:hAnsiTheme="minorHAnsi" w:cstheme="minorHAnsi"/>
        </w:rPr>
        <w:t>sprawdzanie i odbiór prac budowlanych,</w:t>
      </w:r>
    </w:p>
    <w:p w14:paraId="423AB6FB" w14:textId="0353707A" w:rsidR="00943F2F" w:rsidRDefault="00943F2F">
      <w:pPr>
        <w:pStyle w:val="Akapitzlist"/>
        <w:numPr>
          <w:ilvl w:val="0"/>
          <w:numId w:val="32"/>
        </w:numPr>
        <w:spacing w:after="120" w:line="240" w:lineRule="auto"/>
        <w:ind w:left="757"/>
        <w:jc w:val="both"/>
        <w:rPr>
          <w:rFonts w:asciiTheme="minorHAnsi" w:hAnsiTheme="minorHAnsi" w:cstheme="minorHAnsi"/>
        </w:rPr>
      </w:pPr>
      <w:r>
        <w:rPr>
          <w:rFonts w:asciiTheme="minorHAnsi" w:hAnsiTheme="minorHAnsi" w:cstheme="minorHAnsi"/>
        </w:rPr>
        <w:t>potwierdzanie faktycznie wykonanych robót, nadzór nad usunięciem wad i usterek.</w:t>
      </w:r>
    </w:p>
    <w:p w14:paraId="7F0B5D9B" w14:textId="16ACD41E" w:rsidR="00943F2F" w:rsidRDefault="00943F2F">
      <w:pPr>
        <w:pStyle w:val="Akapitzlist"/>
        <w:numPr>
          <w:ilvl w:val="0"/>
          <w:numId w:val="30"/>
        </w:numPr>
        <w:spacing w:after="120" w:line="240" w:lineRule="auto"/>
        <w:jc w:val="both"/>
        <w:rPr>
          <w:rFonts w:asciiTheme="minorHAnsi" w:hAnsiTheme="minorHAnsi" w:cstheme="minorHAnsi"/>
        </w:rPr>
      </w:pPr>
      <w:r>
        <w:rPr>
          <w:rFonts w:asciiTheme="minorHAnsi" w:hAnsiTheme="minorHAnsi" w:cstheme="minorHAnsi"/>
        </w:rPr>
        <w:t>Inspektor nadzoru jest uprawniony do zwoływania w razie konieczności narad koordynacyjnych                z udziałem przedstawicieli Wykonawcy oraz Zamawiającego.</w:t>
      </w:r>
    </w:p>
    <w:p w14:paraId="5C9083CC" w14:textId="77777777" w:rsidR="00B41BFB" w:rsidRDefault="00B41BFB" w:rsidP="00591293">
      <w:pPr>
        <w:pStyle w:val="Akapitzlist"/>
        <w:spacing w:after="0" w:line="200" w:lineRule="exact"/>
        <w:ind w:left="0"/>
        <w:jc w:val="both"/>
        <w:rPr>
          <w:rFonts w:asciiTheme="minorHAnsi" w:hAnsiTheme="minorHAnsi" w:cstheme="minorHAnsi"/>
        </w:rPr>
      </w:pPr>
    </w:p>
    <w:p w14:paraId="29BCDF6F" w14:textId="395047EE" w:rsidR="008A0DBF" w:rsidRPr="009D289C" w:rsidRDefault="00B41BFB" w:rsidP="00AA6204">
      <w:pPr>
        <w:spacing w:line="360" w:lineRule="auto"/>
        <w:jc w:val="center"/>
        <w:rPr>
          <w:rFonts w:asciiTheme="minorHAnsi" w:hAnsiTheme="minorHAnsi" w:cstheme="minorHAnsi"/>
          <w:b/>
          <w:bCs/>
          <w:sz w:val="22"/>
          <w:szCs w:val="22"/>
        </w:rPr>
      </w:pPr>
      <w:r w:rsidRPr="00B41BFB">
        <w:rPr>
          <w:rFonts w:asciiTheme="minorHAnsi" w:hAnsiTheme="minorHAnsi" w:cstheme="minorHAnsi"/>
          <w:b/>
          <w:bCs/>
          <w:sz w:val="22"/>
          <w:szCs w:val="22"/>
        </w:rPr>
        <w:t>§ 4.</w:t>
      </w:r>
      <w:r w:rsidR="00503FF4">
        <w:rPr>
          <w:rFonts w:asciiTheme="minorHAnsi" w:hAnsiTheme="minorHAnsi" w:cstheme="minorHAnsi"/>
          <w:b/>
          <w:bCs/>
          <w:sz w:val="22"/>
          <w:szCs w:val="22"/>
        </w:rPr>
        <w:t xml:space="preserve"> </w:t>
      </w:r>
      <w:r w:rsidR="008A0DBF" w:rsidRPr="009D289C">
        <w:rPr>
          <w:rFonts w:asciiTheme="minorHAnsi" w:hAnsiTheme="minorHAnsi" w:cstheme="minorHAnsi"/>
          <w:b/>
          <w:bCs/>
          <w:sz w:val="22"/>
          <w:szCs w:val="22"/>
        </w:rPr>
        <w:t xml:space="preserve">OBOWIĄZKI </w:t>
      </w:r>
      <w:r w:rsidR="0052060B" w:rsidRPr="009D289C">
        <w:rPr>
          <w:rFonts w:asciiTheme="minorHAnsi" w:hAnsiTheme="minorHAnsi" w:cstheme="minorHAnsi"/>
          <w:b/>
          <w:bCs/>
          <w:sz w:val="22"/>
          <w:szCs w:val="22"/>
        </w:rPr>
        <w:t>ZAMAWIAJĄCEGO</w:t>
      </w:r>
    </w:p>
    <w:p w14:paraId="223AFCFB" w14:textId="7FB9845A" w:rsidR="008A0DBF" w:rsidRDefault="0052060B">
      <w:pPr>
        <w:pStyle w:val="Akapitzlist"/>
        <w:numPr>
          <w:ilvl w:val="0"/>
          <w:numId w:val="24"/>
        </w:numPr>
        <w:spacing w:after="120" w:line="240" w:lineRule="auto"/>
        <w:jc w:val="both"/>
        <w:rPr>
          <w:rFonts w:asciiTheme="minorHAnsi" w:hAnsiTheme="minorHAnsi" w:cstheme="minorHAnsi"/>
        </w:rPr>
      </w:pPr>
      <w:r>
        <w:rPr>
          <w:rFonts w:asciiTheme="minorHAnsi" w:hAnsiTheme="minorHAnsi" w:cstheme="minorHAnsi"/>
        </w:rPr>
        <w:t xml:space="preserve">Zamawiający jest zobowiązany do realizacji Umowy w terminach i na zasadach określonych </w:t>
      </w:r>
      <w:r w:rsidR="009D289C">
        <w:rPr>
          <w:rFonts w:asciiTheme="minorHAnsi" w:hAnsiTheme="minorHAnsi" w:cstheme="minorHAnsi"/>
        </w:rPr>
        <w:t xml:space="preserve">                </w:t>
      </w:r>
      <w:r>
        <w:rPr>
          <w:rFonts w:asciiTheme="minorHAnsi" w:hAnsiTheme="minorHAnsi" w:cstheme="minorHAnsi"/>
        </w:rPr>
        <w:t>w Umowie.</w:t>
      </w:r>
    </w:p>
    <w:p w14:paraId="1C477BC3" w14:textId="621A1135" w:rsidR="0052060B" w:rsidRDefault="0052060B">
      <w:pPr>
        <w:pStyle w:val="Akapitzlist"/>
        <w:numPr>
          <w:ilvl w:val="0"/>
          <w:numId w:val="24"/>
        </w:numPr>
        <w:spacing w:after="120" w:line="240" w:lineRule="auto"/>
        <w:jc w:val="both"/>
        <w:rPr>
          <w:rFonts w:asciiTheme="minorHAnsi" w:hAnsiTheme="minorHAnsi" w:cstheme="minorHAnsi"/>
        </w:rPr>
      </w:pPr>
      <w:r>
        <w:rPr>
          <w:rFonts w:asciiTheme="minorHAnsi" w:hAnsiTheme="minorHAnsi" w:cstheme="minorHAnsi"/>
        </w:rPr>
        <w:t xml:space="preserve">Przed rozpoczęciem robót Zamawiający przekaże bezpłatnie Wykonawcy </w:t>
      </w:r>
      <w:r w:rsidR="00B41BFB">
        <w:rPr>
          <w:rFonts w:asciiTheme="minorHAnsi" w:hAnsiTheme="minorHAnsi" w:cstheme="minorHAnsi"/>
        </w:rPr>
        <w:t xml:space="preserve">jeden </w:t>
      </w:r>
      <w:r>
        <w:rPr>
          <w:rFonts w:asciiTheme="minorHAnsi" w:hAnsiTheme="minorHAnsi" w:cstheme="minorHAnsi"/>
        </w:rPr>
        <w:t>egzemplarz Specyfikacji Technicznej Wykonania i Odbioru Robót Budowlanych (</w:t>
      </w:r>
      <w:proofErr w:type="spellStart"/>
      <w:r>
        <w:rPr>
          <w:rFonts w:asciiTheme="minorHAnsi" w:hAnsiTheme="minorHAnsi" w:cstheme="minorHAnsi"/>
        </w:rPr>
        <w:t>STWiORB</w:t>
      </w:r>
      <w:proofErr w:type="spellEnd"/>
      <w:r>
        <w:rPr>
          <w:rFonts w:asciiTheme="minorHAnsi" w:hAnsiTheme="minorHAnsi" w:cstheme="minorHAnsi"/>
        </w:rPr>
        <w:t>) w wersji papierowej. S</w:t>
      </w:r>
      <w:r w:rsidR="009D289C">
        <w:rPr>
          <w:rFonts w:asciiTheme="minorHAnsi" w:hAnsiTheme="minorHAnsi" w:cstheme="minorHAnsi"/>
        </w:rPr>
        <w:t>pecyfikacja</w:t>
      </w:r>
      <w:r>
        <w:rPr>
          <w:rFonts w:asciiTheme="minorHAnsi" w:hAnsiTheme="minorHAnsi" w:cstheme="minorHAnsi"/>
        </w:rPr>
        <w:t xml:space="preserve"> stanowi własność Zamawiającego i może być wykorzystana wyłącznie</w:t>
      </w:r>
      <w:r w:rsidR="009D289C">
        <w:rPr>
          <w:rFonts w:asciiTheme="minorHAnsi" w:hAnsiTheme="minorHAnsi" w:cstheme="minorHAnsi"/>
        </w:rPr>
        <w:t xml:space="preserve"> </w:t>
      </w:r>
      <w:r>
        <w:rPr>
          <w:rFonts w:asciiTheme="minorHAnsi" w:hAnsiTheme="minorHAnsi" w:cstheme="minorHAnsi"/>
        </w:rPr>
        <w:t xml:space="preserve"> </w:t>
      </w:r>
      <w:r w:rsidR="00F54ECC">
        <w:rPr>
          <w:rFonts w:asciiTheme="minorHAnsi" w:hAnsiTheme="minorHAnsi" w:cstheme="minorHAnsi"/>
        </w:rPr>
        <w:t xml:space="preserve">               </w:t>
      </w:r>
      <w:r>
        <w:rPr>
          <w:rFonts w:asciiTheme="minorHAnsi" w:hAnsiTheme="minorHAnsi" w:cstheme="minorHAnsi"/>
        </w:rPr>
        <w:t>w celu wykonania przedmiotu Umowy zgodnie z przeznaczeniem.</w:t>
      </w:r>
    </w:p>
    <w:p w14:paraId="70102FB1" w14:textId="151ADB04" w:rsidR="009D289C" w:rsidRDefault="009D289C">
      <w:pPr>
        <w:pStyle w:val="Akapitzlist"/>
        <w:numPr>
          <w:ilvl w:val="0"/>
          <w:numId w:val="24"/>
        </w:numPr>
        <w:spacing w:after="120" w:line="240" w:lineRule="auto"/>
        <w:jc w:val="both"/>
        <w:rPr>
          <w:rFonts w:asciiTheme="minorHAnsi" w:hAnsiTheme="minorHAnsi" w:cstheme="minorHAnsi"/>
        </w:rPr>
      </w:pPr>
      <w:r>
        <w:rPr>
          <w:rFonts w:asciiTheme="minorHAnsi" w:hAnsiTheme="minorHAnsi" w:cstheme="minorHAnsi"/>
        </w:rPr>
        <w:t>Jeśli to będzie konieczne, Zamawiający przekaże Wykonawcy niezbędne pełnomocnictwa do reprezentowania Zamawiającego na etapie prowadzenia robót.</w:t>
      </w:r>
    </w:p>
    <w:p w14:paraId="57EA3A7F" w14:textId="399496B2" w:rsidR="009D289C" w:rsidRDefault="009D289C">
      <w:pPr>
        <w:pStyle w:val="Akapitzlist"/>
        <w:numPr>
          <w:ilvl w:val="0"/>
          <w:numId w:val="24"/>
        </w:numPr>
        <w:spacing w:after="120" w:line="240" w:lineRule="auto"/>
        <w:jc w:val="both"/>
        <w:rPr>
          <w:rFonts w:asciiTheme="minorHAnsi" w:hAnsiTheme="minorHAnsi" w:cstheme="minorHAnsi"/>
        </w:rPr>
      </w:pPr>
      <w:r>
        <w:rPr>
          <w:rFonts w:asciiTheme="minorHAnsi" w:hAnsiTheme="minorHAnsi" w:cstheme="minorHAnsi"/>
        </w:rPr>
        <w:t>Zamawiający zobowiązany jest także do:</w:t>
      </w:r>
    </w:p>
    <w:p w14:paraId="414C1809" w14:textId="148E7ADA" w:rsidR="009D289C" w:rsidRDefault="009D289C">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wprowadzenia i protokolarnego przekazania Wykonawcy terenu robót</w:t>
      </w:r>
      <w:r w:rsidR="002045EB">
        <w:rPr>
          <w:rFonts w:asciiTheme="minorHAnsi" w:hAnsiTheme="minorHAnsi" w:cstheme="minorHAnsi"/>
        </w:rPr>
        <w:t xml:space="preserve"> w terminie 7 dni od daty zawarcia Umowy</w:t>
      </w:r>
      <w:r>
        <w:rPr>
          <w:rFonts w:asciiTheme="minorHAnsi" w:hAnsiTheme="minorHAnsi" w:cstheme="minorHAnsi"/>
        </w:rPr>
        <w:t>,</w:t>
      </w:r>
    </w:p>
    <w:p w14:paraId="4A3D5D0B" w14:textId="7CC348BF" w:rsidR="009D289C" w:rsidRDefault="009D289C">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udostępnienia Wykonawcy wszelkich danych i informacji związanych z wykonaniem przedmiotu Umowy, będących w jego posiadaniu, które mogą mieć wpływ na ułatwienie prac oraz na poprawę ich jakości,</w:t>
      </w:r>
    </w:p>
    <w:p w14:paraId="219F5A14" w14:textId="2BE1B7C6" w:rsidR="009D289C" w:rsidRDefault="009D289C">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przekazania Wykonawcy Dziennika budowy w dniu protokolarnego przekazania terenu robót</w:t>
      </w:r>
      <w:r w:rsidR="002E6A98">
        <w:rPr>
          <w:rFonts w:asciiTheme="minorHAnsi" w:hAnsiTheme="minorHAnsi" w:cstheme="minorHAnsi"/>
        </w:rPr>
        <w:t>,</w:t>
      </w:r>
    </w:p>
    <w:p w14:paraId="63369067" w14:textId="17207544" w:rsidR="009D289C" w:rsidRDefault="009D289C">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ustanowienia nadzoru inwestorskiego,</w:t>
      </w:r>
    </w:p>
    <w:p w14:paraId="4278431D" w14:textId="0D49CC90" w:rsidR="009D289C" w:rsidRDefault="00372FE8">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 xml:space="preserve">terminowego </w:t>
      </w:r>
      <w:r w:rsidR="009D289C">
        <w:rPr>
          <w:rFonts w:asciiTheme="minorHAnsi" w:hAnsiTheme="minorHAnsi" w:cstheme="minorHAnsi"/>
        </w:rPr>
        <w:t xml:space="preserve">dokonywania odbiorów zgłaszanych robót, o których mowa w </w:t>
      </w:r>
      <w:r>
        <w:rPr>
          <w:rFonts w:asciiTheme="minorHAnsi" w:hAnsiTheme="minorHAnsi" w:cstheme="minorHAnsi"/>
        </w:rPr>
        <w:t>§</w:t>
      </w:r>
      <w:r w:rsidR="009D289C">
        <w:rPr>
          <w:rFonts w:asciiTheme="minorHAnsi" w:hAnsiTheme="minorHAnsi" w:cstheme="minorHAnsi"/>
        </w:rPr>
        <w:t xml:space="preserve"> </w:t>
      </w:r>
      <w:r w:rsidR="00C0390C">
        <w:rPr>
          <w:rFonts w:asciiTheme="minorHAnsi" w:hAnsiTheme="minorHAnsi" w:cstheme="minorHAnsi"/>
        </w:rPr>
        <w:t>8</w:t>
      </w:r>
      <w:r w:rsidR="009D289C">
        <w:rPr>
          <w:rFonts w:asciiTheme="minorHAnsi" w:hAnsiTheme="minorHAnsi" w:cstheme="minorHAnsi"/>
        </w:rPr>
        <w:t>,</w:t>
      </w:r>
    </w:p>
    <w:p w14:paraId="79FCD8B1" w14:textId="3F054160" w:rsidR="009D289C" w:rsidRDefault="00372FE8">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terminowej zapłaty wynagrodzenia należnego Wykonawcy za wykonanie przedmiotu Umowy.</w:t>
      </w:r>
    </w:p>
    <w:p w14:paraId="0B67A4A8" w14:textId="77777777" w:rsidR="00591293" w:rsidRDefault="00591293" w:rsidP="00591293">
      <w:pPr>
        <w:pStyle w:val="Akapitzlist"/>
        <w:spacing w:after="0" w:line="200" w:lineRule="exact"/>
        <w:jc w:val="both"/>
        <w:rPr>
          <w:rFonts w:asciiTheme="minorHAnsi" w:hAnsiTheme="minorHAnsi" w:cstheme="minorHAnsi"/>
        </w:rPr>
      </w:pPr>
    </w:p>
    <w:p w14:paraId="3E5BB7D1" w14:textId="6B3C203B" w:rsidR="00372FE8" w:rsidRPr="00372FE8" w:rsidRDefault="00372FE8" w:rsidP="00AA6204">
      <w:pPr>
        <w:spacing w:line="360" w:lineRule="auto"/>
        <w:jc w:val="center"/>
        <w:rPr>
          <w:rFonts w:asciiTheme="minorHAnsi" w:hAnsiTheme="minorHAnsi" w:cstheme="minorHAnsi"/>
          <w:b/>
          <w:bCs/>
          <w:sz w:val="22"/>
          <w:szCs w:val="22"/>
        </w:rPr>
      </w:pPr>
      <w:r w:rsidRPr="00372FE8">
        <w:rPr>
          <w:rFonts w:asciiTheme="minorHAnsi" w:hAnsiTheme="minorHAnsi" w:cstheme="minorHAnsi"/>
          <w:b/>
          <w:bCs/>
          <w:sz w:val="22"/>
          <w:szCs w:val="22"/>
        </w:rPr>
        <w:t xml:space="preserve">§ </w:t>
      </w:r>
      <w:r w:rsidR="00B41BFB">
        <w:rPr>
          <w:rFonts w:asciiTheme="minorHAnsi" w:hAnsiTheme="minorHAnsi" w:cstheme="minorHAnsi"/>
          <w:b/>
          <w:bCs/>
          <w:sz w:val="22"/>
          <w:szCs w:val="22"/>
        </w:rPr>
        <w:t>5</w:t>
      </w:r>
      <w:r w:rsidRPr="00372FE8">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Pr="00372FE8">
        <w:rPr>
          <w:rFonts w:asciiTheme="minorHAnsi" w:hAnsiTheme="minorHAnsi" w:cstheme="minorHAnsi"/>
          <w:b/>
          <w:bCs/>
          <w:sz w:val="22"/>
          <w:szCs w:val="22"/>
        </w:rPr>
        <w:t>OBOWIĄZKI WYKONAWCY</w:t>
      </w:r>
    </w:p>
    <w:p w14:paraId="17C2E162" w14:textId="5D39346B" w:rsidR="008A0DBF" w:rsidRPr="004E39C6" w:rsidRDefault="00372FE8" w:rsidP="007031C5">
      <w:pPr>
        <w:spacing w:after="120"/>
        <w:jc w:val="both"/>
        <w:rPr>
          <w:rFonts w:asciiTheme="minorHAnsi" w:hAnsiTheme="minorHAnsi" w:cstheme="minorHAnsi"/>
          <w:sz w:val="22"/>
          <w:szCs w:val="22"/>
        </w:rPr>
      </w:pPr>
      <w:r w:rsidRPr="004E39C6">
        <w:rPr>
          <w:rFonts w:asciiTheme="minorHAnsi" w:hAnsiTheme="minorHAnsi" w:cstheme="minorHAnsi"/>
          <w:sz w:val="22"/>
          <w:szCs w:val="22"/>
        </w:rPr>
        <w:t xml:space="preserve">Do obowiązków Wykonawcy w ramach wynagrodzenia umownego określonego w </w:t>
      </w:r>
      <w:r w:rsidR="009B0B96" w:rsidRPr="004E39C6">
        <w:rPr>
          <w:rFonts w:asciiTheme="minorHAnsi" w:hAnsiTheme="minorHAnsi" w:cstheme="minorHAnsi"/>
          <w:sz w:val="22"/>
          <w:szCs w:val="22"/>
        </w:rPr>
        <w:t>§</w:t>
      </w:r>
      <w:r w:rsidR="00AA6204">
        <w:rPr>
          <w:rFonts w:asciiTheme="minorHAnsi" w:hAnsiTheme="minorHAnsi" w:cstheme="minorHAnsi"/>
          <w:sz w:val="22"/>
          <w:szCs w:val="22"/>
        </w:rPr>
        <w:t xml:space="preserve"> 9 ust. 2</w:t>
      </w:r>
      <w:r w:rsidRPr="004E39C6">
        <w:rPr>
          <w:rFonts w:asciiTheme="minorHAnsi" w:hAnsiTheme="minorHAnsi" w:cstheme="minorHAnsi"/>
          <w:sz w:val="22"/>
          <w:szCs w:val="22"/>
        </w:rPr>
        <w:t xml:space="preserve"> Umowy, należy w szczególności:</w:t>
      </w:r>
    </w:p>
    <w:p w14:paraId="4AF7F6F0" w14:textId="512B1652" w:rsidR="00372FE8" w:rsidRDefault="00C70904">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lastRenderedPageBreak/>
        <w:t>w</w:t>
      </w:r>
      <w:r w:rsidR="00372FE8">
        <w:rPr>
          <w:rFonts w:asciiTheme="minorHAnsi" w:hAnsiTheme="minorHAnsi" w:cstheme="minorHAnsi"/>
        </w:rPr>
        <w:t>ykonanie robót z najwyższ</w:t>
      </w:r>
      <w:r>
        <w:rPr>
          <w:rFonts w:asciiTheme="minorHAnsi" w:hAnsiTheme="minorHAnsi" w:cstheme="minorHAnsi"/>
        </w:rPr>
        <w:t>ą</w:t>
      </w:r>
      <w:r w:rsidR="00372FE8">
        <w:rPr>
          <w:rFonts w:asciiTheme="minorHAnsi" w:hAnsiTheme="minorHAnsi" w:cstheme="minorHAnsi"/>
        </w:rPr>
        <w:t xml:space="preserve"> starannością, bez wad pomniejszających wartość robót lub uniemożliwiających użytkowanie obiektu zgodnie z jego przeznaczeniem, zgodnie z</w:t>
      </w:r>
      <w:r w:rsidR="00591293">
        <w:rPr>
          <w:rFonts w:asciiTheme="minorHAnsi" w:hAnsiTheme="minorHAnsi" w:cstheme="minorHAnsi"/>
        </w:rPr>
        <w:t xml:space="preserve">e SWZ,                            z </w:t>
      </w:r>
      <w:r w:rsidR="00372FE8">
        <w:rPr>
          <w:rFonts w:asciiTheme="minorHAnsi" w:hAnsiTheme="minorHAnsi" w:cstheme="minorHAnsi"/>
        </w:rPr>
        <w:t xml:space="preserve">zasadami </w:t>
      </w:r>
      <w:r w:rsidR="00591293">
        <w:rPr>
          <w:rFonts w:asciiTheme="minorHAnsi" w:hAnsiTheme="minorHAnsi" w:cstheme="minorHAnsi"/>
        </w:rPr>
        <w:t xml:space="preserve">wiedzy i </w:t>
      </w:r>
      <w:r w:rsidR="00372FE8">
        <w:rPr>
          <w:rFonts w:asciiTheme="minorHAnsi" w:hAnsiTheme="minorHAnsi" w:cstheme="minorHAnsi"/>
        </w:rPr>
        <w:t xml:space="preserve">sztuki budowlanej, obowiązującymi przepisami i normami technicznymi, uzgodnieniami dokonanymi w trakcie realizacji Umowy, </w:t>
      </w:r>
      <w:r w:rsidR="00591293">
        <w:rPr>
          <w:rFonts w:asciiTheme="minorHAnsi" w:hAnsiTheme="minorHAnsi" w:cstheme="minorHAnsi"/>
        </w:rPr>
        <w:t xml:space="preserve">poleceniami Zamawiającego lub Inspektora nadzoru inwestorskiego, </w:t>
      </w:r>
      <w:r w:rsidR="008519ED">
        <w:rPr>
          <w:rFonts w:asciiTheme="minorHAnsi" w:hAnsiTheme="minorHAnsi" w:cstheme="minorHAnsi"/>
        </w:rPr>
        <w:t>wymaganiami</w:t>
      </w:r>
      <w:r w:rsidR="00372FE8">
        <w:rPr>
          <w:rFonts w:asciiTheme="minorHAnsi" w:hAnsiTheme="minorHAnsi" w:cstheme="minorHAnsi"/>
        </w:rPr>
        <w:t xml:space="preserve"> </w:t>
      </w:r>
      <w:proofErr w:type="spellStart"/>
      <w:r>
        <w:rPr>
          <w:rFonts w:asciiTheme="minorHAnsi" w:hAnsiTheme="minorHAnsi" w:cstheme="minorHAnsi"/>
        </w:rPr>
        <w:t>STWiORB</w:t>
      </w:r>
      <w:proofErr w:type="spellEnd"/>
      <w:r>
        <w:rPr>
          <w:rFonts w:asciiTheme="minorHAnsi" w:hAnsiTheme="minorHAnsi" w:cstheme="minorHAnsi"/>
        </w:rPr>
        <w:t xml:space="preserve"> oraz złożoną przez Wykonawcę ofertą,</w:t>
      </w:r>
    </w:p>
    <w:p w14:paraId="5D5A6878" w14:textId="2FA828A0" w:rsidR="00C70904" w:rsidRDefault="00C70904">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 xml:space="preserve">przejęcie terenu robót, jego zagospodarowanie, zapewnienie należytego ładu i porządku, zabezpieczenie i oznakowanie miejsc prowadzenia robót, dbanie o stan </w:t>
      </w:r>
      <w:r w:rsidR="004E39C6">
        <w:rPr>
          <w:rFonts w:asciiTheme="minorHAnsi" w:hAnsiTheme="minorHAnsi" w:cstheme="minorHAnsi"/>
        </w:rPr>
        <w:t xml:space="preserve">i </w:t>
      </w:r>
      <w:r>
        <w:rPr>
          <w:rFonts w:asciiTheme="minorHAnsi" w:hAnsiTheme="minorHAnsi" w:cstheme="minorHAnsi"/>
        </w:rPr>
        <w:t>prawidłowość oznakowania przez cały czas trwania realizacji zadania oraz</w:t>
      </w:r>
      <w:r w:rsidR="00310621" w:rsidRPr="00310621">
        <w:rPr>
          <w:rFonts w:asciiTheme="minorHAnsi" w:hAnsiTheme="minorHAnsi" w:cstheme="minorHAnsi"/>
        </w:rPr>
        <w:t xml:space="preserve"> </w:t>
      </w:r>
      <w:r w:rsidR="00310621">
        <w:rPr>
          <w:rFonts w:asciiTheme="minorHAnsi" w:hAnsiTheme="minorHAnsi" w:cstheme="minorHAnsi"/>
        </w:rPr>
        <w:t>zapewnienie przestrzegania przepisów oraz zasad w zakresie bezpieczeństwa i higieny pracy, bezpieczeństwa i ochrony zdrowia oraz ochrony przeciwpożarowej przez osoby przebywające na terenie robót,</w:t>
      </w:r>
    </w:p>
    <w:p w14:paraId="7FBD3559" w14:textId="397FF416" w:rsidR="00973239" w:rsidRDefault="00973239">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prowadzeni</w:t>
      </w:r>
      <w:r w:rsidR="00B8265D">
        <w:rPr>
          <w:rFonts w:asciiTheme="minorHAnsi" w:hAnsiTheme="minorHAnsi" w:cstheme="minorHAnsi"/>
        </w:rPr>
        <w:t>e</w:t>
      </w:r>
      <w:r>
        <w:rPr>
          <w:rFonts w:asciiTheme="minorHAnsi" w:hAnsiTheme="minorHAnsi" w:cstheme="minorHAnsi"/>
        </w:rPr>
        <w:t xml:space="preserve"> dziennika budowy oraz obmierzania wykonywanych robót (prowadzenia książki obmiarów),</w:t>
      </w:r>
    </w:p>
    <w:p w14:paraId="14F50A45" w14:textId="4A2CB81D" w:rsidR="00591293" w:rsidRDefault="00591293">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niezwłoczne informowanie Zamawiającego lub Inspektora nadzoru inwestorskiego o wystąpieniu konieczności wykonania robót dodatkowych (nie objętych ofertą). Wykonawca nie ma prawa przystąpić do wykonania robót dodatkowych bez pisemnej zgody Zamawiającego. Koszt wykonania robót bez pisemnej zgody Zamawiającego obciąża Wykonawcę. W przypadku nagłej konieczności Wykonawca może wykonać jedynie niezbędne roboty zabezpieczające, których wykonanie zapobiegnie zniszczeniom mienia</w:t>
      </w:r>
      <w:r w:rsidR="00DE7E68">
        <w:rPr>
          <w:rFonts w:asciiTheme="minorHAnsi" w:hAnsiTheme="minorHAnsi" w:cstheme="minorHAnsi"/>
        </w:rPr>
        <w:t>, lub zniszczeniom już wykonanych robót podstawowych. Przystępując do wykonania robót zabezpieczających Wykonawca niezwłocznie informuje Zamawiającego lub Inspektora nadzoru inwestorskiego,</w:t>
      </w:r>
    </w:p>
    <w:p w14:paraId="06D7AC43" w14:textId="34B15AB5" w:rsidR="00DE7E68" w:rsidRDefault="00DE7E68">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zawarcia na własny koszt odpowiednich umów ubezpieczenia z tytułu szkód, które mogą zaistnieć w związku z określonymi zdarzeniami losowymi, oraz od odpowiedzialności cywilnej na czas realizacji robót objętych przedmiotem zamówienia,</w:t>
      </w:r>
    </w:p>
    <w:p w14:paraId="33102E41" w14:textId="32AAFFDD" w:rsidR="00831287" w:rsidRDefault="00831287">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sporządzi dokumentację fotograficzną (cyfrową) terenu robót i obiektów znajdujących się na terenie robót przed rozpoczęciem robót i analogiczną dokumentację fotograficzną po zakończeniu robót ora</w:t>
      </w:r>
      <w:r w:rsidR="00C0390C">
        <w:rPr>
          <w:rFonts w:asciiTheme="minorHAnsi" w:hAnsiTheme="minorHAnsi" w:cstheme="minorHAnsi"/>
        </w:rPr>
        <w:t xml:space="preserve">z </w:t>
      </w:r>
      <w:r>
        <w:rPr>
          <w:rFonts w:asciiTheme="minorHAnsi" w:hAnsiTheme="minorHAnsi" w:cstheme="minorHAnsi"/>
        </w:rPr>
        <w:t>dokumentację fotograficzną z robót zanikających lub ulegających zakryciu,</w:t>
      </w:r>
    </w:p>
    <w:p w14:paraId="40F92B16" w14:textId="6B944B0D" w:rsidR="002045EB" w:rsidRDefault="002045EB">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zapewnienie nadzoru, siły roboczej, materiałów, urządzeń, wyposażenia oraz sprzętu, wymaganych do wykonania robót zgodnie z Umową; Wykonawca zobowiązany jest do używania jedynie takiego sprzętu, który nie spowoduje niekorzystnego wpływu na jakość wykonywanych robót i środowisko,</w:t>
      </w:r>
    </w:p>
    <w:p w14:paraId="4AD1F4A2" w14:textId="0C58AD33" w:rsidR="00C70904" w:rsidRDefault="008519ED">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zapewnieni</w:t>
      </w:r>
      <w:r w:rsidR="00B7538B">
        <w:rPr>
          <w:rFonts w:asciiTheme="minorHAnsi" w:hAnsiTheme="minorHAnsi" w:cstheme="minorHAnsi"/>
        </w:rPr>
        <w:t>e</w:t>
      </w:r>
      <w:r>
        <w:rPr>
          <w:rFonts w:asciiTheme="minorHAnsi" w:hAnsiTheme="minorHAnsi" w:cstheme="minorHAnsi"/>
        </w:rPr>
        <w:t xml:space="preserve"> na własny koszt i własnym staraniem dostawy, dostępności i ciągłości mediów niezbędnych do realizacji zadania i rozliczenia bezpośrednio z dostawą mediów,</w:t>
      </w:r>
    </w:p>
    <w:p w14:paraId="3CBFAE21" w14:textId="6CFF97B4" w:rsidR="008519ED" w:rsidRDefault="008519ED">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wykonywani</w:t>
      </w:r>
      <w:r w:rsidR="00B7538B">
        <w:rPr>
          <w:rFonts w:asciiTheme="minorHAnsi" w:hAnsiTheme="minorHAnsi" w:cstheme="minorHAnsi"/>
        </w:rPr>
        <w:t>e</w:t>
      </w:r>
      <w:r>
        <w:rPr>
          <w:rFonts w:asciiTheme="minorHAnsi" w:hAnsiTheme="minorHAnsi" w:cstheme="minorHAnsi"/>
        </w:rPr>
        <w:t xml:space="preserve"> wszelkich rodzajów robót przez osoby uprawnione</w:t>
      </w:r>
      <w:r w:rsidR="009B0B96">
        <w:rPr>
          <w:rFonts w:asciiTheme="minorHAnsi" w:hAnsiTheme="minorHAnsi" w:cstheme="minorHAnsi"/>
        </w:rPr>
        <w:t>, zgodnie ze sztuką budowlaną, zasadami wiedzy technicznej, obowiązującymi przepisami prawa i ustalonymi zwyczajami,</w:t>
      </w:r>
    </w:p>
    <w:p w14:paraId="75E9BBF9" w14:textId="4A772068" w:rsidR="009B0B96" w:rsidRDefault="00973239">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sprawowanie stałego nadzoru nad wykonywaniem robót stanowiących przedmiot Umowy przez osoby do tego uprawnione w trakcie wykonywania poszczególnych etapów prac,</w:t>
      </w:r>
    </w:p>
    <w:p w14:paraId="79E6D83A" w14:textId="4992348C" w:rsidR="00973239" w:rsidRDefault="00973239">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utrzymywani</w:t>
      </w:r>
      <w:r w:rsidR="00B7538B">
        <w:rPr>
          <w:rFonts w:asciiTheme="minorHAnsi" w:hAnsiTheme="minorHAnsi" w:cstheme="minorHAnsi"/>
        </w:rPr>
        <w:t>e</w:t>
      </w:r>
      <w:r>
        <w:rPr>
          <w:rFonts w:asciiTheme="minorHAnsi" w:hAnsiTheme="minorHAnsi" w:cstheme="minorHAnsi"/>
        </w:rPr>
        <w:t xml:space="preserve"> </w:t>
      </w:r>
      <w:r w:rsidR="00B7538B">
        <w:rPr>
          <w:rFonts w:asciiTheme="minorHAnsi" w:hAnsiTheme="minorHAnsi" w:cstheme="minorHAnsi"/>
        </w:rPr>
        <w:t xml:space="preserve">w czasie wykonywania robót, </w:t>
      </w:r>
      <w:r>
        <w:rPr>
          <w:rFonts w:asciiTheme="minorHAnsi" w:hAnsiTheme="minorHAnsi" w:cstheme="minorHAnsi"/>
        </w:rPr>
        <w:t xml:space="preserve">terenu robót w stanie wolnym od nadmiernych przeszkód komunikacyjnych, składowania wszelkich urządzeń </w:t>
      </w:r>
      <w:r w:rsidR="00B8265D">
        <w:rPr>
          <w:rFonts w:asciiTheme="minorHAnsi" w:hAnsiTheme="minorHAnsi" w:cstheme="minorHAnsi"/>
        </w:rPr>
        <w:t>pomocniczych, sprzętu i materiałów w ustalonych miejscach i należytym porządku oraz usuwania zbędnych przedmiotów z terenu robót,</w:t>
      </w:r>
    </w:p>
    <w:p w14:paraId="4DDC3060" w14:textId="77777777" w:rsidR="002E6A98" w:rsidRDefault="002E6A98">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pełna odpowiedzialność za zniszczenia i szkody powstałe wskutek wykonywania robót niezgodnie z technologią przewidzianą w Specyfikacji technicznej, za uszkodzenia urządzeń widocznych zewnętrznie i znajdujących się na terenie robót, za uszkodzenia znaków geodezyjnych, widocznych w terenie robót lub na mapach,</w:t>
      </w:r>
    </w:p>
    <w:p w14:paraId="640F316B" w14:textId="0F230750" w:rsidR="00D8505A" w:rsidRDefault="00D8505A">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lastRenderedPageBreak/>
        <w:t>zastosować niezbędne możliwe środki celem ochrony dróg i obiektów inżynierskich prowadzących na teren robót przed uszkodzeniami, które mogą spowodować roboty, transport lub sprzęt Wykonawcy, jego dostawców lub podwykonawców, w szczególności powinien dostosować się do obowiązujących ograniczeń obciążeń osi pojazdów podczas transportu materiałów i sprzętu na teren robót i z terenu robót,</w:t>
      </w:r>
    </w:p>
    <w:p w14:paraId="28DE02EB" w14:textId="7A557E32" w:rsidR="00D8505A" w:rsidRDefault="00D8505A">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 xml:space="preserve">ponosić koszty nałożonych kar związanych z naruszeniem przez Wykonawcę przepisów dotyczących dopuszczalnych obciążeń osi pojazdów lub koszty naprawy uszkodzonych </w:t>
      </w:r>
      <w:r w:rsidR="00CA28A5">
        <w:rPr>
          <w:rFonts w:asciiTheme="minorHAnsi" w:hAnsiTheme="minorHAnsi" w:cstheme="minorHAnsi"/>
        </w:rPr>
        <w:t xml:space="preserve"> </w:t>
      </w:r>
      <w:r>
        <w:rPr>
          <w:rFonts w:asciiTheme="minorHAnsi" w:hAnsiTheme="minorHAnsi" w:cstheme="minorHAnsi"/>
        </w:rPr>
        <w:t>z jego winy dróg lub obiektów inżynierskich,</w:t>
      </w:r>
    </w:p>
    <w:p w14:paraId="3E68BC5C" w14:textId="26B72693" w:rsidR="00D8505A" w:rsidRDefault="00D8505A">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na bieżąco informować Inspektora nadzoru inwestorskiego o dostrzeganych lub przewidywanych problemach związanych z realizacją Umowy, które mogą mieć wpływ</w:t>
      </w:r>
      <w:r w:rsidR="00CA28A5">
        <w:rPr>
          <w:rFonts w:asciiTheme="minorHAnsi" w:hAnsiTheme="minorHAnsi" w:cstheme="minorHAnsi"/>
        </w:rPr>
        <w:t xml:space="preserve">  </w:t>
      </w:r>
      <w:r>
        <w:rPr>
          <w:rFonts w:asciiTheme="minorHAnsi" w:hAnsiTheme="minorHAnsi" w:cstheme="minorHAnsi"/>
        </w:rPr>
        <w:t>w szczególności na wysokość wynagrodzenia Wykonawcy lub na termin zakończenia robót,</w:t>
      </w:r>
    </w:p>
    <w:p w14:paraId="1D68C4BC" w14:textId="754A21DD" w:rsidR="00B41BFB" w:rsidRDefault="00B41BFB">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zapewnienie uczestnictwa osób uprawnionych Wykonawcy oraz przedstawicieli podwykonawców w naradach koordynacyjnych zwołanych przez Inspektora nadzoru inwestorskiego lub na wezwanie Zamawiającego,</w:t>
      </w:r>
    </w:p>
    <w:p w14:paraId="0086305C" w14:textId="7CC1445E" w:rsidR="00D8505A" w:rsidRDefault="00CA28A5">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uzyskanie niezbędnych uzgodnień i pozwolenia na wywóz nieczystości stałych i płynnych oraz bezpieczne i prawidłowe odprowadzanie ścieków, substancji ropopochodnych oraz wód gruntowych i opadowych z terenu robót oraz miejsc związanych z wykonywaniem robót budowlanych, w sposób zapewniający ochronę robót przed uszkodzeniem oraz terenów i miejsc przed zanieczyszczeniem (jeżeli dotyczy),</w:t>
      </w:r>
    </w:p>
    <w:p w14:paraId="231D6AEC" w14:textId="69B8BD37" w:rsidR="00CA28A5" w:rsidRDefault="00CA28A5">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usuwa</w:t>
      </w:r>
      <w:r w:rsidR="00A6230E">
        <w:rPr>
          <w:rFonts w:asciiTheme="minorHAnsi" w:hAnsiTheme="minorHAnsi" w:cstheme="minorHAnsi"/>
        </w:rPr>
        <w:t>nie</w:t>
      </w:r>
      <w:r>
        <w:rPr>
          <w:rFonts w:asciiTheme="minorHAnsi" w:hAnsiTheme="minorHAnsi" w:cstheme="minorHAnsi"/>
        </w:rPr>
        <w:t xml:space="preserve"> odpad</w:t>
      </w:r>
      <w:r w:rsidR="00A6230E">
        <w:rPr>
          <w:rFonts w:asciiTheme="minorHAnsi" w:hAnsiTheme="minorHAnsi" w:cstheme="minorHAnsi"/>
        </w:rPr>
        <w:t>ów</w:t>
      </w:r>
      <w:r>
        <w:rPr>
          <w:rFonts w:asciiTheme="minorHAnsi" w:hAnsiTheme="minorHAnsi" w:cstheme="minorHAnsi"/>
        </w:rPr>
        <w:t xml:space="preserve"> z terenu robót z zachowaniem przepisów ustawy z dnia 14 grudnia 2012r. </w:t>
      </w:r>
      <w:r w:rsidR="004E39C6">
        <w:rPr>
          <w:rFonts w:asciiTheme="minorHAnsi" w:hAnsiTheme="minorHAnsi" w:cstheme="minorHAnsi"/>
        </w:rPr>
        <w:t xml:space="preserve">                    </w:t>
      </w:r>
      <w:r>
        <w:rPr>
          <w:rFonts w:asciiTheme="minorHAnsi" w:hAnsiTheme="minorHAnsi" w:cstheme="minorHAnsi"/>
        </w:rPr>
        <w:t>o odpadach (</w:t>
      </w:r>
      <w:proofErr w:type="spellStart"/>
      <w:r>
        <w:rPr>
          <w:rFonts w:asciiTheme="minorHAnsi" w:hAnsiTheme="minorHAnsi" w:cstheme="minorHAnsi"/>
        </w:rPr>
        <w:t>t.j</w:t>
      </w:r>
      <w:proofErr w:type="spellEnd"/>
      <w:r>
        <w:rPr>
          <w:rFonts w:asciiTheme="minorHAnsi" w:hAnsiTheme="minorHAnsi" w:cstheme="minorHAnsi"/>
        </w:rPr>
        <w:t>. Dz. U. z 2023r. poz. 1587, 1597, 1688, 1852, 2029, z 2024r. poz. 1834, 1911, 1914</w:t>
      </w:r>
      <w:r w:rsidR="00A6230E">
        <w:rPr>
          <w:rFonts w:asciiTheme="minorHAnsi" w:hAnsiTheme="minorHAnsi" w:cstheme="minorHAnsi"/>
        </w:rPr>
        <w:t xml:space="preserve"> – zwanej dalej ustawą o odpadach</w:t>
      </w:r>
      <w:r>
        <w:rPr>
          <w:rFonts w:asciiTheme="minorHAnsi" w:hAnsiTheme="minorHAnsi" w:cstheme="minorHAnsi"/>
        </w:rPr>
        <w:t>),</w:t>
      </w:r>
    </w:p>
    <w:p w14:paraId="08B433EE" w14:textId="1AD45D44" w:rsidR="00CA28A5" w:rsidRDefault="00CA28A5">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przedłożyć, zgodnie z zapisami ustawy o odpadach informacji o wytwarzanych odpadach oraz sposobach gospodarowania wytworzonymi odpadami,</w:t>
      </w:r>
    </w:p>
    <w:p w14:paraId="15B962D7" w14:textId="1CBC24F7" w:rsidR="00CA28A5" w:rsidRDefault="00CA28A5">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 xml:space="preserve">pełna odpowiedzialność z tytułu konieczności uiszczenia opłat, kar lub grzywien przewidzianych </w:t>
      </w:r>
      <w:r w:rsidR="004E39C6">
        <w:rPr>
          <w:rFonts w:asciiTheme="minorHAnsi" w:hAnsiTheme="minorHAnsi" w:cstheme="minorHAnsi"/>
        </w:rPr>
        <w:t xml:space="preserve">              </w:t>
      </w:r>
      <w:r>
        <w:rPr>
          <w:rFonts w:asciiTheme="minorHAnsi" w:hAnsiTheme="minorHAnsi" w:cstheme="minorHAnsi"/>
        </w:rPr>
        <w:t>w przepisach dotyczących ochrony środowiska lub przyrody i przepisach regulujących gospodark</w:t>
      </w:r>
      <w:r w:rsidR="00A6230E">
        <w:rPr>
          <w:rFonts w:asciiTheme="minorHAnsi" w:hAnsiTheme="minorHAnsi" w:cstheme="minorHAnsi"/>
        </w:rPr>
        <w:t>ę</w:t>
      </w:r>
      <w:r>
        <w:rPr>
          <w:rFonts w:asciiTheme="minorHAnsi" w:hAnsiTheme="minorHAnsi" w:cstheme="minorHAnsi"/>
        </w:rPr>
        <w:t xml:space="preserve"> odpadami,</w:t>
      </w:r>
    </w:p>
    <w:p w14:paraId="36C54489" w14:textId="64882B8E" w:rsidR="00A6230E" w:rsidRDefault="00A6230E">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chronić przed uszkodzeniem lub kradzieżą wykonane przez siebie roboty i materiały przeznaczone do wykonywania robót, do dnia odbioru końcowego robót, z wyłączeniem wykonanych robót przyjętych przez Zamawiającego do użytkowania,</w:t>
      </w:r>
    </w:p>
    <w:p w14:paraId="52251168" w14:textId="0DE1CDE5" w:rsidR="00584B86" w:rsidRDefault="00584B86">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przejmowanie od podwykonawców wykonanych przez nich robót (ustalonych z podwykonawcami zakresów robót), sprawowanie nad tymi robotami pieczy do czasu ich odbioru przez Zamawiającego, usuwanie wad i/lub usterek powstałych w tych robotach w okresie od dnia przejęcia ich od podwykonawców do dnia odbioru przez Zamawiającego,</w:t>
      </w:r>
    </w:p>
    <w:p w14:paraId="145C7866" w14:textId="03B8586D" w:rsidR="00A6230E" w:rsidRPr="00093D71" w:rsidRDefault="00093D71">
      <w:pPr>
        <w:pStyle w:val="Akapitzlist"/>
        <w:numPr>
          <w:ilvl w:val="0"/>
          <w:numId w:val="26"/>
        </w:numPr>
        <w:spacing w:after="120" w:line="240" w:lineRule="auto"/>
        <w:jc w:val="both"/>
        <w:rPr>
          <w:rFonts w:asciiTheme="minorHAnsi" w:hAnsiTheme="minorHAnsi" w:cstheme="minorHAnsi"/>
        </w:rPr>
      </w:pPr>
      <w:r w:rsidRPr="00093D71">
        <w:rPr>
          <w:rFonts w:asciiTheme="minorHAnsi" w:hAnsiTheme="minorHAnsi" w:cstheme="minorHAnsi"/>
        </w:rPr>
        <w:t xml:space="preserve">naprawić na własny koszt w sposób zapewniający zgodność robót i materiałów z wymaganiami </w:t>
      </w:r>
      <w:proofErr w:type="spellStart"/>
      <w:r w:rsidRPr="00093D71">
        <w:rPr>
          <w:rFonts w:asciiTheme="minorHAnsi" w:hAnsiTheme="minorHAnsi" w:cstheme="minorHAnsi"/>
        </w:rPr>
        <w:t>STWiORB</w:t>
      </w:r>
      <w:proofErr w:type="spellEnd"/>
      <w:r w:rsidRPr="00093D71">
        <w:rPr>
          <w:rFonts w:asciiTheme="minorHAnsi" w:hAnsiTheme="minorHAnsi" w:cstheme="minorHAnsi"/>
        </w:rPr>
        <w:t xml:space="preserve">, odpowiednimi normami, aprobatami i obowiązującymi przepisami prawa wszelkie </w:t>
      </w:r>
      <w:r w:rsidR="00A6230E" w:rsidRPr="00093D71">
        <w:rPr>
          <w:rFonts w:asciiTheme="minorHAnsi" w:hAnsiTheme="minorHAnsi" w:cstheme="minorHAnsi"/>
        </w:rPr>
        <w:t>uszkodzenia w robotach lub materiałach powstałe w trakcie realizacji Umowy,</w:t>
      </w:r>
    </w:p>
    <w:p w14:paraId="1BE336E7" w14:textId="69DCA978" w:rsidR="00093D71" w:rsidRDefault="00093D71">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umożliwienie w każdym czasie nieograniczonego wstępu na teren robót przedstawicielom Zamawiającego oraz innym osobom upoważnionym przez Zamawiającego, a także zapewnienie dostępu do informacji o przedmiocie Umowy i wykonywanych robotach,</w:t>
      </w:r>
    </w:p>
    <w:p w14:paraId="2B58736E" w14:textId="0A88F73A" w:rsidR="00093D71" w:rsidRDefault="00093D71">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 xml:space="preserve">wykonanie zestawienia dostarczonego wyposażenia – pozostałych środków trwałych łącznie </w:t>
      </w:r>
      <w:r w:rsidR="004E39C6">
        <w:rPr>
          <w:rFonts w:asciiTheme="minorHAnsi" w:hAnsiTheme="minorHAnsi" w:cstheme="minorHAnsi"/>
        </w:rPr>
        <w:t xml:space="preserve">                          </w:t>
      </w:r>
      <w:r>
        <w:rPr>
          <w:rFonts w:asciiTheme="minorHAnsi" w:hAnsiTheme="minorHAnsi" w:cstheme="minorHAnsi"/>
        </w:rPr>
        <w:t>z podaniem ceny netto/brutto i podatku VAT,</w:t>
      </w:r>
    </w:p>
    <w:p w14:paraId="773F121E" w14:textId="26770ED1" w:rsidR="004E39C6" w:rsidRDefault="004E39C6">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wykonanie kompletnej dokumentacji powykonawczej przedmiotu Umowy,</w:t>
      </w:r>
    </w:p>
    <w:p w14:paraId="596C0735" w14:textId="6C89C32F" w:rsidR="00B8265D" w:rsidRDefault="00B7538B">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uporządkowanie po zakończeniu prac terenu robót i przekazanie go we właściwym stanie Inspektorowi nadzoru najpóźniej do dnia odbioru końcowego robót. W przypadku stwierdzenia,</w:t>
      </w:r>
      <w:r w:rsidR="008D5ECC">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lastRenderedPageBreak/>
        <w:t>że teren robót nie odpowiada warunkom określonym w zdaniu pierwszym Inspektor nadzoru inwestorskiego ma prawo polecić Wykonawcy natychmiastowe doprowadzenie terenu robót do należytego stanu. W przypadku nie dostosowania się do tych zaleceń, po uprzednim bezskutecznym wezwaniu, z terminem nie krótszym niż 5 dni roboczych skierowanym przez Inspektora nadzoru inwestorskiego do Wykonawcy, Zamawiający ma prawo zlecić firmie zewnętrznej doprowadzenie terenu robót do należytego stanu, a kosztami tych prac obciążyć Wykonawcę (wykonanie zastępcze),</w:t>
      </w:r>
    </w:p>
    <w:p w14:paraId="1EB2739F" w14:textId="495339FE" w:rsidR="00F857CA" w:rsidRPr="00C0390C" w:rsidRDefault="004E39C6" w:rsidP="00C0390C">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zgłoszenie przedmiotu Umowy do odbioru końcowego oraz uczestniczenie w czynnościach odbioru</w:t>
      </w:r>
      <w:r w:rsidR="001F7543">
        <w:rPr>
          <w:rFonts w:asciiTheme="minorHAnsi" w:hAnsiTheme="minorHAnsi" w:cstheme="minorHAnsi"/>
        </w:rPr>
        <w:t>.</w:t>
      </w:r>
    </w:p>
    <w:p w14:paraId="379EF45D" w14:textId="77777777" w:rsidR="00AB5C05" w:rsidRDefault="00AB5C05" w:rsidP="00AB5C05">
      <w:pPr>
        <w:jc w:val="center"/>
        <w:rPr>
          <w:rFonts w:asciiTheme="minorHAnsi" w:hAnsiTheme="minorHAnsi" w:cstheme="minorHAnsi"/>
          <w:b/>
          <w:bCs/>
          <w:sz w:val="22"/>
          <w:szCs w:val="22"/>
        </w:rPr>
      </w:pPr>
    </w:p>
    <w:p w14:paraId="41EC547B" w14:textId="3D350F76" w:rsidR="006642F8" w:rsidRDefault="006642F8" w:rsidP="00AB5C05">
      <w:pPr>
        <w:spacing w:line="360" w:lineRule="auto"/>
        <w:jc w:val="center"/>
        <w:rPr>
          <w:rFonts w:asciiTheme="minorHAnsi" w:hAnsiTheme="minorHAnsi" w:cstheme="minorHAnsi"/>
          <w:sz w:val="22"/>
          <w:szCs w:val="22"/>
        </w:rPr>
      </w:pPr>
      <w:r w:rsidRPr="006642F8">
        <w:rPr>
          <w:rFonts w:asciiTheme="minorHAnsi" w:hAnsiTheme="minorHAnsi" w:cstheme="minorHAnsi"/>
          <w:b/>
          <w:bCs/>
          <w:sz w:val="22"/>
          <w:szCs w:val="22"/>
        </w:rPr>
        <w:t xml:space="preserve">§ </w:t>
      </w:r>
      <w:r w:rsidR="00B41BFB">
        <w:rPr>
          <w:rFonts w:asciiTheme="minorHAnsi" w:hAnsiTheme="minorHAnsi" w:cstheme="minorHAnsi"/>
          <w:b/>
          <w:bCs/>
          <w:sz w:val="22"/>
          <w:szCs w:val="22"/>
        </w:rPr>
        <w:t>6</w:t>
      </w:r>
      <w:r w:rsidRPr="006642F8">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Pr="006642F8">
        <w:rPr>
          <w:rFonts w:asciiTheme="minorHAnsi" w:hAnsiTheme="minorHAnsi" w:cstheme="minorHAnsi"/>
          <w:b/>
          <w:bCs/>
          <w:sz w:val="22"/>
          <w:szCs w:val="22"/>
        </w:rPr>
        <w:t>KONTROLA JAKOŚCI</w:t>
      </w:r>
      <w:r w:rsidR="00B41BFB">
        <w:rPr>
          <w:rFonts w:asciiTheme="minorHAnsi" w:hAnsiTheme="minorHAnsi" w:cstheme="minorHAnsi"/>
          <w:b/>
          <w:bCs/>
          <w:sz w:val="22"/>
          <w:szCs w:val="22"/>
        </w:rPr>
        <w:t xml:space="preserve">             </w:t>
      </w:r>
    </w:p>
    <w:p w14:paraId="7FE30353" w14:textId="2227D0D9" w:rsidR="006642F8" w:rsidRDefault="006642F8">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Wykonawca jest odpowiedzialny za bieżącą kontrolę jakości robót budowlanych stanowiących przedmiot Umowy i materiałów.</w:t>
      </w:r>
    </w:p>
    <w:p w14:paraId="19882F44" w14:textId="44F8D5A2" w:rsidR="006642F8" w:rsidRDefault="006642F8">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 xml:space="preserve">Wszystkie materiały, które będą użyte do realizacji przedmiotu zamówienia powinny odpowiadać co do jakości wymogom wyrobów dopuszczonych do obrotu i stosowania w budownictwie określonym w Prawie budowlanym oraz winny odpowiadać wymaganiom określonym w </w:t>
      </w:r>
      <w:proofErr w:type="spellStart"/>
      <w:r>
        <w:rPr>
          <w:rFonts w:asciiTheme="minorHAnsi" w:hAnsiTheme="minorHAnsi" w:cstheme="minorHAnsi"/>
        </w:rPr>
        <w:t>STWiORB</w:t>
      </w:r>
      <w:proofErr w:type="spellEnd"/>
      <w:r>
        <w:rPr>
          <w:rFonts w:asciiTheme="minorHAnsi" w:hAnsiTheme="minorHAnsi" w:cstheme="minorHAnsi"/>
        </w:rPr>
        <w:t>.</w:t>
      </w:r>
    </w:p>
    <w:p w14:paraId="4473F8E9" w14:textId="0D6B0301" w:rsidR="006642F8" w:rsidRDefault="006642F8">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Wykonawca przedłoży Inspektorowi nadzoru inwestorskiego niezbędne atesty, świadectwa (certyfikaty</w:t>
      </w:r>
      <w:r w:rsidR="001934E7">
        <w:rPr>
          <w:rFonts w:asciiTheme="minorHAnsi" w:hAnsiTheme="minorHAnsi" w:cstheme="minorHAnsi"/>
        </w:rPr>
        <w:t>)</w:t>
      </w:r>
      <w:r>
        <w:rPr>
          <w:rFonts w:asciiTheme="minorHAnsi" w:hAnsiTheme="minorHAnsi" w:cstheme="minorHAnsi"/>
        </w:rPr>
        <w:t>, deklaracje zgodności stwierdzające jakość stosowanych materiałów przed ich wbudowaniem.</w:t>
      </w:r>
    </w:p>
    <w:p w14:paraId="42683231" w14:textId="6788AF5F" w:rsidR="006642F8" w:rsidRDefault="006642F8">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 xml:space="preserve">Materiały wykorzystywane przez Wykonawcę w celu wykonania przedmiotu Umowy powinny </w:t>
      </w:r>
      <w:r w:rsidR="000448B4">
        <w:rPr>
          <w:rFonts w:asciiTheme="minorHAnsi" w:hAnsiTheme="minorHAnsi" w:cstheme="minorHAnsi"/>
        </w:rPr>
        <w:t xml:space="preserve">                  </w:t>
      </w:r>
      <w:r>
        <w:rPr>
          <w:rFonts w:asciiTheme="minorHAnsi" w:hAnsiTheme="minorHAnsi" w:cstheme="minorHAnsi"/>
        </w:rPr>
        <w:t>w szczególności:</w:t>
      </w:r>
    </w:p>
    <w:p w14:paraId="510B2CEE" w14:textId="78B4916F" w:rsidR="006642F8" w:rsidRDefault="000448B4">
      <w:pPr>
        <w:pStyle w:val="Akapitzlist"/>
        <w:numPr>
          <w:ilvl w:val="0"/>
          <w:numId w:val="28"/>
        </w:numPr>
        <w:spacing w:after="120" w:line="240" w:lineRule="auto"/>
        <w:ind w:left="757"/>
        <w:jc w:val="both"/>
        <w:rPr>
          <w:rFonts w:asciiTheme="minorHAnsi" w:hAnsiTheme="minorHAnsi" w:cstheme="minorHAnsi"/>
        </w:rPr>
      </w:pPr>
      <w:r>
        <w:rPr>
          <w:rFonts w:asciiTheme="minorHAnsi" w:hAnsiTheme="minorHAnsi" w:cstheme="minorHAnsi"/>
        </w:rPr>
        <w:t>o</w:t>
      </w:r>
      <w:r w:rsidR="006642F8">
        <w:rPr>
          <w:rFonts w:asciiTheme="minorHAnsi" w:hAnsiTheme="minorHAnsi" w:cstheme="minorHAnsi"/>
        </w:rPr>
        <w:t>dpowiadać wymaganiom określonym w ustawie z dnia 16 kwietnia 2004r. o wyrobach budowlanych</w:t>
      </w:r>
      <w:r>
        <w:rPr>
          <w:rFonts w:asciiTheme="minorHAnsi" w:hAnsiTheme="minorHAnsi" w:cstheme="minorHAnsi"/>
        </w:rPr>
        <w:t xml:space="preserve"> (Dz. U. z 2021r. poz. 1213) oraz </w:t>
      </w:r>
      <w:proofErr w:type="spellStart"/>
      <w:r>
        <w:rPr>
          <w:rFonts w:asciiTheme="minorHAnsi" w:hAnsiTheme="minorHAnsi" w:cstheme="minorHAnsi"/>
        </w:rPr>
        <w:t>STWiORB</w:t>
      </w:r>
      <w:proofErr w:type="spellEnd"/>
      <w:r>
        <w:rPr>
          <w:rFonts w:asciiTheme="minorHAnsi" w:hAnsiTheme="minorHAnsi" w:cstheme="minorHAnsi"/>
        </w:rPr>
        <w:t>,</w:t>
      </w:r>
    </w:p>
    <w:p w14:paraId="1FAF7530" w14:textId="2BB76DA8" w:rsidR="000448B4" w:rsidRDefault="000448B4">
      <w:pPr>
        <w:pStyle w:val="Akapitzlist"/>
        <w:numPr>
          <w:ilvl w:val="0"/>
          <w:numId w:val="28"/>
        </w:numPr>
        <w:spacing w:after="120" w:line="240" w:lineRule="auto"/>
        <w:ind w:left="757"/>
        <w:jc w:val="both"/>
        <w:rPr>
          <w:rFonts w:asciiTheme="minorHAnsi" w:hAnsiTheme="minorHAnsi" w:cstheme="minorHAnsi"/>
        </w:rPr>
      </w:pPr>
      <w:r>
        <w:rPr>
          <w:rFonts w:asciiTheme="minorHAnsi" w:hAnsiTheme="minorHAnsi" w:cstheme="minorHAnsi"/>
        </w:rPr>
        <w:t>posiadać wymagane przepisami prawa certyfikaty, aprobaty techniczne, dopuszczenia do stosowania w Rzeczypospolitej Polskiej oraz w krajach Unii Europejskiej i innych krajach na mocy umów stowarzyszeniowych zawartych z Unią Europejską,</w:t>
      </w:r>
    </w:p>
    <w:p w14:paraId="2CC2124F" w14:textId="5230BD1D" w:rsidR="000448B4" w:rsidRDefault="000448B4">
      <w:pPr>
        <w:pStyle w:val="Akapitzlist"/>
        <w:numPr>
          <w:ilvl w:val="0"/>
          <w:numId w:val="28"/>
        </w:numPr>
        <w:spacing w:after="120" w:line="240" w:lineRule="auto"/>
        <w:ind w:left="757"/>
        <w:jc w:val="both"/>
        <w:rPr>
          <w:rFonts w:asciiTheme="minorHAnsi" w:hAnsiTheme="minorHAnsi" w:cstheme="minorHAnsi"/>
        </w:rPr>
      </w:pPr>
      <w:r>
        <w:rPr>
          <w:rFonts w:asciiTheme="minorHAnsi" w:hAnsiTheme="minorHAnsi" w:cstheme="minorHAnsi"/>
        </w:rPr>
        <w:t>być dobrane z zasadami wiedzy technicznej,</w:t>
      </w:r>
    </w:p>
    <w:p w14:paraId="06822D4E" w14:textId="38DD80C2" w:rsidR="000448B4" w:rsidRDefault="000448B4">
      <w:pPr>
        <w:pStyle w:val="Akapitzlist"/>
        <w:numPr>
          <w:ilvl w:val="0"/>
          <w:numId w:val="28"/>
        </w:numPr>
        <w:spacing w:after="120" w:line="240" w:lineRule="auto"/>
        <w:ind w:left="757"/>
        <w:jc w:val="both"/>
        <w:rPr>
          <w:rFonts w:asciiTheme="minorHAnsi" w:hAnsiTheme="minorHAnsi" w:cstheme="minorHAnsi"/>
        </w:rPr>
      </w:pPr>
      <w:r>
        <w:rPr>
          <w:rFonts w:asciiTheme="minorHAnsi" w:hAnsiTheme="minorHAnsi" w:cstheme="minorHAnsi"/>
        </w:rPr>
        <w:t>być przeznaczone i przydatne dla celów, do jakich zostały użyte przy wykonywaniu robót budowlanych,</w:t>
      </w:r>
    </w:p>
    <w:p w14:paraId="5D2A4F1A" w14:textId="51B869BF" w:rsidR="000448B4" w:rsidRDefault="000448B4">
      <w:pPr>
        <w:pStyle w:val="Akapitzlist"/>
        <w:numPr>
          <w:ilvl w:val="0"/>
          <w:numId w:val="28"/>
        </w:numPr>
        <w:spacing w:after="120" w:line="240" w:lineRule="auto"/>
        <w:ind w:left="757"/>
        <w:jc w:val="both"/>
        <w:rPr>
          <w:rFonts w:asciiTheme="minorHAnsi" w:hAnsiTheme="minorHAnsi" w:cstheme="minorHAnsi"/>
        </w:rPr>
      </w:pPr>
      <w:r>
        <w:rPr>
          <w:rFonts w:asciiTheme="minorHAnsi" w:hAnsiTheme="minorHAnsi" w:cstheme="minorHAnsi"/>
        </w:rPr>
        <w:t>być wolne od praw osób trzecich w dacie ich wykorzystania w celu realizacji przedmiotu Umowy.</w:t>
      </w:r>
    </w:p>
    <w:p w14:paraId="428DBBC2" w14:textId="66EBED92" w:rsidR="000448B4" w:rsidRDefault="000448B4">
      <w:pPr>
        <w:pStyle w:val="Akapitzlist"/>
        <w:numPr>
          <w:ilvl w:val="0"/>
          <w:numId w:val="27"/>
        </w:numPr>
        <w:spacing w:after="120"/>
        <w:jc w:val="both"/>
        <w:rPr>
          <w:rFonts w:asciiTheme="minorHAnsi" w:hAnsiTheme="minorHAnsi" w:cstheme="minorHAnsi"/>
        </w:rPr>
      </w:pPr>
      <w:r>
        <w:rPr>
          <w:rFonts w:asciiTheme="minorHAnsi" w:hAnsiTheme="minorHAnsi" w:cstheme="minorHAnsi"/>
        </w:rPr>
        <w:t>Inspektor nadzoru inwestorskiego może zobowiązać Wykonawcę do:</w:t>
      </w:r>
    </w:p>
    <w:p w14:paraId="6F4D9F86" w14:textId="487444C6" w:rsidR="000448B4" w:rsidRDefault="000448B4">
      <w:pPr>
        <w:pStyle w:val="Akapitzlist"/>
        <w:numPr>
          <w:ilvl w:val="0"/>
          <w:numId w:val="29"/>
        </w:numPr>
        <w:spacing w:after="120" w:line="240" w:lineRule="auto"/>
        <w:ind w:left="700"/>
        <w:jc w:val="both"/>
        <w:rPr>
          <w:rFonts w:asciiTheme="minorHAnsi" w:hAnsiTheme="minorHAnsi" w:cstheme="minorHAnsi"/>
        </w:rPr>
      </w:pPr>
      <w:r>
        <w:rPr>
          <w:rFonts w:asciiTheme="minorHAnsi" w:hAnsiTheme="minorHAnsi" w:cstheme="minorHAnsi"/>
        </w:rPr>
        <w:t xml:space="preserve">usunięcia materiałów nie odpowiadających normom jakościowym określonym w </w:t>
      </w:r>
      <w:proofErr w:type="spellStart"/>
      <w:r>
        <w:rPr>
          <w:rFonts w:asciiTheme="minorHAnsi" w:hAnsiTheme="minorHAnsi" w:cstheme="minorHAnsi"/>
        </w:rPr>
        <w:t>STWiORB</w:t>
      </w:r>
      <w:proofErr w:type="spellEnd"/>
      <w:r>
        <w:rPr>
          <w:rFonts w:asciiTheme="minorHAnsi" w:hAnsiTheme="minorHAnsi" w:cstheme="minorHAnsi"/>
        </w:rPr>
        <w:t xml:space="preserve">                  z terenu robót w wyznaczonym terminie lub</w:t>
      </w:r>
    </w:p>
    <w:p w14:paraId="64EF3300" w14:textId="32C68310" w:rsidR="000448B4" w:rsidRDefault="000448B4">
      <w:pPr>
        <w:pStyle w:val="Akapitzlist"/>
        <w:numPr>
          <w:ilvl w:val="0"/>
          <w:numId w:val="29"/>
        </w:numPr>
        <w:spacing w:after="120" w:line="240" w:lineRule="auto"/>
        <w:ind w:left="700"/>
        <w:jc w:val="both"/>
        <w:rPr>
          <w:rFonts w:asciiTheme="minorHAnsi" w:hAnsiTheme="minorHAnsi" w:cstheme="minorHAnsi"/>
        </w:rPr>
      </w:pPr>
      <w:r>
        <w:rPr>
          <w:rFonts w:asciiTheme="minorHAnsi" w:hAnsiTheme="minorHAnsi" w:cstheme="minorHAnsi"/>
        </w:rPr>
        <w:t xml:space="preserve">ponownego wykonania robót, jeżeli materiały lub jakość wykonanych robót nie spełniają wymagań </w:t>
      </w:r>
      <w:proofErr w:type="spellStart"/>
      <w:r>
        <w:rPr>
          <w:rFonts w:asciiTheme="minorHAnsi" w:hAnsiTheme="minorHAnsi" w:cstheme="minorHAnsi"/>
        </w:rPr>
        <w:t>STWiORB</w:t>
      </w:r>
      <w:proofErr w:type="spellEnd"/>
      <w:r>
        <w:rPr>
          <w:rFonts w:asciiTheme="minorHAnsi" w:hAnsiTheme="minorHAnsi" w:cstheme="minorHAnsi"/>
        </w:rPr>
        <w:t xml:space="preserve"> lub nie zapewniają możliwości oddania do użytkowania przedmiotu Umowy.</w:t>
      </w:r>
    </w:p>
    <w:p w14:paraId="3E0ED54B" w14:textId="2B631F27" w:rsidR="000448B4" w:rsidRDefault="000448B4">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 xml:space="preserve">Jeżeli w wyniku przeprowadzonej kontroli Inspektor nadzoru ustali, że jakość materiałów nie odpowiada wymaganiom określonym w </w:t>
      </w:r>
      <w:proofErr w:type="spellStart"/>
      <w:r>
        <w:rPr>
          <w:rFonts w:asciiTheme="minorHAnsi" w:hAnsiTheme="minorHAnsi" w:cstheme="minorHAnsi"/>
        </w:rPr>
        <w:t>STWiORB</w:t>
      </w:r>
      <w:proofErr w:type="spellEnd"/>
      <w:r>
        <w:rPr>
          <w:rFonts w:asciiTheme="minorHAnsi" w:hAnsiTheme="minorHAnsi" w:cstheme="minorHAnsi"/>
        </w:rPr>
        <w:t xml:space="preserve"> niezwłocznie zawiadomi o tym fakcie Wykonawcę</w:t>
      </w:r>
      <w:r w:rsidR="00AC499C">
        <w:rPr>
          <w:rFonts w:asciiTheme="minorHAnsi" w:hAnsiTheme="minorHAnsi" w:cstheme="minorHAnsi"/>
        </w:rPr>
        <w:t>.</w:t>
      </w:r>
    </w:p>
    <w:p w14:paraId="15A12EEC" w14:textId="39B7ADDB" w:rsidR="00AC499C" w:rsidRDefault="00AC499C">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 xml:space="preserve">W przypadku wykorzystania do realizacji robót budowlanych przez Wykonawcę, podwykonawcę lub dalszego podwykonawcę nie zaakceptowanych przez Inspektora nadzoru inwestorskiego materiałów, które nie są zgodne z </w:t>
      </w:r>
      <w:proofErr w:type="spellStart"/>
      <w:r>
        <w:rPr>
          <w:rFonts w:asciiTheme="minorHAnsi" w:hAnsiTheme="minorHAnsi" w:cstheme="minorHAnsi"/>
        </w:rPr>
        <w:t>STWiORB</w:t>
      </w:r>
      <w:proofErr w:type="spellEnd"/>
      <w:r>
        <w:rPr>
          <w:rFonts w:asciiTheme="minorHAnsi" w:hAnsiTheme="minorHAnsi" w:cstheme="minorHAnsi"/>
        </w:rPr>
        <w:t>, Inspektor nadzoru może polecić Wykonawcy niezwłoczny ich demontaż i usunięcie oraz zastąpienie zaakceptowanymi materiałami.</w:t>
      </w:r>
    </w:p>
    <w:p w14:paraId="73F83AC8" w14:textId="5663ACF7" w:rsidR="00AC499C" w:rsidRDefault="00AC499C">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lastRenderedPageBreak/>
        <w:t>W przypadku stwierdzenia przez Inspektora nadzoru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wyznaczonym terminie. Koszt usunięcia nieprawidłowości lub wad ponosi Wykonawca.</w:t>
      </w:r>
    </w:p>
    <w:p w14:paraId="21A80393" w14:textId="093708BD" w:rsidR="00AC499C" w:rsidRDefault="00AC499C">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Jeżeli dla ustalenia wystąpienia wad i ich przyczyn niezbędne jest dokonanie prób, badań, odkryć lub ekspertyz, Inspektor nadzoru inwestorskiego może polecić Wykonawcy dokonanie tych czynności na koszt Wykonawcy.</w:t>
      </w:r>
    </w:p>
    <w:p w14:paraId="63093CC2" w14:textId="5AFB9864" w:rsidR="00AC499C" w:rsidRDefault="00AC499C">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Jeżeli próby, badania, odkrycia, ekspertyzy nie potwierdzą wadliwości robót, Zamawiający zwraca Wykonawcy koszty ich przeprowadzenia.</w:t>
      </w:r>
    </w:p>
    <w:p w14:paraId="5B148F04" w14:textId="06B273D6" w:rsidR="00F857CA" w:rsidRPr="00B41BFB" w:rsidRDefault="00AC499C">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Jeżeli Wykonawca nie usunie wady w terminie wyznaczonym przez Inspektora nadzoru, Zamawiający może zlecić usunięcie wady przez osoby trzecie na koszt i ryzyko Wykonawcy (wykonanie zastępcze) i potrącić poniesione w związku z tym wydatki z wynagrodzenia Wykonawcy.</w:t>
      </w:r>
    </w:p>
    <w:p w14:paraId="6224C97F" w14:textId="77777777" w:rsidR="00AB5C05" w:rsidRDefault="00AB5C05" w:rsidP="00DE7E68">
      <w:pPr>
        <w:spacing w:line="200" w:lineRule="exact"/>
        <w:jc w:val="center"/>
        <w:rPr>
          <w:rFonts w:asciiTheme="minorHAnsi" w:hAnsiTheme="minorHAnsi" w:cstheme="minorHAnsi"/>
          <w:b/>
          <w:bCs/>
          <w:sz w:val="22"/>
          <w:szCs w:val="22"/>
        </w:rPr>
      </w:pPr>
    </w:p>
    <w:p w14:paraId="29591DAF" w14:textId="18AA8E60" w:rsidR="00F857CA" w:rsidRPr="008B0FC2" w:rsidRDefault="00F857CA" w:rsidP="00AB5C05">
      <w:pPr>
        <w:spacing w:line="360" w:lineRule="auto"/>
        <w:jc w:val="center"/>
        <w:rPr>
          <w:rFonts w:asciiTheme="minorHAnsi" w:hAnsiTheme="minorHAnsi" w:cstheme="minorHAnsi"/>
          <w:bCs/>
          <w:sz w:val="22"/>
          <w:szCs w:val="22"/>
        </w:rPr>
      </w:pPr>
      <w:r w:rsidRPr="008B0FC2">
        <w:rPr>
          <w:rFonts w:asciiTheme="minorHAnsi" w:hAnsiTheme="minorHAnsi" w:cstheme="minorHAnsi"/>
          <w:b/>
          <w:bCs/>
          <w:sz w:val="22"/>
          <w:szCs w:val="22"/>
        </w:rPr>
        <w:t>§ </w:t>
      </w:r>
      <w:r w:rsidR="00DC671B">
        <w:rPr>
          <w:rFonts w:asciiTheme="minorHAnsi" w:hAnsiTheme="minorHAnsi" w:cstheme="minorHAnsi"/>
          <w:b/>
          <w:bCs/>
          <w:sz w:val="22"/>
          <w:szCs w:val="22"/>
        </w:rPr>
        <w:t>7</w:t>
      </w:r>
      <w:r w:rsidRPr="008B0FC2">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9F34DA" w:rsidRPr="00DC671B">
        <w:rPr>
          <w:rFonts w:asciiTheme="minorHAnsi" w:hAnsiTheme="minorHAnsi" w:cstheme="minorHAnsi"/>
          <w:b/>
          <w:bCs/>
          <w:sz w:val="22"/>
          <w:szCs w:val="22"/>
        </w:rPr>
        <w:t>WYMAGANIA DOTYCZĄCE ZATRUDNIENIA NA PODSTAWIE UMOWY O PRACĘ</w:t>
      </w:r>
    </w:p>
    <w:p w14:paraId="5AD496B8" w14:textId="04DFCC02" w:rsidR="00F857CA" w:rsidRDefault="00F857CA" w:rsidP="00D36689">
      <w:pPr>
        <w:widowControl w:val="0"/>
        <w:numPr>
          <w:ilvl w:val="0"/>
          <w:numId w:val="2"/>
        </w:numPr>
        <w:suppressAutoHyphens w:val="0"/>
        <w:spacing w:after="120"/>
        <w:ind w:left="340"/>
        <w:contextualSpacing/>
        <w:jc w:val="both"/>
        <w:rPr>
          <w:rFonts w:asciiTheme="minorHAnsi" w:hAnsiTheme="minorHAnsi" w:cstheme="minorHAnsi"/>
          <w:sz w:val="22"/>
          <w:szCs w:val="22"/>
        </w:rPr>
      </w:pPr>
      <w:bookmarkStart w:id="0" w:name="_Hlk194305444"/>
      <w:r w:rsidRPr="008B0FC2">
        <w:rPr>
          <w:rFonts w:asciiTheme="minorHAnsi" w:hAnsiTheme="minorHAnsi" w:cstheme="minorHAnsi"/>
          <w:sz w:val="22"/>
          <w:szCs w:val="22"/>
        </w:rPr>
        <w:t xml:space="preserve">Zamawiający wymaga w zakresie zatrudnienia przez </w:t>
      </w:r>
      <w:r w:rsidR="009F34DA">
        <w:rPr>
          <w:rFonts w:asciiTheme="minorHAnsi" w:hAnsiTheme="minorHAnsi" w:cstheme="minorHAnsi"/>
          <w:sz w:val="22"/>
          <w:szCs w:val="22"/>
        </w:rPr>
        <w:t>W</w:t>
      </w:r>
      <w:r w:rsidRPr="008B0FC2">
        <w:rPr>
          <w:rFonts w:asciiTheme="minorHAnsi" w:hAnsiTheme="minorHAnsi" w:cstheme="minorHAnsi"/>
          <w:sz w:val="22"/>
          <w:szCs w:val="22"/>
        </w:rPr>
        <w:t>ykonawcę lub podwykonawcę na podstawie umowy o pracę osób wykonujących czynności w zakresie realizacji zamówienia, których wykonanie polega na wykonaniu pracy w sposób określony w art. 22 § 1 ustawy z dnia 26 czerwca 1974 r. Kodeks pracy</w:t>
      </w:r>
      <w:r w:rsidR="00B20562" w:rsidRPr="008B0FC2">
        <w:rPr>
          <w:rFonts w:asciiTheme="minorHAnsi" w:hAnsiTheme="minorHAnsi" w:cstheme="minorHAnsi"/>
          <w:sz w:val="22"/>
          <w:szCs w:val="22"/>
        </w:rPr>
        <w:t>.</w:t>
      </w:r>
      <w:r w:rsidRPr="008B0FC2">
        <w:rPr>
          <w:rFonts w:asciiTheme="minorHAnsi" w:hAnsiTheme="minorHAnsi" w:cstheme="minorHAnsi"/>
          <w:sz w:val="22"/>
          <w:szCs w:val="22"/>
        </w:rPr>
        <w:t xml:space="preserve"> </w:t>
      </w:r>
    </w:p>
    <w:p w14:paraId="71CFADEE" w14:textId="77777777" w:rsidR="00DC671B" w:rsidRPr="008B0FC2" w:rsidRDefault="00DC671B" w:rsidP="00D36689">
      <w:pPr>
        <w:widowControl w:val="0"/>
        <w:suppressAutoHyphens w:val="0"/>
        <w:spacing w:after="120"/>
        <w:ind w:left="340"/>
        <w:contextualSpacing/>
        <w:jc w:val="both"/>
        <w:rPr>
          <w:rFonts w:asciiTheme="minorHAnsi" w:hAnsiTheme="minorHAnsi" w:cstheme="minorHAnsi"/>
          <w:sz w:val="22"/>
          <w:szCs w:val="22"/>
        </w:rPr>
      </w:pPr>
    </w:p>
    <w:p w14:paraId="28A6EA03" w14:textId="77777777" w:rsidR="00F857CA" w:rsidRDefault="00F857CA" w:rsidP="00D36689">
      <w:pPr>
        <w:widowControl w:val="0"/>
        <w:numPr>
          <w:ilvl w:val="0"/>
          <w:numId w:val="2"/>
        </w:numPr>
        <w:suppressAutoHyphens w:val="0"/>
        <w:spacing w:after="120"/>
        <w:ind w:left="340"/>
        <w:contextualSpacing/>
        <w:jc w:val="both"/>
        <w:rPr>
          <w:rFonts w:asciiTheme="minorHAnsi" w:hAnsiTheme="minorHAnsi" w:cstheme="minorHAnsi"/>
          <w:sz w:val="22"/>
          <w:szCs w:val="22"/>
        </w:rPr>
      </w:pPr>
      <w:r w:rsidRPr="008B0FC2">
        <w:rPr>
          <w:rFonts w:asciiTheme="minorHAnsi" w:hAnsiTheme="minorHAnsi" w:cstheme="minorHAnsi"/>
          <w:sz w:val="22"/>
          <w:szCs w:val="22"/>
        </w:rPr>
        <w:t xml:space="preserve">Wymóg zatrudnienia na podstawie umowy o pracę  dotyczy osób, które wykonują czynności bezpośrednio związane z wykonaniem robót budowalnych. Obowiązek obejmuje w szczególności pracowników wykonujących prace, których wykonywanie nie wymaga posiadania specjalnych kwalifikacji, wykształcenia lub uprawnień, a wykonywane czynności są pod nadzorem osób, które ponoszą odpowiedzialność za ich wykonanie z tytułu posiadanych uprawnień. </w:t>
      </w:r>
    </w:p>
    <w:p w14:paraId="77509D12" w14:textId="77777777" w:rsidR="00DC671B" w:rsidRPr="008B0FC2" w:rsidRDefault="00DC671B" w:rsidP="00D36689">
      <w:pPr>
        <w:widowControl w:val="0"/>
        <w:suppressAutoHyphens w:val="0"/>
        <w:spacing w:after="120"/>
        <w:ind w:left="340"/>
        <w:contextualSpacing/>
        <w:jc w:val="both"/>
        <w:rPr>
          <w:rFonts w:asciiTheme="minorHAnsi" w:hAnsiTheme="minorHAnsi" w:cstheme="minorHAnsi"/>
          <w:sz w:val="22"/>
          <w:szCs w:val="22"/>
        </w:rPr>
      </w:pPr>
    </w:p>
    <w:p w14:paraId="11F8D831" w14:textId="77777777" w:rsidR="00DC671B" w:rsidRDefault="00F857CA" w:rsidP="007031C5">
      <w:pPr>
        <w:widowControl w:val="0"/>
        <w:numPr>
          <w:ilvl w:val="0"/>
          <w:numId w:val="2"/>
        </w:numPr>
        <w:suppressAutoHyphens w:val="0"/>
        <w:spacing w:after="120"/>
        <w:ind w:left="340"/>
        <w:contextualSpacing/>
        <w:jc w:val="both"/>
        <w:rPr>
          <w:rFonts w:asciiTheme="minorHAnsi" w:hAnsiTheme="minorHAnsi" w:cstheme="minorHAnsi"/>
          <w:sz w:val="22"/>
          <w:szCs w:val="22"/>
        </w:rPr>
      </w:pPr>
      <w:r w:rsidRPr="008B0FC2">
        <w:rPr>
          <w:rFonts w:asciiTheme="minorHAnsi" w:hAnsiTheme="minorHAnsi" w:cstheme="minorHAnsi"/>
          <w:sz w:val="22"/>
          <w:szCs w:val="22"/>
        </w:rPr>
        <w:t xml:space="preserve">Wymóg zatrudnienia na podstawie umowy o pracę nie dotyczy osób: kierujących budową </w:t>
      </w:r>
      <w:r w:rsidR="009F34DA">
        <w:rPr>
          <w:rFonts w:asciiTheme="minorHAnsi" w:hAnsiTheme="minorHAnsi" w:cstheme="minorHAnsi"/>
          <w:sz w:val="22"/>
          <w:szCs w:val="22"/>
        </w:rPr>
        <w:t xml:space="preserve">                              </w:t>
      </w:r>
      <w:r w:rsidRPr="008B0FC2">
        <w:rPr>
          <w:rFonts w:asciiTheme="minorHAnsi" w:hAnsiTheme="minorHAnsi" w:cstheme="minorHAnsi"/>
          <w:sz w:val="22"/>
          <w:szCs w:val="22"/>
        </w:rPr>
        <w:t xml:space="preserve">z uprawnieniami lub innych branżowych specjalności, wykonujących obsługę geodezyjną, dostawców materiałów budowlanych, świadczących krótkookresowe usługi oraz </w:t>
      </w:r>
      <w:r w:rsidRPr="008B0FC2">
        <w:rPr>
          <w:rFonts w:asciiTheme="minorHAnsi" w:eastAsia="Cambria" w:hAnsiTheme="minorHAnsi" w:cstheme="minorHAnsi"/>
          <w:iCs/>
          <w:sz w:val="22"/>
          <w:szCs w:val="22"/>
        </w:rPr>
        <w:t>sytuacji, gdy prace te będą wykonywane samodzielnie i osobiście przez osoby fizyczne prowadzące działalność gospodarczą w postaci tzw. samozatrudnienia jako podwykonawcy</w:t>
      </w:r>
      <w:r w:rsidRPr="008B0FC2">
        <w:rPr>
          <w:rFonts w:asciiTheme="minorHAnsi" w:hAnsiTheme="minorHAnsi" w:cstheme="minorHAnsi"/>
          <w:sz w:val="22"/>
          <w:szCs w:val="22"/>
        </w:rPr>
        <w:t xml:space="preserve">. </w:t>
      </w:r>
      <w:bookmarkEnd w:id="0"/>
    </w:p>
    <w:p w14:paraId="266C2E69" w14:textId="17863055" w:rsidR="00F857CA" w:rsidRPr="008B0FC2" w:rsidRDefault="00F857CA" w:rsidP="007031C5">
      <w:pPr>
        <w:widowControl w:val="0"/>
        <w:suppressAutoHyphens w:val="0"/>
        <w:spacing w:after="120"/>
        <w:ind w:left="340"/>
        <w:contextualSpacing/>
        <w:jc w:val="both"/>
        <w:rPr>
          <w:rFonts w:asciiTheme="minorHAnsi" w:hAnsiTheme="minorHAnsi" w:cstheme="minorHAnsi"/>
          <w:sz w:val="22"/>
          <w:szCs w:val="22"/>
        </w:rPr>
      </w:pPr>
      <w:r w:rsidRPr="008B0FC2">
        <w:rPr>
          <w:rFonts w:asciiTheme="minorHAnsi" w:hAnsiTheme="minorHAnsi" w:cstheme="minorHAnsi"/>
          <w:sz w:val="22"/>
          <w:szCs w:val="22"/>
        </w:rPr>
        <w:t xml:space="preserve"> </w:t>
      </w:r>
    </w:p>
    <w:p w14:paraId="0D56B732" w14:textId="59AC45A1" w:rsidR="00F857CA" w:rsidRDefault="00F857CA" w:rsidP="007031C5">
      <w:pPr>
        <w:widowControl w:val="0"/>
        <w:numPr>
          <w:ilvl w:val="0"/>
          <w:numId w:val="2"/>
        </w:numPr>
        <w:suppressAutoHyphens w:val="0"/>
        <w:spacing w:after="120"/>
        <w:ind w:left="340"/>
        <w:contextualSpacing/>
        <w:jc w:val="both"/>
        <w:rPr>
          <w:rFonts w:asciiTheme="minorHAnsi" w:hAnsiTheme="minorHAnsi" w:cstheme="minorHAnsi"/>
          <w:sz w:val="22"/>
          <w:szCs w:val="22"/>
        </w:rPr>
      </w:pPr>
      <w:r w:rsidRPr="008B0FC2">
        <w:rPr>
          <w:rFonts w:asciiTheme="minorHAnsi" w:hAnsiTheme="minorHAnsi" w:cstheme="minorHAnsi"/>
          <w:sz w:val="22"/>
          <w:szCs w:val="22"/>
          <w:lang w:eastAsia="pl-PL"/>
        </w:rPr>
        <w:t xml:space="preserve">W trakcie realizacji zamówienia, </w:t>
      </w:r>
      <w:r w:rsidR="000E3F17">
        <w:rPr>
          <w:rFonts w:asciiTheme="minorHAnsi" w:hAnsiTheme="minorHAnsi" w:cstheme="minorHAnsi"/>
          <w:sz w:val="22"/>
          <w:szCs w:val="22"/>
          <w:lang w:eastAsia="pl-PL"/>
        </w:rPr>
        <w:t>Z</w:t>
      </w:r>
      <w:r w:rsidRPr="008B0FC2">
        <w:rPr>
          <w:rFonts w:asciiTheme="minorHAnsi" w:hAnsiTheme="minorHAnsi" w:cstheme="minorHAnsi"/>
          <w:sz w:val="22"/>
          <w:szCs w:val="22"/>
          <w:lang w:eastAsia="pl-PL"/>
        </w:rPr>
        <w:t xml:space="preserve">amawiający uprawniony jest do wykonywania czynności kontrolnych wobec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ykonawcy odnośnie spełniania przez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ykonawcę lub podwykonawcę wymogu </w:t>
      </w:r>
      <w:r w:rsidR="009F34DA">
        <w:rPr>
          <w:rFonts w:asciiTheme="minorHAnsi" w:hAnsiTheme="minorHAnsi" w:cstheme="minorHAnsi"/>
          <w:sz w:val="22"/>
          <w:szCs w:val="22"/>
          <w:lang w:eastAsia="pl-PL"/>
        </w:rPr>
        <w:t>określonego w ust. 2, w szczególności do:</w:t>
      </w:r>
    </w:p>
    <w:p w14:paraId="7BEB28E7" w14:textId="77777777" w:rsidR="00F54ECC" w:rsidRPr="008B0FC2" w:rsidRDefault="00F54ECC" w:rsidP="00C73F9F">
      <w:pPr>
        <w:widowControl w:val="0"/>
        <w:suppressAutoHyphens w:val="0"/>
        <w:contextualSpacing/>
        <w:jc w:val="both"/>
        <w:rPr>
          <w:rFonts w:asciiTheme="minorHAnsi" w:hAnsiTheme="minorHAnsi" w:cstheme="minorHAnsi"/>
          <w:sz w:val="22"/>
          <w:szCs w:val="22"/>
        </w:rPr>
      </w:pPr>
    </w:p>
    <w:p w14:paraId="7A9562DB" w14:textId="7A6962B3" w:rsidR="00F857CA" w:rsidRPr="008B0FC2" w:rsidRDefault="009F34DA" w:rsidP="00F54ECC">
      <w:pPr>
        <w:numPr>
          <w:ilvl w:val="0"/>
          <w:numId w:val="3"/>
        </w:numPr>
        <w:suppressAutoHyphens w:val="0"/>
        <w:spacing w:after="120"/>
        <w:ind w:left="70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żądania </w:t>
      </w:r>
      <w:r w:rsidR="00F857CA" w:rsidRPr="008B0FC2">
        <w:rPr>
          <w:rFonts w:asciiTheme="minorHAnsi" w:eastAsia="Calibri" w:hAnsiTheme="minorHAnsi" w:cstheme="minorHAnsi"/>
          <w:sz w:val="22"/>
          <w:szCs w:val="22"/>
          <w:lang w:eastAsia="en-US"/>
        </w:rPr>
        <w:t>oświadczenia zatrudnionego pracownika,</w:t>
      </w:r>
    </w:p>
    <w:p w14:paraId="4FFE61F2" w14:textId="6739CD6D" w:rsidR="00F857CA" w:rsidRPr="008B0FC2" w:rsidRDefault="009F34DA" w:rsidP="00903092">
      <w:pPr>
        <w:numPr>
          <w:ilvl w:val="0"/>
          <w:numId w:val="3"/>
        </w:numPr>
        <w:suppressAutoHyphens w:val="0"/>
        <w:spacing w:after="120"/>
        <w:ind w:left="70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żądania </w:t>
      </w:r>
      <w:r w:rsidR="00F857CA" w:rsidRPr="008B0FC2">
        <w:rPr>
          <w:rFonts w:asciiTheme="minorHAnsi" w:eastAsia="Calibri" w:hAnsiTheme="minorHAnsi" w:cstheme="minorHAnsi"/>
          <w:sz w:val="22"/>
          <w:szCs w:val="22"/>
          <w:lang w:eastAsia="en-US"/>
        </w:rPr>
        <w:t xml:space="preserve">oświadczenia </w:t>
      </w:r>
      <w:r>
        <w:rPr>
          <w:rFonts w:asciiTheme="minorHAnsi" w:eastAsia="Calibri" w:hAnsiTheme="minorHAnsi" w:cstheme="minorHAnsi"/>
          <w:sz w:val="22"/>
          <w:szCs w:val="22"/>
          <w:lang w:eastAsia="en-US"/>
        </w:rPr>
        <w:t>W</w:t>
      </w:r>
      <w:r w:rsidR="00F857CA" w:rsidRPr="008B0FC2">
        <w:rPr>
          <w:rFonts w:asciiTheme="minorHAnsi" w:eastAsia="Calibri" w:hAnsiTheme="minorHAnsi" w:cstheme="minorHAnsi"/>
          <w:sz w:val="22"/>
          <w:szCs w:val="22"/>
          <w:lang w:eastAsia="en-US"/>
        </w:rPr>
        <w:t>ykonawcy lub podwykonawcy o zatrudnieniu pracownika na podstawie umowy o pracę,</w:t>
      </w:r>
    </w:p>
    <w:p w14:paraId="6D005A73" w14:textId="77777777" w:rsidR="00F857CA" w:rsidRPr="008B0FC2" w:rsidRDefault="00F857CA" w:rsidP="00903092">
      <w:pPr>
        <w:numPr>
          <w:ilvl w:val="0"/>
          <w:numId w:val="3"/>
        </w:numPr>
        <w:suppressAutoHyphens w:val="0"/>
        <w:spacing w:after="120"/>
        <w:ind w:left="700"/>
        <w:jc w:val="both"/>
        <w:rPr>
          <w:rFonts w:asciiTheme="minorHAnsi" w:eastAsia="Calibri" w:hAnsiTheme="minorHAnsi" w:cstheme="minorHAnsi"/>
          <w:sz w:val="22"/>
          <w:szCs w:val="22"/>
          <w:lang w:eastAsia="en-US"/>
        </w:rPr>
      </w:pPr>
      <w:r w:rsidRPr="008B0FC2">
        <w:rPr>
          <w:rFonts w:asciiTheme="minorHAnsi" w:eastAsia="Calibri" w:hAnsiTheme="minorHAnsi" w:cstheme="minorHAnsi"/>
          <w:sz w:val="22"/>
          <w:szCs w:val="22"/>
          <w:lang w:eastAsia="en-US"/>
        </w:rPr>
        <w:t>poświadczonej za zgodność z oryginałem kopii umowy o pracę zatrudnionego pracownika,</w:t>
      </w:r>
    </w:p>
    <w:p w14:paraId="419AF04D" w14:textId="77777777" w:rsidR="00F857CA" w:rsidRPr="008B0FC2" w:rsidRDefault="00F857CA" w:rsidP="00903092">
      <w:pPr>
        <w:numPr>
          <w:ilvl w:val="0"/>
          <w:numId w:val="3"/>
        </w:numPr>
        <w:suppressAutoHyphens w:val="0"/>
        <w:spacing w:after="120"/>
        <w:ind w:left="700"/>
        <w:jc w:val="both"/>
        <w:rPr>
          <w:rFonts w:asciiTheme="minorHAnsi" w:eastAsia="Calibri" w:hAnsiTheme="minorHAnsi" w:cstheme="minorHAnsi"/>
          <w:sz w:val="22"/>
          <w:szCs w:val="22"/>
          <w:lang w:eastAsia="en-US"/>
        </w:rPr>
      </w:pPr>
      <w:r w:rsidRPr="008B0FC2">
        <w:rPr>
          <w:rFonts w:asciiTheme="minorHAnsi" w:eastAsia="Calibri" w:hAnsiTheme="minorHAnsi" w:cstheme="minorHAnsi"/>
          <w:sz w:val="22"/>
          <w:szCs w:val="22"/>
          <w:lang w:eastAsia="en-US"/>
        </w:rPr>
        <w:t>innych dokumentów</w:t>
      </w:r>
    </w:p>
    <w:p w14:paraId="7001A3FE" w14:textId="77777777" w:rsidR="00F857CA" w:rsidRPr="008B0FC2" w:rsidRDefault="00F857CA" w:rsidP="007031C5">
      <w:pPr>
        <w:suppressAutoHyphens w:val="0"/>
        <w:spacing w:after="120"/>
        <w:ind w:left="340"/>
        <w:jc w:val="both"/>
        <w:rPr>
          <w:rFonts w:asciiTheme="minorHAnsi" w:eastAsia="Calibri" w:hAnsiTheme="minorHAnsi" w:cstheme="minorHAnsi"/>
          <w:sz w:val="22"/>
          <w:szCs w:val="22"/>
          <w:lang w:eastAsia="en-US"/>
        </w:rPr>
      </w:pPr>
      <w:r w:rsidRPr="008B0FC2">
        <w:rPr>
          <w:rFonts w:asciiTheme="minorHAnsi" w:eastAsia="Calibri" w:hAnsiTheme="minorHAnsi" w:cstheme="minorHAnsi"/>
          <w:sz w:val="22"/>
          <w:szCs w:val="22"/>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9FD484E" w14:textId="77777777" w:rsidR="00F857CA" w:rsidRPr="008B0FC2" w:rsidRDefault="00F857CA" w:rsidP="00903092">
      <w:pPr>
        <w:widowControl w:val="0"/>
        <w:numPr>
          <w:ilvl w:val="0"/>
          <w:numId w:val="2"/>
        </w:numPr>
        <w:suppressAutoHyphens w:val="0"/>
        <w:spacing w:before="120" w:after="120"/>
        <w:ind w:left="360"/>
        <w:jc w:val="both"/>
        <w:rPr>
          <w:rFonts w:asciiTheme="minorHAnsi" w:hAnsiTheme="minorHAnsi" w:cstheme="minorHAnsi"/>
          <w:sz w:val="22"/>
          <w:szCs w:val="22"/>
          <w:lang w:eastAsia="pl-PL"/>
        </w:rPr>
      </w:pPr>
      <w:r w:rsidRPr="008B0FC2">
        <w:rPr>
          <w:rFonts w:asciiTheme="minorHAnsi" w:eastAsia="Calibri" w:hAnsiTheme="minorHAnsi" w:cstheme="minorHAnsi"/>
          <w:sz w:val="22"/>
          <w:szCs w:val="22"/>
          <w:lang w:eastAsia="en-US"/>
        </w:rPr>
        <w:t xml:space="preserve">Wykonawca na każde wezwanie Zamawiającego w wyznaczonym, w tym wezwaniu, terminie przedłoży Zamawiającemu wskazane w ust. 4 dowody w celu potwierdzenia spełnienia wymogu </w:t>
      </w:r>
      <w:r w:rsidRPr="008B0FC2">
        <w:rPr>
          <w:rFonts w:asciiTheme="minorHAnsi" w:eastAsia="Calibri" w:hAnsiTheme="minorHAnsi" w:cstheme="minorHAnsi"/>
          <w:sz w:val="22"/>
          <w:szCs w:val="22"/>
          <w:lang w:eastAsia="en-US"/>
        </w:rPr>
        <w:lastRenderedPageBreak/>
        <w:t>zatrudnienia na podstawie stosunku pracy przez Wykonawcę lub podwykonawcę osób wykonujących czynności wymienione w ust. 2.</w:t>
      </w:r>
    </w:p>
    <w:p w14:paraId="54CB83B8" w14:textId="2599307D" w:rsidR="00F857CA" w:rsidRPr="008B0FC2" w:rsidRDefault="00F857CA" w:rsidP="00903092">
      <w:pPr>
        <w:widowControl w:val="0"/>
        <w:numPr>
          <w:ilvl w:val="0"/>
          <w:numId w:val="2"/>
        </w:numPr>
        <w:suppressAutoHyphens w:val="0"/>
        <w:spacing w:before="120" w:after="120"/>
        <w:ind w:left="360"/>
        <w:jc w:val="both"/>
        <w:rPr>
          <w:rFonts w:asciiTheme="minorHAnsi" w:hAnsiTheme="minorHAnsi" w:cstheme="minorHAnsi"/>
          <w:sz w:val="22"/>
          <w:szCs w:val="22"/>
          <w:lang w:eastAsia="pl-PL"/>
        </w:rPr>
      </w:pPr>
      <w:r w:rsidRPr="008B0FC2">
        <w:rPr>
          <w:rFonts w:asciiTheme="minorHAnsi" w:hAnsiTheme="minorHAnsi" w:cstheme="minorHAnsi"/>
          <w:sz w:val="22"/>
          <w:szCs w:val="22"/>
          <w:lang w:eastAsia="pl-PL"/>
        </w:rPr>
        <w:t xml:space="preserve">Z tytułu niespełnienia przez </w:t>
      </w:r>
      <w:r w:rsidR="00DC671B">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ykonawcę lub podwykonawcę wymogu zatrudnienia na podstawie umowy o pracę osób wykonujących wskazane w ust. 2 czynności </w:t>
      </w:r>
      <w:r w:rsidR="000E3F17">
        <w:rPr>
          <w:rFonts w:asciiTheme="minorHAnsi" w:hAnsiTheme="minorHAnsi" w:cstheme="minorHAnsi"/>
          <w:sz w:val="22"/>
          <w:szCs w:val="22"/>
          <w:lang w:eastAsia="pl-PL"/>
        </w:rPr>
        <w:t>Z</w:t>
      </w:r>
      <w:r w:rsidRPr="008B0FC2">
        <w:rPr>
          <w:rFonts w:asciiTheme="minorHAnsi" w:hAnsiTheme="minorHAnsi" w:cstheme="minorHAnsi"/>
          <w:sz w:val="22"/>
          <w:szCs w:val="22"/>
          <w:lang w:eastAsia="pl-PL"/>
        </w:rPr>
        <w:t xml:space="preserve">amawiający przewiduje sankcję w postaci obowiązku zapłaty przez </w:t>
      </w:r>
      <w:r w:rsidR="00DC671B">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ykonawcę kary umownej w wysokości określonej w § 1</w:t>
      </w:r>
      <w:r w:rsidR="00C0390C">
        <w:rPr>
          <w:rFonts w:asciiTheme="minorHAnsi" w:hAnsiTheme="minorHAnsi" w:cstheme="minorHAnsi"/>
          <w:sz w:val="22"/>
          <w:szCs w:val="22"/>
          <w:lang w:eastAsia="pl-PL"/>
        </w:rPr>
        <w:t>3</w:t>
      </w:r>
      <w:r w:rsidRPr="008B0FC2">
        <w:rPr>
          <w:rFonts w:asciiTheme="minorHAnsi" w:hAnsiTheme="minorHAnsi" w:cstheme="minorHAnsi"/>
          <w:sz w:val="22"/>
          <w:szCs w:val="22"/>
          <w:lang w:eastAsia="pl-PL"/>
        </w:rPr>
        <w:t xml:space="preserve"> ust. </w:t>
      </w:r>
      <w:r w:rsidR="00C0390C">
        <w:rPr>
          <w:rFonts w:asciiTheme="minorHAnsi" w:hAnsiTheme="minorHAnsi" w:cstheme="minorHAnsi"/>
          <w:sz w:val="22"/>
          <w:szCs w:val="22"/>
          <w:lang w:eastAsia="pl-PL"/>
        </w:rPr>
        <w:t>2</w:t>
      </w:r>
      <w:r w:rsidRPr="008B0FC2">
        <w:rPr>
          <w:rFonts w:asciiTheme="minorHAnsi" w:hAnsiTheme="minorHAnsi" w:cstheme="minorHAnsi"/>
          <w:sz w:val="22"/>
          <w:szCs w:val="22"/>
          <w:lang w:eastAsia="pl-PL"/>
        </w:rPr>
        <w:t xml:space="preserve"> pkt </w:t>
      </w:r>
      <w:r w:rsidR="00C0390C">
        <w:rPr>
          <w:rFonts w:asciiTheme="minorHAnsi" w:hAnsiTheme="minorHAnsi" w:cstheme="minorHAnsi"/>
          <w:sz w:val="22"/>
          <w:szCs w:val="22"/>
          <w:lang w:eastAsia="pl-PL"/>
        </w:rPr>
        <w:t>9</w:t>
      </w:r>
      <w:r w:rsidRPr="008B0FC2">
        <w:rPr>
          <w:rFonts w:asciiTheme="minorHAnsi" w:hAnsiTheme="minorHAnsi" w:cstheme="minorHAnsi"/>
          <w:sz w:val="22"/>
          <w:szCs w:val="22"/>
          <w:lang w:eastAsia="pl-PL"/>
        </w:rPr>
        <w:t xml:space="preserve"> </w:t>
      </w:r>
      <w:r w:rsidR="00C0390C">
        <w:rPr>
          <w:rFonts w:asciiTheme="minorHAnsi" w:hAnsiTheme="minorHAnsi" w:cstheme="minorHAnsi"/>
          <w:sz w:val="22"/>
          <w:szCs w:val="22"/>
          <w:lang w:eastAsia="pl-PL"/>
        </w:rPr>
        <w:t>U</w:t>
      </w:r>
      <w:r w:rsidRPr="008B0FC2">
        <w:rPr>
          <w:rFonts w:asciiTheme="minorHAnsi" w:hAnsiTheme="minorHAnsi" w:cstheme="minorHAnsi"/>
          <w:sz w:val="22"/>
          <w:szCs w:val="22"/>
          <w:lang w:eastAsia="pl-PL"/>
        </w:rPr>
        <w:t xml:space="preserve">mowy. Niezłożenie przez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ykonawcę w wyznaczonym przez </w:t>
      </w:r>
      <w:r w:rsidR="000E3F17">
        <w:rPr>
          <w:rFonts w:asciiTheme="minorHAnsi" w:hAnsiTheme="minorHAnsi" w:cstheme="minorHAnsi"/>
          <w:sz w:val="22"/>
          <w:szCs w:val="22"/>
          <w:lang w:eastAsia="pl-PL"/>
        </w:rPr>
        <w:t>Z</w:t>
      </w:r>
      <w:r w:rsidRPr="008B0FC2">
        <w:rPr>
          <w:rFonts w:asciiTheme="minorHAnsi" w:hAnsiTheme="minorHAnsi" w:cstheme="minorHAnsi"/>
          <w:sz w:val="22"/>
          <w:szCs w:val="22"/>
          <w:lang w:eastAsia="pl-PL"/>
        </w:rPr>
        <w:t xml:space="preserve">amawiającego terminie żądanych przez </w:t>
      </w:r>
      <w:r w:rsidR="000E3F17">
        <w:rPr>
          <w:rFonts w:asciiTheme="minorHAnsi" w:hAnsiTheme="minorHAnsi" w:cstheme="minorHAnsi"/>
          <w:sz w:val="22"/>
          <w:szCs w:val="22"/>
          <w:lang w:eastAsia="pl-PL"/>
        </w:rPr>
        <w:t>Z</w:t>
      </w:r>
      <w:r w:rsidRPr="008B0FC2">
        <w:rPr>
          <w:rFonts w:asciiTheme="minorHAnsi" w:hAnsiTheme="minorHAnsi" w:cstheme="minorHAnsi"/>
          <w:sz w:val="22"/>
          <w:szCs w:val="22"/>
          <w:lang w:eastAsia="pl-PL"/>
        </w:rPr>
        <w:t xml:space="preserve">amawiającego dowodów w celu potwierdzenia spełnienia przez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ykonawcę lub podwykonawcę wymogu zatrudnienia na podstawie umowy o pracę traktowane będzie jako niespełnienie przez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ykonawcę lub podwykonawcę wymogu zatrudnienia na podstawie umowy</w:t>
      </w:r>
      <w:r w:rsidR="00DC671B">
        <w:rPr>
          <w:rFonts w:asciiTheme="minorHAnsi" w:hAnsiTheme="minorHAnsi" w:cstheme="minorHAnsi"/>
          <w:sz w:val="22"/>
          <w:szCs w:val="22"/>
          <w:lang w:eastAsia="pl-PL"/>
        </w:rPr>
        <w:t xml:space="preserve"> </w:t>
      </w:r>
      <w:r w:rsidR="007031C5">
        <w:rPr>
          <w:rFonts w:asciiTheme="minorHAnsi" w:hAnsiTheme="minorHAnsi" w:cstheme="minorHAnsi"/>
          <w:sz w:val="22"/>
          <w:szCs w:val="22"/>
          <w:lang w:eastAsia="pl-PL"/>
        </w:rPr>
        <w:t xml:space="preserve"> </w:t>
      </w:r>
      <w:r w:rsidRPr="008B0FC2">
        <w:rPr>
          <w:rFonts w:asciiTheme="minorHAnsi" w:hAnsiTheme="minorHAnsi" w:cstheme="minorHAnsi"/>
          <w:sz w:val="22"/>
          <w:szCs w:val="22"/>
          <w:lang w:eastAsia="pl-PL"/>
        </w:rPr>
        <w:t xml:space="preserve"> o pracę osób wykonujących wskazane w ust. 2 czynności. </w:t>
      </w:r>
    </w:p>
    <w:p w14:paraId="1E890A34" w14:textId="55844614" w:rsidR="00F857CA" w:rsidRPr="008B0FC2" w:rsidRDefault="00F857CA" w:rsidP="00D36689">
      <w:pPr>
        <w:widowControl w:val="0"/>
        <w:numPr>
          <w:ilvl w:val="0"/>
          <w:numId w:val="2"/>
        </w:numPr>
        <w:suppressAutoHyphens w:val="0"/>
        <w:spacing w:after="120"/>
        <w:ind w:left="360"/>
        <w:jc w:val="both"/>
        <w:rPr>
          <w:rFonts w:asciiTheme="minorHAnsi" w:hAnsiTheme="minorHAnsi" w:cstheme="minorHAnsi"/>
          <w:sz w:val="22"/>
          <w:szCs w:val="22"/>
          <w:lang w:eastAsia="pl-PL"/>
        </w:rPr>
      </w:pPr>
      <w:r w:rsidRPr="008B0FC2">
        <w:rPr>
          <w:rFonts w:asciiTheme="minorHAnsi" w:hAnsiTheme="minorHAnsi" w:cstheme="minorHAnsi"/>
          <w:sz w:val="22"/>
          <w:szCs w:val="22"/>
          <w:lang w:eastAsia="pl-PL"/>
        </w:rPr>
        <w:t xml:space="preserve">W przypadku uzasadnionych wątpliwości co do przestrzegania prawa pracy przez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ykonawcę lub podwykonawcę, </w:t>
      </w:r>
      <w:r w:rsidR="000E3F17">
        <w:rPr>
          <w:rFonts w:asciiTheme="minorHAnsi" w:hAnsiTheme="minorHAnsi" w:cstheme="minorHAnsi"/>
          <w:sz w:val="22"/>
          <w:szCs w:val="22"/>
          <w:lang w:eastAsia="pl-PL"/>
        </w:rPr>
        <w:t>Z</w:t>
      </w:r>
      <w:r w:rsidRPr="008B0FC2">
        <w:rPr>
          <w:rFonts w:asciiTheme="minorHAnsi" w:hAnsiTheme="minorHAnsi" w:cstheme="minorHAnsi"/>
          <w:sz w:val="22"/>
          <w:szCs w:val="22"/>
          <w:lang w:eastAsia="pl-PL"/>
        </w:rPr>
        <w:t>amawiający może zwrócić się o przeprowadzenie kontroli przez Państwową Inspekcję Pracy.</w:t>
      </w:r>
    </w:p>
    <w:p w14:paraId="04244013" w14:textId="293CCA24" w:rsidR="00F857CA" w:rsidRPr="008B0FC2" w:rsidRDefault="00F857CA" w:rsidP="00AB5C05">
      <w:pPr>
        <w:spacing w:line="360" w:lineRule="auto"/>
        <w:jc w:val="center"/>
        <w:rPr>
          <w:rFonts w:asciiTheme="minorHAnsi" w:hAnsiTheme="minorHAnsi" w:cstheme="minorHAnsi"/>
          <w:bCs/>
          <w:sz w:val="22"/>
          <w:szCs w:val="22"/>
        </w:rPr>
      </w:pPr>
      <w:r w:rsidRPr="008B0FC2">
        <w:rPr>
          <w:rFonts w:asciiTheme="minorHAnsi" w:hAnsiTheme="minorHAnsi" w:cstheme="minorHAnsi"/>
          <w:b/>
          <w:bCs/>
          <w:sz w:val="22"/>
          <w:szCs w:val="22"/>
        </w:rPr>
        <w:t>§ </w:t>
      </w:r>
      <w:r w:rsidR="002045EB">
        <w:rPr>
          <w:rFonts w:asciiTheme="minorHAnsi" w:hAnsiTheme="minorHAnsi" w:cstheme="minorHAnsi"/>
          <w:b/>
          <w:bCs/>
          <w:sz w:val="22"/>
          <w:szCs w:val="22"/>
        </w:rPr>
        <w:t>8</w:t>
      </w:r>
      <w:r w:rsidRPr="008B0FC2">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2045EB" w:rsidRPr="007031C5">
        <w:rPr>
          <w:rFonts w:asciiTheme="minorHAnsi" w:hAnsiTheme="minorHAnsi" w:cstheme="minorHAnsi"/>
          <w:b/>
          <w:bCs/>
          <w:sz w:val="22"/>
          <w:szCs w:val="22"/>
        </w:rPr>
        <w:t>ODBIORY</w:t>
      </w:r>
    </w:p>
    <w:p w14:paraId="2010D938" w14:textId="1907E5CD" w:rsidR="002045EB" w:rsidRPr="002045EB" w:rsidRDefault="002045EB">
      <w:pPr>
        <w:pStyle w:val="Akapitzlist"/>
        <w:numPr>
          <w:ilvl w:val="0"/>
          <w:numId w:val="4"/>
        </w:numPr>
        <w:spacing w:after="120" w:line="240" w:lineRule="auto"/>
        <w:jc w:val="both"/>
        <w:rPr>
          <w:rFonts w:asciiTheme="minorHAnsi" w:hAnsiTheme="minorHAnsi" w:cstheme="minorHAnsi"/>
        </w:rPr>
      </w:pPr>
      <w:r w:rsidRPr="002045EB">
        <w:rPr>
          <w:rFonts w:asciiTheme="minorHAnsi" w:hAnsiTheme="minorHAnsi" w:cstheme="minorHAnsi"/>
        </w:rPr>
        <w:t xml:space="preserve">Wykonawca </w:t>
      </w:r>
      <w:r w:rsidR="00190ED5">
        <w:rPr>
          <w:rFonts w:asciiTheme="minorHAnsi" w:hAnsiTheme="minorHAnsi" w:cstheme="minorHAnsi"/>
        </w:rPr>
        <w:t>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40B2B6B" w14:textId="1DDA867E" w:rsidR="00190ED5" w:rsidRPr="00190ED5" w:rsidRDefault="00190ED5">
      <w:pPr>
        <w:numPr>
          <w:ilvl w:val="0"/>
          <w:numId w:val="4"/>
        </w:numPr>
        <w:spacing w:after="120"/>
        <w:jc w:val="both"/>
        <w:rPr>
          <w:rFonts w:asciiTheme="minorHAnsi" w:hAnsiTheme="minorHAnsi" w:cstheme="minorHAnsi"/>
          <w:sz w:val="22"/>
          <w:szCs w:val="22"/>
        </w:rPr>
      </w:pPr>
      <w:r w:rsidRPr="00190ED5">
        <w:rPr>
          <w:rFonts w:asciiTheme="minorHAnsi" w:hAnsiTheme="minorHAnsi" w:cstheme="minorHAnsi"/>
          <w:sz w:val="22"/>
          <w:szCs w:val="22"/>
        </w:rPr>
        <w:t>Wykonawca</w:t>
      </w:r>
      <w:r>
        <w:rPr>
          <w:rFonts w:asciiTheme="minorHAnsi" w:hAnsiTheme="minorHAnsi" w:cstheme="minorHAnsi"/>
          <w:sz w:val="22"/>
          <w:szCs w:val="22"/>
        </w:rPr>
        <w:t xml:space="preserve"> zgłasza gotowość do odbioru robót zanikających i ulegających zakryciu wpisem do Dziennika budowy i jednocześnie zawiadamia o tej gotowości Inspektora nadzoru.</w:t>
      </w:r>
    </w:p>
    <w:p w14:paraId="673FA820" w14:textId="4931F87A" w:rsidR="00190ED5" w:rsidRPr="00190ED5" w:rsidRDefault="00190ED5">
      <w:pPr>
        <w:numPr>
          <w:ilvl w:val="0"/>
          <w:numId w:val="4"/>
        </w:numPr>
        <w:spacing w:after="120"/>
        <w:jc w:val="both"/>
        <w:rPr>
          <w:rFonts w:asciiTheme="minorHAnsi" w:hAnsiTheme="minorHAnsi" w:cstheme="minorHAnsi"/>
          <w:sz w:val="22"/>
          <w:szCs w:val="22"/>
        </w:rPr>
      </w:pPr>
      <w:r w:rsidRPr="00190ED5">
        <w:rPr>
          <w:rFonts w:asciiTheme="minorHAnsi" w:hAnsiTheme="minorHAnsi" w:cstheme="minorHAnsi"/>
          <w:sz w:val="22"/>
          <w:szCs w:val="22"/>
        </w:rPr>
        <w:t xml:space="preserve">Inspektor nadzoru </w:t>
      </w:r>
      <w:r>
        <w:rPr>
          <w:rFonts w:asciiTheme="minorHAnsi" w:hAnsiTheme="minorHAnsi" w:cstheme="minorHAnsi"/>
          <w:sz w:val="22"/>
          <w:szCs w:val="22"/>
        </w:rPr>
        <w:t>dokonuje odbioru zgłoszonych przez Wykonawcę robót zanikających                                    i ulegających zakryciu niezwłocznie i nie później niż w terminie 3 dni od zgłoszenia gotowości do odbioru i potwierdza odbiór robót zanikających i ulegających zakryciu dokonując wpisu do Dziennika budowy.</w:t>
      </w:r>
    </w:p>
    <w:p w14:paraId="4970F8DA" w14:textId="00C3D690" w:rsidR="00F857CA" w:rsidRPr="00A2471D" w:rsidRDefault="00190ED5" w:rsidP="00A2471D">
      <w:pPr>
        <w:numPr>
          <w:ilvl w:val="0"/>
          <w:numId w:val="4"/>
        </w:numPr>
        <w:spacing w:after="120"/>
        <w:jc w:val="both"/>
        <w:rPr>
          <w:rFonts w:asciiTheme="minorHAnsi" w:hAnsiTheme="minorHAnsi" w:cstheme="minorHAnsi"/>
          <w:sz w:val="22"/>
          <w:szCs w:val="22"/>
        </w:rPr>
      </w:pPr>
      <w:r w:rsidRPr="00190ED5">
        <w:rPr>
          <w:rFonts w:asciiTheme="minorHAnsi" w:hAnsiTheme="minorHAnsi" w:cstheme="minorHAnsi"/>
          <w:sz w:val="22"/>
          <w:szCs w:val="22"/>
        </w:rPr>
        <w:t>W przypadku niezgłoszenia Inspektorowi nadzoru gotowości do odbioru robót zanikających lub ulegających zakryciu lub dokonania zakrycia tych robót przed ich odbiorem, Wykonawca jest zobowiązany odkryć lub wykonać otwory niezbędne do zbadania robót, a następnie na własny koszt przywrócić stan poprzedni.</w:t>
      </w:r>
    </w:p>
    <w:p w14:paraId="0E07AC40" w14:textId="60343D17" w:rsidR="00F857CA" w:rsidRPr="008B0FC2" w:rsidRDefault="00F857CA">
      <w:pPr>
        <w:numPr>
          <w:ilvl w:val="0"/>
          <w:numId w:val="4"/>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Odbiór końcowy jest dokonywany po zakończeniu przez Wykonawcę całości robot budowlanych składających się na przedmiot zamówienia, na podstawie oświadczenia </w:t>
      </w:r>
      <w:r w:rsidR="00BB3030">
        <w:rPr>
          <w:rFonts w:asciiTheme="minorHAnsi" w:hAnsiTheme="minorHAnsi" w:cstheme="minorHAnsi"/>
          <w:sz w:val="22"/>
          <w:szCs w:val="22"/>
        </w:rPr>
        <w:t>K</w:t>
      </w:r>
      <w:r w:rsidRPr="008B0FC2">
        <w:rPr>
          <w:rFonts w:asciiTheme="minorHAnsi" w:hAnsiTheme="minorHAnsi" w:cstheme="minorHAnsi"/>
          <w:sz w:val="22"/>
          <w:szCs w:val="22"/>
        </w:rPr>
        <w:t xml:space="preserve">ierownika budowy wpisanego do </w:t>
      </w:r>
      <w:r w:rsidR="00BB3030">
        <w:rPr>
          <w:rFonts w:asciiTheme="minorHAnsi" w:hAnsiTheme="minorHAnsi" w:cstheme="minorHAnsi"/>
          <w:sz w:val="22"/>
          <w:szCs w:val="22"/>
        </w:rPr>
        <w:t>D</w:t>
      </w:r>
      <w:r w:rsidRPr="008B0FC2">
        <w:rPr>
          <w:rFonts w:asciiTheme="minorHAnsi" w:hAnsiTheme="minorHAnsi" w:cstheme="minorHAnsi"/>
          <w:sz w:val="22"/>
          <w:szCs w:val="22"/>
        </w:rPr>
        <w:t xml:space="preserve">ziennika budowy i potwierdzenia tego faktu przez Inspektora nadzoru inwestorskiego, po zgłoszeniu przez Wykonawcę zakończenia robót i zgłoszeniu gotowości do ich odbioru. </w:t>
      </w:r>
    </w:p>
    <w:p w14:paraId="5767B9B0" w14:textId="2236AB4F" w:rsidR="00F857CA" w:rsidRPr="008B0FC2" w:rsidRDefault="00F857CA">
      <w:pPr>
        <w:numPr>
          <w:ilvl w:val="0"/>
          <w:numId w:val="4"/>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Przed zgłoszeniem gotowości do odbioru końcowego Wykonawca </w:t>
      </w:r>
      <w:r w:rsidR="00903092">
        <w:rPr>
          <w:rFonts w:asciiTheme="minorHAnsi" w:hAnsiTheme="minorHAnsi" w:cstheme="minorHAnsi"/>
          <w:sz w:val="22"/>
          <w:szCs w:val="22"/>
        </w:rPr>
        <w:t xml:space="preserve">z udziałem Inspektora nadzoru inwestorskiego </w:t>
      </w:r>
      <w:r w:rsidRPr="008B0FC2">
        <w:rPr>
          <w:rFonts w:asciiTheme="minorHAnsi" w:hAnsiTheme="minorHAnsi" w:cstheme="minorHAnsi"/>
          <w:sz w:val="22"/>
          <w:szCs w:val="22"/>
        </w:rPr>
        <w:t>przeprowadza wszystkie wymagane prawem próby i sprawdzenia</w:t>
      </w:r>
      <w:r w:rsidR="00903092">
        <w:rPr>
          <w:rFonts w:asciiTheme="minorHAnsi" w:hAnsiTheme="minorHAnsi" w:cstheme="minorHAnsi"/>
          <w:sz w:val="22"/>
          <w:szCs w:val="22"/>
        </w:rPr>
        <w:t>.</w:t>
      </w:r>
      <w:r w:rsidRPr="008B0FC2">
        <w:rPr>
          <w:rFonts w:asciiTheme="minorHAnsi" w:hAnsiTheme="minorHAnsi" w:cstheme="minorHAnsi"/>
          <w:sz w:val="22"/>
          <w:szCs w:val="22"/>
        </w:rPr>
        <w:t xml:space="preserve"> </w:t>
      </w:r>
    </w:p>
    <w:p w14:paraId="47C8CBB3" w14:textId="77777777" w:rsidR="00A2471D" w:rsidRDefault="00F857CA">
      <w:pPr>
        <w:numPr>
          <w:ilvl w:val="0"/>
          <w:numId w:val="4"/>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Najpóźniej  w dniu  zgłoszenia do dokonania odbioru końcowego Wykonawca  ma obowiązek </w:t>
      </w:r>
      <w:r w:rsidR="00A2471D">
        <w:rPr>
          <w:rFonts w:asciiTheme="minorHAnsi" w:hAnsiTheme="minorHAnsi" w:cstheme="minorHAnsi"/>
          <w:sz w:val="22"/>
          <w:szCs w:val="22"/>
        </w:rPr>
        <w:t>przekazać Zamawiającemu kompletną dokumentację powykonawczą, a w szczególności::</w:t>
      </w:r>
    </w:p>
    <w:p w14:paraId="448C40FB" w14:textId="77777777" w:rsidR="00A2471D" w:rsidRDefault="00A2471D" w:rsidP="00A2471D">
      <w:pPr>
        <w:pStyle w:val="Akapitzlist"/>
        <w:numPr>
          <w:ilvl w:val="0"/>
          <w:numId w:val="55"/>
        </w:numPr>
        <w:spacing w:after="120" w:line="240" w:lineRule="auto"/>
        <w:jc w:val="both"/>
        <w:rPr>
          <w:rFonts w:asciiTheme="minorHAnsi" w:hAnsiTheme="minorHAnsi" w:cstheme="minorHAnsi"/>
        </w:rPr>
      </w:pPr>
      <w:r>
        <w:rPr>
          <w:rFonts w:asciiTheme="minorHAnsi" w:hAnsiTheme="minorHAnsi" w:cstheme="minorHAnsi"/>
        </w:rPr>
        <w:t>i</w:t>
      </w:r>
      <w:r w:rsidR="00F857CA" w:rsidRPr="00A2471D">
        <w:rPr>
          <w:rFonts w:asciiTheme="minorHAnsi" w:hAnsiTheme="minorHAnsi" w:cstheme="minorHAnsi"/>
        </w:rPr>
        <w:t>nwentaryzację geodezyjną powykonawczą</w:t>
      </w:r>
      <w:r>
        <w:rPr>
          <w:rFonts w:asciiTheme="minorHAnsi" w:hAnsiTheme="minorHAnsi" w:cstheme="minorHAnsi"/>
        </w:rPr>
        <w:t xml:space="preserve"> – jeżeli dotyczy,</w:t>
      </w:r>
    </w:p>
    <w:p w14:paraId="659523B3" w14:textId="542C1024" w:rsidR="00A2471D" w:rsidRDefault="00A2471D" w:rsidP="00A2471D">
      <w:pPr>
        <w:pStyle w:val="Akapitzlist"/>
        <w:numPr>
          <w:ilvl w:val="0"/>
          <w:numId w:val="55"/>
        </w:numPr>
        <w:spacing w:after="120" w:line="240" w:lineRule="auto"/>
        <w:jc w:val="both"/>
        <w:rPr>
          <w:rFonts w:asciiTheme="minorHAnsi" w:hAnsiTheme="minorHAnsi" w:cstheme="minorHAnsi"/>
        </w:rPr>
      </w:pPr>
      <w:r>
        <w:rPr>
          <w:rFonts w:asciiTheme="minorHAnsi" w:hAnsiTheme="minorHAnsi" w:cstheme="minorHAnsi"/>
        </w:rPr>
        <w:t>wszystkie niezbędne i wymagane prawem budowlanym atesty, certyfikaty, świadectwa pochodzenia, deklaracje zgodności, certyfikaty zgodności, protokoły badań, sprawdzeń                 i prób,</w:t>
      </w:r>
      <w:r w:rsidR="00F857CA" w:rsidRPr="00A2471D">
        <w:rPr>
          <w:rFonts w:asciiTheme="minorHAnsi" w:hAnsiTheme="minorHAnsi" w:cstheme="minorHAnsi"/>
        </w:rPr>
        <w:t xml:space="preserve"> </w:t>
      </w:r>
      <w:r>
        <w:rPr>
          <w:rFonts w:asciiTheme="minorHAnsi" w:hAnsiTheme="minorHAnsi" w:cstheme="minorHAnsi"/>
        </w:rPr>
        <w:t>aprobaty techniczne, itp. …,</w:t>
      </w:r>
    </w:p>
    <w:p w14:paraId="5FC8BD3D" w14:textId="77777777" w:rsidR="00A2471D" w:rsidRDefault="00A2471D" w:rsidP="00A2471D">
      <w:pPr>
        <w:pStyle w:val="Akapitzlist"/>
        <w:numPr>
          <w:ilvl w:val="0"/>
          <w:numId w:val="55"/>
        </w:numPr>
        <w:spacing w:after="120" w:line="240" w:lineRule="auto"/>
        <w:jc w:val="both"/>
        <w:rPr>
          <w:rFonts w:asciiTheme="minorHAnsi" w:hAnsiTheme="minorHAnsi" w:cstheme="minorHAnsi"/>
        </w:rPr>
      </w:pPr>
      <w:r>
        <w:rPr>
          <w:rFonts w:asciiTheme="minorHAnsi" w:hAnsiTheme="minorHAnsi" w:cstheme="minorHAnsi"/>
        </w:rPr>
        <w:t>Dziennik budowy,</w:t>
      </w:r>
    </w:p>
    <w:p w14:paraId="414B75BF" w14:textId="69817CFB" w:rsidR="00F857CA" w:rsidRPr="00A2471D" w:rsidRDefault="00A2471D" w:rsidP="00A2471D">
      <w:pPr>
        <w:pStyle w:val="Akapitzlist"/>
        <w:numPr>
          <w:ilvl w:val="0"/>
          <w:numId w:val="55"/>
        </w:numPr>
        <w:spacing w:after="120" w:line="240" w:lineRule="auto"/>
        <w:jc w:val="both"/>
        <w:rPr>
          <w:rFonts w:asciiTheme="minorHAnsi" w:hAnsiTheme="minorHAnsi" w:cstheme="minorHAnsi"/>
        </w:rPr>
      </w:pPr>
      <w:r>
        <w:rPr>
          <w:rFonts w:asciiTheme="minorHAnsi" w:hAnsiTheme="minorHAnsi" w:cstheme="minorHAnsi"/>
        </w:rPr>
        <w:t>dokumentację fotograficzną z realizacji przedmiotu zamówienia</w:t>
      </w:r>
      <w:r w:rsidR="001B5F11">
        <w:rPr>
          <w:rFonts w:asciiTheme="minorHAnsi" w:hAnsiTheme="minorHAnsi" w:cstheme="minorHAnsi"/>
        </w:rPr>
        <w:t>.</w:t>
      </w:r>
    </w:p>
    <w:p w14:paraId="71E39991" w14:textId="0EE6D3FF" w:rsidR="001B5F11" w:rsidRDefault="001B5F11">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Zamawiający w trakcie czynności odbioru końcowego sprawdzi kompletność i jakość wykonanych robót, zainstalowanych urządzeń oraz elementów technologii, a także kompletność wymaganych przepisami prawa i Umową dokumentów.</w:t>
      </w:r>
    </w:p>
    <w:p w14:paraId="5E2D5F9D" w14:textId="1A07E99B" w:rsidR="00EC5280" w:rsidRDefault="00EC5280">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Wykonawca zobowiązany jest uczestniczyć w odbiorze osobiście lub wyznaczyć upoważnionego pisemnie pełnomocnika. Nieobecność Wykonawcy lub pełnomocnika nie wstrzymuje czynności odbioru.</w:t>
      </w:r>
    </w:p>
    <w:p w14:paraId="44F3365B" w14:textId="4EC45CEA" w:rsidR="00BB3030" w:rsidRDefault="00BB3030">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w:t>
      </w:r>
      <w:r w:rsidR="00350B62">
        <w:rPr>
          <w:rFonts w:asciiTheme="minorHAnsi" w:hAnsiTheme="minorHAnsi" w:cstheme="minorHAnsi"/>
          <w:sz w:val="22"/>
          <w:szCs w:val="22"/>
        </w:rPr>
        <w:t>ę</w:t>
      </w:r>
      <w:r>
        <w:rPr>
          <w:rFonts w:asciiTheme="minorHAnsi" w:hAnsiTheme="minorHAnsi" w:cstheme="minorHAnsi"/>
          <w:sz w:val="22"/>
          <w:szCs w:val="22"/>
        </w:rPr>
        <w:t>dniający ich techniczną złożoność, a po jego upływie powrócić do wykonywania czynności odbioru końcowego.</w:t>
      </w:r>
    </w:p>
    <w:p w14:paraId="6ABAD986" w14:textId="2DA4A793" w:rsidR="00EC5280" w:rsidRDefault="00EC5280">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W przypadku stwierdzenia w toku odbioru nieistotnych wad przedmiotu Umowy, Strony uzgadniają w treści protokołu termin i sposób usunięcia wad. Jeżeli Wykonawca nie usunie wad </w:t>
      </w:r>
      <w:r w:rsidR="000A65B5">
        <w:rPr>
          <w:rFonts w:asciiTheme="minorHAnsi" w:hAnsiTheme="minorHAnsi" w:cstheme="minorHAnsi"/>
          <w:sz w:val="22"/>
          <w:szCs w:val="22"/>
        </w:rPr>
        <w:br/>
      </w:r>
      <w:r>
        <w:rPr>
          <w:rFonts w:asciiTheme="minorHAnsi" w:hAnsiTheme="minorHAnsi" w:cstheme="minorHAnsi"/>
          <w:sz w:val="22"/>
          <w:szCs w:val="22"/>
        </w:rPr>
        <w:t>w terminie lub w sposób ustalony w protokole odbioru końcowego, Zamawiający po uprzednim powiadomieniu Wykonawcy, jest uprawniony do zlecenia usunięcia wad podmiotowi trzeciemu na koszt i ryzyko Wykonawcy.</w:t>
      </w:r>
    </w:p>
    <w:p w14:paraId="1655776A" w14:textId="75691C24" w:rsidR="00EC5280" w:rsidRDefault="00EC5280">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Odbiór końcowy zostanie rozpoczęty</w:t>
      </w:r>
      <w:r w:rsidR="00267698">
        <w:rPr>
          <w:rFonts w:asciiTheme="minorHAnsi" w:hAnsiTheme="minorHAnsi" w:cstheme="minorHAnsi"/>
          <w:sz w:val="22"/>
          <w:szCs w:val="22"/>
        </w:rPr>
        <w:t xml:space="preserve"> w ciągu 7 dni roboczych, a zakończony w ciągu 14 dni roboczych od dnia rozpoczęcia czynności odbiorowych. Za dzień zakończenia czynności odbiorowych uznaje się dzień podpisania przez upoważnionych przedstawicieli Stron Umowy protokołu odbioru końcowego robót. Podpisany protokół odbioru końcowego robót jest podstawą do dokonania końcowych rozliczeń Stron.</w:t>
      </w:r>
    </w:p>
    <w:p w14:paraId="3721BE72" w14:textId="41CF214D" w:rsidR="00267698" w:rsidRDefault="00416F06">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Odbiory gwarancyjne przeprowadzane są komisyjnie przy udziale upoważnionych przedstawicieli Zamawiającego i Wykonawcy i polegają na ocenie robót związanych z usunięciem wad i/lub usterek ujawnionych w okresie rękojmi i gwarancji jakości. Odbiory gwarancyjne potwierdzane                   są protokołem, sporządzonym w trakcie przeglądu po usunięciu wad i/lub usterek ujawnionych             w okresie rękojmi i gwarancji.</w:t>
      </w:r>
    </w:p>
    <w:p w14:paraId="1C906188" w14:textId="5741F3DA" w:rsidR="00416F06" w:rsidRDefault="00416F06">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Odbiór pogwarancyjny dokonywany jest po upływie okresu gwarancji i służy potwierdzeniu usunięcia wszystkich wad ujawnionych w toku eksploatacji w okresie gwarancji. Odbiór pogwarancyjny odbędzie się w terminie nie dłuższym niż 15 dni po upływie terminu gwarancji. Termin odbioru wyznacza Zamawiający. 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zobowiązań wynikających z Umowy dotyczących usuwania wad.</w:t>
      </w:r>
    </w:p>
    <w:p w14:paraId="0222461D" w14:textId="77777777" w:rsidR="005E08BB" w:rsidRPr="008B0FC2" w:rsidRDefault="005E08BB" w:rsidP="00DE7E68">
      <w:pPr>
        <w:spacing w:line="200" w:lineRule="exact"/>
        <w:ind w:left="425"/>
        <w:jc w:val="both"/>
        <w:rPr>
          <w:rFonts w:asciiTheme="minorHAnsi" w:hAnsiTheme="minorHAnsi" w:cstheme="minorHAnsi"/>
          <w:sz w:val="22"/>
          <w:szCs w:val="22"/>
        </w:rPr>
      </w:pPr>
    </w:p>
    <w:p w14:paraId="444F2A0C" w14:textId="1A4392B0" w:rsidR="00F857CA" w:rsidRPr="008B0FC2" w:rsidRDefault="00F857CA" w:rsidP="00AB5C05">
      <w:pPr>
        <w:spacing w:line="360" w:lineRule="auto"/>
        <w:jc w:val="center"/>
        <w:rPr>
          <w:rFonts w:asciiTheme="minorHAnsi" w:hAnsiTheme="minorHAnsi" w:cstheme="minorHAnsi"/>
          <w:sz w:val="22"/>
          <w:szCs w:val="22"/>
        </w:rPr>
      </w:pPr>
      <w:r w:rsidRPr="008B0FC2">
        <w:rPr>
          <w:rFonts w:asciiTheme="minorHAnsi" w:hAnsiTheme="minorHAnsi" w:cstheme="minorHAnsi"/>
          <w:b/>
          <w:bCs/>
          <w:sz w:val="22"/>
          <w:szCs w:val="22"/>
        </w:rPr>
        <w:t>§</w:t>
      </w:r>
      <w:r w:rsidR="00F835C9">
        <w:rPr>
          <w:rFonts w:asciiTheme="minorHAnsi" w:hAnsiTheme="minorHAnsi" w:cstheme="minorHAnsi"/>
          <w:b/>
          <w:bCs/>
          <w:sz w:val="22"/>
          <w:szCs w:val="22"/>
        </w:rPr>
        <w:t xml:space="preserve"> </w:t>
      </w:r>
      <w:r w:rsidRPr="008B0FC2">
        <w:rPr>
          <w:rFonts w:asciiTheme="minorHAnsi" w:hAnsiTheme="minorHAnsi" w:cstheme="minorHAnsi"/>
          <w:b/>
          <w:bCs/>
          <w:sz w:val="22"/>
          <w:szCs w:val="22"/>
        </w:rPr>
        <w:t>9.</w:t>
      </w:r>
      <w:r w:rsidR="00503FF4">
        <w:rPr>
          <w:rFonts w:asciiTheme="minorHAnsi" w:hAnsiTheme="minorHAnsi" w:cstheme="minorHAnsi"/>
          <w:b/>
          <w:bCs/>
          <w:sz w:val="22"/>
          <w:szCs w:val="22"/>
        </w:rPr>
        <w:t xml:space="preserve"> </w:t>
      </w:r>
      <w:r w:rsidR="00F835C9" w:rsidRPr="00350B62">
        <w:rPr>
          <w:rFonts w:asciiTheme="minorHAnsi" w:hAnsiTheme="minorHAnsi" w:cstheme="minorHAnsi"/>
          <w:b/>
          <w:bCs/>
          <w:sz w:val="22"/>
          <w:szCs w:val="22"/>
        </w:rPr>
        <w:t>WYNAGRODZENIE I ROZLICZENIE PRZEDMIOTU UMOWY</w:t>
      </w:r>
    </w:p>
    <w:p w14:paraId="7A165A0D" w14:textId="1D6C0316" w:rsidR="00235AB6" w:rsidRPr="00235AB6" w:rsidRDefault="00F857CA">
      <w:pPr>
        <w:numPr>
          <w:ilvl w:val="0"/>
          <w:numId w:val="5"/>
        </w:numPr>
        <w:suppressAutoHyphens w:val="0"/>
        <w:autoSpaceDE w:val="0"/>
        <w:spacing w:after="120"/>
        <w:ind w:left="426" w:hanging="426"/>
        <w:jc w:val="both"/>
        <w:rPr>
          <w:rFonts w:asciiTheme="minorHAnsi" w:hAnsiTheme="minorHAnsi" w:cstheme="minorHAnsi"/>
          <w:b/>
          <w:sz w:val="22"/>
          <w:szCs w:val="22"/>
        </w:rPr>
      </w:pPr>
      <w:r w:rsidRPr="008B0FC2">
        <w:rPr>
          <w:rFonts w:asciiTheme="minorHAnsi" w:hAnsiTheme="minorHAnsi" w:cstheme="minorHAnsi"/>
          <w:sz w:val="22"/>
          <w:szCs w:val="22"/>
        </w:rPr>
        <w:t xml:space="preserve">Za </w:t>
      </w:r>
      <w:r w:rsidR="004266AB">
        <w:rPr>
          <w:rFonts w:asciiTheme="minorHAnsi" w:hAnsiTheme="minorHAnsi" w:cstheme="minorHAnsi"/>
          <w:sz w:val="22"/>
          <w:szCs w:val="22"/>
        </w:rPr>
        <w:t xml:space="preserve">wykonanie </w:t>
      </w:r>
      <w:r w:rsidR="00CC447F">
        <w:rPr>
          <w:rFonts w:asciiTheme="minorHAnsi" w:hAnsiTheme="minorHAnsi" w:cstheme="minorHAnsi"/>
          <w:sz w:val="22"/>
          <w:szCs w:val="22"/>
        </w:rPr>
        <w:t xml:space="preserve">przedmiotu zamówienia </w:t>
      </w:r>
      <w:r w:rsidR="004266AB">
        <w:rPr>
          <w:rFonts w:asciiTheme="minorHAnsi" w:hAnsiTheme="minorHAnsi" w:cstheme="minorHAnsi"/>
          <w:sz w:val="22"/>
          <w:szCs w:val="22"/>
        </w:rPr>
        <w:t>określonego w § 1</w:t>
      </w:r>
      <w:r w:rsidR="007A327D">
        <w:rPr>
          <w:rFonts w:asciiTheme="minorHAnsi" w:hAnsiTheme="minorHAnsi" w:cstheme="minorHAnsi"/>
          <w:sz w:val="22"/>
          <w:szCs w:val="22"/>
        </w:rPr>
        <w:t xml:space="preserve"> </w:t>
      </w:r>
      <w:r w:rsidR="007A327D" w:rsidRPr="00D36689">
        <w:rPr>
          <w:rFonts w:asciiTheme="minorHAnsi" w:hAnsiTheme="minorHAnsi" w:cstheme="minorHAnsi"/>
          <w:b/>
          <w:bCs/>
          <w:sz w:val="22"/>
          <w:szCs w:val="22"/>
        </w:rPr>
        <w:t>Wykonawca otrzyma wynagrodzenie, którego wysokość ustalona będzie na podstawie kosztorysu powykonawczego ilościowo-wartościowego</w:t>
      </w:r>
      <w:r w:rsidR="007A327D">
        <w:rPr>
          <w:rFonts w:asciiTheme="minorHAnsi" w:hAnsiTheme="minorHAnsi" w:cstheme="minorHAnsi"/>
          <w:sz w:val="22"/>
          <w:szCs w:val="22"/>
        </w:rPr>
        <w:t>, w oparciu o ofertowe ceny jednostkowe i rzeczywiście obmierzone, potwierdzone przez Inspektora nadzoru inwestorskiego ilości robót. Przy ustalaniu wynagrodzenia za ewentualne roboty wykraczające poza roboty ujęte w przedmiarze robót i kosztorysie ofertowym lub za roboty zamienne – do kalkulacji ceny jednostkowej pobrane zostaną dostępne w kosztorysie ofertowym Wykonawcy ceny materiałów, pracy sprzętu oraz wielkości innych elementów kosztorysowania (stawka roboczogodziny, narzuty)</w:t>
      </w:r>
      <w:r w:rsidR="00235AB6">
        <w:rPr>
          <w:rFonts w:asciiTheme="minorHAnsi" w:hAnsiTheme="minorHAnsi" w:cstheme="minorHAnsi"/>
          <w:sz w:val="22"/>
          <w:szCs w:val="22"/>
        </w:rPr>
        <w:t>. W przypadku wystąpienia konieczności</w:t>
      </w:r>
      <w:r w:rsidR="004266AB">
        <w:rPr>
          <w:rFonts w:asciiTheme="minorHAnsi" w:hAnsiTheme="minorHAnsi" w:cstheme="minorHAnsi"/>
          <w:sz w:val="22"/>
          <w:szCs w:val="22"/>
        </w:rPr>
        <w:t xml:space="preserve"> </w:t>
      </w:r>
      <w:r w:rsidR="00235AB6">
        <w:rPr>
          <w:rFonts w:asciiTheme="minorHAnsi" w:hAnsiTheme="minorHAnsi" w:cstheme="minorHAnsi"/>
          <w:sz w:val="22"/>
          <w:szCs w:val="22"/>
        </w:rPr>
        <w:t>zastosowania elementu wyceny nieujętego w kosztorysie ofertowym, do kalkulacji przyjmowane będą średnie ceny wg notowań aktualnych cenników wydawnictwa „</w:t>
      </w:r>
      <w:proofErr w:type="spellStart"/>
      <w:r w:rsidR="00235AB6">
        <w:rPr>
          <w:rFonts w:asciiTheme="minorHAnsi" w:hAnsiTheme="minorHAnsi" w:cstheme="minorHAnsi"/>
          <w:sz w:val="22"/>
          <w:szCs w:val="22"/>
        </w:rPr>
        <w:t>Sekocenbud</w:t>
      </w:r>
      <w:proofErr w:type="spellEnd"/>
      <w:r w:rsidR="00235AB6">
        <w:rPr>
          <w:rFonts w:asciiTheme="minorHAnsi" w:hAnsiTheme="minorHAnsi" w:cstheme="minorHAnsi"/>
          <w:sz w:val="22"/>
          <w:szCs w:val="22"/>
        </w:rPr>
        <w:t>” w okresie wykonywania tych robót, a w przypadku braku cen materiałów w cennikach „</w:t>
      </w:r>
      <w:proofErr w:type="spellStart"/>
      <w:r w:rsidR="00235AB6">
        <w:rPr>
          <w:rFonts w:asciiTheme="minorHAnsi" w:hAnsiTheme="minorHAnsi" w:cstheme="minorHAnsi"/>
          <w:sz w:val="22"/>
          <w:szCs w:val="22"/>
        </w:rPr>
        <w:t>Sekocenbud</w:t>
      </w:r>
      <w:proofErr w:type="spellEnd"/>
      <w:r w:rsidR="00235AB6">
        <w:rPr>
          <w:rFonts w:asciiTheme="minorHAnsi" w:hAnsiTheme="minorHAnsi" w:cstheme="minorHAnsi"/>
          <w:sz w:val="22"/>
          <w:szCs w:val="22"/>
        </w:rPr>
        <w:t xml:space="preserve">” – ceny ich zakupu potwierdzone fakturami. Jeżeli sposób wykonania danej roboty (czynności) zostanie jedynie zmodyfikowany – kalkulacja skorygowanej ceny jednostkowej                           i stopień jej zmiany muszą być powiązane i odnoszone w proporcji i skali dokonywanej modyfikacji </w:t>
      </w:r>
      <w:r w:rsidR="00235AB6">
        <w:rPr>
          <w:rFonts w:asciiTheme="minorHAnsi" w:hAnsiTheme="minorHAnsi" w:cstheme="minorHAnsi"/>
          <w:sz w:val="22"/>
          <w:szCs w:val="22"/>
        </w:rPr>
        <w:lastRenderedPageBreak/>
        <w:t>do ceny jednostkowej ofertowej roboty modyfikowanej. Do kwot netto doliczany będzie podatek VAT według stawki obowiązującej w okresie wykonywania rozliczanych robót.</w:t>
      </w:r>
    </w:p>
    <w:p w14:paraId="649CDE1A" w14:textId="79FD7EC1" w:rsidR="004266AB" w:rsidRPr="004266AB" w:rsidRDefault="00235AB6">
      <w:pPr>
        <w:numPr>
          <w:ilvl w:val="0"/>
          <w:numId w:val="5"/>
        </w:numPr>
        <w:suppressAutoHyphens w:val="0"/>
        <w:autoSpaceDE w:val="0"/>
        <w:spacing w:after="120"/>
        <w:ind w:left="426" w:hanging="426"/>
        <w:jc w:val="both"/>
        <w:rPr>
          <w:rFonts w:asciiTheme="minorHAnsi" w:hAnsiTheme="minorHAnsi" w:cstheme="minorHAnsi"/>
          <w:b/>
          <w:sz w:val="22"/>
          <w:szCs w:val="22"/>
        </w:rPr>
      </w:pPr>
      <w:r w:rsidRPr="00DF6F6B">
        <w:rPr>
          <w:rFonts w:asciiTheme="minorHAnsi" w:hAnsiTheme="minorHAnsi" w:cstheme="minorHAnsi"/>
          <w:b/>
          <w:bCs/>
          <w:sz w:val="22"/>
          <w:szCs w:val="22"/>
        </w:rPr>
        <w:t>Wartość wynagrodzenia</w:t>
      </w:r>
      <w:r>
        <w:rPr>
          <w:rFonts w:asciiTheme="minorHAnsi" w:hAnsiTheme="minorHAnsi" w:cstheme="minorHAnsi"/>
          <w:sz w:val="22"/>
          <w:szCs w:val="22"/>
        </w:rPr>
        <w:t xml:space="preserve"> wynikająca ze złożonej oferty wynosi:</w:t>
      </w:r>
    </w:p>
    <w:p w14:paraId="6421854A" w14:textId="77777777" w:rsidR="00BB2464" w:rsidRDefault="004266AB" w:rsidP="007031C5">
      <w:pPr>
        <w:suppressAutoHyphens w:val="0"/>
        <w:autoSpaceDE w:val="0"/>
        <w:spacing w:after="120"/>
        <w:ind w:left="426"/>
        <w:jc w:val="both"/>
        <w:rPr>
          <w:rFonts w:asciiTheme="minorHAnsi" w:hAnsiTheme="minorHAnsi" w:cstheme="minorHAnsi"/>
          <w:sz w:val="22"/>
          <w:szCs w:val="22"/>
        </w:rPr>
      </w:pPr>
      <w:r w:rsidRPr="000B0C9C">
        <w:rPr>
          <w:rFonts w:asciiTheme="minorHAnsi" w:hAnsiTheme="minorHAnsi" w:cstheme="minorHAnsi"/>
          <w:b/>
          <w:bCs/>
          <w:sz w:val="22"/>
          <w:szCs w:val="22"/>
        </w:rPr>
        <w:t>brutto:</w:t>
      </w:r>
      <w:r>
        <w:rPr>
          <w:rFonts w:asciiTheme="minorHAnsi" w:hAnsiTheme="minorHAnsi" w:cstheme="minorHAnsi"/>
          <w:sz w:val="22"/>
          <w:szCs w:val="22"/>
        </w:rPr>
        <w:t xml:space="preserve">  ________________ zł  (słownie: __________________________________</w:t>
      </w:r>
      <w:r w:rsidR="00BB2464">
        <w:rPr>
          <w:rFonts w:asciiTheme="minorHAnsi" w:hAnsiTheme="minorHAnsi" w:cstheme="minorHAnsi"/>
          <w:sz w:val="22"/>
          <w:szCs w:val="22"/>
        </w:rPr>
        <w:t>_________</w:t>
      </w:r>
      <w:r>
        <w:rPr>
          <w:rFonts w:asciiTheme="minorHAnsi" w:hAnsiTheme="minorHAnsi" w:cstheme="minorHAnsi"/>
          <w:sz w:val="22"/>
          <w:szCs w:val="22"/>
        </w:rPr>
        <w:t xml:space="preserve"> ), w tym:</w:t>
      </w:r>
    </w:p>
    <w:p w14:paraId="1DE72E5E" w14:textId="1FC60A98" w:rsidR="00F857CA" w:rsidRDefault="00BB2464" w:rsidP="007031C5">
      <w:pPr>
        <w:suppressAutoHyphens w:val="0"/>
        <w:autoSpaceDE w:val="0"/>
        <w:spacing w:after="120"/>
        <w:ind w:left="426"/>
        <w:jc w:val="both"/>
        <w:rPr>
          <w:rFonts w:asciiTheme="minorHAnsi" w:hAnsiTheme="minorHAnsi" w:cstheme="minorHAnsi"/>
          <w:sz w:val="22"/>
          <w:szCs w:val="22"/>
        </w:rPr>
      </w:pPr>
      <w:r w:rsidRPr="000B0C9C">
        <w:rPr>
          <w:rFonts w:asciiTheme="minorHAnsi" w:hAnsiTheme="minorHAnsi" w:cstheme="minorHAnsi"/>
          <w:b/>
          <w:bCs/>
          <w:sz w:val="22"/>
          <w:szCs w:val="22"/>
        </w:rPr>
        <w:t>netto:</w:t>
      </w:r>
      <w:r>
        <w:rPr>
          <w:rFonts w:asciiTheme="minorHAnsi" w:hAnsiTheme="minorHAnsi" w:cstheme="minorHAnsi"/>
          <w:sz w:val="22"/>
          <w:szCs w:val="22"/>
        </w:rPr>
        <w:t xml:space="preserve">  ________________zł (słownie: ______________________________________________ ) </w:t>
      </w:r>
      <w:r w:rsidR="004266AB" w:rsidRPr="000B0C9C">
        <w:rPr>
          <w:rFonts w:asciiTheme="minorHAnsi" w:hAnsiTheme="minorHAnsi" w:cstheme="minorHAnsi"/>
          <w:b/>
          <w:bCs/>
          <w:sz w:val="22"/>
          <w:szCs w:val="22"/>
        </w:rPr>
        <w:t>podatek od towarów i usług (VAT)</w:t>
      </w:r>
      <w:r w:rsidR="004266AB">
        <w:rPr>
          <w:rFonts w:asciiTheme="minorHAnsi" w:hAnsiTheme="minorHAnsi" w:cstheme="minorHAnsi"/>
          <w:sz w:val="22"/>
          <w:szCs w:val="22"/>
        </w:rPr>
        <w:t xml:space="preserve"> naliczony zgodnie z powszechnie obowiązującymi przepisami prawa według stawki __ %, stanowi kwotę ____________ zł (słownie: _______________</w:t>
      </w:r>
      <w:r>
        <w:rPr>
          <w:rFonts w:asciiTheme="minorHAnsi" w:hAnsiTheme="minorHAnsi" w:cstheme="minorHAnsi"/>
          <w:sz w:val="22"/>
          <w:szCs w:val="22"/>
        </w:rPr>
        <w:t>______ )</w:t>
      </w:r>
    </w:p>
    <w:p w14:paraId="111C9B5C" w14:textId="1F6C9E6C" w:rsidR="005E08BB" w:rsidRDefault="005E08BB">
      <w:pPr>
        <w:numPr>
          <w:ilvl w:val="0"/>
          <w:numId w:val="5"/>
        </w:num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W przypadku zmiany stawki podatku VAT przy fakturowaniu obowiązywać będzie stawka podatku VAT obowiązująca w okresie wykonywania rozliczanych elementów zamówienia.</w:t>
      </w:r>
    </w:p>
    <w:p w14:paraId="48EA9534" w14:textId="3B4B5B73" w:rsidR="00F857CA" w:rsidRDefault="005E08BB">
      <w:pPr>
        <w:numPr>
          <w:ilvl w:val="0"/>
          <w:numId w:val="5"/>
        </w:num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Wykonawca zobowiązany jest do niezwłocznego, pisemnego informowania Inspektora nadzoru inwestorskiego i Zamawiającego o stwierdzonych</w:t>
      </w:r>
      <w:r w:rsidR="00672C90">
        <w:rPr>
          <w:rFonts w:asciiTheme="minorHAnsi" w:hAnsiTheme="minorHAnsi" w:cstheme="minorHAnsi"/>
          <w:sz w:val="22"/>
          <w:szCs w:val="22"/>
        </w:rPr>
        <w:t>,</w:t>
      </w:r>
      <w:r>
        <w:rPr>
          <w:rFonts w:asciiTheme="minorHAnsi" w:hAnsiTheme="minorHAnsi" w:cstheme="minorHAnsi"/>
          <w:sz w:val="22"/>
          <w:szCs w:val="22"/>
        </w:rPr>
        <w:t xml:space="preserve"> koniecznych do wykonania zamówienia, robotach pominiętych w przedmiarze robót lub przekraczających ilości ujętych w kosztorysie ofertowym wraz z podaniem ich orientacyjnej wartości zwiększających kwotę wynagrodzenia umownego. Konieczność wykonania tych robót potwierdza się protokołami konieczności stanowiącymi podstawę do zmiany (aneksowania) Umowy. Zmiana Umowy w zakresie zmiany wynagrodzenia może nastąpić najpóźniej na 7 dni przed upływem terminu zakończenia robót. Roboty zgłoszone </w:t>
      </w:r>
      <w:r w:rsidR="007E0BA8">
        <w:rPr>
          <w:rFonts w:asciiTheme="minorHAnsi" w:hAnsiTheme="minorHAnsi" w:cstheme="minorHAnsi"/>
          <w:sz w:val="22"/>
          <w:szCs w:val="22"/>
        </w:rPr>
        <w:t>Z</w:t>
      </w:r>
      <w:r>
        <w:rPr>
          <w:rFonts w:asciiTheme="minorHAnsi" w:hAnsiTheme="minorHAnsi" w:cstheme="minorHAnsi"/>
          <w:sz w:val="22"/>
          <w:szCs w:val="22"/>
        </w:rPr>
        <w:t>amawiającemu po dokonaniu odbioru robót nie powodują zwiększenia kwoty wynagrodzenia należnego Wykonawcy.</w:t>
      </w:r>
      <w:r w:rsidR="00F857CA" w:rsidRPr="008B0FC2">
        <w:rPr>
          <w:rFonts w:asciiTheme="minorHAnsi" w:hAnsiTheme="minorHAnsi" w:cstheme="minorHAnsi"/>
          <w:sz w:val="22"/>
          <w:szCs w:val="22"/>
        </w:rPr>
        <w:t xml:space="preserve"> </w:t>
      </w:r>
    </w:p>
    <w:p w14:paraId="4AF6E127" w14:textId="36F3E1D4" w:rsidR="007E0BA8" w:rsidRDefault="007E0BA8">
      <w:pPr>
        <w:numPr>
          <w:ilvl w:val="0"/>
          <w:numId w:val="5"/>
        </w:num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 xml:space="preserve">Zamawiający dopuszcza rozliczenie wynagrodzenia za wykonanie przedmiotu Umowy </w:t>
      </w:r>
      <w:r w:rsidRPr="00E56516">
        <w:rPr>
          <w:rFonts w:asciiTheme="minorHAnsi" w:hAnsiTheme="minorHAnsi" w:cstheme="minorHAnsi"/>
          <w:b/>
          <w:bCs/>
          <w:sz w:val="22"/>
          <w:szCs w:val="22"/>
        </w:rPr>
        <w:t>fakturami przejściowymi</w:t>
      </w:r>
      <w:r>
        <w:rPr>
          <w:rFonts w:asciiTheme="minorHAnsi" w:hAnsiTheme="minorHAnsi" w:cstheme="minorHAnsi"/>
          <w:sz w:val="22"/>
          <w:szCs w:val="22"/>
        </w:rPr>
        <w:t>, które zostaną wystawione za wykonane elementy robót</w:t>
      </w:r>
      <w:r w:rsidR="00E56516">
        <w:rPr>
          <w:rFonts w:asciiTheme="minorHAnsi" w:hAnsiTheme="minorHAnsi" w:cstheme="minorHAnsi"/>
          <w:sz w:val="22"/>
          <w:szCs w:val="22"/>
        </w:rPr>
        <w:t xml:space="preserve">, z tym, że kwota każdej                z faktur nie może być niższa niż 20% wynagrodzenia brutto określonego w ust. 2 niniejszego paragrafu, zaś </w:t>
      </w:r>
      <w:r w:rsidR="00E56516" w:rsidRPr="00E56516">
        <w:rPr>
          <w:rFonts w:asciiTheme="minorHAnsi" w:hAnsiTheme="minorHAnsi" w:cstheme="minorHAnsi"/>
          <w:b/>
          <w:bCs/>
          <w:sz w:val="22"/>
          <w:szCs w:val="22"/>
        </w:rPr>
        <w:t>suma wszystkich wystawionych faktur przejściowych nie może przekroczyć 60% wynagrodzenia brutto</w:t>
      </w:r>
      <w:r w:rsidR="00E56516">
        <w:rPr>
          <w:rFonts w:asciiTheme="minorHAnsi" w:hAnsiTheme="minorHAnsi" w:cstheme="minorHAnsi"/>
          <w:sz w:val="22"/>
          <w:szCs w:val="22"/>
        </w:rPr>
        <w:t xml:space="preserve"> określonego w ust. 2 niniejszego paragrafu.</w:t>
      </w:r>
    </w:p>
    <w:p w14:paraId="5CF4FF17" w14:textId="22B5F750" w:rsidR="00BA66E1" w:rsidRPr="00DE7E68" w:rsidRDefault="00E56516" w:rsidP="00DE7E68">
      <w:pPr>
        <w:numPr>
          <w:ilvl w:val="0"/>
          <w:numId w:val="5"/>
        </w:num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Podstawą wystawienia faktury przejściowej, o której mowa w ust. 5 będzie</w:t>
      </w:r>
      <w:r w:rsidR="00DE7E68">
        <w:rPr>
          <w:rFonts w:asciiTheme="minorHAnsi" w:hAnsiTheme="minorHAnsi" w:cstheme="minorHAnsi"/>
          <w:sz w:val="22"/>
          <w:szCs w:val="22"/>
        </w:rPr>
        <w:t xml:space="preserve"> protokół zaawansowania robót/prac/czynności zatwierdzony przez Inspektora nadzoru inwestorskiego bez uwag w terminie do 3 dni od daty złożenia przez Wykonawcę pisemnego wniosku o dokonanie odbioru prac oraz w przypadku wykonywania robót/prac/czynności przez podwykonawców złożenie przez Wykonawcę Zamawiającemu dowodów, o których mowa w &amp; 10 ust. 4 pkt 10 Umowy, a w przypadku niewykonywania tych robót/prac/czynności przez podwykonawców oświadczenie Wykonawcy potwierdzające ten fakt.</w:t>
      </w:r>
    </w:p>
    <w:p w14:paraId="51C2B06A" w14:textId="5431341D" w:rsidR="00E56516" w:rsidRDefault="00060912" w:rsidP="004B7B6A">
      <w:pPr>
        <w:pStyle w:val="Akapitzlist"/>
        <w:numPr>
          <w:ilvl w:val="0"/>
          <w:numId w:val="5"/>
        </w:numPr>
        <w:autoSpaceDE w:val="0"/>
        <w:spacing w:after="120" w:line="240" w:lineRule="auto"/>
        <w:jc w:val="both"/>
        <w:rPr>
          <w:rFonts w:asciiTheme="minorHAnsi" w:hAnsiTheme="minorHAnsi" w:cstheme="minorHAnsi"/>
        </w:rPr>
      </w:pPr>
      <w:r>
        <w:rPr>
          <w:rFonts w:asciiTheme="minorHAnsi" w:hAnsiTheme="minorHAnsi" w:cstheme="minorHAnsi"/>
        </w:rPr>
        <w:t xml:space="preserve">Rozliczenie końcowe za wykonanie przedmiotu Umowy nastąpi na podstawie </w:t>
      </w:r>
      <w:r w:rsidRPr="008D5ECC">
        <w:rPr>
          <w:rFonts w:asciiTheme="minorHAnsi" w:hAnsiTheme="minorHAnsi" w:cstheme="minorHAnsi"/>
          <w:b/>
          <w:bCs/>
        </w:rPr>
        <w:t>końcowej faktury</w:t>
      </w:r>
      <w:r>
        <w:rPr>
          <w:rFonts w:asciiTheme="minorHAnsi" w:hAnsiTheme="minorHAnsi" w:cstheme="minorHAnsi"/>
        </w:rPr>
        <w:t xml:space="preserve"> VAT, która zostanie wystawiona na podstawie ostatecznego kosztorysu powykonawczego, zatwierdzonego przed wystawieniem faktury przez Inspektora nadzoru inwestorskiego                                    i Zamawiającego oraz protokołu odbioru końcowego, które będą załączone do faktury.</w:t>
      </w:r>
    </w:p>
    <w:p w14:paraId="2F52C53E" w14:textId="3E3A96DF" w:rsidR="00060912" w:rsidRDefault="00A857B9" w:rsidP="004B7B6A">
      <w:pPr>
        <w:pStyle w:val="Akapitzlist"/>
        <w:numPr>
          <w:ilvl w:val="0"/>
          <w:numId w:val="5"/>
        </w:numPr>
        <w:autoSpaceDE w:val="0"/>
        <w:spacing w:after="120" w:line="240" w:lineRule="auto"/>
        <w:jc w:val="both"/>
        <w:rPr>
          <w:rFonts w:asciiTheme="minorHAnsi" w:hAnsiTheme="minorHAnsi" w:cstheme="minorHAnsi"/>
        </w:rPr>
      </w:pPr>
      <w:r>
        <w:rPr>
          <w:rFonts w:asciiTheme="minorHAnsi" w:hAnsiTheme="minorHAnsi" w:cstheme="minorHAnsi"/>
        </w:rPr>
        <w:t>Wykonawcy przysługuje prawo wystawienia przy fakturowaniu dyspozycji o dokonanie przez Zamawiającego bezpośredniej zapłaty wskazanym podwykonawcom we wskazanej wysokości. Dokonywanie bezpośrednich zapłat w oparciu o dobrowolne dyspozycje Wykonawcy nie jest zapłatą w rozumieniu art. 465 ustawy Prawo zamówień publicznych, której się dokonuje przymusowo w przypadku uchylania się Wykonawcy od obowiązku zapłaty. Dyspozycje, o których mowa Wykonawca przedstawia do faktury wystawionej dla Zamawiającego.</w:t>
      </w:r>
    </w:p>
    <w:p w14:paraId="5E5687F0" w14:textId="4C755093" w:rsidR="00A857B9" w:rsidRDefault="00A857B9" w:rsidP="004B7B6A">
      <w:pPr>
        <w:pStyle w:val="Akapitzlist"/>
        <w:numPr>
          <w:ilvl w:val="0"/>
          <w:numId w:val="5"/>
        </w:numPr>
        <w:autoSpaceDE w:val="0"/>
        <w:spacing w:after="120" w:line="240" w:lineRule="auto"/>
        <w:jc w:val="both"/>
        <w:rPr>
          <w:rFonts w:asciiTheme="minorHAnsi" w:hAnsiTheme="minorHAnsi" w:cstheme="minorHAnsi"/>
        </w:rPr>
      </w:pPr>
      <w:r>
        <w:rPr>
          <w:rFonts w:asciiTheme="minorHAnsi" w:hAnsiTheme="minorHAnsi" w:cstheme="minorHAnsi"/>
        </w:rPr>
        <w:t>Wszystkie faktury wystawiane przez Wykonawcę w ramach realizacji niniejszej Umowy winny zawierać następujące dane:</w:t>
      </w:r>
    </w:p>
    <w:p w14:paraId="7728B6A4" w14:textId="2D4C7EE0" w:rsidR="00A857B9" w:rsidRDefault="00A857B9" w:rsidP="00F97F59">
      <w:pPr>
        <w:pStyle w:val="Akapitzlist"/>
        <w:autoSpaceDE w:val="0"/>
        <w:spacing w:after="0" w:line="240" w:lineRule="auto"/>
        <w:ind w:left="360"/>
        <w:jc w:val="both"/>
        <w:rPr>
          <w:rFonts w:asciiTheme="minorHAnsi" w:hAnsiTheme="minorHAnsi" w:cstheme="minorHAnsi"/>
        </w:rPr>
      </w:pPr>
      <w:r w:rsidRPr="00483257">
        <w:rPr>
          <w:rFonts w:asciiTheme="minorHAnsi" w:hAnsiTheme="minorHAnsi" w:cstheme="minorHAnsi"/>
          <w:b/>
          <w:bCs/>
        </w:rPr>
        <w:t>Nabywca:</w:t>
      </w:r>
      <w:r>
        <w:rPr>
          <w:rFonts w:asciiTheme="minorHAnsi" w:hAnsiTheme="minorHAnsi" w:cstheme="minorHAnsi"/>
        </w:rPr>
        <w:t xml:space="preserve"> Gmina Zakrzew, Zakrzew 51, 26-652 Zakrzew, NIP 796 295 93 18</w:t>
      </w:r>
    </w:p>
    <w:p w14:paraId="660954C7" w14:textId="3E667823" w:rsidR="00A857B9" w:rsidRDefault="00A857B9" w:rsidP="00F97F59">
      <w:pPr>
        <w:pStyle w:val="Akapitzlist"/>
        <w:autoSpaceDE w:val="0"/>
        <w:spacing w:after="0" w:line="240" w:lineRule="auto"/>
        <w:ind w:left="360"/>
        <w:jc w:val="both"/>
        <w:rPr>
          <w:rFonts w:asciiTheme="minorHAnsi" w:hAnsiTheme="minorHAnsi" w:cstheme="minorHAnsi"/>
        </w:rPr>
      </w:pPr>
      <w:r w:rsidRPr="00483257">
        <w:rPr>
          <w:rFonts w:asciiTheme="minorHAnsi" w:hAnsiTheme="minorHAnsi" w:cstheme="minorHAnsi"/>
          <w:b/>
          <w:bCs/>
        </w:rPr>
        <w:t>Odbiorca:</w:t>
      </w:r>
      <w:r>
        <w:rPr>
          <w:rFonts w:asciiTheme="minorHAnsi" w:hAnsiTheme="minorHAnsi" w:cstheme="minorHAnsi"/>
        </w:rPr>
        <w:t xml:space="preserve"> Urząd Gminy Zakrzew, Zakrzew 51, 26-652 Zakrzew</w:t>
      </w:r>
    </w:p>
    <w:p w14:paraId="79F9B820" w14:textId="77777777" w:rsidR="00F97F59" w:rsidRDefault="00F97F59" w:rsidP="00F97F59">
      <w:pPr>
        <w:pStyle w:val="Akapitzlist"/>
        <w:autoSpaceDE w:val="0"/>
        <w:spacing w:after="0" w:line="240" w:lineRule="auto"/>
        <w:ind w:left="360"/>
        <w:jc w:val="both"/>
        <w:rPr>
          <w:rFonts w:asciiTheme="minorHAnsi" w:hAnsiTheme="minorHAnsi" w:cstheme="minorHAnsi"/>
        </w:rPr>
      </w:pPr>
    </w:p>
    <w:p w14:paraId="3726F431" w14:textId="3B3D7C5F" w:rsidR="00483257" w:rsidRDefault="00483257" w:rsidP="004B7B6A">
      <w:pPr>
        <w:pStyle w:val="Akapitzlist"/>
        <w:numPr>
          <w:ilvl w:val="0"/>
          <w:numId w:val="5"/>
        </w:numPr>
        <w:autoSpaceDE w:val="0"/>
        <w:spacing w:after="120" w:line="240" w:lineRule="auto"/>
        <w:contextualSpacing/>
        <w:jc w:val="both"/>
        <w:rPr>
          <w:rFonts w:cstheme="minorHAnsi"/>
          <w:lang w:eastAsia="en-US"/>
        </w:rPr>
      </w:pPr>
      <w:r w:rsidRPr="00483257">
        <w:rPr>
          <w:rFonts w:asciiTheme="minorHAnsi" w:hAnsiTheme="minorHAnsi" w:cstheme="minorHAnsi"/>
        </w:rPr>
        <w:lastRenderedPageBreak/>
        <w:t xml:space="preserve">Faktury </w:t>
      </w:r>
      <w:r w:rsidRPr="00483257">
        <w:rPr>
          <w:rFonts w:cstheme="minorHAnsi"/>
        </w:rPr>
        <w:t>płatne będą przez Zamawiającego w terminie 30 dni od daty ich otrzymania na rachunek bankowy Wykonawcy: ___________________________________________________ . Zastrzega się, iż w kontekście obowiązujących regulacji podatkowych rachunek bankowy podawany przez Wykonawcę na potrzeby rozliczania wynagrodzenia umownego wskazywany w umowie i następnie widniejący na składanych w ramach niniejszej umowy fakturach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w:t>
      </w:r>
    </w:p>
    <w:p w14:paraId="2CE87C8A" w14:textId="77777777" w:rsidR="00483257" w:rsidRPr="00483257" w:rsidRDefault="00483257" w:rsidP="00CE602C">
      <w:pPr>
        <w:pStyle w:val="Akapitzlist"/>
        <w:autoSpaceDE w:val="0"/>
        <w:spacing w:after="120" w:line="200" w:lineRule="exact"/>
        <w:ind w:left="357"/>
        <w:contextualSpacing/>
        <w:jc w:val="both"/>
        <w:rPr>
          <w:rFonts w:cstheme="minorHAnsi"/>
          <w:lang w:eastAsia="en-US"/>
        </w:rPr>
      </w:pPr>
    </w:p>
    <w:p w14:paraId="6C72DDCE" w14:textId="0A06CEF0" w:rsidR="00483257" w:rsidRDefault="00483257" w:rsidP="004B7B6A">
      <w:pPr>
        <w:pStyle w:val="Akapitzlist"/>
        <w:numPr>
          <w:ilvl w:val="0"/>
          <w:numId w:val="5"/>
        </w:numPr>
        <w:spacing w:after="120" w:line="240" w:lineRule="auto"/>
        <w:contextualSpacing/>
        <w:jc w:val="both"/>
        <w:rPr>
          <w:rFonts w:cstheme="minorHAnsi"/>
        </w:rPr>
      </w:pPr>
      <w:r>
        <w:rPr>
          <w:rFonts w:cstheme="minorHAnsi"/>
        </w:rPr>
        <w:t>Zmiana rachunku bankowego Wykonawcy, o którym mowa w ust. 11, może nastąpić na podstawie pisemnego oświadczenia Wykonawcy podpisanego przez osobę uprawnioną do reprezentacji. Zmiana konta nie wymaga dla jej dokonania (zaistnienia) sporządzenia aneksu, jednak dla celów porządkowych winna być ona potwierdzona zawarciem pisemnego aneksu. Zastrzega się,                               iż zmieniony (nowy) rachunek bankowy musi spełniać warunek określony w ust. 11 zdanie drugie, co będzie podlegać weryfikacji zgodnie z zapisem ust. 11 zdanie trzecie.</w:t>
      </w:r>
    </w:p>
    <w:p w14:paraId="57E1C743" w14:textId="67F8DA6F" w:rsidR="00483257" w:rsidRPr="00483257" w:rsidRDefault="00483257" w:rsidP="00CE602C">
      <w:pPr>
        <w:pStyle w:val="Akapitzlist"/>
        <w:spacing w:after="0" w:line="200" w:lineRule="exact"/>
        <w:ind w:left="357"/>
        <w:contextualSpacing/>
        <w:jc w:val="both"/>
        <w:rPr>
          <w:rFonts w:cstheme="minorHAnsi"/>
        </w:rPr>
      </w:pPr>
    </w:p>
    <w:p w14:paraId="0DB41828" w14:textId="358B9DF2" w:rsidR="00483257" w:rsidRDefault="00483257" w:rsidP="004B7B6A">
      <w:pPr>
        <w:pStyle w:val="Akapitzlist"/>
        <w:numPr>
          <w:ilvl w:val="0"/>
          <w:numId w:val="5"/>
        </w:numPr>
        <w:spacing w:after="120" w:line="240" w:lineRule="auto"/>
        <w:contextualSpacing/>
        <w:jc w:val="both"/>
        <w:rPr>
          <w:rFonts w:cstheme="minorHAnsi"/>
        </w:rPr>
      </w:pPr>
      <w:r>
        <w:rPr>
          <w:rFonts w:cstheme="minorHAnsi"/>
        </w:rPr>
        <w:t>Wykonawca może wystawiać ustrukturyzowane faktury elektroniczne w rozumieniu przepisów ustawy z dnia 9 listopada 2018r. o elektronicznym fakturowaniu w zamówieniach publicznych, koncesjach na roboty budowlane lub usługi oraz partnerstwie publiczno-prawnym ( Dz. U. z 2020r. poz. 1666 „Ustawa o fakturowaniu”).</w:t>
      </w:r>
    </w:p>
    <w:p w14:paraId="4ABD5F9B" w14:textId="003D89A0" w:rsidR="00483257" w:rsidRPr="00483257" w:rsidRDefault="00483257" w:rsidP="00CE602C">
      <w:pPr>
        <w:pStyle w:val="Akapitzlist"/>
        <w:spacing w:after="120" w:line="200" w:lineRule="exact"/>
        <w:ind w:left="357"/>
        <w:contextualSpacing/>
        <w:jc w:val="both"/>
        <w:rPr>
          <w:rFonts w:cstheme="minorHAnsi"/>
        </w:rPr>
      </w:pPr>
    </w:p>
    <w:p w14:paraId="510F74CC" w14:textId="77777777" w:rsidR="00483257" w:rsidRDefault="00483257" w:rsidP="004B7B6A">
      <w:pPr>
        <w:pStyle w:val="Akapitzlist"/>
        <w:numPr>
          <w:ilvl w:val="0"/>
          <w:numId w:val="5"/>
        </w:numPr>
        <w:spacing w:after="0" w:line="240" w:lineRule="auto"/>
        <w:contextualSpacing/>
        <w:jc w:val="both"/>
        <w:rPr>
          <w:rFonts w:cstheme="minorHAnsi"/>
        </w:rPr>
      </w:pPr>
      <w:r>
        <w:rPr>
          <w:rFonts w:cstheme="minorHAnsi"/>
        </w:rPr>
        <w:t>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w:t>
      </w:r>
    </w:p>
    <w:p w14:paraId="6FCB5B1B" w14:textId="7A289379" w:rsidR="00483257" w:rsidRPr="00483257" w:rsidRDefault="00483257" w:rsidP="00CE602C">
      <w:pPr>
        <w:pStyle w:val="Akapitzlist"/>
        <w:spacing w:after="0" w:line="200" w:lineRule="exact"/>
        <w:ind w:left="357"/>
        <w:contextualSpacing/>
        <w:jc w:val="both"/>
        <w:rPr>
          <w:rFonts w:cstheme="minorHAnsi"/>
        </w:rPr>
      </w:pPr>
    </w:p>
    <w:p w14:paraId="6A5F2DEF" w14:textId="0EB60663" w:rsidR="00483257" w:rsidRDefault="00483257" w:rsidP="004B7B6A">
      <w:pPr>
        <w:pStyle w:val="Akapitzlist"/>
        <w:numPr>
          <w:ilvl w:val="0"/>
          <w:numId w:val="5"/>
        </w:numPr>
        <w:spacing w:after="0" w:line="240" w:lineRule="auto"/>
        <w:contextualSpacing/>
        <w:jc w:val="both"/>
        <w:rPr>
          <w:rFonts w:cstheme="minorHAnsi"/>
        </w:rPr>
      </w:pPr>
      <w:r>
        <w:rPr>
          <w:rFonts w:cstheme="minorHAnsi"/>
        </w:rPr>
        <w:t>Ustrukturyzowaną fakturę elektroniczną należy wysłać na następujący adres Zamawiającego na Platformie Elektronicznego Fakturowania - numer PEPPOL: ___________ .</w:t>
      </w:r>
    </w:p>
    <w:p w14:paraId="7351A148" w14:textId="5EC1643E" w:rsidR="00483257" w:rsidRPr="00483257" w:rsidRDefault="00483257" w:rsidP="00CE602C">
      <w:pPr>
        <w:pStyle w:val="Akapitzlist"/>
        <w:spacing w:after="0" w:line="200" w:lineRule="exact"/>
        <w:ind w:left="357"/>
        <w:contextualSpacing/>
        <w:jc w:val="both"/>
        <w:rPr>
          <w:rFonts w:cstheme="minorHAnsi"/>
        </w:rPr>
      </w:pPr>
    </w:p>
    <w:p w14:paraId="054BD2B4" w14:textId="77777777" w:rsidR="00483257" w:rsidRDefault="00483257" w:rsidP="004B7B6A">
      <w:pPr>
        <w:pStyle w:val="Akapitzlist"/>
        <w:numPr>
          <w:ilvl w:val="0"/>
          <w:numId w:val="5"/>
        </w:numPr>
        <w:spacing w:after="0" w:line="240" w:lineRule="auto"/>
        <w:contextualSpacing/>
        <w:jc w:val="both"/>
        <w:rPr>
          <w:rFonts w:cstheme="minorHAnsi"/>
        </w:rPr>
      </w:pPr>
      <w:r>
        <w:rPr>
          <w:rFonts w:cstheme="minorHAnsi"/>
        </w:rPr>
        <w:t>Za moment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się z jej treścią.</w:t>
      </w:r>
    </w:p>
    <w:p w14:paraId="17B4A997" w14:textId="77777777" w:rsidR="00CE602C" w:rsidRPr="00CE602C" w:rsidRDefault="00CE602C" w:rsidP="00CE602C">
      <w:pPr>
        <w:spacing w:line="200" w:lineRule="exact"/>
        <w:contextualSpacing/>
        <w:jc w:val="both"/>
        <w:rPr>
          <w:rFonts w:cstheme="minorHAnsi"/>
        </w:rPr>
      </w:pPr>
    </w:p>
    <w:p w14:paraId="3A938A18" w14:textId="63D26899" w:rsidR="00483257" w:rsidRDefault="00483257" w:rsidP="004B7B6A">
      <w:pPr>
        <w:pStyle w:val="Akapitzlist"/>
        <w:numPr>
          <w:ilvl w:val="0"/>
          <w:numId w:val="5"/>
        </w:numPr>
        <w:spacing w:after="0" w:line="240" w:lineRule="auto"/>
        <w:contextualSpacing/>
        <w:jc w:val="both"/>
        <w:rPr>
          <w:rFonts w:cstheme="minorHAnsi"/>
        </w:rPr>
      </w:pPr>
      <w:r>
        <w:rPr>
          <w:rFonts w:cstheme="minorHAnsi"/>
        </w:rPr>
        <w:t>Wykonawca przyjmuje do wiadomości, iż Zamawiający przy zapłacie wynagrodzenia będzie stosował mechanizm podzielonej płatności, o którym mowa w art. 108a ust. 1 ustawy z dnia                        11 marca 2004r. o podatku od towarów i usług.</w:t>
      </w:r>
    </w:p>
    <w:p w14:paraId="161AAE7A" w14:textId="77777777" w:rsidR="00483257" w:rsidRPr="00483257" w:rsidRDefault="00483257" w:rsidP="00CE602C">
      <w:pPr>
        <w:pStyle w:val="Akapitzlist"/>
        <w:spacing w:after="0" w:line="200" w:lineRule="exact"/>
        <w:ind w:left="357"/>
        <w:contextualSpacing/>
        <w:jc w:val="both"/>
        <w:rPr>
          <w:rFonts w:cstheme="minorHAnsi"/>
        </w:rPr>
      </w:pPr>
    </w:p>
    <w:p w14:paraId="70D49139" w14:textId="7F37FF63" w:rsidR="00483257" w:rsidRPr="00483257" w:rsidRDefault="00483257" w:rsidP="004B7B6A">
      <w:pPr>
        <w:pStyle w:val="Akapitzlist"/>
        <w:numPr>
          <w:ilvl w:val="0"/>
          <w:numId w:val="5"/>
        </w:numPr>
        <w:spacing w:after="0" w:line="240" w:lineRule="auto"/>
        <w:contextualSpacing/>
        <w:jc w:val="both"/>
        <w:rPr>
          <w:rFonts w:cstheme="minorHAnsi"/>
        </w:rPr>
      </w:pPr>
      <w:r w:rsidRPr="00483257">
        <w:rPr>
          <w:rFonts w:cstheme="minorHAnsi"/>
        </w:rPr>
        <w:t>Jako termin dokonania zapłaty wynagrodzenia uważany będzie dzień obciążenia rachunku bankowego Zamawiającego.</w:t>
      </w:r>
    </w:p>
    <w:p w14:paraId="1CAAB52D" w14:textId="2101F585" w:rsidR="00483257" w:rsidRPr="00483257" w:rsidRDefault="00483257" w:rsidP="00CE602C">
      <w:pPr>
        <w:pStyle w:val="Akapitzlist"/>
        <w:spacing w:after="0" w:line="200" w:lineRule="exact"/>
        <w:ind w:left="357"/>
        <w:contextualSpacing/>
        <w:jc w:val="both"/>
        <w:rPr>
          <w:rFonts w:cstheme="minorHAnsi"/>
        </w:rPr>
      </w:pPr>
    </w:p>
    <w:p w14:paraId="2C483FF4" w14:textId="12C0575B" w:rsidR="00483257" w:rsidRPr="00483257" w:rsidRDefault="00483257" w:rsidP="004B7B6A">
      <w:pPr>
        <w:pStyle w:val="Akapitzlist"/>
        <w:numPr>
          <w:ilvl w:val="0"/>
          <w:numId w:val="5"/>
        </w:numPr>
        <w:spacing w:after="0" w:line="240" w:lineRule="auto"/>
        <w:contextualSpacing/>
        <w:jc w:val="both"/>
        <w:rPr>
          <w:rFonts w:cstheme="minorHAnsi"/>
        </w:rPr>
      </w:pPr>
      <w:r w:rsidRPr="00483257">
        <w:rPr>
          <w:rFonts w:cstheme="minorHAnsi"/>
        </w:rPr>
        <w:t xml:space="preserve">Niedopuszczalne jest dokonywanie przelewu (cesji) wierzytelności przysługujących Wykonawcy                   z tytułu realizacji niniejszej </w:t>
      </w:r>
      <w:r>
        <w:rPr>
          <w:rFonts w:cstheme="minorHAnsi"/>
        </w:rPr>
        <w:t>U</w:t>
      </w:r>
      <w:r w:rsidRPr="00483257">
        <w:rPr>
          <w:rFonts w:cstheme="minorHAnsi"/>
        </w:rPr>
        <w:t>mowy bez pisemnej zgody Zamawiającego. Naruszenie tego zastrzeżenia skutkuje nałożeniem na Wykonawcę kary umownej określonej w niniejszej umowie.</w:t>
      </w:r>
    </w:p>
    <w:p w14:paraId="16BBEC6D" w14:textId="7AD67B50" w:rsidR="00483257" w:rsidRPr="00483257" w:rsidRDefault="00483257" w:rsidP="00CE602C">
      <w:pPr>
        <w:pStyle w:val="Akapitzlist"/>
        <w:spacing w:after="120" w:line="200" w:lineRule="exact"/>
        <w:ind w:left="357"/>
        <w:contextualSpacing/>
        <w:jc w:val="both"/>
        <w:rPr>
          <w:rFonts w:asciiTheme="minorHAnsi" w:hAnsiTheme="minorHAnsi" w:cstheme="minorHAnsi"/>
        </w:rPr>
      </w:pPr>
    </w:p>
    <w:p w14:paraId="3FCD7830" w14:textId="52F28D0A" w:rsidR="00483257" w:rsidRPr="00483257" w:rsidRDefault="00483257" w:rsidP="004B7B6A">
      <w:pPr>
        <w:pStyle w:val="Akapitzlist"/>
        <w:numPr>
          <w:ilvl w:val="0"/>
          <w:numId w:val="5"/>
        </w:numPr>
        <w:spacing w:after="0" w:line="240" w:lineRule="auto"/>
        <w:contextualSpacing/>
        <w:jc w:val="both"/>
        <w:rPr>
          <w:rFonts w:cstheme="minorHAnsi"/>
        </w:rPr>
      </w:pPr>
      <w:r w:rsidRPr="00483257">
        <w:rPr>
          <w:rFonts w:cstheme="minorHAnsi"/>
        </w:rPr>
        <w:t>Faktury Vat w imieniu Wykonawców wchodzących w skład Konsorcjum będzie wystawiał wyłącznie Lider Konsorcjum (w przypadku, gdy Wykonawcą jest Konsorcjum).</w:t>
      </w:r>
    </w:p>
    <w:p w14:paraId="79B573DA" w14:textId="77777777" w:rsidR="00483257" w:rsidRPr="00483257" w:rsidRDefault="00483257" w:rsidP="00CE602C">
      <w:pPr>
        <w:spacing w:line="200" w:lineRule="exact"/>
        <w:contextualSpacing/>
        <w:jc w:val="both"/>
        <w:rPr>
          <w:rFonts w:cstheme="minorHAnsi"/>
          <w:sz w:val="22"/>
          <w:szCs w:val="22"/>
        </w:rPr>
      </w:pPr>
    </w:p>
    <w:p w14:paraId="41A9B4CE" w14:textId="14F840D8" w:rsidR="00A857B9" w:rsidRDefault="00483257" w:rsidP="004B7B6A">
      <w:pPr>
        <w:pStyle w:val="Akapitzlist"/>
        <w:numPr>
          <w:ilvl w:val="0"/>
          <w:numId w:val="5"/>
        </w:numPr>
        <w:spacing w:after="0" w:line="240" w:lineRule="auto"/>
        <w:contextualSpacing/>
        <w:jc w:val="both"/>
        <w:rPr>
          <w:rFonts w:cstheme="minorHAnsi"/>
        </w:rPr>
      </w:pPr>
      <w:r w:rsidRPr="00483257">
        <w:rPr>
          <w:rFonts w:cstheme="minorHAnsi"/>
        </w:rPr>
        <w:t>W przypadku Konsorcjum wszelkie oświadczenia i informacje złożone Liderowi Konsorcjum są skuteczne wobec pozostałych członków Konsorcjum (w przypadku, gdy Wykonawcą jest Konsorcjum).</w:t>
      </w:r>
    </w:p>
    <w:p w14:paraId="194BCE98" w14:textId="384B16E6" w:rsidR="00CF7BB2" w:rsidRDefault="00F857CA" w:rsidP="00F97F59">
      <w:pPr>
        <w:spacing w:line="360" w:lineRule="auto"/>
        <w:jc w:val="center"/>
        <w:rPr>
          <w:rFonts w:asciiTheme="minorHAnsi" w:hAnsiTheme="minorHAnsi" w:cstheme="minorHAnsi"/>
          <w:b/>
          <w:bCs/>
          <w:sz w:val="22"/>
          <w:szCs w:val="22"/>
        </w:rPr>
      </w:pPr>
      <w:r w:rsidRPr="008B0FC2">
        <w:rPr>
          <w:rFonts w:asciiTheme="minorHAnsi" w:hAnsiTheme="minorHAnsi" w:cstheme="minorHAnsi"/>
          <w:b/>
          <w:bCs/>
          <w:sz w:val="22"/>
          <w:szCs w:val="22"/>
        </w:rPr>
        <w:lastRenderedPageBreak/>
        <w:t>§ 1</w:t>
      </w:r>
      <w:r w:rsidR="00C73F9F">
        <w:rPr>
          <w:rFonts w:asciiTheme="minorHAnsi" w:hAnsiTheme="minorHAnsi" w:cstheme="minorHAnsi"/>
          <w:b/>
          <w:bCs/>
          <w:sz w:val="22"/>
          <w:szCs w:val="22"/>
        </w:rPr>
        <w:t>0</w:t>
      </w:r>
      <w:r w:rsidRPr="008B0FC2">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CF7BB2">
        <w:rPr>
          <w:rFonts w:asciiTheme="minorHAnsi" w:hAnsiTheme="minorHAnsi" w:cstheme="minorHAnsi"/>
          <w:b/>
          <w:bCs/>
          <w:sz w:val="22"/>
          <w:szCs w:val="22"/>
        </w:rPr>
        <w:t>PODWYKONAWSTWO</w:t>
      </w:r>
    </w:p>
    <w:p w14:paraId="4E69FCDB" w14:textId="74CBE352" w:rsidR="00F134BE" w:rsidRDefault="00F134BE">
      <w:pPr>
        <w:pStyle w:val="Akapitzlist"/>
        <w:numPr>
          <w:ilvl w:val="0"/>
          <w:numId w:val="33"/>
        </w:numPr>
        <w:spacing w:after="120" w:line="240" w:lineRule="auto"/>
        <w:ind w:left="340"/>
        <w:contextualSpacing/>
        <w:jc w:val="both"/>
        <w:rPr>
          <w:rFonts w:cstheme="minorHAnsi"/>
          <w:lang w:eastAsia="en-US"/>
        </w:rPr>
      </w:pPr>
      <w:r>
        <w:rPr>
          <w:rFonts w:cstheme="minorHAnsi"/>
        </w:rPr>
        <w:t>Wykonawca przedmiot umowy będzie realizował siłami własnymi/przy pomocy Podwykonawców w zakresie _______________________________________________________________ (</w:t>
      </w:r>
      <w:r>
        <w:rPr>
          <w:rFonts w:cstheme="minorHAnsi"/>
          <w:i/>
          <w:iCs/>
        </w:rPr>
        <w:t>zgodnie z oświadczeniem złożonym w ofercie</w:t>
      </w:r>
      <w:r>
        <w:rPr>
          <w:rFonts w:cstheme="minorHAnsi"/>
        </w:rPr>
        <w:t>). Jakakolwiek modyfikacja wskazanego w ofercie stanowiącej załącznik nr __ do niniejszej umowy zakresu przedmiotu umowy (części zamówienia), którego wykonanie Wykonawca zamierza powierzyć Podwykonawcom, wymaga zawarcia aneksu do niniejszej umowy zgodnie z określonymi w niej zasadami dokonywania zmian treści umowy.</w:t>
      </w:r>
    </w:p>
    <w:p w14:paraId="046ECFC6" w14:textId="77777777" w:rsidR="00F134BE" w:rsidRDefault="00F134BE" w:rsidP="00CE602C">
      <w:pPr>
        <w:pStyle w:val="Akapitzlist"/>
        <w:spacing w:after="120" w:line="200" w:lineRule="exact"/>
        <w:ind w:left="340"/>
        <w:contextualSpacing/>
        <w:jc w:val="both"/>
        <w:rPr>
          <w:rFonts w:cstheme="minorHAnsi"/>
          <w:lang w:eastAsia="en-US"/>
        </w:rPr>
      </w:pPr>
    </w:p>
    <w:p w14:paraId="53164CC0" w14:textId="1D1054AC" w:rsidR="00F134BE" w:rsidRPr="00F134BE" w:rsidRDefault="00F134BE">
      <w:pPr>
        <w:pStyle w:val="Akapitzlist"/>
        <w:numPr>
          <w:ilvl w:val="0"/>
          <w:numId w:val="33"/>
        </w:numPr>
        <w:spacing w:after="120" w:line="240" w:lineRule="auto"/>
        <w:ind w:left="340"/>
        <w:contextualSpacing/>
        <w:jc w:val="both"/>
        <w:rPr>
          <w:rFonts w:cstheme="minorHAnsi"/>
        </w:rPr>
      </w:pPr>
      <w:r w:rsidRPr="00F134BE">
        <w:rPr>
          <w:rFonts w:cstheme="minorHAnsi"/>
        </w:rPr>
        <w:t xml:space="preserve">Wykonawca  może powierzyć wykonanie części zamówienia Podwykonawcy – przy uwzględnieniu ust. 1. Powierzenie wykonania części zamówienia Podwykonawcom nie zwalnia Wykonawcy                                   z odpowiedzialności za należyte wykonanie tego zamówienia. </w:t>
      </w:r>
    </w:p>
    <w:p w14:paraId="198B50DF" w14:textId="77777777" w:rsidR="00F134BE" w:rsidRDefault="00F134BE" w:rsidP="00F134BE">
      <w:pPr>
        <w:pStyle w:val="Akapitzlist"/>
        <w:spacing w:after="120" w:line="240" w:lineRule="auto"/>
        <w:ind w:left="340"/>
        <w:jc w:val="both"/>
        <w:rPr>
          <w:rFonts w:cstheme="minorHAnsi"/>
        </w:rPr>
      </w:pPr>
      <w:r>
        <w:rPr>
          <w:rFonts w:cstheme="minorHAnsi"/>
        </w:rPr>
        <w:t>W przypadku wskazania przez Wykonawcę w ofercie zamiaru powierzenia części zamówienia do wykonania Podwykonawcom, Wykonawca przed przystąpieniem do wykonania zamówienia zobowiązany jest podać Zamawiającemu nazwy, dane kontaktowe oraz przedstawicieli Podwykonawców zaangażowanych w realizację zamówienia, jeżeli są już znani. Wykonawca winien zawiadamiać Zamawiającego o wszelkich zmianach w odniesieniu do informacji, o których mowa wyżej, w trakcie realizacji zamówienia, a także przekazywać wymagane informacje na temat nowych Podwykonawców, którym w późniejszym okresie zamierza powierzyć realizację części zamówienia.</w:t>
      </w:r>
    </w:p>
    <w:p w14:paraId="10AA3CCD" w14:textId="231E93AC" w:rsidR="00F134BE" w:rsidRDefault="00F134BE" w:rsidP="00F134BE">
      <w:pPr>
        <w:pStyle w:val="Akapitzlist"/>
        <w:spacing w:after="120" w:line="240" w:lineRule="auto"/>
        <w:ind w:left="340"/>
        <w:jc w:val="both"/>
        <w:rPr>
          <w:rFonts w:cstheme="minorHAnsi"/>
        </w:rPr>
      </w:pPr>
      <w:r>
        <w:rPr>
          <w:rFonts w:cstheme="minorHAnsi"/>
        </w:rPr>
        <w:t xml:space="preserve">Jeżeli następcza zmiana albo rezygnacja z </w:t>
      </w:r>
      <w:r w:rsidR="00297C7E">
        <w:rPr>
          <w:rFonts w:cstheme="minorHAnsi"/>
        </w:rPr>
        <w:t>p</w:t>
      </w:r>
      <w:r>
        <w:rPr>
          <w:rFonts w:cstheme="minorHAnsi"/>
        </w:rPr>
        <w:t xml:space="preserve">odwykonawcy dotyczy podmiotu, na którego zasoby Wykonawca powoływał się w toku postępowania o udzielenie zamówienia w celu wykazania spełniania warunków udziału w postępowaniu, Wykonawca jest obowiązany wykazać Zamawiającemu, że proponowany inny </w:t>
      </w:r>
      <w:r w:rsidR="00297C7E">
        <w:rPr>
          <w:rFonts w:cstheme="minorHAnsi"/>
        </w:rPr>
        <w:t>p</w:t>
      </w:r>
      <w:r>
        <w:rPr>
          <w:rFonts w:cstheme="minorHAnsi"/>
        </w:rPr>
        <w:t xml:space="preserve">odwykonawca lub Wykonawca samodzielnie spełnia je </w:t>
      </w:r>
      <w:r w:rsidR="000A65B5">
        <w:rPr>
          <w:rFonts w:cstheme="minorHAnsi"/>
        </w:rPr>
        <w:br/>
      </w:r>
      <w:r>
        <w:rPr>
          <w:rFonts w:cstheme="minorHAnsi"/>
        </w:rPr>
        <w:t>w stopniu nie mniejszym niż</w:t>
      </w:r>
      <w:r w:rsidR="00297C7E">
        <w:rPr>
          <w:rFonts w:cstheme="minorHAnsi"/>
        </w:rPr>
        <w:t xml:space="preserve"> p</w:t>
      </w:r>
      <w:r>
        <w:rPr>
          <w:rFonts w:cstheme="minorHAnsi"/>
        </w:rPr>
        <w:t xml:space="preserve">odwykonawca, na którego zasoby Wykonawca powoływał się </w:t>
      </w:r>
      <w:r w:rsidR="000A65B5">
        <w:rPr>
          <w:rFonts w:cstheme="minorHAnsi"/>
        </w:rPr>
        <w:br/>
      </w:r>
      <w:r>
        <w:rPr>
          <w:rFonts w:cstheme="minorHAnsi"/>
        </w:rPr>
        <w:t xml:space="preserve">w trakcie postępowania. Jeżeli zdolności proponowanego innego </w:t>
      </w:r>
      <w:r w:rsidR="00297C7E">
        <w:rPr>
          <w:rFonts w:cstheme="minorHAnsi"/>
        </w:rPr>
        <w:t>p</w:t>
      </w:r>
      <w:r>
        <w:rPr>
          <w:rFonts w:cstheme="minorHAnsi"/>
        </w:rPr>
        <w:t xml:space="preserve">odwykonawcy nie potwierdzają spełniania warunków udziału w postępowaniu lub zachodzą wobec tego </w:t>
      </w:r>
      <w:r w:rsidR="00297C7E">
        <w:rPr>
          <w:rFonts w:cstheme="minorHAnsi"/>
        </w:rPr>
        <w:t>p</w:t>
      </w:r>
      <w:r>
        <w:rPr>
          <w:rFonts w:cstheme="minorHAnsi"/>
        </w:rPr>
        <w:t xml:space="preserve">odwykonawcy podstawy wykluczenia, Wykonawca na żądanie Zamawiającego ma obowiązek zastąpić tego </w:t>
      </w:r>
      <w:r w:rsidR="00297C7E">
        <w:rPr>
          <w:rFonts w:cstheme="minorHAnsi"/>
        </w:rPr>
        <w:t>p</w:t>
      </w:r>
      <w:r>
        <w:rPr>
          <w:rFonts w:cstheme="minorHAnsi"/>
        </w:rPr>
        <w:t>odwykonawcę innym podmiotem lub podmiotami albo wykazać, że samodzielnie spełnia warunki.</w:t>
      </w:r>
    </w:p>
    <w:p w14:paraId="6DEB4A61" w14:textId="77777777" w:rsidR="00F134BE" w:rsidRDefault="00F134BE">
      <w:pPr>
        <w:pStyle w:val="Akapitzlist"/>
        <w:numPr>
          <w:ilvl w:val="0"/>
          <w:numId w:val="33"/>
        </w:numPr>
        <w:spacing w:after="120" w:line="240" w:lineRule="auto"/>
        <w:ind w:left="360"/>
        <w:contextualSpacing/>
        <w:jc w:val="both"/>
        <w:rPr>
          <w:rFonts w:cstheme="minorHAnsi"/>
        </w:rPr>
      </w:pPr>
      <w:r>
        <w:rPr>
          <w:rFonts w:cstheme="minorHAnsi"/>
        </w:rPr>
        <w:t>Procedura zawierania i zgłaszania Zamawiającemu umów o podwykonawstwo w przypadku wykonywania umowy z udziałem Podwykonawców.</w:t>
      </w:r>
    </w:p>
    <w:p w14:paraId="550E8521" w14:textId="49EE2305" w:rsidR="006E1F79" w:rsidRDefault="00F134BE">
      <w:pPr>
        <w:pStyle w:val="Akapitzlist"/>
        <w:numPr>
          <w:ilvl w:val="0"/>
          <w:numId w:val="34"/>
        </w:numPr>
        <w:spacing w:after="160" w:line="240" w:lineRule="auto"/>
        <w:ind w:left="700"/>
        <w:contextualSpacing/>
        <w:jc w:val="both"/>
        <w:rPr>
          <w:rFonts w:cstheme="minorHAnsi"/>
        </w:rPr>
      </w:pPr>
      <w:r w:rsidRPr="006E1F79">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53790CA" w14:textId="73B2A986" w:rsidR="006E1F79" w:rsidRDefault="00F134BE">
      <w:pPr>
        <w:pStyle w:val="Akapitzlist"/>
        <w:numPr>
          <w:ilvl w:val="0"/>
          <w:numId w:val="34"/>
        </w:numPr>
        <w:spacing w:after="160" w:line="240" w:lineRule="auto"/>
        <w:contextualSpacing/>
        <w:jc w:val="both"/>
        <w:rPr>
          <w:rFonts w:cstheme="minorHAnsi"/>
        </w:rPr>
      </w:pPr>
      <w:r>
        <w:rPr>
          <w:rFonts w:cstheme="minorHAnsi"/>
        </w:rPr>
        <w:t>Wykonawca, Podwykonawca lub dalszy Podwykonawca zamierzający zawrzeć umowę                             o podwykonawstwo, której przedmiotem są roboty budowlane, jest obowiązany w trakcie realizacji zamówienia do przedłożenia Zamawiającemu projektu tej umowy zawierającej określenie szczegółowego przedmiotu robót budowlanych oraz oznaczenie Podwykonawcy (dalszego Podwykonawcy), który miałby je wykonywać, przy czym Podwykonawca lub dalszy Podwykonawca jest obowiązany dodatkowo dołączyć zgodę Wykonawcy na zawarcie umowy o podwykonawstwo o treści zgodnej z projektem umowy. Przedłożenie Zamawiającemu projektu umowy o podwykonawstwo, której przedmiotem są roboty budowlane, musi nastąpić nie później niż 30 dni przed planowanym skierowaniem Podwykonawcy lub dalszego Podwykonawcy do wykonania robót.</w:t>
      </w:r>
    </w:p>
    <w:p w14:paraId="6C193D4D" w14:textId="074F25E6" w:rsidR="00F134BE" w:rsidRDefault="00F134BE">
      <w:pPr>
        <w:pStyle w:val="Akapitzlist"/>
        <w:numPr>
          <w:ilvl w:val="0"/>
          <w:numId w:val="34"/>
        </w:numPr>
        <w:spacing w:after="160" w:line="240" w:lineRule="auto"/>
        <w:contextualSpacing/>
        <w:jc w:val="both"/>
        <w:rPr>
          <w:rFonts w:cstheme="minorHAnsi"/>
        </w:rPr>
      </w:pPr>
      <w:r>
        <w:rPr>
          <w:rFonts w:cstheme="minorHAnsi"/>
        </w:rPr>
        <w:t>Zamawiający może zgłosić w formie pisemnej pod rygorem nieważności zastrzeżenia do projektu umowy  o podwykonawstwo, której przedmiotem są roboty budowlane, w terminie 30 dni od daty przedłożenia mu projektu umowy do akceptacji. Zamawiający składa przedmiotowe zastrzeżenia Wykonawcy oraz Podwykonawcy (dalszemu Podwykonawcy), którego dotyczy konkretny projekt umowy. W przypadku, jeżeli przedłożony projekt umowy               o podwykonawstwo spełnia wymagania wynikające z art. 647</w:t>
      </w:r>
      <w:r>
        <w:rPr>
          <w:rFonts w:cstheme="minorHAnsi"/>
          <w:vertAlign w:val="superscript"/>
        </w:rPr>
        <w:t xml:space="preserve">1 </w:t>
      </w:r>
      <w:r>
        <w:rPr>
          <w:rFonts w:cstheme="minorHAnsi"/>
        </w:rPr>
        <w:t xml:space="preserve">KC, we wskazanym wyżej </w:t>
      </w:r>
      <w:r>
        <w:rPr>
          <w:rFonts w:cstheme="minorHAnsi"/>
        </w:rPr>
        <w:lastRenderedPageBreak/>
        <w:t>terminie Zamawiający może zgłosić również sprzeciw wobec wykonywania danych robót przez Podwykonawcę.</w:t>
      </w:r>
    </w:p>
    <w:p w14:paraId="1F5195BB" w14:textId="6713E9BA" w:rsidR="00F134BE" w:rsidRDefault="00F134BE">
      <w:pPr>
        <w:pStyle w:val="Akapitzlist"/>
        <w:numPr>
          <w:ilvl w:val="0"/>
          <w:numId w:val="34"/>
        </w:numPr>
        <w:spacing w:after="160" w:line="240" w:lineRule="auto"/>
        <w:contextualSpacing/>
        <w:jc w:val="both"/>
        <w:rPr>
          <w:rFonts w:cstheme="minorHAnsi"/>
        </w:rPr>
      </w:pPr>
      <w:r>
        <w:rPr>
          <w:rFonts w:cstheme="minorHAnsi"/>
        </w:rPr>
        <w:t xml:space="preserve">Wykonawca, Podwykonawca, dalszy Podwykonawca jest obowiązany do przedłożenia Zamawiającemu poświadczonej za zgodność z oryginałem przez przedkładającego kopii zawartej umowy o podwykonawstwo, której przedmiotem są roboty budowlane, w terminie </w:t>
      </w:r>
      <w:r w:rsidR="000A65B5">
        <w:rPr>
          <w:rFonts w:cstheme="minorHAnsi"/>
        </w:rPr>
        <w:br/>
      </w:r>
      <w:r>
        <w:rPr>
          <w:rFonts w:cstheme="minorHAnsi"/>
        </w:rPr>
        <w:t>7 dni od dnia zawarcia tej umowy.</w:t>
      </w:r>
    </w:p>
    <w:p w14:paraId="17E9E9FF" w14:textId="77777777" w:rsidR="00F134BE" w:rsidRDefault="00F134BE">
      <w:pPr>
        <w:pStyle w:val="Akapitzlist"/>
        <w:numPr>
          <w:ilvl w:val="0"/>
          <w:numId w:val="34"/>
        </w:numPr>
        <w:spacing w:after="160" w:line="240" w:lineRule="auto"/>
        <w:contextualSpacing/>
        <w:jc w:val="both"/>
        <w:rPr>
          <w:rFonts w:cstheme="minorHAnsi"/>
        </w:rPr>
      </w:pPr>
      <w:r>
        <w:rPr>
          <w:rFonts w:cstheme="minorHAnsi"/>
        </w:rPr>
        <w:t>Zamawiający może zgłosić w formie pisemnej pod rygorem nieważności sprzeciw do umowy                                                  o podwykonawstwo, której przedmiotem są roboty budowlane, w terminie 30 dni od daty przedłożenia mu umowy do akceptacji. Zamawiający składa przedmiotowy sprzeciw Wykonawcy oraz Podwykonawcy (dalszemu Podwykonawcy), którego dotyczy konkretna umowa.</w:t>
      </w:r>
    </w:p>
    <w:p w14:paraId="03C2A4EC" w14:textId="37884FC3" w:rsidR="00F134BE" w:rsidRDefault="00F134BE">
      <w:pPr>
        <w:pStyle w:val="Akapitzlist"/>
        <w:numPr>
          <w:ilvl w:val="0"/>
          <w:numId w:val="34"/>
        </w:numPr>
        <w:spacing w:after="160" w:line="240" w:lineRule="auto"/>
        <w:contextualSpacing/>
        <w:jc w:val="both"/>
        <w:rPr>
          <w:rFonts w:cstheme="minorHAnsi"/>
        </w:rPr>
      </w:pPr>
      <w:r>
        <w:rPr>
          <w:rFonts w:cstheme="minorHAnsi"/>
        </w:rPr>
        <w:t xml:space="preserve">Zgłoszenie przez Zamawiającego zastrzeżeń lub sprzeciwu, o których mowa w pkt </w:t>
      </w:r>
      <w:r w:rsidR="006E1F79">
        <w:rPr>
          <w:rFonts w:cstheme="minorHAnsi"/>
        </w:rPr>
        <w:t>3</w:t>
      </w:r>
      <w:r>
        <w:rPr>
          <w:rFonts w:cstheme="minorHAnsi"/>
        </w:rPr>
        <w:t xml:space="preserve"> i 5, nastąpi                w przypadku, gdy przedłożony projekt umowy o podwykonawstwo, której przedmiotem są roboty budowlane, lub umowa o podwykonawstwo, której przedmiotem są roboty budowlane:</w:t>
      </w:r>
    </w:p>
    <w:p w14:paraId="5D3D9792" w14:textId="0368B7AC" w:rsidR="00F134BE" w:rsidRDefault="00F134BE">
      <w:pPr>
        <w:pStyle w:val="Akapitzlist"/>
        <w:numPr>
          <w:ilvl w:val="0"/>
          <w:numId w:val="35"/>
        </w:numPr>
        <w:spacing w:after="160" w:line="240" w:lineRule="auto"/>
        <w:ind w:left="1097"/>
        <w:contextualSpacing/>
        <w:jc w:val="both"/>
        <w:rPr>
          <w:rFonts w:cstheme="minorHAnsi"/>
        </w:rPr>
      </w:pPr>
      <w:r>
        <w:rPr>
          <w:rFonts w:cstheme="minorHAnsi"/>
        </w:rPr>
        <w:t>nie spełnia wymagań, o których mowa w pkt 7,</w:t>
      </w:r>
    </w:p>
    <w:p w14:paraId="1EECB1D4" w14:textId="635AEE11" w:rsidR="00F134BE" w:rsidRDefault="00F134BE">
      <w:pPr>
        <w:pStyle w:val="Akapitzlist"/>
        <w:numPr>
          <w:ilvl w:val="0"/>
          <w:numId w:val="35"/>
        </w:numPr>
        <w:spacing w:after="160" w:line="240" w:lineRule="auto"/>
        <w:ind w:left="1097"/>
        <w:contextualSpacing/>
        <w:jc w:val="both"/>
        <w:rPr>
          <w:rFonts w:cstheme="minorHAnsi"/>
        </w:rPr>
      </w:pPr>
      <w:r>
        <w:rPr>
          <w:rFonts w:cstheme="minorHAnsi"/>
        </w:rPr>
        <w:t>przewiduje termin zapłaty wynagrodzenia dłuższy niż określony w pkt 8,</w:t>
      </w:r>
    </w:p>
    <w:p w14:paraId="796EDA2B" w14:textId="15A961C1" w:rsidR="00F134BE" w:rsidRDefault="00F134BE">
      <w:pPr>
        <w:pStyle w:val="Akapitzlist"/>
        <w:numPr>
          <w:ilvl w:val="0"/>
          <w:numId w:val="35"/>
        </w:numPr>
        <w:spacing w:after="160" w:line="240" w:lineRule="auto"/>
        <w:ind w:left="1097"/>
        <w:contextualSpacing/>
        <w:jc w:val="both"/>
        <w:rPr>
          <w:rFonts w:cstheme="minorHAnsi"/>
        </w:rPr>
      </w:pPr>
      <w:r>
        <w:rPr>
          <w:rFonts w:cstheme="minorHAnsi"/>
        </w:rPr>
        <w:t xml:space="preserve">zawiera ona postanowienia niezgodne z pkt </w:t>
      </w:r>
      <w:r w:rsidR="006E1F79">
        <w:rPr>
          <w:rFonts w:cstheme="minorHAnsi"/>
        </w:rPr>
        <w:t>1</w:t>
      </w:r>
      <w:r>
        <w:rPr>
          <w:rFonts w:cstheme="minorHAnsi"/>
        </w:rPr>
        <w:t>.</w:t>
      </w:r>
    </w:p>
    <w:p w14:paraId="2CB4A0C1" w14:textId="77777777" w:rsidR="00F134BE" w:rsidRPr="00F97F59" w:rsidRDefault="00F134BE">
      <w:pPr>
        <w:pStyle w:val="Akapitzlist"/>
        <w:numPr>
          <w:ilvl w:val="0"/>
          <w:numId w:val="34"/>
        </w:numPr>
        <w:spacing w:after="0" w:line="240" w:lineRule="auto"/>
        <w:contextualSpacing/>
        <w:jc w:val="both"/>
        <w:rPr>
          <w:rFonts w:cstheme="minorHAnsi"/>
        </w:rPr>
      </w:pPr>
      <w:r w:rsidRPr="00F97F59">
        <w:rPr>
          <w:rFonts w:cstheme="minorHAnsi"/>
        </w:rPr>
        <w:t>Wymagania dotyczące umów podwykonawczych</w:t>
      </w:r>
    </w:p>
    <w:p w14:paraId="6061EE36" w14:textId="77777777" w:rsidR="004B7B6A" w:rsidRDefault="00F134BE" w:rsidP="004B7B6A">
      <w:pPr>
        <w:pStyle w:val="Akapitzlist"/>
        <w:spacing w:after="0" w:line="240" w:lineRule="auto"/>
        <w:ind w:left="737"/>
        <w:jc w:val="both"/>
        <w:rPr>
          <w:rFonts w:cstheme="minorHAnsi"/>
        </w:rPr>
      </w:pPr>
      <w:r>
        <w:rPr>
          <w:rFonts w:cstheme="minorHAnsi"/>
        </w:rPr>
        <w:t>Podstawą zgłoszenia przez Zamawiającego określonych w pkt 3 zastrzeżeń do przedłożonego projektu umowy o podwykonawstwo, której przedmiotem są roboty budowlane, lub określonego w pkt 5 sprzeciwu do umowy o podwykonawstwo, której przedmiotem są roboty budowlane, będzie w szczególności niespełnienie następujących wymagań:</w:t>
      </w:r>
    </w:p>
    <w:p w14:paraId="3606A9B7" w14:textId="77777777" w:rsidR="00F97F59" w:rsidRDefault="00F134BE" w:rsidP="006F72A5">
      <w:pPr>
        <w:pStyle w:val="Akapitzlist"/>
        <w:numPr>
          <w:ilvl w:val="0"/>
          <w:numId w:val="36"/>
        </w:numPr>
        <w:spacing w:after="120" w:line="240" w:lineRule="auto"/>
        <w:contextualSpacing/>
        <w:jc w:val="both"/>
        <w:rPr>
          <w:rFonts w:cstheme="minorHAnsi"/>
        </w:rPr>
      </w:pPr>
      <w:r w:rsidRPr="00F97F59">
        <w:rPr>
          <w:rFonts w:cstheme="minorHAnsi"/>
        </w:rPr>
        <w:t>projekt umowy o podwykonawstwo oraz umowa o podwykonawstwo przedkładane Zamawiającemu do akceptacji powinny zawierać oznaczenie stron umowy oraz powinny określać zakres prac (szczegółowy przedmiot robót budowlanych) powierzanych Podwykonawcy lub dalszemu Podwykonawcy, termin realizacji przedmiotu umowy, warunki płatności oraz wynagrodzenie Podwykonawcy lub dalszego Podwykonawcy: przedkładana Zamawiającemu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Zamawiającego;</w:t>
      </w:r>
    </w:p>
    <w:p w14:paraId="15EE4231" w14:textId="0179BAFA" w:rsidR="00F134BE" w:rsidRPr="00F97F59" w:rsidRDefault="00F134BE" w:rsidP="006F72A5">
      <w:pPr>
        <w:pStyle w:val="Akapitzlist"/>
        <w:numPr>
          <w:ilvl w:val="0"/>
          <w:numId w:val="36"/>
        </w:numPr>
        <w:spacing w:after="120" w:line="240" w:lineRule="auto"/>
        <w:contextualSpacing/>
        <w:jc w:val="both"/>
        <w:rPr>
          <w:rFonts w:cstheme="minorHAnsi"/>
        </w:rPr>
      </w:pPr>
      <w:r w:rsidRPr="00F97F59">
        <w:rPr>
          <w:rFonts w:cstheme="minorHAnsi"/>
        </w:rPr>
        <w:t>projekt umowy o podwykonawstwo oraz umowa o podwykonawstwo przedkładana Zamawiającemu do akceptacji przewidujące formy tworzenia zabezpieczenia należytego wykonania umowy (kaucji gwarancyjnej) poprzez potrącenia z należności za wykonane przez Podwykonawcę lub dalszego Podwykonawcę prace lub jakiekolwiek inne formy zatrzymania należnych Podwykonawcy należności za wykonane prace nie będą akceptowane przez Zamawiającego;</w:t>
      </w:r>
    </w:p>
    <w:p w14:paraId="706E154F" w14:textId="77777777" w:rsidR="00F134BE" w:rsidRDefault="00F134BE">
      <w:pPr>
        <w:pStyle w:val="Akapitzlist"/>
        <w:numPr>
          <w:ilvl w:val="0"/>
          <w:numId w:val="36"/>
        </w:numPr>
        <w:spacing w:after="120" w:line="240" w:lineRule="auto"/>
        <w:contextualSpacing/>
        <w:jc w:val="both"/>
        <w:rPr>
          <w:rFonts w:cstheme="minorHAnsi"/>
        </w:rPr>
      </w:pPr>
      <w:r>
        <w:rPr>
          <w:rFonts w:cstheme="minorHAnsi"/>
        </w:rPr>
        <w:t>projekt umowy o podwykonawstwo oraz umowa o podwykonawstwo przedkładana Zamawiającemu do akceptacji powinny przewidywać dokonywanie wszelkich odbiorów prac wykonanych przez Podwykonawców lub dalszych Podwykonawców przy udziale przedstawiciela Zamawiającego, zawierać zastrzeżenie, iż odbiór dokonany bez udziału przedstawiciela Zamawiającego będzie nieskuteczny, oraz stanowić konieczność określania w protokołach odbioru zakresu rzeczowego i finansowego (wartości) odebranych prac; projekty umów oraz umowy nie zawierające przedmiotowych postanowień nie będą akceptowane przez Zamawiającego;</w:t>
      </w:r>
    </w:p>
    <w:p w14:paraId="4A346ACA" w14:textId="4EE4AC1E" w:rsidR="00F134BE" w:rsidRDefault="00F134BE">
      <w:pPr>
        <w:pStyle w:val="Akapitzlist"/>
        <w:numPr>
          <w:ilvl w:val="0"/>
          <w:numId w:val="36"/>
        </w:numPr>
        <w:spacing w:after="160" w:line="240" w:lineRule="auto"/>
        <w:ind w:left="1040"/>
        <w:contextualSpacing/>
        <w:jc w:val="both"/>
        <w:rPr>
          <w:rFonts w:cstheme="minorHAnsi"/>
        </w:rPr>
      </w:pPr>
      <w:r>
        <w:rPr>
          <w:rFonts w:cstheme="minorHAnsi"/>
        </w:rPr>
        <w:t>Podwykonawca lub dalszy Podwykonawca zamierzający zawrzeć umowę</w:t>
      </w:r>
      <w:r w:rsidR="006E1F79">
        <w:rPr>
          <w:rFonts w:cstheme="minorHAnsi"/>
        </w:rPr>
        <w:t xml:space="preserve">                                                  </w:t>
      </w:r>
      <w:r>
        <w:rPr>
          <w:rFonts w:cstheme="minorHAnsi"/>
        </w:rPr>
        <w:t xml:space="preserve"> o podwykonawstwo w przedmiocie robót budowlanych obowiązany jest przedłożyć Zamawiającemu wraz  z projektem takiej umowy zgodę Wykonawcy na zawarcie umowy</w:t>
      </w:r>
      <w:r w:rsidR="006E1F79">
        <w:rPr>
          <w:rFonts w:cstheme="minorHAnsi"/>
        </w:rPr>
        <w:t xml:space="preserve">                 </w:t>
      </w:r>
      <w:r>
        <w:rPr>
          <w:rFonts w:cstheme="minorHAnsi"/>
        </w:rPr>
        <w:t xml:space="preserve"> </w:t>
      </w:r>
      <w:r>
        <w:rPr>
          <w:rFonts w:cstheme="minorHAnsi"/>
        </w:rPr>
        <w:lastRenderedPageBreak/>
        <w:t>o treści zgodnej  z przedkładanym projektem umowy; projekty umów bez  dołączonej zgody Wykonawcy lub z zastrzeżeniami Wykonawcy nie będą akceptowane przez Zamawiającego;</w:t>
      </w:r>
    </w:p>
    <w:p w14:paraId="57F1A138" w14:textId="77777777" w:rsidR="00F134BE" w:rsidRDefault="00F134BE">
      <w:pPr>
        <w:pStyle w:val="Akapitzlist"/>
        <w:numPr>
          <w:ilvl w:val="0"/>
          <w:numId w:val="36"/>
        </w:numPr>
        <w:spacing w:after="160" w:line="240" w:lineRule="auto"/>
        <w:ind w:left="1040"/>
        <w:contextualSpacing/>
        <w:jc w:val="both"/>
        <w:rPr>
          <w:rFonts w:cstheme="minorHAnsi"/>
        </w:rPr>
      </w:pPr>
      <w:r>
        <w:rPr>
          <w:rFonts w:cstheme="minorHAnsi"/>
        </w:rPr>
        <w:t>w przypadku zawierania umów o podwykonawstwo przez Wykonawcę działającego wspólnie (np. w formie konsorcjum) winny być one zawierane w imieniu i na rzecz wszystkich podmiotów będących Wykonawcą, a Wykonawca zobowiązany jest do przedłożenia Zamawiającemu wraz z umową o podwykonawstwo stosownych dokumentów potwierdzających spełnienie tego obowiązku; nieprzestrzeganie tego obowiązku w przypadku umów o podwykonawstwo, których przedmiotem są roboty budowlane, będzie skutkować brakiem akceptacji takich umów przez Zamawiającego;</w:t>
      </w:r>
    </w:p>
    <w:p w14:paraId="6BC2D960" w14:textId="77777777" w:rsidR="00F134BE" w:rsidRDefault="00F134BE">
      <w:pPr>
        <w:pStyle w:val="Akapitzlist"/>
        <w:numPr>
          <w:ilvl w:val="0"/>
          <w:numId w:val="36"/>
        </w:numPr>
        <w:spacing w:after="160" w:line="240" w:lineRule="auto"/>
        <w:ind w:left="1040"/>
        <w:contextualSpacing/>
        <w:jc w:val="both"/>
        <w:rPr>
          <w:rFonts w:cstheme="minorHAnsi"/>
        </w:rPr>
      </w:pPr>
      <w:r>
        <w:rPr>
          <w:rFonts w:cstheme="minorHAnsi"/>
        </w:rPr>
        <w:t>brak określenia w projekcie umowy oraz w umowie o podwykonawstwo przedkładanych Zamawiającemu do akceptacji wynagrodzenia Podwykonawcy lub dalszego Podwykonawcy za wykonanie robót będących przedmiotem tej umowy w sposób umożliwiający odniesienie do odpowiadającego mu wynagrodzenia Wykonawcy za te roboty wynikającego ze złożonej przez niego oferty, będzie stanowić podstawę braku ich akceptacji przez Zamawiającego;</w:t>
      </w:r>
    </w:p>
    <w:p w14:paraId="2D1A37A1" w14:textId="49E74AB3" w:rsidR="00F134BE" w:rsidRDefault="00F134BE">
      <w:pPr>
        <w:pStyle w:val="Akapitzlist"/>
        <w:numPr>
          <w:ilvl w:val="0"/>
          <w:numId w:val="36"/>
        </w:numPr>
        <w:spacing w:after="160" w:line="240" w:lineRule="auto"/>
        <w:ind w:left="1040"/>
        <w:contextualSpacing/>
        <w:jc w:val="both"/>
        <w:rPr>
          <w:rFonts w:cstheme="minorHAnsi"/>
        </w:rPr>
      </w:pPr>
      <w:r>
        <w:rPr>
          <w:rFonts w:cstheme="minorHAnsi"/>
        </w:rPr>
        <w:t xml:space="preserve">projekt umowy o podwykonawstwo oraz umowa o podwykonawstwo przedkładane Zamawiającemu do akceptacji winny respektować wymagania wynikające </w:t>
      </w:r>
      <w:r w:rsidR="006E1F79">
        <w:rPr>
          <w:rFonts w:cstheme="minorHAnsi"/>
        </w:rPr>
        <w:t xml:space="preserve">                                                  </w:t>
      </w:r>
      <w:r>
        <w:rPr>
          <w:rFonts w:cstheme="minorHAnsi"/>
        </w:rPr>
        <w:t>z obowiązujących regulacji prawa pracy, w tym w kontekście wysokości minimalnego wynagrodzenia za pracę i/lub minimalnej stawki godzinowej w odniesieniu do pracowników Podwykonawcy (dalszego Podwykonawcy); projekty umów oraz umowy nierespektujące wymagań obowiązującego prawa nie będą akceptowane przez Zamawiającego;</w:t>
      </w:r>
    </w:p>
    <w:p w14:paraId="61D4E9C9" w14:textId="77777777" w:rsidR="00F134BE" w:rsidRDefault="00F134BE">
      <w:pPr>
        <w:pStyle w:val="Akapitzlist"/>
        <w:numPr>
          <w:ilvl w:val="0"/>
          <w:numId w:val="36"/>
        </w:numPr>
        <w:spacing w:after="160" w:line="240" w:lineRule="auto"/>
        <w:ind w:left="1040"/>
        <w:contextualSpacing/>
        <w:jc w:val="both"/>
        <w:rPr>
          <w:rFonts w:cstheme="minorHAnsi"/>
        </w:rPr>
      </w:pPr>
      <w:r>
        <w:rPr>
          <w:rFonts w:cstheme="minorHAnsi"/>
        </w:rPr>
        <w:t>projekt umowy o podwykonawstwo oraz umowa o podwykonawstwo przedkładane Zamawiającemu do akceptacji nieprzewidujące limitu łącznej wysokości kar umownych na poziomie maksymalnie wysokości kary za odstąpienie od umowy nie będą akceptowane przez Zamawiającego.</w:t>
      </w:r>
    </w:p>
    <w:p w14:paraId="4019BD1B" w14:textId="77777777" w:rsidR="00F134BE" w:rsidRDefault="00F134BE">
      <w:pPr>
        <w:pStyle w:val="Akapitzlist"/>
        <w:numPr>
          <w:ilvl w:val="0"/>
          <w:numId w:val="34"/>
        </w:numPr>
        <w:spacing w:after="160" w:line="240" w:lineRule="auto"/>
        <w:contextualSpacing/>
        <w:jc w:val="both"/>
        <w:rPr>
          <w:rFonts w:cstheme="minorHAnsi"/>
        </w:rPr>
      </w:pPr>
      <w:r>
        <w:rPr>
          <w:rFonts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prac przez Podwykonawcę lub dalszego Podwykonawcę;</w:t>
      </w:r>
    </w:p>
    <w:p w14:paraId="36787CAA" w14:textId="49299E4D" w:rsidR="00F134BE" w:rsidRDefault="00F134BE">
      <w:pPr>
        <w:pStyle w:val="Akapitzlist"/>
        <w:numPr>
          <w:ilvl w:val="0"/>
          <w:numId w:val="34"/>
        </w:numPr>
        <w:spacing w:after="160" w:line="240" w:lineRule="auto"/>
        <w:contextualSpacing/>
        <w:jc w:val="both"/>
        <w:rPr>
          <w:rFonts w:cstheme="minorHAnsi"/>
        </w:rPr>
      </w:pPr>
      <w:r>
        <w:rPr>
          <w:rFonts w:cstheme="minorHAnsi"/>
        </w:rPr>
        <w:t>Niezgłoszenie przez Zamawiającego w terminie i trybie określonym w pkt 3 zastrzeżeń do przedłożonego projektu umowy o podwykonawstwo, której przedmiotem są roboty budowlane, uważa się za akceptację projektu umowy przez Zamawiającego.</w:t>
      </w:r>
    </w:p>
    <w:p w14:paraId="47536704" w14:textId="5CAAD1AD" w:rsidR="00F134BE" w:rsidRDefault="00F134BE">
      <w:pPr>
        <w:pStyle w:val="Akapitzlist"/>
        <w:numPr>
          <w:ilvl w:val="0"/>
          <w:numId w:val="34"/>
        </w:numPr>
        <w:spacing w:after="160" w:line="240" w:lineRule="auto"/>
        <w:contextualSpacing/>
        <w:jc w:val="both"/>
        <w:rPr>
          <w:rFonts w:cstheme="minorHAnsi"/>
        </w:rPr>
      </w:pPr>
      <w:r>
        <w:rPr>
          <w:rFonts w:cstheme="minorHAnsi"/>
        </w:rPr>
        <w:t>Niezgłoszenie przez Zamawiającego w terminie i trybie określonym w pkt 5 sprzeciwu do przedłożonej umowy o podwykonawstwo, której przedmiotem są roboty budowlane, uważa się za akceptację umowy przez Zamawiającego.</w:t>
      </w:r>
    </w:p>
    <w:p w14:paraId="65A3D573" w14:textId="0BFCFFB6" w:rsidR="00F134BE" w:rsidRDefault="00F134BE">
      <w:pPr>
        <w:pStyle w:val="Akapitzlist"/>
        <w:numPr>
          <w:ilvl w:val="0"/>
          <w:numId w:val="34"/>
        </w:numPr>
        <w:spacing w:after="160" w:line="240" w:lineRule="auto"/>
        <w:contextualSpacing/>
        <w:jc w:val="both"/>
        <w:rPr>
          <w:rFonts w:cstheme="minorHAnsi"/>
        </w:rPr>
      </w:pPr>
      <w:r>
        <w:rPr>
          <w:rFonts w:cstheme="minorHAnsi"/>
        </w:rPr>
        <w:t>Nieprzestrzeganie przez Wykonawcę obowiązków określonych w pkt 2 i 4 skutkować będzie nałożeniem na Wykonawcę kar umownych określonych w niniejszej umowie oraz traktowane będzie jako niezgłoszenie Podwykonawcy, w związku z czym w szczególności nie będzie skutkowało powstaniem po stronie Zamawiającego solidarnej odpowiedzialności, o której mowa w art. 647</w:t>
      </w:r>
      <w:r>
        <w:rPr>
          <w:rFonts w:cstheme="minorHAnsi"/>
          <w:vertAlign w:val="superscript"/>
        </w:rPr>
        <w:t xml:space="preserve">1 </w:t>
      </w:r>
      <w:r>
        <w:rPr>
          <w:rFonts w:cstheme="minorHAnsi"/>
        </w:rPr>
        <w:t>KC.</w:t>
      </w:r>
    </w:p>
    <w:p w14:paraId="5940842D" w14:textId="110C8DC7" w:rsidR="00F134BE" w:rsidRDefault="00F134BE">
      <w:pPr>
        <w:pStyle w:val="Akapitzlist"/>
        <w:numPr>
          <w:ilvl w:val="0"/>
          <w:numId w:val="34"/>
        </w:numPr>
        <w:spacing w:after="160" w:line="240" w:lineRule="auto"/>
        <w:contextualSpacing/>
        <w:jc w:val="both"/>
        <w:rPr>
          <w:rFonts w:cstheme="minorHAnsi"/>
        </w:rPr>
      </w:pPr>
      <w:r>
        <w:rPr>
          <w:rFonts w:cstheme="minorHAnsi"/>
        </w:rPr>
        <w:t xml:space="preserve">Zamawiający zastrzega sobie prawo odstąpienia od umowy w przypadku minimum dwukrotnego naruszenia przez Wykonawcę zasad zgłaszania Podwykonawców, o których mowa w pkt </w:t>
      </w:r>
      <w:r w:rsidR="006E1F79">
        <w:rPr>
          <w:rFonts w:cstheme="minorHAnsi"/>
        </w:rPr>
        <w:t>2</w:t>
      </w:r>
      <w:r>
        <w:rPr>
          <w:rFonts w:cstheme="minorHAnsi"/>
        </w:rPr>
        <w:t xml:space="preserve"> i 4.</w:t>
      </w:r>
    </w:p>
    <w:p w14:paraId="1B1BA5AA" w14:textId="7F0EEC1B" w:rsidR="00F134BE" w:rsidRDefault="00F134BE">
      <w:pPr>
        <w:pStyle w:val="Akapitzlist"/>
        <w:numPr>
          <w:ilvl w:val="0"/>
          <w:numId w:val="34"/>
        </w:numPr>
        <w:spacing w:after="160" w:line="240" w:lineRule="auto"/>
        <w:contextualSpacing/>
        <w:jc w:val="both"/>
        <w:rPr>
          <w:rFonts w:cstheme="minorHAnsi"/>
        </w:rPr>
      </w:pPr>
      <w:r>
        <w:rPr>
          <w:rFonts w:cstheme="minorHAnsi"/>
        </w:rPr>
        <w:t>Zawarcie umowy o podwykonawstwo, której przedmiotem są roboty budowlane, na warunkach odmiennych niż zaakceptowane przez Zamawiającego w procesie monitoringu umów podwykonawczych traktowane będzie jako niezgłoszenie Podwykonawcy, w związku</w:t>
      </w:r>
      <w:r w:rsidR="006E1F79">
        <w:rPr>
          <w:rFonts w:cstheme="minorHAnsi"/>
        </w:rPr>
        <w:t xml:space="preserve">               </w:t>
      </w:r>
      <w:r>
        <w:rPr>
          <w:rFonts w:cstheme="minorHAnsi"/>
        </w:rPr>
        <w:t xml:space="preserve"> z czym w szczególności nie będzie skutkowało powstaniem po stronie Zamawiającego solidarnej odpowiedzialności, o której mowa w art. 647</w:t>
      </w:r>
      <w:r>
        <w:rPr>
          <w:rFonts w:cstheme="minorHAnsi"/>
          <w:vertAlign w:val="superscript"/>
        </w:rPr>
        <w:t xml:space="preserve">1 </w:t>
      </w:r>
      <w:r>
        <w:rPr>
          <w:rFonts w:cstheme="minorHAnsi"/>
        </w:rPr>
        <w:t>KC.</w:t>
      </w:r>
    </w:p>
    <w:p w14:paraId="0EAF3324" w14:textId="77777777" w:rsidR="00F134BE" w:rsidRDefault="00F134BE">
      <w:pPr>
        <w:pStyle w:val="Akapitzlist"/>
        <w:numPr>
          <w:ilvl w:val="0"/>
          <w:numId w:val="34"/>
        </w:numPr>
        <w:spacing w:after="160" w:line="240" w:lineRule="auto"/>
        <w:contextualSpacing/>
        <w:jc w:val="both"/>
        <w:rPr>
          <w:rFonts w:cstheme="minorHAnsi"/>
        </w:rPr>
      </w:pPr>
      <w:r>
        <w:rPr>
          <w:rFonts w:cstheme="minorHAnsi"/>
        </w:rPr>
        <w:t>Zgodnie z regulacją art. 647</w:t>
      </w:r>
      <w:r>
        <w:rPr>
          <w:rFonts w:cstheme="minorHAnsi"/>
          <w:vertAlign w:val="superscript"/>
        </w:rPr>
        <w:t xml:space="preserve">1 </w:t>
      </w:r>
      <w:r>
        <w:rPr>
          <w:rFonts w:cstheme="minorHAnsi"/>
        </w:rPr>
        <w:t xml:space="preserve">KC Zamawiający ponosi odpowiedzialność za zapłatę Podwykonawcy wynagrodzenia należnego mu z tytułu wykonanych przez niego robót budowlanych w wysokości ustalonej w umowie między Podwykonawcą a Wykonawcą, chyba </w:t>
      </w:r>
      <w:r>
        <w:rPr>
          <w:rFonts w:cstheme="minorHAnsi"/>
        </w:rPr>
        <w:lastRenderedPageBreak/>
        <w:t>że ta wysokość przekracza wysokość wynagrodzenia należnego Wykonawcy za roboty budowlane stanowiące przedmiot projektu umowy/umowy o podwykonawstwo – w takim przypadku odpowiedzialność Zamawiającego za zapłatę Podwykonawcy wynagrodzenia jest ograniczona do wysokości wynagrodzenia należnego Wykonawcy za roboty budowlane stanowiące przedmiot projektu umowy/umowy o podwykonawstwo.</w:t>
      </w:r>
    </w:p>
    <w:p w14:paraId="7249B162" w14:textId="2EE7AC78" w:rsidR="00F134BE" w:rsidRDefault="00F134BE">
      <w:pPr>
        <w:pStyle w:val="Akapitzlist"/>
        <w:numPr>
          <w:ilvl w:val="0"/>
          <w:numId w:val="34"/>
        </w:numPr>
        <w:spacing w:after="160" w:line="240" w:lineRule="auto"/>
        <w:contextualSpacing/>
        <w:jc w:val="both"/>
        <w:rPr>
          <w:rFonts w:cstheme="minorHAnsi"/>
        </w:rPr>
      </w:pPr>
      <w:r>
        <w:rPr>
          <w:rFonts w:cstheme="minorHAnsi"/>
        </w:rPr>
        <w:t xml:space="preserve">Wykonawca, Podwykonawca lub dalszy Podwykonawca jest obowiązany do przedłożenia Zamawiającemu poświadczonej za zgodność z oryginałem przez przedkładającego kopii zawartej umowy o podwykonawstwo, której przedmiotem są usługi lub dostawy, w terminie </w:t>
      </w:r>
      <w:r w:rsidR="006E1F79">
        <w:rPr>
          <w:rFonts w:cstheme="minorHAnsi"/>
        </w:rPr>
        <w:t xml:space="preserve"> </w:t>
      </w:r>
      <w:r>
        <w:rPr>
          <w:rFonts w:cstheme="minorHAnsi"/>
        </w:rPr>
        <w:t xml:space="preserve">7 dni od dnia zawarcie tej umowy, przy czym obowiązek przedkładania Zamawiającemu umów                                                    o podwykonawstwo, których przedmiotem są usługi lub dostawy, dotyczy jedynie umów </w:t>
      </w:r>
      <w:r w:rsidR="006E1F79">
        <w:rPr>
          <w:rFonts w:cstheme="minorHAnsi"/>
        </w:rPr>
        <w:t xml:space="preserve">                        </w:t>
      </w:r>
      <w:r>
        <w:rPr>
          <w:rFonts w:cstheme="minorHAnsi"/>
        </w:rPr>
        <w:t>o wartości wyższej niż 50 000,00 zł oraz umów o wartości co najmniej 0,5% wartości niniejszej umowy.</w:t>
      </w:r>
    </w:p>
    <w:p w14:paraId="1026FD7B" w14:textId="3891FADD" w:rsidR="00F134BE" w:rsidRDefault="00F134BE">
      <w:pPr>
        <w:pStyle w:val="Akapitzlist"/>
        <w:numPr>
          <w:ilvl w:val="0"/>
          <w:numId w:val="34"/>
        </w:numPr>
        <w:spacing w:after="160" w:line="240" w:lineRule="auto"/>
        <w:contextualSpacing/>
        <w:jc w:val="both"/>
        <w:rPr>
          <w:rFonts w:cstheme="minorHAnsi"/>
        </w:rPr>
      </w:pPr>
      <w:r>
        <w:rPr>
          <w:rFonts w:cstheme="minorHAnsi"/>
        </w:rPr>
        <w:t>Do umów o podwykonawstwo, których przedmiotem są usługi lub dostawy, zastosowanie ma zapis pkt 7 lit. e.</w:t>
      </w:r>
    </w:p>
    <w:p w14:paraId="42D71B58" w14:textId="00BBE238" w:rsidR="00F134BE" w:rsidRDefault="00F134BE">
      <w:pPr>
        <w:pStyle w:val="Akapitzlist"/>
        <w:numPr>
          <w:ilvl w:val="0"/>
          <w:numId w:val="34"/>
        </w:numPr>
        <w:spacing w:after="160" w:line="240" w:lineRule="auto"/>
        <w:contextualSpacing/>
        <w:jc w:val="both"/>
        <w:rPr>
          <w:rFonts w:cstheme="minorHAnsi"/>
        </w:rPr>
      </w:pPr>
      <w:r>
        <w:rPr>
          <w:rFonts w:cstheme="minorHAnsi"/>
        </w:rPr>
        <w:t>Jeżeli przedłożona Zamawiającemu zgodnie z pkt 15 umowa o podwykonawstwo, której przedmiotem są usługi lub dostawy, przewiduje termin zapłaty wynagrodzenia dłuższy niż określony w pkt 8, Zamawiający informuje o tym Wykonawcę i wzywa go do doprowadzenia do zmiany tej umowy pod rygorem wystąpienia o zapłatę kary umownej określonej w niniejszej umowie.</w:t>
      </w:r>
    </w:p>
    <w:p w14:paraId="5140D9A2" w14:textId="42E23185" w:rsidR="00F134BE" w:rsidRDefault="00F134BE">
      <w:pPr>
        <w:pStyle w:val="Akapitzlist"/>
        <w:numPr>
          <w:ilvl w:val="0"/>
          <w:numId w:val="34"/>
        </w:numPr>
        <w:spacing w:after="160" w:line="240" w:lineRule="auto"/>
        <w:contextualSpacing/>
        <w:jc w:val="both"/>
        <w:rPr>
          <w:rFonts w:cstheme="minorHAnsi"/>
        </w:rPr>
      </w:pPr>
      <w:r>
        <w:rPr>
          <w:rFonts w:cstheme="minorHAnsi"/>
        </w:rPr>
        <w:t>Nieprzestrzeganie przez Wykonawcę obowiązków określonych w pkt 15 skutkować będzie nałożeniem na Wykonawcę kar umownych określonych w niniejszej umowie.</w:t>
      </w:r>
    </w:p>
    <w:p w14:paraId="3FE9ED73" w14:textId="77777777" w:rsidR="00F134BE" w:rsidRDefault="00F134BE">
      <w:pPr>
        <w:pStyle w:val="Akapitzlist"/>
        <w:numPr>
          <w:ilvl w:val="0"/>
          <w:numId w:val="34"/>
        </w:numPr>
        <w:spacing w:after="160" w:line="240" w:lineRule="auto"/>
        <w:contextualSpacing/>
        <w:jc w:val="both"/>
        <w:rPr>
          <w:rFonts w:cstheme="minorHAnsi"/>
        </w:rPr>
      </w:pPr>
      <w:r>
        <w:rPr>
          <w:rFonts w:cstheme="minorHAnsi"/>
        </w:rPr>
        <w:t>Przedłożenie Zamawiającemu umów o podwykonawstwo, których przedmiotem są usługi lub dostawy, nie powoduje powstania po stronie Zamawiającego solidarnej odpowiedzialności,                 o której mowa w art. 647</w:t>
      </w:r>
      <w:r>
        <w:rPr>
          <w:rFonts w:cstheme="minorHAnsi"/>
          <w:vertAlign w:val="superscript"/>
        </w:rPr>
        <w:t xml:space="preserve">1 </w:t>
      </w:r>
      <w:r>
        <w:rPr>
          <w:rFonts w:cstheme="minorHAnsi"/>
        </w:rPr>
        <w:t>KC.</w:t>
      </w:r>
    </w:p>
    <w:p w14:paraId="0C472734" w14:textId="64CA18A8" w:rsidR="00F134BE" w:rsidRDefault="00F134BE">
      <w:pPr>
        <w:pStyle w:val="Akapitzlist"/>
        <w:numPr>
          <w:ilvl w:val="0"/>
          <w:numId w:val="34"/>
        </w:numPr>
        <w:spacing w:after="160" w:line="240" w:lineRule="auto"/>
        <w:contextualSpacing/>
        <w:jc w:val="both"/>
        <w:rPr>
          <w:rFonts w:cstheme="minorHAnsi"/>
        </w:rPr>
      </w:pPr>
      <w:r>
        <w:rPr>
          <w:rFonts w:cstheme="minorHAnsi"/>
        </w:rPr>
        <w:t xml:space="preserve">Regulacje określone w pkt 1 – 19 mają zastosowanie do: </w:t>
      </w:r>
    </w:p>
    <w:p w14:paraId="20B7A1E0" w14:textId="54FF095D" w:rsidR="00F134BE" w:rsidRDefault="00F134BE">
      <w:pPr>
        <w:pStyle w:val="Akapitzlist"/>
        <w:numPr>
          <w:ilvl w:val="0"/>
          <w:numId w:val="37"/>
        </w:numPr>
        <w:spacing w:after="160" w:line="240" w:lineRule="auto"/>
        <w:contextualSpacing/>
        <w:jc w:val="both"/>
        <w:rPr>
          <w:rFonts w:cstheme="minorHAnsi"/>
        </w:rPr>
      </w:pPr>
      <w:r>
        <w:rPr>
          <w:rFonts w:cstheme="minorHAnsi"/>
        </w:rPr>
        <w:t xml:space="preserve">wszelkich zmian umów o podwykonawstwo, o których mowa w pkt </w:t>
      </w:r>
      <w:r w:rsidR="006E1F79">
        <w:rPr>
          <w:rFonts w:cstheme="minorHAnsi"/>
        </w:rPr>
        <w:t>2</w:t>
      </w:r>
      <w:r>
        <w:rPr>
          <w:rFonts w:cstheme="minorHAnsi"/>
        </w:rPr>
        <w:t>, 4 i 15,</w:t>
      </w:r>
    </w:p>
    <w:p w14:paraId="3FC9D9C1" w14:textId="77777777" w:rsidR="00F134BE" w:rsidRDefault="00F134BE">
      <w:pPr>
        <w:pStyle w:val="Akapitzlist"/>
        <w:numPr>
          <w:ilvl w:val="0"/>
          <w:numId w:val="37"/>
        </w:numPr>
        <w:spacing w:after="160" w:line="240" w:lineRule="auto"/>
        <w:contextualSpacing/>
        <w:jc w:val="both"/>
        <w:rPr>
          <w:rFonts w:cstheme="minorHAnsi"/>
        </w:rPr>
      </w:pPr>
      <w:r>
        <w:rPr>
          <w:rFonts w:cstheme="minorHAnsi"/>
        </w:rPr>
        <w:t>zawierania umów o podwykonawstwo z dalszymi Podwykonawcami.</w:t>
      </w:r>
    </w:p>
    <w:p w14:paraId="3DB3909D" w14:textId="77777777" w:rsidR="00F134BE" w:rsidRDefault="00F134BE">
      <w:pPr>
        <w:pStyle w:val="Akapitzlist"/>
        <w:numPr>
          <w:ilvl w:val="0"/>
          <w:numId w:val="34"/>
        </w:numPr>
        <w:spacing w:after="160" w:line="240" w:lineRule="auto"/>
        <w:contextualSpacing/>
        <w:jc w:val="both"/>
        <w:rPr>
          <w:rFonts w:cstheme="minorHAnsi"/>
        </w:rPr>
      </w:pPr>
      <w:r>
        <w:rPr>
          <w:rFonts w:cstheme="minorHAnsi"/>
        </w:rPr>
        <w:t>Nieprzestrzeganie przez Wykonawcę obowiązków określonych w umowie procedurą monitoringu umów podwykonawczych stanowi nienależyte wykonanie umowy, w związku                     z czym może skutkować skorzystaniem z prawa odstąpienia od umowy przez Zamawiającego                  z przyczyn leżących po stronie Wykonawcy.</w:t>
      </w:r>
    </w:p>
    <w:p w14:paraId="2CBFA629" w14:textId="77777777" w:rsidR="00F134BE" w:rsidRDefault="00F134BE">
      <w:pPr>
        <w:pStyle w:val="Akapitzlist"/>
        <w:numPr>
          <w:ilvl w:val="0"/>
          <w:numId w:val="33"/>
        </w:numPr>
        <w:spacing w:after="160" w:line="240" w:lineRule="auto"/>
        <w:ind w:left="360"/>
        <w:contextualSpacing/>
        <w:jc w:val="both"/>
        <w:rPr>
          <w:rFonts w:cstheme="minorHAnsi"/>
        </w:rPr>
      </w:pPr>
      <w:r>
        <w:rPr>
          <w:rFonts w:cstheme="minorHAnsi"/>
        </w:rPr>
        <w:t>Zasady realizacji niniejszej umowy w przypadku powierzenia części zamówienia do wykonania Podwykonawcom.</w:t>
      </w:r>
    </w:p>
    <w:p w14:paraId="4F56458A"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Wykonawca zobowiązany jest do przedłożenia Zamawiającemu wykazu Podwykonawców biorących udział w realizacji zamówienia, określającego zakres prac powierzonych do wykonania danemu Podwykonawcy lub dalszemu Podwykonawcy oraz dane poszczególnych umów o podwykonawstwo. Pierwszy wykaz winien zostać złożony niezwłocznie po zawarciu umowy lub w sytuacji zaistnienia konieczności jego przekazania. Każda zaistniała w okresie realizacji niniejszej umowy zmiana w zakresie danych objętych wykazem będzie wymagała dokonania stosownej aktualizacji wykazu i przekazania jej Zamawiającemu w terminie niezwłocznym od jej zaistnienia.</w:t>
      </w:r>
    </w:p>
    <w:p w14:paraId="3BB6A662" w14:textId="3C3B5CDC" w:rsidR="00F134BE" w:rsidRDefault="00F134BE">
      <w:pPr>
        <w:pStyle w:val="Akapitzlist"/>
        <w:numPr>
          <w:ilvl w:val="0"/>
          <w:numId w:val="38"/>
        </w:numPr>
        <w:spacing w:after="160" w:line="240" w:lineRule="auto"/>
        <w:contextualSpacing/>
        <w:jc w:val="both"/>
        <w:rPr>
          <w:rFonts w:cstheme="minorHAnsi"/>
        </w:rPr>
      </w:pPr>
      <w:r>
        <w:rPr>
          <w:rFonts w:cstheme="minorHAnsi"/>
        </w:rPr>
        <w:t>W wykazie, o którym mowa w pkt 1, ujawniony powinien być każdy Podwykonawca oraz dalszy Podwykonawca uczestniczący w realizacji niniejszej umowy bez względu na przedmiot zawartej z nim umowy o podwykonawstwo, z zastrzeżeniem konieczności wypełniania przez Wykonawcę również obowiązków  w zakresie wynikającym w ust. 1, 2  i 3.</w:t>
      </w:r>
    </w:p>
    <w:p w14:paraId="6919E2FA" w14:textId="4C6637C4" w:rsidR="00F134BE" w:rsidRDefault="00F134BE">
      <w:pPr>
        <w:pStyle w:val="Akapitzlist"/>
        <w:numPr>
          <w:ilvl w:val="0"/>
          <w:numId w:val="38"/>
        </w:numPr>
        <w:spacing w:after="160" w:line="240" w:lineRule="auto"/>
        <w:contextualSpacing/>
        <w:jc w:val="both"/>
        <w:rPr>
          <w:rFonts w:cstheme="minorHAnsi"/>
        </w:rPr>
      </w:pPr>
      <w:r>
        <w:rPr>
          <w:rFonts w:cstheme="minorHAnsi"/>
        </w:rPr>
        <w:t>Wykonawca nie powierzy Podwykonawcom wykonania części zamówienia bez uprzedniego ujawnienia informacji w tym przedmiocie w ramach wykazu, o którym mowa w pkt 1, oraz przy uwzględnieniu ust 1, 2 i 3.</w:t>
      </w:r>
    </w:p>
    <w:p w14:paraId="212587CF" w14:textId="01FA5FE9" w:rsidR="00F134BE" w:rsidRDefault="00F134BE">
      <w:pPr>
        <w:pStyle w:val="Akapitzlist"/>
        <w:numPr>
          <w:ilvl w:val="0"/>
          <w:numId w:val="38"/>
        </w:numPr>
        <w:spacing w:after="160" w:line="240" w:lineRule="auto"/>
        <w:contextualSpacing/>
        <w:jc w:val="both"/>
        <w:rPr>
          <w:rFonts w:cstheme="minorHAnsi"/>
        </w:rPr>
      </w:pPr>
      <w:r>
        <w:rPr>
          <w:rFonts w:cstheme="minorHAnsi"/>
        </w:rPr>
        <w:t xml:space="preserve">W ramach realizacji niniejszej umowy zarówno Podwykonawcy, którym Wykonawca powierzył wykonanie części zamówienia określonych już w ofercie, jak i Podwykonawcy, którym dopiero w toku realizacji niniejszej umowy na warunkach w niej określonych powierzone zostaną do wykonania części zamówienia, podlegają obowiązkowi zgłoszenia Zamawiającemu zgodnie </w:t>
      </w:r>
      <w:r w:rsidR="000A65B5">
        <w:rPr>
          <w:rFonts w:cstheme="minorHAnsi"/>
        </w:rPr>
        <w:br/>
      </w:r>
      <w:r>
        <w:rPr>
          <w:rFonts w:cstheme="minorHAnsi"/>
        </w:rPr>
        <w:lastRenderedPageBreak/>
        <w:t>z określoną w ust. 3 procedurą monitoringu umów podwykonawczych. Przedmiotowy obowiązek dotyczy również umów zawieranych z dalszymi Podwykonawcami.</w:t>
      </w:r>
    </w:p>
    <w:p w14:paraId="37D7D4C2"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Nieprzestrzeganie przez Wykonawcę obowiązków określonych procedurą monitoringu umów podwykonawczych, o której mowa w ust. 3, stanowi podstawę do natychmiastowego odsunięcia Podwykonawcy przez Zamawiającego lub żądania od Wykonawcy odsunięcia przedmiotowego Podwykonawcy od realizacji udzielonego Wykonawcy zamówienia. Niniejszy zapis nie wyklucza innych uprawnień Zamawiającego określonych w niniejszej umowie.</w:t>
      </w:r>
    </w:p>
    <w:p w14:paraId="6E09F808" w14:textId="39B8D4CA" w:rsidR="00F134BE" w:rsidRDefault="00F134BE">
      <w:pPr>
        <w:pStyle w:val="Akapitzlist"/>
        <w:numPr>
          <w:ilvl w:val="0"/>
          <w:numId w:val="38"/>
        </w:numPr>
        <w:spacing w:after="160" w:line="240" w:lineRule="auto"/>
        <w:contextualSpacing/>
        <w:jc w:val="both"/>
        <w:rPr>
          <w:rFonts w:cstheme="minorHAnsi"/>
        </w:rPr>
      </w:pPr>
      <w:r>
        <w:rPr>
          <w:rFonts w:cstheme="minorHAnsi"/>
        </w:rPr>
        <w:t xml:space="preserve">Informacje w przedmiocie podwykonawstwa zawarte w ofercie stanowiącej załącznik nr __ do niniejszej umowy, podane w trybie określonym w ust 2 oraz zawarte w wykazie,  o którym mowa w pkt </w:t>
      </w:r>
      <w:r w:rsidR="006E1F79">
        <w:rPr>
          <w:rFonts w:cstheme="minorHAnsi"/>
        </w:rPr>
        <w:t>1</w:t>
      </w:r>
      <w:r>
        <w:rPr>
          <w:rFonts w:cstheme="minorHAnsi"/>
        </w:rPr>
        <w:t>, nie stanowią zaistnienia sytuacji, o której mowa w art. 647</w:t>
      </w:r>
      <w:r>
        <w:rPr>
          <w:rFonts w:cstheme="minorHAnsi"/>
          <w:vertAlign w:val="superscript"/>
        </w:rPr>
        <w:t xml:space="preserve">1 </w:t>
      </w:r>
      <w:r>
        <w:rPr>
          <w:rFonts w:cstheme="minorHAnsi"/>
        </w:rPr>
        <w:t>KC § 2 KC i nie mogą stanowić podstawy zaistnienia odpowiedzialności solidarnej Zamawiającego za zapłatę wynagrodzenia Podwykonawcy należnego mu z tytułu wykonanych przez niego robót budowlanych.</w:t>
      </w:r>
    </w:p>
    <w:p w14:paraId="0F7D37C8"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Wykonawca jest w pełni odpowiedzialny za działania lub uchybienia każdego Podwykonawcy               i dalszego Podwykonawcy oraz ich przedstawicieli lub pracowników, tak jakby były to działania lub uchybienia Wykonawcy.</w:t>
      </w:r>
    </w:p>
    <w:p w14:paraId="51D1A449" w14:textId="2B2B8541" w:rsidR="00F134BE" w:rsidRDefault="00F134BE">
      <w:pPr>
        <w:pStyle w:val="Akapitzlist"/>
        <w:numPr>
          <w:ilvl w:val="0"/>
          <w:numId w:val="38"/>
        </w:numPr>
        <w:spacing w:after="160" w:line="240" w:lineRule="auto"/>
        <w:contextualSpacing/>
        <w:jc w:val="both"/>
        <w:rPr>
          <w:rFonts w:cstheme="minorHAnsi"/>
        </w:rPr>
      </w:pPr>
      <w:r>
        <w:rPr>
          <w:rFonts w:cstheme="minorHAnsi"/>
        </w:rPr>
        <w:t>W ramach realizacji niniejszej umowy odbiory prac wykonanych przez Podwykonawców lub dalszych Podwykonawców, którzy zawarli zaakceptowane przez Zamawiającego umowy                           o podwykonawstwo, których przedmiotem są roboty budowlane, musz</w:t>
      </w:r>
      <w:r w:rsidR="00BC0A71">
        <w:rPr>
          <w:rFonts w:cstheme="minorHAnsi"/>
        </w:rPr>
        <w:t>ą</w:t>
      </w:r>
      <w:r>
        <w:rPr>
          <w:rFonts w:cstheme="minorHAnsi"/>
        </w:rPr>
        <w:t xml:space="preserve"> być dokonywane przy udziale przedstawiciela Zamawiającego. Odbiór wykonanych w ramach podwykonawstwa robót budowlanych stanowiących przedmiot niniejszej umowy nastąpi poprzez sporządzenie protokołu odbioru przy udziale przedstawicieli Zamawiającego, Wykonawcy oraz Podwykonawcy (dalszego Podwykonawcy) robót budowlanych.</w:t>
      </w:r>
    </w:p>
    <w:p w14:paraId="729859EF" w14:textId="77777777" w:rsidR="00F134BE" w:rsidRDefault="00F134BE">
      <w:pPr>
        <w:pStyle w:val="Akapitzlist"/>
        <w:numPr>
          <w:ilvl w:val="0"/>
          <w:numId w:val="38"/>
        </w:numPr>
        <w:spacing w:after="120" w:line="240" w:lineRule="auto"/>
        <w:contextualSpacing/>
        <w:jc w:val="both"/>
        <w:rPr>
          <w:rFonts w:cstheme="minorHAnsi"/>
        </w:rPr>
      </w:pPr>
      <w:r>
        <w:rPr>
          <w:rFonts w:cstheme="minorHAnsi"/>
        </w:rPr>
        <w:t>Wykonawca jest zobowiązany do terminowego regulowania wszelkich zobowiązań wobec Podwykonawców, którzy uczestniczą w realizacji niniejszej umowy. Nieterminowe regulowanie wymagalnych zobowiązań wobec Podwykonawców skutkować może nałożeniem na Wykonawcę kar umownych określonych w niniejszej umowie oraz stanowi nienależyte wykonanie umowy, w związku z czym może skutkować skorzystaniem z prawa odstąpienia od umowy przez Zamawiającego z przyczyn leżących po stronie Wykonawcy.</w:t>
      </w:r>
    </w:p>
    <w:p w14:paraId="59BF28B9" w14:textId="12AFC4C9" w:rsidR="00F134BE" w:rsidRDefault="00F134BE">
      <w:pPr>
        <w:pStyle w:val="Akapitzlist"/>
        <w:numPr>
          <w:ilvl w:val="0"/>
          <w:numId w:val="38"/>
        </w:numPr>
        <w:spacing w:after="120" w:line="240" w:lineRule="auto"/>
        <w:contextualSpacing/>
        <w:jc w:val="both"/>
        <w:rPr>
          <w:rFonts w:cstheme="minorHAnsi"/>
        </w:rPr>
      </w:pPr>
      <w:r>
        <w:rPr>
          <w:rFonts w:cstheme="minorHAnsi"/>
        </w:rPr>
        <w:t>W przypadku realizacji niniejszej umowy z udziałem Podwykonawców (też dalszych Podwykonawców) warunkiem wypłaty przez Zamawiającego wynagrodzenia Wykonawcy jest przedłożenie wraz z fakturą dowodów potwierdzających zapłatę wymagalnego wynagrodzenia przysługującego Podwykonawcom (i dalszym Podwykonawcom) biorącym udział w realizacji umowy, którzy zawarli zaakceptowane przez Zamawiającego umowy o podwykonawstwo, których przedmiotem są roboty budowlane, lub którzy zawarli przedłożone Zamawiającemu umowy o podwykonawstwo, których przedmiotem są dostawy lub usługi. Wraz</w:t>
      </w:r>
      <w:r w:rsidR="00BC0A71">
        <w:rPr>
          <w:rFonts w:cstheme="minorHAnsi"/>
        </w:rPr>
        <w:t xml:space="preserve">                                            </w:t>
      </w:r>
      <w:r>
        <w:rPr>
          <w:rFonts w:cstheme="minorHAnsi"/>
        </w:rPr>
        <w:t xml:space="preserve"> z przedmiotowymi dowodami Wykonawca winien przedłożyć listę Podwykonawców (i dalszych Podwykonawców) biorących udział w realizacji umowy uwzgl</w:t>
      </w:r>
      <w:r w:rsidR="00BC0A71">
        <w:rPr>
          <w:rFonts w:cstheme="minorHAnsi"/>
        </w:rPr>
        <w:t>ę</w:t>
      </w:r>
      <w:r>
        <w:rPr>
          <w:rFonts w:cstheme="minorHAnsi"/>
        </w:rPr>
        <w:t>dniającą zestawienie kwot należnych Podwykonawcom (i dalszym Podwykonawcom).</w:t>
      </w:r>
    </w:p>
    <w:p w14:paraId="158A27A3" w14:textId="0AF36E05" w:rsidR="00F134BE" w:rsidRDefault="00F134BE">
      <w:pPr>
        <w:pStyle w:val="Akapitzlist"/>
        <w:numPr>
          <w:ilvl w:val="0"/>
          <w:numId w:val="38"/>
        </w:numPr>
        <w:spacing w:after="120" w:line="240" w:lineRule="auto"/>
        <w:contextualSpacing/>
        <w:jc w:val="both"/>
        <w:rPr>
          <w:rFonts w:cstheme="minorHAnsi"/>
        </w:rPr>
      </w:pPr>
      <w:r>
        <w:rPr>
          <w:rFonts w:cstheme="minorHAnsi"/>
        </w:rPr>
        <w:t>W przypadku realizacji niniejszej umowy z udziałem Podwykonawców (też dalszych Podwykonawców) warunkiem wypłaty przez Zamawiającego wynagrodzenia Wykonawcy objętego fakturą końcową jest przedłożenie wraz z t</w:t>
      </w:r>
      <w:r w:rsidR="006E1F79">
        <w:rPr>
          <w:rFonts w:cstheme="minorHAnsi"/>
        </w:rPr>
        <w:t>ą</w:t>
      </w:r>
      <w:r>
        <w:rPr>
          <w:rFonts w:cstheme="minorHAnsi"/>
        </w:rPr>
        <w:t xml:space="preserve"> fakturą dowodów zapłaty wszelkich należności przysługujących Podwykonawcom (i dalszym Podwykonawcom) biorącym udział                   w realizacji umowy, którzy zawarli zaakceptowane przez Zamawiającego umowy                                            o podwykonawstwo, których przedmiotem są roboty budowlane, lub którzy zawarli przedłożone Zamawiającemu umowy o podwykonawstwo, których przedmiotem są dostawy lub usługi. Wraz z przedmiotowymi dowodami Wykonawca winien przedłożyć listę Podwykonawców (i dalszych Podwykonawców) biorących udział w realizacji niniejszej umowy uwzględniającą zestawienie kwot zapłaconych Podwykonawcom (i dalszym Podwykonawcom).</w:t>
      </w:r>
    </w:p>
    <w:p w14:paraId="701F574D" w14:textId="49D49F32" w:rsidR="00F134BE" w:rsidRDefault="00F134BE">
      <w:pPr>
        <w:pStyle w:val="Akapitzlist"/>
        <w:numPr>
          <w:ilvl w:val="0"/>
          <w:numId w:val="38"/>
        </w:numPr>
        <w:spacing w:after="160" w:line="240" w:lineRule="auto"/>
        <w:contextualSpacing/>
        <w:jc w:val="both"/>
        <w:rPr>
          <w:rFonts w:cstheme="minorHAnsi"/>
        </w:rPr>
      </w:pPr>
      <w:r>
        <w:rPr>
          <w:rFonts w:cstheme="minorHAnsi"/>
        </w:rPr>
        <w:t xml:space="preserve">W przypadku realizacji niniejszej umowy z udziałem Podwykonawców (też dalszych Podwykonawców), w sytuacji uchylania się od obowiązku zapłaty wymagalnego wynagrodzenia przysługującego Podwykonawcom lub dalszym Podwykonawcom biorącym </w:t>
      </w:r>
      <w:r>
        <w:rPr>
          <w:rFonts w:cstheme="minorHAnsi"/>
        </w:rPr>
        <w:lastRenderedPageBreak/>
        <w:t xml:space="preserve">udział w realizacji umowy, którzy zawarli zaakceptowane przez Zamawiającego umowy </w:t>
      </w:r>
      <w:r w:rsidR="006E1F79">
        <w:rPr>
          <w:rFonts w:cstheme="minorHAnsi"/>
        </w:rPr>
        <w:t xml:space="preserve">                          </w:t>
      </w:r>
      <w:r>
        <w:rPr>
          <w:rFonts w:cstheme="minorHAnsi"/>
        </w:rPr>
        <w:t>o podwykonawstwo, których przedmiotem są roboty budowlane, lub którzy zawarli przedłożone Zamawiającemu umowy o podwykonawstwo, których przedmiotem są dostawy lub usługi (w odniesieniu do należności powstałych po zaakceptowaniu przez Zamawiającego umów o podwykonawstwo, których przedmiotem są roboty budowlane, lub po przedłożeniu Zamawiającemu umów  o podwykonawstwo, których przedmiotem są dostawy lub usługi przez odpowiednio Wykonawcę, Podwykonawcę lub dalszego Podwykonawcę, Zamawiający wdraża procedurę, o której mowa w pkt 13.</w:t>
      </w:r>
    </w:p>
    <w:p w14:paraId="7D6522EC" w14:textId="0D46B514" w:rsidR="00F134BE" w:rsidRDefault="00F134BE">
      <w:pPr>
        <w:pStyle w:val="Akapitzlist"/>
        <w:numPr>
          <w:ilvl w:val="0"/>
          <w:numId w:val="38"/>
        </w:numPr>
        <w:spacing w:after="160" w:line="240" w:lineRule="auto"/>
        <w:contextualSpacing/>
        <w:jc w:val="both"/>
        <w:rPr>
          <w:rFonts w:cstheme="minorHAnsi"/>
        </w:rPr>
      </w:pPr>
      <w:r>
        <w:rPr>
          <w:rFonts w:cstheme="minorHAnsi"/>
        </w:rPr>
        <w:t>W przypadku nieprzedłożenia przez Wykonawcę dowodów potwierdzających zapłatę wynagrodzenia,  o których mowa w pkt 10 i/lub w pkt 1</w:t>
      </w:r>
      <w:r w:rsidR="006E1F79">
        <w:rPr>
          <w:rFonts w:cstheme="minorHAnsi"/>
        </w:rPr>
        <w:t>1</w:t>
      </w:r>
      <w:r>
        <w:rPr>
          <w:rFonts w:cstheme="minorHAnsi"/>
        </w:rPr>
        <w:t>, lub też w przypadku uchylania się od obowiązku zapłaty wynagrodzenia, o czym mowa w pkt 12, kwota wynagrodzenia odpowiadająca nieprzedstawionym dowodom zapłaty lub objęta stanem uchylania się od obowiązku zapłaty zostanie przez Zamawiającego złożona do depozytu sądowego zgodnie</w:t>
      </w:r>
      <w:r w:rsidR="006E1F79">
        <w:rPr>
          <w:rFonts w:cstheme="minorHAnsi"/>
        </w:rPr>
        <w:t xml:space="preserve">                    </w:t>
      </w:r>
      <w:r>
        <w:rPr>
          <w:rFonts w:cstheme="minorHAnsi"/>
        </w:rPr>
        <w:t xml:space="preserve"> z art. 467 – 470 KC lub Zamawiający dokona w tym zakresie bezpośredniej zapłaty wymagalnego wynagrodzenia przysługującego Podwykonawcom lub dalszym Podwykonawcom, przy czym Zamawiający umożliwi Wykonawcy uprzednie zgłoszenie pisemnie uwag dotyczących zasadności bezpośredniej zapłaty wynagrodzenia Podwykonawcy lub dalszemu Podwykonawcy w terminie 7 dni od dnia doręczenia mu informacji w tym przedmiocie. W ramach przedmiotowych uwag nie można powoływać się na potrącenie roszczeń Wykonawcy względem Podwykonawcy niezwiązanych z realizacją umowy podwykonawczej.</w:t>
      </w:r>
    </w:p>
    <w:p w14:paraId="2BF9C4FA" w14:textId="5A895A85" w:rsidR="00F134BE" w:rsidRDefault="00F134BE">
      <w:pPr>
        <w:pStyle w:val="Akapitzlist"/>
        <w:numPr>
          <w:ilvl w:val="0"/>
          <w:numId w:val="38"/>
        </w:numPr>
        <w:spacing w:after="160" w:line="240" w:lineRule="auto"/>
        <w:contextualSpacing/>
        <w:jc w:val="both"/>
        <w:rPr>
          <w:rFonts w:cstheme="minorHAnsi"/>
        </w:rPr>
      </w:pPr>
      <w:r>
        <w:rPr>
          <w:rFonts w:cstheme="minorHAnsi"/>
        </w:rPr>
        <w:t xml:space="preserve">W przypadku zgłoszenia uwag w trybie określonym w pkt 13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t>
      </w:r>
      <w:r w:rsidR="006E1F79">
        <w:rPr>
          <w:rFonts w:cstheme="minorHAnsi"/>
        </w:rPr>
        <w:t xml:space="preserve">                              </w:t>
      </w:r>
      <w:r>
        <w:rPr>
          <w:rFonts w:cstheme="minorHAnsi"/>
        </w:rPr>
        <w:t xml:space="preserve">(w przypadku istnienia zasadniczej wątpliwości Zamawiającego co do wysokości należnej zapłaty lub podmiotu, któremu płatność się należy), albo dokonać bezpośredniej zapłaty wynagrodzenia Podwykonawcy lub dalszemu Podwykonawcy (jeżeli będzie to uzasadnione, </w:t>
      </w:r>
      <w:r w:rsidR="006E1F79">
        <w:rPr>
          <w:rFonts w:cstheme="minorHAnsi"/>
        </w:rPr>
        <w:t xml:space="preserve">                </w:t>
      </w:r>
      <w:r>
        <w:rPr>
          <w:rFonts w:cstheme="minorHAnsi"/>
        </w:rPr>
        <w:t>w szczególności jeżeli Podwykonawca lub dalszy Podwykonawca wykaże zasadność takiej zapłaty).</w:t>
      </w:r>
    </w:p>
    <w:p w14:paraId="28066D6F"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W przypadku dokonania bezpośredniej zapłaty Podwykonawcy lub dalszemu Podwykonawcy Zamawiający potrąca kwotę wypłaconego wynagrodzenia z wynagrodzenia należnego Wykonawcy.</w:t>
      </w:r>
    </w:p>
    <w:p w14:paraId="19A10129"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Bezpośrednia zapłata obejmuje wyłącznie należne wynagrodzenie, bez odsetek należnych Podwykonawcy lub dalszemu Podwykonawcy</w:t>
      </w:r>
    </w:p>
    <w:p w14:paraId="50B64075"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Konieczność wielokrotnego dokonywania bezpośredniej zapłaty Podwykonawcy lub dalszemu Podwykonawcy, lub też konieczność dokonania bezpośrednich zapłat na sumę większą niż 10% wartości niniejszej umowy stanowi nienależyte wykonanie umowy, w związku z czym może skutkować skorzystaniem z prawa odstąpienia od umowy przez Zamawiającego z przyczyn leżących po stronie Wykonawcy.</w:t>
      </w:r>
    </w:p>
    <w:p w14:paraId="7AD3BC0A" w14:textId="649D1819" w:rsidR="00F134BE" w:rsidRDefault="00F134BE">
      <w:pPr>
        <w:pStyle w:val="Akapitzlist"/>
        <w:numPr>
          <w:ilvl w:val="0"/>
          <w:numId w:val="38"/>
        </w:numPr>
        <w:spacing w:after="160" w:line="240" w:lineRule="auto"/>
        <w:contextualSpacing/>
        <w:jc w:val="both"/>
        <w:rPr>
          <w:rFonts w:cstheme="minorHAnsi"/>
        </w:rPr>
      </w:pPr>
      <w:r>
        <w:rPr>
          <w:rFonts w:cstheme="minorHAnsi"/>
        </w:rPr>
        <w:t>W sytuacjach określonych w pkt 1</w:t>
      </w:r>
      <w:r w:rsidR="006E1F79">
        <w:rPr>
          <w:rFonts w:cstheme="minorHAnsi"/>
        </w:rPr>
        <w:t>3</w:t>
      </w:r>
      <w:r>
        <w:rPr>
          <w:rFonts w:cstheme="minorHAnsi"/>
        </w:rPr>
        <w:t xml:space="preserve"> i 14 Wykonawcy nie przysługują od Zamawiającego odsetki, o których mowa w art. 481 KC. Wykonawca niniejszym oświadcza, iż zrzeka się odsetek za opóźnienie  w spełnieniu świadczenia pieniężnego.</w:t>
      </w:r>
    </w:p>
    <w:p w14:paraId="27E1CF49"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W przypadku spełnienia świadczenia przez Zamawiającego względem Podwykonawcy                    w sytuacjach określonych art. 647</w:t>
      </w:r>
      <w:r>
        <w:rPr>
          <w:rFonts w:cstheme="minorHAnsi"/>
          <w:vertAlign w:val="superscript"/>
        </w:rPr>
        <w:t xml:space="preserve">1  </w:t>
      </w:r>
      <w:r>
        <w:rPr>
          <w:rFonts w:cstheme="minorHAnsi"/>
        </w:rPr>
        <w:t xml:space="preserve">KC i innych, z których wynikać może odpowiedzialność solidarna Zamawiającego i Wykonawcy, w tym Wykonawców wspólnie ubiegających się                  o udzielenie zamówienia, strony zgodnie oświadczają oraz ustalają, iż w takich przypadkach Wykonawca zobowiązany jest do zwrotu całości świadczenia uregulowanego przez Zamawiającego na rzecz Podwykonawcy, z którym Wykonawca zawarł umowę. Zapisy umowy konsorcjum lub innej umowy przewidującej wspólne wykonanie przedmiotu zamówienia określające inny sposób odpowiedzialności Wykonawcy, w tym Wykonawców wspólnie </w:t>
      </w:r>
      <w:r>
        <w:rPr>
          <w:rFonts w:cstheme="minorHAnsi"/>
        </w:rPr>
        <w:lastRenderedPageBreak/>
        <w:t>ubiegających się o udzielenie zamówienia, nie wiążą Zamawiającego, a Wykonawca oświadcza,  że powyższa ciążąca na nim odpowiedzialność jest mu znana i wyraża na nią zgodę.</w:t>
      </w:r>
    </w:p>
    <w:p w14:paraId="1CD9DC8B"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Strony zgodnie ustalają, iż Wykonawca, w tym Wykonawcy wspólnie ubiegający się                                      o zamówienie, jest zobowiązany do należytego wykonywania umowy z Podwykonawcą, w tym do zapłaty całości wynagrodzenia za wykonane przez niego prace (roboty) stanowiące przedmiot takiej umowy (za wykonany przedmiot umowy). Zobowiązanie to stanowi jednocześnie jedno z podstawowych zobowiązań Wykonawcy wobec Zamawiającego,                       a jego niewykonanie lub nienależyte wykonanie jest równoznaczne z niewykonaniem lub nienależytym wykonaniem przez Wykonawcę niniejszej umowy.</w:t>
      </w:r>
    </w:p>
    <w:p w14:paraId="1A642D96" w14:textId="29161F31" w:rsidR="004B7B6A" w:rsidRDefault="00F857CA" w:rsidP="00BC0A71">
      <w:pPr>
        <w:spacing w:line="360" w:lineRule="auto"/>
        <w:jc w:val="center"/>
        <w:rPr>
          <w:rFonts w:asciiTheme="minorHAnsi" w:hAnsiTheme="minorHAnsi" w:cstheme="minorHAnsi"/>
          <w:sz w:val="22"/>
          <w:szCs w:val="22"/>
        </w:rPr>
      </w:pPr>
      <w:r w:rsidRPr="008B0FC2">
        <w:rPr>
          <w:rFonts w:asciiTheme="minorHAnsi" w:hAnsiTheme="minorHAnsi" w:cstheme="minorHAnsi"/>
          <w:b/>
          <w:bCs/>
          <w:sz w:val="22"/>
          <w:szCs w:val="22"/>
        </w:rPr>
        <w:t>§ 1</w:t>
      </w:r>
      <w:r w:rsidR="004B7B6A">
        <w:rPr>
          <w:rFonts w:asciiTheme="minorHAnsi" w:hAnsiTheme="minorHAnsi" w:cstheme="minorHAnsi"/>
          <w:b/>
          <w:bCs/>
          <w:sz w:val="22"/>
          <w:szCs w:val="22"/>
        </w:rPr>
        <w:t>1</w:t>
      </w:r>
      <w:r w:rsidRPr="008B0FC2">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F604AC">
        <w:rPr>
          <w:rFonts w:asciiTheme="minorHAnsi" w:hAnsiTheme="minorHAnsi" w:cstheme="minorHAnsi"/>
          <w:b/>
          <w:bCs/>
          <w:sz w:val="22"/>
          <w:szCs w:val="22"/>
        </w:rPr>
        <w:t>GWARANCJA JAKOŚCI, RĘKOJMIA</w:t>
      </w:r>
      <w:r w:rsidR="00FB59A7">
        <w:rPr>
          <w:rFonts w:asciiTheme="minorHAnsi" w:hAnsiTheme="minorHAnsi" w:cstheme="minorHAnsi"/>
          <w:b/>
          <w:bCs/>
          <w:sz w:val="22"/>
          <w:szCs w:val="22"/>
        </w:rPr>
        <w:t xml:space="preserve"> ZA WADY</w:t>
      </w:r>
    </w:p>
    <w:p w14:paraId="0DD0ED4F" w14:textId="2A9BA667" w:rsidR="00F604AC" w:rsidRDefault="00F604AC"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 xml:space="preserve">Wykonawca ponosi wobec Zamawiającego odpowiedzialność z tytułu rękojmi za wady przedmiotu Umowy od daty odbioru końcowego robót, na zasadach określonych w Kodeksie </w:t>
      </w:r>
      <w:r w:rsidR="00565BAE">
        <w:rPr>
          <w:rFonts w:asciiTheme="minorHAnsi" w:hAnsiTheme="minorHAnsi" w:cstheme="minorHAnsi"/>
        </w:rPr>
        <w:t>c</w:t>
      </w:r>
      <w:r>
        <w:rPr>
          <w:rFonts w:asciiTheme="minorHAnsi" w:hAnsiTheme="minorHAnsi" w:cstheme="minorHAnsi"/>
        </w:rPr>
        <w:t>ywilnym.</w:t>
      </w:r>
    </w:p>
    <w:p w14:paraId="2E93CE3B" w14:textId="332E7DA9" w:rsidR="00F604AC" w:rsidRDefault="00F604AC"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 xml:space="preserve">Wykonawca udziela Zamawiającemu </w:t>
      </w:r>
      <w:r w:rsidRPr="00BC0A71">
        <w:rPr>
          <w:rFonts w:asciiTheme="minorHAnsi" w:hAnsiTheme="minorHAnsi" w:cstheme="minorHAnsi"/>
          <w:b/>
          <w:bCs/>
        </w:rPr>
        <w:t>gwarancji jakości</w:t>
      </w:r>
      <w:r>
        <w:rPr>
          <w:rFonts w:asciiTheme="minorHAnsi" w:hAnsiTheme="minorHAnsi" w:cstheme="minorHAnsi"/>
        </w:rPr>
        <w:t xml:space="preserve"> na roboty budowlane i inne prace wykonane </w:t>
      </w:r>
      <w:r w:rsidR="00BC0A71">
        <w:rPr>
          <w:rFonts w:asciiTheme="minorHAnsi" w:hAnsiTheme="minorHAnsi" w:cstheme="minorHAnsi"/>
        </w:rPr>
        <w:t xml:space="preserve"> </w:t>
      </w:r>
      <w:r>
        <w:rPr>
          <w:rFonts w:asciiTheme="minorHAnsi" w:hAnsiTheme="minorHAnsi" w:cstheme="minorHAnsi"/>
        </w:rPr>
        <w:t xml:space="preserve">w ramach niniejszej Umowy, w tym użyte materiały oraz dostarczone i zamontowane urządzenia i inne elementy </w:t>
      </w:r>
      <w:r w:rsidR="00FB59A7">
        <w:rPr>
          <w:rFonts w:asciiTheme="minorHAnsi" w:hAnsiTheme="minorHAnsi" w:cstheme="minorHAnsi"/>
        </w:rPr>
        <w:t>wyposażenia</w:t>
      </w:r>
      <w:r>
        <w:rPr>
          <w:rFonts w:asciiTheme="minorHAnsi" w:hAnsiTheme="minorHAnsi" w:cstheme="minorHAnsi"/>
        </w:rPr>
        <w:t xml:space="preserve"> na okres </w:t>
      </w:r>
      <w:r w:rsidR="00862939" w:rsidRPr="00862939">
        <w:rPr>
          <w:rFonts w:asciiTheme="minorHAnsi" w:hAnsiTheme="minorHAnsi" w:cstheme="minorHAnsi"/>
          <w:b/>
          <w:bCs/>
        </w:rPr>
        <w:t>60</w:t>
      </w:r>
      <w:r w:rsidRPr="00862939">
        <w:rPr>
          <w:rFonts w:asciiTheme="minorHAnsi" w:hAnsiTheme="minorHAnsi" w:cstheme="minorHAnsi"/>
          <w:b/>
          <w:bCs/>
        </w:rPr>
        <w:t xml:space="preserve"> </w:t>
      </w:r>
      <w:r w:rsidRPr="00B70CA7">
        <w:rPr>
          <w:rFonts w:asciiTheme="minorHAnsi" w:hAnsiTheme="minorHAnsi" w:cstheme="minorHAnsi"/>
          <w:b/>
          <w:bCs/>
        </w:rPr>
        <w:t>miesięcy</w:t>
      </w:r>
      <w:r>
        <w:rPr>
          <w:rFonts w:asciiTheme="minorHAnsi" w:hAnsiTheme="minorHAnsi" w:cstheme="minorHAnsi"/>
        </w:rPr>
        <w:t>, licząc od daty odbioru końcowego przedmiotu Umowy.</w:t>
      </w:r>
    </w:p>
    <w:p w14:paraId="05F5B4D8" w14:textId="1CD5DFE7" w:rsidR="00F604AC" w:rsidRDefault="00F604AC"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Gwarancja obejmuje również zamontowane w ramach robót budowlanych – urządzenia, materiały budowlane i inne elementy</w:t>
      </w:r>
      <w:r w:rsidR="00FB59A7">
        <w:rPr>
          <w:rFonts w:asciiTheme="minorHAnsi" w:hAnsiTheme="minorHAnsi" w:cstheme="minorHAnsi"/>
        </w:rPr>
        <w:t xml:space="preserve"> wyposażenia</w:t>
      </w:r>
      <w:r>
        <w:rPr>
          <w:rFonts w:asciiTheme="minorHAnsi" w:hAnsiTheme="minorHAnsi" w:cstheme="minorHAnsi"/>
        </w:rPr>
        <w:t xml:space="preserve"> także w sytuacji, gdy okres gwarancji udzielonej przez ich producenta jest krótszy od okresu wymaganego.</w:t>
      </w:r>
    </w:p>
    <w:p w14:paraId="20ED0874" w14:textId="501CAC46" w:rsidR="00B70CA7" w:rsidRDefault="00B70CA7"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Jeśli na zainstalowane w ramach robót budowlanych – wykonanych zgodnie z Umową – urządzenia, materiały budowlane i inne elementy</w:t>
      </w:r>
      <w:r w:rsidR="00FB59A7">
        <w:rPr>
          <w:rFonts w:asciiTheme="minorHAnsi" w:hAnsiTheme="minorHAnsi" w:cstheme="minorHAnsi"/>
        </w:rPr>
        <w:t xml:space="preserve"> wyposażenia</w:t>
      </w:r>
      <w:r>
        <w:rPr>
          <w:rFonts w:asciiTheme="minorHAnsi" w:hAnsiTheme="minorHAnsi" w:cstheme="minorHAnsi"/>
        </w:rPr>
        <w:t>, producent/dostawca udziela gwarancji dłuższej ni</w:t>
      </w:r>
      <w:r w:rsidR="00FB59A7">
        <w:rPr>
          <w:rFonts w:asciiTheme="minorHAnsi" w:hAnsiTheme="minorHAnsi" w:cstheme="minorHAnsi"/>
        </w:rPr>
        <w:t>ż</w:t>
      </w:r>
      <w:r>
        <w:rPr>
          <w:rFonts w:asciiTheme="minorHAnsi" w:hAnsiTheme="minorHAnsi" w:cstheme="minorHAnsi"/>
        </w:rPr>
        <w:t xml:space="preserve"> okres udzielonej przez Wykonawcę gwarancji, to Wykonawca przekaże Zamawiającemu dokumenty dotyczące tych gwarancji w ostatnim dniu udzielonej przez siebie gwarancji.</w:t>
      </w:r>
    </w:p>
    <w:p w14:paraId="4FA45B28" w14:textId="4515F203" w:rsidR="00B70CA7" w:rsidRDefault="00B70CA7"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Wykonawca jest odpowiedzialny względem Zamawiającego z tytułu gwarancji jakości i rękojmi za wady fizyczne przedmiotu Umowy w okresie wskazanym w ust. 1 i 2.</w:t>
      </w:r>
    </w:p>
    <w:p w14:paraId="657EB819" w14:textId="3B9500B2" w:rsidR="00B70CA7" w:rsidRDefault="00B70CA7"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Zamawiający może wykonywać uprawnienie z tytułu rękojmi za wady fizyczne niezależnie od uprawnień wynikających z gwarancji.</w:t>
      </w:r>
    </w:p>
    <w:p w14:paraId="2BAEDCD6" w14:textId="3CAC3F9C" w:rsidR="00B70CA7" w:rsidRPr="002A4E2E" w:rsidRDefault="00FB59A7"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 xml:space="preserve">Jeżeli w okresie gwarancji, Zamawiający stwierdzi wystąpienie wady przedmiotu Umowy, uprawniony jest do zgłoszenia Wykonawcy reklamacji – pocztą elektroniczną, faksem lub w formie pisemnej. </w:t>
      </w:r>
      <w:r w:rsidR="00B70CA7" w:rsidRPr="00FB59A7">
        <w:rPr>
          <w:rFonts w:cstheme="minorHAnsi"/>
        </w:rPr>
        <w:t xml:space="preserve"> Wykonawca zobowiązuje się niezwłocznie potwierdzić na piśmie, faksem lub pocztą elektroniczną otrzymanie zgłoszenia </w:t>
      </w:r>
      <w:r w:rsidR="002A4E2E">
        <w:rPr>
          <w:rFonts w:cstheme="minorHAnsi"/>
        </w:rPr>
        <w:t>reklamacji</w:t>
      </w:r>
      <w:r w:rsidR="00B70CA7" w:rsidRPr="00FB59A7">
        <w:rPr>
          <w:rFonts w:cstheme="minorHAnsi"/>
        </w:rPr>
        <w:t xml:space="preserve">. Jeżeli w terminie </w:t>
      </w:r>
      <w:r w:rsidR="002A4E2E">
        <w:rPr>
          <w:rFonts w:cstheme="minorHAnsi"/>
        </w:rPr>
        <w:t>1 dnia roboczego</w:t>
      </w:r>
      <w:r w:rsidR="00B70CA7" w:rsidRPr="00FB59A7">
        <w:rPr>
          <w:rFonts w:cstheme="minorHAnsi"/>
        </w:rPr>
        <w:t xml:space="preserve"> od zgłoszenia </w:t>
      </w:r>
      <w:r w:rsidR="002A4E2E">
        <w:rPr>
          <w:rFonts w:cstheme="minorHAnsi"/>
        </w:rPr>
        <w:t>reklamacji przez Zamawiającego,</w:t>
      </w:r>
      <w:r w:rsidR="00B70CA7" w:rsidRPr="00FB59A7">
        <w:rPr>
          <w:rFonts w:cstheme="minorHAnsi"/>
        </w:rPr>
        <w:t xml:space="preserve"> Wykonawca nie potwierdzi jej otrzymania, uważa się, że Wykonawca takie potwierdzenie złożył z chwilą upływu tego terminu. </w:t>
      </w:r>
    </w:p>
    <w:p w14:paraId="2328047C" w14:textId="40490926" w:rsidR="002A4E2E" w:rsidRPr="002A4E2E" w:rsidRDefault="002A4E2E" w:rsidP="00BC0A71">
      <w:pPr>
        <w:pStyle w:val="Akapitzlist"/>
        <w:numPr>
          <w:ilvl w:val="3"/>
          <w:numId w:val="33"/>
        </w:numPr>
        <w:spacing w:after="120" w:line="240" w:lineRule="auto"/>
        <w:ind w:left="360"/>
        <w:jc w:val="both"/>
        <w:rPr>
          <w:rFonts w:asciiTheme="minorHAnsi" w:hAnsiTheme="minorHAnsi" w:cstheme="minorHAnsi"/>
        </w:rPr>
      </w:pPr>
      <w:r>
        <w:rPr>
          <w:rFonts w:cstheme="minorHAnsi"/>
        </w:rPr>
        <w:t>W okresie gwarancji Wykonawca jest zobowiązany przystąpić do usuwania wad lub usterek w ciągu 48 godzin bez względu na dzień tygodnia oraz usuwać wady lub usterki najpóźniej w terminie 7 dni od daty powiadomienia. Termin ten w technicznie uzasadnionych przypadkach może zostać wydłużony za zgodą Zamawiającego.</w:t>
      </w:r>
    </w:p>
    <w:p w14:paraId="4D83FB7C" w14:textId="71B53803" w:rsidR="002A4E2E" w:rsidRPr="002A4E2E" w:rsidRDefault="002A4E2E" w:rsidP="00BC0A71">
      <w:pPr>
        <w:pStyle w:val="Akapitzlist"/>
        <w:numPr>
          <w:ilvl w:val="3"/>
          <w:numId w:val="33"/>
        </w:numPr>
        <w:spacing w:after="120" w:line="240" w:lineRule="auto"/>
        <w:ind w:left="360"/>
        <w:jc w:val="both"/>
        <w:rPr>
          <w:rFonts w:asciiTheme="minorHAnsi" w:hAnsiTheme="minorHAnsi" w:cstheme="minorHAnsi"/>
        </w:rPr>
      </w:pPr>
      <w:r>
        <w:rPr>
          <w:rFonts w:cstheme="minorHAnsi"/>
        </w:rPr>
        <w:t>Usunięcie wady zostanie każdorazowo potwierdzone w protokole podpisanym przez Strony.</w:t>
      </w:r>
    </w:p>
    <w:p w14:paraId="432D21ED" w14:textId="443468F6" w:rsidR="002A4E2E" w:rsidRDefault="002A4E2E"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W przypadku wymiany przez Wykonawcę wadliwego przedmiotu objętego gwarancją lub jego wadliwej części na nową na żądanie Zamawiającego Wykonawca jest zobowiązany do odbioru od Zamawiającego wadliwego przedmiotu objętego gwarancją albo jego wadliwej części i usunięcia skutków tego odbioru.</w:t>
      </w:r>
    </w:p>
    <w:p w14:paraId="339501EB" w14:textId="7D3E313A" w:rsidR="002A4E2E" w:rsidRDefault="002A4E2E"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W razie nieuzasadnionej odmowy</w:t>
      </w:r>
      <w:r w:rsidR="00514206">
        <w:rPr>
          <w:rFonts w:asciiTheme="minorHAnsi" w:hAnsiTheme="minorHAnsi" w:cstheme="minorHAnsi"/>
        </w:rPr>
        <w:t xml:space="preserve"> przez Wykonawcę wykonania czynności, o których mowa w ust. 10, urządzenie, wyposażenie lub materiał będzie składowany przez Zamawiającego na koszt </w:t>
      </w:r>
      <w:r w:rsidR="000A65B5">
        <w:rPr>
          <w:rFonts w:asciiTheme="minorHAnsi" w:hAnsiTheme="minorHAnsi" w:cstheme="minorHAnsi"/>
        </w:rPr>
        <w:br/>
      </w:r>
      <w:r w:rsidR="00514206">
        <w:rPr>
          <w:rFonts w:asciiTheme="minorHAnsi" w:hAnsiTheme="minorHAnsi" w:cstheme="minorHAnsi"/>
        </w:rPr>
        <w:t xml:space="preserve">i ryzyko Wykonawcy. Z tytułu składowania Wykonawca zobowiązany jest zapłacić Zamawiającemu </w:t>
      </w:r>
      <w:r w:rsidR="00514206">
        <w:rPr>
          <w:rFonts w:asciiTheme="minorHAnsi" w:hAnsiTheme="minorHAnsi" w:cstheme="minorHAnsi"/>
        </w:rPr>
        <w:lastRenderedPageBreak/>
        <w:t>kwotę 100,00 zł za każdy dzień składowania. Niezależnie od powyższego Wykonawca jest zobowiązany zwrócić Zamawiającemu wszelkie koszty wynikłe z nieusunięcia skutków ponownego wykonania robót.</w:t>
      </w:r>
    </w:p>
    <w:p w14:paraId="013D5AD7" w14:textId="2551424B" w:rsidR="00514206" w:rsidRDefault="00514206"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Jeżeli Wykonawca odmówi usunięcia wady przedmiotu objętego gwarancją lub jego części albo nie usunie jej w terminie przewidzianym w ust. 8 albo też nie wykona prawidłowo usługi objętej gwarancją, Zamawiający będzie uprawniony do samodzielnego lub za pośrednictwem osoby trzeciej, usunięcia zgłoszonej wady na koszt i ryzyko Wykonawcy i bez uszczerbku dla zobowiązań Wykonawcy wynikających z udzielonej gwarancji i rękojmi.</w:t>
      </w:r>
    </w:p>
    <w:p w14:paraId="0EAD2B93" w14:textId="2C90958F" w:rsidR="00514206" w:rsidRDefault="00514206"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Wykonawca jest odpowiedzialny za wszelkie szkody, które spowodował w czasie usuwania wad.</w:t>
      </w:r>
    </w:p>
    <w:p w14:paraId="6F3C9244" w14:textId="79C063E7" w:rsidR="00514206" w:rsidRDefault="00514206"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Zamawiający może dochodzić roszczeń z tytułu gwarancji także po upływie okresu gwarancji, jeżeli wady ujawnią się przed ich upływem.</w:t>
      </w:r>
    </w:p>
    <w:p w14:paraId="0B7DB202" w14:textId="6D28BCFA" w:rsidR="00514206" w:rsidRDefault="00514206"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 xml:space="preserve">Wykonawca usuwa zgłoszone w okresie gwarancji i rękojmi wady i usterki w ramach wynagrodzenia, o którym mowa w </w:t>
      </w:r>
      <w:r w:rsidR="00565BAE">
        <w:rPr>
          <w:rFonts w:asciiTheme="minorHAnsi" w:hAnsiTheme="minorHAnsi" w:cstheme="minorHAnsi"/>
        </w:rPr>
        <w:t>§</w:t>
      </w:r>
      <w:r>
        <w:rPr>
          <w:rFonts w:asciiTheme="minorHAnsi" w:hAnsiTheme="minorHAnsi" w:cstheme="minorHAnsi"/>
        </w:rPr>
        <w:t xml:space="preserve"> 9 ust. 2 Umowy.</w:t>
      </w:r>
    </w:p>
    <w:p w14:paraId="6CB7DE7E" w14:textId="2FEC93EB" w:rsidR="00514206" w:rsidRPr="00FB59A7" w:rsidRDefault="00514206"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Dokumentem gwarancyjnym w rozumieniu art. 577</w:t>
      </w:r>
      <w:r>
        <w:rPr>
          <w:rFonts w:asciiTheme="minorHAnsi" w:hAnsiTheme="minorHAnsi" w:cstheme="minorHAnsi"/>
          <w:vertAlign w:val="superscript"/>
        </w:rPr>
        <w:t xml:space="preserve">2 </w:t>
      </w:r>
      <w:r>
        <w:rPr>
          <w:rFonts w:asciiTheme="minorHAnsi" w:hAnsiTheme="minorHAnsi" w:cstheme="minorHAnsi"/>
        </w:rPr>
        <w:t>Kodeksu cywilnego jest niniejsza Umowa.</w:t>
      </w:r>
    </w:p>
    <w:p w14:paraId="6935D161" w14:textId="4FE159E7" w:rsidR="00B70CA7" w:rsidRPr="00565BAE" w:rsidRDefault="00B70CA7" w:rsidP="00CE602C">
      <w:pPr>
        <w:spacing w:line="200" w:lineRule="exact"/>
        <w:contextualSpacing/>
        <w:jc w:val="both"/>
        <w:rPr>
          <w:rFonts w:cstheme="minorHAnsi"/>
        </w:rPr>
      </w:pPr>
    </w:p>
    <w:p w14:paraId="58CB3EE1" w14:textId="564D6471" w:rsidR="00867512" w:rsidRDefault="00B70CA7" w:rsidP="00704168">
      <w:pPr>
        <w:spacing w:line="360" w:lineRule="auto"/>
        <w:jc w:val="center"/>
        <w:rPr>
          <w:rFonts w:asciiTheme="minorHAnsi" w:hAnsiTheme="minorHAnsi" w:cstheme="minorHAnsi"/>
          <w:b/>
          <w:bCs/>
          <w:sz w:val="22"/>
          <w:szCs w:val="22"/>
        </w:rPr>
      </w:pPr>
      <w:r w:rsidRPr="00C569CF">
        <w:rPr>
          <w:rFonts w:asciiTheme="minorHAnsi" w:hAnsiTheme="minorHAnsi" w:cstheme="minorHAnsi"/>
          <w:b/>
          <w:bCs/>
          <w:sz w:val="22"/>
          <w:szCs w:val="22"/>
        </w:rPr>
        <w:t>§ 1</w:t>
      </w:r>
      <w:r w:rsidR="00C569CF" w:rsidRPr="00C569CF">
        <w:rPr>
          <w:rFonts w:asciiTheme="minorHAnsi" w:hAnsiTheme="minorHAnsi" w:cstheme="minorHAnsi"/>
          <w:b/>
          <w:bCs/>
          <w:sz w:val="22"/>
          <w:szCs w:val="22"/>
        </w:rPr>
        <w:t>2</w:t>
      </w:r>
      <w:r w:rsidRPr="00C569CF">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C569CF" w:rsidRPr="00C569CF">
        <w:rPr>
          <w:rFonts w:asciiTheme="minorHAnsi" w:hAnsiTheme="minorHAnsi" w:cstheme="minorHAnsi"/>
          <w:b/>
          <w:bCs/>
          <w:sz w:val="22"/>
          <w:szCs w:val="22"/>
        </w:rPr>
        <w:t>ZABEZPIECZENIE NALEŻYTEGO WYKONANIA UMOWY</w:t>
      </w:r>
    </w:p>
    <w:p w14:paraId="7C65423B" w14:textId="1F828316" w:rsidR="00BD2A51" w:rsidRPr="00BD2A51" w:rsidRDefault="00C569CF"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Na pokrycie roszczeń z tytułu niewykonania lub nienależytego wykonania Umowy oraz roszczeń                z tytułu rękojmi za wady lub gwarancji jakości, Wykonawca wniósł zabezpieczenie należytego wykonania Umowy w wysokości __ % wynagrodzenia brutto, o którym mowa w § 9 ust. 2,                   tj. w kwocie ____________ zł (słownie: _____________________________________________ ) w formie  _____________________________ . Dowód zabezpieczenia należytego wykonania Umowy stanowi załącznik nr __ do Umowy.</w:t>
      </w:r>
    </w:p>
    <w:p w14:paraId="37C27BA8" w14:textId="49B0C980" w:rsidR="00C569CF" w:rsidRDefault="00C569CF"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Koszty należytego wykonania Umowy ponosi Wykonawca.</w:t>
      </w:r>
    </w:p>
    <w:p w14:paraId="606EF445" w14:textId="00C0E194" w:rsidR="00C569CF" w:rsidRDefault="00C569CF"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Wykonawca jest zobowiązany zapewnić</w:t>
      </w:r>
      <w:r w:rsidR="00BD2A51">
        <w:rPr>
          <w:rFonts w:asciiTheme="minorHAnsi" w:hAnsiTheme="minorHAnsi" w:cstheme="minorHAnsi"/>
        </w:rPr>
        <w:t>, aby zabezpieczenie należytego wykonania Umowy zachowało moc wiążącą w całym okresie obowiązywania Umowy oraz w okresie rękojmi za wady fizyczne i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58DDE89" w14:textId="619FE483" w:rsidR="00BD2A51" w:rsidRDefault="00BD2A51"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6A539A7" w14:textId="25A76770" w:rsidR="00BD2A51" w:rsidRDefault="002803EE"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W przypadku wniesienia zabezpieczenia należytego wykonania Umowy w formie gwarancji bankowej lub ubezpieczeniowej, gwarancje te muszą mieć charakter nieodwołalny, bezwarunkowy i być płatne na pierwsze pisemne żądanie. Zamawiający nie dopuszcza, aby w treści gwarancji wypłata roszczenia nastąpiła po akceptacji roszczeń Zamawiającego przez Wykonawcę. Oryginał ustanowienia zabezpieczenia stanowi załącznik nr __ do Umowy. Koszty związane z wystawieniem przedmiotowego dokumentu ponosi Wykonawca.</w:t>
      </w:r>
    </w:p>
    <w:p w14:paraId="581BCBDD" w14:textId="0555C77B" w:rsidR="002803EE" w:rsidRDefault="002803EE"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Zabezpieczenie wnoszone w pieniądzu w wysokości wskazanej w ust. 1 zostanie wpłacone na rachunek bankowy Zamawiającego.</w:t>
      </w:r>
    </w:p>
    <w:p w14:paraId="13591C8F" w14:textId="2E5C5B44" w:rsidR="002803EE" w:rsidRDefault="002803EE"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 xml:space="preserve">W trakcie realizacji Umowy Wykonawca może dokonać zmiany formy zabezpieczenia na jedną lub kilka form, o których mowa w art. 450 ust. 1 </w:t>
      </w:r>
      <w:proofErr w:type="spellStart"/>
      <w:r>
        <w:rPr>
          <w:rFonts w:asciiTheme="minorHAnsi" w:hAnsiTheme="minorHAnsi" w:cstheme="minorHAnsi"/>
        </w:rPr>
        <w:t>Pzp</w:t>
      </w:r>
      <w:proofErr w:type="spellEnd"/>
      <w:r>
        <w:rPr>
          <w:rFonts w:asciiTheme="minorHAnsi" w:hAnsiTheme="minorHAnsi" w:cstheme="minorHAnsi"/>
        </w:rPr>
        <w:t>. Zmiana taka jest dokonywana z zachowaniem ciągłości zabezpieczenia i bez zmniejszenia jego wysokości.</w:t>
      </w:r>
    </w:p>
    <w:p w14:paraId="552DE384" w14:textId="33B8151D" w:rsidR="002803EE" w:rsidRDefault="002803EE"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lastRenderedPageBreak/>
        <w:t>Zabezpieczenie pozostaje w dyspozycji Zamawiającego i zachowuje swoją ważność na czas określony w Umowie. Jeżeli nie zajdzie powód do realizacji zabezpieczenia w całości lub w części, podlega ono zwrotowi Wykonawcy w terminach:</w:t>
      </w:r>
    </w:p>
    <w:p w14:paraId="52F9F2B3" w14:textId="1B7A2CBD" w:rsidR="00120FBB" w:rsidRDefault="00120FBB" w:rsidP="00BC0A71">
      <w:pPr>
        <w:pStyle w:val="Akapitzlist"/>
        <w:numPr>
          <w:ilvl w:val="0"/>
          <w:numId w:val="44"/>
        </w:numPr>
        <w:spacing w:after="120" w:line="240" w:lineRule="auto"/>
        <w:ind w:left="700"/>
        <w:jc w:val="both"/>
        <w:rPr>
          <w:rFonts w:asciiTheme="minorHAnsi" w:hAnsiTheme="minorHAnsi" w:cstheme="minorHAnsi"/>
        </w:rPr>
      </w:pPr>
      <w:r>
        <w:rPr>
          <w:rFonts w:asciiTheme="minorHAnsi" w:hAnsiTheme="minorHAnsi" w:cstheme="minorHAnsi"/>
        </w:rPr>
        <w:t>70% zabezpieczenia – w ciągu 30 dni od dnia wykonania zamówienia i uznania przez Zamawiającego za należycie wykonane (od dnia podpisania protokołu odbioru końcowego);</w:t>
      </w:r>
    </w:p>
    <w:p w14:paraId="297F47CD" w14:textId="1CB1B86B" w:rsidR="00120FBB" w:rsidRPr="00C569CF" w:rsidRDefault="00120FBB" w:rsidP="00BC0A71">
      <w:pPr>
        <w:pStyle w:val="Akapitzlist"/>
        <w:numPr>
          <w:ilvl w:val="0"/>
          <w:numId w:val="44"/>
        </w:numPr>
        <w:spacing w:after="120" w:line="240" w:lineRule="auto"/>
        <w:ind w:left="700"/>
        <w:jc w:val="both"/>
        <w:rPr>
          <w:rFonts w:asciiTheme="minorHAnsi" w:hAnsiTheme="minorHAnsi" w:cstheme="minorHAnsi"/>
        </w:rPr>
      </w:pPr>
      <w:r>
        <w:rPr>
          <w:rFonts w:asciiTheme="minorHAnsi" w:hAnsiTheme="minorHAnsi" w:cstheme="minorHAnsi"/>
        </w:rPr>
        <w:t xml:space="preserve">30% wartości zabezpieczenia – nie później niż w 15 dniu, po upływie okresu </w:t>
      </w:r>
      <w:r w:rsidR="00616AA3">
        <w:rPr>
          <w:rFonts w:asciiTheme="minorHAnsi" w:hAnsiTheme="minorHAnsi" w:cstheme="minorHAnsi"/>
        </w:rPr>
        <w:t>rękojmi za wady lub gwarancji, w zależności, które z uprawnień skończy się później.</w:t>
      </w:r>
    </w:p>
    <w:p w14:paraId="6BCFC6AB" w14:textId="6A329747" w:rsidR="00A972A9" w:rsidRDefault="00A972A9"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Jeżeli zabezpieczenie należytego wykonania Umowy będzie wniesione w formie innej niż pieniężna,  to w przypadku zmiany terminu zakończenia realizacji przedmiotu Umowy Wykonawca będzie</w:t>
      </w:r>
      <w:r w:rsidR="00BC0A71">
        <w:rPr>
          <w:rFonts w:asciiTheme="minorHAnsi" w:hAnsiTheme="minorHAnsi" w:cstheme="minorHAnsi"/>
        </w:rPr>
        <w:t xml:space="preserve"> </w:t>
      </w:r>
      <w:r>
        <w:rPr>
          <w:rFonts w:asciiTheme="minorHAnsi" w:hAnsiTheme="minorHAnsi" w:cstheme="minorHAnsi"/>
        </w:rPr>
        <w:t>zobowiązany, bez dodatkowego wezwania, najpóźniej w dniu podpisania aneksu przedłużającego termin realizacji Umowy do odpowiedniego przedłużenia ważności zabezpieczenia należytego wykonania Umowy o okres wynikający z przedłużenia terminu realizacji Umowy albo do wniesienie nowego zabezpieczenia na okres wynikający z przedłużonego terminu realizacji Umowy.</w:t>
      </w:r>
    </w:p>
    <w:p w14:paraId="27BAB960" w14:textId="77777777" w:rsidR="00CE602C" w:rsidRDefault="00CE602C" w:rsidP="002F0CCA">
      <w:pPr>
        <w:pStyle w:val="Akapitzlist"/>
        <w:spacing w:after="0" w:line="200" w:lineRule="exact"/>
        <w:ind w:left="357"/>
        <w:jc w:val="both"/>
        <w:rPr>
          <w:rFonts w:asciiTheme="minorHAnsi" w:hAnsiTheme="minorHAnsi" w:cstheme="minorHAnsi"/>
        </w:rPr>
      </w:pPr>
    </w:p>
    <w:p w14:paraId="301664FC" w14:textId="65F6FE14" w:rsidR="00A972A9" w:rsidRDefault="00A972A9" w:rsidP="00BC0A71">
      <w:pPr>
        <w:pStyle w:val="Akapitzlist"/>
        <w:spacing w:after="0" w:line="360" w:lineRule="auto"/>
        <w:ind w:left="0"/>
        <w:jc w:val="center"/>
        <w:rPr>
          <w:rFonts w:asciiTheme="minorHAnsi" w:hAnsiTheme="minorHAnsi" w:cstheme="minorHAnsi"/>
          <w:b/>
          <w:bCs/>
        </w:rPr>
      </w:pPr>
      <w:r w:rsidRPr="00512085">
        <w:rPr>
          <w:rFonts w:asciiTheme="minorHAnsi" w:hAnsiTheme="minorHAnsi" w:cstheme="minorHAnsi"/>
          <w:b/>
          <w:bCs/>
        </w:rPr>
        <w:t>§</w:t>
      </w:r>
      <w:r w:rsidR="00512085" w:rsidRPr="00512085">
        <w:rPr>
          <w:rFonts w:asciiTheme="minorHAnsi" w:hAnsiTheme="minorHAnsi" w:cstheme="minorHAnsi"/>
          <w:b/>
          <w:bCs/>
        </w:rPr>
        <w:t xml:space="preserve"> </w:t>
      </w:r>
      <w:r w:rsidRPr="00512085">
        <w:rPr>
          <w:rFonts w:asciiTheme="minorHAnsi" w:hAnsiTheme="minorHAnsi" w:cstheme="minorHAnsi"/>
          <w:b/>
          <w:bCs/>
        </w:rPr>
        <w:t>13.</w:t>
      </w:r>
      <w:r w:rsidR="00503FF4">
        <w:rPr>
          <w:rFonts w:asciiTheme="minorHAnsi" w:hAnsiTheme="minorHAnsi" w:cstheme="minorHAnsi"/>
          <w:b/>
          <w:bCs/>
        </w:rPr>
        <w:t xml:space="preserve"> </w:t>
      </w:r>
      <w:r w:rsidRPr="00512085">
        <w:rPr>
          <w:rFonts w:asciiTheme="minorHAnsi" w:hAnsiTheme="minorHAnsi" w:cstheme="minorHAnsi"/>
          <w:b/>
          <w:bCs/>
        </w:rPr>
        <w:t>KARY UMOWNE</w:t>
      </w:r>
    </w:p>
    <w:p w14:paraId="60B6CA09" w14:textId="3B9764C0" w:rsidR="00512085" w:rsidRDefault="00512085" w:rsidP="00BC0A71">
      <w:pPr>
        <w:pStyle w:val="Akapitzlist"/>
        <w:numPr>
          <w:ilvl w:val="0"/>
          <w:numId w:val="6"/>
        </w:numPr>
        <w:spacing w:after="120" w:line="240" w:lineRule="auto"/>
        <w:jc w:val="both"/>
        <w:rPr>
          <w:rFonts w:asciiTheme="minorHAnsi" w:hAnsiTheme="minorHAnsi" w:cstheme="minorHAnsi"/>
        </w:rPr>
      </w:pPr>
      <w:r>
        <w:rPr>
          <w:rFonts w:asciiTheme="minorHAnsi" w:hAnsiTheme="minorHAnsi" w:cstheme="minorHAnsi"/>
        </w:rPr>
        <w:t>W razie niewykonania lub nienależytego wykonania przedmiotu Umowy obowiązującą formą odszkodowania uzgodnioną między Stronami będą kary umowne.</w:t>
      </w:r>
    </w:p>
    <w:p w14:paraId="524E50DD" w14:textId="6279CB52" w:rsidR="00512085" w:rsidRDefault="00F60844" w:rsidP="00BC0A71">
      <w:pPr>
        <w:pStyle w:val="Akapitzlist"/>
        <w:numPr>
          <w:ilvl w:val="0"/>
          <w:numId w:val="6"/>
        </w:numPr>
        <w:spacing w:after="120"/>
        <w:jc w:val="both"/>
        <w:rPr>
          <w:rFonts w:asciiTheme="minorHAnsi" w:hAnsiTheme="minorHAnsi" w:cstheme="minorHAnsi"/>
        </w:rPr>
      </w:pPr>
      <w:r>
        <w:rPr>
          <w:rFonts w:asciiTheme="minorHAnsi" w:hAnsiTheme="minorHAnsi" w:cstheme="minorHAnsi"/>
        </w:rPr>
        <w:t>Strony ustalają, że Zamawiający jest uprawniony do żądania następujących kar umownych</w:t>
      </w:r>
      <w:r w:rsidR="00512085">
        <w:rPr>
          <w:rFonts w:asciiTheme="minorHAnsi" w:hAnsiTheme="minorHAnsi" w:cstheme="minorHAnsi"/>
        </w:rPr>
        <w:t>:</w:t>
      </w:r>
    </w:p>
    <w:p w14:paraId="4D1F5E70" w14:textId="0AE8C985" w:rsidR="00512085" w:rsidRDefault="00423FA1">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z</w:t>
      </w:r>
      <w:r w:rsidR="00512085">
        <w:rPr>
          <w:rFonts w:asciiTheme="minorHAnsi" w:hAnsiTheme="minorHAnsi" w:cstheme="minorHAnsi"/>
        </w:rPr>
        <w:t>a zwłokę w wykonaniu przedmiotu Umowy</w:t>
      </w:r>
      <w:r>
        <w:rPr>
          <w:rFonts w:asciiTheme="minorHAnsi" w:hAnsiTheme="minorHAnsi" w:cstheme="minorHAnsi"/>
        </w:rPr>
        <w:t xml:space="preserve"> -</w:t>
      </w:r>
      <w:r w:rsidR="00512085">
        <w:rPr>
          <w:rFonts w:asciiTheme="minorHAnsi" w:hAnsiTheme="minorHAnsi" w:cstheme="minorHAnsi"/>
        </w:rPr>
        <w:t xml:space="preserve"> w wysokości 0,1% wynagrodzenia brutto określonego w </w:t>
      </w:r>
      <w:r>
        <w:rPr>
          <w:rFonts w:asciiTheme="minorHAnsi" w:hAnsiTheme="minorHAnsi" w:cstheme="minorHAnsi"/>
        </w:rPr>
        <w:t>§</w:t>
      </w:r>
      <w:r w:rsidR="00512085">
        <w:rPr>
          <w:rFonts w:asciiTheme="minorHAnsi" w:hAnsiTheme="minorHAnsi" w:cstheme="minorHAnsi"/>
        </w:rPr>
        <w:t xml:space="preserve"> 9 ust. 2, za każdy dzień zwłoki licząc od terminu określonego w </w:t>
      </w:r>
      <w:r>
        <w:rPr>
          <w:rFonts w:asciiTheme="minorHAnsi" w:hAnsiTheme="minorHAnsi" w:cstheme="minorHAnsi"/>
        </w:rPr>
        <w:t>§</w:t>
      </w:r>
      <w:r w:rsidR="00512085">
        <w:rPr>
          <w:rFonts w:asciiTheme="minorHAnsi" w:hAnsiTheme="minorHAnsi" w:cstheme="minorHAnsi"/>
        </w:rPr>
        <w:t xml:space="preserve"> 2 ust. 1</w:t>
      </w:r>
      <w:r>
        <w:rPr>
          <w:rFonts w:asciiTheme="minorHAnsi" w:hAnsiTheme="minorHAnsi" w:cstheme="minorHAnsi"/>
        </w:rPr>
        <w:t>;</w:t>
      </w:r>
    </w:p>
    <w:p w14:paraId="591433DB" w14:textId="0206D4F0" w:rsidR="00423FA1" w:rsidRDefault="00423FA1">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za zwłokę w usunięciu wad i usterek stwierdzonych przy odbiorze końcowym lub wad zgłoszonych w okresie rękojmi i gwarancji – w wysokości 0,1% wynagrodzenia brutto określonego w </w:t>
      </w:r>
      <w:r w:rsidR="008809A6">
        <w:rPr>
          <w:rFonts w:asciiTheme="minorHAnsi" w:hAnsiTheme="minorHAnsi" w:cstheme="minorHAnsi"/>
        </w:rPr>
        <w:t>§</w:t>
      </w:r>
      <w:r>
        <w:rPr>
          <w:rFonts w:asciiTheme="minorHAnsi" w:hAnsiTheme="minorHAnsi" w:cstheme="minorHAnsi"/>
        </w:rPr>
        <w:t xml:space="preserve"> 9 ust. 2, za każdy dzień zwłoki, licząc od dnia wyznaczonego na usunięcie wad;</w:t>
      </w:r>
    </w:p>
    <w:p w14:paraId="6B9693A1" w14:textId="381F98DD" w:rsidR="002025B4" w:rsidRDefault="002025B4">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w przypadku </w:t>
      </w:r>
      <w:r w:rsidR="008809A6">
        <w:rPr>
          <w:rFonts w:asciiTheme="minorHAnsi" w:hAnsiTheme="minorHAnsi" w:cstheme="minorHAnsi"/>
        </w:rPr>
        <w:t>nie</w:t>
      </w:r>
      <w:r w:rsidR="00F60844">
        <w:rPr>
          <w:rFonts w:asciiTheme="minorHAnsi" w:hAnsiTheme="minorHAnsi" w:cstheme="minorHAnsi"/>
        </w:rPr>
        <w:t>przedłożenia</w:t>
      </w:r>
      <w:r w:rsidR="008809A6">
        <w:rPr>
          <w:rFonts w:asciiTheme="minorHAnsi" w:hAnsiTheme="minorHAnsi" w:cstheme="minorHAnsi"/>
        </w:rPr>
        <w:t xml:space="preserve"> Harmonogramu rzeczowo-finansowego wykonania przedmiotu Umowy w terminie wynikającym z </w:t>
      </w:r>
      <w:r>
        <w:rPr>
          <w:rFonts w:asciiTheme="minorHAnsi" w:hAnsiTheme="minorHAnsi" w:cstheme="minorHAnsi"/>
        </w:rPr>
        <w:t>§ 2 ust. 2</w:t>
      </w:r>
      <w:r w:rsidR="00F60844">
        <w:rPr>
          <w:rFonts w:asciiTheme="minorHAnsi" w:hAnsiTheme="minorHAnsi" w:cstheme="minorHAnsi"/>
        </w:rPr>
        <w:t xml:space="preserve"> lub jego aktualizacji </w:t>
      </w:r>
      <w:r>
        <w:rPr>
          <w:rFonts w:asciiTheme="minorHAnsi" w:hAnsiTheme="minorHAnsi" w:cstheme="minorHAnsi"/>
        </w:rPr>
        <w:t xml:space="preserve"> – w wysokości </w:t>
      </w:r>
      <w:r w:rsidR="00E77A38">
        <w:rPr>
          <w:rFonts w:asciiTheme="minorHAnsi" w:hAnsiTheme="minorHAnsi" w:cstheme="minorHAnsi"/>
        </w:rPr>
        <w:t>2</w:t>
      </w:r>
      <w:r>
        <w:rPr>
          <w:rFonts w:asciiTheme="minorHAnsi" w:hAnsiTheme="minorHAnsi" w:cstheme="minorHAnsi"/>
        </w:rPr>
        <w:t xml:space="preserve">.000,00 zł </w:t>
      </w:r>
      <w:r w:rsidR="00F60844">
        <w:rPr>
          <w:rFonts w:asciiTheme="minorHAnsi" w:hAnsiTheme="minorHAnsi" w:cstheme="minorHAnsi"/>
        </w:rPr>
        <w:t xml:space="preserve"> </w:t>
      </w:r>
      <w:r>
        <w:rPr>
          <w:rFonts w:asciiTheme="minorHAnsi" w:hAnsiTheme="minorHAnsi" w:cstheme="minorHAnsi"/>
        </w:rPr>
        <w:t>za stwierdzony przypadek uchybienia obowiązkowi w tym zakresie;</w:t>
      </w:r>
    </w:p>
    <w:p w14:paraId="3499C7FE" w14:textId="42D11EC7" w:rsidR="008809A6" w:rsidRDefault="008809A6">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w przypadku, gdy którakolwiek ze Stron odstąpi od Umowy w całości lub w części z przyczyn leżących po stronie Wykonawcy lub gdy Wykonawca odstąpi od Umowy w całości lub w części bez uzasadnionej przyczyny – w wysokości 20% wynagrodzenia brutto określonego w § 9               ust. 2;</w:t>
      </w:r>
    </w:p>
    <w:p w14:paraId="36440272" w14:textId="431E3361" w:rsidR="008809A6" w:rsidRDefault="008809A6">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za brak zapłaty wynagrodzenia należnego podwykonawcom lub dalszym podwykonawcom </w:t>
      </w:r>
      <w:r w:rsidR="002025B4">
        <w:rPr>
          <w:rFonts w:asciiTheme="minorHAnsi" w:hAnsiTheme="minorHAnsi" w:cstheme="minorHAnsi"/>
        </w:rPr>
        <w:t xml:space="preserve">                  </w:t>
      </w:r>
      <w:r>
        <w:rPr>
          <w:rFonts w:asciiTheme="minorHAnsi" w:hAnsiTheme="minorHAnsi" w:cstheme="minorHAnsi"/>
        </w:rPr>
        <w:t xml:space="preserve">– w wysokości </w:t>
      </w:r>
      <w:r w:rsidR="002025B4">
        <w:rPr>
          <w:rFonts w:asciiTheme="minorHAnsi" w:hAnsiTheme="minorHAnsi" w:cstheme="minorHAnsi"/>
        </w:rPr>
        <w:t>10.000,00 zł za każdy stwierdzony przypadek uchybienia obowiązkowi w tym zakresie (uchylenie się od zapłaty należnego wynagrodzenia);</w:t>
      </w:r>
    </w:p>
    <w:p w14:paraId="637DE283" w14:textId="2235FEA2" w:rsidR="002025B4" w:rsidRDefault="002025B4">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nieprzedłożenia Zamawiającemu do zaakceptowania projektu umowy o podwykonawstwo, której przedmiotem są roboty budowlane lub projektu jej zmiany zgodnie z zapisami niniejszej Umowy – w wysokości 5.000,00 zł za każdy stwierdzony przypadek uchybienia temu obowiązkowi;</w:t>
      </w:r>
    </w:p>
    <w:p w14:paraId="345A10F7" w14:textId="2CBDDE59" w:rsidR="002025B4" w:rsidRDefault="002025B4">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nieprzedłożenia Zamawiającemu poświadczonej za zgodność z oryginałem kopii umowy </w:t>
      </w:r>
      <w:r w:rsidR="00346A89">
        <w:rPr>
          <w:rFonts w:asciiTheme="minorHAnsi" w:hAnsiTheme="minorHAnsi" w:cstheme="minorHAnsi"/>
        </w:rPr>
        <w:t xml:space="preserve">                      </w:t>
      </w:r>
      <w:r>
        <w:rPr>
          <w:rFonts w:asciiTheme="minorHAnsi" w:hAnsiTheme="minorHAnsi" w:cstheme="minorHAnsi"/>
        </w:rPr>
        <w:t xml:space="preserve">o podwykonawstwo lub jej zmiany objętej obowiązkiem przedkładania umów zgodnie </w:t>
      </w:r>
      <w:r w:rsidR="00346A89">
        <w:rPr>
          <w:rFonts w:asciiTheme="minorHAnsi" w:hAnsiTheme="minorHAnsi" w:cstheme="minorHAnsi"/>
        </w:rPr>
        <w:t xml:space="preserve">                           </w:t>
      </w:r>
      <w:r>
        <w:rPr>
          <w:rFonts w:asciiTheme="minorHAnsi" w:hAnsiTheme="minorHAnsi" w:cstheme="minorHAnsi"/>
        </w:rPr>
        <w:t>z zapisami niniejszej Umowy – w wysokości 5.000,00 zł za każdy stwierdzony przypadek uchybienia temu obowiązkowi;</w:t>
      </w:r>
    </w:p>
    <w:p w14:paraId="6B7BAF07" w14:textId="11D39B24" w:rsidR="002025B4" w:rsidRDefault="002025B4">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lastRenderedPageBreak/>
        <w:t>braku zmiany umowy o podwykonawstwo w zakresie terminu zapłaty wynagrodzenia zgodnie z zapisami niniejszej Umowy – w wysokości 3.000,00 zł za każdy stwierdzony przypadek</w:t>
      </w:r>
      <w:r w:rsidR="00E77A38">
        <w:rPr>
          <w:rFonts w:asciiTheme="minorHAnsi" w:hAnsiTheme="minorHAnsi" w:cstheme="minorHAnsi"/>
        </w:rPr>
        <w:t xml:space="preserve"> </w:t>
      </w:r>
      <w:r>
        <w:rPr>
          <w:rFonts w:asciiTheme="minorHAnsi" w:hAnsiTheme="minorHAnsi" w:cstheme="minorHAnsi"/>
        </w:rPr>
        <w:t>uchybienia temu obowiązkowi;</w:t>
      </w:r>
      <w:r w:rsidR="00E77A38">
        <w:rPr>
          <w:rFonts w:asciiTheme="minorHAnsi" w:hAnsiTheme="minorHAnsi" w:cstheme="minorHAnsi"/>
        </w:rPr>
        <w:t xml:space="preserve"> </w:t>
      </w:r>
    </w:p>
    <w:p w14:paraId="7DF36A8C" w14:textId="12FFFB0B" w:rsidR="00F60844" w:rsidRDefault="002025B4">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niedopełnienia wymogu zatrudnienia na podstawie stosunku pracy lub naruszenia wymogów związanych z wykazywaniem spełniania tego obowiązku zgodnie z zapisami niniejszej umowy – w wysokości </w:t>
      </w:r>
      <w:r w:rsidR="00E77A38">
        <w:rPr>
          <w:rFonts w:asciiTheme="minorHAnsi" w:hAnsiTheme="minorHAnsi" w:cstheme="minorHAnsi"/>
        </w:rPr>
        <w:t>3.000,00 zł za każdy stwierdzony przypadek (każdą osobę)</w:t>
      </w:r>
      <w:r w:rsidR="00F60844">
        <w:rPr>
          <w:rFonts w:asciiTheme="minorHAnsi" w:hAnsiTheme="minorHAnsi" w:cstheme="minorHAnsi"/>
        </w:rPr>
        <w:t xml:space="preserve"> </w:t>
      </w:r>
      <w:r w:rsidR="00E77A38">
        <w:rPr>
          <w:rFonts w:asciiTheme="minorHAnsi" w:hAnsiTheme="minorHAnsi" w:cstheme="minorHAnsi"/>
        </w:rPr>
        <w:t>uchybienia obowiązkowi w tym zakresie;</w:t>
      </w:r>
      <w:r w:rsidR="00F60844" w:rsidRPr="00F60844">
        <w:rPr>
          <w:rFonts w:asciiTheme="minorHAnsi" w:hAnsiTheme="minorHAnsi" w:cstheme="minorHAnsi"/>
        </w:rPr>
        <w:t xml:space="preserve"> </w:t>
      </w:r>
      <w:r w:rsidR="00F60844">
        <w:rPr>
          <w:rFonts w:asciiTheme="minorHAnsi" w:hAnsiTheme="minorHAnsi" w:cstheme="minorHAnsi"/>
        </w:rPr>
        <w:t xml:space="preserve">kara może być nakładana wielokrotnie, jeżeli Zamawiający podczas kontroli stwierdzi, że dana osoba w dalszym ciągu nie jest zatrudniona na umowę </w:t>
      </w:r>
      <w:r w:rsidR="00346A89">
        <w:rPr>
          <w:rFonts w:asciiTheme="minorHAnsi" w:hAnsiTheme="minorHAnsi" w:cstheme="minorHAnsi"/>
        </w:rPr>
        <w:t xml:space="preserve">                    </w:t>
      </w:r>
      <w:r w:rsidR="00F60844">
        <w:rPr>
          <w:rFonts w:asciiTheme="minorHAnsi" w:hAnsiTheme="minorHAnsi" w:cstheme="minorHAnsi"/>
        </w:rPr>
        <w:t>o pracę, chyba, że Wykonawca wykaże, że nie zostały spełnione przesłanki do zatrudnienia tej osoby na podstawie stosunku pracy wynikającego z Kodeksu pracy;</w:t>
      </w:r>
    </w:p>
    <w:p w14:paraId="5C2D41ED" w14:textId="5FB5EF22" w:rsidR="00E77A38" w:rsidRDefault="00E77A38">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dokonanie przelewu (cesji) wierzytelności z naruszeniem zapisów niniejszej Umowy </w:t>
      </w:r>
      <w:r w:rsidR="00F60844">
        <w:rPr>
          <w:rFonts w:asciiTheme="minorHAnsi" w:hAnsiTheme="minorHAnsi" w:cstheme="minorHAnsi"/>
        </w:rPr>
        <w:t xml:space="preserve">                           </w:t>
      </w:r>
      <w:r>
        <w:rPr>
          <w:rFonts w:asciiTheme="minorHAnsi" w:hAnsiTheme="minorHAnsi" w:cstheme="minorHAnsi"/>
        </w:rPr>
        <w:t>– w wysokości 10.000,00 zł za każdy stwierdzony przypadek naruszenia</w:t>
      </w:r>
      <w:r w:rsidR="00F60844">
        <w:rPr>
          <w:rFonts w:asciiTheme="minorHAnsi" w:hAnsiTheme="minorHAnsi" w:cstheme="minorHAnsi"/>
        </w:rPr>
        <w:t>.</w:t>
      </w:r>
    </w:p>
    <w:p w14:paraId="65771BF3" w14:textId="5E639729" w:rsidR="00F60844" w:rsidRDefault="00F60844">
      <w:pPr>
        <w:pStyle w:val="Akapitzlist"/>
        <w:numPr>
          <w:ilvl w:val="0"/>
          <w:numId w:val="6"/>
        </w:numPr>
        <w:spacing w:after="120" w:line="240" w:lineRule="auto"/>
        <w:jc w:val="both"/>
        <w:rPr>
          <w:rFonts w:asciiTheme="minorHAnsi" w:hAnsiTheme="minorHAnsi" w:cstheme="minorHAnsi"/>
        </w:rPr>
      </w:pPr>
      <w:r>
        <w:rPr>
          <w:rFonts w:asciiTheme="minorHAnsi" w:hAnsiTheme="minorHAnsi" w:cstheme="minorHAnsi"/>
        </w:rPr>
        <w:t xml:space="preserve">Zamawiający jest zobowiązany do zapłaty Wykonawcy kary umownej w przypadku odstąpienia od Umowy przez Wykonawcę z przyczyn, za które ponosi odpowiedzialność Zamawiający </w:t>
      </w:r>
      <w:r w:rsidR="00346A89">
        <w:rPr>
          <w:rFonts w:asciiTheme="minorHAnsi" w:hAnsiTheme="minorHAnsi" w:cstheme="minorHAnsi"/>
        </w:rPr>
        <w:t xml:space="preserve">                                      </w:t>
      </w:r>
      <w:r>
        <w:rPr>
          <w:rFonts w:asciiTheme="minorHAnsi" w:hAnsiTheme="minorHAnsi" w:cstheme="minorHAnsi"/>
        </w:rPr>
        <w:t xml:space="preserve">– w wysokości 20% wynagrodzenia brutto określonego w </w:t>
      </w:r>
      <w:r w:rsidR="00346A89">
        <w:rPr>
          <w:rFonts w:asciiTheme="minorHAnsi" w:hAnsiTheme="minorHAnsi" w:cstheme="minorHAnsi"/>
        </w:rPr>
        <w:t xml:space="preserve">§ </w:t>
      </w:r>
      <w:r>
        <w:rPr>
          <w:rFonts w:asciiTheme="minorHAnsi" w:hAnsiTheme="minorHAnsi" w:cstheme="minorHAnsi"/>
        </w:rPr>
        <w:t>9 ust.</w:t>
      </w:r>
      <w:r w:rsidR="00704168">
        <w:rPr>
          <w:rFonts w:asciiTheme="minorHAnsi" w:hAnsiTheme="minorHAnsi" w:cstheme="minorHAnsi"/>
        </w:rPr>
        <w:t xml:space="preserve"> </w:t>
      </w:r>
      <w:r>
        <w:rPr>
          <w:rFonts w:asciiTheme="minorHAnsi" w:hAnsiTheme="minorHAnsi" w:cstheme="minorHAnsi"/>
        </w:rPr>
        <w:t xml:space="preserve">2, przy czym kara umowna </w:t>
      </w:r>
      <w:r w:rsidR="00704168">
        <w:rPr>
          <w:rFonts w:asciiTheme="minorHAnsi" w:hAnsiTheme="minorHAnsi" w:cstheme="minorHAnsi"/>
        </w:rPr>
        <w:t xml:space="preserve">                           </w:t>
      </w:r>
      <w:r>
        <w:rPr>
          <w:rFonts w:asciiTheme="minorHAnsi" w:hAnsiTheme="minorHAnsi" w:cstheme="minorHAnsi"/>
        </w:rPr>
        <w:t xml:space="preserve">z tytułu odstąpienia od Umowy nie jest należna Wykonawcy, jeżeli odstąpienie od Umowy nastąpi </w:t>
      </w:r>
      <w:r w:rsidR="00346A89">
        <w:rPr>
          <w:rFonts w:asciiTheme="minorHAnsi" w:hAnsiTheme="minorHAnsi" w:cstheme="minorHAnsi"/>
        </w:rPr>
        <w:t xml:space="preserve">                             </w:t>
      </w:r>
      <w:r>
        <w:rPr>
          <w:rFonts w:asciiTheme="minorHAnsi" w:hAnsiTheme="minorHAnsi" w:cstheme="minorHAnsi"/>
        </w:rPr>
        <w:t xml:space="preserve">z przyczyn, o których mowa w art. 456 ust. 1 ustawy </w:t>
      </w:r>
      <w:proofErr w:type="spellStart"/>
      <w:r>
        <w:rPr>
          <w:rFonts w:asciiTheme="minorHAnsi" w:hAnsiTheme="minorHAnsi" w:cstheme="minorHAnsi"/>
        </w:rPr>
        <w:t>Pzp</w:t>
      </w:r>
      <w:proofErr w:type="spellEnd"/>
      <w:r>
        <w:rPr>
          <w:rFonts w:asciiTheme="minorHAnsi" w:hAnsiTheme="minorHAnsi" w:cstheme="minorHAnsi"/>
        </w:rPr>
        <w:t>.</w:t>
      </w:r>
    </w:p>
    <w:p w14:paraId="293EB9EC" w14:textId="3A9543ED" w:rsidR="00F60844" w:rsidRDefault="00F60844">
      <w:pPr>
        <w:pStyle w:val="Akapitzlist"/>
        <w:numPr>
          <w:ilvl w:val="0"/>
          <w:numId w:val="6"/>
        </w:numPr>
        <w:spacing w:after="120" w:line="240" w:lineRule="auto"/>
        <w:jc w:val="both"/>
        <w:rPr>
          <w:rFonts w:asciiTheme="minorHAnsi" w:hAnsiTheme="minorHAnsi" w:cstheme="minorHAnsi"/>
        </w:rPr>
      </w:pPr>
      <w:r>
        <w:rPr>
          <w:rFonts w:asciiTheme="minorHAnsi" w:hAnsiTheme="minorHAnsi" w:cstheme="minorHAnsi"/>
        </w:rPr>
        <w:t>Odstąpienie od Umowy nie powoduje utraty możliwości dochodzenia wyżej wskazanych kar umownych przez Zamawiającego.</w:t>
      </w:r>
    </w:p>
    <w:p w14:paraId="7D52510A" w14:textId="1B3B60D1" w:rsidR="00346A89" w:rsidRDefault="00346A89">
      <w:pPr>
        <w:pStyle w:val="Akapitzlist"/>
        <w:numPr>
          <w:ilvl w:val="0"/>
          <w:numId w:val="6"/>
        </w:numPr>
        <w:spacing w:after="120" w:line="240" w:lineRule="auto"/>
        <w:jc w:val="both"/>
        <w:rPr>
          <w:rFonts w:asciiTheme="minorHAnsi" w:hAnsiTheme="minorHAnsi" w:cstheme="minorHAnsi"/>
        </w:rPr>
      </w:pPr>
      <w:r>
        <w:rPr>
          <w:rFonts w:asciiTheme="minorHAnsi" w:hAnsiTheme="minorHAnsi" w:cstheme="minorHAnsi"/>
        </w:rPr>
        <w:t>Łączna maksymalna wysokość kar umownych, jaką Zamawiający może nałożyć na Wykonawcę nie może przekroczyć 30% wartości brutto Umowy, o której mowa w § 9 ust. 2.</w:t>
      </w:r>
    </w:p>
    <w:p w14:paraId="5EFC7C8C" w14:textId="77F68CAE" w:rsidR="00346A89" w:rsidRDefault="00346A89">
      <w:pPr>
        <w:pStyle w:val="Akapitzlist"/>
        <w:numPr>
          <w:ilvl w:val="0"/>
          <w:numId w:val="6"/>
        </w:numPr>
        <w:spacing w:after="120" w:line="240" w:lineRule="auto"/>
        <w:jc w:val="both"/>
        <w:rPr>
          <w:rFonts w:asciiTheme="minorHAnsi" w:hAnsiTheme="minorHAnsi" w:cstheme="minorHAnsi"/>
        </w:rPr>
      </w:pPr>
      <w:r>
        <w:rPr>
          <w:rFonts w:asciiTheme="minorHAnsi" w:hAnsiTheme="minorHAnsi" w:cstheme="minorHAnsi"/>
        </w:rPr>
        <w:t>Strony zastrzegają sobie prawo dochodzenia odszkodowania uzupełniającego przewyższającego wysokość kar umownych do wysokości rzeczywiście poniesionej szkody.</w:t>
      </w:r>
    </w:p>
    <w:p w14:paraId="6BD4AC80" w14:textId="50298FD5" w:rsidR="00346A89" w:rsidRDefault="00346A89" w:rsidP="00EC67D9">
      <w:pPr>
        <w:pStyle w:val="Akapitzlist"/>
        <w:numPr>
          <w:ilvl w:val="0"/>
          <w:numId w:val="6"/>
        </w:numPr>
        <w:spacing w:after="120" w:line="360" w:lineRule="auto"/>
        <w:jc w:val="both"/>
        <w:rPr>
          <w:rFonts w:asciiTheme="minorHAnsi" w:hAnsiTheme="minorHAnsi" w:cstheme="minorHAnsi"/>
        </w:rPr>
      </w:pPr>
      <w:r>
        <w:rPr>
          <w:rFonts w:asciiTheme="minorHAnsi" w:hAnsiTheme="minorHAnsi" w:cstheme="minorHAnsi"/>
        </w:rPr>
        <w:t>Zapłata kar umownych nie zwalnia Wykonawcy od obowiązku wykonania Umowy.</w:t>
      </w:r>
    </w:p>
    <w:p w14:paraId="32FA31CF" w14:textId="38D76E4E" w:rsidR="00E35238" w:rsidRDefault="00F857CA" w:rsidP="00BC0A71">
      <w:pPr>
        <w:spacing w:line="360" w:lineRule="auto"/>
        <w:jc w:val="center"/>
        <w:rPr>
          <w:rFonts w:asciiTheme="minorHAnsi" w:hAnsiTheme="minorHAnsi" w:cstheme="minorHAnsi"/>
          <w:b/>
          <w:bCs/>
          <w:sz w:val="22"/>
          <w:szCs w:val="22"/>
        </w:rPr>
      </w:pPr>
      <w:r w:rsidRPr="008B0FC2">
        <w:rPr>
          <w:rFonts w:asciiTheme="minorHAnsi" w:hAnsiTheme="minorHAnsi" w:cstheme="minorHAnsi"/>
          <w:b/>
          <w:bCs/>
          <w:sz w:val="22"/>
          <w:szCs w:val="22"/>
        </w:rPr>
        <w:t>§ 1</w:t>
      </w:r>
      <w:r w:rsidR="00346A89">
        <w:rPr>
          <w:rFonts w:asciiTheme="minorHAnsi" w:hAnsiTheme="minorHAnsi" w:cstheme="minorHAnsi"/>
          <w:b/>
          <w:bCs/>
          <w:sz w:val="22"/>
          <w:szCs w:val="22"/>
        </w:rPr>
        <w:t>4</w:t>
      </w:r>
      <w:r w:rsidRPr="008B0FC2">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E35238">
        <w:rPr>
          <w:rFonts w:asciiTheme="minorHAnsi" w:hAnsiTheme="minorHAnsi" w:cstheme="minorHAnsi"/>
          <w:b/>
          <w:bCs/>
          <w:sz w:val="22"/>
          <w:szCs w:val="22"/>
        </w:rPr>
        <w:t>UMOWNE PRAWO ODSTĄPIENIA OD UMOWY</w:t>
      </w:r>
    </w:p>
    <w:p w14:paraId="042BDF7A" w14:textId="77777777" w:rsidR="00503FF4" w:rsidRPr="00503FF4" w:rsidRDefault="00503FF4">
      <w:pPr>
        <w:pStyle w:val="Akapitzlist"/>
        <w:numPr>
          <w:ilvl w:val="0"/>
          <w:numId w:val="46"/>
        </w:numPr>
        <w:spacing w:after="120" w:line="360" w:lineRule="auto"/>
        <w:contextualSpacing/>
        <w:jc w:val="both"/>
        <w:rPr>
          <w:rFonts w:asciiTheme="minorHAnsi" w:hAnsiTheme="minorHAnsi" w:cstheme="minorHAnsi"/>
          <w:lang w:eastAsia="en-US"/>
        </w:rPr>
      </w:pPr>
      <w:r w:rsidRPr="00503FF4">
        <w:rPr>
          <w:rFonts w:asciiTheme="minorHAnsi" w:hAnsiTheme="minorHAnsi" w:cstheme="minorHAnsi"/>
        </w:rPr>
        <w:t>Zamawiającemu przysługuje prawo do odstąpienia od umowy, gdy:</w:t>
      </w:r>
    </w:p>
    <w:p w14:paraId="2228F38F"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nie podjął realizacji robót budowlanych w ciągu 7 dni od daty przejęcia terenu budowy,</w:t>
      </w:r>
    </w:p>
    <w:p w14:paraId="18147D2F" w14:textId="3EF0443D"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Wykonawca z przyczyn leżących po jego stronie przerwał realizację przedmiotu umowy                           i przerwa trwa dłużej niż </w:t>
      </w:r>
      <w:r w:rsidR="003A5CF4">
        <w:rPr>
          <w:rFonts w:asciiTheme="minorHAnsi" w:hAnsiTheme="minorHAnsi" w:cstheme="minorHAnsi"/>
        </w:rPr>
        <w:t>7</w:t>
      </w:r>
      <w:r w:rsidRPr="00503FF4">
        <w:rPr>
          <w:rFonts w:asciiTheme="minorHAnsi" w:hAnsiTheme="minorHAnsi" w:cstheme="minorHAnsi"/>
        </w:rPr>
        <w:t xml:space="preserve"> dni,</w:t>
      </w:r>
    </w:p>
    <w:p w14:paraId="65132B72"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zaistnieje istotna zmiana okoliczności powodująca, że wykonanie Umowy nie leży w interesie publicznym, czego nie można było przewidzieć w chwili zawarcia Umowy – odstąpienie w tym przypadku może nastąpić w terminie 30 dni od powzięcia wiadomości o tych okolicznościach.                 W takim przypadku Wykonawca może żądać jedynie wynagrodzenia należnego mu z tytułu wykonania części Umowy,</w:t>
      </w:r>
    </w:p>
    <w:p w14:paraId="2B76972C" w14:textId="5AF04CE3"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Wykonawca realizuje roboty budowlane, stanowiące przedmiot zamówienia, w sposób niezgodny z </w:t>
      </w:r>
      <w:r>
        <w:rPr>
          <w:rFonts w:asciiTheme="minorHAnsi" w:hAnsiTheme="minorHAnsi" w:cstheme="minorHAnsi"/>
        </w:rPr>
        <w:t>dokumentacją przetargową, w tym S</w:t>
      </w:r>
      <w:r w:rsidRPr="00503FF4">
        <w:rPr>
          <w:rFonts w:asciiTheme="minorHAnsi" w:hAnsiTheme="minorHAnsi" w:cstheme="minorHAnsi"/>
        </w:rPr>
        <w:t>pecyfikacj</w:t>
      </w:r>
      <w:r>
        <w:rPr>
          <w:rFonts w:asciiTheme="minorHAnsi" w:hAnsiTheme="minorHAnsi" w:cstheme="minorHAnsi"/>
        </w:rPr>
        <w:t>ą</w:t>
      </w:r>
      <w:r w:rsidRPr="00503FF4">
        <w:rPr>
          <w:rFonts w:asciiTheme="minorHAnsi" w:hAnsiTheme="minorHAnsi" w:cstheme="minorHAnsi"/>
        </w:rPr>
        <w:t xml:space="preserve"> techniczn</w:t>
      </w:r>
      <w:r>
        <w:rPr>
          <w:rFonts w:asciiTheme="minorHAnsi" w:hAnsiTheme="minorHAnsi" w:cstheme="minorHAnsi"/>
        </w:rPr>
        <w:t>ą</w:t>
      </w:r>
      <w:r w:rsidRPr="00503FF4">
        <w:rPr>
          <w:rFonts w:asciiTheme="minorHAnsi" w:hAnsiTheme="minorHAnsi" w:cstheme="minorHAnsi"/>
        </w:rPr>
        <w:t xml:space="preserve"> wykonania i odbioru robót budowlanych, wskazaniami Zamawiającego, wskazaniami </w:t>
      </w:r>
      <w:r>
        <w:rPr>
          <w:rFonts w:asciiTheme="minorHAnsi" w:hAnsiTheme="minorHAnsi" w:cstheme="minorHAnsi"/>
        </w:rPr>
        <w:t>I</w:t>
      </w:r>
      <w:r w:rsidRPr="00503FF4">
        <w:rPr>
          <w:rFonts w:asciiTheme="minorHAnsi" w:hAnsiTheme="minorHAnsi" w:cstheme="minorHAnsi"/>
        </w:rPr>
        <w:t>nspektora nadzoru inwestorskiego lub postanowieniami Umowy i pomimo  wezwania Wykonawcy do zaniechania naruszeń i bezskutecznego upływu terminu wskazanego w ty</w:t>
      </w:r>
      <w:r>
        <w:rPr>
          <w:rFonts w:asciiTheme="minorHAnsi" w:hAnsiTheme="minorHAnsi" w:cstheme="minorHAnsi"/>
        </w:rPr>
        <w:t>m</w:t>
      </w:r>
      <w:r w:rsidRPr="00503FF4">
        <w:rPr>
          <w:rFonts w:asciiTheme="minorHAnsi" w:hAnsiTheme="minorHAnsi" w:cstheme="minorHAnsi"/>
        </w:rPr>
        <w:t xml:space="preserve"> wezwani</w:t>
      </w:r>
      <w:r>
        <w:rPr>
          <w:rFonts w:asciiTheme="minorHAnsi" w:hAnsiTheme="minorHAnsi" w:cstheme="minorHAnsi"/>
        </w:rPr>
        <w:t>u</w:t>
      </w:r>
      <w:r w:rsidRPr="00503FF4">
        <w:rPr>
          <w:rFonts w:asciiTheme="minorHAnsi" w:hAnsiTheme="minorHAnsi" w:cstheme="minorHAnsi"/>
        </w:rPr>
        <w:t>,</w:t>
      </w:r>
    </w:p>
    <w:p w14:paraId="7F9235E4" w14:textId="2D6D94BE"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Wykonawca pozostaje w opóźnieniu w należytej realizacji </w:t>
      </w:r>
      <w:r>
        <w:rPr>
          <w:rFonts w:asciiTheme="minorHAnsi" w:hAnsiTheme="minorHAnsi" w:cstheme="minorHAnsi"/>
        </w:rPr>
        <w:t>robót</w:t>
      </w:r>
      <w:r w:rsidRPr="00503FF4">
        <w:rPr>
          <w:rFonts w:asciiTheme="minorHAnsi" w:hAnsiTheme="minorHAnsi" w:cstheme="minorHAnsi"/>
        </w:rPr>
        <w:t xml:space="preserve"> określonych </w:t>
      </w:r>
      <w:r>
        <w:rPr>
          <w:rFonts w:asciiTheme="minorHAnsi" w:hAnsiTheme="minorHAnsi" w:cstheme="minorHAnsi"/>
        </w:rPr>
        <w:t xml:space="preserve">                                       </w:t>
      </w:r>
      <w:r w:rsidRPr="00503FF4">
        <w:rPr>
          <w:rFonts w:asciiTheme="minorHAnsi" w:hAnsiTheme="minorHAnsi" w:cstheme="minorHAnsi"/>
        </w:rPr>
        <w:t xml:space="preserve">w Harmonogramie przez okres przekraczający </w:t>
      </w:r>
      <w:r w:rsidR="003A5CF4">
        <w:rPr>
          <w:rFonts w:asciiTheme="minorHAnsi" w:hAnsiTheme="minorHAnsi" w:cstheme="minorHAnsi"/>
        </w:rPr>
        <w:t>7</w:t>
      </w:r>
      <w:r w:rsidRPr="00503FF4">
        <w:rPr>
          <w:rFonts w:asciiTheme="minorHAnsi" w:hAnsiTheme="minorHAnsi" w:cstheme="minorHAnsi"/>
        </w:rPr>
        <w:t xml:space="preserve"> dni,</w:t>
      </w:r>
    </w:p>
    <w:p w14:paraId="22AD1300"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w wyniku wszczętego postępowania egzekucyjnego nastąpi zajęcie majątku Wykonawcy lub takiej jego części, które uniemożliwi Wykonawcy realizację robót oraz pozostałych zobowiązań umownych,</w:t>
      </w:r>
    </w:p>
    <w:p w14:paraId="64BEB5AC"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w każdym czasie, gdy zostanie podjęta decyzja o likwidacji przedsiębiorstwa Wykonawcy,</w:t>
      </w:r>
    </w:p>
    <w:p w14:paraId="28660EFA"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w przypadku wystąpienia okoliczności, o których mowa w art. 635 Kodeksu cywilnego,</w:t>
      </w:r>
    </w:p>
    <w:p w14:paraId="6E594996"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lastRenderedPageBreak/>
        <w:t xml:space="preserve">dokonano zmiany umowy z naruszeniem art. 454 i art. 455 ustawy </w:t>
      </w:r>
      <w:proofErr w:type="spellStart"/>
      <w:r w:rsidRPr="00503FF4">
        <w:rPr>
          <w:rFonts w:asciiTheme="minorHAnsi" w:hAnsiTheme="minorHAnsi" w:cstheme="minorHAnsi"/>
        </w:rPr>
        <w:t>Pzp</w:t>
      </w:r>
      <w:proofErr w:type="spellEnd"/>
      <w:r w:rsidRPr="00503FF4">
        <w:rPr>
          <w:rFonts w:asciiTheme="minorHAnsi" w:hAnsiTheme="minorHAnsi" w:cstheme="minorHAnsi"/>
        </w:rPr>
        <w:t>,</w:t>
      </w:r>
    </w:p>
    <w:p w14:paraId="7268FC3F"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Wykonawca w chwili zawarcia umowy podlegał wykluczeniu na podstawie art. 108 ustawy </w:t>
      </w:r>
      <w:proofErr w:type="spellStart"/>
      <w:r w:rsidRPr="00503FF4">
        <w:rPr>
          <w:rFonts w:asciiTheme="minorHAnsi" w:hAnsiTheme="minorHAnsi" w:cstheme="minorHAnsi"/>
        </w:rPr>
        <w:t>Pzp</w:t>
      </w:r>
      <w:proofErr w:type="spellEnd"/>
      <w:r w:rsidRPr="00503FF4">
        <w:rPr>
          <w:rFonts w:asciiTheme="minorHAnsi" w:hAnsiTheme="minorHAnsi" w:cstheme="minorHAnsi"/>
        </w:rPr>
        <w:t>,</w:t>
      </w:r>
    </w:p>
    <w:p w14:paraId="40A1E75C" w14:textId="55F37821"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Trybunał Sprawiedliwości Unii Europejskiej stwierdził, w ramach procedury przewidzianej </w:t>
      </w:r>
      <w:r w:rsidR="000A65B5">
        <w:rPr>
          <w:rFonts w:asciiTheme="minorHAnsi" w:hAnsiTheme="minorHAnsi" w:cstheme="minorHAnsi"/>
        </w:rPr>
        <w:br/>
      </w:r>
      <w:r w:rsidRPr="00503FF4">
        <w:rPr>
          <w:rFonts w:asciiTheme="minorHAnsi" w:hAnsiTheme="minorHAnsi" w:cstheme="minorHAnsi"/>
        </w:rPr>
        <w:t>w art. 258 Traktatu o funkcjonowaniu Unii Europejskiej, że Rzeczpospolita Polska uchybiła zobowiązaniom, które ciąża na niej na mocy Traktatów, dyrektywy 2014/24/UE, dyrektywy 2014/25/UE i dyrektywy 2009/81/WE, z uwagi na to, że zamawiający udzielił zamówienia                            z naruszeniem prawa Unii Europejskiej.</w:t>
      </w:r>
    </w:p>
    <w:p w14:paraId="1E35929C" w14:textId="4F897CC5" w:rsidR="00503FF4" w:rsidRP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Oświadczenie o odstąpieniu od Umowy, o którym mowa w ust. 1, Zamawiający może złożyć                      w terminie 21 dni od powzięcia wiadomości o powyższych okolicznościach uzasadniających powstanie uprawnienia do odstąpienia od umowy – pod rygorem nieważności – w formie pisemnej i powinno zawierać uzasadnienie.</w:t>
      </w:r>
    </w:p>
    <w:p w14:paraId="3518D4D6" w14:textId="77777777" w:rsidR="00503FF4" w:rsidRP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W wypadku odstąpienia od umowy na etapie wykonywania robót budowlanych Wykonawcę oraz Zamawiającego obciążają następujące obowiązki:</w:t>
      </w:r>
    </w:p>
    <w:p w14:paraId="14A9E6F8"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zabezpieczy przerwane roboty w zakresie obustronnie uzgodnionym na koszt Strony, z której winy nastąpiło odstąpienie od Umowy lub przerwanie robót,</w:t>
      </w:r>
    </w:p>
    <w:p w14:paraId="550E67AC" w14:textId="727C6BF0"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sporządzi wykaz tych materiałów, urządzeń</w:t>
      </w:r>
      <w:r w:rsidR="00116ACC">
        <w:rPr>
          <w:rFonts w:asciiTheme="minorHAnsi" w:hAnsiTheme="minorHAnsi" w:cstheme="minorHAnsi"/>
        </w:rPr>
        <w:t xml:space="preserve"> i innych elementów</w:t>
      </w:r>
      <w:r w:rsidRPr="00503FF4">
        <w:rPr>
          <w:rFonts w:asciiTheme="minorHAnsi" w:hAnsiTheme="minorHAnsi" w:cstheme="minorHAnsi"/>
        </w:rPr>
        <w:t>, które nie mogą być wykorzystane przez Wykonawcę do realizacji innych robót nie objętych niniejszą Umową, jeżeli odstąpienie od Umowy nastąpiło z przyczyn niezależnych od niego,</w:t>
      </w:r>
    </w:p>
    <w:p w14:paraId="24AC1870"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 terminie 5 dni od daty odstąpienia od Umowy, Wykonawca przy udziale Zamawiającego sporządzi szczegółowy protokół inwentaryzacji robót w toku, według stanu na dzień odstąpienia,</w:t>
      </w:r>
    </w:p>
    <w:p w14:paraId="79324A30"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Protokół z przeprowadzonej inwentaryzacji podpisują wszyscy uczestnicy inwentaryzacji.                          W protokole zamieszcza się również, w razie potrzeby, informacje o okresie rękojmi                                  i gwarancji, ujawnionych wadach robót oraz terminy ich usunięcia przez Wykonawcę,</w:t>
      </w:r>
    </w:p>
    <w:p w14:paraId="19551AE9"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Protokół, o którym wyżej mowa, stanowi podstawę do sporządzenia przez Strony protokołu odbioru robót i wystawienia przez Wykonawcę faktury,</w:t>
      </w:r>
    </w:p>
    <w:p w14:paraId="70F61FB4"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niezwłocznie zgłosi Zamawiającemu wniosek o dokonanie odbioru robót przerwanych oraz robót zabezpieczających i w terminie 7 dni od zgłoszenia, nie później jednak niż do dnia podpisania protokołu odbioru robót, usunie z terenu budowy urządzenia przez niego dostarczone lub wzniesione,</w:t>
      </w:r>
    </w:p>
    <w:p w14:paraId="2D2B2C09"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na wezwanie przez Zamawiającego dokona cesji uprawnień wynikających                          z gwarancji jakości, jakie uzyskał od osób trzecich uczestniczących w realizacji niniejszej Umowy,</w:t>
      </w:r>
    </w:p>
    <w:p w14:paraId="6C45219E" w14:textId="04AF6AF2"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przekaże znajdujące się w jego posiadaniu dokumenty należące                                             do Zamawiającego, urządzenia, materiały i inne prace, za które Wykonawca otrzymał płatność</w:t>
      </w:r>
      <w:r w:rsidR="00116ACC">
        <w:rPr>
          <w:rFonts w:asciiTheme="minorHAnsi" w:hAnsiTheme="minorHAnsi" w:cstheme="minorHAnsi"/>
        </w:rPr>
        <w:t>,</w:t>
      </w:r>
      <w:r w:rsidRPr="00503FF4">
        <w:rPr>
          <w:rFonts w:asciiTheme="minorHAnsi" w:hAnsiTheme="minorHAnsi" w:cstheme="minorHAnsi"/>
        </w:rPr>
        <w:t xml:space="preserve">  najpóźniej w terminie wskazanym przez Zamawiającego.</w:t>
      </w:r>
    </w:p>
    <w:p w14:paraId="3327AE20" w14:textId="77777777" w:rsidR="00503FF4" w:rsidRP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Zamawiający w razie odstąpienia od Umowy z przyczyn, za które Wykonawca nie odpowiada, obowiązany jest do:</w:t>
      </w:r>
    </w:p>
    <w:p w14:paraId="144FC1B1" w14:textId="77777777" w:rsidR="00503FF4" w:rsidRPr="00503FF4" w:rsidRDefault="00503FF4">
      <w:pPr>
        <w:pStyle w:val="Akapitzlist"/>
        <w:numPr>
          <w:ilvl w:val="0"/>
          <w:numId w:val="49"/>
        </w:numPr>
        <w:spacing w:after="120" w:line="240" w:lineRule="auto"/>
        <w:contextualSpacing/>
        <w:jc w:val="both"/>
        <w:rPr>
          <w:rFonts w:asciiTheme="minorHAnsi" w:hAnsiTheme="minorHAnsi" w:cstheme="minorHAnsi"/>
        </w:rPr>
      </w:pPr>
      <w:r w:rsidRPr="00503FF4">
        <w:rPr>
          <w:rFonts w:asciiTheme="minorHAnsi" w:hAnsiTheme="minorHAnsi" w:cstheme="minorHAnsi"/>
        </w:rPr>
        <w:t>dokonania odbioru robót przerwanych, w terminie 5 dni od daty przerwania oraz do zapłaty wynagrodzenia za roboty, które zostały wykonane do dnia odstąpienia,</w:t>
      </w:r>
    </w:p>
    <w:p w14:paraId="52C66264" w14:textId="63286954" w:rsidR="00503FF4" w:rsidRPr="00503FF4" w:rsidRDefault="00503FF4">
      <w:pPr>
        <w:pStyle w:val="Akapitzlist"/>
        <w:numPr>
          <w:ilvl w:val="0"/>
          <w:numId w:val="49"/>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odkupienia materiałów, urządzeń </w:t>
      </w:r>
      <w:r w:rsidR="00116ACC">
        <w:rPr>
          <w:rFonts w:asciiTheme="minorHAnsi" w:hAnsiTheme="minorHAnsi" w:cstheme="minorHAnsi"/>
        </w:rPr>
        <w:t xml:space="preserve">lub innych elementów </w:t>
      </w:r>
      <w:r w:rsidRPr="00503FF4">
        <w:rPr>
          <w:rFonts w:asciiTheme="minorHAnsi" w:hAnsiTheme="minorHAnsi" w:cstheme="minorHAnsi"/>
        </w:rPr>
        <w:t xml:space="preserve">zakupionych przez Wykonawcę do wykonania przedmiotu umowy, określonych w ust. </w:t>
      </w:r>
      <w:r w:rsidR="00116ACC">
        <w:rPr>
          <w:rFonts w:asciiTheme="minorHAnsi" w:hAnsiTheme="minorHAnsi" w:cstheme="minorHAnsi"/>
        </w:rPr>
        <w:t>3</w:t>
      </w:r>
      <w:r w:rsidRPr="00503FF4">
        <w:rPr>
          <w:rFonts w:asciiTheme="minorHAnsi" w:hAnsiTheme="minorHAnsi" w:cstheme="minorHAnsi"/>
        </w:rPr>
        <w:t xml:space="preserve"> pkt 2 powyżej, w terminie 14 dni od daty ich rozliczenia wg cen, za które zostały nabyte,</w:t>
      </w:r>
    </w:p>
    <w:p w14:paraId="1FB96DEC" w14:textId="2964AD72" w:rsidR="00503FF4" w:rsidRPr="00503FF4" w:rsidRDefault="00503FF4">
      <w:pPr>
        <w:pStyle w:val="Akapitzlist"/>
        <w:numPr>
          <w:ilvl w:val="0"/>
          <w:numId w:val="49"/>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przejęcia od Wykonawcy terenu </w:t>
      </w:r>
      <w:r w:rsidR="00116ACC">
        <w:rPr>
          <w:rFonts w:asciiTheme="minorHAnsi" w:hAnsiTheme="minorHAnsi" w:cstheme="minorHAnsi"/>
        </w:rPr>
        <w:t>robót</w:t>
      </w:r>
      <w:r w:rsidRPr="00503FF4">
        <w:rPr>
          <w:rFonts w:asciiTheme="minorHAnsi" w:hAnsiTheme="minorHAnsi" w:cstheme="minorHAnsi"/>
        </w:rPr>
        <w:t xml:space="preserve"> pod swój dozór w terminie 14 dni od daty odstąpienia od Umowy. </w:t>
      </w:r>
    </w:p>
    <w:p w14:paraId="27BAB72D" w14:textId="77777777" w:rsidR="00503FF4" w:rsidRP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Strony postanawiają, iż odstąpienie od umowy wywołuje skutki na przyszłość, wyłącznie                             w odniesieniu do niewykonanej jeszcze części przedmiotu umowy.</w:t>
      </w:r>
    </w:p>
    <w:p w14:paraId="4111F4EA" w14:textId="77777777" w:rsidR="00503FF4" w:rsidRP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Odstąpienie od umowy nie wyklucza możliwości dochodzenia odszkodowania za niewykonanie               lub nienależyte wykonanie zobowiązania na zasadach Kodeksu cywilnego.</w:t>
      </w:r>
    </w:p>
    <w:p w14:paraId="68ED9E5B" w14:textId="77777777" w:rsid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Odstąpienie od umowy nie powoduje wygaśnięcia roszczeń o zapłatę kar umownych powstałych            w czasie obowiązywania umowy (w tym roszczenia o zapłatę kary umownej z powodu odstąpienia od umowy).</w:t>
      </w:r>
    </w:p>
    <w:p w14:paraId="5524265C" w14:textId="77777777" w:rsidR="00DF6F6B" w:rsidRPr="00503FF4" w:rsidRDefault="00DF6F6B" w:rsidP="003A5CF4">
      <w:pPr>
        <w:pStyle w:val="Akapitzlist"/>
        <w:spacing w:after="0" w:line="240" w:lineRule="auto"/>
        <w:ind w:left="360"/>
        <w:contextualSpacing/>
        <w:jc w:val="both"/>
        <w:rPr>
          <w:rFonts w:asciiTheme="minorHAnsi" w:hAnsiTheme="minorHAnsi" w:cstheme="minorHAnsi"/>
        </w:rPr>
      </w:pPr>
    </w:p>
    <w:p w14:paraId="5AFB3316" w14:textId="6A926F1A" w:rsidR="00F857CA" w:rsidRPr="003A5CF4" w:rsidRDefault="003A5CF4" w:rsidP="003A5CF4">
      <w:pPr>
        <w:spacing w:after="120"/>
        <w:jc w:val="center"/>
        <w:rPr>
          <w:rFonts w:asciiTheme="minorHAnsi" w:hAnsiTheme="minorHAnsi" w:cstheme="minorHAnsi"/>
          <w:b/>
          <w:bCs/>
          <w:sz w:val="22"/>
          <w:szCs w:val="22"/>
        </w:rPr>
      </w:pPr>
      <w:r w:rsidRPr="003A5CF4">
        <w:rPr>
          <w:rFonts w:asciiTheme="minorHAnsi" w:hAnsiTheme="minorHAnsi" w:cstheme="minorHAnsi"/>
          <w:b/>
          <w:bCs/>
          <w:sz w:val="22"/>
          <w:szCs w:val="22"/>
        </w:rPr>
        <w:t>§ 15. ZMIANY UMOWY</w:t>
      </w:r>
    </w:p>
    <w:p w14:paraId="65E9CFD2" w14:textId="746383AE" w:rsidR="003A5CF4" w:rsidRPr="003A5CF4" w:rsidRDefault="003A5CF4">
      <w:pPr>
        <w:pStyle w:val="Akapitzlist"/>
        <w:numPr>
          <w:ilvl w:val="0"/>
          <w:numId w:val="50"/>
        </w:numPr>
        <w:spacing w:after="120" w:line="240" w:lineRule="auto"/>
        <w:ind w:left="360"/>
        <w:jc w:val="both"/>
        <w:rPr>
          <w:rFonts w:asciiTheme="minorHAnsi" w:hAnsiTheme="minorHAnsi" w:cstheme="minorHAnsi"/>
          <w:b/>
        </w:rPr>
      </w:pPr>
      <w:r>
        <w:rPr>
          <w:rFonts w:asciiTheme="minorHAnsi" w:hAnsiTheme="minorHAnsi" w:cstheme="minorHAnsi"/>
          <w:bCs/>
        </w:rPr>
        <w:t>Umowa może ulec zmianie na zasadach określonych w art. 454 i 455 ustawy Prawo zamówień publicznych.</w:t>
      </w:r>
    </w:p>
    <w:p w14:paraId="072E3623" w14:textId="3468269D" w:rsidR="003A5CF4" w:rsidRPr="003A5CF4" w:rsidRDefault="003A5CF4">
      <w:pPr>
        <w:pStyle w:val="Akapitzlist"/>
        <w:numPr>
          <w:ilvl w:val="0"/>
          <w:numId w:val="50"/>
        </w:numPr>
        <w:spacing w:after="120" w:line="240" w:lineRule="auto"/>
        <w:ind w:left="360"/>
        <w:jc w:val="both"/>
        <w:rPr>
          <w:rFonts w:asciiTheme="minorHAnsi" w:hAnsiTheme="minorHAnsi" w:cstheme="minorHAnsi"/>
          <w:b/>
        </w:rPr>
      </w:pPr>
      <w:r>
        <w:rPr>
          <w:rFonts w:asciiTheme="minorHAnsi" w:hAnsiTheme="minorHAnsi" w:cstheme="minorHAnsi"/>
          <w:bCs/>
        </w:rPr>
        <w:t>Zamawiający nadto przewiduje możliwość zmian postanowień zawartej Umowy w stosunku do treści oferty, na podstawie której dokonano wyboru Wykonawcy, w przypadku wystąpienia co najmniej jednej okoliczności z wymienionych poniżej:</w:t>
      </w:r>
    </w:p>
    <w:p w14:paraId="062F0A59" w14:textId="1337A07F" w:rsidR="003A5CF4" w:rsidRDefault="003A5CF4">
      <w:pPr>
        <w:pStyle w:val="Akapitzlist"/>
        <w:numPr>
          <w:ilvl w:val="0"/>
          <w:numId w:val="51"/>
        </w:numPr>
        <w:spacing w:after="120" w:line="240" w:lineRule="auto"/>
        <w:jc w:val="both"/>
        <w:rPr>
          <w:rFonts w:asciiTheme="minorHAnsi" w:hAnsiTheme="minorHAnsi" w:cstheme="minorHAnsi"/>
          <w:bCs/>
        </w:rPr>
      </w:pPr>
      <w:r>
        <w:rPr>
          <w:rFonts w:asciiTheme="minorHAnsi" w:hAnsiTheme="minorHAnsi" w:cstheme="minorHAnsi"/>
          <w:bCs/>
        </w:rPr>
        <w:t>z</w:t>
      </w:r>
      <w:r w:rsidRPr="003A5CF4">
        <w:rPr>
          <w:rFonts w:asciiTheme="minorHAnsi" w:hAnsiTheme="minorHAnsi" w:cstheme="minorHAnsi"/>
          <w:bCs/>
        </w:rPr>
        <w:t>miana terminu realizacji Umowy</w:t>
      </w:r>
      <w:r>
        <w:rPr>
          <w:rFonts w:asciiTheme="minorHAnsi" w:hAnsiTheme="minorHAnsi" w:cstheme="minorHAnsi"/>
          <w:bCs/>
        </w:rPr>
        <w:t>:</w:t>
      </w:r>
    </w:p>
    <w:p w14:paraId="332008DF" w14:textId="6FF8EBD5" w:rsidR="003A5CF4" w:rsidRDefault="003A5CF4">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z powodu działania siły wyższej, tj.: nadzwyczajnym, nagłym i niespodziewanym zdarzeniem zewnętrznym, niezależnym od woli Wykonawcy, którego Wykonawca nie mógł przy zachowaniu należytej staranności uniknąć bądź przezwyciężyć</w:t>
      </w:r>
      <w:r w:rsidR="0050361F">
        <w:rPr>
          <w:rFonts w:asciiTheme="minorHAnsi" w:hAnsiTheme="minorHAnsi" w:cstheme="minorHAnsi"/>
          <w:bCs/>
        </w:rPr>
        <w:t xml:space="preserve"> tego zdarzenia lub jego skutków, co Wykonawca winien udowodnić za pomocą odpowiednich dokumentów lub oświadczeń,</w:t>
      </w:r>
    </w:p>
    <w:p w14:paraId="29AACEDC" w14:textId="5568CBC6"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 xml:space="preserve">w sytuacji, gdy wystąpią niemożliwe do przewidzenia niekorzystne warunki atmosferyczne, uniemożliwiające prawidłowe wykonanie robót określonych Umową, </w:t>
      </w:r>
      <w:r w:rsidR="00A745D3">
        <w:rPr>
          <w:rFonts w:asciiTheme="minorHAnsi" w:hAnsiTheme="minorHAnsi" w:cstheme="minorHAnsi"/>
          <w:bCs/>
        </w:rPr>
        <w:t xml:space="preserve">                  </w:t>
      </w:r>
      <w:r>
        <w:rPr>
          <w:rFonts w:asciiTheme="minorHAnsi" w:hAnsiTheme="minorHAnsi" w:cstheme="minorHAnsi"/>
          <w:bCs/>
        </w:rPr>
        <w:t>w szczególności z powodu technologii realizacji prac, wymogów określonych normami, zaleceniami producentów materiałów i urządzeń lub przepisami prawa, które wymagają konkretnych warunków atmosferycznych</w:t>
      </w:r>
      <w:r w:rsidR="00F20D8E">
        <w:rPr>
          <w:rFonts w:asciiTheme="minorHAnsi" w:hAnsiTheme="minorHAnsi" w:cstheme="minorHAnsi"/>
          <w:bCs/>
        </w:rPr>
        <w:t>; wystąpienie niekorzystnych warunków pogodowych Wykonawca winien zgłosić w Dzienniku budowy oraz pisemnie Inspektorowi nadzoru inwestorskiego i Zamawiającemu,</w:t>
      </w:r>
    </w:p>
    <w:p w14:paraId="58CB9071" w14:textId="43367378"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pojawienia się nowszych technologii wykonania przedmiotu Umowy, pozwalającej na zaoszczędzenie czasu realizacji Umowy lub jej kosztów, jak również kosztów eksploatacji wykonanego przedmiotu Umowy,</w:t>
      </w:r>
    </w:p>
    <w:p w14:paraId="4D348FE7" w14:textId="6BE15279"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konieczność zrealizowania robót przy zastosowaniu innych rozwiązań technicznych/technologicznych niż wskazane w Specyfikacji technicznej,</w:t>
      </w:r>
      <w:r w:rsidR="00B15951">
        <w:rPr>
          <w:rFonts w:asciiTheme="minorHAnsi" w:hAnsiTheme="minorHAnsi" w:cstheme="minorHAnsi"/>
          <w:bCs/>
        </w:rPr>
        <w:t xml:space="preserve"> w sytuacji gdyby zastosowanie rozwiązań groziło niewykonaniem lub wadliwym wykonaniem przedmiotu Umowy,</w:t>
      </w:r>
    </w:p>
    <w:p w14:paraId="648A51FC" w14:textId="2060845B"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konieczność zrealizowania robót przy zastosowaniu innych rozwiązań technicznych lub materiałowych ze względu na zmiany obowiązującego prawa,</w:t>
      </w:r>
    </w:p>
    <w:p w14:paraId="0761680C" w14:textId="6A8CFA0F"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w:t>
      </w:r>
    </w:p>
    <w:p w14:paraId="74241E2B" w14:textId="6DFFDB9E"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konieczność zawieszenia robót przez Zamawiającego z powodów wystąpienia przyczyn technicznych, prawnych lub organizacyjnych okresowo uniemożliwiających kontynuowanie wykonania przedmiotu Umowy</w:t>
      </w:r>
      <w:r w:rsidR="00A745D3">
        <w:rPr>
          <w:rFonts w:asciiTheme="minorHAnsi" w:hAnsiTheme="minorHAnsi" w:cstheme="minorHAnsi"/>
          <w:bCs/>
        </w:rPr>
        <w:t>,</w:t>
      </w:r>
    </w:p>
    <w:p w14:paraId="5855A371" w14:textId="49BBF3F6" w:rsidR="00A745D3" w:rsidRDefault="00A745D3">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powstaną przeszkody o charakterze archeologicznych, geologicznych, hydrologicznych tudzież kolizji z sieciami infrastruktury, utrudniające w stopniu znacznym lub uniemożliwiające terminowe wykonanie przedmiotu Umowy – fakt ten winien mieć odzwierciedlenie w stosownym protokole i musi być potwierdzony przez Inspektora nadzoru inwestorskiego,</w:t>
      </w:r>
    </w:p>
    <w:p w14:paraId="0F60A103" w14:textId="7D4EEFE2" w:rsidR="00A745D3" w:rsidRDefault="00A745D3">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konieczności wykonania robót zamiennych i/lub dodatkowych</w:t>
      </w:r>
    </w:p>
    <w:p w14:paraId="3E023239" w14:textId="3C26516E" w:rsidR="00B15951" w:rsidRDefault="00DF6F6B">
      <w:pPr>
        <w:pStyle w:val="Akapitzlist"/>
        <w:numPr>
          <w:ilvl w:val="0"/>
          <w:numId w:val="51"/>
        </w:numPr>
        <w:spacing w:after="120"/>
        <w:jc w:val="both"/>
        <w:rPr>
          <w:rFonts w:asciiTheme="minorHAnsi" w:hAnsiTheme="minorHAnsi" w:cstheme="minorHAnsi"/>
          <w:bCs/>
        </w:rPr>
      </w:pPr>
      <w:r>
        <w:rPr>
          <w:rFonts w:asciiTheme="minorHAnsi" w:hAnsiTheme="minorHAnsi" w:cstheme="minorHAnsi"/>
          <w:bCs/>
        </w:rPr>
        <w:t xml:space="preserve">zmiana wynagrodzenia w przypadku: </w:t>
      </w:r>
    </w:p>
    <w:p w14:paraId="06EB334C" w14:textId="5036DE1F" w:rsidR="00B15951" w:rsidRDefault="00DF6F6B">
      <w:pPr>
        <w:pStyle w:val="Akapitzlist"/>
        <w:numPr>
          <w:ilvl w:val="0"/>
          <w:numId w:val="53"/>
        </w:numPr>
        <w:spacing w:after="120" w:line="240" w:lineRule="auto"/>
        <w:jc w:val="both"/>
        <w:rPr>
          <w:rFonts w:asciiTheme="minorHAnsi" w:hAnsiTheme="minorHAnsi" w:cstheme="minorHAnsi"/>
          <w:bCs/>
        </w:rPr>
      </w:pPr>
      <w:r>
        <w:rPr>
          <w:rFonts w:asciiTheme="minorHAnsi" w:hAnsiTheme="minorHAnsi" w:cstheme="minorHAnsi"/>
          <w:bCs/>
        </w:rPr>
        <w:lastRenderedPageBreak/>
        <w:t>rezygnacji z wykonania wybranych robót lub ich części, zwanych robotami zaniechanymi, które były pierwotnie przewidziane w przedmiarach robót</w:t>
      </w:r>
      <w:r w:rsidR="00902FA9">
        <w:rPr>
          <w:rFonts w:asciiTheme="minorHAnsi" w:hAnsiTheme="minorHAnsi" w:cstheme="minorHAnsi"/>
          <w:bCs/>
        </w:rPr>
        <w:t xml:space="preserve"> w sytuacji, gdy wykonanie danych robót będzie w sposób oczywisty zbędne do prawidłowego wykonania przedmiotu zamówienia, a zbędność zaniechanych robót ujawniona została dopiero podczas realizacji zamówienia</w:t>
      </w:r>
      <w:r w:rsidR="00A6784E">
        <w:rPr>
          <w:rFonts w:asciiTheme="minorHAnsi" w:hAnsiTheme="minorHAnsi" w:cstheme="minorHAnsi"/>
          <w:bCs/>
        </w:rPr>
        <w:t>,</w:t>
      </w:r>
      <w:r w:rsidR="00902FA9">
        <w:rPr>
          <w:rFonts w:asciiTheme="minorHAnsi" w:hAnsiTheme="minorHAnsi" w:cstheme="minorHAnsi"/>
          <w:bCs/>
        </w:rPr>
        <w:t xml:space="preserve"> </w:t>
      </w:r>
    </w:p>
    <w:p w14:paraId="06627548" w14:textId="705D684C" w:rsidR="00902FA9" w:rsidRDefault="00902FA9">
      <w:pPr>
        <w:pStyle w:val="Akapitzlist"/>
        <w:numPr>
          <w:ilvl w:val="0"/>
          <w:numId w:val="53"/>
        </w:numPr>
        <w:spacing w:after="120" w:line="240" w:lineRule="auto"/>
        <w:jc w:val="both"/>
        <w:rPr>
          <w:rFonts w:asciiTheme="minorHAnsi" w:hAnsiTheme="minorHAnsi" w:cstheme="minorHAnsi"/>
          <w:bCs/>
        </w:rPr>
      </w:pPr>
      <w:r>
        <w:rPr>
          <w:rFonts w:asciiTheme="minorHAnsi" w:hAnsiTheme="minorHAnsi" w:cstheme="minorHAnsi"/>
          <w:bCs/>
        </w:rPr>
        <w:t xml:space="preserve">konieczności zlecenia robót dodatkowych, które są objęte przedmiotem Umowy, ale nie były przewidziane w </w:t>
      </w:r>
      <w:r w:rsidR="003165A6">
        <w:rPr>
          <w:rFonts w:asciiTheme="minorHAnsi" w:hAnsiTheme="minorHAnsi" w:cstheme="minorHAnsi"/>
          <w:bCs/>
        </w:rPr>
        <w:t>Specyfikacji Technicznej</w:t>
      </w:r>
      <w:r>
        <w:rPr>
          <w:rFonts w:asciiTheme="minorHAnsi" w:hAnsiTheme="minorHAnsi" w:cstheme="minorHAnsi"/>
          <w:bCs/>
        </w:rPr>
        <w:t>, któr</w:t>
      </w:r>
      <w:r w:rsidR="003165A6">
        <w:rPr>
          <w:rFonts w:asciiTheme="minorHAnsi" w:hAnsiTheme="minorHAnsi" w:cstheme="minorHAnsi"/>
          <w:bCs/>
        </w:rPr>
        <w:t>a</w:t>
      </w:r>
      <w:r>
        <w:rPr>
          <w:rFonts w:asciiTheme="minorHAnsi" w:hAnsiTheme="minorHAnsi" w:cstheme="minorHAnsi"/>
          <w:bCs/>
        </w:rPr>
        <w:t xml:space="preserve"> był</w:t>
      </w:r>
      <w:r w:rsidR="003165A6">
        <w:rPr>
          <w:rFonts w:asciiTheme="minorHAnsi" w:hAnsiTheme="minorHAnsi" w:cstheme="minorHAnsi"/>
          <w:bCs/>
        </w:rPr>
        <w:t>a</w:t>
      </w:r>
      <w:r>
        <w:rPr>
          <w:rFonts w:asciiTheme="minorHAnsi" w:hAnsiTheme="minorHAnsi" w:cstheme="minorHAnsi"/>
          <w:bCs/>
        </w:rPr>
        <w:t xml:space="preserve"> podstawą obliczenia ceny ofert Wykonawcy, </w:t>
      </w:r>
    </w:p>
    <w:p w14:paraId="50E48598" w14:textId="03AE4F50" w:rsidR="00902FA9" w:rsidRDefault="00902FA9">
      <w:pPr>
        <w:pStyle w:val="Akapitzlist"/>
        <w:numPr>
          <w:ilvl w:val="0"/>
          <w:numId w:val="53"/>
        </w:numPr>
        <w:spacing w:after="120" w:line="240" w:lineRule="auto"/>
        <w:jc w:val="both"/>
        <w:rPr>
          <w:rFonts w:asciiTheme="minorHAnsi" w:hAnsiTheme="minorHAnsi" w:cstheme="minorHAnsi"/>
          <w:bCs/>
        </w:rPr>
      </w:pPr>
      <w:r>
        <w:rPr>
          <w:rFonts w:asciiTheme="minorHAnsi" w:hAnsiTheme="minorHAnsi" w:cstheme="minorHAnsi"/>
          <w:bCs/>
        </w:rPr>
        <w:t>konieczności wykonania robót zamiennych i dodatkowych w stosunku do przewidzianych w przedmiarze robót w sytuacji, gdy wykonanie tych robót będzie niezbędne do prawidłowego, tj. zgodnego z zasadami wiedzy technicznej i obowiązującymi na dzień odbioru robót przepisami wykonania przedmiotu zamówienia</w:t>
      </w:r>
      <w:r w:rsidR="009B3540">
        <w:rPr>
          <w:rFonts w:asciiTheme="minorHAnsi" w:hAnsiTheme="minorHAnsi" w:cstheme="minorHAnsi"/>
          <w:bCs/>
        </w:rPr>
        <w:t>,</w:t>
      </w:r>
    </w:p>
    <w:p w14:paraId="579EF342" w14:textId="26D3F923" w:rsidR="00F20D8E" w:rsidRDefault="009B3540" w:rsidP="00F20D8E">
      <w:pPr>
        <w:pStyle w:val="Akapitzlist"/>
        <w:numPr>
          <w:ilvl w:val="0"/>
          <w:numId w:val="51"/>
        </w:numPr>
        <w:spacing w:after="120" w:line="240" w:lineRule="auto"/>
        <w:jc w:val="both"/>
        <w:rPr>
          <w:rFonts w:asciiTheme="minorHAnsi" w:hAnsiTheme="minorHAnsi" w:cstheme="minorHAnsi"/>
          <w:bCs/>
        </w:rPr>
      </w:pPr>
      <w:r>
        <w:rPr>
          <w:rFonts w:asciiTheme="minorHAnsi" w:hAnsiTheme="minorHAnsi" w:cstheme="minorHAnsi"/>
          <w:bCs/>
        </w:rPr>
        <w:t>zmiana sposobu spełnienia świadczenia wynikająca ze zmian technologii wykonania robót lub materiałów</w:t>
      </w:r>
      <w:r w:rsidR="00A6784E">
        <w:rPr>
          <w:rFonts w:asciiTheme="minorHAnsi" w:hAnsiTheme="minorHAnsi" w:cstheme="minorHAnsi"/>
          <w:bCs/>
        </w:rPr>
        <w:t xml:space="preserve"> </w:t>
      </w:r>
      <w:r>
        <w:rPr>
          <w:rFonts w:asciiTheme="minorHAnsi" w:hAnsiTheme="minorHAnsi" w:cstheme="minorHAnsi"/>
          <w:bCs/>
        </w:rPr>
        <w:t>przewidzianych w S</w:t>
      </w:r>
      <w:r w:rsidR="00F20D8E">
        <w:rPr>
          <w:rFonts w:asciiTheme="minorHAnsi" w:hAnsiTheme="minorHAnsi" w:cstheme="minorHAnsi"/>
          <w:bCs/>
        </w:rPr>
        <w:t>pecyfikacji Technicznej</w:t>
      </w:r>
      <w:r>
        <w:rPr>
          <w:rFonts w:asciiTheme="minorHAnsi" w:hAnsiTheme="minorHAnsi" w:cstheme="minorHAnsi"/>
          <w:bCs/>
        </w:rPr>
        <w:t xml:space="preserve"> w przypadku niedostępności odpowiednich materiałów na rynku albo zaniechania ich produkcji, co utrudnia możliwość wykonan</w:t>
      </w:r>
      <w:r w:rsidR="00F20D8E">
        <w:rPr>
          <w:rFonts w:asciiTheme="minorHAnsi" w:hAnsiTheme="minorHAnsi" w:cstheme="minorHAnsi"/>
          <w:bCs/>
        </w:rPr>
        <w:t>i</w:t>
      </w:r>
      <w:r>
        <w:rPr>
          <w:rFonts w:asciiTheme="minorHAnsi" w:hAnsiTheme="minorHAnsi" w:cstheme="minorHAnsi"/>
          <w:bCs/>
        </w:rPr>
        <w:t>a</w:t>
      </w:r>
      <w:r w:rsidR="00F20D8E">
        <w:rPr>
          <w:rFonts w:asciiTheme="minorHAnsi" w:hAnsiTheme="minorHAnsi" w:cstheme="minorHAnsi"/>
          <w:bCs/>
        </w:rPr>
        <w:t xml:space="preserve"> </w:t>
      </w:r>
      <w:r>
        <w:rPr>
          <w:rFonts w:asciiTheme="minorHAnsi" w:hAnsiTheme="minorHAnsi" w:cstheme="minorHAnsi"/>
          <w:bCs/>
        </w:rPr>
        <w:t xml:space="preserve">przedmiotu Umowy, tj. w szczególności powoduje opóźnienie w postępie robót, </w:t>
      </w:r>
      <w:r w:rsidR="00A94666">
        <w:rPr>
          <w:rFonts w:asciiTheme="minorHAnsi" w:hAnsiTheme="minorHAnsi" w:cstheme="minorHAnsi"/>
          <w:bCs/>
        </w:rPr>
        <w:t xml:space="preserve">                </w:t>
      </w:r>
      <w:r>
        <w:rPr>
          <w:rFonts w:asciiTheme="minorHAnsi" w:hAnsiTheme="minorHAnsi" w:cstheme="minorHAnsi"/>
          <w:bCs/>
        </w:rPr>
        <w:t>a Wykonawca, pomimo zachowania należytej staranności, nie mógł temu zapobiec</w:t>
      </w:r>
      <w:r w:rsidR="00F20D8E">
        <w:rPr>
          <w:rFonts w:asciiTheme="minorHAnsi" w:hAnsiTheme="minorHAnsi" w:cstheme="minorHAnsi"/>
          <w:bCs/>
        </w:rPr>
        <w:t>.</w:t>
      </w:r>
    </w:p>
    <w:p w14:paraId="315EC824" w14:textId="55FB015C" w:rsidR="00F20D8E" w:rsidRDefault="00F20D8E" w:rsidP="00F20D8E">
      <w:pPr>
        <w:pStyle w:val="Akapitzlist"/>
        <w:numPr>
          <w:ilvl w:val="0"/>
          <w:numId w:val="51"/>
        </w:numPr>
        <w:spacing w:after="120" w:line="240" w:lineRule="auto"/>
        <w:jc w:val="both"/>
        <w:rPr>
          <w:rFonts w:asciiTheme="minorHAnsi" w:hAnsiTheme="minorHAnsi" w:cstheme="minorHAnsi"/>
          <w:bCs/>
        </w:rPr>
      </w:pPr>
      <w:r>
        <w:rPr>
          <w:rFonts w:asciiTheme="minorHAnsi" w:hAnsiTheme="minorHAnsi" w:cstheme="minorHAnsi"/>
          <w:bCs/>
        </w:rPr>
        <w:t xml:space="preserve">zmiana dotycząca personelu kluczowego Wykonawcy, przy czym zmiana takich osób musi być uzasadniona przez Wykonawcę i zaakceptowana przez Zamawiającego, a kwalifikacje </w:t>
      </w:r>
      <w:r w:rsidR="00A94666">
        <w:rPr>
          <w:rFonts w:asciiTheme="minorHAnsi" w:hAnsiTheme="minorHAnsi" w:cstheme="minorHAnsi"/>
          <w:bCs/>
        </w:rPr>
        <w:t xml:space="preserve">                            </w:t>
      </w:r>
      <w:r>
        <w:rPr>
          <w:rFonts w:asciiTheme="minorHAnsi" w:hAnsiTheme="minorHAnsi" w:cstheme="minorHAnsi"/>
          <w:bCs/>
        </w:rPr>
        <w:t>i doświadczenie wskazanych w zastępstwie osób muszą być co najmniej takie same, jakie były określone na etapie postępowania o udzielenie zamówienia,</w:t>
      </w:r>
    </w:p>
    <w:p w14:paraId="538887EE" w14:textId="045360FF" w:rsidR="009B3540" w:rsidRDefault="00F20D8E" w:rsidP="00F20D8E">
      <w:pPr>
        <w:pStyle w:val="Akapitzlist"/>
        <w:numPr>
          <w:ilvl w:val="0"/>
          <w:numId w:val="51"/>
        </w:numPr>
        <w:spacing w:after="120" w:line="240" w:lineRule="auto"/>
        <w:jc w:val="both"/>
        <w:rPr>
          <w:rFonts w:asciiTheme="minorHAnsi" w:hAnsiTheme="minorHAnsi" w:cstheme="minorHAnsi"/>
          <w:bCs/>
        </w:rPr>
      </w:pPr>
      <w:r>
        <w:rPr>
          <w:rFonts w:asciiTheme="minorHAnsi" w:hAnsiTheme="minorHAnsi" w:cstheme="minorHAnsi"/>
          <w:bCs/>
        </w:rPr>
        <w:t>zmiana trybu realizacji zamówienia w zakresie:</w:t>
      </w:r>
    </w:p>
    <w:p w14:paraId="409D84F5" w14:textId="00036F2C" w:rsidR="009B3540" w:rsidRDefault="00F20D8E" w:rsidP="00A94666">
      <w:pPr>
        <w:pStyle w:val="Akapitzlist"/>
        <w:numPr>
          <w:ilvl w:val="0"/>
          <w:numId w:val="56"/>
        </w:numPr>
        <w:spacing w:after="120" w:line="240" w:lineRule="auto"/>
        <w:jc w:val="both"/>
        <w:rPr>
          <w:rFonts w:asciiTheme="minorHAnsi" w:hAnsiTheme="minorHAnsi" w:cstheme="minorHAnsi"/>
          <w:bCs/>
        </w:rPr>
      </w:pPr>
      <w:r>
        <w:rPr>
          <w:rFonts w:asciiTheme="minorHAnsi" w:hAnsiTheme="minorHAnsi" w:cstheme="minorHAnsi"/>
          <w:bCs/>
        </w:rPr>
        <w:t xml:space="preserve">rezygnacji z podwykonawstwa dla części zamówienia, którą Wykonawca wskazał </w:t>
      </w:r>
      <w:r w:rsidR="00A94666">
        <w:rPr>
          <w:rFonts w:asciiTheme="minorHAnsi" w:hAnsiTheme="minorHAnsi" w:cstheme="minorHAnsi"/>
          <w:bCs/>
        </w:rPr>
        <w:t xml:space="preserve">                              </w:t>
      </w:r>
      <w:r>
        <w:rPr>
          <w:rFonts w:asciiTheme="minorHAnsi" w:hAnsiTheme="minorHAnsi" w:cstheme="minorHAnsi"/>
          <w:bCs/>
        </w:rPr>
        <w:t xml:space="preserve"> w ofercie, że powierzy ją do wykonania podwykonawcom,</w:t>
      </w:r>
    </w:p>
    <w:p w14:paraId="62285F47" w14:textId="59247287" w:rsidR="009B3540" w:rsidRDefault="00A94666" w:rsidP="00A94666">
      <w:pPr>
        <w:pStyle w:val="Akapitzlist"/>
        <w:numPr>
          <w:ilvl w:val="0"/>
          <w:numId w:val="56"/>
        </w:numPr>
        <w:spacing w:after="120" w:line="240" w:lineRule="auto"/>
        <w:jc w:val="both"/>
        <w:rPr>
          <w:rFonts w:asciiTheme="minorHAnsi" w:hAnsiTheme="minorHAnsi" w:cstheme="minorHAnsi"/>
          <w:bCs/>
        </w:rPr>
      </w:pPr>
      <w:r>
        <w:rPr>
          <w:rFonts w:asciiTheme="minorHAnsi" w:hAnsiTheme="minorHAnsi" w:cstheme="minorHAnsi"/>
          <w:bCs/>
        </w:rPr>
        <w:t>wystąpienia uzasadnionego przypadku konieczności realizacji z udziałem podwykonawców części zamówienia, której Wykonawca nie wskazał w ofercie, że powierzy ją do wykonania podwykonawcom, za zgodą Zamawiającego i z zachowaniem zasad dotyczących podwykonawstwa określonych w niniejszej Umowie,</w:t>
      </w:r>
    </w:p>
    <w:p w14:paraId="1E13A275" w14:textId="3A295664" w:rsidR="00A94666" w:rsidRDefault="00E01A5F" w:rsidP="00A94666">
      <w:pPr>
        <w:pStyle w:val="Akapitzlist"/>
        <w:numPr>
          <w:ilvl w:val="0"/>
          <w:numId w:val="56"/>
        </w:numPr>
        <w:spacing w:after="120" w:line="240" w:lineRule="auto"/>
        <w:jc w:val="both"/>
        <w:rPr>
          <w:rFonts w:asciiTheme="minorHAnsi" w:hAnsiTheme="minorHAnsi" w:cstheme="minorHAnsi"/>
          <w:bCs/>
        </w:rPr>
      </w:pPr>
      <w:r>
        <w:rPr>
          <w:rFonts w:asciiTheme="minorHAnsi" w:hAnsiTheme="minorHAnsi" w:cstheme="minorHAnsi"/>
          <w:bCs/>
        </w:rPr>
        <w:t>wystąpienia uzasadnionego przypadku konieczności zmiany podmiotów, na zasobach których opierał się Wykonawca wykazując na etapie postępowania o udzielenie zamówienia spełnianie warunków udziału w postępowaniu, za zgodą Zamawiającego</w:t>
      </w:r>
      <w:r w:rsidR="00A6784E">
        <w:rPr>
          <w:rFonts w:asciiTheme="minorHAnsi" w:hAnsiTheme="minorHAnsi" w:cstheme="minorHAnsi"/>
          <w:bCs/>
        </w:rPr>
        <w:t xml:space="preserve">                       </w:t>
      </w:r>
      <w:r>
        <w:rPr>
          <w:rFonts w:asciiTheme="minorHAnsi" w:hAnsiTheme="minorHAnsi" w:cstheme="minorHAnsi"/>
          <w:bCs/>
        </w:rPr>
        <w:t xml:space="preserve"> i zgodnie z zasadami określonymi niniejszą Umową</w:t>
      </w:r>
    </w:p>
    <w:p w14:paraId="0AB1DA2D" w14:textId="1E1B0446" w:rsidR="00A80E84" w:rsidRDefault="00E01A5F" w:rsidP="00A6784E">
      <w:pPr>
        <w:pStyle w:val="Akapitzlist"/>
        <w:spacing w:after="120" w:line="240" w:lineRule="auto"/>
        <w:jc w:val="both"/>
        <w:rPr>
          <w:rFonts w:asciiTheme="minorHAnsi" w:hAnsiTheme="minorHAnsi" w:cstheme="minorHAnsi"/>
          <w:bCs/>
        </w:rPr>
      </w:pPr>
      <w:r>
        <w:rPr>
          <w:rFonts w:asciiTheme="minorHAnsi" w:hAnsiTheme="minorHAnsi" w:cstheme="minorHAnsi"/>
          <w:bCs/>
        </w:rPr>
        <w:t>- w przypadku zaistnienia nieprzewidzianych wcześniej przez Wykonawc</w:t>
      </w:r>
      <w:r w:rsidR="001B53F7">
        <w:rPr>
          <w:rFonts w:asciiTheme="minorHAnsi" w:hAnsiTheme="minorHAnsi" w:cstheme="minorHAnsi"/>
          <w:bCs/>
        </w:rPr>
        <w:t>ę</w:t>
      </w:r>
      <w:r>
        <w:rPr>
          <w:rFonts w:asciiTheme="minorHAnsi" w:hAnsiTheme="minorHAnsi" w:cstheme="minorHAnsi"/>
          <w:bCs/>
        </w:rPr>
        <w:t xml:space="preserve"> okoliczności związanych w szczególności ze zmianami organizacyjnymi, kadrowymi, problemami finansowymi, zmianami w zakresie całości prowadzonej działalności, kwestiami niezależnymi </w:t>
      </w:r>
      <w:r w:rsidR="001B53F7">
        <w:rPr>
          <w:rFonts w:asciiTheme="minorHAnsi" w:hAnsiTheme="minorHAnsi" w:cstheme="minorHAnsi"/>
          <w:bCs/>
        </w:rPr>
        <w:t>od Wykonawcy, czy też innymi niespodziewanymi okolicznościami mającymi wpływ na organizację procesu realizacji zamówienia po stronie Wykonawcy;</w:t>
      </w:r>
    </w:p>
    <w:p w14:paraId="43D7E2A6" w14:textId="26DF31E5" w:rsidR="005824C5" w:rsidRPr="005824C5" w:rsidRDefault="005824C5" w:rsidP="00CE602C">
      <w:pPr>
        <w:pStyle w:val="Akapitzlist"/>
        <w:numPr>
          <w:ilvl w:val="0"/>
          <w:numId w:val="51"/>
        </w:numPr>
        <w:spacing w:after="120" w:line="240" w:lineRule="auto"/>
        <w:jc w:val="both"/>
        <w:rPr>
          <w:rFonts w:asciiTheme="minorHAnsi" w:hAnsiTheme="minorHAnsi" w:cstheme="minorHAnsi"/>
          <w:bCs/>
        </w:rPr>
      </w:pPr>
      <w:r w:rsidRPr="005824C5">
        <w:rPr>
          <w:rFonts w:asciiTheme="minorHAnsi" w:hAnsiTheme="minorHAnsi" w:cstheme="minorHAnsi"/>
          <w:bCs/>
        </w:rPr>
        <w:t>zmiany zasad płatności: jeżeli przed zakończeniem realizacji zamówienia zmianie ulegną przepisy podatkowe lub Zamawiający otrzyma indywidualną interpretację podatkową dotyczącą podatku od umów zawartych na podstawie niniejszego postępowania, która wskaże na konieczność zastosowania innej stawki podatku VAT lub rozliczenia VAT niż wynikający</w:t>
      </w:r>
      <w:r>
        <w:rPr>
          <w:rFonts w:asciiTheme="minorHAnsi" w:hAnsiTheme="minorHAnsi" w:cstheme="minorHAnsi"/>
          <w:bCs/>
        </w:rPr>
        <w:t xml:space="preserve">                     </w:t>
      </w:r>
      <w:r w:rsidRPr="005824C5">
        <w:rPr>
          <w:rFonts w:asciiTheme="minorHAnsi" w:hAnsiTheme="minorHAnsi" w:cstheme="minorHAnsi"/>
          <w:bCs/>
        </w:rPr>
        <w:t xml:space="preserve"> z oferty i Umowy. Zamawiający przewiduje możliwość zmiany Umowy z Wykonawcą na podstawie art. 455 ust. 1 pkt 1 ustawy </w:t>
      </w:r>
      <w:proofErr w:type="spellStart"/>
      <w:r w:rsidRPr="005824C5">
        <w:rPr>
          <w:rFonts w:asciiTheme="minorHAnsi" w:hAnsiTheme="minorHAnsi" w:cstheme="minorHAnsi"/>
          <w:bCs/>
        </w:rPr>
        <w:t>Pzp</w:t>
      </w:r>
      <w:proofErr w:type="spellEnd"/>
      <w:r w:rsidRPr="005824C5">
        <w:rPr>
          <w:rFonts w:asciiTheme="minorHAnsi" w:hAnsiTheme="minorHAnsi" w:cstheme="minorHAnsi"/>
          <w:bCs/>
        </w:rPr>
        <w:t xml:space="preserve"> polegającą na zmianie stawki podatku VAT lub zasad jego rozliczania – do tych części zamówienia, do których będzie to uzasadnione w świetle otrzymanej interpretacji indywidualnej lub nowych przepisów (stała zostaje kwota netto, Wykonawca wystawi fakturę z właściwym podatkiem VAT),</w:t>
      </w:r>
    </w:p>
    <w:p w14:paraId="1F905067" w14:textId="5EE3FE70" w:rsidR="00785839" w:rsidRDefault="00785839" w:rsidP="00A6784E">
      <w:pPr>
        <w:pStyle w:val="Akapitzlist"/>
        <w:numPr>
          <w:ilvl w:val="0"/>
          <w:numId w:val="50"/>
        </w:numPr>
        <w:spacing w:after="120" w:line="240" w:lineRule="auto"/>
        <w:ind w:left="360"/>
        <w:jc w:val="both"/>
        <w:rPr>
          <w:rFonts w:asciiTheme="minorHAnsi" w:hAnsiTheme="minorHAnsi" w:cstheme="minorHAnsi"/>
          <w:bCs/>
        </w:rPr>
      </w:pPr>
      <w:r>
        <w:rPr>
          <w:rFonts w:asciiTheme="minorHAnsi" w:hAnsiTheme="minorHAnsi" w:cstheme="minorHAnsi"/>
          <w:bCs/>
        </w:rPr>
        <w:lastRenderedPageBreak/>
        <w:t xml:space="preserve">W przypadku wystąpienia sytuacji, o której mowa w ust. 2 pkt 2 </w:t>
      </w:r>
      <w:proofErr w:type="spellStart"/>
      <w:r>
        <w:rPr>
          <w:rFonts w:asciiTheme="minorHAnsi" w:hAnsiTheme="minorHAnsi" w:cstheme="minorHAnsi"/>
          <w:bCs/>
        </w:rPr>
        <w:t>ppkt</w:t>
      </w:r>
      <w:proofErr w:type="spellEnd"/>
      <w:r>
        <w:rPr>
          <w:rFonts w:asciiTheme="minorHAnsi" w:hAnsiTheme="minorHAnsi" w:cstheme="minorHAnsi"/>
          <w:bCs/>
        </w:rPr>
        <w:t xml:space="preserve"> a wynagrodzenie Wykonawcy zostanie pomniejszone o wartość robót zaniechanych, nie więcej jednak niż o 10% wynagrodzenia Wykonawcy określonego w </w:t>
      </w:r>
      <w:r w:rsidR="00A6784E">
        <w:rPr>
          <w:rFonts w:asciiTheme="minorHAnsi" w:hAnsiTheme="minorHAnsi" w:cstheme="minorHAnsi"/>
          <w:bCs/>
        </w:rPr>
        <w:t>§</w:t>
      </w:r>
      <w:r>
        <w:rPr>
          <w:rFonts w:asciiTheme="minorHAnsi" w:hAnsiTheme="minorHAnsi" w:cstheme="minorHAnsi"/>
          <w:bCs/>
        </w:rPr>
        <w:t xml:space="preserve"> 9 ust.</w:t>
      </w:r>
      <w:r w:rsidR="00A6784E">
        <w:rPr>
          <w:rFonts w:asciiTheme="minorHAnsi" w:hAnsiTheme="minorHAnsi" w:cstheme="minorHAnsi"/>
          <w:bCs/>
        </w:rPr>
        <w:t xml:space="preserve"> </w:t>
      </w:r>
      <w:r>
        <w:rPr>
          <w:rFonts w:asciiTheme="minorHAnsi" w:hAnsiTheme="minorHAnsi" w:cstheme="minorHAnsi"/>
          <w:bCs/>
        </w:rPr>
        <w:t>2 Umowy.</w:t>
      </w:r>
    </w:p>
    <w:p w14:paraId="46E31C4A" w14:textId="77777777" w:rsidR="00785839" w:rsidRDefault="00785839" w:rsidP="00A80E84">
      <w:pPr>
        <w:pStyle w:val="Akapitzlist"/>
        <w:numPr>
          <w:ilvl w:val="0"/>
          <w:numId w:val="50"/>
        </w:numPr>
        <w:spacing w:after="120"/>
        <w:ind w:left="360"/>
        <w:jc w:val="both"/>
        <w:rPr>
          <w:rFonts w:asciiTheme="minorHAnsi" w:hAnsiTheme="minorHAnsi" w:cstheme="minorHAnsi"/>
          <w:bCs/>
        </w:rPr>
      </w:pPr>
      <w:r>
        <w:rPr>
          <w:rFonts w:asciiTheme="minorHAnsi" w:hAnsiTheme="minorHAnsi" w:cstheme="minorHAnsi"/>
          <w:bCs/>
        </w:rPr>
        <w:t>Wartość robót zaniechanych zostanie ustalona na podstawie danych z oferty Wykonawcy.</w:t>
      </w:r>
    </w:p>
    <w:p w14:paraId="0475B3E4" w14:textId="37C78024" w:rsidR="00785839" w:rsidRDefault="00785839" w:rsidP="00A6784E">
      <w:pPr>
        <w:pStyle w:val="Akapitzlist"/>
        <w:numPr>
          <w:ilvl w:val="0"/>
          <w:numId w:val="50"/>
        </w:numPr>
        <w:spacing w:after="120" w:line="240" w:lineRule="auto"/>
        <w:ind w:left="360"/>
        <w:jc w:val="both"/>
        <w:rPr>
          <w:rFonts w:asciiTheme="minorHAnsi" w:hAnsiTheme="minorHAnsi" w:cstheme="minorHAnsi"/>
          <w:bCs/>
        </w:rPr>
      </w:pPr>
      <w:r>
        <w:rPr>
          <w:rFonts w:asciiTheme="minorHAnsi" w:hAnsiTheme="minorHAnsi" w:cstheme="minorHAnsi"/>
          <w:bCs/>
        </w:rPr>
        <w:t xml:space="preserve">Konieczność ograniczenia zakresu rzeczowego przedmiotu Umowy powinna zostać </w:t>
      </w:r>
      <w:r w:rsidR="00A6784E">
        <w:rPr>
          <w:rFonts w:asciiTheme="minorHAnsi" w:hAnsiTheme="minorHAnsi" w:cstheme="minorHAnsi"/>
          <w:bCs/>
        </w:rPr>
        <w:t>stwierdzona                w protokole podpisanym przez Zamawiającego. Bez protokolarnego stwierdzenia konieczności ograniczenia zakresu rzeczowego robót nie można odstąpić od ich wykonania.</w:t>
      </w:r>
    </w:p>
    <w:p w14:paraId="0F96A8CD" w14:textId="20275288" w:rsidR="001B53F7" w:rsidRPr="001B53F7" w:rsidRDefault="001B53F7" w:rsidP="008266B8">
      <w:pPr>
        <w:spacing w:line="200" w:lineRule="exact"/>
        <w:jc w:val="both"/>
        <w:rPr>
          <w:rFonts w:asciiTheme="minorHAnsi" w:hAnsiTheme="minorHAnsi" w:cstheme="minorHAnsi"/>
          <w:bCs/>
          <w:sz w:val="22"/>
          <w:szCs w:val="22"/>
        </w:rPr>
      </w:pPr>
      <w:r w:rsidRPr="001B53F7">
        <w:rPr>
          <w:rFonts w:asciiTheme="minorHAnsi" w:hAnsiTheme="minorHAnsi" w:cstheme="minorHAnsi"/>
          <w:bCs/>
          <w:sz w:val="22"/>
          <w:szCs w:val="22"/>
        </w:rPr>
        <w:t xml:space="preserve">     </w:t>
      </w:r>
    </w:p>
    <w:p w14:paraId="6C94F74A" w14:textId="21C97A16" w:rsidR="00F857CA" w:rsidRPr="008B0FC2" w:rsidRDefault="00F857CA" w:rsidP="00634CE1">
      <w:pPr>
        <w:spacing w:after="120"/>
        <w:jc w:val="center"/>
        <w:rPr>
          <w:rFonts w:asciiTheme="minorHAnsi" w:hAnsiTheme="minorHAnsi" w:cstheme="minorHAnsi"/>
          <w:b/>
          <w:bCs/>
          <w:sz w:val="22"/>
          <w:szCs w:val="22"/>
        </w:rPr>
      </w:pPr>
      <w:r w:rsidRPr="008B0FC2">
        <w:rPr>
          <w:rFonts w:asciiTheme="minorHAnsi" w:hAnsiTheme="minorHAnsi" w:cstheme="minorHAnsi"/>
          <w:b/>
          <w:bCs/>
          <w:sz w:val="22"/>
          <w:szCs w:val="22"/>
        </w:rPr>
        <w:t>§ 1</w:t>
      </w:r>
      <w:r w:rsidR="008266B8">
        <w:rPr>
          <w:rFonts w:asciiTheme="minorHAnsi" w:hAnsiTheme="minorHAnsi" w:cstheme="minorHAnsi"/>
          <w:b/>
          <w:bCs/>
          <w:sz w:val="22"/>
          <w:szCs w:val="22"/>
        </w:rPr>
        <w:t>6. PRZEDSTAWICIELE STRON I KOMUNIKACJA</w:t>
      </w:r>
    </w:p>
    <w:p w14:paraId="29DFC8CC" w14:textId="55B4AF1E" w:rsidR="00F857CA" w:rsidRDefault="008266B8" w:rsidP="00EE76AD">
      <w:pPr>
        <w:pStyle w:val="Akapitzlist"/>
        <w:numPr>
          <w:ilvl w:val="0"/>
          <w:numId w:val="16"/>
        </w:numPr>
        <w:spacing w:after="120" w:line="240" w:lineRule="auto"/>
        <w:rPr>
          <w:rFonts w:asciiTheme="minorHAnsi" w:hAnsiTheme="minorHAnsi" w:cstheme="minorHAnsi"/>
          <w:bCs/>
        </w:rPr>
      </w:pPr>
      <w:r>
        <w:rPr>
          <w:rFonts w:asciiTheme="minorHAnsi" w:hAnsiTheme="minorHAnsi" w:cstheme="minorHAnsi"/>
          <w:bCs/>
        </w:rPr>
        <w:t>Do merytorycznej współpracy i koordynacji w wykonywaniu przedmiotu Umowy oraz w trakcie obowiązywania gwarancji i rękojmi upoważnia się wskazane niżej osoby:</w:t>
      </w:r>
    </w:p>
    <w:p w14:paraId="43EA0B17" w14:textId="40E810DB" w:rsidR="008266B8" w:rsidRDefault="00EE76AD" w:rsidP="00EE76AD">
      <w:pPr>
        <w:pStyle w:val="Akapitzlist"/>
        <w:numPr>
          <w:ilvl w:val="0"/>
          <w:numId w:val="59"/>
        </w:numPr>
        <w:spacing w:after="120"/>
        <w:ind w:left="720"/>
        <w:rPr>
          <w:rFonts w:asciiTheme="minorHAnsi" w:hAnsiTheme="minorHAnsi" w:cstheme="minorHAnsi"/>
          <w:bCs/>
        </w:rPr>
      </w:pPr>
      <w:r>
        <w:rPr>
          <w:rFonts w:asciiTheme="minorHAnsi" w:hAnsiTheme="minorHAnsi" w:cstheme="minorHAnsi"/>
          <w:bCs/>
        </w:rPr>
        <w:t>ze strony Zamawiającego:</w:t>
      </w:r>
    </w:p>
    <w:p w14:paraId="1892025C" w14:textId="394E8692" w:rsidR="00EE76AD" w:rsidRPr="00EE76AD" w:rsidRDefault="00EE76AD" w:rsidP="00EE76AD">
      <w:pPr>
        <w:ind w:left="720"/>
        <w:rPr>
          <w:rFonts w:asciiTheme="minorHAnsi" w:hAnsiTheme="minorHAnsi" w:cstheme="minorHAnsi"/>
          <w:bCs/>
        </w:rPr>
      </w:pPr>
      <w:r w:rsidRPr="00EE76AD">
        <w:rPr>
          <w:rFonts w:asciiTheme="minorHAnsi" w:hAnsiTheme="minorHAnsi" w:cstheme="minorHAnsi"/>
          <w:bCs/>
        </w:rPr>
        <w:t>_________________________ - _____________________ , ____________ , ______</w:t>
      </w:r>
    </w:p>
    <w:p w14:paraId="34714549" w14:textId="5A787E1B" w:rsidR="00EE76AD" w:rsidRPr="00EE76AD" w:rsidRDefault="00EE76AD" w:rsidP="00EE76AD">
      <w:pPr>
        <w:ind w:left="720"/>
        <w:rPr>
          <w:rFonts w:asciiTheme="minorHAnsi" w:hAnsiTheme="minorHAnsi" w:cstheme="minorHAnsi"/>
          <w:bCs/>
          <w:sz w:val="18"/>
          <w:szCs w:val="18"/>
        </w:rPr>
      </w:pPr>
      <w:r w:rsidRPr="00EE76AD">
        <w:rPr>
          <w:rFonts w:asciiTheme="minorHAnsi" w:hAnsiTheme="minorHAnsi" w:cstheme="minorHAnsi"/>
          <w:bCs/>
          <w:sz w:val="18"/>
          <w:szCs w:val="18"/>
        </w:rPr>
        <w:t xml:space="preserve">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Imię i nazwisko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stanowisko                                     tel.                        e-mail</w:t>
      </w:r>
    </w:p>
    <w:p w14:paraId="787BCE65" w14:textId="148D7432" w:rsidR="00EE76AD" w:rsidRPr="00EE76AD" w:rsidRDefault="00EE76AD" w:rsidP="00EE76AD">
      <w:pPr>
        <w:rPr>
          <w:rFonts w:asciiTheme="minorHAnsi" w:hAnsiTheme="minorHAnsi" w:cstheme="minorHAnsi"/>
          <w:bCs/>
        </w:rPr>
      </w:pPr>
      <w:r>
        <w:rPr>
          <w:rFonts w:asciiTheme="minorHAnsi" w:hAnsiTheme="minorHAnsi" w:cstheme="minorHAnsi"/>
          <w:bCs/>
        </w:rPr>
        <w:t xml:space="preserve">             </w:t>
      </w:r>
      <w:r w:rsidRPr="00EE76AD">
        <w:rPr>
          <w:rFonts w:asciiTheme="minorHAnsi" w:hAnsiTheme="minorHAnsi" w:cstheme="minorHAnsi"/>
          <w:bCs/>
        </w:rPr>
        <w:t>________________________</w:t>
      </w:r>
      <w:r>
        <w:rPr>
          <w:rFonts w:asciiTheme="minorHAnsi" w:hAnsiTheme="minorHAnsi" w:cstheme="minorHAnsi"/>
          <w:bCs/>
        </w:rPr>
        <w:t>_</w:t>
      </w:r>
      <w:r w:rsidRPr="00EE76AD">
        <w:rPr>
          <w:rFonts w:asciiTheme="minorHAnsi" w:hAnsiTheme="minorHAnsi" w:cstheme="minorHAnsi"/>
          <w:bCs/>
        </w:rPr>
        <w:t xml:space="preserve"> - _____________________ , ____________ , _____</w:t>
      </w:r>
      <w:r>
        <w:rPr>
          <w:rFonts w:asciiTheme="minorHAnsi" w:hAnsiTheme="minorHAnsi" w:cstheme="minorHAnsi"/>
          <w:bCs/>
        </w:rPr>
        <w:t>_</w:t>
      </w:r>
    </w:p>
    <w:p w14:paraId="40A9E078" w14:textId="6CA63640" w:rsidR="00EE76AD" w:rsidRDefault="00EE76AD" w:rsidP="00EE76AD">
      <w:pPr>
        <w:ind w:left="720"/>
        <w:rPr>
          <w:rFonts w:asciiTheme="minorHAnsi" w:hAnsiTheme="minorHAnsi" w:cstheme="minorHAnsi"/>
          <w:bCs/>
          <w:sz w:val="18"/>
          <w:szCs w:val="18"/>
        </w:rPr>
      </w:pP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Imię i nazwisko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stanowisko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tel.                        e-mail </w:t>
      </w:r>
    </w:p>
    <w:p w14:paraId="1C26BD82" w14:textId="77777777" w:rsidR="00EE76AD" w:rsidRPr="00EE76AD" w:rsidRDefault="00EE76AD" w:rsidP="00EE76AD">
      <w:pPr>
        <w:ind w:left="720"/>
        <w:rPr>
          <w:rFonts w:asciiTheme="minorHAnsi" w:hAnsiTheme="minorHAnsi" w:cstheme="minorHAnsi"/>
          <w:bCs/>
          <w:sz w:val="18"/>
          <w:szCs w:val="18"/>
        </w:rPr>
      </w:pPr>
    </w:p>
    <w:p w14:paraId="6484E82A" w14:textId="7D251DB2" w:rsidR="00EE76AD" w:rsidRPr="00EE76AD" w:rsidRDefault="00EE76AD" w:rsidP="00EE76AD">
      <w:pPr>
        <w:pStyle w:val="Akapitzlist"/>
        <w:numPr>
          <w:ilvl w:val="0"/>
          <w:numId w:val="59"/>
        </w:numPr>
        <w:spacing w:after="120"/>
        <w:ind w:left="757"/>
        <w:rPr>
          <w:rFonts w:asciiTheme="minorHAnsi" w:hAnsiTheme="minorHAnsi" w:cstheme="minorHAnsi"/>
          <w:bCs/>
        </w:rPr>
      </w:pPr>
      <w:r>
        <w:rPr>
          <w:rFonts w:asciiTheme="minorHAnsi" w:hAnsiTheme="minorHAnsi" w:cstheme="minorHAnsi"/>
          <w:bCs/>
        </w:rPr>
        <w:t>z</w:t>
      </w:r>
      <w:r w:rsidRPr="00EE76AD">
        <w:rPr>
          <w:rFonts w:asciiTheme="minorHAnsi" w:hAnsiTheme="minorHAnsi" w:cstheme="minorHAnsi"/>
          <w:bCs/>
        </w:rPr>
        <w:t>e strony Wykonawcy:</w:t>
      </w:r>
    </w:p>
    <w:p w14:paraId="5B29149F" w14:textId="3F7C1D7A" w:rsidR="00EE76AD" w:rsidRPr="00EE76AD" w:rsidRDefault="00EE76AD" w:rsidP="00EE76AD">
      <w:pPr>
        <w:ind w:left="720"/>
        <w:rPr>
          <w:rFonts w:asciiTheme="minorHAnsi" w:hAnsiTheme="minorHAnsi" w:cstheme="minorHAnsi"/>
          <w:bCs/>
        </w:rPr>
      </w:pPr>
      <w:r w:rsidRPr="00EE76AD">
        <w:rPr>
          <w:rFonts w:asciiTheme="minorHAnsi" w:hAnsiTheme="minorHAnsi" w:cstheme="minorHAnsi"/>
          <w:bCs/>
        </w:rPr>
        <w:t>_________________________ - _____________________ , ____________ , ______</w:t>
      </w:r>
    </w:p>
    <w:p w14:paraId="52090C0D" w14:textId="469878E6" w:rsidR="00EE76AD" w:rsidRPr="00EE76AD" w:rsidRDefault="00EE76AD" w:rsidP="00EE76AD">
      <w:pPr>
        <w:pStyle w:val="Akapitzlist"/>
        <w:spacing w:after="0" w:line="240" w:lineRule="auto"/>
        <w:ind w:left="1080"/>
        <w:rPr>
          <w:rFonts w:asciiTheme="minorHAnsi" w:hAnsiTheme="minorHAnsi" w:cstheme="minorHAnsi"/>
          <w:bCs/>
          <w:sz w:val="18"/>
          <w:szCs w:val="18"/>
        </w:rPr>
      </w:pP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Imię i nazwisko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stanowisko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tel.                          e-mail</w:t>
      </w:r>
    </w:p>
    <w:p w14:paraId="402024F7" w14:textId="17839E46" w:rsidR="00EE76AD" w:rsidRPr="00EE76AD" w:rsidRDefault="00EE76AD" w:rsidP="00EE76AD">
      <w:pPr>
        <w:ind w:left="680"/>
        <w:rPr>
          <w:rFonts w:asciiTheme="minorHAnsi" w:hAnsiTheme="minorHAnsi" w:cstheme="minorHAnsi"/>
          <w:bCs/>
        </w:rPr>
      </w:pPr>
      <w:r w:rsidRPr="00EE76AD">
        <w:rPr>
          <w:rFonts w:asciiTheme="minorHAnsi" w:hAnsiTheme="minorHAnsi" w:cstheme="minorHAnsi"/>
          <w:bCs/>
        </w:rPr>
        <w:t>_________________________ - _____________________ , ____________ , ______</w:t>
      </w:r>
    </w:p>
    <w:p w14:paraId="2C36F432" w14:textId="051CB656" w:rsidR="00EE76AD" w:rsidRDefault="00EE76AD" w:rsidP="00EE76AD">
      <w:pPr>
        <w:pStyle w:val="Akapitzlist"/>
        <w:spacing w:after="0"/>
        <w:ind w:left="680"/>
        <w:rPr>
          <w:rFonts w:asciiTheme="minorHAnsi" w:hAnsiTheme="minorHAnsi" w:cstheme="minorHAnsi"/>
          <w:bCs/>
          <w:sz w:val="18"/>
          <w:szCs w:val="18"/>
        </w:rPr>
      </w:pP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Imię i nazwisko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stanowisko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tel.                         e-mail </w:t>
      </w:r>
    </w:p>
    <w:p w14:paraId="25DECF9E" w14:textId="77777777" w:rsidR="00C540E1" w:rsidRPr="00EE76AD" w:rsidRDefault="00C540E1" w:rsidP="00EE76AD">
      <w:pPr>
        <w:pStyle w:val="Akapitzlist"/>
        <w:spacing w:after="0"/>
        <w:ind w:left="680"/>
        <w:rPr>
          <w:rFonts w:asciiTheme="minorHAnsi" w:hAnsiTheme="minorHAnsi" w:cstheme="minorHAnsi"/>
          <w:bCs/>
          <w:sz w:val="18"/>
          <w:szCs w:val="18"/>
        </w:rPr>
      </w:pPr>
    </w:p>
    <w:p w14:paraId="04DB2701" w14:textId="42D7AE4F" w:rsidR="00EE76AD" w:rsidRPr="00C540E1" w:rsidRDefault="00C540E1" w:rsidP="00C540E1">
      <w:pPr>
        <w:pStyle w:val="Akapitzlist"/>
        <w:numPr>
          <w:ilvl w:val="0"/>
          <w:numId w:val="16"/>
        </w:numPr>
        <w:spacing w:after="120" w:line="240" w:lineRule="auto"/>
        <w:jc w:val="both"/>
        <w:rPr>
          <w:rFonts w:asciiTheme="minorHAnsi" w:hAnsiTheme="minorHAnsi" w:cstheme="minorHAnsi"/>
          <w:bCs/>
        </w:rPr>
      </w:pPr>
      <w:r>
        <w:rPr>
          <w:rFonts w:asciiTheme="minorHAnsi" w:hAnsiTheme="minorHAnsi" w:cstheme="minorHAnsi"/>
          <w:bCs/>
        </w:rPr>
        <w:t>Zmiana przedstawicieli Stron, o których mowa w ust. 1, nie stanowi zmiany Umowy i nie wymaga formy pisemnego aneksu, lecz dla swej skuteczności wymaga niezwłocznego pisemnego lub mailowego powiadomienia drugiej Strony Umowy pod rygorem nieuwzględniania zmiany.</w:t>
      </w:r>
    </w:p>
    <w:p w14:paraId="36FC5394" w14:textId="77777777" w:rsidR="00F857CA" w:rsidRPr="008B0FC2" w:rsidRDefault="00F857CA" w:rsidP="00C540E1">
      <w:pPr>
        <w:spacing w:line="200" w:lineRule="exact"/>
        <w:jc w:val="center"/>
        <w:rPr>
          <w:rFonts w:asciiTheme="minorHAnsi" w:hAnsiTheme="minorHAnsi" w:cstheme="minorHAnsi"/>
          <w:sz w:val="22"/>
          <w:szCs w:val="22"/>
        </w:rPr>
      </w:pPr>
    </w:p>
    <w:p w14:paraId="091F16C8" w14:textId="56C1056D" w:rsidR="00F857CA" w:rsidRDefault="00F857CA" w:rsidP="00634CE1">
      <w:pPr>
        <w:spacing w:after="120"/>
        <w:jc w:val="center"/>
        <w:rPr>
          <w:rFonts w:asciiTheme="minorHAnsi" w:hAnsiTheme="minorHAnsi" w:cstheme="minorHAnsi"/>
          <w:b/>
          <w:bCs/>
          <w:sz w:val="22"/>
          <w:szCs w:val="22"/>
        </w:rPr>
      </w:pPr>
      <w:r w:rsidRPr="008B0FC2">
        <w:rPr>
          <w:rFonts w:asciiTheme="minorHAnsi" w:hAnsiTheme="minorHAnsi" w:cstheme="minorHAnsi"/>
          <w:b/>
          <w:bCs/>
          <w:sz w:val="22"/>
          <w:szCs w:val="22"/>
        </w:rPr>
        <w:t>§ </w:t>
      </w:r>
      <w:r w:rsidR="00C540E1">
        <w:rPr>
          <w:rFonts w:asciiTheme="minorHAnsi" w:hAnsiTheme="minorHAnsi" w:cstheme="minorHAnsi"/>
          <w:b/>
          <w:bCs/>
          <w:sz w:val="22"/>
          <w:szCs w:val="22"/>
        </w:rPr>
        <w:t>17</w:t>
      </w:r>
      <w:r w:rsidRPr="008B0FC2">
        <w:rPr>
          <w:rFonts w:asciiTheme="minorHAnsi" w:hAnsiTheme="minorHAnsi" w:cstheme="minorHAnsi"/>
          <w:b/>
          <w:bCs/>
          <w:sz w:val="22"/>
          <w:szCs w:val="22"/>
        </w:rPr>
        <w:t>.</w:t>
      </w:r>
      <w:r w:rsidR="00C540E1">
        <w:rPr>
          <w:rFonts w:asciiTheme="minorHAnsi" w:hAnsiTheme="minorHAnsi" w:cstheme="minorHAnsi"/>
          <w:b/>
          <w:bCs/>
          <w:sz w:val="22"/>
          <w:szCs w:val="22"/>
        </w:rPr>
        <w:t xml:space="preserve"> POSTANOWIENIA KOŃCOWE</w:t>
      </w:r>
    </w:p>
    <w:p w14:paraId="242EAC02" w14:textId="648CE210" w:rsidR="00C540E1" w:rsidRDefault="00C540E1"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Strony zobowiązują się do zachowania w tajemnicy wszelkich informacji pozostających w związku z wykonywaniem niniejszej Umowy, chyba, że obowiązek przekazania informacji dotyczących zawarcia, realizacji lub wykonania niniejszej Umowy wynikał będzie z obowiązujących przepisów prawa.</w:t>
      </w:r>
    </w:p>
    <w:p w14:paraId="48F990E3" w14:textId="77ABF94F" w:rsidR="00C540E1" w:rsidRDefault="00C540E1"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Do terminów określonych w Umowie jako dni robocze, nie wlicza się dni urzędowo wolnych od pracy dla Zamawiającego. Dla uniknięcia wątpliwości przez dzień roboczy należy rozumieć dzień od poniedziałku do piątku, z wyłączeniem dni ustawowo wolnych od pracy w rozumieniu ustawy                        z dnia 18 stycznia 1951r. o dniach wolnych od pracy (Dz. U. z 2020r. poz. 1920).</w:t>
      </w:r>
    </w:p>
    <w:p w14:paraId="55C95AC4" w14:textId="7FD9ECE3" w:rsidR="00C540E1" w:rsidRDefault="00C540E1"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Do spraw nieuregulowanych niniejszą Umową mają zastosowanie przepisy Kodeksu cywilnego, Prawa zamówień publicznych, Prawa budowlanego</w:t>
      </w:r>
      <w:r w:rsidR="002F0CCA">
        <w:rPr>
          <w:rFonts w:asciiTheme="minorHAnsi" w:hAnsiTheme="minorHAnsi" w:cstheme="minorHAnsi"/>
        </w:rPr>
        <w:t xml:space="preserve"> oraz inne przepisy powszechnie obowiązujące, mające zastosowanie przy wykonywaniu niniejszej Umowy.</w:t>
      </w:r>
    </w:p>
    <w:p w14:paraId="4CF00B79" w14:textId="34638E33" w:rsidR="002F0CCA" w:rsidRDefault="002F0CCA"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Ewentualne spory wynikłe z Umowy lub pozostające w związku z Umową będą rozstrzygane przez sąd powszechny, właściwy dla siedziby Zamawiającego.</w:t>
      </w:r>
    </w:p>
    <w:p w14:paraId="10160DC3" w14:textId="1384A1A7" w:rsidR="002F0CCA" w:rsidRDefault="002F0CCA"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Umowę  sporządzono w trzech jednobrzmiących egzemplarzach, jeden egzemplarz dla Wykonawcy i dwa egzemplarze dla Zamawiającego.</w:t>
      </w:r>
    </w:p>
    <w:p w14:paraId="6E5118E3" w14:textId="0C3F57FD" w:rsidR="002F0CCA" w:rsidRDefault="002F0CCA"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Integralną część niniejszej Umowy stanowią:</w:t>
      </w:r>
    </w:p>
    <w:p w14:paraId="030D7FF0" w14:textId="7C667DA2" w:rsidR="002F0CCA" w:rsidRDefault="002F0CCA" w:rsidP="002F0CCA">
      <w:pPr>
        <w:pStyle w:val="Akapitzlist"/>
        <w:numPr>
          <w:ilvl w:val="0"/>
          <w:numId w:val="61"/>
        </w:numPr>
        <w:spacing w:after="120" w:line="240" w:lineRule="auto"/>
        <w:jc w:val="both"/>
        <w:rPr>
          <w:rFonts w:asciiTheme="minorHAnsi" w:hAnsiTheme="minorHAnsi" w:cstheme="minorHAnsi"/>
        </w:rPr>
      </w:pPr>
      <w:r>
        <w:rPr>
          <w:rFonts w:asciiTheme="minorHAnsi" w:hAnsiTheme="minorHAnsi" w:cstheme="minorHAnsi"/>
        </w:rPr>
        <w:t>________________________________</w:t>
      </w:r>
    </w:p>
    <w:p w14:paraId="16A90015" w14:textId="45DBFFF2" w:rsidR="002F0CCA" w:rsidRDefault="002F0CCA" w:rsidP="002F0CCA">
      <w:pPr>
        <w:pStyle w:val="Akapitzlist"/>
        <w:numPr>
          <w:ilvl w:val="0"/>
          <w:numId w:val="61"/>
        </w:numPr>
        <w:spacing w:after="120" w:line="240" w:lineRule="auto"/>
        <w:jc w:val="both"/>
        <w:rPr>
          <w:rFonts w:asciiTheme="minorHAnsi" w:hAnsiTheme="minorHAnsi" w:cstheme="minorHAnsi"/>
        </w:rPr>
      </w:pPr>
      <w:r>
        <w:rPr>
          <w:rFonts w:asciiTheme="minorHAnsi" w:hAnsiTheme="minorHAnsi" w:cstheme="minorHAnsi"/>
        </w:rPr>
        <w:lastRenderedPageBreak/>
        <w:t>_______________________________</w:t>
      </w:r>
    </w:p>
    <w:p w14:paraId="4A6D7362" w14:textId="573D5B29" w:rsidR="002F0CCA" w:rsidRDefault="002F0CCA" w:rsidP="002F0CCA">
      <w:pPr>
        <w:pStyle w:val="Akapitzlist"/>
        <w:numPr>
          <w:ilvl w:val="0"/>
          <w:numId w:val="61"/>
        </w:numPr>
        <w:spacing w:after="120" w:line="240" w:lineRule="auto"/>
        <w:jc w:val="both"/>
        <w:rPr>
          <w:rFonts w:asciiTheme="minorHAnsi" w:hAnsiTheme="minorHAnsi" w:cstheme="minorHAnsi"/>
        </w:rPr>
      </w:pPr>
      <w:r>
        <w:rPr>
          <w:rFonts w:asciiTheme="minorHAnsi" w:hAnsiTheme="minorHAnsi" w:cstheme="minorHAnsi"/>
        </w:rPr>
        <w:t>_______________________________</w:t>
      </w:r>
    </w:p>
    <w:p w14:paraId="4886CDDD" w14:textId="77777777" w:rsidR="002F0CCA" w:rsidRPr="002F0CCA" w:rsidRDefault="002F0CCA" w:rsidP="002F0CCA">
      <w:pPr>
        <w:spacing w:after="120"/>
        <w:jc w:val="both"/>
        <w:rPr>
          <w:rFonts w:asciiTheme="minorHAnsi" w:hAnsiTheme="minorHAnsi" w:cstheme="minorHAnsi"/>
        </w:rPr>
      </w:pPr>
    </w:p>
    <w:p w14:paraId="4EC6D254" w14:textId="6F48C7C4" w:rsidR="00F857CA" w:rsidRPr="00634CE1" w:rsidRDefault="002F0CCA" w:rsidP="00D6787A">
      <w:pPr>
        <w:spacing w:after="12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F857CA" w:rsidRPr="008B0FC2">
        <w:rPr>
          <w:rFonts w:asciiTheme="minorHAnsi" w:hAnsiTheme="minorHAnsi" w:cstheme="minorHAnsi"/>
          <w:b/>
          <w:bCs/>
          <w:sz w:val="22"/>
          <w:szCs w:val="22"/>
        </w:rPr>
        <w:t>ZAMAWIAJĄCY:</w:t>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t xml:space="preserve">   </w:t>
      </w:r>
      <w:r w:rsidR="00D6787A" w:rsidRPr="008B0FC2">
        <w:rPr>
          <w:rFonts w:asciiTheme="minorHAnsi" w:hAnsiTheme="minorHAnsi" w:cstheme="minorHAnsi"/>
          <w:b/>
          <w:bCs/>
          <w:sz w:val="22"/>
          <w:szCs w:val="22"/>
        </w:rPr>
        <w:t xml:space="preserve">     </w:t>
      </w:r>
      <w:r w:rsidR="00F857CA" w:rsidRPr="008B0FC2">
        <w:rPr>
          <w:rFonts w:asciiTheme="minorHAnsi" w:hAnsiTheme="minorHAnsi" w:cstheme="minorHAnsi"/>
          <w:b/>
          <w:bCs/>
          <w:sz w:val="22"/>
          <w:szCs w:val="22"/>
        </w:rPr>
        <w:t>WYKONAWCA:</w:t>
      </w:r>
      <w:r w:rsidR="00F857CA" w:rsidRPr="00634CE1">
        <w:rPr>
          <w:rFonts w:asciiTheme="minorHAnsi" w:hAnsiTheme="minorHAnsi" w:cstheme="minorHAnsi"/>
          <w:b/>
          <w:bCs/>
          <w:sz w:val="22"/>
          <w:szCs w:val="22"/>
        </w:rPr>
        <w:t xml:space="preserve">  </w:t>
      </w:r>
    </w:p>
    <w:p w14:paraId="3C7FB423" w14:textId="77777777" w:rsidR="00F857CA" w:rsidRPr="00634CE1" w:rsidRDefault="00F857CA" w:rsidP="007A3C1B">
      <w:pPr>
        <w:jc w:val="both"/>
        <w:rPr>
          <w:rFonts w:asciiTheme="minorHAnsi" w:hAnsiTheme="minorHAnsi" w:cstheme="minorHAnsi"/>
          <w:sz w:val="22"/>
          <w:szCs w:val="22"/>
        </w:rPr>
      </w:pPr>
    </w:p>
    <w:p w14:paraId="3A6CDBB3" w14:textId="77777777" w:rsidR="0065428F" w:rsidRPr="00634CE1" w:rsidRDefault="0065428F" w:rsidP="007A3C1B">
      <w:pPr>
        <w:jc w:val="both"/>
        <w:rPr>
          <w:rFonts w:asciiTheme="minorHAnsi" w:hAnsiTheme="minorHAnsi" w:cstheme="minorHAnsi"/>
          <w:sz w:val="22"/>
          <w:szCs w:val="22"/>
        </w:rPr>
      </w:pPr>
    </w:p>
    <w:sectPr w:rsidR="0065428F" w:rsidRPr="00634C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252A1" w14:textId="77777777" w:rsidR="005C011B" w:rsidRDefault="005C011B" w:rsidP="00072A37">
      <w:r>
        <w:separator/>
      </w:r>
    </w:p>
  </w:endnote>
  <w:endnote w:type="continuationSeparator" w:id="0">
    <w:p w14:paraId="2DDE4F67" w14:textId="77777777" w:rsidR="005C011B" w:rsidRDefault="005C011B" w:rsidP="0007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7DDB" w14:textId="77777777" w:rsidR="00A7241B" w:rsidRDefault="00A7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D49BF" w14:textId="77777777" w:rsidR="005C011B" w:rsidRDefault="005C011B" w:rsidP="00072A37">
      <w:r>
        <w:separator/>
      </w:r>
    </w:p>
  </w:footnote>
  <w:footnote w:type="continuationSeparator" w:id="0">
    <w:p w14:paraId="60B73061" w14:textId="77777777" w:rsidR="005C011B" w:rsidRDefault="005C011B" w:rsidP="0007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lvl>
  </w:abstractNum>
  <w:abstractNum w:abstractNumId="7"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8"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9" w15:restartNumberingAfterBreak="0">
    <w:nsid w:val="00000019"/>
    <w:multiLevelType w:val="singleLevel"/>
    <w:tmpl w:val="00000019"/>
    <w:name w:val="WW8Num25"/>
    <w:lvl w:ilvl="0">
      <w:start w:val="1"/>
      <w:numFmt w:val="lowerLetter"/>
      <w:lvlText w:val="%1)"/>
      <w:lvlJc w:val="left"/>
      <w:pPr>
        <w:tabs>
          <w:tab w:val="num" w:pos="0"/>
        </w:tabs>
        <w:ind w:left="587" w:hanging="360"/>
      </w:pPr>
    </w:lvl>
  </w:abstractNum>
  <w:abstractNum w:abstractNumId="10"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1" w15:restartNumberingAfterBreak="0">
    <w:nsid w:val="0000001D"/>
    <w:multiLevelType w:val="singleLevel"/>
    <w:tmpl w:val="04150017"/>
    <w:name w:val="WW8Num42"/>
    <w:lvl w:ilvl="0">
      <w:start w:val="1"/>
      <w:numFmt w:val="lowerLetter"/>
      <w:lvlText w:val="%1)"/>
      <w:lvlJc w:val="left"/>
      <w:pPr>
        <w:ind w:left="720" w:hanging="360"/>
      </w:pPr>
      <w:rPr>
        <w:rFonts w:cs="Symbol"/>
      </w:rPr>
    </w:lvl>
  </w:abstractNum>
  <w:abstractNum w:abstractNumId="12"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3"/>
    <w:multiLevelType w:val="singleLevel"/>
    <w:tmpl w:val="00000023"/>
    <w:name w:val="WW8Num35"/>
    <w:lvl w:ilvl="0">
      <w:start w:val="1"/>
      <w:numFmt w:val="decimal"/>
      <w:lvlText w:val="%1."/>
      <w:lvlJc w:val="left"/>
      <w:pPr>
        <w:tabs>
          <w:tab w:val="num" w:pos="0"/>
        </w:tabs>
        <w:ind w:left="360" w:hanging="360"/>
      </w:pPr>
      <w:rPr>
        <w:rFonts w:eastAsia="Calibri" w:cs="Times New Roman"/>
        <w:color w:val="000000"/>
        <w:szCs w:val="22"/>
        <w:lang w:val="en-US"/>
      </w:rPr>
    </w:lvl>
  </w:abstractNum>
  <w:abstractNum w:abstractNumId="14" w15:restartNumberingAfterBreak="0">
    <w:nsid w:val="00C23EA2"/>
    <w:multiLevelType w:val="hybridMultilevel"/>
    <w:tmpl w:val="38101AF6"/>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5" w15:restartNumberingAfterBreak="0">
    <w:nsid w:val="08DC2134"/>
    <w:multiLevelType w:val="hybridMultilevel"/>
    <w:tmpl w:val="CBC00F9E"/>
    <w:lvl w:ilvl="0" w:tplc="75CEFACC">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6" w15:restartNumberingAfterBreak="0">
    <w:nsid w:val="0A4C434F"/>
    <w:multiLevelType w:val="hybridMultilevel"/>
    <w:tmpl w:val="719A7B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A65BBF"/>
    <w:multiLevelType w:val="hybridMultilevel"/>
    <w:tmpl w:val="0E040626"/>
    <w:lvl w:ilvl="0" w:tplc="2E56F6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F5B5178"/>
    <w:multiLevelType w:val="hybridMultilevel"/>
    <w:tmpl w:val="6D445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1015206D"/>
    <w:multiLevelType w:val="hybridMultilevel"/>
    <w:tmpl w:val="3E76A6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15B07E2"/>
    <w:multiLevelType w:val="hybridMultilevel"/>
    <w:tmpl w:val="0F5821F0"/>
    <w:lvl w:ilvl="0" w:tplc="A3B4A7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6C0F77"/>
    <w:multiLevelType w:val="hybridMultilevel"/>
    <w:tmpl w:val="045A7276"/>
    <w:lvl w:ilvl="0" w:tplc="75CEFACC">
      <w:start w:val="1"/>
      <w:numFmt w:val="bullet"/>
      <w:lvlText w:val=""/>
      <w:lvlJc w:val="left"/>
      <w:pPr>
        <w:ind w:left="1788" w:hanging="360"/>
      </w:pPr>
      <w:rPr>
        <w:rFonts w:ascii="Symbol" w:hAnsi="Symbol" w:hint="default"/>
      </w:rPr>
    </w:lvl>
    <w:lvl w:ilvl="1" w:tplc="75CEFACC">
      <w:start w:val="1"/>
      <w:numFmt w:val="bullet"/>
      <w:lvlText w:val=""/>
      <w:lvlJc w:val="left"/>
      <w:pPr>
        <w:ind w:left="1845" w:hanging="360"/>
      </w:pPr>
      <w:rPr>
        <w:rFonts w:ascii="Symbol" w:hAnsi="Symbol"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2" w15:restartNumberingAfterBreak="0">
    <w:nsid w:val="127702DB"/>
    <w:multiLevelType w:val="hybridMultilevel"/>
    <w:tmpl w:val="7CBCDF50"/>
    <w:lvl w:ilvl="0" w:tplc="0442D39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154A7732"/>
    <w:multiLevelType w:val="hybridMultilevel"/>
    <w:tmpl w:val="D578E496"/>
    <w:lvl w:ilvl="0" w:tplc="75CEFACC">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166D091E"/>
    <w:multiLevelType w:val="hybridMultilevel"/>
    <w:tmpl w:val="726869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8D375B"/>
    <w:multiLevelType w:val="hybridMultilevel"/>
    <w:tmpl w:val="EC4224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84824ED"/>
    <w:multiLevelType w:val="hybridMultilevel"/>
    <w:tmpl w:val="B4EA2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7627AF"/>
    <w:multiLevelType w:val="hybridMultilevel"/>
    <w:tmpl w:val="6D7E03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9921B9D"/>
    <w:multiLevelType w:val="hybridMultilevel"/>
    <w:tmpl w:val="4528861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1A3D3E26"/>
    <w:multiLevelType w:val="hybridMultilevel"/>
    <w:tmpl w:val="E280D4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CF2915"/>
    <w:multiLevelType w:val="hybridMultilevel"/>
    <w:tmpl w:val="43B63158"/>
    <w:lvl w:ilvl="0" w:tplc="AF6404EC">
      <w:start w:val="1"/>
      <w:numFmt w:val="lowerLetter"/>
      <w:lvlText w:val="%1)"/>
      <w:lvlJc w:val="left"/>
      <w:pPr>
        <w:ind w:left="2460" w:hanging="360"/>
      </w:pPr>
    </w:lvl>
    <w:lvl w:ilvl="1" w:tplc="04150019">
      <w:start w:val="1"/>
      <w:numFmt w:val="lowerLetter"/>
      <w:lvlText w:val="%2."/>
      <w:lvlJc w:val="left"/>
      <w:pPr>
        <w:ind w:left="3180" w:hanging="360"/>
      </w:pPr>
    </w:lvl>
    <w:lvl w:ilvl="2" w:tplc="0415001B">
      <w:start w:val="1"/>
      <w:numFmt w:val="lowerRoman"/>
      <w:lvlText w:val="%3."/>
      <w:lvlJc w:val="right"/>
      <w:pPr>
        <w:ind w:left="3900" w:hanging="180"/>
      </w:pPr>
    </w:lvl>
    <w:lvl w:ilvl="3" w:tplc="0415000F">
      <w:start w:val="1"/>
      <w:numFmt w:val="decimal"/>
      <w:lvlText w:val="%4."/>
      <w:lvlJc w:val="left"/>
      <w:pPr>
        <w:ind w:left="4620" w:hanging="360"/>
      </w:pPr>
    </w:lvl>
    <w:lvl w:ilvl="4" w:tplc="04150019">
      <w:start w:val="1"/>
      <w:numFmt w:val="lowerLetter"/>
      <w:lvlText w:val="%5."/>
      <w:lvlJc w:val="left"/>
      <w:pPr>
        <w:ind w:left="5340" w:hanging="360"/>
      </w:pPr>
    </w:lvl>
    <w:lvl w:ilvl="5" w:tplc="0415001B">
      <w:start w:val="1"/>
      <w:numFmt w:val="lowerRoman"/>
      <w:lvlText w:val="%6."/>
      <w:lvlJc w:val="right"/>
      <w:pPr>
        <w:ind w:left="6060" w:hanging="180"/>
      </w:pPr>
    </w:lvl>
    <w:lvl w:ilvl="6" w:tplc="0415000F">
      <w:start w:val="1"/>
      <w:numFmt w:val="decimal"/>
      <w:lvlText w:val="%7."/>
      <w:lvlJc w:val="left"/>
      <w:pPr>
        <w:ind w:left="6780" w:hanging="360"/>
      </w:pPr>
    </w:lvl>
    <w:lvl w:ilvl="7" w:tplc="04150019">
      <w:start w:val="1"/>
      <w:numFmt w:val="lowerLetter"/>
      <w:lvlText w:val="%8."/>
      <w:lvlJc w:val="left"/>
      <w:pPr>
        <w:ind w:left="7500" w:hanging="360"/>
      </w:pPr>
    </w:lvl>
    <w:lvl w:ilvl="8" w:tplc="0415001B">
      <w:start w:val="1"/>
      <w:numFmt w:val="lowerRoman"/>
      <w:lvlText w:val="%9."/>
      <w:lvlJc w:val="right"/>
      <w:pPr>
        <w:ind w:left="8220" w:hanging="180"/>
      </w:pPr>
    </w:lvl>
  </w:abstractNum>
  <w:abstractNum w:abstractNumId="31" w15:restartNumberingAfterBreak="0">
    <w:nsid w:val="1D5E4B26"/>
    <w:multiLevelType w:val="hybridMultilevel"/>
    <w:tmpl w:val="7324BF2E"/>
    <w:lvl w:ilvl="0" w:tplc="0AF6F056">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D9E6450"/>
    <w:multiLevelType w:val="hybridMultilevel"/>
    <w:tmpl w:val="83608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0D94B3F"/>
    <w:multiLevelType w:val="hybridMultilevel"/>
    <w:tmpl w:val="FAECF912"/>
    <w:lvl w:ilvl="0" w:tplc="75CE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5462264"/>
    <w:multiLevelType w:val="hybridMultilevel"/>
    <w:tmpl w:val="3190ADE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26CC2A5E"/>
    <w:multiLevelType w:val="hybridMultilevel"/>
    <w:tmpl w:val="1CBA7A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96D74B6"/>
    <w:multiLevelType w:val="hybridMultilevel"/>
    <w:tmpl w:val="B07AD726"/>
    <w:lvl w:ilvl="0" w:tplc="2AF8CF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AE0063F"/>
    <w:multiLevelType w:val="hybridMultilevel"/>
    <w:tmpl w:val="9FD88D62"/>
    <w:lvl w:ilvl="0" w:tplc="6B1A6324">
      <w:start w:val="1"/>
      <w:numFmt w:val="decimal"/>
      <w:lvlText w:val="%1."/>
      <w:lvlJc w:val="left"/>
      <w:pPr>
        <w:ind w:left="720" w:hanging="360"/>
      </w:pPr>
      <w:rPr>
        <w:rFonts w:asciiTheme="minorHAnsi" w:eastAsiaTheme="minorHAnsi"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E60285"/>
    <w:multiLevelType w:val="hybridMultilevel"/>
    <w:tmpl w:val="1830476E"/>
    <w:lvl w:ilvl="0" w:tplc="5BD8E162">
      <w:start w:val="1"/>
      <w:numFmt w:val="lowerLetter"/>
      <w:lvlText w:val="%1)"/>
      <w:lvlJc w:val="left"/>
      <w:pPr>
        <w:ind w:left="1097" w:hanging="360"/>
      </w:pPr>
    </w:lvl>
    <w:lvl w:ilvl="1" w:tplc="04150019">
      <w:start w:val="1"/>
      <w:numFmt w:val="lowerLetter"/>
      <w:lvlText w:val="%2."/>
      <w:lvlJc w:val="left"/>
      <w:pPr>
        <w:ind w:left="1817" w:hanging="360"/>
      </w:pPr>
    </w:lvl>
    <w:lvl w:ilvl="2" w:tplc="0415001B">
      <w:start w:val="1"/>
      <w:numFmt w:val="lowerRoman"/>
      <w:lvlText w:val="%3."/>
      <w:lvlJc w:val="right"/>
      <w:pPr>
        <w:ind w:left="2537" w:hanging="180"/>
      </w:pPr>
    </w:lvl>
    <w:lvl w:ilvl="3" w:tplc="0415000F">
      <w:start w:val="1"/>
      <w:numFmt w:val="decimal"/>
      <w:lvlText w:val="%4."/>
      <w:lvlJc w:val="left"/>
      <w:pPr>
        <w:ind w:left="3257" w:hanging="360"/>
      </w:pPr>
    </w:lvl>
    <w:lvl w:ilvl="4" w:tplc="04150019">
      <w:start w:val="1"/>
      <w:numFmt w:val="lowerLetter"/>
      <w:lvlText w:val="%5."/>
      <w:lvlJc w:val="left"/>
      <w:pPr>
        <w:ind w:left="3977" w:hanging="360"/>
      </w:pPr>
    </w:lvl>
    <w:lvl w:ilvl="5" w:tplc="0415001B">
      <w:start w:val="1"/>
      <w:numFmt w:val="lowerRoman"/>
      <w:lvlText w:val="%6."/>
      <w:lvlJc w:val="right"/>
      <w:pPr>
        <w:ind w:left="4697" w:hanging="180"/>
      </w:pPr>
    </w:lvl>
    <w:lvl w:ilvl="6" w:tplc="0415000F">
      <w:start w:val="1"/>
      <w:numFmt w:val="decimal"/>
      <w:lvlText w:val="%7."/>
      <w:lvlJc w:val="left"/>
      <w:pPr>
        <w:ind w:left="5417" w:hanging="360"/>
      </w:pPr>
    </w:lvl>
    <w:lvl w:ilvl="7" w:tplc="04150019">
      <w:start w:val="1"/>
      <w:numFmt w:val="lowerLetter"/>
      <w:lvlText w:val="%8."/>
      <w:lvlJc w:val="left"/>
      <w:pPr>
        <w:ind w:left="6137" w:hanging="360"/>
      </w:pPr>
    </w:lvl>
    <w:lvl w:ilvl="8" w:tplc="0415001B">
      <w:start w:val="1"/>
      <w:numFmt w:val="lowerRoman"/>
      <w:lvlText w:val="%9."/>
      <w:lvlJc w:val="right"/>
      <w:pPr>
        <w:ind w:left="6857" w:hanging="180"/>
      </w:pPr>
    </w:lvl>
  </w:abstractNum>
  <w:abstractNum w:abstractNumId="39" w15:restartNumberingAfterBreak="0">
    <w:nsid w:val="2B977ECD"/>
    <w:multiLevelType w:val="hybridMultilevel"/>
    <w:tmpl w:val="BB542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245ADE"/>
    <w:multiLevelType w:val="hybridMultilevel"/>
    <w:tmpl w:val="E97497A4"/>
    <w:lvl w:ilvl="0" w:tplc="75CEFACC">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41" w15:restartNumberingAfterBreak="0">
    <w:nsid w:val="31831F1E"/>
    <w:multiLevelType w:val="hybridMultilevel"/>
    <w:tmpl w:val="036C8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DD773F"/>
    <w:multiLevelType w:val="hybridMultilevel"/>
    <w:tmpl w:val="1834DA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3207FD1"/>
    <w:multiLevelType w:val="hybridMultilevel"/>
    <w:tmpl w:val="AC3AA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EB5332"/>
    <w:multiLevelType w:val="hybridMultilevel"/>
    <w:tmpl w:val="FD404EF4"/>
    <w:lvl w:ilvl="0" w:tplc="75CEFACC">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45" w15:restartNumberingAfterBreak="0">
    <w:nsid w:val="414945C9"/>
    <w:multiLevelType w:val="hybridMultilevel"/>
    <w:tmpl w:val="481251A4"/>
    <w:lvl w:ilvl="0" w:tplc="81ECAB74">
      <w:start w:val="1"/>
      <w:numFmt w:val="lowerLetter"/>
      <w:lvlText w:val="%1."/>
      <w:lvlJc w:val="left"/>
      <w:pPr>
        <w:ind w:left="1800"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41B75C14"/>
    <w:multiLevelType w:val="hybridMultilevel"/>
    <w:tmpl w:val="8138A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753F75"/>
    <w:multiLevelType w:val="hybridMultilevel"/>
    <w:tmpl w:val="91224FB8"/>
    <w:lvl w:ilvl="0" w:tplc="75CEFACC">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48" w15:restartNumberingAfterBreak="0">
    <w:nsid w:val="4D8E73D1"/>
    <w:multiLevelType w:val="hybridMultilevel"/>
    <w:tmpl w:val="F8209CCC"/>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9" w15:restartNumberingAfterBreak="0">
    <w:nsid w:val="50522FAB"/>
    <w:multiLevelType w:val="hybridMultilevel"/>
    <w:tmpl w:val="447EE08A"/>
    <w:lvl w:ilvl="0" w:tplc="0415000F">
      <w:start w:val="1"/>
      <w:numFmt w:val="decimal"/>
      <w:lvlText w:val="%1."/>
      <w:lvlJc w:val="left"/>
      <w:pPr>
        <w:ind w:left="360" w:hanging="360"/>
      </w:pPr>
      <w:rPr>
        <w:b w:val="0"/>
      </w:rPr>
    </w:lvl>
    <w:lvl w:ilvl="1" w:tplc="76201190">
      <w:start w:val="1"/>
      <w:numFmt w:val="decimal"/>
      <w:lvlText w:val="%2"/>
      <w:lvlJc w:val="left"/>
      <w:pPr>
        <w:ind w:left="720" w:firstLine="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1068"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1BF5BE8"/>
    <w:multiLevelType w:val="hybridMultilevel"/>
    <w:tmpl w:val="468AAAA8"/>
    <w:lvl w:ilvl="0" w:tplc="78049262">
      <w:start w:val="1"/>
      <w:numFmt w:val="decimal"/>
      <w:lvlText w:val="%1."/>
      <w:lvlJc w:val="left"/>
      <w:pPr>
        <w:ind w:left="720" w:hanging="360"/>
      </w:pPr>
      <w:rPr>
        <w:rFonts w:asciiTheme="minorHAnsi" w:eastAsia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F30BFD"/>
    <w:multiLevelType w:val="hybridMultilevel"/>
    <w:tmpl w:val="F45CF2E6"/>
    <w:lvl w:ilvl="0" w:tplc="8AD0DD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54B43845"/>
    <w:multiLevelType w:val="hybridMultilevel"/>
    <w:tmpl w:val="80D02C3C"/>
    <w:lvl w:ilvl="0" w:tplc="75CEFACC">
      <w:start w:val="1"/>
      <w:numFmt w:val="bullet"/>
      <w:lvlText w:val=""/>
      <w:lvlJc w:val="left"/>
      <w:pPr>
        <w:ind w:left="1845" w:hanging="360"/>
      </w:pPr>
      <w:rPr>
        <w:rFonts w:ascii="Symbol" w:hAnsi="Symbol" w:hint="default"/>
      </w:rPr>
    </w:lvl>
    <w:lvl w:ilvl="1" w:tplc="CD1C4738">
      <w:numFmt w:val="bullet"/>
      <w:lvlText w:val="•"/>
      <w:lvlJc w:val="left"/>
      <w:pPr>
        <w:ind w:left="2565" w:hanging="360"/>
      </w:pPr>
      <w:rPr>
        <w:rFonts w:ascii="Calibri" w:eastAsia="Calibri" w:hAnsi="Calibri" w:cs="Calibri"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54" w15:restartNumberingAfterBreak="0">
    <w:nsid w:val="582D7727"/>
    <w:multiLevelType w:val="hybridMultilevel"/>
    <w:tmpl w:val="AE9662D2"/>
    <w:lvl w:ilvl="0" w:tplc="8D2663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82E1A71"/>
    <w:multiLevelType w:val="hybridMultilevel"/>
    <w:tmpl w:val="F6C221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7" w15:restartNumberingAfterBreak="0">
    <w:nsid w:val="60D80BD4"/>
    <w:multiLevelType w:val="hybridMultilevel"/>
    <w:tmpl w:val="262A6BBA"/>
    <w:lvl w:ilvl="0" w:tplc="4C329F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2B86DA1"/>
    <w:multiLevelType w:val="hybridMultilevel"/>
    <w:tmpl w:val="31700F9E"/>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62FD54EC"/>
    <w:multiLevelType w:val="hybridMultilevel"/>
    <w:tmpl w:val="A7AA9412"/>
    <w:lvl w:ilvl="0" w:tplc="209C73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5070F5"/>
    <w:multiLevelType w:val="hybridMultilevel"/>
    <w:tmpl w:val="3014EF1E"/>
    <w:lvl w:ilvl="0" w:tplc="00F04032">
      <w:start w:val="1"/>
      <w:numFmt w:val="decimal"/>
      <w:lvlText w:val="%1."/>
      <w:lvlJc w:val="left"/>
      <w:pPr>
        <w:ind w:left="1494" w:hanging="360"/>
      </w:pPr>
      <w:rPr>
        <w:rFonts w:asciiTheme="minorHAnsi" w:eastAsiaTheme="minorHAnsi" w:hAnsiTheme="minorHAnsi" w:cstheme="minorHAnsi"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1" w15:restartNumberingAfterBreak="0">
    <w:nsid w:val="6D6A4BE4"/>
    <w:multiLevelType w:val="hybridMultilevel"/>
    <w:tmpl w:val="B636B2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C3A1C87"/>
    <w:multiLevelType w:val="hybridMultilevel"/>
    <w:tmpl w:val="38FCA1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C8D0344"/>
    <w:multiLevelType w:val="hybridMultilevel"/>
    <w:tmpl w:val="F2149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FE7CD9"/>
    <w:multiLevelType w:val="hybridMultilevel"/>
    <w:tmpl w:val="0164CDAE"/>
    <w:lvl w:ilvl="0" w:tplc="75CEFACC">
      <w:start w:val="1"/>
      <w:numFmt w:val="bullet"/>
      <w:lvlText w:val=""/>
      <w:lvlJc w:val="left"/>
      <w:pPr>
        <w:ind w:left="8280" w:hanging="360"/>
      </w:pPr>
      <w:rPr>
        <w:rFonts w:ascii="Symbol" w:hAnsi="Symbol" w:hint="default"/>
      </w:rPr>
    </w:lvl>
    <w:lvl w:ilvl="1" w:tplc="04150003" w:tentative="1">
      <w:start w:val="1"/>
      <w:numFmt w:val="bullet"/>
      <w:lvlText w:val="o"/>
      <w:lvlJc w:val="left"/>
      <w:pPr>
        <w:ind w:left="9000" w:hanging="360"/>
      </w:pPr>
      <w:rPr>
        <w:rFonts w:ascii="Courier New" w:hAnsi="Courier New" w:cs="Courier New" w:hint="default"/>
      </w:rPr>
    </w:lvl>
    <w:lvl w:ilvl="2" w:tplc="04150005" w:tentative="1">
      <w:start w:val="1"/>
      <w:numFmt w:val="bullet"/>
      <w:lvlText w:val=""/>
      <w:lvlJc w:val="left"/>
      <w:pPr>
        <w:ind w:left="9720" w:hanging="360"/>
      </w:pPr>
      <w:rPr>
        <w:rFonts w:ascii="Wingdings" w:hAnsi="Wingdings" w:hint="default"/>
      </w:rPr>
    </w:lvl>
    <w:lvl w:ilvl="3" w:tplc="04150001" w:tentative="1">
      <w:start w:val="1"/>
      <w:numFmt w:val="bullet"/>
      <w:lvlText w:val=""/>
      <w:lvlJc w:val="left"/>
      <w:pPr>
        <w:ind w:left="10440" w:hanging="360"/>
      </w:pPr>
      <w:rPr>
        <w:rFonts w:ascii="Symbol" w:hAnsi="Symbol" w:hint="default"/>
      </w:rPr>
    </w:lvl>
    <w:lvl w:ilvl="4" w:tplc="04150003" w:tentative="1">
      <w:start w:val="1"/>
      <w:numFmt w:val="bullet"/>
      <w:lvlText w:val="o"/>
      <w:lvlJc w:val="left"/>
      <w:pPr>
        <w:ind w:left="11160" w:hanging="360"/>
      </w:pPr>
      <w:rPr>
        <w:rFonts w:ascii="Courier New" w:hAnsi="Courier New" w:cs="Courier New" w:hint="default"/>
      </w:rPr>
    </w:lvl>
    <w:lvl w:ilvl="5" w:tplc="04150005" w:tentative="1">
      <w:start w:val="1"/>
      <w:numFmt w:val="bullet"/>
      <w:lvlText w:val=""/>
      <w:lvlJc w:val="left"/>
      <w:pPr>
        <w:ind w:left="11880" w:hanging="360"/>
      </w:pPr>
      <w:rPr>
        <w:rFonts w:ascii="Wingdings" w:hAnsi="Wingdings" w:hint="default"/>
      </w:rPr>
    </w:lvl>
    <w:lvl w:ilvl="6" w:tplc="04150001" w:tentative="1">
      <w:start w:val="1"/>
      <w:numFmt w:val="bullet"/>
      <w:lvlText w:val=""/>
      <w:lvlJc w:val="left"/>
      <w:pPr>
        <w:ind w:left="12600" w:hanging="360"/>
      </w:pPr>
      <w:rPr>
        <w:rFonts w:ascii="Symbol" w:hAnsi="Symbol" w:hint="default"/>
      </w:rPr>
    </w:lvl>
    <w:lvl w:ilvl="7" w:tplc="04150003" w:tentative="1">
      <w:start w:val="1"/>
      <w:numFmt w:val="bullet"/>
      <w:lvlText w:val="o"/>
      <w:lvlJc w:val="left"/>
      <w:pPr>
        <w:ind w:left="13320" w:hanging="360"/>
      </w:pPr>
      <w:rPr>
        <w:rFonts w:ascii="Courier New" w:hAnsi="Courier New" w:cs="Courier New" w:hint="default"/>
      </w:rPr>
    </w:lvl>
    <w:lvl w:ilvl="8" w:tplc="04150005" w:tentative="1">
      <w:start w:val="1"/>
      <w:numFmt w:val="bullet"/>
      <w:lvlText w:val=""/>
      <w:lvlJc w:val="left"/>
      <w:pPr>
        <w:ind w:left="14040" w:hanging="360"/>
      </w:pPr>
      <w:rPr>
        <w:rFonts w:ascii="Wingdings" w:hAnsi="Wingdings" w:hint="default"/>
      </w:rPr>
    </w:lvl>
  </w:abstractNum>
  <w:num w:numId="1" w16cid:durableId="1595358002">
    <w:abstractNumId w:val="49"/>
  </w:num>
  <w:num w:numId="2" w16cid:durableId="968778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0296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7733379">
    <w:abstractNumId w:val="8"/>
    <w:lvlOverride w:ilvl="0">
      <w:startOverride w:val="1"/>
    </w:lvlOverride>
  </w:num>
  <w:num w:numId="5" w16cid:durableId="201870610">
    <w:abstractNumId w:val="58"/>
  </w:num>
  <w:num w:numId="6" w16cid:durableId="1699491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522947">
    <w:abstractNumId w:val="13"/>
    <w:lvlOverride w:ilvl="0">
      <w:startOverride w:val="1"/>
    </w:lvlOverride>
  </w:num>
  <w:num w:numId="8" w16cid:durableId="1881699143">
    <w:abstractNumId w:val="11"/>
    <w:lvlOverride w:ilvl="0">
      <w:startOverride w:val="1"/>
    </w:lvlOverride>
  </w:num>
  <w:num w:numId="9" w16cid:durableId="321395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3563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90566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2760483">
    <w:abstractNumId w:val="10"/>
    <w:lvlOverride w:ilvl="0">
      <w:startOverride w:val="1"/>
    </w:lvlOverride>
  </w:num>
  <w:num w:numId="13" w16cid:durableId="1978803913">
    <w:abstractNumId w:val="2"/>
    <w:lvlOverride w:ilvl="0">
      <w:startOverride w:val="1"/>
    </w:lvlOverride>
  </w:num>
  <w:num w:numId="14" w16cid:durableId="331372154">
    <w:abstractNumId w:val="9"/>
    <w:lvlOverride w:ilvl="0">
      <w:startOverride w:val="1"/>
    </w:lvlOverride>
  </w:num>
  <w:num w:numId="15" w16cid:durableId="411438826">
    <w:abstractNumId w:val="5"/>
    <w:lvlOverride w:ilvl="0">
      <w:startOverride w:val="1"/>
    </w:lvlOverride>
  </w:num>
  <w:num w:numId="16" w16cid:durableId="493037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8238323">
    <w:abstractNumId w:val="23"/>
  </w:num>
  <w:num w:numId="18" w16cid:durableId="1798523874">
    <w:abstractNumId w:val="50"/>
  </w:num>
  <w:num w:numId="19" w16cid:durableId="53630696">
    <w:abstractNumId w:val="45"/>
  </w:num>
  <w:num w:numId="20" w16cid:durableId="2093819784">
    <w:abstractNumId w:val="53"/>
  </w:num>
  <w:num w:numId="21" w16cid:durableId="2055228000">
    <w:abstractNumId w:val="21"/>
  </w:num>
  <w:num w:numId="22" w16cid:durableId="370887340">
    <w:abstractNumId w:val="63"/>
  </w:num>
  <w:num w:numId="23" w16cid:durableId="1873181506">
    <w:abstractNumId w:val="60"/>
  </w:num>
  <w:num w:numId="24" w16cid:durableId="1590114488">
    <w:abstractNumId w:val="17"/>
  </w:num>
  <w:num w:numId="25" w16cid:durableId="1123038779">
    <w:abstractNumId w:val="46"/>
  </w:num>
  <w:num w:numId="26" w16cid:durableId="827751058">
    <w:abstractNumId w:val="25"/>
  </w:num>
  <w:num w:numId="27" w16cid:durableId="574781676">
    <w:abstractNumId w:val="24"/>
  </w:num>
  <w:num w:numId="28" w16cid:durableId="1847399689">
    <w:abstractNumId w:val="34"/>
  </w:num>
  <w:num w:numId="29" w16cid:durableId="1763648147">
    <w:abstractNumId w:val="26"/>
  </w:num>
  <w:num w:numId="30" w16cid:durableId="1407066896">
    <w:abstractNumId w:val="51"/>
  </w:num>
  <w:num w:numId="31" w16cid:durableId="463431116">
    <w:abstractNumId w:val="64"/>
  </w:num>
  <w:num w:numId="32" w16cid:durableId="299699114">
    <w:abstractNumId w:val="29"/>
  </w:num>
  <w:num w:numId="33" w16cid:durableId="1921057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86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0418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4698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7390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46768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1541597">
    <w:abstractNumId w:val="15"/>
  </w:num>
  <w:num w:numId="40" w16cid:durableId="767847416">
    <w:abstractNumId w:val="47"/>
  </w:num>
  <w:num w:numId="41" w16cid:durableId="1820875473">
    <w:abstractNumId w:val="44"/>
  </w:num>
  <w:num w:numId="42" w16cid:durableId="1982688204">
    <w:abstractNumId w:val="40"/>
  </w:num>
  <w:num w:numId="43" w16cid:durableId="1369143868">
    <w:abstractNumId w:val="33"/>
  </w:num>
  <w:num w:numId="44" w16cid:durableId="1404331129">
    <w:abstractNumId w:val="43"/>
  </w:num>
  <w:num w:numId="45" w16cid:durableId="2130665001">
    <w:abstractNumId w:val="19"/>
  </w:num>
  <w:num w:numId="46" w16cid:durableId="16981166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38884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105302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15336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2233189">
    <w:abstractNumId w:val="37"/>
  </w:num>
  <w:num w:numId="51" w16cid:durableId="602152577">
    <w:abstractNumId w:val="59"/>
  </w:num>
  <w:num w:numId="52" w16cid:durableId="1400980994">
    <w:abstractNumId w:val="62"/>
  </w:num>
  <w:num w:numId="53" w16cid:durableId="491331789">
    <w:abstractNumId w:val="27"/>
  </w:num>
  <w:num w:numId="54" w16cid:durableId="989603278">
    <w:abstractNumId w:val="16"/>
  </w:num>
  <w:num w:numId="55" w16cid:durableId="1024792771">
    <w:abstractNumId w:val="35"/>
  </w:num>
  <w:num w:numId="56" w16cid:durableId="1526670021">
    <w:abstractNumId w:val="57"/>
  </w:num>
  <w:num w:numId="57" w16cid:durableId="534272877">
    <w:abstractNumId w:val="39"/>
  </w:num>
  <w:num w:numId="58" w16cid:durableId="208225497">
    <w:abstractNumId w:val="14"/>
  </w:num>
  <w:num w:numId="59" w16cid:durableId="1625112858">
    <w:abstractNumId w:val="42"/>
  </w:num>
  <w:num w:numId="60" w16cid:durableId="580019604">
    <w:abstractNumId w:val="31"/>
  </w:num>
  <w:num w:numId="61" w16cid:durableId="2080514079">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CEDDC0B-23C1-4E55-B25A-44B82F823948}"/>
  </w:docVars>
  <w:rsids>
    <w:rsidRoot w:val="00F857CA"/>
    <w:rsid w:val="00011CA6"/>
    <w:rsid w:val="00027FD8"/>
    <w:rsid w:val="00032B24"/>
    <w:rsid w:val="00032EF3"/>
    <w:rsid w:val="000448B4"/>
    <w:rsid w:val="00060912"/>
    <w:rsid w:val="000717E1"/>
    <w:rsid w:val="00072A37"/>
    <w:rsid w:val="00081AE5"/>
    <w:rsid w:val="000828FC"/>
    <w:rsid w:val="00093D71"/>
    <w:rsid w:val="00097FB9"/>
    <w:rsid w:val="000A484B"/>
    <w:rsid w:val="000A65B5"/>
    <w:rsid w:val="000B0C9C"/>
    <w:rsid w:val="000D67AC"/>
    <w:rsid w:val="000E3F17"/>
    <w:rsid w:val="000F107E"/>
    <w:rsid w:val="00102438"/>
    <w:rsid w:val="001053DC"/>
    <w:rsid w:val="00116ACC"/>
    <w:rsid w:val="00120FBB"/>
    <w:rsid w:val="001324CE"/>
    <w:rsid w:val="00142D74"/>
    <w:rsid w:val="00181666"/>
    <w:rsid w:val="001820DA"/>
    <w:rsid w:val="00190ED5"/>
    <w:rsid w:val="001934E7"/>
    <w:rsid w:val="001B3333"/>
    <w:rsid w:val="001B42FE"/>
    <w:rsid w:val="001B53F7"/>
    <w:rsid w:val="001B5F11"/>
    <w:rsid w:val="001C212E"/>
    <w:rsid w:val="001C452D"/>
    <w:rsid w:val="001F7543"/>
    <w:rsid w:val="002025B4"/>
    <w:rsid w:val="002045EB"/>
    <w:rsid w:val="00215239"/>
    <w:rsid w:val="002343B6"/>
    <w:rsid w:val="00235AB6"/>
    <w:rsid w:val="00251A31"/>
    <w:rsid w:val="00267698"/>
    <w:rsid w:val="00272EEC"/>
    <w:rsid w:val="002803EE"/>
    <w:rsid w:val="002821DA"/>
    <w:rsid w:val="00283C70"/>
    <w:rsid w:val="002923E8"/>
    <w:rsid w:val="002968A6"/>
    <w:rsid w:val="00297C7E"/>
    <w:rsid w:val="002A0565"/>
    <w:rsid w:val="002A4E2E"/>
    <w:rsid w:val="002A4FBA"/>
    <w:rsid w:val="002B2489"/>
    <w:rsid w:val="002D0FCB"/>
    <w:rsid w:val="002E6A98"/>
    <w:rsid w:val="002F0CCA"/>
    <w:rsid w:val="002F0DE1"/>
    <w:rsid w:val="00303936"/>
    <w:rsid w:val="00310621"/>
    <w:rsid w:val="003165A6"/>
    <w:rsid w:val="00324487"/>
    <w:rsid w:val="003252E6"/>
    <w:rsid w:val="003347B4"/>
    <w:rsid w:val="00341578"/>
    <w:rsid w:val="00346A89"/>
    <w:rsid w:val="00347380"/>
    <w:rsid w:val="00350B62"/>
    <w:rsid w:val="00361A6A"/>
    <w:rsid w:val="00364C37"/>
    <w:rsid w:val="00366F15"/>
    <w:rsid w:val="00372FE8"/>
    <w:rsid w:val="00380AC5"/>
    <w:rsid w:val="0038694E"/>
    <w:rsid w:val="003A5CF4"/>
    <w:rsid w:val="003A7DCE"/>
    <w:rsid w:val="003B2256"/>
    <w:rsid w:val="003B4F5C"/>
    <w:rsid w:val="003B6D96"/>
    <w:rsid w:val="003C7FF1"/>
    <w:rsid w:val="003D6D13"/>
    <w:rsid w:val="003E0E26"/>
    <w:rsid w:val="00403162"/>
    <w:rsid w:val="004078EF"/>
    <w:rsid w:val="00416F06"/>
    <w:rsid w:val="00423FA1"/>
    <w:rsid w:val="004266AB"/>
    <w:rsid w:val="004303FB"/>
    <w:rsid w:val="0043391F"/>
    <w:rsid w:val="00447C3A"/>
    <w:rsid w:val="00456D00"/>
    <w:rsid w:val="00483257"/>
    <w:rsid w:val="00490309"/>
    <w:rsid w:val="004B055C"/>
    <w:rsid w:val="004B6F6B"/>
    <w:rsid w:val="004B7B6A"/>
    <w:rsid w:val="004E39C6"/>
    <w:rsid w:val="00500DBA"/>
    <w:rsid w:val="0050361F"/>
    <w:rsid w:val="00503FF4"/>
    <w:rsid w:val="005112C5"/>
    <w:rsid w:val="005114DA"/>
    <w:rsid w:val="00512085"/>
    <w:rsid w:val="00514206"/>
    <w:rsid w:val="0052060B"/>
    <w:rsid w:val="00522B89"/>
    <w:rsid w:val="0053264D"/>
    <w:rsid w:val="005562CA"/>
    <w:rsid w:val="00565BAE"/>
    <w:rsid w:val="005824C5"/>
    <w:rsid w:val="00583DCA"/>
    <w:rsid w:val="00584B86"/>
    <w:rsid w:val="00591293"/>
    <w:rsid w:val="00591958"/>
    <w:rsid w:val="00596351"/>
    <w:rsid w:val="005A0980"/>
    <w:rsid w:val="005A17F3"/>
    <w:rsid w:val="005C011B"/>
    <w:rsid w:val="005E08BB"/>
    <w:rsid w:val="005E2FD7"/>
    <w:rsid w:val="005E7A7D"/>
    <w:rsid w:val="005F0851"/>
    <w:rsid w:val="005F7371"/>
    <w:rsid w:val="006002F9"/>
    <w:rsid w:val="00616AA3"/>
    <w:rsid w:val="00634CE1"/>
    <w:rsid w:val="00635462"/>
    <w:rsid w:val="00641069"/>
    <w:rsid w:val="0065428F"/>
    <w:rsid w:val="006642F8"/>
    <w:rsid w:val="00672C90"/>
    <w:rsid w:val="006D0789"/>
    <w:rsid w:val="006D217E"/>
    <w:rsid w:val="006D259C"/>
    <w:rsid w:val="006E1F79"/>
    <w:rsid w:val="007031C5"/>
    <w:rsid w:val="00704168"/>
    <w:rsid w:val="007060CA"/>
    <w:rsid w:val="007264E9"/>
    <w:rsid w:val="00735991"/>
    <w:rsid w:val="0076390B"/>
    <w:rsid w:val="00764D2D"/>
    <w:rsid w:val="00776B78"/>
    <w:rsid w:val="007824E6"/>
    <w:rsid w:val="00785839"/>
    <w:rsid w:val="007A327D"/>
    <w:rsid w:val="007A3C1B"/>
    <w:rsid w:val="007E0BA8"/>
    <w:rsid w:val="007E2ED0"/>
    <w:rsid w:val="00805660"/>
    <w:rsid w:val="00812764"/>
    <w:rsid w:val="008134EA"/>
    <w:rsid w:val="0081386C"/>
    <w:rsid w:val="0081463D"/>
    <w:rsid w:val="00820183"/>
    <w:rsid w:val="008266B8"/>
    <w:rsid w:val="00831287"/>
    <w:rsid w:val="00840011"/>
    <w:rsid w:val="00840D69"/>
    <w:rsid w:val="008519ED"/>
    <w:rsid w:val="0085649B"/>
    <w:rsid w:val="00857DE8"/>
    <w:rsid w:val="00860972"/>
    <w:rsid w:val="00862939"/>
    <w:rsid w:val="00867512"/>
    <w:rsid w:val="0087734D"/>
    <w:rsid w:val="008809A6"/>
    <w:rsid w:val="008857E6"/>
    <w:rsid w:val="008936C0"/>
    <w:rsid w:val="008A0DBF"/>
    <w:rsid w:val="008A3617"/>
    <w:rsid w:val="008B0FC2"/>
    <w:rsid w:val="008D5ECC"/>
    <w:rsid w:val="008F1A99"/>
    <w:rsid w:val="008F60B3"/>
    <w:rsid w:val="00902FA9"/>
    <w:rsid w:val="00903092"/>
    <w:rsid w:val="00904B8B"/>
    <w:rsid w:val="00943F2F"/>
    <w:rsid w:val="00973239"/>
    <w:rsid w:val="009753B2"/>
    <w:rsid w:val="009815F9"/>
    <w:rsid w:val="00994464"/>
    <w:rsid w:val="00997ADC"/>
    <w:rsid w:val="009A5412"/>
    <w:rsid w:val="009A5833"/>
    <w:rsid w:val="009B09D6"/>
    <w:rsid w:val="009B0B96"/>
    <w:rsid w:val="009B3540"/>
    <w:rsid w:val="009B59AF"/>
    <w:rsid w:val="009B702F"/>
    <w:rsid w:val="009C1DDF"/>
    <w:rsid w:val="009D289C"/>
    <w:rsid w:val="009D7E39"/>
    <w:rsid w:val="009E562A"/>
    <w:rsid w:val="009F34DA"/>
    <w:rsid w:val="00A06506"/>
    <w:rsid w:val="00A13FE5"/>
    <w:rsid w:val="00A2471D"/>
    <w:rsid w:val="00A34E6D"/>
    <w:rsid w:val="00A369AD"/>
    <w:rsid w:val="00A46022"/>
    <w:rsid w:val="00A47179"/>
    <w:rsid w:val="00A60D72"/>
    <w:rsid w:val="00A61E5D"/>
    <w:rsid w:val="00A6230E"/>
    <w:rsid w:val="00A6784E"/>
    <w:rsid w:val="00A7241B"/>
    <w:rsid w:val="00A741DA"/>
    <w:rsid w:val="00A745D3"/>
    <w:rsid w:val="00A80E84"/>
    <w:rsid w:val="00A845C2"/>
    <w:rsid w:val="00A857B9"/>
    <w:rsid w:val="00A86C0D"/>
    <w:rsid w:val="00A92E12"/>
    <w:rsid w:val="00A94666"/>
    <w:rsid w:val="00A972A9"/>
    <w:rsid w:val="00AA6204"/>
    <w:rsid w:val="00AB1428"/>
    <w:rsid w:val="00AB5C05"/>
    <w:rsid w:val="00AB688B"/>
    <w:rsid w:val="00AC499C"/>
    <w:rsid w:val="00AD06FC"/>
    <w:rsid w:val="00AE24A0"/>
    <w:rsid w:val="00AF2E88"/>
    <w:rsid w:val="00B06D93"/>
    <w:rsid w:val="00B15951"/>
    <w:rsid w:val="00B20562"/>
    <w:rsid w:val="00B21F5E"/>
    <w:rsid w:val="00B32001"/>
    <w:rsid w:val="00B3261C"/>
    <w:rsid w:val="00B4072E"/>
    <w:rsid w:val="00B41BFB"/>
    <w:rsid w:val="00B70CA7"/>
    <w:rsid w:val="00B7538B"/>
    <w:rsid w:val="00B8248F"/>
    <w:rsid w:val="00B8265D"/>
    <w:rsid w:val="00BA66E1"/>
    <w:rsid w:val="00BB2464"/>
    <w:rsid w:val="00BB3030"/>
    <w:rsid w:val="00BC0A71"/>
    <w:rsid w:val="00BC188C"/>
    <w:rsid w:val="00BC30FA"/>
    <w:rsid w:val="00BC3653"/>
    <w:rsid w:val="00BC676F"/>
    <w:rsid w:val="00BD2A51"/>
    <w:rsid w:val="00BE0A4E"/>
    <w:rsid w:val="00BE3AE6"/>
    <w:rsid w:val="00C0390C"/>
    <w:rsid w:val="00C33C09"/>
    <w:rsid w:val="00C540E1"/>
    <w:rsid w:val="00C569CF"/>
    <w:rsid w:val="00C6017D"/>
    <w:rsid w:val="00C70904"/>
    <w:rsid w:val="00C71EE0"/>
    <w:rsid w:val="00C73F9F"/>
    <w:rsid w:val="00C75F38"/>
    <w:rsid w:val="00C9335D"/>
    <w:rsid w:val="00C951A8"/>
    <w:rsid w:val="00C95D22"/>
    <w:rsid w:val="00CA28A5"/>
    <w:rsid w:val="00CA4BBE"/>
    <w:rsid w:val="00CB2CF4"/>
    <w:rsid w:val="00CB46E8"/>
    <w:rsid w:val="00CC447F"/>
    <w:rsid w:val="00CE602C"/>
    <w:rsid w:val="00CF7BB2"/>
    <w:rsid w:val="00D13C65"/>
    <w:rsid w:val="00D17879"/>
    <w:rsid w:val="00D225E4"/>
    <w:rsid w:val="00D34C53"/>
    <w:rsid w:val="00D36689"/>
    <w:rsid w:val="00D373B6"/>
    <w:rsid w:val="00D4395F"/>
    <w:rsid w:val="00D51515"/>
    <w:rsid w:val="00D5463C"/>
    <w:rsid w:val="00D6281A"/>
    <w:rsid w:val="00D6787A"/>
    <w:rsid w:val="00D72EAE"/>
    <w:rsid w:val="00D8505A"/>
    <w:rsid w:val="00D9084E"/>
    <w:rsid w:val="00D96230"/>
    <w:rsid w:val="00DC430F"/>
    <w:rsid w:val="00DC671B"/>
    <w:rsid w:val="00DD731B"/>
    <w:rsid w:val="00DE0DC8"/>
    <w:rsid w:val="00DE7E68"/>
    <w:rsid w:val="00DF6F6B"/>
    <w:rsid w:val="00DF7219"/>
    <w:rsid w:val="00E003CE"/>
    <w:rsid w:val="00E01A5F"/>
    <w:rsid w:val="00E35238"/>
    <w:rsid w:val="00E3554B"/>
    <w:rsid w:val="00E56516"/>
    <w:rsid w:val="00E61220"/>
    <w:rsid w:val="00E62E5A"/>
    <w:rsid w:val="00E77A38"/>
    <w:rsid w:val="00E853E2"/>
    <w:rsid w:val="00EA451F"/>
    <w:rsid w:val="00EA5BC1"/>
    <w:rsid w:val="00EA7195"/>
    <w:rsid w:val="00EB3B88"/>
    <w:rsid w:val="00EC5280"/>
    <w:rsid w:val="00EC67D9"/>
    <w:rsid w:val="00EE76AD"/>
    <w:rsid w:val="00F010EC"/>
    <w:rsid w:val="00F02965"/>
    <w:rsid w:val="00F06D2D"/>
    <w:rsid w:val="00F134BE"/>
    <w:rsid w:val="00F20D8E"/>
    <w:rsid w:val="00F27E07"/>
    <w:rsid w:val="00F54ECC"/>
    <w:rsid w:val="00F604AC"/>
    <w:rsid w:val="00F60844"/>
    <w:rsid w:val="00F835C9"/>
    <w:rsid w:val="00F857CA"/>
    <w:rsid w:val="00F97F59"/>
    <w:rsid w:val="00FB59A7"/>
    <w:rsid w:val="00FE5EA9"/>
    <w:rsid w:val="00FF3AA0"/>
    <w:rsid w:val="00FF74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0F116"/>
  <w15:chartTrackingRefBased/>
  <w15:docId w15:val="{AF7B8560-0DC1-456B-B361-9177178F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57C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F857CA"/>
    <w:rPr>
      <w:rFonts w:ascii="Albertus Medium" w:hAnsi="Albertus Medium" w:cs="Albertus Medium"/>
      <w:sz w:val="20"/>
    </w:rPr>
  </w:style>
  <w:style w:type="character" w:customStyle="1" w:styleId="TekstpodstawowyZnak">
    <w:name w:val="Tekst podstawowy Znak"/>
    <w:basedOn w:val="Domylnaczcionkaakapitu"/>
    <w:link w:val="Tekstpodstawowy"/>
    <w:semiHidden/>
    <w:rsid w:val="00F857CA"/>
    <w:rPr>
      <w:rFonts w:ascii="Albertus Medium" w:eastAsia="Times New Roman" w:hAnsi="Albertus Medium" w:cs="Albertus Medium"/>
      <w:sz w:val="20"/>
      <w:szCs w:val="24"/>
      <w:lang w:eastAsia="ar-SA"/>
    </w:rPr>
  </w:style>
  <w:style w:type="paragraph" w:styleId="Akapitzlist">
    <w:name w:val="List Paragraph"/>
    <w:aliases w:val="Numerowanie,Akapit z listą BS,sw tekst,L1,List Paragraph,Akapit z listą5,Odstavec,CW_Lista,List Paragraph1,wypunktowanie,Nag 1,Wypunktowanie,normalny tekst,paragraf,2 heading,A_wyliczenie,K-P_odwolanie,maz_wyliczenie,opis dzialania,lp1"/>
    <w:basedOn w:val="Normalny"/>
    <w:link w:val="AkapitzlistZnak"/>
    <w:uiPriority w:val="34"/>
    <w:qFormat/>
    <w:rsid w:val="00F857CA"/>
    <w:pPr>
      <w:suppressAutoHyphens w:val="0"/>
      <w:spacing w:after="200" w:line="276" w:lineRule="auto"/>
      <w:ind w:left="720"/>
    </w:pPr>
    <w:rPr>
      <w:rFonts w:ascii="Calibri" w:eastAsia="Calibri" w:hAnsi="Calibri" w:cs="Calibri"/>
      <w:sz w:val="22"/>
      <w:szCs w:val="22"/>
    </w:rPr>
  </w:style>
  <w:style w:type="paragraph" w:customStyle="1" w:styleId="m8069290857866364993gmail-text-justify">
    <w:name w:val="m_8069290857866364993gmail-text-justify"/>
    <w:basedOn w:val="Normalny"/>
    <w:qFormat/>
    <w:rsid w:val="00F857CA"/>
    <w:pPr>
      <w:suppressAutoHyphens w:val="0"/>
      <w:spacing w:before="100" w:beforeAutospacing="1" w:after="100" w:afterAutospacing="1"/>
    </w:pPr>
    <w:rPr>
      <w:lang w:eastAsia="pl-PL"/>
    </w:rPr>
  </w:style>
  <w:style w:type="character" w:styleId="Pogrubienie">
    <w:name w:val="Strong"/>
    <w:basedOn w:val="Domylnaczcionkaakapitu"/>
    <w:uiPriority w:val="22"/>
    <w:qFormat/>
    <w:rsid w:val="00F857CA"/>
    <w:rPr>
      <w:b/>
      <w:bCs/>
    </w:rPr>
  </w:style>
  <w:style w:type="paragraph" w:styleId="Nagwek">
    <w:name w:val="header"/>
    <w:basedOn w:val="Normalny"/>
    <w:link w:val="NagwekZnak"/>
    <w:uiPriority w:val="99"/>
    <w:unhideWhenUsed/>
    <w:rsid w:val="00072A37"/>
    <w:pPr>
      <w:tabs>
        <w:tab w:val="center" w:pos="4536"/>
        <w:tab w:val="right" w:pos="9072"/>
      </w:tabs>
    </w:pPr>
  </w:style>
  <w:style w:type="character" w:customStyle="1" w:styleId="NagwekZnak">
    <w:name w:val="Nagłówek Znak"/>
    <w:basedOn w:val="Domylnaczcionkaakapitu"/>
    <w:link w:val="Nagwek"/>
    <w:uiPriority w:val="99"/>
    <w:rsid w:val="00072A37"/>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72A37"/>
    <w:pPr>
      <w:tabs>
        <w:tab w:val="center" w:pos="4536"/>
        <w:tab w:val="right" w:pos="9072"/>
      </w:tabs>
    </w:pPr>
  </w:style>
  <w:style w:type="character" w:customStyle="1" w:styleId="StopkaZnak">
    <w:name w:val="Stopka Znak"/>
    <w:basedOn w:val="Domylnaczcionkaakapitu"/>
    <w:link w:val="Stopka"/>
    <w:uiPriority w:val="99"/>
    <w:rsid w:val="00072A37"/>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EA71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195"/>
    <w:rPr>
      <w:rFonts w:ascii="Segoe UI" w:eastAsia="Times New Roman" w:hAnsi="Segoe UI" w:cs="Segoe UI"/>
      <w:sz w:val="18"/>
      <w:szCs w:val="18"/>
      <w:lang w:eastAsia="ar-SA"/>
    </w:rPr>
  </w:style>
  <w:style w:type="character" w:customStyle="1" w:styleId="AkapitzlistZnak">
    <w:name w:val="Akapit z listą Znak"/>
    <w:aliases w:val="Numerowanie Znak,Akapit z listą BS Znak,sw tekst Znak,L1 Znak,List Paragraph Znak,Akapit z listą5 Znak,Odstavec Znak,CW_Lista Znak,List Paragraph1 Znak,wypunktowanie Znak,Nag 1 Znak,Wypunktowanie Znak,normalny tekst Znak,lp1 Znak"/>
    <w:link w:val="Akapitzlist"/>
    <w:uiPriority w:val="34"/>
    <w:qFormat/>
    <w:rsid w:val="00027FD8"/>
    <w:rPr>
      <w:rFonts w:ascii="Calibri" w:eastAsia="Calibri" w:hAnsi="Calibri" w:cs="Calibri"/>
      <w:lang w:eastAsia="ar-SA"/>
    </w:rPr>
  </w:style>
  <w:style w:type="paragraph" w:styleId="Tekstprzypisudolnego">
    <w:name w:val="footnote text"/>
    <w:basedOn w:val="Normalny"/>
    <w:link w:val="TekstprzypisudolnegoZnak"/>
    <w:uiPriority w:val="99"/>
    <w:semiHidden/>
    <w:unhideWhenUsed/>
    <w:rsid w:val="006D217E"/>
    <w:rPr>
      <w:sz w:val="20"/>
      <w:szCs w:val="20"/>
    </w:rPr>
  </w:style>
  <w:style w:type="character" w:customStyle="1" w:styleId="TekstprzypisudolnegoZnak">
    <w:name w:val="Tekst przypisu dolnego Znak"/>
    <w:basedOn w:val="Domylnaczcionkaakapitu"/>
    <w:link w:val="Tekstprzypisudolnego"/>
    <w:uiPriority w:val="99"/>
    <w:semiHidden/>
    <w:rsid w:val="006D217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6D2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33824">
      <w:bodyDiv w:val="1"/>
      <w:marLeft w:val="0"/>
      <w:marRight w:val="0"/>
      <w:marTop w:val="0"/>
      <w:marBottom w:val="0"/>
      <w:divBdr>
        <w:top w:val="none" w:sz="0" w:space="0" w:color="auto"/>
        <w:left w:val="none" w:sz="0" w:space="0" w:color="auto"/>
        <w:bottom w:val="none" w:sz="0" w:space="0" w:color="auto"/>
        <w:right w:val="none" w:sz="0" w:space="0" w:color="auto"/>
      </w:divBdr>
    </w:div>
    <w:div w:id="646129165">
      <w:bodyDiv w:val="1"/>
      <w:marLeft w:val="0"/>
      <w:marRight w:val="0"/>
      <w:marTop w:val="0"/>
      <w:marBottom w:val="0"/>
      <w:divBdr>
        <w:top w:val="none" w:sz="0" w:space="0" w:color="auto"/>
        <w:left w:val="none" w:sz="0" w:space="0" w:color="auto"/>
        <w:bottom w:val="none" w:sz="0" w:space="0" w:color="auto"/>
        <w:right w:val="none" w:sz="0" w:space="0" w:color="auto"/>
      </w:divBdr>
    </w:div>
    <w:div w:id="872813014">
      <w:bodyDiv w:val="1"/>
      <w:marLeft w:val="0"/>
      <w:marRight w:val="0"/>
      <w:marTop w:val="0"/>
      <w:marBottom w:val="0"/>
      <w:divBdr>
        <w:top w:val="none" w:sz="0" w:space="0" w:color="auto"/>
        <w:left w:val="none" w:sz="0" w:space="0" w:color="auto"/>
        <w:bottom w:val="none" w:sz="0" w:space="0" w:color="auto"/>
        <w:right w:val="none" w:sz="0" w:space="0" w:color="auto"/>
      </w:divBdr>
    </w:div>
    <w:div w:id="936475038">
      <w:bodyDiv w:val="1"/>
      <w:marLeft w:val="0"/>
      <w:marRight w:val="0"/>
      <w:marTop w:val="0"/>
      <w:marBottom w:val="0"/>
      <w:divBdr>
        <w:top w:val="none" w:sz="0" w:space="0" w:color="auto"/>
        <w:left w:val="none" w:sz="0" w:space="0" w:color="auto"/>
        <w:bottom w:val="none" w:sz="0" w:space="0" w:color="auto"/>
        <w:right w:val="none" w:sz="0" w:space="0" w:color="auto"/>
      </w:divBdr>
    </w:div>
    <w:div w:id="1290626591">
      <w:bodyDiv w:val="1"/>
      <w:marLeft w:val="0"/>
      <w:marRight w:val="0"/>
      <w:marTop w:val="0"/>
      <w:marBottom w:val="0"/>
      <w:divBdr>
        <w:top w:val="none" w:sz="0" w:space="0" w:color="auto"/>
        <w:left w:val="none" w:sz="0" w:space="0" w:color="auto"/>
        <w:bottom w:val="none" w:sz="0" w:space="0" w:color="auto"/>
        <w:right w:val="none" w:sz="0" w:space="0" w:color="auto"/>
      </w:divBdr>
    </w:div>
    <w:div w:id="1576284904">
      <w:bodyDiv w:val="1"/>
      <w:marLeft w:val="0"/>
      <w:marRight w:val="0"/>
      <w:marTop w:val="0"/>
      <w:marBottom w:val="0"/>
      <w:divBdr>
        <w:top w:val="none" w:sz="0" w:space="0" w:color="auto"/>
        <w:left w:val="none" w:sz="0" w:space="0" w:color="auto"/>
        <w:bottom w:val="none" w:sz="0" w:space="0" w:color="auto"/>
        <w:right w:val="none" w:sz="0" w:space="0" w:color="auto"/>
      </w:divBdr>
    </w:div>
    <w:div w:id="17155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DDC0B-23C1-4E55-B25A-44B82F823948}">
  <ds:schemaRefs>
    <ds:schemaRef ds:uri="http://www.w3.org/2001/XMLSchema"/>
  </ds:schemaRefs>
</ds:datastoreItem>
</file>

<file path=customXml/itemProps2.xml><?xml version="1.0" encoding="utf-8"?>
<ds:datastoreItem xmlns:ds="http://schemas.openxmlformats.org/officeDocument/2006/customXml" ds:itemID="{C0269338-AE95-4AF4-B209-F3B2EE1D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12769</Words>
  <Characters>76619</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Andrzej Kosiec</cp:lastModifiedBy>
  <cp:revision>2</cp:revision>
  <cp:lastPrinted>2025-03-28T16:04:00Z</cp:lastPrinted>
  <dcterms:created xsi:type="dcterms:W3CDTF">2025-04-11T15:25:00Z</dcterms:created>
  <dcterms:modified xsi:type="dcterms:W3CDTF">2025-04-11T15:25:00Z</dcterms:modified>
</cp:coreProperties>
</file>