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2EEEF" w14:textId="508A85FD" w:rsidR="00574C2F" w:rsidRPr="009E530B" w:rsidRDefault="00984AF6" w:rsidP="00570CB1">
      <w:pPr>
        <w:suppressAutoHyphens/>
        <w:spacing w:before="80" w:after="120" w:line="276" w:lineRule="auto"/>
        <w:rPr>
          <w:rFonts w:ascii="Arial" w:hAnsi="Arial" w:cs="Arial"/>
          <w:b/>
          <w:sz w:val="18"/>
          <w:szCs w:val="18"/>
        </w:rPr>
      </w:pPr>
      <w:r>
        <w:rPr>
          <w:rFonts w:ascii="Arial" w:hAnsi="Arial" w:cs="Arial"/>
          <w:noProof/>
          <w:color w:val="000000"/>
          <w:sz w:val="18"/>
          <w:szCs w:val="18"/>
          <w:lang w:eastAsia="pl-PL" w:bidi="ar-SA"/>
        </w:rPr>
        <w:drawing>
          <wp:anchor distT="0" distB="0" distL="114300" distR="114300" simplePos="0" relativeHeight="251658752" behindDoc="1" locked="0" layoutInCell="1" allowOverlap="1" wp14:anchorId="7DD7B2DE" wp14:editId="1C2F26FE">
            <wp:simplePos x="0" y="0"/>
            <wp:positionH relativeFrom="page">
              <wp:posOffset>-67945</wp:posOffset>
            </wp:positionH>
            <wp:positionV relativeFrom="page">
              <wp:posOffset>-90805</wp:posOffset>
            </wp:positionV>
            <wp:extent cx="7623810" cy="2178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05D">
        <w:rPr>
          <w:rFonts w:ascii="Arial" w:hAnsi="Arial" w:cs="Arial"/>
          <w:b/>
          <w:sz w:val="18"/>
          <w:szCs w:val="18"/>
        </w:rPr>
        <w:t>Oznaczenie sprawy: EZP.26.</w:t>
      </w:r>
      <w:r w:rsidR="00933E7E">
        <w:rPr>
          <w:rFonts w:ascii="Arial" w:hAnsi="Arial" w:cs="Arial"/>
          <w:b/>
          <w:sz w:val="18"/>
          <w:szCs w:val="18"/>
        </w:rPr>
        <w:t>46</w:t>
      </w:r>
      <w:r w:rsidR="008B505D">
        <w:rPr>
          <w:rFonts w:ascii="Arial" w:hAnsi="Arial" w:cs="Arial"/>
          <w:b/>
          <w:sz w:val="18"/>
          <w:szCs w:val="18"/>
        </w:rPr>
        <w:t>.2025</w:t>
      </w:r>
    </w:p>
    <w:p w14:paraId="5A636731" w14:textId="3B3D2E38" w:rsidR="00CB121B" w:rsidRPr="009E530B" w:rsidRDefault="0041275F" w:rsidP="00570CB1">
      <w:pPr>
        <w:suppressAutoHyphens/>
        <w:spacing w:before="80" w:after="120" w:line="276" w:lineRule="auto"/>
        <w:rPr>
          <w:rFonts w:ascii="Arial" w:hAnsi="Arial" w:cs="Arial"/>
          <w:sz w:val="18"/>
          <w:szCs w:val="18"/>
        </w:rPr>
        <w:sectPr w:rsidR="00CB121B" w:rsidRPr="009E530B" w:rsidSect="00D51CC9">
          <w:footerReference w:type="default" r:id="rId9"/>
          <w:headerReference w:type="first" r:id="rId10"/>
          <w:footerReference w:type="first" r:id="rId11"/>
          <w:pgSz w:w="11906" w:h="16838"/>
          <w:pgMar w:top="2977" w:right="1134" w:bottom="2977" w:left="1134" w:header="709" w:footer="2534" w:gutter="0"/>
          <w:cols w:space="708"/>
          <w:titlePg/>
          <w:docGrid w:linePitch="360"/>
        </w:sectPr>
      </w:pPr>
      <w:r w:rsidRPr="009E530B">
        <w:rPr>
          <w:rFonts w:ascii="Arial" w:hAnsi="Arial" w:cs="Arial"/>
          <w:noProof/>
          <w:sz w:val="18"/>
          <w:szCs w:val="18"/>
          <w:lang w:eastAsia="pl-PL" w:bidi="ar-SA"/>
        </w:rPr>
        <mc:AlternateContent>
          <mc:Choice Requires="wps">
            <w:drawing>
              <wp:anchor distT="45720" distB="45720" distL="114300" distR="114300" simplePos="0" relativeHeight="251658240" behindDoc="0" locked="0" layoutInCell="1" allowOverlap="1" wp14:anchorId="10866076" wp14:editId="400EDA78">
                <wp:simplePos x="0" y="0"/>
                <wp:positionH relativeFrom="column">
                  <wp:align>right</wp:align>
                </wp:positionH>
                <wp:positionV relativeFrom="page">
                  <wp:posOffset>933450</wp:posOffset>
                </wp:positionV>
                <wp:extent cx="2569210" cy="231775"/>
                <wp:effectExtent l="0" t="0" r="952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31775"/>
                        </a:xfrm>
                        <a:prstGeom prst="rect">
                          <a:avLst/>
                        </a:prstGeom>
                        <a:solidFill>
                          <a:srgbClr val="FFFFFF"/>
                        </a:solidFill>
                        <a:ln w="9525">
                          <a:noFill/>
                          <a:miter lim="800000"/>
                          <a:headEnd/>
                          <a:tailEnd/>
                        </a:ln>
                      </wps:spPr>
                      <wps:txbx>
                        <w:txbxContent>
                          <w:p w14:paraId="0EAE58F1" w14:textId="6672A426" w:rsidR="00A42899" w:rsidRDefault="00A4289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866076" id="_x0000_t202" coordsize="21600,21600" o:spt="202" path="m,l,21600r21600,l21600,xe">
                <v:stroke joinstyle="miter"/>
                <v:path gradientshapeok="t" o:connecttype="rect"/>
              </v:shapetype>
              <v:shape id="Pole tekstowe 2" o:spid="_x0000_s1026" type="#_x0000_t202" style="position:absolute;margin-left:151.1pt;margin-top:73.5pt;width:202.3pt;height:18.25pt;z-index:25165824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" stroked="f">
                <v:textbox style="mso-fit-shape-to-text:t">
                  <w:txbxContent>
                    <w:p w14:paraId="0EAE58F1" w14:textId="6672A426" w:rsidR="00A42899" w:rsidRDefault="00A42899"/>
                  </w:txbxContent>
                </v:textbox>
                <w10:wrap anchory="page"/>
              </v:shape>
            </w:pict>
          </mc:Fallback>
        </mc:AlternateContent>
      </w:r>
    </w:p>
    <w:p w14:paraId="1E8DA59E" w14:textId="4DFD4A35" w:rsidR="006B6507" w:rsidRDefault="000B7A5D" w:rsidP="00570CB1">
      <w:pPr>
        <w:tabs>
          <w:tab w:val="left" w:pos="360"/>
        </w:tabs>
        <w:suppressAutoHyphens/>
        <w:spacing w:before="80" w:after="120" w:line="276" w:lineRule="auto"/>
        <w:jc w:val="both"/>
        <w:rPr>
          <w:rFonts w:ascii="Arial" w:hAnsi="Arial" w:cs="Arial"/>
          <w:b/>
          <w:sz w:val="18"/>
          <w:szCs w:val="18"/>
        </w:rPr>
      </w:pPr>
      <w:r w:rsidRPr="009E530B">
        <w:rPr>
          <w:rFonts w:ascii="Arial" w:hAnsi="Arial" w:cs="Arial"/>
          <w:bCs/>
          <w:color w:val="000000" w:themeColor="text1"/>
          <w:sz w:val="18"/>
          <w:szCs w:val="18"/>
        </w:rPr>
        <w:t>Dot. Wniosku</w:t>
      </w:r>
      <w:r w:rsidR="006B6507" w:rsidRPr="009E530B">
        <w:rPr>
          <w:rFonts w:ascii="Arial" w:hAnsi="Arial" w:cs="Arial"/>
          <w:bCs/>
          <w:color w:val="000000" w:themeColor="text1"/>
          <w:sz w:val="18"/>
          <w:szCs w:val="18"/>
        </w:rPr>
        <w:t xml:space="preserve"> </w:t>
      </w:r>
      <w:r w:rsidR="00EA74D3" w:rsidRPr="009E530B">
        <w:rPr>
          <w:rFonts w:ascii="Arial" w:hAnsi="Arial" w:cs="Arial"/>
          <w:bCs/>
          <w:color w:val="000000" w:themeColor="text1"/>
          <w:sz w:val="18"/>
          <w:szCs w:val="18"/>
        </w:rPr>
        <w:t>Nr</w:t>
      </w:r>
      <w:r w:rsidR="006B6507" w:rsidRPr="009E530B">
        <w:rPr>
          <w:rFonts w:ascii="Arial" w:hAnsi="Arial" w:cs="Arial"/>
          <w:bCs/>
          <w:color w:val="000000" w:themeColor="text1"/>
          <w:sz w:val="18"/>
          <w:szCs w:val="18"/>
        </w:rPr>
        <w:t>:</w:t>
      </w:r>
      <w:r w:rsidR="002355A7" w:rsidRPr="009E530B">
        <w:rPr>
          <w:rFonts w:ascii="Arial" w:hAnsi="Arial" w:cs="Arial"/>
          <w:b/>
          <w:bCs/>
          <w:color w:val="000000" w:themeColor="text1"/>
          <w:sz w:val="18"/>
          <w:szCs w:val="18"/>
        </w:rPr>
        <w:t xml:space="preserve"> </w:t>
      </w:r>
      <w:r w:rsidR="00933E7E" w:rsidRPr="00933E7E">
        <w:rPr>
          <w:rFonts w:ascii="Arial" w:hAnsi="Arial" w:cs="Arial"/>
          <w:b/>
          <w:sz w:val="18"/>
          <w:szCs w:val="18"/>
        </w:rPr>
        <w:t>CRZP/26/00434/2025</w:t>
      </w:r>
    </w:p>
    <w:p w14:paraId="0914B557" w14:textId="77777777" w:rsidR="00177F70" w:rsidRPr="009E530B" w:rsidRDefault="00177F70" w:rsidP="00570CB1">
      <w:pPr>
        <w:tabs>
          <w:tab w:val="left" w:pos="360"/>
        </w:tabs>
        <w:suppressAutoHyphens/>
        <w:spacing w:before="80" w:after="120" w:line="276" w:lineRule="auto"/>
        <w:jc w:val="both"/>
        <w:rPr>
          <w:rFonts w:ascii="Arial" w:hAnsi="Arial" w:cs="Arial"/>
          <w:bCs/>
          <w:color w:val="000000" w:themeColor="text1"/>
          <w:sz w:val="18"/>
          <w:szCs w:val="18"/>
        </w:rPr>
      </w:pPr>
    </w:p>
    <w:p w14:paraId="50823465" w14:textId="1137C4D4" w:rsidR="00574C2F" w:rsidRPr="009E530B" w:rsidRDefault="006B6507" w:rsidP="00570CB1">
      <w:pPr>
        <w:tabs>
          <w:tab w:val="left" w:pos="360"/>
        </w:tabs>
        <w:suppressAutoHyphens/>
        <w:spacing w:before="80" w:after="120" w:line="276" w:lineRule="auto"/>
        <w:jc w:val="both"/>
        <w:rPr>
          <w:rFonts w:ascii="Arial" w:hAnsi="Arial" w:cs="Arial"/>
          <w:b/>
          <w:bCs/>
          <w:color w:val="000000" w:themeColor="text1"/>
          <w:sz w:val="18"/>
          <w:szCs w:val="18"/>
        </w:rPr>
      </w:pPr>
      <w:r w:rsidRPr="009E530B">
        <w:rPr>
          <w:rFonts w:ascii="Arial" w:hAnsi="Arial" w:cs="Arial"/>
          <w:b/>
          <w:bCs/>
          <w:color w:val="000000" w:themeColor="text1"/>
          <w:sz w:val="18"/>
          <w:szCs w:val="18"/>
        </w:rPr>
        <w:br/>
      </w:r>
    </w:p>
    <w:p w14:paraId="3F6A9E32" w14:textId="125BD04B" w:rsidR="00EA74D3" w:rsidRPr="009E530B" w:rsidRDefault="00EA74D3" w:rsidP="00570CB1">
      <w:pPr>
        <w:tabs>
          <w:tab w:val="left" w:pos="360"/>
        </w:tabs>
        <w:suppressAutoHyphens/>
        <w:spacing w:before="80" w:after="120" w:line="276" w:lineRule="auto"/>
        <w:jc w:val="center"/>
        <w:rPr>
          <w:rFonts w:ascii="Arial" w:hAnsi="Arial" w:cs="Arial"/>
          <w:b/>
          <w:color w:val="000000" w:themeColor="text1"/>
          <w:sz w:val="18"/>
          <w:szCs w:val="18"/>
        </w:rPr>
      </w:pPr>
      <w:r w:rsidRPr="009E530B">
        <w:rPr>
          <w:rFonts w:ascii="Arial" w:hAnsi="Arial" w:cs="Arial"/>
          <w:b/>
          <w:color w:val="000000" w:themeColor="text1"/>
          <w:sz w:val="18"/>
          <w:szCs w:val="18"/>
        </w:rPr>
        <w:t>ZAPYTANIE OFERTOWE</w:t>
      </w:r>
    </w:p>
    <w:p w14:paraId="7843BCA7" w14:textId="77777777"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Zamawiający: </w:t>
      </w:r>
    </w:p>
    <w:p w14:paraId="2C5B4710" w14:textId="38C22E56" w:rsidR="00164FF7" w:rsidRPr="009E530B" w:rsidRDefault="00EA74D3" w:rsidP="00414C23">
      <w:pPr>
        <w:suppressAutoHyphens/>
        <w:spacing w:before="80" w:after="120" w:line="276" w:lineRule="auto"/>
        <w:ind w:left="284" w:hanging="284"/>
        <w:jc w:val="both"/>
        <w:rPr>
          <w:rFonts w:ascii="Arial" w:hAnsi="Arial" w:cs="Arial"/>
          <w:b/>
          <w:bCs/>
          <w:snapToGrid w:val="0"/>
          <w:color w:val="000000" w:themeColor="text1"/>
          <w:sz w:val="18"/>
          <w:szCs w:val="18"/>
        </w:rPr>
      </w:pPr>
      <w:r w:rsidRPr="009E530B">
        <w:rPr>
          <w:rFonts w:ascii="Arial" w:hAnsi="Arial" w:cs="Arial"/>
          <w:color w:val="000000" w:themeColor="text1"/>
          <w:sz w:val="18"/>
          <w:szCs w:val="18"/>
        </w:rPr>
        <w:tab/>
      </w:r>
      <w:r w:rsidRPr="009E530B">
        <w:rPr>
          <w:rFonts w:ascii="Arial" w:hAnsi="Arial" w:cs="Arial"/>
          <w:i/>
          <w:color w:val="000000" w:themeColor="text1"/>
          <w:sz w:val="18"/>
          <w:szCs w:val="18"/>
        </w:rPr>
        <w:t xml:space="preserve">Państwowy Instytut Geologiczny – Państwowy Instytut Badawczy z siedzibą w Warszawie </w:t>
      </w:r>
      <w:r w:rsidR="00D4626F" w:rsidRPr="009E530B">
        <w:rPr>
          <w:rFonts w:ascii="Arial" w:hAnsi="Arial" w:cs="Arial"/>
          <w:i/>
          <w:color w:val="000000" w:themeColor="text1"/>
          <w:sz w:val="18"/>
          <w:szCs w:val="18"/>
        </w:rPr>
        <w:t xml:space="preserve">(adres: </w:t>
      </w:r>
      <w:r w:rsidRPr="009E530B">
        <w:rPr>
          <w:rFonts w:ascii="Arial" w:hAnsi="Arial" w:cs="Arial"/>
          <w:i/>
          <w:color w:val="000000" w:themeColor="text1"/>
          <w:sz w:val="18"/>
          <w:szCs w:val="18"/>
        </w:rPr>
        <w:t>ul. Rakowiecka 4, 00-975 Warszawa), wpisany do rejestru prze</w:t>
      </w:r>
      <w:r w:rsidR="00574C2F" w:rsidRPr="009E530B">
        <w:rPr>
          <w:rFonts w:ascii="Arial" w:hAnsi="Arial" w:cs="Arial"/>
          <w:i/>
          <w:color w:val="000000" w:themeColor="text1"/>
          <w:sz w:val="18"/>
          <w:szCs w:val="18"/>
        </w:rPr>
        <w:t xml:space="preserve">dsiębiorców Krajowego Rejestru </w:t>
      </w:r>
      <w:r w:rsidR="00870F3C" w:rsidRPr="009E530B">
        <w:rPr>
          <w:rFonts w:ascii="Arial" w:hAnsi="Arial" w:cs="Arial"/>
          <w:i/>
          <w:color w:val="000000" w:themeColor="text1"/>
          <w:sz w:val="18"/>
          <w:szCs w:val="18"/>
        </w:rPr>
        <w:t xml:space="preserve">Sądowego prowadzonego przez </w:t>
      </w:r>
      <w:r w:rsidRPr="009E530B">
        <w:rPr>
          <w:rFonts w:ascii="Arial" w:hAnsi="Arial" w:cs="Arial"/>
          <w:i/>
          <w:color w:val="000000" w:themeColor="text1"/>
          <w:sz w:val="18"/>
          <w:szCs w:val="18"/>
        </w:rPr>
        <w:t>Sąd Rejonowy dla m.st. Warszawy w Warszawie</w:t>
      </w:r>
      <w:r w:rsidR="00574C2F" w:rsidRPr="009E530B">
        <w:rPr>
          <w:rFonts w:ascii="Arial" w:hAnsi="Arial" w:cs="Arial"/>
          <w:i/>
          <w:color w:val="000000" w:themeColor="text1"/>
          <w:sz w:val="18"/>
          <w:szCs w:val="18"/>
        </w:rPr>
        <w:t xml:space="preserve">, XIII Wydział </w:t>
      </w:r>
      <w:r w:rsidRPr="009E530B">
        <w:rPr>
          <w:rFonts w:ascii="Arial" w:hAnsi="Arial" w:cs="Arial"/>
          <w:i/>
          <w:color w:val="000000" w:themeColor="text1"/>
          <w:sz w:val="18"/>
          <w:szCs w:val="18"/>
        </w:rPr>
        <w:t>Gospodarczy KRS pod nr 0000122099, NIP 5250008040, Regon: 000332133</w:t>
      </w:r>
      <w:r w:rsidR="00574C2F" w:rsidRPr="009E530B">
        <w:rPr>
          <w:rFonts w:ascii="Arial" w:hAnsi="Arial" w:cs="Arial"/>
          <w:color w:val="000000" w:themeColor="text1"/>
          <w:sz w:val="18"/>
          <w:szCs w:val="18"/>
        </w:rPr>
        <w:t xml:space="preserve">, przesyła zapytanie </w:t>
      </w:r>
      <w:r w:rsidRPr="009E530B">
        <w:rPr>
          <w:rFonts w:ascii="Arial" w:hAnsi="Arial" w:cs="Arial"/>
          <w:color w:val="000000" w:themeColor="text1"/>
          <w:sz w:val="18"/>
          <w:szCs w:val="18"/>
        </w:rPr>
        <w:t xml:space="preserve">ofertowe o wartości równej lub nieprzekraczającej kwoty 130 000 złotych </w:t>
      </w:r>
      <w:r w:rsidR="00A7535C">
        <w:rPr>
          <w:rFonts w:ascii="Arial" w:hAnsi="Arial" w:cs="Arial"/>
          <w:color w:val="000000" w:themeColor="text1"/>
          <w:sz w:val="18"/>
          <w:szCs w:val="18"/>
        </w:rPr>
        <w:br/>
      </w:r>
      <w:r w:rsidRPr="009E530B">
        <w:rPr>
          <w:rFonts w:ascii="Arial" w:hAnsi="Arial" w:cs="Arial"/>
          <w:bCs/>
          <w:snapToGrid w:val="0"/>
          <w:color w:val="000000" w:themeColor="text1"/>
          <w:sz w:val="18"/>
          <w:szCs w:val="18"/>
        </w:rPr>
        <w:t xml:space="preserve">na </w:t>
      </w:r>
      <w:r w:rsidR="00984AF6" w:rsidRPr="00984AF6">
        <w:rPr>
          <w:rFonts w:ascii="Arial" w:hAnsi="Arial" w:cs="Arial"/>
          <w:b/>
          <w:bCs/>
          <w:snapToGrid w:val="0"/>
          <w:color w:val="000000" w:themeColor="text1"/>
          <w:sz w:val="18"/>
          <w:szCs w:val="18"/>
        </w:rPr>
        <w:t xml:space="preserve"> </w:t>
      </w:r>
      <w:r w:rsidR="00BC274D" w:rsidRPr="00BC274D">
        <w:rPr>
          <w:rFonts w:ascii="Arial" w:hAnsi="Arial" w:cs="Arial"/>
          <w:b/>
          <w:sz w:val="18"/>
          <w:szCs w:val="18"/>
        </w:rPr>
        <w:t>dostawy wody w butlach 18,9 l wraz z dystrybutorami i stojakami na butle do miejsca użytkowania do Państwowego Instytutu Geologicznego – Państwowego Instytutu Badawczego w Warszawie w budynkach zlokalizowanych przy ul. Rakowieckiej 4 i ul. Jagiellońskiej 76</w:t>
      </w:r>
      <w:r w:rsidR="00BC274D">
        <w:rPr>
          <w:rFonts w:ascii="Arial" w:hAnsi="Arial" w:cs="Arial"/>
          <w:b/>
          <w:sz w:val="18"/>
          <w:szCs w:val="18"/>
        </w:rPr>
        <w:t>.</w:t>
      </w:r>
    </w:p>
    <w:p w14:paraId="4D1706A0" w14:textId="44C1ED81" w:rsidR="00EA74D3" w:rsidRPr="009E530B" w:rsidRDefault="00EA74D3" w:rsidP="00984AF6">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Opis przedmiotu zamówienia</w:t>
      </w:r>
      <w:r w:rsidR="009D25DB"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 xml:space="preserve">stanowi </w:t>
      </w:r>
      <w:r w:rsidRPr="009E530B">
        <w:rPr>
          <w:rFonts w:ascii="Arial" w:hAnsi="Arial" w:cs="Arial"/>
          <w:b/>
          <w:color w:val="000000" w:themeColor="text1"/>
          <w:sz w:val="18"/>
          <w:szCs w:val="18"/>
        </w:rPr>
        <w:t>załącznik nr 1</w:t>
      </w:r>
      <w:r w:rsidRPr="009E530B">
        <w:rPr>
          <w:rFonts w:ascii="Arial" w:hAnsi="Arial" w:cs="Arial"/>
          <w:color w:val="000000" w:themeColor="text1"/>
          <w:sz w:val="18"/>
          <w:szCs w:val="18"/>
        </w:rPr>
        <w:t xml:space="preserve"> do zapytania ofertowego.</w:t>
      </w:r>
    </w:p>
    <w:p w14:paraId="076615F9" w14:textId="38CDDD52" w:rsidR="00EA74D3" w:rsidRPr="009E530B" w:rsidRDefault="006A495B"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Miejsce realizacji zamówienia: zgodnie z Opisem Przedmiotu Zamówienia, stanowiącym </w:t>
      </w:r>
      <w:r w:rsidRPr="009E530B">
        <w:rPr>
          <w:rFonts w:ascii="Arial" w:hAnsi="Arial" w:cs="Arial"/>
          <w:b/>
          <w:color w:val="000000" w:themeColor="text1"/>
          <w:sz w:val="18"/>
          <w:szCs w:val="18"/>
        </w:rPr>
        <w:t>załącznik nr 1</w:t>
      </w:r>
      <w:r w:rsidR="0030755F"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do Zapytania Ofertowego.</w:t>
      </w:r>
    </w:p>
    <w:p w14:paraId="415C6FEE" w14:textId="098475BE" w:rsidR="008F0C4A" w:rsidRPr="009E530B" w:rsidRDefault="00EA74D3" w:rsidP="00570CB1">
      <w:pPr>
        <w:numPr>
          <w:ilvl w:val="0"/>
          <w:numId w:val="1"/>
        </w:numPr>
        <w:tabs>
          <w:tab w:val="clear" w:pos="436"/>
        </w:tabs>
        <w:autoSpaceDE w:val="0"/>
        <w:autoSpaceDN w:val="0"/>
        <w:spacing w:after="120" w:line="276" w:lineRule="auto"/>
        <w:ind w:left="284" w:hanging="284"/>
        <w:jc w:val="both"/>
        <w:rPr>
          <w:rFonts w:ascii="Arial" w:hAnsi="Arial" w:cs="Arial"/>
          <w:b/>
          <w:bCs/>
          <w:i/>
          <w:color w:val="000000" w:themeColor="text1"/>
          <w:sz w:val="18"/>
          <w:szCs w:val="18"/>
        </w:rPr>
      </w:pPr>
      <w:bookmarkStart w:id="0" w:name="_Hlk511894417"/>
      <w:bookmarkStart w:id="1" w:name="_Hlk511894869"/>
      <w:r w:rsidRPr="009E530B">
        <w:rPr>
          <w:rFonts w:ascii="Arial" w:hAnsi="Arial" w:cs="Arial"/>
          <w:color w:val="000000" w:themeColor="text1"/>
          <w:sz w:val="18"/>
          <w:szCs w:val="18"/>
        </w:rPr>
        <w:t>Termi</w:t>
      </w:r>
      <w:r w:rsidR="00870F3C" w:rsidRPr="009E530B">
        <w:rPr>
          <w:rFonts w:ascii="Arial" w:hAnsi="Arial" w:cs="Arial"/>
          <w:color w:val="000000" w:themeColor="text1"/>
          <w:sz w:val="18"/>
          <w:szCs w:val="18"/>
        </w:rPr>
        <w:t>n</w:t>
      </w:r>
      <w:r w:rsidRPr="009E530B">
        <w:rPr>
          <w:rFonts w:ascii="Arial" w:hAnsi="Arial" w:cs="Arial"/>
          <w:color w:val="000000" w:themeColor="text1"/>
          <w:sz w:val="18"/>
          <w:szCs w:val="18"/>
        </w:rPr>
        <w:t xml:space="preserve"> realizacji</w:t>
      </w:r>
      <w:r w:rsidR="008D3F4F" w:rsidRPr="009E530B">
        <w:rPr>
          <w:rFonts w:ascii="Arial" w:hAnsi="Arial" w:cs="Arial"/>
          <w:color w:val="000000" w:themeColor="text1"/>
          <w:sz w:val="18"/>
          <w:szCs w:val="18"/>
        </w:rPr>
        <w:t xml:space="preserve">: </w:t>
      </w:r>
      <w:r w:rsidR="00BC274D" w:rsidRPr="002A6DBF">
        <w:rPr>
          <w:rFonts w:ascii="Arial" w:hAnsi="Arial" w:cs="Arial"/>
          <w:b/>
          <w:sz w:val="18"/>
          <w:szCs w:val="18"/>
        </w:rPr>
        <w:t>24 miesiące od dnia zawarcia umowy, lub do dnia w którym Zamawiający wykorzysta kwotę określoną jako maksymalne wynagrodzenie Wykonawcy, w zależności od tego, które ze zdarzeń wystąpi wcześniej</w:t>
      </w:r>
      <w:r w:rsidR="00BC274D">
        <w:rPr>
          <w:rFonts w:ascii="Arial" w:hAnsi="Arial" w:cs="Arial"/>
          <w:b/>
          <w:sz w:val="18"/>
          <w:szCs w:val="18"/>
        </w:rPr>
        <w:t>.</w:t>
      </w:r>
    </w:p>
    <w:p w14:paraId="3312ECBC" w14:textId="77777777" w:rsidR="00033968" w:rsidRPr="009E530B" w:rsidRDefault="00033968" w:rsidP="00570CB1">
      <w:pPr>
        <w:numPr>
          <w:ilvl w:val="0"/>
          <w:numId w:val="1"/>
        </w:numPr>
        <w:tabs>
          <w:tab w:val="clear" w:pos="436"/>
        </w:tabs>
        <w:autoSpaceDE w:val="0"/>
        <w:autoSpaceDN w:val="0"/>
        <w:spacing w:before="80" w:after="0" w:line="276" w:lineRule="auto"/>
        <w:ind w:left="284" w:hanging="284"/>
        <w:rPr>
          <w:rFonts w:ascii="Arial" w:hAnsi="Arial" w:cs="Arial"/>
          <w:color w:val="000000" w:themeColor="text1"/>
          <w:sz w:val="18"/>
          <w:szCs w:val="18"/>
        </w:rPr>
      </w:pPr>
      <w:r w:rsidRPr="009E530B">
        <w:rPr>
          <w:rFonts w:ascii="Arial" w:hAnsi="Arial" w:cs="Arial"/>
          <w:color w:val="000000" w:themeColor="text1"/>
          <w:sz w:val="18"/>
          <w:szCs w:val="18"/>
        </w:rPr>
        <w:t xml:space="preserve">Wymagania dla Wykonawców:                                                                                                     </w:t>
      </w:r>
    </w:p>
    <w:p w14:paraId="6E935B9A" w14:textId="02C8B91C" w:rsidR="002F0AC2" w:rsidRPr="00BC274D" w:rsidRDefault="002F0AC2" w:rsidP="00207A61">
      <w:pPr>
        <w:pStyle w:val="Akapitzlist"/>
        <w:numPr>
          <w:ilvl w:val="0"/>
          <w:numId w:val="10"/>
        </w:numPr>
        <w:spacing w:before="120"/>
        <w:ind w:left="567" w:hanging="283"/>
        <w:jc w:val="both"/>
        <w:rPr>
          <w:rFonts w:ascii="Arial" w:hAnsi="Arial" w:cs="Arial"/>
          <w:color w:val="000000" w:themeColor="text1"/>
          <w:sz w:val="18"/>
          <w:szCs w:val="18"/>
        </w:rPr>
      </w:pPr>
      <w:r w:rsidRPr="00BC274D">
        <w:rPr>
          <w:rFonts w:ascii="Arial" w:hAnsi="Arial" w:cs="Arial"/>
          <w:color w:val="000000" w:themeColor="text1"/>
          <w:sz w:val="18"/>
          <w:szCs w:val="18"/>
        </w:rPr>
        <w:t>doświadcz</w:t>
      </w:r>
      <w:r w:rsidR="00393AEC" w:rsidRPr="00BC274D">
        <w:rPr>
          <w:rFonts w:ascii="Arial" w:hAnsi="Arial" w:cs="Arial"/>
          <w:color w:val="000000" w:themeColor="text1"/>
          <w:sz w:val="18"/>
          <w:szCs w:val="18"/>
        </w:rPr>
        <w:t xml:space="preserve">enie: </w:t>
      </w:r>
      <w:r w:rsidR="009E530B" w:rsidRPr="00BC274D">
        <w:rPr>
          <w:rFonts w:ascii="Arial" w:hAnsi="Arial" w:cs="Arial"/>
          <w:color w:val="000000" w:themeColor="text1"/>
          <w:sz w:val="18"/>
          <w:szCs w:val="18"/>
        </w:rPr>
        <w:t>nie dotyczy;</w:t>
      </w:r>
      <w:r w:rsidRPr="00BC274D">
        <w:rPr>
          <w:rFonts w:ascii="Arial" w:hAnsi="Arial" w:cs="Arial"/>
          <w:color w:val="000000" w:themeColor="text1"/>
          <w:sz w:val="18"/>
          <w:szCs w:val="18"/>
        </w:rPr>
        <w:t xml:space="preserve"> </w:t>
      </w:r>
    </w:p>
    <w:p w14:paraId="3561F0FC" w14:textId="32E80632" w:rsidR="00033968" w:rsidRPr="00BC274D" w:rsidRDefault="00033968" w:rsidP="00207A61">
      <w:pPr>
        <w:pStyle w:val="Akapitzlist"/>
        <w:numPr>
          <w:ilvl w:val="0"/>
          <w:numId w:val="10"/>
        </w:numPr>
        <w:spacing w:before="120"/>
        <w:ind w:left="567" w:hanging="283"/>
        <w:jc w:val="both"/>
        <w:rPr>
          <w:rFonts w:ascii="Arial" w:hAnsi="Arial" w:cs="Arial"/>
          <w:color w:val="000000" w:themeColor="text1"/>
          <w:sz w:val="18"/>
          <w:szCs w:val="18"/>
        </w:rPr>
      </w:pPr>
      <w:r w:rsidRPr="00BC274D">
        <w:rPr>
          <w:rFonts w:ascii="Arial" w:hAnsi="Arial" w:cs="Arial"/>
          <w:color w:val="000000" w:themeColor="text1"/>
          <w:sz w:val="18"/>
          <w:szCs w:val="18"/>
        </w:rPr>
        <w:t>wymagania dot. osób: nie dotyczy:</w:t>
      </w:r>
    </w:p>
    <w:p w14:paraId="0966B902" w14:textId="71DA3174" w:rsidR="00033968" w:rsidRPr="00BC274D" w:rsidRDefault="00033968" w:rsidP="00207A61">
      <w:pPr>
        <w:pStyle w:val="Akapitzlist"/>
        <w:numPr>
          <w:ilvl w:val="0"/>
          <w:numId w:val="10"/>
        </w:numPr>
        <w:spacing w:before="120"/>
        <w:ind w:left="567" w:hanging="283"/>
        <w:jc w:val="both"/>
        <w:rPr>
          <w:rFonts w:ascii="Arial" w:hAnsi="Arial" w:cs="Arial"/>
          <w:color w:val="000000" w:themeColor="text1"/>
          <w:sz w:val="18"/>
          <w:szCs w:val="18"/>
          <w:u w:val="single"/>
        </w:rPr>
      </w:pPr>
      <w:r w:rsidRPr="00BC274D">
        <w:rPr>
          <w:rFonts w:ascii="Arial" w:hAnsi="Arial" w:cs="Arial"/>
          <w:color w:val="000000" w:themeColor="text1"/>
          <w:sz w:val="18"/>
          <w:szCs w:val="18"/>
        </w:rPr>
        <w:t>wymagania dot. sprzętu: nie dotyczy</w:t>
      </w:r>
      <w:r w:rsidR="005956A3" w:rsidRPr="00BC274D">
        <w:rPr>
          <w:rFonts w:ascii="Arial" w:hAnsi="Arial" w:cs="Arial"/>
          <w:color w:val="000000" w:themeColor="text1"/>
          <w:sz w:val="18"/>
          <w:szCs w:val="18"/>
        </w:rPr>
        <w:t>.</w:t>
      </w:r>
    </w:p>
    <w:bookmarkEnd w:id="0"/>
    <w:bookmarkEnd w:id="1"/>
    <w:p w14:paraId="43C2F5A3" w14:textId="1320955E"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Kryteria oceny ofert</w:t>
      </w:r>
      <w:r w:rsidR="009D25DB"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 xml:space="preserve">i ich znaczenie: </w:t>
      </w:r>
    </w:p>
    <w:p w14:paraId="2956510C" w14:textId="3DCC188F" w:rsidR="00EA74D3" w:rsidRPr="009E530B" w:rsidRDefault="00EA74D3" w:rsidP="00570CB1">
      <w:pPr>
        <w:suppressAutoHyphens/>
        <w:spacing w:before="80" w:after="120" w:line="276" w:lineRule="auto"/>
        <w:jc w:val="both"/>
        <w:rPr>
          <w:rFonts w:ascii="Arial" w:hAnsi="Arial" w:cs="Arial"/>
          <w:color w:val="000000" w:themeColor="text1"/>
          <w:sz w:val="18"/>
          <w:szCs w:val="18"/>
        </w:rPr>
      </w:pPr>
      <w:r w:rsidRPr="009E530B">
        <w:rPr>
          <w:rFonts w:ascii="Arial" w:hAnsi="Arial" w:cs="Arial"/>
          <w:color w:val="000000" w:themeColor="text1"/>
          <w:sz w:val="18"/>
          <w:szCs w:val="18"/>
        </w:rPr>
        <w:t xml:space="preserve">                                                                                                                                </w:t>
      </w:r>
      <w:r w:rsidR="000A76C0"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najniższa cena</w:t>
      </w:r>
    </w:p>
    <w:p w14:paraId="6F70033C" w14:textId="2B900676" w:rsidR="00EA74D3" w:rsidRPr="009E530B" w:rsidRDefault="000A76C0" w:rsidP="00207A61">
      <w:pPr>
        <w:pStyle w:val="Akapitzlist"/>
        <w:numPr>
          <w:ilvl w:val="0"/>
          <w:numId w:val="11"/>
        </w:numPr>
        <w:suppressAutoHyphens/>
        <w:spacing w:before="80" w:after="120"/>
        <w:ind w:left="567" w:hanging="283"/>
        <w:rPr>
          <w:rFonts w:ascii="Arial" w:hAnsi="Arial" w:cs="Arial"/>
          <w:color w:val="000000" w:themeColor="text1"/>
          <w:sz w:val="18"/>
          <w:szCs w:val="18"/>
        </w:rPr>
      </w:pPr>
      <w:r w:rsidRPr="009E530B">
        <w:rPr>
          <w:rFonts w:ascii="Arial" w:hAnsi="Arial" w:cs="Arial"/>
          <w:b/>
          <w:color w:val="000000" w:themeColor="text1"/>
          <w:sz w:val="18"/>
          <w:szCs w:val="18"/>
        </w:rPr>
        <w:t>Cena</w:t>
      </w:r>
      <w:r w:rsidR="00BC274D">
        <w:rPr>
          <w:rFonts w:ascii="Arial" w:hAnsi="Arial" w:cs="Arial"/>
          <w:b/>
          <w:color w:val="000000" w:themeColor="text1"/>
          <w:sz w:val="18"/>
          <w:szCs w:val="18"/>
        </w:rPr>
        <w:t xml:space="preserve"> brutto</w:t>
      </w:r>
      <w:r w:rsidRPr="009E530B">
        <w:rPr>
          <w:rFonts w:ascii="Arial" w:hAnsi="Arial" w:cs="Arial"/>
          <w:b/>
          <w:color w:val="000000" w:themeColor="text1"/>
          <w:sz w:val="18"/>
          <w:szCs w:val="18"/>
        </w:rPr>
        <w:t xml:space="preserve">: </w:t>
      </w:r>
      <w:r w:rsidR="00C128C4">
        <w:rPr>
          <w:rFonts w:ascii="Arial" w:hAnsi="Arial" w:cs="Arial"/>
          <w:b/>
          <w:color w:val="000000" w:themeColor="text1"/>
          <w:sz w:val="18"/>
          <w:szCs w:val="18"/>
        </w:rPr>
        <w:t>100</w:t>
      </w:r>
      <w:r w:rsidR="00EA74D3" w:rsidRPr="009E530B">
        <w:rPr>
          <w:rFonts w:ascii="Arial" w:hAnsi="Arial" w:cs="Arial"/>
          <w:b/>
          <w:color w:val="000000" w:themeColor="text1"/>
          <w:sz w:val="18"/>
          <w:szCs w:val="18"/>
        </w:rPr>
        <w:t xml:space="preserve">%    </w:t>
      </w:r>
      <w:r w:rsidR="00EA74D3" w:rsidRPr="009E530B">
        <w:rPr>
          <w:rFonts w:ascii="Arial" w:hAnsi="Arial" w:cs="Arial"/>
          <w:color w:val="000000" w:themeColor="text1"/>
          <w:sz w:val="18"/>
          <w:szCs w:val="18"/>
        </w:rPr>
        <w:t>Sposób obliczenia wartości punktowej: Cena (C) = ----------------</w:t>
      </w:r>
      <w:r w:rsidRPr="009E530B">
        <w:rPr>
          <w:rFonts w:ascii="Arial" w:hAnsi="Arial" w:cs="Arial"/>
          <w:color w:val="000000" w:themeColor="text1"/>
          <w:sz w:val="18"/>
          <w:szCs w:val="18"/>
        </w:rPr>
        <w:t xml:space="preserve">-------------------------- x </w:t>
      </w:r>
      <w:r w:rsidR="009E530B" w:rsidRPr="009E530B">
        <w:rPr>
          <w:rFonts w:ascii="Arial" w:hAnsi="Arial" w:cs="Arial"/>
          <w:color w:val="000000" w:themeColor="text1"/>
          <w:sz w:val="18"/>
          <w:szCs w:val="18"/>
        </w:rPr>
        <w:t>10</w:t>
      </w:r>
      <w:r w:rsidR="00C035B4" w:rsidRPr="009E530B">
        <w:rPr>
          <w:rFonts w:ascii="Arial" w:hAnsi="Arial" w:cs="Arial"/>
          <w:color w:val="000000" w:themeColor="text1"/>
          <w:sz w:val="18"/>
          <w:szCs w:val="18"/>
        </w:rPr>
        <w:t>0</w:t>
      </w:r>
      <w:r w:rsidR="00EA74D3" w:rsidRPr="009E530B">
        <w:rPr>
          <w:rFonts w:ascii="Arial" w:hAnsi="Arial" w:cs="Arial"/>
          <w:color w:val="000000" w:themeColor="text1"/>
          <w:sz w:val="18"/>
          <w:szCs w:val="18"/>
        </w:rPr>
        <w:t xml:space="preserve"> pkt.</w:t>
      </w:r>
    </w:p>
    <w:p w14:paraId="373918BF" w14:textId="59D6FE70" w:rsidR="00EA74D3" w:rsidRPr="009E530B" w:rsidRDefault="00EA74D3" w:rsidP="00570CB1">
      <w:pPr>
        <w:suppressAutoHyphens/>
        <w:spacing w:before="80" w:after="120" w:line="276" w:lineRule="auto"/>
        <w:ind w:left="425"/>
        <w:rPr>
          <w:rFonts w:ascii="Arial" w:hAnsi="Arial" w:cs="Arial"/>
          <w:color w:val="000000" w:themeColor="text1"/>
          <w:sz w:val="18"/>
          <w:szCs w:val="18"/>
        </w:rPr>
      </w:pPr>
      <w:r w:rsidRPr="009E530B">
        <w:rPr>
          <w:rFonts w:ascii="Arial" w:hAnsi="Arial" w:cs="Arial"/>
          <w:color w:val="000000" w:themeColor="text1"/>
          <w:sz w:val="18"/>
          <w:szCs w:val="18"/>
        </w:rPr>
        <w:t xml:space="preserve">                                                                                                                   </w:t>
      </w:r>
      <w:r w:rsidR="00393AEC" w:rsidRPr="009E530B">
        <w:rPr>
          <w:rFonts w:ascii="Arial" w:hAnsi="Arial" w:cs="Arial"/>
          <w:color w:val="000000" w:themeColor="text1"/>
          <w:sz w:val="18"/>
          <w:szCs w:val="18"/>
        </w:rPr>
        <w:t xml:space="preserve">  </w:t>
      </w:r>
      <w:r w:rsidR="000A76C0"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cena oferty badanej</w:t>
      </w:r>
    </w:p>
    <w:p w14:paraId="0AEA9848" w14:textId="798F0E21" w:rsidR="00EA74D3" w:rsidRPr="009E530B" w:rsidRDefault="00EA74D3" w:rsidP="00570CB1">
      <w:pPr>
        <w:suppressAutoHyphens/>
        <w:spacing w:before="80" w:after="120" w:line="276" w:lineRule="auto"/>
        <w:ind w:left="284"/>
        <w:rPr>
          <w:rFonts w:ascii="Arial" w:hAnsi="Arial" w:cs="Arial"/>
          <w:color w:val="000000" w:themeColor="text1"/>
          <w:sz w:val="18"/>
          <w:szCs w:val="18"/>
        </w:rPr>
      </w:pPr>
      <w:r w:rsidRPr="009E530B">
        <w:rPr>
          <w:rFonts w:ascii="Arial" w:hAnsi="Arial" w:cs="Arial"/>
          <w:b/>
          <w:color w:val="000000" w:themeColor="text1"/>
          <w:sz w:val="18"/>
          <w:szCs w:val="18"/>
        </w:rPr>
        <w:t>Maksymalna liczba punktów w tym kryterium wy</w:t>
      </w:r>
      <w:r w:rsidR="009E530B" w:rsidRPr="009E530B">
        <w:rPr>
          <w:rFonts w:ascii="Arial" w:hAnsi="Arial" w:cs="Arial"/>
          <w:b/>
          <w:color w:val="000000" w:themeColor="text1"/>
          <w:sz w:val="18"/>
          <w:szCs w:val="18"/>
        </w:rPr>
        <w:t>nosi 10</w:t>
      </w:r>
      <w:r w:rsidR="002355A7" w:rsidRPr="009E530B">
        <w:rPr>
          <w:rFonts w:ascii="Arial" w:hAnsi="Arial" w:cs="Arial"/>
          <w:b/>
          <w:color w:val="000000" w:themeColor="text1"/>
          <w:sz w:val="18"/>
          <w:szCs w:val="18"/>
        </w:rPr>
        <w:t>0</w:t>
      </w:r>
      <w:r w:rsidRPr="009E530B">
        <w:rPr>
          <w:rFonts w:ascii="Arial" w:hAnsi="Arial" w:cs="Arial"/>
          <w:b/>
          <w:color w:val="000000" w:themeColor="text1"/>
          <w:sz w:val="18"/>
          <w:szCs w:val="18"/>
        </w:rPr>
        <w:t xml:space="preserve"> pkt</w:t>
      </w:r>
      <w:r w:rsidRPr="009E530B">
        <w:rPr>
          <w:rFonts w:ascii="Arial" w:hAnsi="Arial" w:cs="Arial"/>
          <w:color w:val="000000" w:themeColor="text1"/>
          <w:sz w:val="18"/>
          <w:szCs w:val="18"/>
        </w:rPr>
        <w:t>.</w:t>
      </w:r>
    </w:p>
    <w:p w14:paraId="64E0B8A1" w14:textId="6969BA31"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Istotne postanowienia umowy: (gwarancja, terminy, warunki odbioru i </w:t>
      </w:r>
      <w:r w:rsidR="00E003EE" w:rsidRPr="009E530B">
        <w:rPr>
          <w:rFonts w:ascii="Arial" w:hAnsi="Arial" w:cs="Arial"/>
          <w:color w:val="000000" w:themeColor="text1"/>
          <w:sz w:val="18"/>
          <w:szCs w:val="18"/>
        </w:rPr>
        <w:t xml:space="preserve">płatności, przewidywane zmiany </w:t>
      </w:r>
      <w:r w:rsidRPr="009E530B">
        <w:rPr>
          <w:rFonts w:ascii="Arial" w:hAnsi="Arial" w:cs="Arial"/>
          <w:color w:val="000000" w:themeColor="text1"/>
          <w:sz w:val="18"/>
          <w:szCs w:val="18"/>
        </w:rPr>
        <w:t>w umowie oraz warunki tych zmian): stanowi załącznik nr 3 do zapytania ofertowego.</w:t>
      </w:r>
    </w:p>
    <w:p w14:paraId="1C17D45A" w14:textId="62ABB2C0" w:rsidR="00EA74D3" w:rsidRPr="009E530B" w:rsidRDefault="00A7535C"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Pr>
          <w:rFonts w:ascii="Arial" w:hAnsi="Arial" w:cs="Arial"/>
          <w:sz w:val="18"/>
          <w:szCs w:val="18"/>
        </w:rPr>
        <w:t xml:space="preserve">Oferty na formularzu stanowiącym </w:t>
      </w:r>
      <w:r>
        <w:rPr>
          <w:rFonts w:ascii="Arial" w:hAnsi="Arial" w:cs="Arial"/>
          <w:b/>
          <w:sz w:val="18"/>
          <w:szCs w:val="18"/>
        </w:rPr>
        <w:t>załącznik nr 2</w:t>
      </w:r>
      <w:r>
        <w:rPr>
          <w:rFonts w:ascii="Arial" w:hAnsi="Arial" w:cs="Arial"/>
          <w:sz w:val="18"/>
          <w:szCs w:val="18"/>
        </w:rPr>
        <w:t xml:space="preserve"> do niniejszego zapytania ofertowego należy złożyć za pośrednictwem strony </w:t>
      </w:r>
      <w:r>
        <w:rPr>
          <w:rFonts w:ascii="Arial" w:hAnsi="Arial" w:cs="Arial"/>
          <w:spacing w:val="-8"/>
          <w:sz w:val="18"/>
          <w:szCs w:val="18"/>
        </w:rPr>
        <w:t xml:space="preserve">internetowej dostępnej pod adresem </w:t>
      </w:r>
      <w:hyperlink r:id="rId12" w:history="1">
        <w:r w:rsidR="00BC274D" w:rsidRPr="00DF699E">
          <w:rPr>
            <w:rStyle w:val="Hipercze"/>
            <w:rFonts w:ascii="Arial" w:hAnsi="Arial" w:cs="Arial"/>
            <w:b/>
            <w:bCs/>
            <w:sz w:val="18"/>
            <w:szCs w:val="18"/>
          </w:rPr>
          <w:t>https://platformazakupowa.pl/pn/pgi</w:t>
        </w:r>
      </w:hyperlink>
      <w:r w:rsidR="00A03DB8">
        <w:rPr>
          <w:rFonts w:ascii="Arial" w:hAnsi="Arial" w:cs="Arial"/>
          <w:b/>
          <w:bCs/>
          <w:sz w:val="18"/>
          <w:szCs w:val="18"/>
        </w:rPr>
        <w:t>.</w:t>
      </w:r>
      <w:r w:rsidR="00BC274D">
        <w:rPr>
          <w:rFonts w:ascii="Arial" w:hAnsi="Arial" w:cs="Arial"/>
          <w:color w:val="000000" w:themeColor="text1"/>
          <w:sz w:val="18"/>
          <w:szCs w:val="18"/>
        </w:rPr>
        <w:t xml:space="preserve"> </w:t>
      </w:r>
    </w:p>
    <w:p w14:paraId="593A4EB2" w14:textId="77777777"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lastRenderedPageBreak/>
        <w:t>Oferta wraz z załącznikami winna być opatrzona:</w:t>
      </w:r>
      <w:r w:rsidRPr="009E530B">
        <w:rPr>
          <w:rFonts w:ascii="Arial" w:hAnsi="Arial" w:cs="Arial"/>
          <w:b/>
          <w:color w:val="000000" w:themeColor="text1"/>
          <w:sz w:val="18"/>
          <w:szCs w:val="18"/>
        </w:rPr>
        <w:t xml:space="preserve"> </w:t>
      </w:r>
      <w:r w:rsidRPr="009E530B">
        <w:rPr>
          <w:rFonts w:ascii="Arial" w:hAnsi="Arial" w:cs="Arial"/>
          <w:b/>
          <w:color w:val="000000" w:themeColor="text1"/>
          <w:sz w:val="18"/>
          <w:szCs w:val="18"/>
          <w:u w:val="single"/>
        </w:rPr>
        <w:t>kwalifikowanym podpisem elektronicznym, podpisem osobistym, podpisem zaufanym lub złożona w formie skanu podpisanego własnoręcznie przez osobę umocowaną</w:t>
      </w:r>
      <w:r w:rsidRPr="009E530B">
        <w:rPr>
          <w:rFonts w:ascii="Arial" w:hAnsi="Arial" w:cs="Arial"/>
          <w:color w:val="000000" w:themeColor="text1"/>
          <w:sz w:val="18"/>
          <w:szCs w:val="18"/>
        </w:rPr>
        <w:t>.</w:t>
      </w:r>
    </w:p>
    <w:p w14:paraId="2CDD883E" w14:textId="77777777"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rPr>
          <w:rFonts w:ascii="Arial" w:hAnsi="Arial" w:cs="Arial"/>
          <w:color w:val="000000" w:themeColor="text1"/>
          <w:sz w:val="18"/>
          <w:szCs w:val="18"/>
        </w:rPr>
      </w:pPr>
      <w:r w:rsidRPr="009E530B">
        <w:rPr>
          <w:rFonts w:ascii="Arial" w:hAnsi="Arial" w:cs="Arial"/>
          <w:color w:val="000000" w:themeColor="text1"/>
          <w:sz w:val="18"/>
          <w:szCs w:val="18"/>
        </w:rPr>
        <w:t>Do oferty należy dołączyć:</w:t>
      </w:r>
    </w:p>
    <w:p w14:paraId="49C06B3E" w14:textId="6016302E" w:rsidR="00EA74D3" w:rsidRPr="009E530B" w:rsidRDefault="00EA74D3" w:rsidP="00570CB1">
      <w:pPr>
        <w:numPr>
          <w:ilvl w:val="0"/>
          <w:numId w:val="2"/>
        </w:numPr>
        <w:tabs>
          <w:tab w:val="clear" w:pos="436"/>
        </w:tabs>
        <w:suppressAutoHyphens/>
        <w:overflowPunct w:val="0"/>
        <w:autoSpaceDE w:val="0"/>
        <w:autoSpaceDN w:val="0"/>
        <w:adjustRightInd w:val="0"/>
        <w:spacing w:before="80" w:after="0" w:line="276" w:lineRule="auto"/>
        <w:ind w:left="567" w:hanging="283"/>
        <w:jc w:val="both"/>
        <w:textAlignment w:val="baseline"/>
        <w:rPr>
          <w:rFonts w:ascii="Arial" w:hAnsi="Arial" w:cs="Arial"/>
          <w:color w:val="000000" w:themeColor="text1"/>
          <w:sz w:val="18"/>
          <w:szCs w:val="18"/>
        </w:rPr>
      </w:pPr>
      <w:r w:rsidRPr="009E530B">
        <w:rPr>
          <w:rFonts w:ascii="Arial" w:hAnsi="Arial" w:cs="Arial"/>
          <w:b/>
          <w:color w:val="000000" w:themeColor="text1"/>
          <w:sz w:val="18"/>
          <w:szCs w:val="18"/>
        </w:rPr>
        <w:t>dokumenty formalne Wykonawcy</w:t>
      </w:r>
      <w:r w:rsidRPr="009E530B">
        <w:rPr>
          <w:rFonts w:ascii="Arial" w:hAnsi="Arial" w:cs="Arial"/>
          <w:color w:val="000000" w:themeColor="text1"/>
          <w:sz w:val="18"/>
          <w:szCs w:val="18"/>
        </w:rPr>
        <w:t xml:space="preserve">, takie jak: </w:t>
      </w:r>
      <w:r w:rsidRPr="00BC274D">
        <w:rPr>
          <w:rFonts w:ascii="Arial" w:hAnsi="Arial" w:cs="Arial"/>
          <w:b/>
          <w:color w:val="000000" w:themeColor="text1"/>
          <w:sz w:val="18"/>
          <w:szCs w:val="18"/>
        </w:rPr>
        <w:t xml:space="preserve">aktualne zaświadczenie o </w:t>
      </w:r>
      <w:r w:rsidR="00BA57F7" w:rsidRPr="00BC274D">
        <w:rPr>
          <w:rFonts w:ascii="Arial" w:hAnsi="Arial" w:cs="Arial"/>
          <w:b/>
          <w:color w:val="000000" w:themeColor="text1"/>
          <w:sz w:val="18"/>
          <w:szCs w:val="18"/>
        </w:rPr>
        <w:t xml:space="preserve">wpisie do Centralnej Ewidencji </w:t>
      </w:r>
      <w:r w:rsidR="00BA57F7" w:rsidRPr="00BC274D">
        <w:rPr>
          <w:rFonts w:ascii="Arial" w:hAnsi="Arial" w:cs="Arial"/>
          <w:b/>
          <w:color w:val="000000" w:themeColor="text1"/>
          <w:sz w:val="18"/>
          <w:szCs w:val="18"/>
        </w:rPr>
        <w:br/>
      </w:r>
      <w:r w:rsidRPr="00BC274D">
        <w:rPr>
          <w:rFonts w:ascii="Arial" w:hAnsi="Arial" w:cs="Arial"/>
          <w:b/>
          <w:color w:val="000000" w:themeColor="text1"/>
          <w:sz w:val="18"/>
          <w:szCs w:val="18"/>
        </w:rPr>
        <w:t xml:space="preserve">i Informacji o Działalności Gospodarczej </w:t>
      </w:r>
      <w:r w:rsidRPr="009E530B">
        <w:rPr>
          <w:rFonts w:ascii="Arial" w:hAnsi="Arial" w:cs="Arial"/>
          <w:color w:val="000000" w:themeColor="text1"/>
          <w:sz w:val="18"/>
          <w:szCs w:val="18"/>
        </w:rPr>
        <w:t xml:space="preserve">w formie wydruku ze strony internetowej CEIDG </w:t>
      </w:r>
      <w:r w:rsidRPr="009E530B">
        <w:rPr>
          <w:rFonts w:ascii="Arial" w:hAnsi="Arial" w:cs="Arial"/>
          <w:i/>
          <w:color w:val="000000" w:themeColor="text1"/>
          <w:sz w:val="18"/>
          <w:szCs w:val="18"/>
        </w:rPr>
        <w:t xml:space="preserve">(w odniesieniu </w:t>
      </w:r>
      <w:r w:rsidR="00E003EE" w:rsidRPr="009E530B">
        <w:rPr>
          <w:rFonts w:ascii="Arial" w:hAnsi="Arial" w:cs="Arial"/>
          <w:i/>
          <w:color w:val="000000" w:themeColor="text1"/>
          <w:sz w:val="18"/>
          <w:szCs w:val="18"/>
        </w:rPr>
        <w:br/>
      </w:r>
      <w:r w:rsidRPr="009E530B">
        <w:rPr>
          <w:rFonts w:ascii="Arial" w:hAnsi="Arial" w:cs="Arial"/>
          <w:i/>
          <w:color w:val="000000" w:themeColor="text1"/>
          <w:sz w:val="18"/>
          <w:szCs w:val="18"/>
        </w:rPr>
        <w:t>do przedsiębiorców będących osobami fizycznymi)</w:t>
      </w:r>
      <w:r w:rsidRPr="009E530B">
        <w:rPr>
          <w:rFonts w:ascii="Arial" w:hAnsi="Arial" w:cs="Arial"/>
          <w:color w:val="000000" w:themeColor="text1"/>
          <w:sz w:val="18"/>
          <w:szCs w:val="18"/>
        </w:rPr>
        <w:t xml:space="preserve"> lub </w:t>
      </w:r>
      <w:r w:rsidRPr="00BC274D">
        <w:rPr>
          <w:rFonts w:ascii="Arial" w:hAnsi="Arial" w:cs="Arial"/>
          <w:b/>
          <w:color w:val="000000" w:themeColor="text1"/>
          <w:sz w:val="18"/>
          <w:szCs w:val="18"/>
        </w:rPr>
        <w:t>odpis z reje</w:t>
      </w:r>
      <w:r w:rsidR="00E003EE" w:rsidRPr="00BC274D">
        <w:rPr>
          <w:rFonts w:ascii="Arial" w:hAnsi="Arial" w:cs="Arial"/>
          <w:b/>
          <w:color w:val="000000" w:themeColor="text1"/>
          <w:sz w:val="18"/>
          <w:szCs w:val="18"/>
        </w:rPr>
        <w:t xml:space="preserve">stru przedsiębiorców Krajowego </w:t>
      </w:r>
      <w:r w:rsidRPr="00BC274D">
        <w:rPr>
          <w:rFonts w:ascii="Arial" w:hAnsi="Arial" w:cs="Arial"/>
          <w:b/>
          <w:color w:val="000000" w:themeColor="text1"/>
          <w:sz w:val="18"/>
          <w:szCs w:val="18"/>
        </w:rPr>
        <w:t xml:space="preserve">Rejestru Sądowego </w:t>
      </w:r>
      <w:r w:rsidRPr="009E530B">
        <w:rPr>
          <w:rFonts w:ascii="Arial" w:hAnsi="Arial" w:cs="Arial"/>
          <w:i/>
          <w:color w:val="000000" w:themeColor="text1"/>
          <w:sz w:val="18"/>
          <w:szCs w:val="18"/>
        </w:rPr>
        <w:t xml:space="preserve">(w odniesieniu do podmiotów, na które przepisy nakładają obowiązek uzyskania wpisu do tego rejestru), </w:t>
      </w:r>
      <w:r w:rsidR="00257658" w:rsidRPr="009E530B">
        <w:rPr>
          <w:rFonts w:ascii="Arial" w:hAnsi="Arial" w:cs="Arial"/>
          <w:color w:val="000000" w:themeColor="text1"/>
          <w:sz w:val="18"/>
          <w:szCs w:val="18"/>
        </w:rPr>
        <w:t>U</w:t>
      </w:r>
      <w:r w:rsidRPr="009E530B">
        <w:rPr>
          <w:rFonts w:ascii="Arial" w:hAnsi="Arial" w:cs="Arial"/>
          <w:color w:val="000000" w:themeColor="text1"/>
          <w:sz w:val="18"/>
          <w:szCs w:val="18"/>
        </w:rPr>
        <w:t xml:space="preserve">mowa konsorcjum </w:t>
      </w:r>
      <w:r w:rsidRPr="009E530B">
        <w:rPr>
          <w:rFonts w:ascii="Arial" w:hAnsi="Arial" w:cs="Arial"/>
          <w:i/>
          <w:color w:val="000000" w:themeColor="text1"/>
          <w:sz w:val="18"/>
          <w:szCs w:val="18"/>
        </w:rPr>
        <w:t>(w przypadku Wykonawców za</w:t>
      </w:r>
      <w:r w:rsidR="003C3FA4" w:rsidRPr="009E530B">
        <w:rPr>
          <w:rFonts w:ascii="Arial" w:hAnsi="Arial" w:cs="Arial"/>
          <w:i/>
          <w:color w:val="000000" w:themeColor="text1"/>
          <w:sz w:val="18"/>
          <w:szCs w:val="18"/>
        </w:rPr>
        <w:t xml:space="preserve">mierzających wspólnie </w:t>
      </w:r>
      <w:r w:rsidRPr="009E530B">
        <w:rPr>
          <w:rFonts w:ascii="Arial" w:hAnsi="Arial" w:cs="Arial"/>
          <w:i/>
          <w:color w:val="000000" w:themeColor="text1"/>
          <w:sz w:val="18"/>
          <w:szCs w:val="18"/>
        </w:rPr>
        <w:t>realizować zlecenie).</w:t>
      </w:r>
      <w:r w:rsidRPr="009E530B">
        <w:rPr>
          <w:rFonts w:ascii="Arial" w:hAnsi="Arial" w:cs="Arial"/>
          <w:color w:val="000000" w:themeColor="text1"/>
          <w:sz w:val="18"/>
          <w:szCs w:val="18"/>
        </w:rPr>
        <w:t xml:space="preserve"> Zamawiający zastrzega sobie prawo samodzi</w:t>
      </w:r>
      <w:r w:rsidR="003C3FA4" w:rsidRPr="009E530B">
        <w:rPr>
          <w:rFonts w:ascii="Arial" w:hAnsi="Arial" w:cs="Arial"/>
          <w:color w:val="000000" w:themeColor="text1"/>
          <w:sz w:val="18"/>
          <w:szCs w:val="18"/>
        </w:rPr>
        <w:t xml:space="preserve">elnego pobrania ww. dokumentu, </w:t>
      </w:r>
      <w:r w:rsidRPr="009E530B">
        <w:rPr>
          <w:rFonts w:ascii="Arial" w:hAnsi="Arial" w:cs="Arial"/>
          <w:color w:val="000000" w:themeColor="text1"/>
          <w:sz w:val="18"/>
          <w:szCs w:val="18"/>
        </w:rPr>
        <w:t xml:space="preserve">jeżeli może go uzyskać </w:t>
      </w:r>
      <w:r w:rsidR="008312AC">
        <w:rPr>
          <w:rFonts w:ascii="Arial" w:hAnsi="Arial" w:cs="Arial"/>
          <w:color w:val="000000" w:themeColor="text1"/>
          <w:sz w:val="18"/>
          <w:szCs w:val="18"/>
        </w:rPr>
        <w:br/>
      </w:r>
      <w:r w:rsidRPr="009E530B">
        <w:rPr>
          <w:rFonts w:ascii="Arial" w:hAnsi="Arial" w:cs="Arial"/>
          <w:color w:val="000000" w:themeColor="text1"/>
          <w:sz w:val="18"/>
          <w:szCs w:val="18"/>
        </w:rPr>
        <w:t>za pomocą bezpłatnych i ogólnodostępny</w:t>
      </w:r>
      <w:r w:rsidR="003C3FA4" w:rsidRPr="009E530B">
        <w:rPr>
          <w:rFonts w:ascii="Arial" w:hAnsi="Arial" w:cs="Arial"/>
          <w:color w:val="000000" w:themeColor="text1"/>
          <w:sz w:val="18"/>
          <w:szCs w:val="18"/>
        </w:rPr>
        <w:t xml:space="preserve">ch baz danych, w szczególności </w:t>
      </w:r>
      <w:r w:rsidRPr="009E530B">
        <w:rPr>
          <w:rFonts w:ascii="Arial" w:hAnsi="Arial" w:cs="Arial"/>
          <w:color w:val="000000" w:themeColor="text1"/>
          <w:sz w:val="18"/>
          <w:szCs w:val="18"/>
        </w:rPr>
        <w:t xml:space="preserve">rejestrów publicznych w rozumieniu ustawy z dnia 17 lutego 2005 r. o informatyzacji działalności podmiotów realizujących zadania publiczne </w:t>
      </w:r>
      <w:r w:rsidR="003C3FA4" w:rsidRPr="009E530B">
        <w:rPr>
          <w:rFonts w:ascii="Arial" w:hAnsi="Arial" w:cs="Arial"/>
          <w:color w:val="000000" w:themeColor="text1"/>
          <w:sz w:val="18"/>
          <w:szCs w:val="18"/>
        </w:rPr>
        <w:br/>
      </w:r>
      <w:r w:rsidR="00850EDB" w:rsidRPr="009E530B">
        <w:rPr>
          <w:rFonts w:ascii="Arial" w:hAnsi="Arial" w:cs="Arial"/>
          <w:i/>
          <w:color w:val="000000" w:themeColor="text1"/>
          <w:sz w:val="18"/>
          <w:szCs w:val="18"/>
        </w:rPr>
        <w:t>(tj. Dz. U. z 2023 r. poz. 57</w:t>
      </w:r>
      <w:r w:rsidR="003C3FA4" w:rsidRPr="009E530B">
        <w:rPr>
          <w:rFonts w:ascii="Arial" w:hAnsi="Arial" w:cs="Arial"/>
          <w:i/>
          <w:color w:val="000000" w:themeColor="text1"/>
          <w:sz w:val="18"/>
          <w:szCs w:val="18"/>
        </w:rPr>
        <w:t xml:space="preserve">, z późn. zm.). Wykonawca </w:t>
      </w:r>
      <w:r w:rsidRPr="009E530B">
        <w:rPr>
          <w:rFonts w:ascii="Arial" w:hAnsi="Arial" w:cs="Arial"/>
          <w:i/>
          <w:color w:val="000000" w:themeColor="text1"/>
          <w:sz w:val="18"/>
          <w:szCs w:val="18"/>
        </w:rPr>
        <w:t>mający siedzibę lub miejsce zamieszkania poza terytorium Rzeczypospo</w:t>
      </w:r>
      <w:r w:rsidR="003C3FA4" w:rsidRPr="009E530B">
        <w:rPr>
          <w:rFonts w:ascii="Arial" w:hAnsi="Arial" w:cs="Arial"/>
          <w:i/>
          <w:color w:val="000000" w:themeColor="text1"/>
          <w:sz w:val="18"/>
          <w:szCs w:val="18"/>
        </w:rPr>
        <w:t xml:space="preserve">litej Polskiej składa dokument </w:t>
      </w:r>
      <w:r w:rsidRPr="009E530B">
        <w:rPr>
          <w:rFonts w:ascii="Arial" w:hAnsi="Arial" w:cs="Arial"/>
          <w:i/>
          <w:color w:val="000000" w:themeColor="text1"/>
          <w:sz w:val="18"/>
          <w:szCs w:val="18"/>
        </w:rPr>
        <w:t xml:space="preserve">lub dokumenty </w:t>
      </w:r>
      <w:r w:rsidR="00D4626F" w:rsidRPr="009E530B">
        <w:rPr>
          <w:rFonts w:ascii="Arial" w:hAnsi="Arial" w:cs="Arial"/>
          <w:i/>
          <w:color w:val="000000" w:themeColor="text1"/>
          <w:sz w:val="18"/>
          <w:szCs w:val="18"/>
        </w:rPr>
        <w:t xml:space="preserve">wystawione w kraju, w którym ma </w:t>
      </w:r>
      <w:r w:rsidRPr="009E530B">
        <w:rPr>
          <w:rFonts w:ascii="Arial" w:hAnsi="Arial" w:cs="Arial"/>
          <w:i/>
          <w:color w:val="000000" w:themeColor="text1"/>
          <w:sz w:val="18"/>
          <w:szCs w:val="18"/>
        </w:rPr>
        <w:t>siedzibę lub miejsce zamieszkania wraz z tłumaczeniem na język polski.</w:t>
      </w:r>
    </w:p>
    <w:p w14:paraId="476EE257" w14:textId="77777777" w:rsidR="0008775C" w:rsidRDefault="00EA74D3" w:rsidP="0008775C">
      <w:pPr>
        <w:numPr>
          <w:ilvl w:val="0"/>
          <w:numId w:val="2"/>
        </w:numPr>
        <w:tabs>
          <w:tab w:val="clear" w:pos="436"/>
        </w:tabs>
        <w:suppressAutoHyphens/>
        <w:overflowPunct w:val="0"/>
        <w:autoSpaceDE w:val="0"/>
        <w:autoSpaceDN w:val="0"/>
        <w:adjustRightInd w:val="0"/>
        <w:spacing w:before="80" w:after="120" w:line="276" w:lineRule="auto"/>
        <w:ind w:left="567" w:hanging="283"/>
        <w:jc w:val="both"/>
        <w:textAlignment w:val="baseline"/>
        <w:rPr>
          <w:rFonts w:ascii="Arial" w:hAnsi="Arial" w:cs="Arial"/>
          <w:color w:val="000000" w:themeColor="text1"/>
          <w:sz w:val="18"/>
          <w:szCs w:val="18"/>
        </w:rPr>
      </w:pPr>
      <w:r w:rsidRPr="00BC274D">
        <w:rPr>
          <w:rFonts w:ascii="Arial" w:hAnsi="Arial" w:cs="Arial"/>
          <w:b/>
          <w:color w:val="000000" w:themeColor="text1"/>
          <w:sz w:val="18"/>
          <w:szCs w:val="18"/>
        </w:rPr>
        <w:t>W przypadku, gdy Wykonawcę reprezentuje pełnomocnik</w:t>
      </w:r>
      <w:r w:rsidRPr="009E530B">
        <w:rPr>
          <w:rFonts w:ascii="Arial" w:hAnsi="Arial" w:cs="Arial"/>
          <w:color w:val="000000" w:themeColor="text1"/>
          <w:sz w:val="18"/>
          <w:szCs w:val="18"/>
        </w:rPr>
        <w:t xml:space="preserve">, do oferty </w:t>
      </w:r>
      <w:r w:rsidR="00E003EE" w:rsidRPr="00BC274D">
        <w:rPr>
          <w:rFonts w:ascii="Arial" w:hAnsi="Arial" w:cs="Arial"/>
          <w:b/>
          <w:color w:val="000000" w:themeColor="text1"/>
          <w:sz w:val="18"/>
          <w:szCs w:val="18"/>
        </w:rPr>
        <w:t>należy dołączyć pełnomocnictwo</w:t>
      </w:r>
      <w:r w:rsidR="00E003EE" w:rsidRPr="00BC274D">
        <w:rPr>
          <w:rFonts w:ascii="Arial" w:hAnsi="Arial" w:cs="Arial"/>
          <w:b/>
          <w:color w:val="000000" w:themeColor="text1"/>
          <w:sz w:val="18"/>
          <w:szCs w:val="18"/>
        </w:rPr>
        <w:br/>
      </w:r>
      <w:r w:rsidRPr="00BC274D">
        <w:rPr>
          <w:rFonts w:ascii="Arial" w:hAnsi="Arial" w:cs="Arial"/>
          <w:b/>
          <w:color w:val="000000" w:themeColor="text1"/>
          <w:sz w:val="18"/>
          <w:szCs w:val="18"/>
        </w:rPr>
        <w:t>podpisane przez osobę/osoby uprawnione do reprezentowania Wykonawcy</w:t>
      </w:r>
      <w:r w:rsidRPr="009E530B">
        <w:rPr>
          <w:rFonts w:ascii="Arial" w:hAnsi="Arial" w:cs="Arial"/>
          <w:color w:val="000000" w:themeColor="text1"/>
          <w:sz w:val="18"/>
          <w:szCs w:val="18"/>
        </w:rPr>
        <w:t>. Treść pełnomocnictwa musi jednoznacznie wskazywać czynności, do wykonywania których pełno</w:t>
      </w:r>
      <w:r w:rsidR="00E003EE" w:rsidRPr="009E530B">
        <w:rPr>
          <w:rFonts w:ascii="Arial" w:hAnsi="Arial" w:cs="Arial"/>
          <w:color w:val="000000" w:themeColor="text1"/>
          <w:sz w:val="18"/>
          <w:szCs w:val="18"/>
        </w:rPr>
        <w:t xml:space="preserve">mocnik jest upoważniony (zakres </w:t>
      </w:r>
      <w:r w:rsidRPr="0008775C">
        <w:rPr>
          <w:rFonts w:ascii="Arial" w:hAnsi="Arial" w:cs="Arial"/>
          <w:color w:val="000000" w:themeColor="text1"/>
          <w:sz w:val="18"/>
          <w:szCs w:val="18"/>
        </w:rPr>
        <w:t>umocowania).</w:t>
      </w:r>
    </w:p>
    <w:p w14:paraId="0A739739" w14:textId="1B5077EC" w:rsidR="00EA74D3" w:rsidRPr="0008775C" w:rsidRDefault="00EA74D3" w:rsidP="00A7535C">
      <w:pPr>
        <w:pStyle w:val="Akapitzlist"/>
        <w:numPr>
          <w:ilvl w:val="0"/>
          <w:numId w:val="1"/>
        </w:numPr>
        <w:tabs>
          <w:tab w:val="clear" w:pos="436"/>
        </w:tabs>
        <w:suppressAutoHyphens/>
        <w:overflowPunct w:val="0"/>
        <w:autoSpaceDE w:val="0"/>
        <w:autoSpaceDN w:val="0"/>
        <w:adjustRightInd w:val="0"/>
        <w:spacing w:before="80" w:after="120"/>
        <w:ind w:left="284" w:hanging="284"/>
        <w:jc w:val="both"/>
        <w:textAlignment w:val="baseline"/>
        <w:rPr>
          <w:rFonts w:ascii="Arial" w:hAnsi="Arial" w:cs="Arial"/>
          <w:color w:val="000000" w:themeColor="text1"/>
          <w:sz w:val="18"/>
          <w:szCs w:val="18"/>
        </w:rPr>
      </w:pPr>
      <w:r w:rsidRPr="0008775C">
        <w:rPr>
          <w:rFonts w:ascii="Arial" w:hAnsi="Arial" w:cs="Arial"/>
          <w:color w:val="000000" w:themeColor="text1"/>
          <w:sz w:val="18"/>
          <w:szCs w:val="18"/>
        </w:rPr>
        <w:t>Ter</w:t>
      </w:r>
      <w:r w:rsidR="007E3CDD" w:rsidRPr="0008775C">
        <w:rPr>
          <w:rFonts w:ascii="Arial" w:hAnsi="Arial" w:cs="Arial"/>
          <w:color w:val="000000" w:themeColor="text1"/>
          <w:sz w:val="18"/>
          <w:szCs w:val="18"/>
        </w:rPr>
        <w:t xml:space="preserve">min składania </w:t>
      </w:r>
      <w:r w:rsidR="007E3CDD" w:rsidRPr="003371AD">
        <w:rPr>
          <w:rFonts w:ascii="Arial" w:hAnsi="Arial" w:cs="Arial"/>
          <w:color w:val="000000" w:themeColor="text1"/>
          <w:sz w:val="18"/>
          <w:szCs w:val="18"/>
        </w:rPr>
        <w:t xml:space="preserve">ofert upływa </w:t>
      </w:r>
      <w:r w:rsidR="008B505D" w:rsidRPr="003371AD">
        <w:rPr>
          <w:rFonts w:ascii="Arial" w:hAnsi="Arial" w:cs="Arial"/>
          <w:color w:val="000000" w:themeColor="text1"/>
          <w:sz w:val="18"/>
          <w:szCs w:val="18"/>
        </w:rPr>
        <w:t xml:space="preserve">dnia </w:t>
      </w:r>
      <w:r w:rsidR="003371AD" w:rsidRPr="003371AD">
        <w:rPr>
          <w:rFonts w:ascii="Arial" w:hAnsi="Arial" w:cs="Arial"/>
          <w:b/>
          <w:color w:val="000000" w:themeColor="text1"/>
          <w:sz w:val="18"/>
          <w:szCs w:val="18"/>
        </w:rPr>
        <w:t>11.04.2025</w:t>
      </w:r>
      <w:r w:rsidRPr="003371AD">
        <w:rPr>
          <w:rFonts w:ascii="Arial" w:hAnsi="Arial" w:cs="Arial"/>
          <w:b/>
          <w:color w:val="000000" w:themeColor="text1"/>
          <w:sz w:val="18"/>
          <w:szCs w:val="18"/>
        </w:rPr>
        <w:t xml:space="preserve"> roku o godzinie 1</w:t>
      </w:r>
      <w:r w:rsidR="00895211" w:rsidRPr="003371AD">
        <w:rPr>
          <w:rFonts w:ascii="Arial" w:hAnsi="Arial" w:cs="Arial"/>
          <w:b/>
          <w:color w:val="000000" w:themeColor="text1"/>
          <w:sz w:val="18"/>
          <w:szCs w:val="18"/>
        </w:rPr>
        <w:t>0</w:t>
      </w:r>
      <w:r w:rsidRPr="003371AD">
        <w:rPr>
          <w:rFonts w:ascii="Arial" w:hAnsi="Arial" w:cs="Arial"/>
          <w:b/>
          <w:color w:val="000000" w:themeColor="text1"/>
          <w:sz w:val="18"/>
          <w:szCs w:val="18"/>
        </w:rPr>
        <w:t>:00.</w:t>
      </w:r>
    </w:p>
    <w:p w14:paraId="0F7D27DF" w14:textId="6439035B" w:rsidR="00EA74D3" w:rsidRPr="00A7535C"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Termin związania </w:t>
      </w:r>
      <w:r w:rsidRPr="00A7535C">
        <w:rPr>
          <w:rFonts w:ascii="Arial" w:hAnsi="Arial" w:cs="Arial"/>
          <w:color w:val="000000" w:themeColor="text1"/>
          <w:sz w:val="18"/>
          <w:szCs w:val="18"/>
        </w:rPr>
        <w:t xml:space="preserve">ofertą wynosi </w:t>
      </w:r>
      <w:r w:rsidR="00275F17" w:rsidRPr="00A7535C">
        <w:rPr>
          <w:rFonts w:ascii="Arial" w:hAnsi="Arial" w:cs="Arial"/>
          <w:color w:val="000000" w:themeColor="text1"/>
          <w:sz w:val="18"/>
          <w:szCs w:val="18"/>
        </w:rPr>
        <w:t xml:space="preserve">30 </w:t>
      </w:r>
      <w:r w:rsidRPr="00A7535C">
        <w:rPr>
          <w:rFonts w:ascii="Arial" w:hAnsi="Arial" w:cs="Arial"/>
          <w:color w:val="000000" w:themeColor="text1"/>
          <w:sz w:val="18"/>
          <w:szCs w:val="18"/>
        </w:rPr>
        <w:t>dni od upływu terminu składania ofert.</w:t>
      </w:r>
    </w:p>
    <w:p w14:paraId="7D859870" w14:textId="7DC6C7E8" w:rsidR="00A03DB8" w:rsidRPr="00D55C3D" w:rsidRDefault="00A03DB8" w:rsidP="00A03DB8">
      <w:pPr>
        <w:numPr>
          <w:ilvl w:val="0"/>
          <w:numId w:val="1"/>
        </w:numPr>
        <w:tabs>
          <w:tab w:val="clear" w:pos="436"/>
          <w:tab w:val="num" w:pos="3053"/>
        </w:tabs>
        <w:suppressAutoHyphens/>
        <w:autoSpaceDE w:val="0"/>
        <w:autoSpaceDN w:val="0"/>
        <w:spacing w:after="0" w:line="276" w:lineRule="auto"/>
        <w:ind w:left="284" w:hanging="284"/>
        <w:jc w:val="both"/>
        <w:rPr>
          <w:rFonts w:ascii="Arial" w:hAnsi="Arial" w:cs="Arial"/>
          <w:color w:val="000000" w:themeColor="text1"/>
          <w:sz w:val="18"/>
          <w:szCs w:val="18"/>
        </w:rPr>
      </w:pPr>
      <w:r w:rsidRPr="00D55C3D">
        <w:rPr>
          <w:rFonts w:ascii="Arial" w:hAnsi="Arial" w:cs="Arial"/>
          <w:color w:val="000000" w:themeColor="text1"/>
          <w:sz w:val="18"/>
          <w:szCs w:val="18"/>
        </w:rPr>
        <w:t xml:space="preserve">Zamówienia realizowane przez Zamawiającego za pośrednictwem platformy zakupowej odbywają się przy wykorzystaniu strony internetowej </w:t>
      </w:r>
      <w:hyperlink r:id="rId13" w:history="1">
        <w:r w:rsidRPr="00DF699E">
          <w:rPr>
            <w:rStyle w:val="Hipercze"/>
            <w:rFonts w:ascii="Arial" w:hAnsi="Arial" w:cs="Arial"/>
            <w:b/>
            <w:bCs/>
            <w:sz w:val="18"/>
            <w:szCs w:val="18"/>
          </w:rPr>
          <w:t>https://platformazakupowa.pl/pn/pgi</w:t>
        </w:r>
      </w:hyperlink>
      <w:r>
        <w:rPr>
          <w:rFonts w:ascii="Arial" w:hAnsi="Arial" w:cs="Arial"/>
          <w:color w:val="000000" w:themeColor="text1"/>
          <w:sz w:val="18"/>
          <w:szCs w:val="18"/>
        </w:rPr>
        <w:t xml:space="preserve"> </w:t>
      </w:r>
      <w:r w:rsidRPr="00D55C3D">
        <w:rPr>
          <w:rFonts w:ascii="Arial" w:hAnsi="Arial" w:cs="Arial"/>
          <w:color w:val="000000" w:themeColor="text1"/>
          <w:sz w:val="18"/>
          <w:szCs w:val="18"/>
        </w:rPr>
        <w:t>to znaczy, że nie są przyjmowane oferty składane w inny sposób niż za pośrednictwem platformy. O wyborze najkorzystniejszej oferty Zamawiający poinformuję Wykonawców, podając imię i nazwisko Wykonawcy, którego ofertę wybrano. Wiadomość ta zostanie opublikowana na platformie zakupowej w sekcji „Komunikaty”.</w:t>
      </w:r>
    </w:p>
    <w:p w14:paraId="0935F188" w14:textId="77777777" w:rsidR="00A03DB8" w:rsidRPr="00D55C3D" w:rsidRDefault="00A03DB8" w:rsidP="00A03DB8">
      <w:pPr>
        <w:numPr>
          <w:ilvl w:val="0"/>
          <w:numId w:val="1"/>
        </w:numPr>
        <w:tabs>
          <w:tab w:val="clear" w:pos="436"/>
          <w:tab w:val="num" w:pos="3053"/>
        </w:tabs>
        <w:suppressAutoHyphens/>
        <w:autoSpaceDE w:val="0"/>
        <w:autoSpaceDN w:val="0"/>
        <w:spacing w:after="0" w:line="276" w:lineRule="auto"/>
        <w:ind w:left="284" w:hanging="284"/>
        <w:jc w:val="both"/>
        <w:rPr>
          <w:rFonts w:ascii="Arial" w:hAnsi="Arial" w:cs="Arial"/>
          <w:color w:val="000000" w:themeColor="text1"/>
          <w:sz w:val="18"/>
          <w:szCs w:val="18"/>
        </w:rPr>
      </w:pPr>
      <w:r w:rsidRPr="00D55C3D">
        <w:rPr>
          <w:rFonts w:ascii="Arial" w:hAnsi="Arial" w:cs="Arial"/>
          <w:color w:val="000000" w:themeColor="text1"/>
          <w:sz w:val="18"/>
          <w:szCs w:val="18"/>
        </w:rPr>
        <w:t xml:space="preserve">Komunikacja między Zamawiającym a Wykonawcami, w szczególności składanie oświadczeń, wniosków, zawiadomień oraz przekazywanie informacji odbywa się za pośrednictwem Platformy - formularz „Wyślij wiadomość do zamawiającego”, dostępny na stronie Platformy dotyczącej danego postępowania. Za datę przekazania (wpływu) oświadczeń, wniosków, zawiadomień oraz informacji dokumentu przyjmuje się datę ich przesłania za pośrednictwem Platformy poprzez kliknięcie przycisku „Wyślij wiadomość do zamawiającego” po których pojawi się komunikat, </w:t>
      </w:r>
      <w:r>
        <w:rPr>
          <w:rFonts w:ascii="Arial" w:hAnsi="Arial" w:cs="Arial"/>
          <w:color w:val="000000" w:themeColor="text1"/>
          <w:sz w:val="18"/>
          <w:szCs w:val="18"/>
        </w:rPr>
        <w:br/>
      </w:r>
      <w:r w:rsidRPr="00D55C3D">
        <w:rPr>
          <w:rFonts w:ascii="Arial" w:hAnsi="Arial" w:cs="Arial"/>
          <w:color w:val="000000" w:themeColor="text1"/>
          <w:sz w:val="18"/>
          <w:szCs w:val="18"/>
        </w:rPr>
        <w:t>że wiadomość została wysłana do Zamawiającego.</w:t>
      </w:r>
    </w:p>
    <w:p w14:paraId="757FB729" w14:textId="40F44F5A" w:rsidR="00A03DB8" w:rsidRPr="00D55C3D" w:rsidRDefault="00A03DB8" w:rsidP="00A03DB8">
      <w:pPr>
        <w:numPr>
          <w:ilvl w:val="0"/>
          <w:numId w:val="1"/>
        </w:numPr>
        <w:tabs>
          <w:tab w:val="clear" w:pos="436"/>
          <w:tab w:val="num" w:pos="3053"/>
        </w:tabs>
        <w:suppressAutoHyphens/>
        <w:autoSpaceDE w:val="0"/>
        <w:autoSpaceDN w:val="0"/>
        <w:spacing w:after="0" w:line="276" w:lineRule="auto"/>
        <w:ind w:left="284" w:hanging="284"/>
        <w:jc w:val="both"/>
        <w:rPr>
          <w:rFonts w:ascii="Arial" w:hAnsi="Arial" w:cs="Arial"/>
          <w:color w:val="000000" w:themeColor="text1"/>
          <w:spacing w:val="-4"/>
          <w:sz w:val="18"/>
          <w:szCs w:val="18"/>
        </w:rPr>
      </w:pPr>
      <w:r w:rsidRPr="00D55C3D">
        <w:rPr>
          <w:rFonts w:ascii="Arial" w:hAnsi="Arial" w:cs="Arial"/>
          <w:color w:val="000000" w:themeColor="text1"/>
          <w:sz w:val="18"/>
          <w:szCs w:val="18"/>
        </w:rPr>
        <w:t xml:space="preserve">Zamawiający informuje, że szczegółowa instrukcja dotycząca złożenia, zmiany i wycofania oferty znajduje się </w:t>
      </w:r>
      <w:r w:rsidRPr="00D55C3D">
        <w:rPr>
          <w:rFonts w:ascii="Arial" w:hAnsi="Arial" w:cs="Arial"/>
          <w:color w:val="000000" w:themeColor="text1"/>
          <w:sz w:val="18"/>
          <w:szCs w:val="18"/>
        </w:rPr>
        <w:br/>
      </w:r>
      <w:r w:rsidRPr="00D55C3D">
        <w:rPr>
          <w:rFonts w:ascii="Arial" w:hAnsi="Arial" w:cs="Arial"/>
          <w:color w:val="000000" w:themeColor="text1"/>
          <w:spacing w:val="-4"/>
          <w:sz w:val="18"/>
          <w:szCs w:val="18"/>
        </w:rPr>
        <w:t xml:space="preserve">w zakładce „Instrukcje dla Wykonawców" na stronie internetowej pod adresem: </w:t>
      </w:r>
      <w:hyperlink r:id="rId14" w:history="1">
        <w:r w:rsidRPr="00DF699E">
          <w:rPr>
            <w:rStyle w:val="Hipercze"/>
            <w:rFonts w:ascii="Arial" w:hAnsi="Arial" w:cs="Arial"/>
            <w:spacing w:val="-4"/>
            <w:sz w:val="18"/>
            <w:szCs w:val="18"/>
          </w:rPr>
          <w:t>https://platformazakupowa.pl/strona/45-instrukcje</w:t>
        </w:r>
      </w:hyperlink>
      <w:r>
        <w:rPr>
          <w:rFonts w:ascii="Arial" w:hAnsi="Arial" w:cs="Arial"/>
          <w:spacing w:val="-4"/>
          <w:sz w:val="18"/>
          <w:szCs w:val="18"/>
        </w:rPr>
        <w:t>.</w:t>
      </w:r>
      <w:r>
        <w:rPr>
          <w:rFonts w:ascii="Arial" w:hAnsi="Arial" w:cs="Arial"/>
          <w:color w:val="000000" w:themeColor="text1"/>
          <w:spacing w:val="-4"/>
          <w:sz w:val="18"/>
          <w:szCs w:val="18"/>
        </w:rPr>
        <w:t xml:space="preserve"> </w:t>
      </w:r>
    </w:p>
    <w:p w14:paraId="531CAB64" w14:textId="7E2D23FF" w:rsidR="00EA74D3" w:rsidRPr="00A7535C"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A7535C">
        <w:rPr>
          <w:rFonts w:ascii="Arial" w:hAnsi="Arial" w:cs="Arial"/>
          <w:color w:val="000000" w:themeColor="text1"/>
          <w:sz w:val="18"/>
          <w:szCs w:val="18"/>
        </w:rPr>
        <w:t>Elementy oferty, które Wykonawca zamierza zastrzec jako tajemnicę przedsiębiorstwa w rozumieniu art. 11 ust. 2 ustawy z dnia 16 kwietnia 1993 r. o zwalczaniu nieuczciwej konkur</w:t>
      </w:r>
      <w:r w:rsidR="00E003EE" w:rsidRPr="00A7535C">
        <w:rPr>
          <w:rFonts w:ascii="Arial" w:hAnsi="Arial" w:cs="Arial"/>
          <w:color w:val="000000" w:themeColor="text1"/>
          <w:sz w:val="18"/>
          <w:szCs w:val="18"/>
        </w:rPr>
        <w:t xml:space="preserve">encji powinny zostać oznaczone </w:t>
      </w:r>
      <w:r w:rsidRPr="00A7535C">
        <w:rPr>
          <w:rFonts w:ascii="Arial" w:hAnsi="Arial" w:cs="Arial"/>
          <w:color w:val="000000" w:themeColor="text1"/>
          <w:sz w:val="18"/>
          <w:szCs w:val="18"/>
        </w:rPr>
        <w:t>i opisane jako „tajemnica przedsiębiorstwa”. W powyższej sytuacji należy</w:t>
      </w:r>
      <w:r w:rsidR="00E003EE" w:rsidRPr="00A7535C">
        <w:rPr>
          <w:rFonts w:ascii="Arial" w:hAnsi="Arial" w:cs="Arial"/>
          <w:color w:val="000000" w:themeColor="text1"/>
          <w:sz w:val="18"/>
          <w:szCs w:val="18"/>
        </w:rPr>
        <w:t xml:space="preserve"> wraz z ofertą złożyć stosowne </w:t>
      </w:r>
      <w:r w:rsidRPr="00A7535C">
        <w:rPr>
          <w:rFonts w:ascii="Arial" w:hAnsi="Arial" w:cs="Arial"/>
          <w:color w:val="000000" w:themeColor="text1"/>
          <w:sz w:val="18"/>
          <w:szCs w:val="18"/>
        </w:rPr>
        <w:t>uzasadnienie.</w:t>
      </w:r>
    </w:p>
    <w:p w14:paraId="0DE8032F" w14:textId="77777777" w:rsidR="00EA74D3" w:rsidRPr="00A7535C" w:rsidRDefault="00EA74D3" w:rsidP="00570CB1">
      <w:pPr>
        <w:numPr>
          <w:ilvl w:val="0"/>
          <w:numId w:val="1"/>
        </w:numPr>
        <w:tabs>
          <w:tab w:val="clear" w:pos="436"/>
        </w:tabs>
        <w:suppressAutoHyphens/>
        <w:autoSpaceDE w:val="0"/>
        <w:autoSpaceDN w:val="0"/>
        <w:spacing w:before="80" w:after="120" w:line="276" w:lineRule="auto"/>
        <w:ind w:left="284" w:hanging="284"/>
        <w:rPr>
          <w:rFonts w:ascii="Arial" w:hAnsi="Arial" w:cs="Arial"/>
          <w:color w:val="000000" w:themeColor="text1"/>
          <w:sz w:val="18"/>
          <w:szCs w:val="18"/>
        </w:rPr>
      </w:pPr>
      <w:r w:rsidRPr="00A7535C">
        <w:rPr>
          <w:rFonts w:ascii="Arial" w:hAnsi="Arial" w:cs="Arial"/>
          <w:color w:val="000000" w:themeColor="text1"/>
          <w:sz w:val="18"/>
          <w:szCs w:val="18"/>
        </w:rPr>
        <w:t>Inne informacje:</w:t>
      </w:r>
    </w:p>
    <w:p w14:paraId="1A3FAE6A" w14:textId="51FDCD89" w:rsidR="003C3FA4" w:rsidRPr="00A7535C" w:rsidRDefault="003C3FA4" w:rsidP="00570CB1">
      <w:pPr>
        <w:pStyle w:val="Akapitzlist"/>
        <w:numPr>
          <w:ilvl w:val="0"/>
          <w:numId w:val="3"/>
        </w:numPr>
        <w:suppressAutoHyphens/>
        <w:spacing w:before="80" w:after="120"/>
        <w:ind w:left="567" w:hanging="283"/>
        <w:jc w:val="both"/>
        <w:rPr>
          <w:rFonts w:ascii="Arial" w:eastAsiaTheme="minorHAnsi" w:hAnsi="Arial" w:cs="Arial"/>
          <w:color w:val="000000" w:themeColor="text1"/>
          <w:sz w:val="18"/>
          <w:szCs w:val="18"/>
          <w:lang w:bidi="he-IL"/>
        </w:rPr>
      </w:pPr>
      <w:r w:rsidRPr="00A7535C">
        <w:rPr>
          <w:rFonts w:ascii="Arial" w:eastAsiaTheme="minorHAnsi" w:hAnsi="Arial" w:cs="Arial"/>
          <w:color w:val="000000" w:themeColor="text1"/>
          <w:sz w:val="18"/>
          <w:szCs w:val="18"/>
          <w:lang w:bidi="he-IL"/>
        </w:rPr>
        <w:t>Zamawiający przewiduje wybór najkorzystniejszej oferty z możliwością prowadzenia negocjacji w celu ulepszenia treści ofert, które podlegać będą ocenie w ramach kryterium oceny ofert.</w:t>
      </w:r>
    </w:p>
    <w:p w14:paraId="18CECC1D" w14:textId="76AC5180" w:rsidR="00EA74D3" w:rsidRPr="009E530B" w:rsidRDefault="00EA74D3" w:rsidP="00570CB1">
      <w:pPr>
        <w:widowControl w:val="0"/>
        <w:numPr>
          <w:ilvl w:val="0"/>
          <w:numId w:val="3"/>
        </w:numPr>
        <w:suppressAutoHyphens/>
        <w:autoSpaceDE w:val="0"/>
        <w:autoSpaceDN w:val="0"/>
        <w:spacing w:before="80" w:after="120" w:line="276" w:lineRule="auto"/>
        <w:ind w:left="567" w:hanging="283"/>
        <w:jc w:val="both"/>
        <w:rPr>
          <w:rFonts w:ascii="Arial" w:hAnsi="Arial" w:cs="Arial"/>
          <w:color w:val="000000" w:themeColor="text1"/>
          <w:sz w:val="18"/>
          <w:szCs w:val="18"/>
        </w:rPr>
      </w:pPr>
      <w:r w:rsidRPr="00A7535C">
        <w:rPr>
          <w:rFonts w:ascii="Arial" w:hAnsi="Arial" w:cs="Arial"/>
          <w:color w:val="000000" w:themeColor="text1"/>
          <w:sz w:val="18"/>
          <w:szCs w:val="18"/>
        </w:rPr>
        <w:t xml:space="preserve">Zamawiający wykluczy Wykonawcę z udziału w postępowaniu jeżeli Wykonawca oświadczy, że zachodzą wobec niego przesłanki wynikające z art. 7 ust. 1 ustawy z dnia 13 kwietnia 2022 r. </w:t>
      </w:r>
      <w:r w:rsidR="00CE5181" w:rsidRPr="00A7535C">
        <w:rPr>
          <w:rFonts w:ascii="Arial" w:hAnsi="Arial" w:cs="Arial"/>
          <w:color w:val="000000" w:themeColor="text1"/>
          <w:sz w:val="18"/>
          <w:szCs w:val="18"/>
        </w:rPr>
        <w:t xml:space="preserve">o szczególnych </w:t>
      </w:r>
      <w:r w:rsidR="00E003EE" w:rsidRPr="00A7535C">
        <w:rPr>
          <w:rFonts w:ascii="Arial" w:hAnsi="Arial" w:cs="Arial"/>
          <w:color w:val="000000" w:themeColor="text1"/>
          <w:sz w:val="18"/>
          <w:szCs w:val="18"/>
        </w:rPr>
        <w:t xml:space="preserve">rozwiązaniach </w:t>
      </w:r>
      <w:r w:rsidR="008312AC" w:rsidRPr="00A7535C">
        <w:rPr>
          <w:rFonts w:ascii="Arial" w:hAnsi="Arial" w:cs="Arial"/>
          <w:color w:val="000000" w:themeColor="text1"/>
          <w:sz w:val="18"/>
          <w:szCs w:val="18"/>
        </w:rPr>
        <w:br/>
      </w:r>
      <w:r w:rsidRPr="00A7535C">
        <w:rPr>
          <w:rFonts w:ascii="Arial" w:hAnsi="Arial" w:cs="Arial"/>
          <w:color w:val="000000" w:themeColor="text1"/>
          <w:sz w:val="18"/>
          <w:szCs w:val="18"/>
        </w:rPr>
        <w:t>w zakresie przeciwdziałania wspieraniu agresji na Ukrainę oraz służących</w:t>
      </w:r>
      <w:r w:rsidR="00570970" w:rsidRPr="009E530B">
        <w:rPr>
          <w:rFonts w:ascii="Arial" w:hAnsi="Arial" w:cs="Arial"/>
          <w:color w:val="000000" w:themeColor="text1"/>
          <w:sz w:val="18"/>
          <w:szCs w:val="18"/>
        </w:rPr>
        <w:t xml:space="preserve"> ochronie bezpieczeństwa narodowego</w:t>
      </w:r>
      <w:r w:rsidRPr="009E530B">
        <w:rPr>
          <w:rFonts w:ascii="Arial" w:hAnsi="Arial" w:cs="Arial"/>
          <w:color w:val="000000" w:themeColor="text1"/>
          <w:sz w:val="18"/>
          <w:szCs w:val="18"/>
        </w:rPr>
        <w:t xml:space="preserve"> (</w:t>
      </w:r>
      <w:r w:rsidR="00A03DB8" w:rsidRPr="00D55C3D">
        <w:rPr>
          <w:rFonts w:ascii="Arial" w:hAnsi="Arial" w:cs="Arial"/>
          <w:color w:val="000000" w:themeColor="text1"/>
          <w:sz w:val="18"/>
          <w:szCs w:val="18"/>
        </w:rPr>
        <w:t>Dz. U. 202</w:t>
      </w:r>
      <w:r w:rsidR="00A03DB8">
        <w:rPr>
          <w:rFonts w:ascii="Arial" w:hAnsi="Arial" w:cs="Arial"/>
          <w:color w:val="000000" w:themeColor="text1"/>
          <w:sz w:val="18"/>
          <w:szCs w:val="18"/>
        </w:rPr>
        <w:t>4</w:t>
      </w:r>
      <w:r w:rsidR="00A03DB8" w:rsidRPr="00D55C3D">
        <w:rPr>
          <w:rFonts w:ascii="Arial" w:hAnsi="Arial" w:cs="Arial"/>
          <w:color w:val="000000" w:themeColor="text1"/>
          <w:sz w:val="18"/>
          <w:szCs w:val="18"/>
        </w:rPr>
        <w:t xml:space="preserve"> poz. </w:t>
      </w:r>
      <w:r w:rsidR="00A03DB8">
        <w:rPr>
          <w:rFonts w:ascii="Arial" w:hAnsi="Arial" w:cs="Arial"/>
          <w:color w:val="000000" w:themeColor="text1"/>
          <w:sz w:val="18"/>
          <w:szCs w:val="18"/>
        </w:rPr>
        <w:t>507</w:t>
      </w:r>
      <w:r w:rsidRPr="009E530B">
        <w:rPr>
          <w:rFonts w:ascii="Arial" w:hAnsi="Arial" w:cs="Arial"/>
          <w:color w:val="000000" w:themeColor="text1"/>
          <w:sz w:val="18"/>
          <w:szCs w:val="18"/>
        </w:rPr>
        <w:t>).</w:t>
      </w:r>
    </w:p>
    <w:p w14:paraId="50792430" w14:textId="77777777"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Zamawiający zastrzega sobie prawo wprowadzania zmian do niniejszego zapytania ofertowego przed upływem terminu składania ofert.</w:t>
      </w:r>
    </w:p>
    <w:p w14:paraId="526E335B" w14:textId="77777777"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Oferty w postępowaniu są jawne.</w:t>
      </w:r>
    </w:p>
    <w:p w14:paraId="68B515CE" w14:textId="77777777"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Wykonawca może wprowadzić zmiany do oferty lub wycofać złożoną przez siebie ofertę, poprzez </w:t>
      </w:r>
      <w:r w:rsidRPr="009E530B">
        <w:rPr>
          <w:rFonts w:ascii="Arial" w:hAnsi="Arial" w:cs="Arial"/>
          <w:color w:val="000000" w:themeColor="text1"/>
          <w:sz w:val="18"/>
          <w:szCs w:val="18"/>
        </w:rPr>
        <w:br/>
        <w:t>zawiadomienie Zamawiającego przed upływem terminu składania ofert.</w:t>
      </w:r>
    </w:p>
    <w:p w14:paraId="06126152" w14:textId="25DDD986"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Oferta wraz z załącznikami musi być sformułowana w jęz</w:t>
      </w:r>
      <w:r w:rsidR="003C3FA4" w:rsidRPr="009E530B">
        <w:rPr>
          <w:rFonts w:ascii="Arial" w:hAnsi="Arial" w:cs="Arial"/>
          <w:color w:val="000000" w:themeColor="text1"/>
          <w:sz w:val="18"/>
          <w:szCs w:val="18"/>
        </w:rPr>
        <w:t xml:space="preserve">yku polskim, w sposób czytelny, </w:t>
      </w:r>
      <w:r w:rsidRPr="009E530B">
        <w:rPr>
          <w:rFonts w:ascii="Arial" w:hAnsi="Arial" w:cs="Arial"/>
          <w:color w:val="000000" w:themeColor="text1"/>
          <w:sz w:val="18"/>
          <w:szCs w:val="18"/>
        </w:rPr>
        <w:t>logiczny, pisemnie przy użyciu nośnika pisma nie ulegającego usuni</w:t>
      </w:r>
      <w:r w:rsidR="003C3FA4" w:rsidRPr="009E530B">
        <w:rPr>
          <w:rFonts w:ascii="Arial" w:hAnsi="Arial" w:cs="Arial"/>
          <w:color w:val="000000" w:themeColor="text1"/>
          <w:sz w:val="18"/>
          <w:szCs w:val="18"/>
        </w:rPr>
        <w:t xml:space="preserve">ęciu bez pozostawienia śladów. </w:t>
      </w:r>
      <w:r w:rsidRPr="009E530B">
        <w:rPr>
          <w:rFonts w:ascii="Arial" w:hAnsi="Arial" w:cs="Arial"/>
          <w:color w:val="000000" w:themeColor="text1"/>
          <w:sz w:val="18"/>
          <w:szCs w:val="18"/>
        </w:rPr>
        <w:t xml:space="preserve">Dokumenty lub oświadczenia </w:t>
      </w:r>
      <w:r w:rsidR="003C3FA4" w:rsidRPr="009E530B">
        <w:rPr>
          <w:rFonts w:ascii="Arial" w:hAnsi="Arial" w:cs="Arial"/>
          <w:color w:val="000000" w:themeColor="text1"/>
          <w:sz w:val="18"/>
          <w:szCs w:val="18"/>
        </w:rPr>
        <w:br/>
      </w:r>
      <w:r w:rsidRPr="009E530B">
        <w:rPr>
          <w:rFonts w:ascii="Arial" w:hAnsi="Arial" w:cs="Arial"/>
          <w:color w:val="000000" w:themeColor="text1"/>
          <w:sz w:val="18"/>
          <w:szCs w:val="18"/>
        </w:rPr>
        <w:t xml:space="preserve">sporządzone w języku obcym Wykonawca musi złożyć wraz z tłumaczeniem na język polski. Podczas oceny ofert Zamawiający będzie się opierał na tekście przetłumaczonym na język polski. W przypadku uzyskania </w:t>
      </w:r>
      <w:r w:rsidRPr="009E530B">
        <w:rPr>
          <w:rFonts w:ascii="Arial" w:hAnsi="Arial" w:cs="Arial"/>
          <w:color w:val="000000" w:themeColor="text1"/>
          <w:sz w:val="18"/>
          <w:szCs w:val="18"/>
        </w:rPr>
        <w:lastRenderedPageBreak/>
        <w:t xml:space="preserve">dokumentów, o których mowa w ust. </w:t>
      </w:r>
      <w:r w:rsidR="00C70280" w:rsidRPr="009E530B">
        <w:rPr>
          <w:rFonts w:ascii="Arial" w:hAnsi="Arial" w:cs="Arial"/>
          <w:color w:val="000000" w:themeColor="text1"/>
          <w:sz w:val="18"/>
          <w:szCs w:val="18"/>
        </w:rPr>
        <w:t>10 pkt 1</w:t>
      </w:r>
      <w:r w:rsidRPr="009E530B">
        <w:rPr>
          <w:rFonts w:ascii="Arial" w:hAnsi="Arial" w:cs="Arial"/>
          <w:color w:val="000000" w:themeColor="text1"/>
          <w:sz w:val="18"/>
          <w:szCs w:val="18"/>
        </w:rPr>
        <w:t xml:space="preserve"> zapytania ofertowego w języku obcym, Zamawiający żąda </w:t>
      </w:r>
      <w:r w:rsidR="00D4626F" w:rsidRPr="009E530B">
        <w:rPr>
          <w:rFonts w:ascii="Arial" w:hAnsi="Arial" w:cs="Arial"/>
          <w:color w:val="000000" w:themeColor="text1"/>
          <w:sz w:val="18"/>
          <w:szCs w:val="18"/>
        </w:rPr>
        <w:br/>
      </w:r>
      <w:r w:rsidRPr="009E530B">
        <w:rPr>
          <w:rFonts w:ascii="Arial" w:hAnsi="Arial" w:cs="Arial"/>
          <w:color w:val="000000" w:themeColor="text1"/>
          <w:sz w:val="18"/>
          <w:szCs w:val="18"/>
        </w:rPr>
        <w:t>od Wykonawcy przedstawienia tłumaczenia na język polski.</w:t>
      </w:r>
    </w:p>
    <w:p w14:paraId="0A2C4655" w14:textId="77777777"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bCs/>
          <w:color w:val="000000" w:themeColor="text1"/>
          <w:sz w:val="18"/>
          <w:szCs w:val="18"/>
        </w:rPr>
        <w:t>Wszystkie ceny będą określone w złotych polskich (PLN) z dokładnością do dwóch miejsc po przecinku, a wszystkie płatności będą realizowane w złotych polskich, zgodnie z obowiązującymi przepisami.</w:t>
      </w:r>
    </w:p>
    <w:p w14:paraId="5F92DF8D" w14:textId="3FCEFAE6"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Wykonawca może zwrócić się do Zamawiającego o wyjaśnienie treś</w:t>
      </w:r>
      <w:r w:rsidR="00E003EE" w:rsidRPr="009E530B">
        <w:rPr>
          <w:rFonts w:ascii="Arial" w:hAnsi="Arial" w:cs="Arial"/>
          <w:color w:val="000000" w:themeColor="text1"/>
          <w:sz w:val="18"/>
          <w:szCs w:val="18"/>
        </w:rPr>
        <w:t xml:space="preserve">ci zapytania ofertowego. Treść </w:t>
      </w:r>
      <w:r w:rsidRPr="009E530B">
        <w:rPr>
          <w:rFonts w:ascii="Arial" w:hAnsi="Arial" w:cs="Arial"/>
          <w:color w:val="000000" w:themeColor="text1"/>
          <w:sz w:val="18"/>
          <w:szCs w:val="18"/>
        </w:rPr>
        <w:t xml:space="preserve">zapytań wraz z wyjaśnieniami Zamawiający przekazuje Wykonawcom bez ujawniania źródła zapytania a jeżeli </w:t>
      </w:r>
      <w:r w:rsidR="00514D04" w:rsidRPr="009E530B">
        <w:rPr>
          <w:rFonts w:ascii="Arial" w:hAnsi="Arial" w:cs="Arial"/>
          <w:color w:val="000000" w:themeColor="text1"/>
          <w:sz w:val="18"/>
          <w:szCs w:val="18"/>
        </w:rPr>
        <w:t xml:space="preserve">zapytania </w:t>
      </w:r>
      <w:r w:rsidRPr="009E530B">
        <w:rPr>
          <w:rFonts w:ascii="Arial" w:hAnsi="Arial" w:cs="Arial"/>
          <w:color w:val="000000" w:themeColor="text1"/>
          <w:sz w:val="18"/>
          <w:szCs w:val="18"/>
        </w:rPr>
        <w:t>ofertowe jest udostępnione na stronie internetowej, zamieszcza na tej stronie.</w:t>
      </w:r>
    </w:p>
    <w:p w14:paraId="209718AA" w14:textId="77777777"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Zamawiający może żądać od Wykonawców wyjaśnień dotyczących treści złożonych ofert oraz </w:t>
      </w:r>
      <w:r w:rsidRPr="009E530B">
        <w:rPr>
          <w:rFonts w:ascii="Arial" w:hAnsi="Arial" w:cs="Arial"/>
          <w:color w:val="000000" w:themeColor="text1"/>
          <w:sz w:val="18"/>
          <w:szCs w:val="18"/>
        </w:rPr>
        <w:br/>
        <w:t xml:space="preserve">uzupełniania żądanych dokumentów i oświadczeń. </w:t>
      </w:r>
    </w:p>
    <w:p w14:paraId="5F99EF92" w14:textId="495B8028" w:rsidR="00EA74D3" w:rsidRPr="009E530B" w:rsidRDefault="00EA74D3" w:rsidP="00570CB1">
      <w:pPr>
        <w:widowControl w:val="0"/>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Zamawiający zastrzega sobie prawo poprawienia w ofercie Wykonawcy: oczywistych omyłek pisarskich, rachunkowych oraz innych omyłek niepowodujących istotnych zmian. W przypadku wystąpienia omyłek rachunkowych, za prawidłowe Zamawiający przyjmie ceny jednostko</w:t>
      </w:r>
      <w:r w:rsidR="009D58BE" w:rsidRPr="009E530B">
        <w:rPr>
          <w:rFonts w:ascii="Arial" w:hAnsi="Arial" w:cs="Arial"/>
          <w:color w:val="000000" w:themeColor="text1"/>
          <w:sz w:val="18"/>
          <w:szCs w:val="18"/>
        </w:rPr>
        <w:t xml:space="preserve">we netto i dokona przeliczenia </w:t>
      </w:r>
      <w:r w:rsidRPr="009E530B">
        <w:rPr>
          <w:rFonts w:ascii="Arial" w:hAnsi="Arial" w:cs="Arial"/>
          <w:color w:val="000000" w:themeColor="text1"/>
          <w:sz w:val="18"/>
          <w:szCs w:val="18"/>
        </w:rPr>
        <w:t>oferty zgodnie ze sposobem wskazanym w Załączniku nr 2 do zapytania ofertowego</w:t>
      </w:r>
      <w:r w:rsidRPr="009E530B">
        <w:rPr>
          <w:rFonts w:ascii="Arial" w:hAnsi="Arial" w:cs="Arial"/>
          <w:i/>
          <w:color w:val="000000" w:themeColor="text1"/>
          <w:sz w:val="18"/>
          <w:szCs w:val="18"/>
        </w:rPr>
        <w:t xml:space="preserve"> (</w:t>
      </w:r>
      <w:r w:rsidRPr="009E530B">
        <w:rPr>
          <w:rFonts w:ascii="Arial" w:hAnsi="Arial" w:cs="Arial"/>
          <w:color w:val="000000" w:themeColor="text1"/>
          <w:sz w:val="18"/>
          <w:szCs w:val="18"/>
        </w:rPr>
        <w:t>Formularz oferty).</w:t>
      </w:r>
      <w:r w:rsidR="009D58BE" w:rsidRPr="009E530B">
        <w:rPr>
          <w:rFonts w:ascii="Arial" w:hAnsi="Arial" w:cs="Arial"/>
          <w:color w:val="000000" w:themeColor="text1"/>
          <w:sz w:val="18"/>
          <w:szCs w:val="18"/>
        </w:rPr>
        <w:t xml:space="preserve"> </w:t>
      </w:r>
      <w:r w:rsidRPr="009E530B">
        <w:rPr>
          <w:rFonts w:ascii="Arial" w:hAnsi="Arial" w:cs="Arial"/>
          <w:color w:val="000000" w:themeColor="text1"/>
          <w:sz w:val="18"/>
          <w:szCs w:val="18"/>
        </w:rPr>
        <w:t>W przypadku wystąpienia rozbieżności pomiędzy ceną wskazaną</w:t>
      </w:r>
      <w:r w:rsidR="009D58BE" w:rsidRPr="009E530B">
        <w:rPr>
          <w:rFonts w:ascii="Arial" w:hAnsi="Arial" w:cs="Arial"/>
          <w:color w:val="000000" w:themeColor="text1"/>
          <w:sz w:val="18"/>
          <w:szCs w:val="18"/>
        </w:rPr>
        <w:t xml:space="preserve"> w Formularzu oferty, a podaną </w:t>
      </w:r>
      <w:r w:rsidRPr="009E530B">
        <w:rPr>
          <w:rFonts w:ascii="Arial" w:hAnsi="Arial" w:cs="Arial"/>
          <w:color w:val="000000" w:themeColor="text1"/>
          <w:sz w:val="18"/>
          <w:szCs w:val="18"/>
        </w:rPr>
        <w:t xml:space="preserve">na Platformie zakupowej, </w:t>
      </w:r>
      <w:r w:rsidR="00D4626F" w:rsidRPr="009E530B">
        <w:rPr>
          <w:rFonts w:ascii="Arial" w:hAnsi="Arial" w:cs="Arial"/>
          <w:color w:val="000000" w:themeColor="text1"/>
          <w:sz w:val="18"/>
          <w:szCs w:val="18"/>
        </w:rPr>
        <w:br/>
      </w:r>
      <w:r w:rsidRPr="009E530B">
        <w:rPr>
          <w:rFonts w:ascii="Arial" w:hAnsi="Arial" w:cs="Arial"/>
          <w:color w:val="000000" w:themeColor="text1"/>
          <w:sz w:val="18"/>
          <w:szCs w:val="18"/>
        </w:rPr>
        <w:t xml:space="preserve">za prawidłową Zamawiający przyjmie cenę wskazaną w Formularzu oferty.  </w:t>
      </w:r>
    </w:p>
    <w:p w14:paraId="2F88AEA0" w14:textId="67C7C051"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Oferty złożone pod warunkiem, po terminie oraz oferty wariantowe (a</w:t>
      </w:r>
      <w:r w:rsidR="009D58BE" w:rsidRPr="009E530B">
        <w:rPr>
          <w:rFonts w:ascii="Arial" w:hAnsi="Arial" w:cs="Arial"/>
          <w:color w:val="000000" w:themeColor="text1"/>
          <w:sz w:val="18"/>
          <w:szCs w:val="18"/>
        </w:rPr>
        <w:t xml:space="preserve">lternatywne) zostaną </w:t>
      </w:r>
      <w:r w:rsidRPr="009E530B">
        <w:rPr>
          <w:rFonts w:ascii="Arial" w:hAnsi="Arial" w:cs="Arial"/>
          <w:color w:val="000000" w:themeColor="text1"/>
          <w:sz w:val="18"/>
          <w:szCs w:val="18"/>
        </w:rPr>
        <w:t>odrzucone.</w:t>
      </w:r>
    </w:p>
    <w:p w14:paraId="299FE9E5" w14:textId="77777777"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Zamawiający ma prawo odrzucić ofertę Wykonawcy, który nie wykonał lub nienależycie wykonał inne zamówienie na rzecz PIG-PIB. </w:t>
      </w:r>
    </w:p>
    <w:p w14:paraId="76DCD1C0" w14:textId="4488FF4F"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Zamawiający może zwrócić się o udzielenie wyjaśnień, jeżeli cena oferty (l</w:t>
      </w:r>
      <w:r w:rsidR="00E003EE" w:rsidRPr="009E530B">
        <w:rPr>
          <w:rFonts w:ascii="Arial" w:hAnsi="Arial" w:cs="Arial"/>
          <w:color w:val="000000" w:themeColor="text1"/>
          <w:sz w:val="18"/>
          <w:szCs w:val="18"/>
        </w:rPr>
        <w:t xml:space="preserve">ub jej istotne części składowe) </w:t>
      </w:r>
      <w:r w:rsidRPr="009E530B">
        <w:rPr>
          <w:rFonts w:ascii="Arial" w:hAnsi="Arial" w:cs="Arial"/>
          <w:color w:val="000000" w:themeColor="text1"/>
          <w:sz w:val="18"/>
          <w:szCs w:val="18"/>
        </w:rPr>
        <w:t xml:space="preserve">wydaje się rażąco niska w szczególności w stosunku do przedmiotu zamówienia i budzi wątpliwości Zamawiającego co do możliwości wykonania przedmiotu zamówienia zgodnie z wymaganiami określonymi przez Zamawiającego lub wynikającymi z odrębnych przepisów, w tym złożenie dowodów, dotyczących wyliczenia ceny. W przypadku nie udowodnienia przez Wykonawcę, że złożona oferta rażąco niskiej ceny poprzez nie złożenie wyjaśnień, Zamawiający odrzuci ofertę Wykonawcy przyjmując, że zawiera rażąco niską cenę.   </w:t>
      </w:r>
    </w:p>
    <w:p w14:paraId="1067B19B" w14:textId="3B2F0E46"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Jeżeli w postępowaniu jedynym kryterium oceny ofert jest c</w:t>
      </w:r>
      <w:r w:rsidR="003C3FA4" w:rsidRPr="009E530B">
        <w:rPr>
          <w:rFonts w:ascii="Arial" w:hAnsi="Arial" w:cs="Arial"/>
          <w:color w:val="000000" w:themeColor="text1"/>
          <w:sz w:val="18"/>
          <w:szCs w:val="18"/>
        </w:rPr>
        <w:t xml:space="preserve">ena i nie można dokonać wyboru </w:t>
      </w:r>
      <w:r w:rsidRPr="009E530B">
        <w:rPr>
          <w:rFonts w:ascii="Arial" w:hAnsi="Arial" w:cs="Arial"/>
          <w:color w:val="000000" w:themeColor="text1"/>
          <w:sz w:val="18"/>
          <w:szCs w:val="18"/>
        </w:rPr>
        <w:t xml:space="preserve">najkorzystniejszej oferty ze względu na to, że zostały złożone oferty o takiej samej cenie Zamawiający ma prawo wezwać </w:t>
      </w:r>
      <w:r w:rsidR="003C3FA4" w:rsidRPr="009E530B">
        <w:rPr>
          <w:rFonts w:ascii="Arial" w:hAnsi="Arial" w:cs="Arial"/>
          <w:color w:val="000000" w:themeColor="text1"/>
          <w:sz w:val="18"/>
          <w:szCs w:val="18"/>
        </w:rPr>
        <w:br/>
      </w:r>
      <w:r w:rsidRPr="009E530B">
        <w:rPr>
          <w:rFonts w:ascii="Arial" w:hAnsi="Arial" w:cs="Arial"/>
          <w:color w:val="000000" w:themeColor="text1"/>
          <w:sz w:val="18"/>
          <w:szCs w:val="18"/>
        </w:rPr>
        <w:t>Wykonawców, którzy złożyli te oferty, do złożeni</w:t>
      </w:r>
      <w:r w:rsidR="003C3FA4" w:rsidRPr="009E530B">
        <w:rPr>
          <w:rFonts w:ascii="Arial" w:hAnsi="Arial" w:cs="Arial"/>
          <w:color w:val="000000" w:themeColor="text1"/>
          <w:sz w:val="18"/>
          <w:szCs w:val="18"/>
        </w:rPr>
        <w:t xml:space="preserve">a w wyznaczonym terminie ofert </w:t>
      </w:r>
      <w:r w:rsidRPr="009E530B">
        <w:rPr>
          <w:rFonts w:ascii="Arial" w:hAnsi="Arial" w:cs="Arial"/>
          <w:color w:val="000000" w:themeColor="text1"/>
          <w:sz w:val="18"/>
          <w:szCs w:val="18"/>
        </w:rPr>
        <w:t xml:space="preserve">dodatkowych. Wykonawcy </w:t>
      </w:r>
      <w:r w:rsidR="003C3FA4" w:rsidRPr="009E530B">
        <w:rPr>
          <w:rFonts w:ascii="Arial" w:hAnsi="Arial" w:cs="Arial"/>
          <w:color w:val="000000" w:themeColor="text1"/>
          <w:sz w:val="18"/>
          <w:szCs w:val="18"/>
        </w:rPr>
        <w:br/>
      </w:r>
      <w:r w:rsidRPr="009E530B">
        <w:rPr>
          <w:rFonts w:ascii="Arial" w:hAnsi="Arial" w:cs="Arial"/>
          <w:color w:val="000000" w:themeColor="text1"/>
          <w:sz w:val="18"/>
          <w:szCs w:val="18"/>
        </w:rPr>
        <w:t>składając oferty dodatkowe nie mogą zaoferować warunków mniej korzystnych niż w złożonych ofertach.</w:t>
      </w:r>
    </w:p>
    <w:p w14:paraId="75154EB6" w14:textId="04832495"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Zamawiający zastrzega sobie prawo do dokonania w pierwszej ko</w:t>
      </w:r>
      <w:r w:rsidR="009D58BE" w:rsidRPr="009E530B">
        <w:rPr>
          <w:rFonts w:ascii="Arial" w:hAnsi="Arial" w:cs="Arial"/>
          <w:color w:val="000000" w:themeColor="text1"/>
          <w:sz w:val="18"/>
          <w:szCs w:val="18"/>
        </w:rPr>
        <w:t xml:space="preserve">lejności punktowej oceny ofert </w:t>
      </w:r>
      <w:r w:rsidRPr="009E530B">
        <w:rPr>
          <w:rFonts w:ascii="Arial" w:hAnsi="Arial" w:cs="Arial"/>
          <w:color w:val="000000" w:themeColor="text1"/>
          <w:sz w:val="18"/>
          <w:szCs w:val="18"/>
        </w:rPr>
        <w:t>na podstawie kryteriów określonych w zapytaniu ofertowym, a następnie</w:t>
      </w:r>
      <w:r w:rsidR="009D58BE" w:rsidRPr="009E530B">
        <w:rPr>
          <w:rFonts w:ascii="Arial" w:hAnsi="Arial" w:cs="Arial"/>
          <w:color w:val="000000" w:themeColor="text1"/>
          <w:sz w:val="18"/>
          <w:szCs w:val="18"/>
        </w:rPr>
        <w:t xml:space="preserve"> zbadania pod kątem spełniania </w:t>
      </w:r>
      <w:r w:rsidRPr="009E530B">
        <w:rPr>
          <w:rFonts w:ascii="Arial" w:hAnsi="Arial" w:cs="Arial"/>
          <w:color w:val="000000" w:themeColor="text1"/>
          <w:sz w:val="18"/>
          <w:szCs w:val="18"/>
        </w:rPr>
        <w:t>wymagań wskazanych w zapytaniu ofertowym tylko oferty Wykonawcy, który otrzymał najwyższą liczbę punktów w ramach kryteriów oceny ofert. Pozostałych ofert Zamawiający może nie badać.</w:t>
      </w:r>
    </w:p>
    <w:p w14:paraId="4D79A04A" w14:textId="4AEEBB6D"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Jeżeli Wykonawca, którego oferta została uznana jako najkorzystniejsza uchyla się od zawarcia </w:t>
      </w:r>
      <w:r w:rsidR="00257658" w:rsidRPr="009E530B">
        <w:rPr>
          <w:rFonts w:ascii="Arial" w:hAnsi="Arial" w:cs="Arial"/>
          <w:color w:val="000000" w:themeColor="text1"/>
          <w:sz w:val="18"/>
          <w:szCs w:val="18"/>
        </w:rPr>
        <w:t>U</w:t>
      </w:r>
      <w:r w:rsidRPr="009E530B">
        <w:rPr>
          <w:rFonts w:ascii="Arial" w:hAnsi="Arial" w:cs="Arial"/>
          <w:color w:val="000000" w:themeColor="text1"/>
          <w:sz w:val="18"/>
          <w:szCs w:val="18"/>
        </w:rPr>
        <w:t xml:space="preserve">mowy </w:t>
      </w:r>
      <w:r w:rsidRPr="009E530B">
        <w:rPr>
          <w:rFonts w:ascii="Arial" w:hAnsi="Arial" w:cs="Arial"/>
          <w:color w:val="000000" w:themeColor="text1"/>
          <w:sz w:val="18"/>
          <w:szCs w:val="18"/>
        </w:rPr>
        <w:br/>
        <w:t xml:space="preserve">w </w:t>
      </w:r>
      <w:r w:rsidR="003C3FA4" w:rsidRPr="009E530B">
        <w:rPr>
          <w:rFonts w:ascii="Arial" w:hAnsi="Arial" w:cs="Arial"/>
          <w:color w:val="000000" w:themeColor="text1"/>
          <w:sz w:val="18"/>
          <w:szCs w:val="18"/>
        </w:rPr>
        <w:t xml:space="preserve">sprawie zamówienia publicznego, </w:t>
      </w:r>
      <w:r w:rsidRPr="009E530B">
        <w:rPr>
          <w:rFonts w:ascii="Arial" w:hAnsi="Arial" w:cs="Arial"/>
          <w:color w:val="000000" w:themeColor="text1"/>
          <w:sz w:val="18"/>
          <w:szCs w:val="18"/>
        </w:rPr>
        <w:t>Zamawiający może wybrać of</w:t>
      </w:r>
      <w:r w:rsidR="003C3FA4" w:rsidRPr="009E530B">
        <w:rPr>
          <w:rFonts w:ascii="Arial" w:hAnsi="Arial" w:cs="Arial"/>
          <w:color w:val="000000" w:themeColor="text1"/>
          <w:sz w:val="18"/>
          <w:szCs w:val="18"/>
        </w:rPr>
        <w:t xml:space="preserve">ertę najkorzystniejszą spośród </w:t>
      </w:r>
      <w:r w:rsidRPr="009E530B">
        <w:rPr>
          <w:rFonts w:ascii="Arial" w:hAnsi="Arial" w:cs="Arial"/>
          <w:color w:val="000000" w:themeColor="text1"/>
          <w:sz w:val="18"/>
          <w:szCs w:val="18"/>
        </w:rPr>
        <w:t xml:space="preserve">pozostałych ofert. </w:t>
      </w:r>
    </w:p>
    <w:p w14:paraId="4E07209B" w14:textId="594B5CAC" w:rsidR="00EA74D3" w:rsidRPr="009E530B" w:rsidRDefault="00EA74D3" w:rsidP="00570CB1">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Zamawiający zastrzega sobie prawo do nieudzielenia zamówienia, będącego przedmiotem niniejszego </w:t>
      </w:r>
      <w:r w:rsidR="003C3FA4" w:rsidRPr="009E530B">
        <w:rPr>
          <w:rFonts w:ascii="Arial" w:hAnsi="Arial" w:cs="Arial"/>
          <w:color w:val="000000" w:themeColor="text1"/>
          <w:sz w:val="18"/>
          <w:szCs w:val="18"/>
        </w:rPr>
        <w:br/>
      </w:r>
      <w:r w:rsidRPr="009E530B">
        <w:rPr>
          <w:rFonts w:ascii="Arial" w:hAnsi="Arial" w:cs="Arial"/>
          <w:color w:val="000000" w:themeColor="text1"/>
          <w:sz w:val="18"/>
          <w:szCs w:val="18"/>
        </w:rPr>
        <w:t>postępowania bez podania przyczyny oraz do unieważnienia postępowania.</w:t>
      </w:r>
    </w:p>
    <w:p w14:paraId="1608DE1D" w14:textId="77777777" w:rsidR="00A7535C" w:rsidRDefault="00EA74D3" w:rsidP="00A7535C">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Zamawiający zastrzega sobie prawo do nieudzielenia zamówienia w przypadku nie otrzymania dwóch ważnych ofert. Zamawiający zastrzega sobie w takiej sytuacji prawo do powtórzenia postępowania.</w:t>
      </w:r>
    </w:p>
    <w:p w14:paraId="668FE89A" w14:textId="79904169" w:rsidR="00A7535C" w:rsidRPr="00A7535C" w:rsidRDefault="00A7535C" w:rsidP="00A7535C">
      <w:pPr>
        <w:numPr>
          <w:ilvl w:val="0"/>
          <w:numId w:val="3"/>
        </w:numPr>
        <w:tabs>
          <w:tab w:val="left" w:pos="993"/>
        </w:tabs>
        <w:suppressAutoHyphens/>
        <w:autoSpaceDE w:val="0"/>
        <w:autoSpaceDN w:val="0"/>
        <w:spacing w:before="80" w:after="120" w:line="276" w:lineRule="auto"/>
        <w:ind w:left="567" w:hanging="283"/>
        <w:jc w:val="both"/>
        <w:rPr>
          <w:rFonts w:ascii="Arial" w:hAnsi="Arial" w:cs="Arial"/>
          <w:color w:val="000000" w:themeColor="text1"/>
          <w:sz w:val="18"/>
          <w:szCs w:val="18"/>
        </w:rPr>
      </w:pPr>
      <w:r w:rsidRPr="00A7535C">
        <w:rPr>
          <w:rFonts w:ascii="Arial" w:hAnsi="Arial" w:cs="Arial"/>
          <w:sz w:val="18"/>
          <w:szCs w:val="18"/>
        </w:rPr>
        <w:t>Zakazuje się powiązań osobowych lub kapitałowych pomiędzy Zamawiającym (beneficjentem) a Wykonawcą</w:t>
      </w:r>
      <w:r>
        <w:rPr>
          <w:vertAlign w:val="superscript"/>
        </w:rPr>
        <w:footnoteReference w:id="1"/>
      </w:r>
      <w:r w:rsidRPr="00A7535C">
        <w:rPr>
          <w:sz w:val="24"/>
          <w:szCs w:val="24"/>
        </w:rPr>
        <w:t xml:space="preserve"> </w:t>
      </w:r>
    </w:p>
    <w:p w14:paraId="3A0FF3F3" w14:textId="4E55712C" w:rsidR="00EA74D3" w:rsidRPr="009E530B" w:rsidRDefault="00EA74D3" w:rsidP="00570CB1">
      <w:pPr>
        <w:numPr>
          <w:ilvl w:val="0"/>
          <w:numId w:val="1"/>
        </w:numPr>
        <w:tabs>
          <w:tab w:val="clear" w:pos="436"/>
        </w:tabs>
        <w:suppressAutoHyphens/>
        <w:autoSpaceDE w:val="0"/>
        <w:autoSpaceDN w:val="0"/>
        <w:spacing w:before="80" w:after="120" w:line="276" w:lineRule="auto"/>
        <w:ind w:left="284" w:hanging="284"/>
        <w:jc w:val="both"/>
        <w:rPr>
          <w:rFonts w:ascii="Arial" w:hAnsi="Arial" w:cs="Arial"/>
          <w:color w:val="000000" w:themeColor="text1"/>
          <w:sz w:val="18"/>
          <w:szCs w:val="18"/>
        </w:rPr>
      </w:pPr>
      <w:r w:rsidRPr="009E530B">
        <w:rPr>
          <w:rFonts w:ascii="Arial" w:hAnsi="Arial" w:cs="Arial"/>
          <w:bCs/>
          <w:color w:val="000000" w:themeColor="text1"/>
          <w:sz w:val="18"/>
          <w:szCs w:val="18"/>
        </w:rPr>
        <w:t>Zgodnie z art. 13 ust. 1 i 2 rozporządzenia Parlamentu Europejskie</w:t>
      </w:r>
      <w:r w:rsidR="00D4626F" w:rsidRPr="009E530B">
        <w:rPr>
          <w:rFonts w:ascii="Arial" w:hAnsi="Arial" w:cs="Arial"/>
          <w:bCs/>
          <w:color w:val="000000" w:themeColor="text1"/>
          <w:sz w:val="18"/>
          <w:szCs w:val="18"/>
        </w:rPr>
        <w:t xml:space="preserve">go i Rady (UE) 2016/679 z dnia </w:t>
      </w:r>
      <w:r w:rsidRPr="009E530B">
        <w:rPr>
          <w:rFonts w:ascii="Arial" w:hAnsi="Arial" w:cs="Arial"/>
          <w:bCs/>
          <w:color w:val="000000" w:themeColor="text1"/>
          <w:sz w:val="18"/>
          <w:szCs w:val="18"/>
        </w:rPr>
        <w:t>27 kwietnia 2016 r. w sprawie ochrony osób fizycznych w związku z p</w:t>
      </w:r>
      <w:r w:rsidR="00D4626F" w:rsidRPr="009E530B">
        <w:rPr>
          <w:rFonts w:ascii="Arial" w:hAnsi="Arial" w:cs="Arial"/>
          <w:bCs/>
          <w:color w:val="000000" w:themeColor="text1"/>
          <w:sz w:val="18"/>
          <w:szCs w:val="18"/>
        </w:rPr>
        <w:t xml:space="preserve">rzetwarzaniem danych osobowych </w:t>
      </w:r>
      <w:r w:rsidRPr="009E530B">
        <w:rPr>
          <w:rFonts w:ascii="Arial" w:hAnsi="Arial" w:cs="Arial"/>
          <w:bCs/>
          <w:color w:val="000000" w:themeColor="text1"/>
          <w:sz w:val="18"/>
          <w:szCs w:val="18"/>
        </w:rPr>
        <w:t>i w sprawie swobodnego przepływu takich danych oraz uchylenia dyrektywy 95/46/WE (ogólne rozporządzenie o ochronie danych) (Dz. Urz. UE L 119 z 04.05.2016, str. 1), dalej „RODO”, Zamawiający informuje, że</w:t>
      </w:r>
      <w:r w:rsidRPr="009E530B">
        <w:rPr>
          <w:rFonts w:ascii="Arial" w:hAnsi="Arial" w:cs="Arial"/>
          <w:color w:val="000000" w:themeColor="text1"/>
          <w:sz w:val="18"/>
          <w:szCs w:val="18"/>
        </w:rPr>
        <w:t xml:space="preserve">: </w:t>
      </w:r>
    </w:p>
    <w:p w14:paraId="110E8235" w14:textId="4892C4EB" w:rsidR="00EA74D3" w:rsidRPr="009E530B" w:rsidRDefault="00EA74D3" w:rsidP="00570CB1">
      <w:pPr>
        <w:numPr>
          <w:ilvl w:val="0"/>
          <w:numId w:val="7"/>
        </w:numPr>
        <w:suppressAutoHyphens/>
        <w:overflowPunct w:val="0"/>
        <w:autoSpaceDE w:val="0"/>
        <w:autoSpaceDN w:val="0"/>
        <w:adjustRightInd w:val="0"/>
        <w:spacing w:before="80" w:after="120" w:line="276" w:lineRule="auto"/>
        <w:ind w:left="567" w:hanging="283"/>
        <w:jc w:val="both"/>
        <w:textAlignment w:val="baseline"/>
        <w:rPr>
          <w:rFonts w:ascii="Arial" w:hAnsi="Arial" w:cs="Arial"/>
          <w:bCs/>
          <w:color w:val="000000" w:themeColor="text1"/>
          <w:sz w:val="18"/>
          <w:szCs w:val="18"/>
        </w:rPr>
      </w:pPr>
      <w:r w:rsidRPr="009E530B">
        <w:rPr>
          <w:rFonts w:ascii="Arial" w:hAnsi="Arial" w:cs="Arial"/>
          <w:bCs/>
          <w:color w:val="000000" w:themeColor="text1"/>
          <w:sz w:val="18"/>
          <w:szCs w:val="18"/>
        </w:rPr>
        <w:lastRenderedPageBreak/>
        <w:t xml:space="preserve">administratorem Pani/Pana danych osobowych jest Państwowy Instytut Geologiczny – Państwowy Instytut </w:t>
      </w:r>
      <w:r w:rsidR="00C63E0C" w:rsidRPr="009E530B">
        <w:rPr>
          <w:rFonts w:ascii="Arial" w:hAnsi="Arial" w:cs="Arial"/>
          <w:bCs/>
          <w:color w:val="000000" w:themeColor="text1"/>
          <w:sz w:val="18"/>
          <w:szCs w:val="18"/>
        </w:rPr>
        <w:br/>
      </w:r>
      <w:r w:rsidRPr="009E530B">
        <w:rPr>
          <w:rFonts w:ascii="Arial" w:hAnsi="Arial" w:cs="Arial"/>
          <w:bCs/>
          <w:color w:val="000000" w:themeColor="text1"/>
          <w:sz w:val="18"/>
          <w:szCs w:val="18"/>
        </w:rPr>
        <w:t xml:space="preserve">Badawczy, ul. Rakowiecka 4, 00-975 Warszawa, tel. (+48) 22 45 92 000, fax. tel. (+48) 22 45 92 001, email </w:t>
      </w:r>
      <w:hyperlink r:id="rId15" w:history="1">
        <w:r w:rsidR="00A03DB8" w:rsidRPr="00DF699E">
          <w:rPr>
            <w:rStyle w:val="Hipercze"/>
            <w:rFonts w:ascii="Arial" w:hAnsi="Arial" w:cs="Arial"/>
            <w:bCs/>
            <w:sz w:val="18"/>
            <w:szCs w:val="18"/>
          </w:rPr>
          <w:t>biuro@pgi.gov.pl</w:t>
        </w:r>
      </w:hyperlink>
      <w:r w:rsidRPr="009E530B">
        <w:rPr>
          <w:rFonts w:ascii="Arial" w:hAnsi="Arial" w:cs="Arial"/>
          <w:bCs/>
          <w:color w:val="000000" w:themeColor="text1"/>
          <w:sz w:val="18"/>
          <w:szCs w:val="18"/>
        </w:rPr>
        <w:t>;</w:t>
      </w:r>
    </w:p>
    <w:p w14:paraId="74A5D5F6" w14:textId="5BC0BCB0" w:rsidR="00EA74D3" w:rsidRPr="009E530B" w:rsidRDefault="00EA74D3" w:rsidP="00570CB1">
      <w:pPr>
        <w:numPr>
          <w:ilvl w:val="0"/>
          <w:numId w:val="7"/>
        </w:numPr>
        <w:suppressAutoHyphens/>
        <w:overflowPunct w:val="0"/>
        <w:autoSpaceDE w:val="0"/>
        <w:autoSpaceDN w:val="0"/>
        <w:adjustRightInd w:val="0"/>
        <w:spacing w:before="80" w:after="120" w:line="276" w:lineRule="auto"/>
        <w:ind w:left="567" w:hanging="283"/>
        <w:jc w:val="both"/>
        <w:textAlignment w:val="baseline"/>
        <w:rPr>
          <w:rFonts w:ascii="Arial" w:hAnsi="Arial" w:cs="Arial"/>
          <w:bCs/>
          <w:color w:val="000000" w:themeColor="text1"/>
          <w:sz w:val="18"/>
          <w:szCs w:val="18"/>
        </w:rPr>
      </w:pPr>
      <w:r w:rsidRPr="009E530B">
        <w:rPr>
          <w:rFonts w:ascii="Arial" w:hAnsi="Arial" w:cs="Arial"/>
          <w:bCs/>
          <w:color w:val="000000" w:themeColor="text1"/>
          <w:sz w:val="18"/>
          <w:szCs w:val="18"/>
        </w:rPr>
        <w:t xml:space="preserve">administrator wyznaczył inspektora ochrony danych, z którym może się Pani/Pan skontaktować </w:t>
      </w:r>
      <w:r w:rsidRPr="009E530B">
        <w:rPr>
          <w:rFonts w:ascii="Arial" w:hAnsi="Arial" w:cs="Arial"/>
          <w:bCs/>
          <w:color w:val="000000" w:themeColor="text1"/>
          <w:sz w:val="18"/>
          <w:szCs w:val="18"/>
        </w:rPr>
        <w:br/>
        <w:t xml:space="preserve">w sprawach ochrony i przetwarzania danych osobowych pod adresem poczty elektronicznej: </w:t>
      </w:r>
      <w:hyperlink r:id="rId16" w:history="1">
        <w:r w:rsidR="00A03DB8" w:rsidRPr="00DF699E">
          <w:rPr>
            <w:rStyle w:val="Hipercze"/>
            <w:rFonts w:ascii="Arial" w:hAnsi="Arial" w:cs="Arial"/>
            <w:bCs/>
            <w:sz w:val="18"/>
            <w:szCs w:val="18"/>
          </w:rPr>
          <w:t>iod@pgi.gov.pl</w:t>
        </w:r>
      </w:hyperlink>
      <w:r w:rsidR="00A03DB8">
        <w:rPr>
          <w:rFonts w:ascii="Arial" w:hAnsi="Arial" w:cs="Arial"/>
          <w:bCs/>
          <w:color w:val="000000" w:themeColor="text1"/>
          <w:sz w:val="18"/>
          <w:szCs w:val="18"/>
        </w:rPr>
        <w:t xml:space="preserve"> </w:t>
      </w:r>
      <w:r w:rsidRPr="009E530B">
        <w:rPr>
          <w:rFonts w:ascii="Arial" w:hAnsi="Arial" w:cs="Arial"/>
          <w:bCs/>
          <w:color w:val="000000" w:themeColor="text1"/>
          <w:sz w:val="18"/>
          <w:szCs w:val="18"/>
        </w:rPr>
        <w:t>lub pisemnie na adres siedziby PIG-PIB;</w:t>
      </w:r>
    </w:p>
    <w:p w14:paraId="190E2CBD" w14:textId="439924F5"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Pani/Pana dane osobowe przetwarzane będą na podstawie </w:t>
      </w:r>
      <w:r w:rsidRPr="009E530B">
        <w:rPr>
          <w:rFonts w:ascii="Arial" w:hAnsi="Arial" w:cs="Arial"/>
          <w:b/>
          <w:bCs/>
          <w:color w:val="000000" w:themeColor="text1"/>
          <w:sz w:val="18"/>
          <w:szCs w:val="18"/>
        </w:rPr>
        <w:t>art. 6 ust. 1 lit. c RODO</w:t>
      </w:r>
      <w:r w:rsidRPr="009E530B">
        <w:rPr>
          <w:rFonts w:ascii="Arial" w:hAnsi="Arial" w:cs="Arial"/>
          <w:color w:val="000000" w:themeColor="text1"/>
          <w:sz w:val="18"/>
          <w:szCs w:val="18"/>
        </w:rPr>
        <w:t xml:space="preserve"> w celu prowadzenia przedmiotowego postępowania o udzielenie zamówienia publicznego oraz zawarcia </w:t>
      </w:r>
      <w:r w:rsidR="00257658" w:rsidRPr="009E530B">
        <w:rPr>
          <w:rFonts w:ascii="Arial" w:hAnsi="Arial" w:cs="Arial"/>
          <w:color w:val="000000" w:themeColor="text1"/>
          <w:sz w:val="18"/>
          <w:szCs w:val="18"/>
        </w:rPr>
        <w:t>U</w:t>
      </w:r>
      <w:r w:rsidRPr="009E530B">
        <w:rPr>
          <w:rFonts w:ascii="Arial" w:hAnsi="Arial" w:cs="Arial"/>
          <w:color w:val="000000" w:themeColor="text1"/>
          <w:sz w:val="18"/>
          <w:szCs w:val="18"/>
        </w:rPr>
        <w:t xml:space="preserve">mowy, a podstawą prawną ich przetwarzania jest obowiązek prawny stosowania sformalizowanych procedur udzielania zamówień publicznych spoczywających na </w:t>
      </w:r>
      <w:r w:rsidRPr="009E530B">
        <w:rPr>
          <w:rFonts w:ascii="Arial" w:hAnsi="Arial" w:cs="Arial"/>
          <w:b/>
          <w:bCs/>
          <w:color w:val="000000" w:themeColor="text1"/>
          <w:sz w:val="18"/>
          <w:szCs w:val="18"/>
        </w:rPr>
        <w:t>Zamawiającym</w:t>
      </w:r>
      <w:r w:rsidRPr="009E530B">
        <w:rPr>
          <w:rFonts w:ascii="Arial" w:hAnsi="Arial" w:cs="Arial"/>
          <w:color w:val="000000" w:themeColor="text1"/>
          <w:sz w:val="18"/>
          <w:szCs w:val="18"/>
        </w:rPr>
        <w:t>;</w:t>
      </w:r>
    </w:p>
    <w:p w14:paraId="4FD71791" w14:textId="77777777"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odbiorcami Pani/Pana danych osobowych będą osoby lub podmioty, którym udostępniona zostanie dokumentacja postępowania w oparciu o </w:t>
      </w:r>
      <w:r w:rsidRPr="009E530B">
        <w:rPr>
          <w:rFonts w:ascii="Arial" w:hAnsi="Arial" w:cs="Arial"/>
          <w:b/>
          <w:bCs/>
          <w:color w:val="000000" w:themeColor="text1"/>
          <w:sz w:val="18"/>
          <w:szCs w:val="18"/>
        </w:rPr>
        <w:t>art.18 oraz art. 74 ustawy PZP</w:t>
      </w:r>
      <w:r w:rsidRPr="009E530B">
        <w:rPr>
          <w:rFonts w:ascii="Arial" w:hAnsi="Arial" w:cs="Arial"/>
          <w:color w:val="000000" w:themeColor="text1"/>
          <w:sz w:val="18"/>
          <w:szCs w:val="18"/>
        </w:rPr>
        <w:t>;</w:t>
      </w:r>
    </w:p>
    <w:p w14:paraId="09AFE567" w14:textId="5F4B99A9"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Pani/Pana dane osobowe będą przechowywane, zgodnie z </w:t>
      </w:r>
      <w:r w:rsidRPr="009E530B">
        <w:rPr>
          <w:rFonts w:ascii="Arial" w:hAnsi="Arial" w:cs="Arial"/>
          <w:b/>
          <w:bCs/>
          <w:color w:val="000000" w:themeColor="text1"/>
          <w:sz w:val="18"/>
          <w:szCs w:val="18"/>
        </w:rPr>
        <w:t>art. 78 ust. 1 PZP</w:t>
      </w:r>
      <w:r w:rsidRPr="009E530B">
        <w:rPr>
          <w:rFonts w:ascii="Arial" w:hAnsi="Arial" w:cs="Arial"/>
          <w:color w:val="000000" w:themeColor="text1"/>
          <w:sz w:val="18"/>
          <w:szCs w:val="18"/>
        </w:rPr>
        <w:t xml:space="preserve">, przez okres </w:t>
      </w:r>
      <w:r w:rsidRPr="009E530B">
        <w:rPr>
          <w:rFonts w:ascii="Arial" w:hAnsi="Arial" w:cs="Arial"/>
          <w:b/>
          <w:bCs/>
          <w:color w:val="000000" w:themeColor="text1"/>
          <w:sz w:val="18"/>
          <w:szCs w:val="18"/>
        </w:rPr>
        <w:t>4 lat</w:t>
      </w:r>
      <w:r w:rsidR="00567031">
        <w:rPr>
          <w:rFonts w:ascii="Arial" w:hAnsi="Arial" w:cs="Arial"/>
          <w:color w:val="000000" w:themeColor="text1"/>
          <w:sz w:val="18"/>
          <w:szCs w:val="18"/>
        </w:rPr>
        <w:t xml:space="preserve"> </w:t>
      </w:r>
      <w:r w:rsidRPr="009E530B">
        <w:rPr>
          <w:rFonts w:ascii="Arial" w:hAnsi="Arial" w:cs="Arial"/>
          <w:color w:val="000000" w:themeColor="text1"/>
          <w:sz w:val="18"/>
          <w:szCs w:val="18"/>
        </w:rPr>
        <w:t xml:space="preserve">od dnia zakończenia postępowania o udzielenie zamówienia, a jeżeli czas trwania </w:t>
      </w:r>
      <w:r w:rsidR="00257658" w:rsidRPr="009E530B">
        <w:rPr>
          <w:rFonts w:ascii="Arial" w:hAnsi="Arial" w:cs="Arial"/>
          <w:color w:val="000000" w:themeColor="text1"/>
          <w:sz w:val="18"/>
          <w:szCs w:val="18"/>
        </w:rPr>
        <w:t>U</w:t>
      </w:r>
      <w:r w:rsidR="00567031">
        <w:rPr>
          <w:rFonts w:ascii="Arial" w:hAnsi="Arial" w:cs="Arial"/>
          <w:color w:val="000000" w:themeColor="text1"/>
          <w:sz w:val="18"/>
          <w:szCs w:val="18"/>
        </w:rPr>
        <w:t xml:space="preserve">mowy przekracza </w:t>
      </w:r>
      <w:r w:rsidRPr="009E530B">
        <w:rPr>
          <w:rFonts w:ascii="Arial" w:hAnsi="Arial" w:cs="Arial"/>
          <w:color w:val="000000" w:themeColor="text1"/>
          <w:sz w:val="18"/>
          <w:szCs w:val="18"/>
        </w:rPr>
        <w:t xml:space="preserve">4 lata, okres przechowywania obejmuje cały czas trwania </w:t>
      </w:r>
      <w:r w:rsidR="00257658" w:rsidRPr="009E530B">
        <w:rPr>
          <w:rFonts w:ascii="Arial" w:hAnsi="Arial" w:cs="Arial"/>
          <w:color w:val="000000" w:themeColor="text1"/>
          <w:sz w:val="18"/>
          <w:szCs w:val="18"/>
        </w:rPr>
        <w:t>U</w:t>
      </w:r>
      <w:r w:rsidRPr="009E530B">
        <w:rPr>
          <w:rFonts w:ascii="Arial" w:hAnsi="Arial" w:cs="Arial"/>
          <w:color w:val="000000" w:themeColor="text1"/>
          <w:sz w:val="18"/>
          <w:szCs w:val="18"/>
        </w:rPr>
        <w:t>mowy;</w:t>
      </w:r>
    </w:p>
    <w:p w14:paraId="3C005E16" w14:textId="2C90B071"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obowiązek podania przez Panią/Pana danych osobowych bezpośrednio Pani/Pana dotyczących jest wymogiem określonym w przepisach ustawy PZP, zwią</w:t>
      </w:r>
      <w:r w:rsidR="00C63E0C" w:rsidRPr="009E530B">
        <w:rPr>
          <w:rFonts w:ascii="Arial" w:hAnsi="Arial" w:cs="Arial"/>
          <w:color w:val="000000" w:themeColor="text1"/>
          <w:sz w:val="18"/>
          <w:szCs w:val="18"/>
        </w:rPr>
        <w:t xml:space="preserve">zanym z udziałem w postępowaniu </w:t>
      </w:r>
      <w:r w:rsidRPr="009E530B">
        <w:rPr>
          <w:rFonts w:ascii="Arial" w:hAnsi="Arial" w:cs="Arial"/>
          <w:color w:val="000000" w:themeColor="text1"/>
          <w:sz w:val="18"/>
          <w:szCs w:val="18"/>
        </w:rPr>
        <w:t>o udzielenie zamówienia publicznego; konsekwencje niepodania określonych danych wynikają z ustawy PZP;</w:t>
      </w:r>
    </w:p>
    <w:p w14:paraId="75263846" w14:textId="77777777"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 xml:space="preserve">w odniesieniu do Pani/Pana danych osobowych decyzje nie będą podejmowane w sposób zautomatyzowany, stosownie do </w:t>
      </w:r>
      <w:r w:rsidRPr="009E530B">
        <w:rPr>
          <w:rFonts w:ascii="Arial" w:hAnsi="Arial" w:cs="Arial"/>
          <w:b/>
          <w:bCs/>
          <w:color w:val="000000" w:themeColor="text1"/>
          <w:sz w:val="18"/>
          <w:szCs w:val="18"/>
        </w:rPr>
        <w:t>art. 22 RODO</w:t>
      </w:r>
      <w:r w:rsidRPr="009E530B">
        <w:rPr>
          <w:rFonts w:ascii="Arial" w:hAnsi="Arial" w:cs="Arial"/>
          <w:color w:val="000000" w:themeColor="text1"/>
          <w:sz w:val="18"/>
          <w:szCs w:val="18"/>
        </w:rPr>
        <w:t>;</w:t>
      </w:r>
    </w:p>
    <w:p w14:paraId="5649BDCE" w14:textId="77777777"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posiada Pani/Pan:</w:t>
      </w:r>
    </w:p>
    <w:p w14:paraId="660362B9" w14:textId="77777777" w:rsidR="00EA74D3" w:rsidRPr="009E530B" w:rsidRDefault="00EA74D3" w:rsidP="00570CB1">
      <w:pPr>
        <w:numPr>
          <w:ilvl w:val="0"/>
          <w:numId w:val="5"/>
        </w:numPr>
        <w:tabs>
          <w:tab w:val="clear" w:pos="720"/>
          <w:tab w:val="num" w:pos="156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na podstawie </w:t>
      </w:r>
      <w:r w:rsidRPr="009E530B">
        <w:rPr>
          <w:rFonts w:ascii="Arial" w:hAnsi="Arial" w:cs="Arial"/>
          <w:b/>
          <w:bCs/>
          <w:color w:val="000000" w:themeColor="text1"/>
          <w:sz w:val="18"/>
          <w:szCs w:val="18"/>
        </w:rPr>
        <w:t>art. 15 RODO</w:t>
      </w:r>
      <w:r w:rsidRPr="009E530B">
        <w:rPr>
          <w:rFonts w:ascii="Arial" w:hAnsi="Arial" w:cs="Arial"/>
          <w:color w:val="000000" w:themeColor="text1"/>
          <w:sz w:val="18"/>
          <w:szCs w:val="18"/>
        </w:rPr>
        <w:t xml:space="preserve"> prawo dostępu do danych osobowych Pani/Pana dotyczących; </w:t>
      </w:r>
    </w:p>
    <w:p w14:paraId="2AEF39B6" w14:textId="3D31956E" w:rsidR="00EA74D3" w:rsidRPr="009E530B" w:rsidRDefault="00EA74D3" w:rsidP="00570CB1">
      <w:pPr>
        <w:numPr>
          <w:ilvl w:val="0"/>
          <w:numId w:val="5"/>
        </w:numPr>
        <w:tabs>
          <w:tab w:val="clear" w:pos="720"/>
          <w:tab w:val="num" w:pos="156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na podstawie </w:t>
      </w:r>
      <w:r w:rsidRPr="009E530B">
        <w:rPr>
          <w:rFonts w:ascii="Arial" w:hAnsi="Arial" w:cs="Arial"/>
          <w:b/>
          <w:bCs/>
          <w:color w:val="000000" w:themeColor="text1"/>
          <w:sz w:val="18"/>
          <w:szCs w:val="18"/>
        </w:rPr>
        <w:t>art. 16 RODO</w:t>
      </w:r>
      <w:r w:rsidRPr="009E530B">
        <w:rPr>
          <w:rFonts w:ascii="Arial" w:hAnsi="Arial" w:cs="Arial"/>
          <w:color w:val="000000" w:themeColor="text1"/>
          <w:sz w:val="18"/>
          <w:szCs w:val="18"/>
        </w:rPr>
        <w:t xml:space="preserve"> prawo do sprostowania lub uzupełnienia Pani/Pana danych osobowych przy czym skorzystanie z prawa do sprostowania lub uzupełnienia nie może skutkować zmianą wyniku </w:t>
      </w:r>
      <w:r w:rsidR="00C63E0C" w:rsidRPr="009E530B">
        <w:rPr>
          <w:rFonts w:ascii="Arial" w:hAnsi="Arial" w:cs="Arial"/>
          <w:color w:val="000000" w:themeColor="text1"/>
          <w:sz w:val="18"/>
          <w:szCs w:val="18"/>
        </w:rPr>
        <w:br/>
      </w:r>
      <w:r w:rsidRPr="009E530B">
        <w:rPr>
          <w:rFonts w:ascii="Arial" w:hAnsi="Arial" w:cs="Arial"/>
          <w:color w:val="000000" w:themeColor="text1"/>
          <w:sz w:val="18"/>
          <w:szCs w:val="18"/>
        </w:rPr>
        <w:t xml:space="preserve">postępowania o udzielenie zamówienia publicznego ani zmianą postanowień </w:t>
      </w:r>
      <w:r w:rsidR="00257658" w:rsidRPr="009E530B">
        <w:rPr>
          <w:rFonts w:ascii="Arial" w:hAnsi="Arial" w:cs="Arial"/>
          <w:color w:val="000000" w:themeColor="text1"/>
          <w:sz w:val="18"/>
          <w:szCs w:val="18"/>
        </w:rPr>
        <w:t>U</w:t>
      </w:r>
      <w:r w:rsidRPr="009E530B">
        <w:rPr>
          <w:rFonts w:ascii="Arial" w:hAnsi="Arial" w:cs="Arial"/>
          <w:color w:val="000000" w:themeColor="text1"/>
          <w:sz w:val="18"/>
          <w:szCs w:val="18"/>
        </w:rPr>
        <w:t>mowy w zakresie niezgodnym z ustawą PZP oraz nie może naruszać integralności protokołu oraz jego załączników);</w:t>
      </w:r>
    </w:p>
    <w:p w14:paraId="3685C12D" w14:textId="5E08741C" w:rsidR="00EA74D3" w:rsidRPr="009E530B" w:rsidRDefault="00EA74D3" w:rsidP="00570CB1">
      <w:pPr>
        <w:numPr>
          <w:ilvl w:val="0"/>
          <w:numId w:val="5"/>
        </w:numPr>
        <w:tabs>
          <w:tab w:val="clear" w:pos="720"/>
          <w:tab w:val="num" w:pos="156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na podstawie </w:t>
      </w:r>
      <w:r w:rsidRPr="009E530B">
        <w:rPr>
          <w:rFonts w:ascii="Arial" w:hAnsi="Arial" w:cs="Arial"/>
          <w:b/>
          <w:bCs/>
          <w:color w:val="000000" w:themeColor="text1"/>
          <w:sz w:val="18"/>
          <w:szCs w:val="18"/>
        </w:rPr>
        <w:t>art. 18 RODO</w:t>
      </w:r>
      <w:r w:rsidRPr="009E530B">
        <w:rPr>
          <w:rFonts w:ascii="Arial" w:hAnsi="Arial" w:cs="Arial"/>
          <w:color w:val="000000" w:themeColor="text1"/>
          <w:sz w:val="18"/>
          <w:szCs w:val="18"/>
        </w:rPr>
        <w:t xml:space="preserve"> prawo żądania od administratora ograniczenia przetwarzania danych osobowych z zastrzeżeniem przypadków, o których mowa w </w:t>
      </w:r>
      <w:r w:rsidRPr="009E530B">
        <w:rPr>
          <w:rFonts w:ascii="Arial" w:hAnsi="Arial" w:cs="Arial"/>
          <w:b/>
          <w:bCs/>
          <w:color w:val="000000" w:themeColor="text1"/>
          <w:sz w:val="18"/>
          <w:szCs w:val="18"/>
        </w:rPr>
        <w:t>art. 18 ust. 2 RODO</w:t>
      </w:r>
      <w:r w:rsidRPr="009E530B">
        <w:rPr>
          <w:rFonts w:ascii="Arial" w:hAnsi="Arial" w:cs="Arial"/>
          <w:color w:val="000000" w:themeColor="text1"/>
          <w:sz w:val="18"/>
          <w:szCs w:val="18"/>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50AED1" w14:textId="35C146C2" w:rsidR="00EA74D3" w:rsidRPr="009E530B" w:rsidRDefault="00EA74D3" w:rsidP="00570CB1">
      <w:pPr>
        <w:numPr>
          <w:ilvl w:val="0"/>
          <w:numId w:val="5"/>
        </w:numPr>
        <w:tabs>
          <w:tab w:val="clear" w:pos="720"/>
          <w:tab w:val="num" w:pos="156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prawo do wniesienia skargi do </w:t>
      </w:r>
      <w:r w:rsidRPr="009E530B">
        <w:rPr>
          <w:rFonts w:ascii="Arial" w:hAnsi="Arial" w:cs="Arial"/>
          <w:b/>
          <w:bCs/>
          <w:color w:val="000000" w:themeColor="text1"/>
          <w:sz w:val="18"/>
          <w:szCs w:val="18"/>
        </w:rPr>
        <w:t>Prezesa Urzędu Ochrony Danych Osobowych</w:t>
      </w:r>
      <w:r w:rsidRPr="009E530B">
        <w:rPr>
          <w:rFonts w:ascii="Arial" w:hAnsi="Arial" w:cs="Arial"/>
          <w:color w:val="000000" w:themeColor="text1"/>
          <w:sz w:val="18"/>
          <w:szCs w:val="18"/>
        </w:rPr>
        <w:t xml:space="preserve">, gdy uzna Pani/Pan, </w:t>
      </w:r>
      <w:r w:rsidR="00C63E0C" w:rsidRPr="009E530B">
        <w:rPr>
          <w:rFonts w:ascii="Arial" w:hAnsi="Arial" w:cs="Arial"/>
          <w:color w:val="000000" w:themeColor="text1"/>
          <w:sz w:val="18"/>
          <w:szCs w:val="18"/>
        </w:rPr>
        <w:br/>
      </w:r>
      <w:r w:rsidRPr="009E530B">
        <w:rPr>
          <w:rFonts w:ascii="Arial" w:hAnsi="Arial" w:cs="Arial"/>
          <w:color w:val="000000" w:themeColor="text1"/>
          <w:sz w:val="18"/>
          <w:szCs w:val="18"/>
        </w:rPr>
        <w:t xml:space="preserve">że przetwarzanie danych osobowych Pani/Pana dotyczących narusza przepisy </w:t>
      </w:r>
      <w:r w:rsidRPr="009E530B">
        <w:rPr>
          <w:rFonts w:ascii="Arial" w:hAnsi="Arial" w:cs="Arial"/>
          <w:b/>
          <w:bCs/>
          <w:color w:val="000000" w:themeColor="text1"/>
          <w:sz w:val="18"/>
          <w:szCs w:val="18"/>
        </w:rPr>
        <w:t>RODO</w:t>
      </w:r>
      <w:r w:rsidRPr="009E530B">
        <w:rPr>
          <w:rFonts w:ascii="Arial" w:hAnsi="Arial" w:cs="Arial"/>
          <w:color w:val="000000" w:themeColor="text1"/>
          <w:sz w:val="18"/>
          <w:szCs w:val="18"/>
        </w:rPr>
        <w:t xml:space="preserve">;  </w:t>
      </w:r>
    </w:p>
    <w:p w14:paraId="664F6F1A" w14:textId="77777777" w:rsidR="00EA74D3" w:rsidRPr="009E530B" w:rsidRDefault="00EA74D3" w:rsidP="00570CB1">
      <w:pPr>
        <w:numPr>
          <w:ilvl w:val="0"/>
          <w:numId w:val="7"/>
        </w:numPr>
        <w:suppressAutoHyphens/>
        <w:spacing w:before="80" w:after="120" w:line="276" w:lineRule="auto"/>
        <w:ind w:left="567" w:hanging="283"/>
        <w:jc w:val="both"/>
        <w:rPr>
          <w:rFonts w:ascii="Arial" w:hAnsi="Arial" w:cs="Arial"/>
          <w:color w:val="000000" w:themeColor="text1"/>
          <w:sz w:val="18"/>
          <w:szCs w:val="18"/>
        </w:rPr>
      </w:pPr>
      <w:r w:rsidRPr="009E530B">
        <w:rPr>
          <w:rFonts w:ascii="Arial" w:hAnsi="Arial" w:cs="Arial"/>
          <w:color w:val="000000" w:themeColor="text1"/>
          <w:sz w:val="18"/>
          <w:szCs w:val="18"/>
        </w:rPr>
        <w:t>nie przysługuje Pani/Panu:</w:t>
      </w:r>
    </w:p>
    <w:p w14:paraId="106616DC" w14:textId="77777777" w:rsidR="00EA74D3" w:rsidRPr="009E530B" w:rsidRDefault="00EA74D3" w:rsidP="00570CB1">
      <w:pPr>
        <w:numPr>
          <w:ilvl w:val="0"/>
          <w:numId w:val="6"/>
        </w:numPr>
        <w:tabs>
          <w:tab w:val="clear" w:pos="72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w związku z </w:t>
      </w:r>
      <w:r w:rsidRPr="009E530B">
        <w:rPr>
          <w:rFonts w:ascii="Arial" w:hAnsi="Arial" w:cs="Arial"/>
          <w:b/>
          <w:bCs/>
          <w:color w:val="000000" w:themeColor="text1"/>
          <w:sz w:val="18"/>
          <w:szCs w:val="18"/>
        </w:rPr>
        <w:t>art. 17 ust. 3 lit. b, d lub e RODO</w:t>
      </w:r>
      <w:r w:rsidRPr="009E530B">
        <w:rPr>
          <w:rFonts w:ascii="Arial" w:hAnsi="Arial" w:cs="Arial"/>
          <w:color w:val="000000" w:themeColor="text1"/>
          <w:sz w:val="18"/>
          <w:szCs w:val="18"/>
        </w:rPr>
        <w:t xml:space="preserve"> prawo do usunięcia danych osobowych;</w:t>
      </w:r>
    </w:p>
    <w:p w14:paraId="3787A44E" w14:textId="77777777" w:rsidR="00EA74D3" w:rsidRPr="009E530B" w:rsidRDefault="00EA74D3" w:rsidP="00570CB1">
      <w:pPr>
        <w:numPr>
          <w:ilvl w:val="0"/>
          <w:numId w:val="6"/>
        </w:numPr>
        <w:tabs>
          <w:tab w:val="clear" w:pos="72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prawo do przenoszenia danych osobowych, o którym mowa w art. 20 RODO;</w:t>
      </w:r>
    </w:p>
    <w:p w14:paraId="69B70885" w14:textId="117EFD20" w:rsidR="00EA74D3" w:rsidRPr="009E530B" w:rsidRDefault="00EA74D3" w:rsidP="00570CB1">
      <w:pPr>
        <w:numPr>
          <w:ilvl w:val="0"/>
          <w:numId w:val="6"/>
        </w:numPr>
        <w:tabs>
          <w:tab w:val="clear" w:pos="720"/>
        </w:tabs>
        <w:suppressAutoHyphens/>
        <w:spacing w:before="80" w:after="120" w:line="276" w:lineRule="auto"/>
        <w:ind w:left="851" w:hanging="284"/>
        <w:jc w:val="both"/>
        <w:rPr>
          <w:rFonts w:ascii="Arial" w:hAnsi="Arial" w:cs="Arial"/>
          <w:color w:val="000000" w:themeColor="text1"/>
          <w:sz w:val="18"/>
          <w:szCs w:val="18"/>
        </w:rPr>
      </w:pPr>
      <w:r w:rsidRPr="009E530B">
        <w:rPr>
          <w:rFonts w:ascii="Arial" w:hAnsi="Arial" w:cs="Arial"/>
          <w:color w:val="000000" w:themeColor="text1"/>
          <w:sz w:val="18"/>
          <w:szCs w:val="18"/>
        </w:rPr>
        <w:t xml:space="preserve">na podstawie </w:t>
      </w:r>
      <w:r w:rsidRPr="009E530B">
        <w:rPr>
          <w:rFonts w:ascii="Arial" w:hAnsi="Arial" w:cs="Arial"/>
          <w:b/>
          <w:bCs/>
          <w:color w:val="000000" w:themeColor="text1"/>
          <w:sz w:val="18"/>
          <w:szCs w:val="18"/>
        </w:rPr>
        <w:t>art. 21 RODO</w:t>
      </w:r>
      <w:r w:rsidRPr="009E530B">
        <w:rPr>
          <w:rFonts w:ascii="Arial" w:hAnsi="Arial" w:cs="Arial"/>
          <w:color w:val="000000" w:themeColor="text1"/>
          <w:sz w:val="18"/>
          <w:szCs w:val="18"/>
        </w:rPr>
        <w:t xml:space="preserve"> prawo sprzeciwu, wobec przetwarzania danych osobowych, gdyż podstawą prawną przetwarzania Pani/Pana danych osobowych jest </w:t>
      </w:r>
      <w:r w:rsidRPr="009E530B">
        <w:rPr>
          <w:rFonts w:ascii="Arial" w:hAnsi="Arial" w:cs="Arial"/>
          <w:b/>
          <w:bCs/>
          <w:color w:val="000000" w:themeColor="text1"/>
          <w:sz w:val="18"/>
          <w:szCs w:val="18"/>
        </w:rPr>
        <w:t>art. 6 ust. 1 lit. c RODO</w:t>
      </w:r>
      <w:r w:rsidRPr="009E530B">
        <w:rPr>
          <w:rFonts w:ascii="Arial" w:hAnsi="Arial" w:cs="Arial"/>
          <w:color w:val="000000" w:themeColor="text1"/>
          <w:sz w:val="18"/>
          <w:szCs w:val="18"/>
        </w:rPr>
        <w:t xml:space="preserve">; </w:t>
      </w:r>
    </w:p>
    <w:p w14:paraId="2DCEBB65" w14:textId="13D265C8" w:rsidR="00EA74D3" w:rsidRPr="009E530B" w:rsidRDefault="00EA74D3" w:rsidP="00570CB1">
      <w:pPr>
        <w:numPr>
          <w:ilvl w:val="0"/>
          <w:numId w:val="7"/>
        </w:numPr>
        <w:suppressAutoHyphens/>
        <w:spacing w:before="80" w:after="120" w:line="276" w:lineRule="auto"/>
        <w:ind w:left="567" w:hanging="283"/>
        <w:jc w:val="both"/>
        <w:rPr>
          <w:rFonts w:ascii="Arial" w:hAnsi="Arial" w:cs="Arial"/>
          <w:bCs/>
          <w:color w:val="000000" w:themeColor="text1"/>
          <w:sz w:val="18"/>
          <w:szCs w:val="18"/>
        </w:rPr>
      </w:pPr>
      <w:r w:rsidRPr="009E530B">
        <w:rPr>
          <w:rFonts w:ascii="Arial" w:hAnsi="Arial" w:cs="Arial"/>
          <w:color w:val="000000" w:themeColor="text1"/>
          <w:sz w:val="18"/>
          <w:szCs w:val="18"/>
        </w:rPr>
        <w:t xml:space="preserve">Jednocześnie </w:t>
      </w:r>
      <w:r w:rsidRPr="009E530B">
        <w:rPr>
          <w:rFonts w:ascii="Arial" w:hAnsi="Arial" w:cs="Arial"/>
          <w:b/>
          <w:bCs/>
          <w:color w:val="000000" w:themeColor="text1"/>
          <w:sz w:val="18"/>
          <w:szCs w:val="18"/>
        </w:rPr>
        <w:t>Zamawiający</w:t>
      </w:r>
      <w:r w:rsidRPr="009E530B">
        <w:rPr>
          <w:rFonts w:ascii="Arial" w:hAnsi="Arial" w:cs="Arial"/>
          <w:color w:val="000000" w:themeColor="text1"/>
          <w:sz w:val="18"/>
          <w:szCs w:val="18"/>
        </w:rPr>
        <w:t xml:space="preserve"> przypomina o ciążącym na Pani/Panu obowiązku informacyjnym wynikającym </w:t>
      </w:r>
      <w:r w:rsidR="009D58BE" w:rsidRPr="009E530B">
        <w:rPr>
          <w:rFonts w:ascii="Arial" w:hAnsi="Arial" w:cs="Arial"/>
          <w:color w:val="000000" w:themeColor="text1"/>
          <w:sz w:val="18"/>
          <w:szCs w:val="18"/>
        </w:rPr>
        <w:br/>
      </w:r>
      <w:r w:rsidRPr="009E530B">
        <w:rPr>
          <w:rFonts w:ascii="Arial" w:hAnsi="Arial" w:cs="Arial"/>
          <w:color w:val="000000" w:themeColor="text1"/>
          <w:sz w:val="18"/>
          <w:szCs w:val="18"/>
        </w:rPr>
        <w:t xml:space="preserve">z art. 14 RODO względem osób fizycznych, których dane przekazane zostaną </w:t>
      </w:r>
      <w:r w:rsidRPr="009E530B">
        <w:rPr>
          <w:rFonts w:ascii="Arial" w:hAnsi="Arial" w:cs="Arial"/>
          <w:b/>
          <w:bCs/>
          <w:color w:val="000000" w:themeColor="text1"/>
          <w:sz w:val="18"/>
          <w:szCs w:val="18"/>
        </w:rPr>
        <w:t>Zamawiającemu</w:t>
      </w:r>
      <w:r w:rsidRPr="009E530B">
        <w:rPr>
          <w:rFonts w:ascii="Arial" w:hAnsi="Arial" w:cs="Arial"/>
          <w:color w:val="000000" w:themeColor="text1"/>
          <w:sz w:val="18"/>
          <w:szCs w:val="18"/>
        </w:rPr>
        <w:t xml:space="preserve"> w związku </w:t>
      </w:r>
      <w:r w:rsidR="00567031">
        <w:rPr>
          <w:rFonts w:ascii="Arial" w:hAnsi="Arial" w:cs="Arial"/>
          <w:color w:val="000000" w:themeColor="text1"/>
          <w:sz w:val="18"/>
          <w:szCs w:val="18"/>
        </w:rPr>
        <w:br/>
      </w:r>
      <w:r w:rsidRPr="009E530B">
        <w:rPr>
          <w:rFonts w:ascii="Arial" w:hAnsi="Arial" w:cs="Arial"/>
          <w:color w:val="000000" w:themeColor="text1"/>
          <w:sz w:val="18"/>
          <w:szCs w:val="18"/>
        </w:rPr>
        <w:t xml:space="preserve">z prowadzonym postępowaniem i które </w:t>
      </w:r>
      <w:r w:rsidRPr="009E530B">
        <w:rPr>
          <w:rFonts w:ascii="Arial" w:hAnsi="Arial" w:cs="Arial"/>
          <w:b/>
          <w:bCs/>
          <w:color w:val="000000" w:themeColor="text1"/>
          <w:sz w:val="18"/>
          <w:szCs w:val="18"/>
        </w:rPr>
        <w:t>Zamawiający</w:t>
      </w:r>
      <w:r w:rsidR="00C63E0C" w:rsidRPr="009E530B">
        <w:rPr>
          <w:rFonts w:ascii="Arial" w:hAnsi="Arial" w:cs="Arial"/>
          <w:color w:val="000000" w:themeColor="text1"/>
          <w:sz w:val="18"/>
          <w:szCs w:val="18"/>
        </w:rPr>
        <w:t xml:space="preserve"> pośrednio pozyska </w:t>
      </w:r>
      <w:r w:rsidRPr="009E530B">
        <w:rPr>
          <w:rFonts w:ascii="Arial" w:hAnsi="Arial" w:cs="Arial"/>
          <w:color w:val="000000" w:themeColor="text1"/>
          <w:sz w:val="18"/>
          <w:szCs w:val="18"/>
        </w:rPr>
        <w:t xml:space="preserve">od wykonawcy biorącego udział </w:t>
      </w:r>
      <w:r w:rsidR="00567031">
        <w:rPr>
          <w:rFonts w:ascii="Arial" w:hAnsi="Arial" w:cs="Arial"/>
          <w:color w:val="000000" w:themeColor="text1"/>
          <w:sz w:val="18"/>
          <w:szCs w:val="18"/>
        </w:rPr>
        <w:br/>
      </w:r>
      <w:r w:rsidRPr="009E530B">
        <w:rPr>
          <w:rFonts w:ascii="Arial" w:hAnsi="Arial" w:cs="Arial"/>
          <w:color w:val="000000" w:themeColor="text1"/>
          <w:sz w:val="18"/>
          <w:szCs w:val="18"/>
        </w:rPr>
        <w:t xml:space="preserve">w postępowaniu, chyba że ma zastosowanie co najmniej jedno z włączeń, o których mowa w </w:t>
      </w:r>
      <w:r w:rsidRPr="009E530B">
        <w:rPr>
          <w:rFonts w:ascii="Arial" w:hAnsi="Arial" w:cs="Arial"/>
          <w:b/>
          <w:bCs/>
          <w:color w:val="000000" w:themeColor="text1"/>
          <w:sz w:val="18"/>
          <w:szCs w:val="18"/>
        </w:rPr>
        <w:t>art. 14 ust. 5 RODO.</w:t>
      </w:r>
    </w:p>
    <w:p w14:paraId="38446FE1" w14:textId="77777777" w:rsidR="00EA74D3" w:rsidRPr="009E530B" w:rsidRDefault="00EA74D3" w:rsidP="00570CB1">
      <w:pPr>
        <w:suppressAutoHyphens/>
        <w:spacing w:before="80" w:after="120" w:line="276" w:lineRule="auto"/>
        <w:rPr>
          <w:rFonts w:ascii="Arial" w:hAnsi="Arial" w:cs="Arial"/>
          <w:color w:val="000000" w:themeColor="text1"/>
          <w:sz w:val="18"/>
          <w:szCs w:val="18"/>
        </w:rPr>
      </w:pPr>
    </w:p>
    <w:p w14:paraId="4C7407E4" w14:textId="549F588C" w:rsidR="00EA74D3" w:rsidRPr="003371AD" w:rsidRDefault="00EA74D3" w:rsidP="00570CB1">
      <w:pPr>
        <w:suppressAutoHyphens/>
        <w:spacing w:after="0" w:line="276" w:lineRule="auto"/>
        <w:ind w:left="5103"/>
        <w:jc w:val="center"/>
        <w:rPr>
          <w:rFonts w:ascii="Arial" w:hAnsi="Arial" w:cs="Arial"/>
          <w:color w:val="000000" w:themeColor="text1"/>
          <w:sz w:val="18"/>
          <w:szCs w:val="18"/>
        </w:rPr>
      </w:pPr>
      <w:r w:rsidRPr="003371AD">
        <w:rPr>
          <w:rFonts w:ascii="Arial" w:hAnsi="Arial" w:cs="Arial"/>
          <w:color w:val="000000" w:themeColor="text1"/>
          <w:sz w:val="18"/>
          <w:szCs w:val="18"/>
        </w:rPr>
        <w:t xml:space="preserve">Pełnomocnik </w:t>
      </w:r>
      <w:r w:rsidR="004C56CC" w:rsidRPr="003371AD">
        <w:rPr>
          <w:rFonts w:ascii="Arial" w:hAnsi="Arial" w:cs="Arial"/>
          <w:color w:val="000000" w:themeColor="text1"/>
          <w:sz w:val="18"/>
          <w:szCs w:val="18"/>
        </w:rPr>
        <w:t>D</w:t>
      </w:r>
      <w:r w:rsidRPr="003371AD">
        <w:rPr>
          <w:rFonts w:ascii="Arial" w:hAnsi="Arial" w:cs="Arial"/>
          <w:color w:val="000000" w:themeColor="text1"/>
          <w:sz w:val="18"/>
          <w:szCs w:val="18"/>
        </w:rPr>
        <w:t>yrektora PIG-PIB</w:t>
      </w:r>
    </w:p>
    <w:p w14:paraId="1A5FA387" w14:textId="40A70A06" w:rsidR="00EA74D3" w:rsidRPr="003371AD" w:rsidRDefault="00EA74D3" w:rsidP="00570CB1">
      <w:pPr>
        <w:suppressAutoHyphens/>
        <w:spacing w:after="0" w:line="276" w:lineRule="auto"/>
        <w:ind w:left="5103"/>
        <w:jc w:val="center"/>
        <w:rPr>
          <w:rFonts w:ascii="Arial" w:hAnsi="Arial" w:cs="Arial"/>
          <w:color w:val="000000" w:themeColor="text1"/>
          <w:sz w:val="18"/>
          <w:szCs w:val="18"/>
        </w:rPr>
      </w:pPr>
      <w:r w:rsidRPr="003371AD">
        <w:rPr>
          <w:rFonts w:ascii="Arial" w:hAnsi="Arial" w:cs="Arial"/>
          <w:color w:val="000000" w:themeColor="text1"/>
          <w:sz w:val="18"/>
          <w:szCs w:val="18"/>
        </w:rPr>
        <w:t xml:space="preserve">ds. </w:t>
      </w:r>
      <w:r w:rsidR="004C56CC" w:rsidRPr="003371AD">
        <w:rPr>
          <w:rFonts w:ascii="Arial" w:hAnsi="Arial" w:cs="Arial"/>
          <w:color w:val="000000" w:themeColor="text1"/>
          <w:sz w:val="18"/>
          <w:szCs w:val="18"/>
        </w:rPr>
        <w:t>Z</w:t>
      </w:r>
      <w:r w:rsidRPr="003371AD">
        <w:rPr>
          <w:rFonts w:ascii="Arial" w:hAnsi="Arial" w:cs="Arial"/>
          <w:color w:val="000000" w:themeColor="text1"/>
          <w:sz w:val="18"/>
          <w:szCs w:val="18"/>
        </w:rPr>
        <w:t xml:space="preserve">amówień </w:t>
      </w:r>
      <w:r w:rsidR="004C56CC" w:rsidRPr="003371AD">
        <w:rPr>
          <w:rFonts w:ascii="Arial" w:hAnsi="Arial" w:cs="Arial"/>
          <w:color w:val="000000" w:themeColor="text1"/>
          <w:sz w:val="18"/>
          <w:szCs w:val="18"/>
        </w:rPr>
        <w:t>P</w:t>
      </w:r>
      <w:r w:rsidRPr="003371AD">
        <w:rPr>
          <w:rFonts w:ascii="Arial" w:hAnsi="Arial" w:cs="Arial"/>
          <w:color w:val="000000" w:themeColor="text1"/>
          <w:sz w:val="18"/>
          <w:szCs w:val="18"/>
        </w:rPr>
        <w:t>ublicznych</w:t>
      </w:r>
    </w:p>
    <w:p w14:paraId="62112285" w14:textId="5A63D9C0" w:rsidR="00EA74D3" w:rsidRPr="009E530B" w:rsidRDefault="00414C23" w:rsidP="00570CB1">
      <w:pPr>
        <w:suppressAutoHyphens/>
        <w:spacing w:after="0" w:line="276" w:lineRule="auto"/>
        <w:ind w:left="5103"/>
        <w:jc w:val="center"/>
        <w:rPr>
          <w:rFonts w:ascii="Arial" w:hAnsi="Arial" w:cs="Arial"/>
          <w:color w:val="000000" w:themeColor="text1"/>
          <w:sz w:val="18"/>
          <w:szCs w:val="18"/>
        </w:rPr>
      </w:pPr>
      <w:r w:rsidRPr="003371AD">
        <w:rPr>
          <w:rFonts w:ascii="Arial" w:hAnsi="Arial" w:cs="Arial"/>
          <w:color w:val="000000" w:themeColor="text1"/>
          <w:sz w:val="18"/>
          <w:szCs w:val="18"/>
        </w:rPr>
        <w:t>Piotr Grochot</w:t>
      </w:r>
    </w:p>
    <w:p w14:paraId="5A38A7AC" w14:textId="77777777" w:rsidR="00EA74D3" w:rsidRPr="00836885" w:rsidRDefault="00EA74D3" w:rsidP="00500B47">
      <w:pPr>
        <w:pStyle w:val="BodyText21"/>
        <w:pageBreakBefore/>
        <w:widowControl/>
        <w:tabs>
          <w:tab w:val="clear" w:pos="7797"/>
        </w:tabs>
        <w:suppressAutoHyphens/>
        <w:spacing w:line="276" w:lineRule="auto"/>
        <w:jc w:val="right"/>
        <w:rPr>
          <w:rFonts w:ascii="Arial" w:hAnsi="Arial" w:cs="Arial"/>
          <w:color w:val="000000" w:themeColor="text1"/>
          <w:sz w:val="18"/>
          <w:szCs w:val="18"/>
        </w:rPr>
      </w:pPr>
      <w:r w:rsidRPr="00836885">
        <w:rPr>
          <w:rFonts w:ascii="Arial" w:hAnsi="Arial" w:cs="Arial"/>
          <w:i/>
          <w:color w:val="000000" w:themeColor="text1"/>
          <w:sz w:val="18"/>
          <w:szCs w:val="18"/>
        </w:rPr>
        <w:lastRenderedPageBreak/>
        <w:t xml:space="preserve">Załącznik nr 1 do zapytania ofertowego </w:t>
      </w:r>
    </w:p>
    <w:p w14:paraId="27437F0A" w14:textId="424CFB1B" w:rsidR="00850EDB" w:rsidRPr="00836885" w:rsidRDefault="006E5205" w:rsidP="00500B47">
      <w:pPr>
        <w:widowControl w:val="0"/>
        <w:shd w:val="clear" w:color="auto" w:fill="FFFFFF"/>
        <w:autoSpaceDE w:val="0"/>
        <w:autoSpaceDN w:val="0"/>
        <w:adjustRightInd w:val="0"/>
        <w:spacing w:after="0" w:line="276" w:lineRule="auto"/>
        <w:jc w:val="center"/>
        <w:rPr>
          <w:rFonts w:ascii="Arial" w:eastAsia="Times New Roman" w:hAnsi="Arial" w:cs="Arial"/>
          <w:sz w:val="18"/>
          <w:szCs w:val="18"/>
          <w:lang w:eastAsia="pl-PL" w:bidi="ar-SA"/>
        </w:rPr>
      </w:pPr>
      <w:r w:rsidRPr="00836885">
        <w:rPr>
          <w:rFonts w:ascii="Arial" w:eastAsia="Times New Roman" w:hAnsi="Arial" w:cs="Arial"/>
          <w:b/>
          <w:bCs/>
          <w:color w:val="000000"/>
          <w:sz w:val="18"/>
          <w:szCs w:val="18"/>
          <w:u w:val="single"/>
          <w:lang w:eastAsia="pl-PL" w:bidi="ar-SA"/>
        </w:rPr>
        <w:t>OPIS PRZEDMIOTU ZAMÓWIENIA</w:t>
      </w:r>
    </w:p>
    <w:p w14:paraId="6E768DC4" w14:textId="77777777" w:rsidR="00E112B2" w:rsidRPr="00836885" w:rsidRDefault="00E112B2" w:rsidP="00500B47">
      <w:pPr>
        <w:spacing w:after="0" w:line="276" w:lineRule="auto"/>
        <w:rPr>
          <w:rFonts w:ascii="Arial" w:hAnsi="Arial" w:cs="Arial"/>
          <w:sz w:val="18"/>
          <w:szCs w:val="18"/>
        </w:rPr>
      </w:pPr>
    </w:p>
    <w:p w14:paraId="2BD46E52" w14:textId="77777777" w:rsidR="00A03DB8" w:rsidRPr="00A03DB8" w:rsidRDefault="00A03DB8" w:rsidP="00A03DB8">
      <w:pPr>
        <w:autoSpaceDE w:val="0"/>
        <w:autoSpaceDN w:val="0"/>
        <w:adjustRightInd w:val="0"/>
        <w:spacing w:after="0" w:line="240" w:lineRule="auto"/>
        <w:jc w:val="right"/>
        <w:rPr>
          <w:rFonts w:ascii="Arial" w:hAnsi="Arial" w:cs="Arial"/>
          <w:b/>
          <w:sz w:val="18"/>
          <w:szCs w:val="18"/>
          <w:lang w:eastAsia="pl-PL"/>
        </w:rPr>
      </w:pPr>
    </w:p>
    <w:p w14:paraId="0F9912BD" w14:textId="6DEE46D9" w:rsidR="00A03DB8" w:rsidRPr="00A03DB8" w:rsidRDefault="00A03DB8" w:rsidP="00A03DB8">
      <w:pPr>
        <w:numPr>
          <w:ilvl w:val="0"/>
          <w:numId w:val="87"/>
        </w:numPr>
        <w:spacing w:after="200" w:line="360" w:lineRule="auto"/>
        <w:ind w:left="714" w:hanging="357"/>
        <w:jc w:val="both"/>
        <w:rPr>
          <w:rFonts w:ascii="Arial" w:eastAsia="MS Mincho" w:hAnsi="Arial" w:cs="Arial"/>
          <w:sz w:val="18"/>
          <w:szCs w:val="18"/>
          <w:lang w:eastAsia="ja-JP"/>
        </w:rPr>
      </w:pPr>
      <w:bookmarkStart w:id="2" w:name="OLE_LINK1"/>
      <w:r w:rsidRPr="00A03DB8">
        <w:rPr>
          <w:rFonts w:ascii="Arial" w:eastAsia="MS Mincho" w:hAnsi="Arial" w:cs="Arial"/>
          <w:sz w:val="18"/>
          <w:szCs w:val="18"/>
          <w:lang w:eastAsia="ja-JP"/>
        </w:rPr>
        <w:t xml:space="preserve">Przedmiotem zamówienia jest dostawa wody </w:t>
      </w:r>
      <w:r w:rsidR="004500F3">
        <w:rPr>
          <w:rFonts w:ascii="Arial" w:eastAsia="MS Mincho" w:hAnsi="Arial" w:cs="Arial"/>
          <w:sz w:val="18"/>
          <w:szCs w:val="18"/>
          <w:lang w:eastAsia="ja-JP"/>
        </w:rPr>
        <w:t xml:space="preserve">w butlach 18,9 l </w:t>
      </w:r>
      <w:r w:rsidRPr="00A03DB8">
        <w:rPr>
          <w:rFonts w:ascii="Arial" w:eastAsia="MS Mincho" w:hAnsi="Arial" w:cs="Arial"/>
          <w:sz w:val="18"/>
          <w:szCs w:val="18"/>
          <w:lang w:eastAsia="ja-JP"/>
        </w:rPr>
        <w:t xml:space="preserve">z dystrybutorami i stojakami </w:t>
      </w:r>
      <w:r w:rsidR="004500F3">
        <w:rPr>
          <w:rFonts w:ascii="Arial" w:eastAsia="MS Mincho" w:hAnsi="Arial" w:cs="Arial"/>
          <w:sz w:val="18"/>
          <w:szCs w:val="18"/>
          <w:lang w:eastAsia="ja-JP"/>
        </w:rPr>
        <w:t xml:space="preserve">na butle </w:t>
      </w:r>
      <w:r w:rsidRPr="00A03DB8">
        <w:rPr>
          <w:rFonts w:ascii="Arial" w:eastAsia="MS Mincho" w:hAnsi="Arial" w:cs="Arial"/>
          <w:sz w:val="18"/>
          <w:szCs w:val="18"/>
          <w:lang w:eastAsia="ja-JP"/>
        </w:rPr>
        <w:t>wraz z dostawą do miejsca użytkowania (dwie siedziby Zamawiającego w Warszawie</w:t>
      </w:r>
      <w:r w:rsidR="00A42899">
        <w:rPr>
          <w:rFonts w:ascii="Arial" w:eastAsia="MS Mincho" w:hAnsi="Arial" w:cs="Arial"/>
          <w:sz w:val="18"/>
          <w:szCs w:val="18"/>
          <w:lang w:eastAsia="ja-JP"/>
        </w:rPr>
        <w:t>, budynki w większości nie są wyposażone w windy-dostawa fizyczna przez pracowników firmy Wykonawcy</w:t>
      </w:r>
      <w:r w:rsidRPr="00A03DB8">
        <w:rPr>
          <w:rFonts w:ascii="Arial" w:eastAsia="MS Mincho" w:hAnsi="Arial" w:cs="Arial"/>
          <w:sz w:val="18"/>
          <w:szCs w:val="18"/>
          <w:lang w:eastAsia="ja-JP"/>
        </w:rPr>
        <w:t xml:space="preserve">). </w:t>
      </w:r>
    </w:p>
    <w:p w14:paraId="7E70930E" w14:textId="77777777" w:rsidR="00A03DB8" w:rsidRPr="00A03DB8" w:rsidRDefault="00A03DB8" w:rsidP="00A03DB8">
      <w:pPr>
        <w:numPr>
          <w:ilvl w:val="0"/>
          <w:numId w:val="87"/>
        </w:numPr>
        <w:spacing w:after="200" w:line="360" w:lineRule="auto"/>
        <w:ind w:left="714" w:hanging="357"/>
        <w:jc w:val="both"/>
        <w:rPr>
          <w:rFonts w:ascii="Arial" w:eastAsia="MS Mincho" w:hAnsi="Arial" w:cs="Arial"/>
          <w:sz w:val="18"/>
          <w:szCs w:val="18"/>
          <w:lang w:eastAsia="ja-JP"/>
        </w:rPr>
      </w:pPr>
      <w:r w:rsidRPr="00A03DB8">
        <w:rPr>
          <w:rFonts w:ascii="Arial" w:eastAsia="MS Mincho" w:hAnsi="Arial" w:cs="Arial"/>
          <w:sz w:val="18"/>
          <w:szCs w:val="18"/>
          <w:lang w:eastAsia="ja-JP"/>
        </w:rPr>
        <w:t xml:space="preserve">Szczegółowe informacje dotyczące wysokości każdej dostawy będą określane drogą elektroniczną z odpowiednim wyprzedzeniem, określonym przez Wykonawcę. Pod pojęciem dostawy należy rozumieć: dostawy dokonywane w różnych ilościach nie przekraczających wartości umowy w trakcie jej trwania, w terminach wskazanych przez Zamawiającego, w odstępach nie rzadziej niż 2 tygodnie. </w:t>
      </w:r>
    </w:p>
    <w:p w14:paraId="3FC67B58" w14:textId="77777777" w:rsidR="00A03DB8" w:rsidRPr="00A03DB8" w:rsidRDefault="00A03DB8" w:rsidP="00A03DB8">
      <w:pPr>
        <w:numPr>
          <w:ilvl w:val="0"/>
          <w:numId w:val="87"/>
        </w:numPr>
        <w:spacing w:after="200" w:line="360" w:lineRule="auto"/>
        <w:ind w:left="714" w:hanging="357"/>
        <w:jc w:val="both"/>
        <w:rPr>
          <w:rFonts w:ascii="Arial" w:eastAsia="MS Mincho" w:hAnsi="Arial" w:cs="Arial"/>
          <w:sz w:val="18"/>
          <w:szCs w:val="18"/>
          <w:lang w:eastAsia="ja-JP"/>
        </w:rPr>
      </w:pPr>
      <w:r w:rsidRPr="00A03DB8">
        <w:rPr>
          <w:rFonts w:ascii="Arial" w:eastAsia="MS Mincho" w:hAnsi="Arial" w:cs="Arial"/>
          <w:sz w:val="18"/>
          <w:szCs w:val="18"/>
          <w:lang w:eastAsia="ja-JP"/>
        </w:rPr>
        <w:t xml:space="preserve">Ilości butli oraz stojaków, które traktowane są jako stała ekspozycja, znajdująca się w siedzibach Zamawiającego, </w:t>
      </w:r>
      <w:bookmarkEnd w:id="2"/>
      <w:r w:rsidRPr="00A03DB8">
        <w:rPr>
          <w:rFonts w:ascii="Arial" w:eastAsia="MS Mincho" w:hAnsi="Arial" w:cs="Arial"/>
          <w:sz w:val="18"/>
          <w:szCs w:val="18"/>
          <w:lang w:eastAsia="ja-JP"/>
        </w:rPr>
        <w:t>zostały określone w tabeli poniżej</w:t>
      </w:r>
      <w:r w:rsidRPr="00A03DB8">
        <w:rPr>
          <w:rFonts w:ascii="Arial" w:hAnsi="Arial" w:cs="Arial"/>
          <w:sz w:val="18"/>
          <w:szCs w:val="18"/>
          <w:lang w:eastAsia="pl-PL"/>
        </w:rPr>
        <w:t>. Zapotrzebowanie</w:t>
      </w:r>
      <w:r w:rsidRPr="00A03DB8">
        <w:rPr>
          <w:rFonts w:ascii="Arial" w:hAnsi="Arial" w:cs="Arial"/>
          <w:b/>
          <w:sz w:val="18"/>
          <w:szCs w:val="18"/>
          <w:lang w:eastAsia="pl-PL"/>
        </w:rPr>
        <w:t xml:space="preserve"> </w:t>
      </w:r>
      <w:r w:rsidRPr="00A03DB8">
        <w:rPr>
          <w:rFonts w:ascii="Arial" w:eastAsia="MS Mincho" w:hAnsi="Arial" w:cs="Arial"/>
          <w:sz w:val="18"/>
          <w:szCs w:val="18"/>
          <w:lang w:eastAsia="ja-JP"/>
        </w:rPr>
        <w:t>oszacowano na podstawie ilości dotychczas używanych</w:t>
      </w:r>
      <w:r w:rsidRPr="00A03DB8">
        <w:rPr>
          <w:rFonts w:ascii="Arial" w:hAnsi="Arial" w:cs="Arial"/>
          <w:sz w:val="18"/>
          <w:szCs w:val="18"/>
          <w:lang w:eastAsia="pl-PL"/>
        </w:rPr>
        <w:t xml:space="preserve"> dystrybutorów wraz ze stojakami na zapasowe butle.</w:t>
      </w:r>
    </w:p>
    <w:tbl>
      <w:tblPr>
        <w:tblStyle w:val="Tabela-Siatka"/>
        <w:tblpPr w:leftFromText="141" w:rightFromText="141" w:vertAnchor="text" w:tblpXSpec="center"/>
        <w:tblW w:w="0" w:type="auto"/>
        <w:tblLook w:val="04A0" w:firstRow="1" w:lastRow="0" w:firstColumn="1" w:lastColumn="0" w:noHBand="0" w:noVBand="1"/>
      </w:tblPr>
      <w:tblGrid>
        <w:gridCol w:w="1850"/>
        <w:gridCol w:w="1802"/>
      </w:tblGrid>
      <w:tr w:rsidR="00A03DB8" w:rsidRPr="00A03DB8" w14:paraId="30777C10" w14:textId="77777777" w:rsidTr="004500F3">
        <w:trPr>
          <w:trHeight w:val="274"/>
        </w:trPr>
        <w:tc>
          <w:tcPr>
            <w:tcW w:w="3652" w:type="dxa"/>
            <w:gridSpan w:val="2"/>
          </w:tcPr>
          <w:p w14:paraId="3C76B12A" w14:textId="20E10468" w:rsidR="00A03DB8" w:rsidRPr="00A03DB8" w:rsidRDefault="00A03DB8" w:rsidP="004500F3">
            <w:pPr>
              <w:rPr>
                <w:rFonts w:ascii="Arial" w:eastAsiaTheme="minorHAnsi" w:hAnsi="Arial" w:cs="Arial"/>
                <w:sz w:val="18"/>
                <w:szCs w:val="18"/>
                <w:lang w:eastAsia="en-US"/>
              </w:rPr>
            </w:pPr>
            <w:r>
              <w:rPr>
                <w:rFonts w:ascii="Arial" w:hAnsi="Arial" w:cs="Arial"/>
                <w:color w:val="FF0000"/>
                <w:sz w:val="18"/>
                <w:szCs w:val="18"/>
              </w:rPr>
              <w:t>u</w:t>
            </w:r>
            <w:r w:rsidRPr="00A03DB8">
              <w:rPr>
                <w:rFonts w:ascii="Arial" w:hAnsi="Arial" w:cs="Arial"/>
                <w:color w:val="FF0000"/>
                <w:sz w:val="18"/>
                <w:szCs w:val="18"/>
              </w:rPr>
              <w:t>l. Rakowiecka 4, Warszawa</w:t>
            </w:r>
          </w:p>
        </w:tc>
      </w:tr>
      <w:tr w:rsidR="00A03DB8" w:rsidRPr="00A03DB8" w14:paraId="06E6A936" w14:textId="77777777" w:rsidTr="004500F3">
        <w:trPr>
          <w:trHeight w:val="274"/>
        </w:trPr>
        <w:tc>
          <w:tcPr>
            <w:tcW w:w="1850" w:type="dxa"/>
            <w:hideMark/>
          </w:tcPr>
          <w:p w14:paraId="72DF498D"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179 sztuk</w:t>
            </w:r>
          </w:p>
        </w:tc>
        <w:tc>
          <w:tcPr>
            <w:tcW w:w="1802" w:type="dxa"/>
            <w:hideMark/>
          </w:tcPr>
          <w:p w14:paraId="7B159AF5"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Butla zwrotna</w:t>
            </w:r>
          </w:p>
        </w:tc>
      </w:tr>
      <w:tr w:rsidR="00A03DB8" w:rsidRPr="00A03DB8" w14:paraId="0DD55B88" w14:textId="77777777" w:rsidTr="004500F3">
        <w:trPr>
          <w:trHeight w:val="274"/>
        </w:trPr>
        <w:tc>
          <w:tcPr>
            <w:tcW w:w="1850" w:type="dxa"/>
            <w:hideMark/>
          </w:tcPr>
          <w:p w14:paraId="59F62800"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19 sztuk</w:t>
            </w:r>
          </w:p>
        </w:tc>
        <w:tc>
          <w:tcPr>
            <w:tcW w:w="1802" w:type="dxa"/>
            <w:hideMark/>
          </w:tcPr>
          <w:p w14:paraId="5369685B"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Dystrybutor wody</w:t>
            </w:r>
          </w:p>
        </w:tc>
      </w:tr>
      <w:tr w:rsidR="00A03DB8" w:rsidRPr="00A03DB8" w14:paraId="2EC3E154" w14:textId="77777777" w:rsidTr="004500F3">
        <w:trPr>
          <w:trHeight w:val="274"/>
        </w:trPr>
        <w:tc>
          <w:tcPr>
            <w:tcW w:w="1850" w:type="dxa"/>
            <w:hideMark/>
          </w:tcPr>
          <w:p w14:paraId="4D25162B"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22 sztuki</w:t>
            </w:r>
          </w:p>
        </w:tc>
        <w:tc>
          <w:tcPr>
            <w:tcW w:w="1802" w:type="dxa"/>
            <w:hideMark/>
          </w:tcPr>
          <w:p w14:paraId="22D05E71"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Stojak na wodę</w:t>
            </w:r>
          </w:p>
        </w:tc>
      </w:tr>
      <w:tr w:rsidR="00A03DB8" w:rsidRPr="00A03DB8" w14:paraId="6D5C93AD" w14:textId="77777777" w:rsidTr="004500F3">
        <w:trPr>
          <w:trHeight w:val="276"/>
        </w:trPr>
        <w:tc>
          <w:tcPr>
            <w:tcW w:w="3652" w:type="dxa"/>
            <w:gridSpan w:val="2"/>
            <w:tcBorders>
              <w:bottom w:val="single" w:sz="4" w:space="0" w:color="auto"/>
            </w:tcBorders>
          </w:tcPr>
          <w:p w14:paraId="2BA829E9" w14:textId="1193E218" w:rsidR="00A03DB8" w:rsidRPr="00A03DB8" w:rsidRDefault="00A03DB8" w:rsidP="004500F3">
            <w:pPr>
              <w:rPr>
                <w:rFonts w:ascii="Arial" w:eastAsiaTheme="minorHAnsi" w:hAnsi="Arial" w:cs="Arial"/>
                <w:sz w:val="18"/>
                <w:szCs w:val="18"/>
                <w:lang w:eastAsia="en-US"/>
              </w:rPr>
            </w:pPr>
            <w:r>
              <w:rPr>
                <w:rFonts w:ascii="Arial" w:hAnsi="Arial" w:cs="Arial"/>
                <w:color w:val="FF0000"/>
                <w:sz w:val="18"/>
                <w:szCs w:val="18"/>
              </w:rPr>
              <w:t>u</w:t>
            </w:r>
            <w:r w:rsidRPr="00A03DB8">
              <w:rPr>
                <w:rFonts w:ascii="Arial" w:hAnsi="Arial" w:cs="Arial"/>
                <w:color w:val="FF0000"/>
                <w:sz w:val="18"/>
                <w:szCs w:val="18"/>
              </w:rPr>
              <w:t>l. Jagiellońska 76, Warszawa</w:t>
            </w:r>
          </w:p>
        </w:tc>
      </w:tr>
      <w:tr w:rsidR="00A03DB8" w:rsidRPr="00A03DB8" w14:paraId="1EDD1FE4" w14:textId="77777777" w:rsidTr="004500F3">
        <w:trPr>
          <w:trHeight w:val="274"/>
        </w:trPr>
        <w:tc>
          <w:tcPr>
            <w:tcW w:w="1850" w:type="dxa"/>
            <w:hideMark/>
          </w:tcPr>
          <w:p w14:paraId="139A515B"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30 sztuk</w:t>
            </w:r>
          </w:p>
        </w:tc>
        <w:tc>
          <w:tcPr>
            <w:tcW w:w="1802" w:type="dxa"/>
            <w:hideMark/>
          </w:tcPr>
          <w:p w14:paraId="222FCD21"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Butla zwrotna</w:t>
            </w:r>
          </w:p>
        </w:tc>
      </w:tr>
      <w:tr w:rsidR="00A03DB8" w:rsidRPr="00A03DB8" w14:paraId="1F0ABFC7" w14:textId="77777777" w:rsidTr="004500F3">
        <w:trPr>
          <w:trHeight w:val="274"/>
        </w:trPr>
        <w:tc>
          <w:tcPr>
            <w:tcW w:w="1850" w:type="dxa"/>
            <w:hideMark/>
          </w:tcPr>
          <w:p w14:paraId="241D2A72"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5 sztuk</w:t>
            </w:r>
          </w:p>
        </w:tc>
        <w:tc>
          <w:tcPr>
            <w:tcW w:w="1802" w:type="dxa"/>
            <w:hideMark/>
          </w:tcPr>
          <w:p w14:paraId="0DF22F3C"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Dystrybutor wody</w:t>
            </w:r>
          </w:p>
        </w:tc>
      </w:tr>
      <w:tr w:rsidR="00A03DB8" w:rsidRPr="00A03DB8" w14:paraId="2288F4E1" w14:textId="77777777" w:rsidTr="004500F3">
        <w:trPr>
          <w:trHeight w:val="274"/>
        </w:trPr>
        <w:tc>
          <w:tcPr>
            <w:tcW w:w="1850" w:type="dxa"/>
            <w:hideMark/>
          </w:tcPr>
          <w:p w14:paraId="7A6C0ADC"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4 sztuki</w:t>
            </w:r>
          </w:p>
        </w:tc>
        <w:tc>
          <w:tcPr>
            <w:tcW w:w="1802" w:type="dxa"/>
            <w:hideMark/>
          </w:tcPr>
          <w:p w14:paraId="1DE98466"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Stojak na wodę</w:t>
            </w:r>
          </w:p>
        </w:tc>
      </w:tr>
      <w:tr w:rsidR="00A03DB8" w:rsidRPr="00A03DB8" w14:paraId="2659CD51" w14:textId="77777777" w:rsidTr="004500F3">
        <w:trPr>
          <w:trHeight w:val="274"/>
        </w:trPr>
        <w:tc>
          <w:tcPr>
            <w:tcW w:w="3652" w:type="dxa"/>
            <w:gridSpan w:val="2"/>
          </w:tcPr>
          <w:p w14:paraId="7B271B93" w14:textId="77777777" w:rsidR="00A03DB8" w:rsidRPr="00A03DB8" w:rsidRDefault="00A03DB8" w:rsidP="004500F3">
            <w:pPr>
              <w:rPr>
                <w:rFonts w:ascii="Arial" w:eastAsiaTheme="minorHAnsi" w:hAnsi="Arial" w:cs="Arial"/>
                <w:sz w:val="18"/>
                <w:szCs w:val="18"/>
                <w:lang w:eastAsia="en-US"/>
              </w:rPr>
            </w:pPr>
          </w:p>
        </w:tc>
      </w:tr>
      <w:tr w:rsidR="00A03DB8" w:rsidRPr="00A03DB8" w14:paraId="005B1101" w14:textId="77777777" w:rsidTr="004500F3">
        <w:trPr>
          <w:trHeight w:val="274"/>
        </w:trPr>
        <w:tc>
          <w:tcPr>
            <w:tcW w:w="3652" w:type="dxa"/>
            <w:gridSpan w:val="2"/>
          </w:tcPr>
          <w:p w14:paraId="5E265A17" w14:textId="77777777" w:rsidR="00A03DB8" w:rsidRPr="00A03DB8" w:rsidRDefault="00A03DB8" w:rsidP="004500F3">
            <w:pPr>
              <w:rPr>
                <w:rFonts w:ascii="Arial" w:eastAsiaTheme="minorHAnsi" w:hAnsi="Arial" w:cs="Arial"/>
                <w:b/>
                <w:sz w:val="18"/>
                <w:szCs w:val="18"/>
                <w:lang w:eastAsia="en-US"/>
              </w:rPr>
            </w:pPr>
            <w:r w:rsidRPr="00A03DB8">
              <w:rPr>
                <w:rFonts w:ascii="Arial" w:hAnsi="Arial" w:cs="Arial"/>
                <w:b/>
                <w:color w:val="FF0000"/>
                <w:sz w:val="18"/>
                <w:szCs w:val="18"/>
              </w:rPr>
              <w:t>Suma</w:t>
            </w:r>
          </w:p>
        </w:tc>
      </w:tr>
      <w:tr w:rsidR="00A03DB8" w:rsidRPr="00A03DB8" w14:paraId="0593F3DC" w14:textId="77777777" w:rsidTr="004500F3">
        <w:trPr>
          <w:trHeight w:val="274"/>
        </w:trPr>
        <w:tc>
          <w:tcPr>
            <w:tcW w:w="1850" w:type="dxa"/>
            <w:hideMark/>
          </w:tcPr>
          <w:p w14:paraId="40A81560"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209 sztuk</w:t>
            </w:r>
          </w:p>
        </w:tc>
        <w:tc>
          <w:tcPr>
            <w:tcW w:w="1802" w:type="dxa"/>
            <w:hideMark/>
          </w:tcPr>
          <w:p w14:paraId="0B48DEB1"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Butla zwrotna</w:t>
            </w:r>
          </w:p>
        </w:tc>
      </w:tr>
      <w:tr w:rsidR="00A03DB8" w:rsidRPr="00A03DB8" w14:paraId="31CD08D4" w14:textId="77777777" w:rsidTr="004500F3">
        <w:trPr>
          <w:trHeight w:val="274"/>
        </w:trPr>
        <w:tc>
          <w:tcPr>
            <w:tcW w:w="1850" w:type="dxa"/>
            <w:hideMark/>
          </w:tcPr>
          <w:p w14:paraId="17FF044F"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 xml:space="preserve">24 sztuki </w:t>
            </w:r>
          </w:p>
        </w:tc>
        <w:tc>
          <w:tcPr>
            <w:tcW w:w="1802" w:type="dxa"/>
            <w:hideMark/>
          </w:tcPr>
          <w:p w14:paraId="2D5505D2"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Dystrybutor wody</w:t>
            </w:r>
          </w:p>
        </w:tc>
      </w:tr>
      <w:tr w:rsidR="00A03DB8" w:rsidRPr="00A03DB8" w14:paraId="0D31BC14" w14:textId="77777777" w:rsidTr="004500F3">
        <w:trPr>
          <w:trHeight w:val="266"/>
        </w:trPr>
        <w:tc>
          <w:tcPr>
            <w:tcW w:w="1850" w:type="dxa"/>
            <w:hideMark/>
          </w:tcPr>
          <w:p w14:paraId="21D8880E"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26 sztuk</w:t>
            </w:r>
          </w:p>
        </w:tc>
        <w:tc>
          <w:tcPr>
            <w:tcW w:w="1802" w:type="dxa"/>
          </w:tcPr>
          <w:p w14:paraId="0AE84F2A" w14:textId="77777777" w:rsidR="00A03DB8" w:rsidRPr="00A03DB8" w:rsidRDefault="00A03DB8" w:rsidP="004500F3">
            <w:pPr>
              <w:rPr>
                <w:rFonts w:ascii="Arial" w:eastAsiaTheme="minorHAnsi" w:hAnsi="Arial" w:cs="Arial"/>
                <w:sz w:val="18"/>
                <w:szCs w:val="18"/>
                <w:lang w:eastAsia="en-US"/>
              </w:rPr>
            </w:pPr>
            <w:r w:rsidRPr="00A03DB8">
              <w:rPr>
                <w:rFonts w:ascii="Arial" w:hAnsi="Arial" w:cs="Arial"/>
                <w:sz w:val="18"/>
                <w:szCs w:val="18"/>
              </w:rPr>
              <w:t>Stojak na wodę</w:t>
            </w:r>
          </w:p>
        </w:tc>
      </w:tr>
    </w:tbl>
    <w:p w14:paraId="4808F91F" w14:textId="77777777" w:rsidR="00A03DB8" w:rsidRPr="00A03DB8" w:rsidRDefault="00A03DB8" w:rsidP="00A03DB8">
      <w:pPr>
        <w:spacing w:line="360" w:lineRule="auto"/>
        <w:ind w:left="357"/>
        <w:jc w:val="both"/>
        <w:rPr>
          <w:rFonts w:ascii="Arial" w:eastAsia="MS Mincho" w:hAnsi="Arial" w:cs="Arial"/>
          <w:sz w:val="18"/>
          <w:szCs w:val="18"/>
          <w:lang w:eastAsia="ja-JP"/>
        </w:rPr>
      </w:pPr>
    </w:p>
    <w:p w14:paraId="1B49FA66" w14:textId="77777777" w:rsidR="00A03DB8" w:rsidRPr="00A03DB8" w:rsidRDefault="00A03DB8" w:rsidP="00A03DB8">
      <w:pPr>
        <w:spacing w:line="360" w:lineRule="auto"/>
        <w:ind w:left="714"/>
        <w:jc w:val="both"/>
        <w:rPr>
          <w:rFonts w:ascii="Arial" w:eastAsia="MS Mincho" w:hAnsi="Arial" w:cs="Arial"/>
          <w:sz w:val="18"/>
          <w:szCs w:val="18"/>
          <w:lang w:eastAsia="ja-JP"/>
        </w:rPr>
      </w:pPr>
    </w:p>
    <w:p w14:paraId="0017D042" w14:textId="77777777" w:rsidR="00A03DB8" w:rsidRPr="00A03DB8" w:rsidRDefault="00A03DB8" w:rsidP="00A03DB8">
      <w:pPr>
        <w:spacing w:line="360" w:lineRule="auto"/>
        <w:ind w:left="714"/>
        <w:jc w:val="both"/>
        <w:rPr>
          <w:rFonts w:ascii="Arial" w:hAnsi="Arial" w:cs="Arial"/>
          <w:b/>
          <w:sz w:val="18"/>
          <w:szCs w:val="18"/>
          <w:lang w:eastAsia="pl-PL"/>
        </w:rPr>
      </w:pPr>
    </w:p>
    <w:p w14:paraId="2C9D261B" w14:textId="77777777" w:rsidR="00A03DB8" w:rsidRPr="00A03DB8" w:rsidRDefault="00A03DB8" w:rsidP="00A03DB8">
      <w:pPr>
        <w:spacing w:line="360" w:lineRule="auto"/>
        <w:ind w:left="714"/>
        <w:jc w:val="both"/>
        <w:rPr>
          <w:rFonts w:ascii="Arial" w:eastAsia="MS Mincho" w:hAnsi="Arial" w:cs="Arial"/>
          <w:sz w:val="18"/>
          <w:szCs w:val="18"/>
          <w:lang w:eastAsia="ja-JP"/>
        </w:rPr>
      </w:pPr>
    </w:p>
    <w:p w14:paraId="23CBA125" w14:textId="77777777" w:rsidR="00A03DB8" w:rsidRPr="00A03DB8" w:rsidRDefault="00A03DB8" w:rsidP="00A03DB8">
      <w:pPr>
        <w:spacing w:line="360" w:lineRule="auto"/>
        <w:ind w:left="714"/>
        <w:jc w:val="both"/>
        <w:rPr>
          <w:rFonts w:ascii="Arial" w:eastAsia="MS Mincho" w:hAnsi="Arial" w:cs="Arial"/>
          <w:sz w:val="18"/>
          <w:szCs w:val="18"/>
          <w:lang w:eastAsia="ja-JP"/>
        </w:rPr>
      </w:pPr>
    </w:p>
    <w:p w14:paraId="55F1C68E" w14:textId="77777777" w:rsidR="00A03DB8" w:rsidRPr="00A03DB8" w:rsidRDefault="00A03DB8" w:rsidP="00A03DB8">
      <w:pPr>
        <w:spacing w:line="360" w:lineRule="auto"/>
        <w:ind w:left="714"/>
        <w:jc w:val="both"/>
        <w:rPr>
          <w:rFonts w:ascii="Arial" w:eastAsia="MS Mincho" w:hAnsi="Arial" w:cs="Arial"/>
          <w:sz w:val="18"/>
          <w:szCs w:val="18"/>
          <w:lang w:eastAsia="ja-JP"/>
        </w:rPr>
      </w:pPr>
    </w:p>
    <w:p w14:paraId="375B25AE" w14:textId="77AABB0A" w:rsidR="00A03DB8" w:rsidRDefault="00A03DB8" w:rsidP="00A03DB8">
      <w:pPr>
        <w:autoSpaceDN w:val="0"/>
        <w:jc w:val="both"/>
        <w:rPr>
          <w:rFonts w:ascii="Arial" w:eastAsia="MS Mincho" w:hAnsi="Arial" w:cs="Arial"/>
          <w:sz w:val="18"/>
          <w:szCs w:val="18"/>
          <w:lang w:eastAsia="ja-JP"/>
        </w:rPr>
      </w:pPr>
    </w:p>
    <w:p w14:paraId="6BD67966" w14:textId="663B861E" w:rsidR="00A03DB8" w:rsidRDefault="00A03DB8" w:rsidP="00A03DB8">
      <w:pPr>
        <w:autoSpaceDN w:val="0"/>
        <w:jc w:val="both"/>
        <w:rPr>
          <w:rFonts w:ascii="Arial" w:eastAsia="MS Mincho" w:hAnsi="Arial" w:cs="Arial"/>
          <w:sz w:val="18"/>
          <w:szCs w:val="18"/>
          <w:lang w:eastAsia="ja-JP"/>
        </w:rPr>
      </w:pPr>
    </w:p>
    <w:p w14:paraId="1495126E" w14:textId="77777777" w:rsidR="00A03DB8" w:rsidRPr="00A03DB8" w:rsidRDefault="00A03DB8" w:rsidP="00A03DB8">
      <w:pPr>
        <w:autoSpaceDN w:val="0"/>
        <w:jc w:val="both"/>
        <w:rPr>
          <w:rFonts w:ascii="Arial" w:eastAsia="MS Mincho" w:hAnsi="Arial" w:cs="Arial"/>
          <w:sz w:val="18"/>
          <w:szCs w:val="18"/>
          <w:lang w:eastAsia="ja-JP"/>
        </w:rPr>
      </w:pPr>
    </w:p>
    <w:p w14:paraId="3EC153DC" w14:textId="77777777" w:rsidR="00A03DB8" w:rsidRPr="00A03DB8" w:rsidRDefault="00A03DB8" w:rsidP="00A03DB8">
      <w:pPr>
        <w:autoSpaceDN w:val="0"/>
        <w:jc w:val="both"/>
        <w:rPr>
          <w:rFonts w:ascii="Arial" w:eastAsia="MS Mincho" w:hAnsi="Arial" w:cs="Arial"/>
          <w:sz w:val="18"/>
          <w:szCs w:val="18"/>
          <w:lang w:eastAsia="ja-JP"/>
        </w:rPr>
      </w:pPr>
    </w:p>
    <w:p w14:paraId="7379D0AB" w14:textId="680A2A21" w:rsidR="009F42CB" w:rsidRDefault="009F42CB" w:rsidP="00A03DB8">
      <w:pPr>
        <w:pStyle w:val="Akapitzlist"/>
        <w:numPr>
          <w:ilvl w:val="0"/>
          <w:numId w:val="87"/>
        </w:numPr>
        <w:autoSpaceDN w:val="0"/>
        <w:jc w:val="both"/>
        <w:rPr>
          <w:rFonts w:ascii="Arial" w:eastAsia="MS Mincho" w:hAnsi="Arial" w:cs="Arial"/>
          <w:sz w:val="18"/>
          <w:szCs w:val="18"/>
          <w:lang w:eastAsia="ja-JP"/>
        </w:rPr>
      </w:pPr>
      <w:r w:rsidRPr="00B54959">
        <w:rPr>
          <w:rFonts w:ascii="Arial" w:hAnsi="Arial" w:cs="Arial"/>
          <w:sz w:val="18"/>
          <w:szCs w:val="18"/>
        </w:rPr>
        <w:t xml:space="preserve">Zamawiający w terminie obowiązywania Umowy zastrzega </w:t>
      </w:r>
      <w:r>
        <w:rPr>
          <w:rFonts w:ascii="Arial" w:hAnsi="Arial" w:cs="Arial"/>
          <w:sz w:val="18"/>
          <w:szCs w:val="18"/>
        </w:rPr>
        <w:t xml:space="preserve">możliwość </w:t>
      </w:r>
      <w:r w:rsidRPr="00B54959">
        <w:rPr>
          <w:rFonts w:ascii="Arial" w:hAnsi="Arial" w:cs="Arial"/>
          <w:sz w:val="18"/>
          <w:szCs w:val="18"/>
        </w:rPr>
        <w:t xml:space="preserve">zmniejszenia zakresu </w:t>
      </w:r>
      <w:r>
        <w:rPr>
          <w:rFonts w:ascii="Arial" w:hAnsi="Arial" w:cs="Arial"/>
          <w:sz w:val="18"/>
          <w:szCs w:val="18"/>
        </w:rPr>
        <w:t>przedmiotu U</w:t>
      </w:r>
      <w:r w:rsidRPr="00B54959">
        <w:rPr>
          <w:rFonts w:ascii="Arial" w:hAnsi="Arial" w:cs="Arial"/>
          <w:sz w:val="18"/>
          <w:szCs w:val="18"/>
        </w:rPr>
        <w:t>mowy względem prognozowanego, przy czym w takim wypadku wynagrodzenie Wykonawcy nie może ulec obniżeniu więcej niż o 40% kwoty brutto, o której mowa w ust. 1 powyżej. W takim przypadku, Wykonawcy nie będzie przysługiwać roszczenie z tytułu niezrealizowania przez Zamawiającego Umowy w pełnym zakresie ilościowym lub wartościowym</w:t>
      </w:r>
    </w:p>
    <w:p w14:paraId="10AB1A76" w14:textId="77777777" w:rsidR="009F42CB" w:rsidRDefault="009F42CB" w:rsidP="003371AD">
      <w:pPr>
        <w:pStyle w:val="Akapitzlist"/>
        <w:autoSpaceDN w:val="0"/>
        <w:jc w:val="both"/>
        <w:rPr>
          <w:rFonts w:ascii="Arial" w:eastAsia="MS Mincho" w:hAnsi="Arial" w:cs="Arial"/>
          <w:sz w:val="18"/>
          <w:szCs w:val="18"/>
          <w:lang w:eastAsia="ja-JP"/>
        </w:rPr>
      </w:pPr>
    </w:p>
    <w:p w14:paraId="60D05F21" w14:textId="77777777" w:rsidR="00D91B24" w:rsidRDefault="00D91B24">
      <w:pPr>
        <w:rPr>
          <w:rFonts w:ascii="Arial" w:hAnsi="Arial" w:cs="Arial"/>
          <w:i/>
          <w:sz w:val="18"/>
          <w:szCs w:val="18"/>
        </w:rPr>
      </w:pPr>
      <w:r>
        <w:rPr>
          <w:rFonts w:ascii="Arial" w:hAnsi="Arial" w:cs="Arial"/>
          <w:i/>
          <w:sz w:val="18"/>
          <w:szCs w:val="18"/>
        </w:rPr>
        <w:br w:type="page"/>
      </w:r>
    </w:p>
    <w:p w14:paraId="4FF8DBE1" w14:textId="05066153" w:rsidR="00A03DB8" w:rsidRPr="002A6DBF" w:rsidRDefault="00A03DB8" w:rsidP="00A03DB8">
      <w:pPr>
        <w:spacing w:before="80" w:line="276" w:lineRule="auto"/>
        <w:jc w:val="right"/>
        <w:rPr>
          <w:rFonts w:ascii="Arial" w:hAnsi="Arial" w:cs="Arial"/>
          <w:i/>
          <w:sz w:val="18"/>
          <w:szCs w:val="18"/>
        </w:rPr>
      </w:pPr>
      <w:r w:rsidRPr="002A6DBF">
        <w:rPr>
          <w:rFonts w:ascii="Arial" w:hAnsi="Arial" w:cs="Arial"/>
          <w:i/>
          <w:sz w:val="18"/>
          <w:szCs w:val="18"/>
        </w:rPr>
        <w:lastRenderedPageBreak/>
        <w:t xml:space="preserve">Załącznik nr </w:t>
      </w:r>
      <w:bookmarkStart w:id="3" w:name="_GoBack"/>
      <w:bookmarkEnd w:id="3"/>
      <w:r w:rsidRPr="002A6DBF">
        <w:rPr>
          <w:rFonts w:ascii="Arial" w:hAnsi="Arial" w:cs="Arial"/>
          <w:i/>
          <w:sz w:val="18"/>
          <w:szCs w:val="18"/>
        </w:rPr>
        <w:t>2 do zapytania ofertowego</w:t>
      </w:r>
    </w:p>
    <w:p w14:paraId="1918253A" w14:textId="77777777" w:rsidR="00A03DB8" w:rsidRPr="002A6DBF" w:rsidRDefault="00A03DB8" w:rsidP="00A03DB8">
      <w:pPr>
        <w:adjustRightInd w:val="0"/>
        <w:spacing w:before="80" w:line="276" w:lineRule="auto"/>
        <w:rPr>
          <w:rFonts w:ascii="Arial" w:hAnsi="Arial" w:cs="Arial"/>
          <w:sz w:val="18"/>
          <w:szCs w:val="18"/>
        </w:rPr>
      </w:pPr>
    </w:p>
    <w:p w14:paraId="4E58D76B" w14:textId="77777777" w:rsidR="00A03DB8" w:rsidRPr="002A6DBF" w:rsidRDefault="00A03DB8" w:rsidP="00A03DB8">
      <w:pPr>
        <w:adjustRightInd w:val="0"/>
        <w:spacing w:before="80" w:line="276" w:lineRule="auto"/>
        <w:rPr>
          <w:rFonts w:ascii="Arial" w:hAnsi="Arial" w:cs="Arial"/>
          <w:sz w:val="18"/>
          <w:szCs w:val="18"/>
        </w:rPr>
      </w:pPr>
      <w:r w:rsidRPr="002A6DBF">
        <w:rPr>
          <w:rFonts w:ascii="Arial" w:hAnsi="Arial" w:cs="Arial"/>
          <w:sz w:val="18"/>
          <w:szCs w:val="18"/>
        </w:rPr>
        <w:t>.................................................................</w:t>
      </w:r>
    </w:p>
    <w:p w14:paraId="414D0A4C" w14:textId="77777777" w:rsidR="00A03DB8" w:rsidRPr="002A6DBF" w:rsidRDefault="00A03DB8" w:rsidP="00A03DB8">
      <w:pPr>
        <w:adjustRightInd w:val="0"/>
        <w:spacing w:before="80" w:line="276" w:lineRule="auto"/>
        <w:rPr>
          <w:rFonts w:ascii="Arial" w:hAnsi="Arial" w:cs="Arial"/>
          <w:i/>
          <w:sz w:val="18"/>
          <w:szCs w:val="18"/>
        </w:rPr>
      </w:pPr>
      <w:r w:rsidRPr="002A6DBF">
        <w:rPr>
          <w:rFonts w:ascii="Arial" w:hAnsi="Arial" w:cs="Arial"/>
          <w:i/>
          <w:sz w:val="18"/>
          <w:szCs w:val="18"/>
        </w:rPr>
        <w:t>(pieczęć Wykonawcy lub Wykonawców</w:t>
      </w:r>
    </w:p>
    <w:p w14:paraId="4390EB10" w14:textId="77777777" w:rsidR="00A03DB8" w:rsidRPr="002A6DBF" w:rsidRDefault="00A03DB8" w:rsidP="00A03DB8">
      <w:pPr>
        <w:adjustRightInd w:val="0"/>
        <w:spacing w:before="80" w:line="276" w:lineRule="auto"/>
        <w:rPr>
          <w:rFonts w:ascii="Arial" w:hAnsi="Arial" w:cs="Arial"/>
          <w:i/>
          <w:sz w:val="18"/>
          <w:szCs w:val="18"/>
        </w:rPr>
      </w:pPr>
      <w:r w:rsidRPr="002A6DBF">
        <w:rPr>
          <w:rFonts w:ascii="Arial" w:hAnsi="Arial" w:cs="Arial"/>
          <w:i/>
          <w:sz w:val="18"/>
          <w:szCs w:val="18"/>
        </w:rPr>
        <w:t>ubiegających się wspólnie o udzielenie zamówienia)</w:t>
      </w:r>
      <w:r w:rsidRPr="002A6DBF">
        <w:rPr>
          <w:rFonts w:ascii="Arial" w:hAnsi="Arial" w:cs="Arial"/>
          <w:i/>
          <w:sz w:val="18"/>
          <w:szCs w:val="18"/>
        </w:rPr>
        <w:tab/>
      </w:r>
    </w:p>
    <w:p w14:paraId="47493EF0" w14:textId="77777777" w:rsidR="00A03DB8" w:rsidRPr="002A6DBF" w:rsidRDefault="00A03DB8" w:rsidP="00A03DB8">
      <w:pPr>
        <w:adjustRightInd w:val="0"/>
        <w:spacing w:line="276" w:lineRule="auto"/>
        <w:ind w:left="5672"/>
        <w:rPr>
          <w:rFonts w:ascii="Arial" w:hAnsi="Arial" w:cs="Arial"/>
          <w:sz w:val="18"/>
          <w:szCs w:val="18"/>
        </w:rPr>
      </w:pPr>
      <w:r w:rsidRPr="002A6DBF">
        <w:rPr>
          <w:rFonts w:ascii="Arial" w:hAnsi="Arial" w:cs="Arial"/>
          <w:sz w:val="18"/>
          <w:szCs w:val="18"/>
        </w:rPr>
        <w:t xml:space="preserve">Do:  </w:t>
      </w:r>
    </w:p>
    <w:p w14:paraId="60006184" w14:textId="77777777" w:rsidR="00A03DB8" w:rsidRPr="002A6DBF" w:rsidRDefault="00A03DB8" w:rsidP="00A03DB8">
      <w:pPr>
        <w:adjustRightInd w:val="0"/>
        <w:spacing w:line="276" w:lineRule="auto"/>
        <w:ind w:left="5672"/>
        <w:rPr>
          <w:rFonts w:ascii="Arial" w:hAnsi="Arial" w:cs="Arial"/>
          <w:sz w:val="18"/>
          <w:szCs w:val="18"/>
        </w:rPr>
      </w:pPr>
      <w:r w:rsidRPr="002A6DBF">
        <w:rPr>
          <w:rFonts w:ascii="Arial" w:hAnsi="Arial" w:cs="Arial"/>
          <w:sz w:val="18"/>
          <w:szCs w:val="18"/>
        </w:rPr>
        <w:t>PAŃSTWOWY INSTYTUT GEOLOGICZNY - PAŃSTWOWY INSTYTUT BADAWCZY</w:t>
      </w:r>
    </w:p>
    <w:p w14:paraId="09A9E71D" w14:textId="77777777" w:rsidR="00A03DB8" w:rsidRPr="002A6DBF" w:rsidRDefault="00A03DB8" w:rsidP="00A03DB8">
      <w:pPr>
        <w:adjustRightInd w:val="0"/>
        <w:spacing w:line="276" w:lineRule="auto"/>
        <w:ind w:left="5672"/>
        <w:rPr>
          <w:rFonts w:ascii="Arial" w:hAnsi="Arial" w:cs="Arial"/>
          <w:sz w:val="18"/>
          <w:szCs w:val="18"/>
        </w:rPr>
      </w:pPr>
      <w:r w:rsidRPr="002A6DBF">
        <w:rPr>
          <w:rFonts w:ascii="Arial" w:hAnsi="Arial" w:cs="Arial"/>
          <w:sz w:val="18"/>
          <w:szCs w:val="18"/>
        </w:rPr>
        <w:t>UL. RAKOWIECKA 4, 00-975 WARSZAWA</w:t>
      </w:r>
    </w:p>
    <w:p w14:paraId="600CF53C" w14:textId="77777777" w:rsidR="004C56CC" w:rsidRPr="009E530B" w:rsidRDefault="004C56CC" w:rsidP="00570CB1">
      <w:pPr>
        <w:suppressAutoHyphens/>
        <w:spacing w:before="80" w:after="120" w:line="276" w:lineRule="auto"/>
        <w:ind w:firstLine="3828"/>
        <w:rPr>
          <w:rFonts w:ascii="Arial" w:hAnsi="Arial" w:cs="Arial"/>
          <w:b/>
          <w:color w:val="000000" w:themeColor="text1"/>
          <w:sz w:val="18"/>
          <w:szCs w:val="18"/>
        </w:rPr>
      </w:pPr>
    </w:p>
    <w:p w14:paraId="63CC62C5" w14:textId="40545FBD" w:rsidR="00EA74D3" w:rsidRPr="009E530B" w:rsidRDefault="00EA74D3" w:rsidP="00570CB1">
      <w:pPr>
        <w:suppressAutoHyphens/>
        <w:spacing w:before="80" w:after="120" w:line="276" w:lineRule="auto"/>
        <w:jc w:val="center"/>
        <w:rPr>
          <w:rFonts w:ascii="Arial" w:hAnsi="Arial" w:cs="Arial"/>
          <w:b/>
          <w:color w:val="000000" w:themeColor="text1"/>
          <w:sz w:val="18"/>
          <w:szCs w:val="18"/>
        </w:rPr>
      </w:pPr>
      <w:r w:rsidRPr="009E530B">
        <w:rPr>
          <w:rFonts w:ascii="Arial" w:hAnsi="Arial" w:cs="Arial"/>
          <w:b/>
          <w:color w:val="000000" w:themeColor="text1"/>
          <w:sz w:val="18"/>
          <w:szCs w:val="18"/>
        </w:rPr>
        <w:t>OFERTA</w:t>
      </w:r>
    </w:p>
    <w:p w14:paraId="32F61D5F" w14:textId="77777777" w:rsidR="00EA74D3" w:rsidRPr="009E530B" w:rsidRDefault="00EA74D3" w:rsidP="00570CB1">
      <w:pPr>
        <w:suppressAutoHyphens/>
        <w:spacing w:before="80" w:after="120" w:line="276" w:lineRule="auto"/>
        <w:ind w:right="382"/>
        <w:jc w:val="both"/>
        <w:rPr>
          <w:rFonts w:ascii="Arial" w:hAnsi="Arial" w:cs="Arial"/>
          <w:color w:val="000000" w:themeColor="text1"/>
          <w:sz w:val="18"/>
          <w:szCs w:val="18"/>
        </w:rPr>
      </w:pPr>
      <w:r w:rsidRPr="009E530B">
        <w:rPr>
          <w:rFonts w:ascii="Arial" w:hAnsi="Arial" w:cs="Arial"/>
          <w:color w:val="000000" w:themeColor="text1"/>
          <w:sz w:val="18"/>
          <w:szCs w:val="18"/>
        </w:rPr>
        <w:t>My, niżej podpisani</w:t>
      </w:r>
    </w:p>
    <w:p w14:paraId="26D19E61" w14:textId="77777777" w:rsidR="00EA74D3" w:rsidRPr="009E530B" w:rsidRDefault="00EA74D3" w:rsidP="00570CB1">
      <w:pPr>
        <w:suppressAutoHyphens/>
        <w:spacing w:before="80" w:after="120" w:line="276" w:lineRule="auto"/>
        <w:ind w:right="-1"/>
        <w:jc w:val="both"/>
        <w:rPr>
          <w:rFonts w:ascii="Arial" w:hAnsi="Arial" w:cs="Arial"/>
          <w:color w:val="000000" w:themeColor="text1"/>
          <w:sz w:val="18"/>
          <w:szCs w:val="18"/>
        </w:rPr>
      </w:pPr>
      <w:r w:rsidRPr="009E530B">
        <w:rPr>
          <w:rFonts w:ascii="Arial" w:hAnsi="Arial" w:cs="Arial"/>
          <w:color w:val="000000" w:themeColor="text1"/>
          <w:sz w:val="18"/>
          <w:szCs w:val="18"/>
        </w:rPr>
        <w:t>………………………………………………………………………………………………………….…………………………</w:t>
      </w:r>
    </w:p>
    <w:p w14:paraId="52B5B30C" w14:textId="77777777" w:rsidR="00EA74D3" w:rsidRPr="009E530B" w:rsidRDefault="00EA74D3" w:rsidP="00570CB1">
      <w:pPr>
        <w:suppressAutoHyphens/>
        <w:spacing w:before="80" w:after="120" w:line="276" w:lineRule="auto"/>
        <w:ind w:right="380"/>
        <w:jc w:val="both"/>
        <w:rPr>
          <w:rFonts w:ascii="Arial" w:hAnsi="Arial" w:cs="Arial"/>
          <w:color w:val="000000" w:themeColor="text1"/>
          <w:sz w:val="18"/>
          <w:szCs w:val="18"/>
        </w:rPr>
      </w:pPr>
      <w:r w:rsidRPr="009E530B">
        <w:rPr>
          <w:rFonts w:ascii="Arial" w:hAnsi="Arial" w:cs="Arial"/>
          <w:color w:val="000000" w:themeColor="text1"/>
          <w:sz w:val="18"/>
          <w:szCs w:val="18"/>
        </w:rPr>
        <w:t>działając w imieniu i na rzecz:</w:t>
      </w:r>
    </w:p>
    <w:p w14:paraId="1FA2BBF6" w14:textId="77777777" w:rsidR="00EA74D3" w:rsidRPr="009E530B" w:rsidRDefault="00EA74D3" w:rsidP="00570CB1">
      <w:pPr>
        <w:suppressAutoHyphens/>
        <w:spacing w:before="80" w:after="120" w:line="276" w:lineRule="auto"/>
        <w:ind w:right="-1"/>
        <w:jc w:val="both"/>
        <w:rPr>
          <w:rFonts w:ascii="Arial" w:hAnsi="Arial" w:cs="Arial"/>
          <w:color w:val="000000" w:themeColor="text1"/>
          <w:sz w:val="18"/>
          <w:szCs w:val="18"/>
        </w:rPr>
      </w:pPr>
      <w:r w:rsidRPr="009E530B">
        <w:rPr>
          <w:rFonts w:ascii="Arial" w:hAnsi="Arial" w:cs="Arial"/>
          <w:color w:val="000000" w:themeColor="text1"/>
          <w:sz w:val="18"/>
          <w:szCs w:val="18"/>
        </w:rPr>
        <w:t>…………………………………………………………………………………………….………………………………….…</w:t>
      </w:r>
    </w:p>
    <w:p w14:paraId="42130A0F" w14:textId="2C96DF6E" w:rsidR="007D179F" w:rsidRPr="00C453CE" w:rsidRDefault="00EA74D3" w:rsidP="00147EC8">
      <w:pPr>
        <w:pStyle w:val="Tekstpodstawowywcity"/>
        <w:suppressAutoHyphens/>
        <w:spacing w:before="120" w:line="276" w:lineRule="auto"/>
        <w:ind w:left="0"/>
        <w:jc w:val="both"/>
        <w:rPr>
          <w:rFonts w:ascii="Arial" w:hAnsi="Arial" w:cs="Arial"/>
          <w:bCs/>
          <w:snapToGrid w:val="0"/>
          <w:color w:val="000000" w:themeColor="text1"/>
          <w:sz w:val="18"/>
          <w:szCs w:val="18"/>
        </w:rPr>
      </w:pPr>
      <w:r w:rsidRPr="009E530B">
        <w:rPr>
          <w:rFonts w:ascii="Arial" w:eastAsiaTheme="minorEastAsia" w:hAnsi="Arial" w:cs="Arial"/>
          <w:color w:val="000000" w:themeColor="text1"/>
          <w:sz w:val="18"/>
          <w:szCs w:val="18"/>
        </w:rPr>
        <w:t xml:space="preserve">w odpowiedzi na </w:t>
      </w:r>
      <w:r w:rsidRPr="00E557FB">
        <w:rPr>
          <w:rFonts w:ascii="Arial" w:eastAsiaTheme="minorEastAsia" w:hAnsi="Arial" w:cs="Arial"/>
          <w:color w:val="000000" w:themeColor="text1"/>
          <w:sz w:val="18"/>
          <w:szCs w:val="18"/>
        </w:rPr>
        <w:t xml:space="preserve">ogłoszenie nr </w:t>
      </w:r>
      <w:r w:rsidR="008B505D" w:rsidRPr="00E557FB">
        <w:rPr>
          <w:rFonts w:ascii="Arial" w:eastAsiaTheme="minorEastAsia" w:hAnsi="Arial" w:cs="Arial"/>
          <w:b/>
          <w:color w:val="000000" w:themeColor="text1"/>
          <w:sz w:val="18"/>
          <w:szCs w:val="18"/>
        </w:rPr>
        <w:t>EDZ</w:t>
      </w:r>
      <w:r w:rsidRPr="00E557FB">
        <w:rPr>
          <w:rFonts w:ascii="Arial" w:eastAsiaTheme="minorEastAsia" w:hAnsi="Arial" w:cs="Arial"/>
          <w:b/>
          <w:color w:val="000000" w:themeColor="text1"/>
          <w:sz w:val="18"/>
          <w:szCs w:val="18"/>
        </w:rPr>
        <w:t>.26.</w:t>
      </w:r>
      <w:r w:rsidR="00E557FB" w:rsidRPr="00E557FB">
        <w:rPr>
          <w:rFonts w:ascii="Arial" w:eastAsiaTheme="minorEastAsia" w:hAnsi="Arial" w:cs="Arial"/>
          <w:b/>
          <w:color w:val="000000" w:themeColor="text1"/>
          <w:sz w:val="18"/>
          <w:szCs w:val="18"/>
        </w:rPr>
        <w:t>46</w:t>
      </w:r>
      <w:r w:rsidR="008B505D" w:rsidRPr="00E557FB">
        <w:rPr>
          <w:rFonts w:ascii="Arial" w:eastAsiaTheme="minorEastAsia" w:hAnsi="Arial" w:cs="Arial"/>
          <w:b/>
          <w:color w:val="000000" w:themeColor="text1"/>
          <w:sz w:val="18"/>
          <w:szCs w:val="18"/>
        </w:rPr>
        <w:t>.2025</w:t>
      </w:r>
      <w:r w:rsidR="00A735FC" w:rsidRPr="00E557FB">
        <w:rPr>
          <w:rFonts w:ascii="Arial" w:eastAsiaTheme="minorEastAsia" w:hAnsi="Arial" w:cs="Arial"/>
          <w:color w:val="000000" w:themeColor="text1"/>
          <w:sz w:val="18"/>
          <w:szCs w:val="18"/>
        </w:rPr>
        <w:t xml:space="preserve"> </w:t>
      </w:r>
      <w:r w:rsidRPr="00E557FB">
        <w:rPr>
          <w:rFonts w:ascii="Arial" w:eastAsiaTheme="minorEastAsia" w:hAnsi="Arial" w:cs="Arial"/>
          <w:color w:val="000000" w:themeColor="text1"/>
          <w:sz w:val="18"/>
          <w:szCs w:val="18"/>
        </w:rPr>
        <w:t xml:space="preserve">dotyczące </w:t>
      </w:r>
      <w:r w:rsidR="00E557FB" w:rsidRPr="00E557FB">
        <w:rPr>
          <w:rFonts w:ascii="Arial" w:hAnsi="Arial" w:cs="Arial"/>
          <w:b/>
          <w:sz w:val="18"/>
          <w:szCs w:val="18"/>
        </w:rPr>
        <w:t>dostawy</w:t>
      </w:r>
      <w:r w:rsidR="00E557FB" w:rsidRPr="00BC274D">
        <w:rPr>
          <w:rFonts w:ascii="Arial" w:hAnsi="Arial" w:cs="Arial"/>
          <w:b/>
          <w:sz w:val="18"/>
          <w:szCs w:val="18"/>
        </w:rPr>
        <w:t xml:space="preserve"> wody w butlach 18,9 l wraz z dystrybutorami i stojakami na butle do miejsca użytkowania do Państwowego Instytutu Geologicznego – Państwowego Instytutu Badawczego w Warszawie w budynkach zlokalizowanych przy ul. Rakowieckiej 4 i ul. Jagiellońskiej 76</w:t>
      </w:r>
    </w:p>
    <w:p w14:paraId="5872D57C" w14:textId="6F75B1B2" w:rsidR="00A735FC" w:rsidRPr="008727B4" w:rsidRDefault="00EA74D3" w:rsidP="00207A61">
      <w:pPr>
        <w:pStyle w:val="Akapitzlist"/>
        <w:numPr>
          <w:ilvl w:val="0"/>
          <w:numId w:val="9"/>
        </w:numPr>
        <w:suppressAutoHyphens/>
        <w:spacing w:before="120" w:after="0"/>
        <w:ind w:left="284" w:hanging="284"/>
        <w:contextualSpacing w:val="0"/>
        <w:jc w:val="both"/>
        <w:rPr>
          <w:rFonts w:ascii="Arial" w:hAnsi="Arial" w:cs="Arial"/>
          <w:sz w:val="18"/>
          <w:szCs w:val="18"/>
        </w:rPr>
      </w:pPr>
      <w:r w:rsidRPr="007D179F">
        <w:rPr>
          <w:rFonts w:ascii="Arial" w:hAnsi="Arial" w:cs="Arial"/>
          <w:sz w:val="18"/>
          <w:szCs w:val="18"/>
        </w:rPr>
        <w:t>Oferujemy realizację</w:t>
      </w:r>
      <w:r w:rsidRPr="008727B4">
        <w:rPr>
          <w:rFonts w:ascii="Arial" w:hAnsi="Arial" w:cs="Arial"/>
          <w:sz w:val="18"/>
          <w:szCs w:val="18"/>
        </w:rPr>
        <w:t xml:space="preserve"> przedmiotu zamówienia za cenę (obejmującą wszystkie koszty związane z należytym wykonaniem przedmiotu zamówienia):</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7"/>
        <w:gridCol w:w="2057"/>
        <w:gridCol w:w="919"/>
        <w:gridCol w:w="1276"/>
        <w:gridCol w:w="1134"/>
        <w:gridCol w:w="1134"/>
        <w:gridCol w:w="1134"/>
        <w:gridCol w:w="1186"/>
      </w:tblGrid>
      <w:tr w:rsidR="004500F3" w:rsidRPr="002A6DBF" w14:paraId="01509FA5" w14:textId="77777777" w:rsidTr="004500F3">
        <w:trPr>
          <w:trHeight w:val="161"/>
          <w:tblHeader/>
          <w:jc w:val="center"/>
        </w:trPr>
        <w:tc>
          <w:tcPr>
            <w:tcW w:w="4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E7A4CD"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Lp.</w:t>
            </w:r>
          </w:p>
        </w:tc>
        <w:tc>
          <w:tcPr>
            <w:tcW w:w="20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7AA38E5"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 xml:space="preserve">Przedmiot zamówienia </w:t>
            </w:r>
          </w:p>
        </w:tc>
        <w:tc>
          <w:tcPr>
            <w:tcW w:w="91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8557CA9"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9C4693"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Cena jednostkowa netto w PLN</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2D74"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Ilość</w:t>
            </w:r>
          </w:p>
          <w:p w14:paraId="55786985"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miesięcy</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74FDDE"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Wartość netto w PLN</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3BEC5D"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 xml:space="preserve">Wartość podatku VAT </w:t>
            </w:r>
            <w:r w:rsidRPr="002A6DBF">
              <w:rPr>
                <w:rFonts w:ascii="Arial" w:hAnsi="Arial" w:cs="Arial"/>
                <w:b/>
                <w:color w:val="000000"/>
                <w:sz w:val="18"/>
                <w:szCs w:val="18"/>
              </w:rPr>
              <w:br/>
              <w:t>w PLN</w:t>
            </w:r>
          </w:p>
        </w:tc>
        <w:tc>
          <w:tcPr>
            <w:tcW w:w="118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BE786E6"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Wartość</w:t>
            </w:r>
          </w:p>
          <w:p w14:paraId="0C2EFA9A" w14:textId="77777777" w:rsidR="004500F3" w:rsidRPr="002A6DBF" w:rsidRDefault="004500F3" w:rsidP="004500F3">
            <w:pPr>
              <w:jc w:val="center"/>
              <w:rPr>
                <w:rFonts w:ascii="Arial" w:hAnsi="Arial" w:cs="Arial"/>
                <w:b/>
                <w:color w:val="000000"/>
                <w:sz w:val="18"/>
                <w:szCs w:val="18"/>
              </w:rPr>
            </w:pPr>
            <w:r w:rsidRPr="002A6DBF">
              <w:rPr>
                <w:rFonts w:ascii="Arial" w:hAnsi="Arial" w:cs="Arial"/>
                <w:b/>
                <w:color w:val="000000"/>
                <w:sz w:val="18"/>
                <w:szCs w:val="18"/>
              </w:rPr>
              <w:t>brutto (PLN)</w:t>
            </w:r>
          </w:p>
        </w:tc>
      </w:tr>
      <w:tr w:rsidR="004500F3" w:rsidRPr="002A6DBF" w14:paraId="4C1975F8" w14:textId="77777777" w:rsidTr="004500F3">
        <w:trPr>
          <w:trHeight w:val="111"/>
          <w:jc w:val="center"/>
        </w:trPr>
        <w:tc>
          <w:tcPr>
            <w:tcW w:w="47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092B2D" w14:textId="77777777" w:rsidR="004500F3" w:rsidRPr="002A6DBF" w:rsidRDefault="004500F3" w:rsidP="004500F3">
            <w:pPr>
              <w:tabs>
                <w:tab w:val="left" w:pos="373"/>
                <w:tab w:val="left" w:pos="6733"/>
                <w:tab w:val="left" w:pos="7583"/>
                <w:tab w:val="left" w:pos="8433"/>
              </w:tabs>
              <w:ind w:left="-72"/>
              <w:contextualSpacing/>
              <w:jc w:val="center"/>
              <w:rPr>
                <w:rFonts w:ascii="Arial" w:hAnsi="Arial" w:cs="Arial"/>
                <w:bCs/>
                <w:i/>
                <w:color w:val="000000"/>
                <w:sz w:val="18"/>
                <w:szCs w:val="18"/>
              </w:rPr>
            </w:pPr>
            <w:r w:rsidRPr="002A6DBF">
              <w:rPr>
                <w:rFonts w:ascii="Arial" w:hAnsi="Arial" w:cs="Arial"/>
                <w:bCs/>
                <w:i/>
                <w:color w:val="000000"/>
                <w:sz w:val="18"/>
                <w:szCs w:val="18"/>
              </w:rPr>
              <w:t>1</w:t>
            </w:r>
          </w:p>
        </w:tc>
        <w:tc>
          <w:tcPr>
            <w:tcW w:w="20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CA1399" w14:textId="77777777" w:rsidR="004500F3" w:rsidRPr="002A6DBF" w:rsidRDefault="004500F3" w:rsidP="004500F3">
            <w:pPr>
              <w:ind w:left="-72"/>
              <w:contextualSpacing/>
              <w:jc w:val="center"/>
              <w:rPr>
                <w:rFonts w:ascii="Arial" w:hAnsi="Arial" w:cs="Arial"/>
                <w:i/>
                <w:color w:val="000000"/>
                <w:sz w:val="18"/>
                <w:szCs w:val="18"/>
              </w:rPr>
            </w:pPr>
            <w:r w:rsidRPr="002A6DBF">
              <w:rPr>
                <w:rFonts w:ascii="Arial" w:hAnsi="Arial" w:cs="Arial"/>
                <w:i/>
                <w:color w:val="000000"/>
                <w:sz w:val="18"/>
                <w:szCs w:val="18"/>
              </w:rPr>
              <w:t>2</w:t>
            </w:r>
          </w:p>
        </w:tc>
        <w:tc>
          <w:tcPr>
            <w:tcW w:w="9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A5EA70A"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3B13A5"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6D7D68"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70B7CE"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6=3x4x5</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81613"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7</w:t>
            </w:r>
          </w:p>
        </w:tc>
        <w:tc>
          <w:tcPr>
            <w:tcW w:w="11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B83D89B" w14:textId="77777777" w:rsidR="004500F3" w:rsidRPr="002A6DBF" w:rsidRDefault="004500F3" w:rsidP="004500F3">
            <w:pPr>
              <w:jc w:val="center"/>
              <w:rPr>
                <w:rFonts w:ascii="Arial" w:hAnsi="Arial" w:cs="Arial"/>
                <w:i/>
                <w:color w:val="000000"/>
                <w:sz w:val="18"/>
                <w:szCs w:val="18"/>
              </w:rPr>
            </w:pPr>
            <w:r w:rsidRPr="002A6DBF">
              <w:rPr>
                <w:rFonts w:ascii="Arial" w:hAnsi="Arial" w:cs="Arial"/>
                <w:i/>
                <w:color w:val="000000"/>
                <w:sz w:val="18"/>
                <w:szCs w:val="18"/>
              </w:rPr>
              <w:t>8=6+7</w:t>
            </w:r>
          </w:p>
        </w:tc>
      </w:tr>
      <w:tr w:rsidR="004500F3" w:rsidRPr="002A6DBF" w14:paraId="23CBE683" w14:textId="77777777" w:rsidTr="004500F3">
        <w:trPr>
          <w:trHeight w:val="449"/>
          <w:jc w:val="center"/>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07CF85C3" w14:textId="77777777" w:rsidR="004500F3" w:rsidRPr="002A6DBF" w:rsidRDefault="004500F3" w:rsidP="004500F3">
            <w:pPr>
              <w:tabs>
                <w:tab w:val="left" w:pos="373"/>
                <w:tab w:val="left" w:pos="6733"/>
                <w:tab w:val="left" w:pos="7583"/>
                <w:tab w:val="left" w:pos="8433"/>
              </w:tabs>
              <w:ind w:left="-72"/>
              <w:contextualSpacing/>
              <w:jc w:val="center"/>
              <w:rPr>
                <w:rFonts w:ascii="Arial" w:hAnsi="Arial" w:cs="Arial"/>
                <w:bCs/>
                <w:sz w:val="18"/>
                <w:szCs w:val="18"/>
              </w:rPr>
            </w:pPr>
            <w:r w:rsidRPr="002A6DBF">
              <w:rPr>
                <w:rFonts w:ascii="Arial" w:hAnsi="Arial" w:cs="Arial"/>
                <w:bCs/>
                <w:sz w:val="18"/>
                <w:szCs w:val="18"/>
              </w:rPr>
              <w:t>1.</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F4B3513" w14:textId="77777777" w:rsidR="004500F3" w:rsidRPr="0061447C" w:rsidRDefault="004500F3" w:rsidP="004500F3">
            <w:pPr>
              <w:ind w:left="-72"/>
              <w:contextualSpacing/>
              <w:rPr>
                <w:rFonts w:ascii="Arial" w:hAnsi="Arial" w:cs="Arial"/>
                <w:sz w:val="18"/>
                <w:szCs w:val="18"/>
              </w:rPr>
            </w:pPr>
            <w:r w:rsidRPr="0061447C">
              <w:rPr>
                <w:rFonts w:ascii="Arial" w:eastAsia="Calibri" w:hAnsi="Arial" w:cs="Arial"/>
                <w:sz w:val="18"/>
                <w:szCs w:val="18"/>
              </w:rPr>
              <w:t>Woda w butli 18,9 l</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433FEC53" w14:textId="2EFEAA25" w:rsidR="004500F3" w:rsidRPr="0061447C" w:rsidRDefault="004500F3" w:rsidP="004500F3">
            <w:pPr>
              <w:jc w:val="center"/>
              <w:rPr>
                <w:rFonts w:ascii="Arial" w:hAnsi="Arial" w:cs="Arial"/>
                <w:sz w:val="18"/>
                <w:szCs w:val="18"/>
              </w:rPr>
            </w:pPr>
            <w:r w:rsidRPr="0061447C">
              <w:rPr>
                <w:rFonts w:ascii="Arial" w:hAnsi="Arial" w:cs="Arial"/>
                <w:sz w:val="18"/>
                <w:szCs w:val="18"/>
              </w:rPr>
              <w:t>209</w:t>
            </w:r>
          </w:p>
        </w:tc>
        <w:tc>
          <w:tcPr>
            <w:tcW w:w="1276" w:type="dxa"/>
            <w:tcBorders>
              <w:top w:val="single" w:sz="4" w:space="0" w:color="auto"/>
              <w:left w:val="single" w:sz="4" w:space="0" w:color="auto"/>
              <w:bottom w:val="single" w:sz="4" w:space="0" w:color="auto"/>
              <w:right w:val="single" w:sz="4" w:space="0" w:color="auto"/>
            </w:tcBorders>
            <w:vAlign w:val="bottom"/>
          </w:tcPr>
          <w:p w14:paraId="0659FE81"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center"/>
          </w:tcPr>
          <w:p w14:paraId="45853FE1"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24 miesiące</w:t>
            </w:r>
          </w:p>
        </w:tc>
        <w:tc>
          <w:tcPr>
            <w:tcW w:w="1134" w:type="dxa"/>
            <w:tcBorders>
              <w:top w:val="single" w:sz="4" w:space="0" w:color="auto"/>
              <w:left w:val="single" w:sz="4" w:space="0" w:color="auto"/>
              <w:bottom w:val="single" w:sz="4" w:space="0" w:color="auto"/>
              <w:right w:val="single" w:sz="4" w:space="0" w:color="auto"/>
            </w:tcBorders>
            <w:vAlign w:val="bottom"/>
          </w:tcPr>
          <w:p w14:paraId="23F06A3D"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bottom"/>
          </w:tcPr>
          <w:p w14:paraId="59287549"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86" w:type="dxa"/>
            <w:tcBorders>
              <w:top w:val="single" w:sz="4" w:space="0" w:color="auto"/>
              <w:left w:val="single" w:sz="4" w:space="0" w:color="auto"/>
              <w:bottom w:val="single" w:sz="4" w:space="0" w:color="auto"/>
              <w:right w:val="single" w:sz="4" w:space="0" w:color="auto"/>
            </w:tcBorders>
            <w:noWrap/>
            <w:vAlign w:val="bottom"/>
            <w:hideMark/>
          </w:tcPr>
          <w:p w14:paraId="0028442B"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r>
      <w:tr w:rsidR="004500F3" w:rsidRPr="002A6DBF" w14:paraId="3AB51E80" w14:textId="77777777" w:rsidTr="004500F3">
        <w:trPr>
          <w:trHeight w:val="449"/>
          <w:jc w:val="center"/>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6056EE9B" w14:textId="77777777" w:rsidR="004500F3" w:rsidRPr="002A6DBF" w:rsidRDefault="004500F3" w:rsidP="004500F3">
            <w:pPr>
              <w:tabs>
                <w:tab w:val="left" w:pos="373"/>
                <w:tab w:val="left" w:pos="6733"/>
                <w:tab w:val="left" w:pos="7583"/>
                <w:tab w:val="left" w:pos="8433"/>
              </w:tabs>
              <w:ind w:left="-72"/>
              <w:contextualSpacing/>
              <w:jc w:val="center"/>
              <w:rPr>
                <w:rFonts w:ascii="Arial" w:hAnsi="Arial" w:cs="Arial"/>
                <w:bCs/>
                <w:sz w:val="18"/>
                <w:szCs w:val="18"/>
              </w:rPr>
            </w:pPr>
            <w:r w:rsidRPr="002A6DBF">
              <w:rPr>
                <w:rFonts w:ascii="Arial" w:hAnsi="Arial" w:cs="Arial"/>
                <w:bCs/>
                <w:sz w:val="18"/>
                <w:szCs w:val="18"/>
              </w:rPr>
              <w:t>2.</w:t>
            </w:r>
          </w:p>
        </w:tc>
        <w:tc>
          <w:tcPr>
            <w:tcW w:w="2057" w:type="dxa"/>
            <w:tcBorders>
              <w:top w:val="single" w:sz="4" w:space="0" w:color="auto"/>
              <w:left w:val="single" w:sz="4" w:space="0" w:color="auto"/>
              <w:bottom w:val="single" w:sz="4" w:space="0" w:color="auto"/>
              <w:right w:val="single" w:sz="4" w:space="0" w:color="auto"/>
            </w:tcBorders>
            <w:vAlign w:val="center"/>
          </w:tcPr>
          <w:p w14:paraId="020C8F52" w14:textId="77777777" w:rsidR="004500F3" w:rsidRPr="004500F3" w:rsidRDefault="004500F3" w:rsidP="004500F3">
            <w:pPr>
              <w:ind w:left="-72"/>
              <w:contextualSpacing/>
              <w:rPr>
                <w:rFonts w:ascii="Arial" w:eastAsia="Calibri" w:hAnsi="Arial" w:cs="Arial"/>
                <w:sz w:val="18"/>
                <w:szCs w:val="18"/>
              </w:rPr>
            </w:pPr>
            <w:r w:rsidRPr="004500F3">
              <w:rPr>
                <w:rFonts w:ascii="Arial" w:eastAsia="Calibri" w:hAnsi="Arial" w:cs="Arial"/>
                <w:sz w:val="18"/>
                <w:szCs w:val="18"/>
              </w:rPr>
              <w:t>Koszt miesięcznej dzierżawy dystrybutora wody</w:t>
            </w:r>
          </w:p>
        </w:tc>
        <w:tc>
          <w:tcPr>
            <w:tcW w:w="919" w:type="dxa"/>
            <w:tcBorders>
              <w:top w:val="single" w:sz="4" w:space="0" w:color="auto"/>
              <w:left w:val="single" w:sz="4" w:space="0" w:color="auto"/>
              <w:bottom w:val="single" w:sz="4" w:space="0" w:color="auto"/>
              <w:right w:val="single" w:sz="4" w:space="0" w:color="auto"/>
            </w:tcBorders>
            <w:noWrap/>
            <w:vAlign w:val="center"/>
          </w:tcPr>
          <w:p w14:paraId="36E2FC8E" w14:textId="7AD2245B" w:rsidR="004500F3" w:rsidRPr="004500F3" w:rsidRDefault="004500F3" w:rsidP="004500F3">
            <w:pPr>
              <w:jc w:val="center"/>
              <w:rPr>
                <w:rFonts w:ascii="Arial" w:hAnsi="Arial" w:cs="Arial"/>
                <w:sz w:val="18"/>
                <w:szCs w:val="18"/>
              </w:rPr>
            </w:pPr>
            <w:r w:rsidRPr="004500F3">
              <w:rPr>
                <w:rFonts w:ascii="Arial" w:hAnsi="Arial" w:cs="Arial"/>
                <w:sz w:val="18"/>
                <w:szCs w:val="18"/>
              </w:rPr>
              <w:t>24</w:t>
            </w:r>
          </w:p>
        </w:tc>
        <w:tc>
          <w:tcPr>
            <w:tcW w:w="1276" w:type="dxa"/>
            <w:tcBorders>
              <w:top w:val="single" w:sz="4" w:space="0" w:color="auto"/>
              <w:left w:val="single" w:sz="4" w:space="0" w:color="auto"/>
              <w:bottom w:val="single" w:sz="4" w:space="0" w:color="auto"/>
              <w:right w:val="single" w:sz="4" w:space="0" w:color="auto"/>
            </w:tcBorders>
            <w:vAlign w:val="bottom"/>
          </w:tcPr>
          <w:p w14:paraId="3CFF9D2B"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center"/>
          </w:tcPr>
          <w:p w14:paraId="353D5356"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24 miesiące</w:t>
            </w:r>
          </w:p>
        </w:tc>
        <w:tc>
          <w:tcPr>
            <w:tcW w:w="1134" w:type="dxa"/>
            <w:tcBorders>
              <w:top w:val="single" w:sz="4" w:space="0" w:color="auto"/>
              <w:left w:val="single" w:sz="4" w:space="0" w:color="auto"/>
              <w:bottom w:val="single" w:sz="4" w:space="0" w:color="auto"/>
              <w:right w:val="single" w:sz="4" w:space="0" w:color="auto"/>
            </w:tcBorders>
            <w:vAlign w:val="bottom"/>
          </w:tcPr>
          <w:p w14:paraId="0CB2E67B"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bottom"/>
          </w:tcPr>
          <w:p w14:paraId="4640C72A"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86" w:type="dxa"/>
            <w:tcBorders>
              <w:top w:val="single" w:sz="4" w:space="0" w:color="auto"/>
              <w:left w:val="single" w:sz="4" w:space="0" w:color="auto"/>
              <w:bottom w:val="single" w:sz="4" w:space="0" w:color="auto"/>
              <w:right w:val="single" w:sz="4" w:space="0" w:color="auto"/>
            </w:tcBorders>
            <w:noWrap/>
            <w:vAlign w:val="bottom"/>
          </w:tcPr>
          <w:p w14:paraId="3E255EDD"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r>
      <w:tr w:rsidR="004500F3" w:rsidRPr="002A6DBF" w14:paraId="191C08AE" w14:textId="77777777" w:rsidTr="004500F3">
        <w:trPr>
          <w:trHeight w:val="449"/>
          <w:jc w:val="center"/>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515FE2A6" w14:textId="77777777" w:rsidR="004500F3" w:rsidRPr="002A6DBF" w:rsidRDefault="004500F3" w:rsidP="004500F3">
            <w:pPr>
              <w:tabs>
                <w:tab w:val="left" w:pos="373"/>
                <w:tab w:val="left" w:pos="6733"/>
                <w:tab w:val="left" w:pos="7583"/>
                <w:tab w:val="left" w:pos="8433"/>
              </w:tabs>
              <w:ind w:left="-72"/>
              <w:contextualSpacing/>
              <w:jc w:val="center"/>
              <w:rPr>
                <w:rFonts w:ascii="Arial" w:hAnsi="Arial" w:cs="Arial"/>
                <w:bCs/>
                <w:sz w:val="18"/>
                <w:szCs w:val="18"/>
              </w:rPr>
            </w:pPr>
            <w:r w:rsidRPr="002A6DBF">
              <w:rPr>
                <w:rFonts w:ascii="Arial" w:hAnsi="Arial" w:cs="Arial"/>
                <w:bCs/>
                <w:sz w:val="18"/>
                <w:szCs w:val="18"/>
              </w:rPr>
              <w:t>3.</w:t>
            </w:r>
          </w:p>
        </w:tc>
        <w:tc>
          <w:tcPr>
            <w:tcW w:w="2057" w:type="dxa"/>
            <w:tcBorders>
              <w:top w:val="single" w:sz="4" w:space="0" w:color="auto"/>
              <w:left w:val="single" w:sz="4" w:space="0" w:color="auto"/>
              <w:bottom w:val="single" w:sz="4" w:space="0" w:color="auto"/>
              <w:right w:val="single" w:sz="4" w:space="0" w:color="auto"/>
            </w:tcBorders>
            <w:vAlign w:val="center"/>
          </w:tcPr>
          <w:p w14:paraId="6686E573" w14:textId="6AC9ABDF" w:rsidR="004500F3" w:rsidRPr="004500F3" w:rsidRDefault="004500F3" w:rsidP="004500F3">
            <w:pPr>
              <w:ind w:left="-72"/>
              <w:contextualSpacing/>
              <w:rPr>
                <w:rFonts w:ascii="Arial" w:eastAsia="Calibri" w:hAnsi="Arial" w:cs="Arial"/>
                <w:sz w:val="18"/>
                <w:szCs w:val="18"/>
              </w:rPr>
            </w:pPr>
            <w:r w:rsidRPr="004500F3">
              <w:rPr>
                <w:rFonts w:ascii="Arial" w:eastAsia="Calibri" w:hAnsi="Arial" w:cs="Arial"/>
                <w:sz w:val="18"/>
                <w:szCs w:val="18"/>
              </w:rPr>
              <w:t xml:space="preserve">Koszt miesięcznej dzierżawy stojaka na wodę </w:t>
            </w:r>
          </w:p>
        </w:tc>
        <w:tc>
          <w:tcPr>
            <w:tcW w:w="919" w:type="dxa"/>
            <w:tcBorders>
              <w:top w:val="single" w:sz="4" w:space="0" w:color="auto"/>
              <w:left w:val="single" w:sz="4" w:space="0" w:color="auto"/>
              <w:bottom w:val="single" w:sz="4" w:space="0" w:color="auto"/>
              <w:right w:val="single" w:sz="4" w:space="0" w:color="auto"/>
            </w:tcBorders>
            <w:noWrap/>
            <w:vAlign w:val="center"/>
          </w:tcPr>
          <w:p w14:paraId="601D633D" w14:textId="55D36ABE" w:rsidR="004500F3" w:rsidRPr="004500F3" w:rsidRDefault="004500F3" w:rsidP="004500F3">
            <w:pPr>
              <w:jc w:val="center"/>
              <w:rPr>
                <w:rFonts w:ascii="Arial" w:hAnsi="Arial" w:cs="Arial"/>
                <w:sz w:val="18"/>
                <w:szCs w:val="18"/>
              </w:rPr>
            </w:pPr>
            <w:r w:rsidRPr="004500F3">
              <w:rPr>
                <w:rFonts w:ascii="Arial" w:hAnsi="Arial" w:cs="Arial"/>
                <w:sz w:val="18"/>
                <w:szCs w:val="18"/>
              </w:rPr>
              <w:t>26</w:t>
            </w:r>
          </w:p>
        </w:tc>
        <w:tc>
          <w:tcPr>
            <w:tcW w:w="1276" w:type="dxa"/>
            <w:tcBorders>
              <w:top w:val="single" w:sz="4" w:space="0" w:color="auto"/>
              <w:left w:val="single" w:sz="4" w:space="0" w:color="auto"/>
              <w:bottom w:val="single" w:sz="4" w:space="0" w:color="auto"/>
              <w:right w:val="single" w:sz="4" w:space="0" w:color="auto"/>
            </w:tcBorders>
            <w:vAlign w:val="bottom"/>
          </w:tcPr>
          <w:p w14:paraId="6274FBAB"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center"/>
          </w:tcPr>
          <w:p w14:paraId="3CE7A72A"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24 miesiące</w:t>
            </w:r>
          </w:p>
        </w:tc>
        <w:tc>
          <w:tcPr>
            <w:tcW w:w="1134" w:type="dxa"/>
            <w:tcBorders>
              <w:top w:val="single" w:sz="4" w:space="0" w:color="auto"/>
              <w:left w:val="single" w:sz="4" w:space="0" w:color="auto"/>
              <w:bottom w:val="single" w:sz="4" w:space="0" w:color="auto"/>
              <w:right w:val="single" w:sz="4" w:space="0" w:color="auto"/>
            </w:tcBorders>
            <w:vAlign w:val="bottom"/>
          </w:tcPr>
          <w:p w14:paraId="1E04BA25"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bottom"/>
          </w:tcPr>
          <w:p w14:paraId="3665E6A6"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86" w:type="dxa"/>
            <w:tcBorders>
              <w:top w:val="single" w:sz="4" w:space="0" w:color="auto"/>
              <w:left w:val="single" w:sz="4" w:space="0" w:color="auto"/>
              <w:bottom w:val="single" w:sz="4" w:space="0" w:color="auto"/>
              <w:right w:val="single" w:sz="4" w:space="0" w:color="auto"/>
            </w:tcBorders>
            <w:noWrap/>
            <w:vAlign w:val="bottom"/>
          </w:tcPr>
          <w:p w14:paraId="7E4E3389"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r>
      <w:tr w:rsidR="004500F3" w:rsidRPr="002A6DBF" w14:paraId="10DE0591" w14:textId="77777777" w:rsidTr="004500F3">
        <w:trPr>
          <w:trHeight w:val="449"/>
          <w:jc w:val="center"/>
        </w:trPr>
        <w:tc>
          <w:tcPr>
            <w:tcW w:w="5863"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D7394A" w14:textId="77777777" w:rsidR="004500F3" w:rsidRPr="002A6DBF" w:rsidRDefault="004500F3" w:rsidP="004500F3">
            <w:pPr>
              <w:jc w:val="right"/>
              <w:rPr>
                <w:rFonts w:ascii="Arial" w:hAnsi="Arial" w:cs="Arial"/>
                <w:b/>
                <w:sz w:val="18"/>
                <w:szCs w:val="18"/>
              </w:rPr>
            </w:pPr>
            <w:r w:rsidRPr="002A6DBF">
              <w:rPr>
                <w:rFonts w:ascii="Arial" w:hAnsi="Arial" w:cs="Arial"/>
                <w:b/>
                <w:sz w:val="18"/>
                <w:szCs w:val="18"/>
              </w:rPr>
              <w:t>ŁĄCZNA WARTOŚĆ</w:t>
            </w:r>
          </w:p>
        </w:tc>
        <w:tc>
          <w:tcPr>
            <w:tcW w:w="1134" w:type="dxa"/>
            <w:tcBorders>
              <w:top w:val="single" w:sz="4" w:space="0" w:color="auto"/>
              <w:left w:val="single" w:sz="4" w:space="0" w:color="auto"/>
              <w:bottom w:val="single" w:sz="4" w:space="0" w:color="auto"/>
              <w:right w:val="single" w:sz="4" w:space="0" w:color="auto"/>
            </w:tcBorders>
            <w:vAlign w:val="bottom"/>
          </w:tcPr>
          <w:p w14:paraId="0ABDD59B"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34" w:type="dxa"/>
            <w:tcBorders>
              <w:top w:val="single" w:sz="4" w:space="0" w:color="auto"/>
              <w:left w:val="single" w:sz="4" w:space="0" w:color="auto"/>
              <w:bottom w:val="single" w:sz="4" w:space="0" w:color="auto"/>
              <w:right w:val="single" w:sz="4" w:space="0" w:color="auto"/>
            </w:tcBorders>
            <w:vAlign w:val="bottom"/>
          </w:tcPr>
          <w:p w14:paraId="2FB84964"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c>
          <w:tcPr>
            <w:tcW w:w="1186" w:type="dxa"/>
            <w:tcBorders>
              <w:top w:val="single" w:sz="4" w:space="0" w:color="auto"/>
              <w:left w:val="single" w:sz="4" w:space="0" w:color="auto"/>
              <w:bottom w:val="single" w:sz="4" w:space="0" w:color="auto"/>
              <w:right w:val="single" w:sz="4" w:space="0" w:color="auto"/>
            </w:tcBorders>
            <w:noWrap/>
            <w:vAlign w:val="bottom"/>
          </w:tcPr>
          <w:p w14:paraId="4BE45001" w14:textId="77777777" w:rsidR="004500F3" w:rsidRPr="002A6DBF" w:rsidRDefault="004500F3" w:rsidP="004500F3">
            <w:pPr>
              <w:jc w:val="center"/>
              <w:rPr>
                <w:rFonts w:ascii="Arial" w:hAnsi="Arial" w:cs="Arial"/>
                <w:sz w:val="18"/>
                <w:szCs w:val="18"/>
              </w:rPr>
            </w:pPr>
            <w:r w:rsidRPr="002A6DBF">
              <w:rPr>
                <w:rFonts w:ascii="Arial" w:hAnsi="Arial" w:cs="Arial"/>
                <w:sz w:val="18"/>
                <w:szCs w:val="18"/>
              </w:rPr>
              <w:t>…………zł</w:t>
            </w:r>
          </w:p>
        </w:tc>
      </w:tr>
    </w:tbl>
    <w:p w14:paraId="6D9F700D" w14:textId="77777777" w:rsidR="004500F3" w:rsidRPr="004500F3" w:rsidRDefault="004500F3" w:rsidP="004500F3">
      <w:pPr>
        <w:pStyle w:val="Akapitzlist"/>
        <w:suppressAutoHyphens/>
        <w:spacing w:before="120" w:after="0"/>
        <w:ind w:left="284"/>
        <w:contextualSpacing w:val="0"/>
        <w:jc w:val="both"/>
        <w:rPr>
          <w:rFonts w:ascii="Arial" w:eastAsiaTheme="minorEastAsia" w:hAnsi="Arial" w:cs="Arial"/>
          <w:color w:val="000000" w:themeColor="text1"/>
          <w:sz w:val="18"/>
          <w:szCs w:val="18"/>
          <w:u w:val="single"/>
        </w:rPr>
      </w:pPr>
    </w:p>
    <w:p w14:paraId="615C1E70" w14:textId="014921B9" w:rsidR="00EA74D3" w:rsidRPr="008727B4" w:rsidRDefault="00EA74D3" w:rsidP="00073A91">
      <w:pPr>
        <w:pStyle w:val="Akapitzlist"/>
        <w:numPr>
          <w:ilvl w:val="0"/>
          <w:numId w:val="9"/>
        </w:numPr>
        <w:suppressAutoHyphens/>
        <w:spacing w:before="120" w:after="0"/>
        <w:ind w:left="284" w:hanging="284"/>
        <w:contextualSpacing w:val="0"/>
        <w:jc w:val="both"/>
        <w:rPr>
          <w:rFonts w:ascii="Arial" w:eastAsiaTheme="minorEastAsia" w:hAnsi="Arial" w:cs="Arial"/>
          <w:color w:val="000000" w:themeColor="text1"/>
          <w:sz w:val="18"/>
          <w:szCs w:val="18"/>
          <w:u w:val="single"/>
        </w:rPr>
      </w:pPr>
      <w:r w:rsidRPr="009E530B">
        <w:rPr>
          <w:rFonts w:ascii="Arial" w:hAnsi="Arial" w:cs="Arial"/>
          <w:sz w:val="18"/>
          <w:szCs w:val="18"/>
          <w:u w:val="single"/>
        </w:rPr>
        <w:t xml:space="preserve">Oświadczamy, że </w:t>
      </w:r>
      <w:r w:rsidRPr="009E530B">
        <w:rPr>
          <w:rFonts w:ascii="Arial" w:hAnsi="Arial" w:cs="Arial"/>
          <w:b/>
          <w:bCs/>
          <w:color w:val="FF0000"/>
          <w:sz w:val="18"/>
          <w:szCs w:val="18"/>
          <w:u w:val="single"/>
        </w:rPr>
        <w:t xml:space="preserve">podlegamy/nie podlegamy* </w:t>
      </w:r>
      <w:r w:rsidRPr="009E530B">
        <w:rPr>
          <w:rFonts w:ascii="Arial" w:hAnsi="Arial" w:cs="Arial"/>
          <w:sz w:val="18"/>
          <w:szCs w:val="18"/>
          <w:u w:val="single"/>
        </w:rPr>
        <w:t xml:space="preserve">wykluczeniu z postępowania na </w:t>
      </w:r>
      <w:r w:rsidR="00CE5181" w:rsidRPr="009E530B">
        <w:rPr>
          <w:rFonts w:ascii="Arial" w:hAnsi="Arial" w:cs="Arial"/>
          <w:sz w:val="18"/>
          <w:szCs w:val="18"/>
          <w:u w:val="single"/>
        </w:rPr>
        <w:t xml:space="preserve">podstawie art. 7 ust. 1 ustawy </w:t>
      </w:r>
      <w:r w:rsidRPr="009E530B">
        <w:rPr>
          <w:rFonts w:ascii="Arial" w:hAnsi="Arial" w:cs="Arial"/>
          <w:sz w:val="18"/>
          <w:szCs w:val="18"/>
          <w:u w:val="single"/>
        </w:rPr>
        <w:t>z dnia 13 kwietnia 2022 r. o szczególnych rozwiązaniach w zakresie przec</w:t>
      </w:r>
      <w:r w:rsidR="00E003EE" w:rsidRPr="009E530B">
        <w:rPr>
          <w:rFonts w:ascii="Arial" w:hAnsi="Arial" w:cs="Arial"/>
          <w:sz w:val="18"/>
          <w:szCs w:val="18"/>
          <w:u w:val="single"/>
        </w:rPr>
        <w:t xml:space="preserve">iwdziałania wspieraniu agresji </w:t>
      </w:r>
      <w:r w:rsidRPr="009E530B">
        <w:rPr>
          <w:rFonts w:ascii="Arial" w:hAnsi="Arial" w:cs="Arial"/>
          <w:sz w:val="18"/>
          <w:szCs w:val="18"/>
          <w:u w:val="single"/>
        </w:rPr>
        <w:t>na Ukrainę oraz służących</w:t>
      </w:r>
      <w:r w:rsidR="00570970" w:rsidRPr="009E530B">
        <w:rPr>
          <w:rFonts w:ascii="Arial" w:hAnsi="Arial" w:cs="Arial"/>
          <w:sz w:val="18"/>
          <w:szCs w:val="18"/>
          <w:u w:val="single"/>
        </w:rPr>
        <w:t xml:space="preserve"> ochronie bezpieczeństwa </w:t>
      </w:r>
      <w:r w:rsidR="00570970" w:rsidRPr="00FB196C">
        <w:rPr>
          <w:rFonts w:ascii="Arial" w:hAnsi="Arial" w:cs="Arial"/>
          <w:sz w:val="18"/>
          <w:szCs w:val="18"/>
          <w:u w:val="single"/>
        </w:rPr>
        <w:t>narodowego</w:t>
      </w:r>
      <w:r w:rsidRPr="00FB196C">
        <w:rPr>
          <w:rFonts w:ascii="Arial" w:hAnsi="Arial" w:cs="Arial"/>
          <w:sz w:val="18"/>
          <w:szCs w:val="18"/>
          <w:u w:val="single"/>
        </w:rPr>
        <w:t xml:space="preserve"> (</w:t>
      </w:r>
      <w:r w:rsidR="00FB196C" w:rsidRPr="00FB196C">
        <w:rPr>
          <w:rFonts w:ascii="Arial" w:hAnsi="Arial" w:cs="Arial"/>
          <w:sz w:val="18"/>
          <w:szCs w:val="18"/>
          <w:u w:val="single"/>
        </w:rPr>
        <w:t>Dz. U. 2024 poz. 507</w:t>
      </w:r>
      <w:r w:rsidRPr="00FB196C">
        <w:rPr>
          <w:rFonts w:ascii="Arial" w:hAnsi="Arial" w:cs="Arial"/>
          <w:sz w:val="18"/>
          <w:szCs w:val="18"/>
          <w:u w:val="single"/>
        </w:rPr>
        <w:t>) Oświadczenie</w:t>
      </w:r>
      <w:r w:rsidRPr="009E530B">
        <w:rPr>
          <w:rFonts w:ascii="Arial" w:hAnsi="Arial" w:cs="Arial"/>
          <w:sz w:val="18"/>
          <w:szCs w:val="18"/>
          <w:u w:val="single"/>
        </w:rPr>
        <w:t xml:space="preserve"> jest aktualne na dzień złożenia oferty.</w:t>
      </w:r>
    </w:p>
    <w:p w14:paraId="630F0597" w14:textId="631EB816" w:rsidR="00523117" w:rsidRPr="00147EC8" w:rsidRDefault="00523117" w:rsidP="00073A91">
      <w:pPr>
        <w:pStyle w:val="Akapitzlist"/>
        <w:numPr>
          <w:ilvl w:val="0"/>
          <w:numId w:val="9"/>
        </w:numPr>
        <w:suppressAutoHyphens/>
        <w:spacing w:after="0"/>
        <w:ind w:left="284" w:hanging="284"/>
        <w:contextualSpacing w:val="0"/>
        <w:jc w:val="both"/>
        <w:rPr>
          <w:rFonts w:ascii="Arial" w:eastAsiaTheme="minorEastAsia" w:hAnsi="Arial" w:cs="Arial"/>
          <w:color w:val="000000" w:themeColor="text1"/>
          <w:sz w:val="18"/>
          <w:szCs w:val="18"/>
        </w:rPr>
      </w:pPr>
      <w:r>
        <w:rPr>
          <w:rFonts w:ascii="Arial" w:hAnsi="Arial" w:cs="Arial"/>
          <w:sz w:val="18"/>
          <w:szCs w:val="18"/>
        </w:rPr>
        <w:t xml:space="preserve">Oświadczamy, że zrealizujemy dostawę w terminie </w:t>
      </w:r>
      <w:r w:rsidR="00C96D91" w:rsidRPr="00C96D91">
        <w:rPr>
          <w:rFonts w:ascii="Arial" w:hAnsi="Arial" w:cs="Arial"/>
          <w:sz w:val="18"/>
          <w:szCs w:val="18"/>
        </w:rPr>
        <w:t>określonym w Zapytaniu ofertowym</w:t>
      </w:r>
      <w:r>
        <w:rPr>
          <w:rFonts w:ascii="Arial" w:hAnsi="Arial" w:cs="Arial"/>
          <w:sz w:val="18"/>
          <w:szCs w:val="18"/>
        </w:rPr>
        <w:t xml:space="preserve">. </w:t>
      </w:r>
    </w:p>
    <w:p w14:paraId="26089411" w14:textId="0E5075E0" w:rsidR="00EA74D3" w:rsidRPr="009E530B" w:rsidRDefault="00EA74D3" w:rsidP="00073A91">
      <w:pPr>
        <w:pStyle w:val="Akapitzlist"/>
        <w:numPr>
          <w:ilvl w:val="0"/>
          <w:numId w:val="9"/>
        </w:numPr>
        <w:suppressAutoHyphens/>
        <w:spacing w:after="0"/>
        <w:ind w:left="284" w:hanging="284"/>
        <w:contextualSpacing w:val="0"/>
        <w:jc w:val="both"/>
        <w:rPr>
          <w:rFonts w:ascii="Arial" w:eastAsiaTheme="minorEastAsia" w:hAnsi="Arial" w:cs="Arial"/>
          <w:color w:val="000000" w:themeColor="text1"/>
          <w:sz w:val="18"/>
          <w:szCs w:val="18"/>
        </w:rPr>
      </w:pPr>
      <w:r w:rsidRPr="00147EC8">
        <w:rPr>
          <w:rFonts w:ascii="Arial" w:eastAsiaTheme="minorEastAsia" w:hAnsi="Arial" w:cs="Arial"/>
          <w:color w:val="000000" w:themeColor="text1"/>
          <w:sz w:val="18"/>
          <w:szCs w:val="18"/>
        </w:rPr>
        <w:t xml:space="preserve">Uważamy się za związanych niniejszą ofertą </w:t>
      </w:r>
      <w:r w:rsidR="00275F17" w:rsidRPr="00147EC8">
        <w:rPr>
          <w:rFonts w:ascii="Arial" w:eastAsiaTheme="minorEastAsia" w:hAnsi="Arial" w:cs="Arial"/>
          <w:color w:val="000000" w:themeColor="text1"/>
          <w:sz w:val="18"/>
          <w:szCs w:val="18"/>
        </w:rPr>
        <w:t xml:space="preserve">30 </w:t>
      </w:r>
      <w:r w:rsidRPr="00147EC8">
        <w:rPr>
          <w:rFonts w:ascii="Arial" w:eastAsiaTheme="minorEastAsia" w:hAnsi="Arial" w:cs="Arial"/>
          <w:color w:val="000000" w:themeColor="text1"/>
          <w:sz w:val="18"/>
          <w:szCs w:val="18"/>
        </w:rPr>
        <w:t>dni od upływu terminu składania ofert</w:t>
      </w:r>
      <w:r w:rsidRPr="009E530B">
        <w:rPr>
          <w:rFonts w:ascii="Arial" w:eastAsiaTheme="minorEastAsia" w:hAnsi="Arial" w:cs="Arial"/>
          <w:color w:val="000000" w:themeColor="text1"/>
          <w:sz w:val="18"/>
          <w:szCs w:val="18"/>
        </w:rPr>
        <w:t xml:space="preserve">. </w:t>
      </w:r>
    </w:p>
    <w:p w14:paraId="322520CD" w14:textId="6253F8E7" w:rsidR="00EA74D3" w:rsidRPr="009E530B" w:rsidRDefault="00EA74D3" w:rsidP="00073A91">
      <w:pPr>
        <w:pStyle w:val="Akapitzlist"/>
        <w:numPr>
          <w:ilvl w:val="0"/>
          <w:numId w:val="9"/>
        </w:numPr>
        <w:suppressAutoHyphens/>
        <w:spacing w:after="0"/>
        <w:ind w:left="284" w:hanging="284"/>
        <w:contextualSpacing w:val="0"/>
        <w:jc w:val="both"/>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 xml:space="preserve">W razie wybrania naszej oferty zobowiązujemy się do podpisania </w:t>
      </w:r>
      <w:r w:rsidR="00257658" w:rsidRPr="009E530B">
        <w:rPr>
          <w:rFonts w:ascii="Arial" w:eastAsiaTheme="minorEastAsia" w:hAnsi="Arial" w:cs="Arial"/>
          <w:color w:val="000000" w:themeColor="text1"/>
          <w:sz w:val="18"/>
          <w:szCs w:val="18"/>
        </w:rPr>
        <w:t>U</w:t>
      </w:r>
      <w:r w:rsidRPr="009E530B">
        <w:rPr>
          <w:rFonts w:ascii="Arial" w:eastAsiaTheme="minorEastAsia" w:hAnsi="Arial" w:cs="Arial"/>
          <w:color w:val="000000" w:themeColor="text1"/>
          <w:sz w:val="18"/>
          <w:szCs w:val="18"/>
        </w:rPr>
        <w:t>mowy na war</w:t>
      </w:r>
      <w:r w:rsidR="00B76581" w:rsidRPr="009E530B">
        <w:rPr>
          <w:rFonts w:ascii="Arial" w:eastAsiaTheme="minorEastAsia" w:hAnsi="Arial" w:cs="Arial"/>
          <w:color w:val="000000" w:themeColor="text1"/>
          <w:sz w:val="18"/>
          <w:szCs w:val="18"/>
        </w:rPr>
        <w:t xml:space="preserve">unkach określonych przez strony </w:t>
      </w:r>
      <w:r w:rsidRPr="009E530B">
        <w:rPr>
          <w:rFonts w:ascii="Arial" w:eastAsiaTheme="minorEastAsia" w:hAnsi="Arial" w:cs="Arial"/>
          <w:color w:val="000000" w:themeColor="text1"/>
          <w:sz w:val="18"/>
          <w:szCs w:val="18"/>
        </w:rPr>
        <w:t>oraz w miejscu i terminie określonym przez Zamawiającego przy uwzgl</w:t>
      </w:r>
      <w:r w:rsidR="00A735FC" w:rsidRPr="009E530B">
        <w:rPr>
          <w:rFonts w:ascii="Arial" w:eastAsiaTheme="minorEastAsia" w:hAnsi="Arial" w:cs="Arial"/>
          <w:color w:val="000000" w:themeColor="text1"/>
          <w:sz w:val="18"/>
          <w:szCs w:val="18"/>
        </w:rPr>
        <w:t xml:space="preserve">ędnieniu zapisów projektu </w:t>
      </w:r>
      <w:r w:rsidR="00257658" w:rsidRPr="009E530B">
        <w:rPr>
          <w:rFonts w:ascii="Arial" w:eastAsiaTheme="minorEastAsia" w:hAnsi="Arial" w:cs="Arial"/>
          <w:color w:val="000000" w:themeColor="text1"/>
          <w:sz w:val="18"/>
          <w:szCs w:val="18"/>
        </w:rPr>
        <w:t>U</w:t>
      </w:r>
      <w:r w:rsidR="00CE5181" w:rsidRPr="009E530B">
        <w:rPr>
          <w:rFonts w:ascii="Arial" w:eastAsiaTheme="minorEastAsia" w:hAnsi="Arial" w:cs="Arial"/>
          <w:color w:val="000000" w:themeColor="text1"/>
          <w:sz w:val="18"/>
          <w:szCs w:val="18"/>
        </w:rPr>
        <w:t xml:space="preserve">mowy </w:t>
      </w:r>
      <w:r w:rsidRPr="009E530B">
        <w:rPr>
          <w:rFonts w:ascii="Arial" w:eastAsiaTheme="minorEastAsia" w:hAnsi="Arial" w:cs="Arial"/>
          <w:color w:val="000000" w:themeColor="text1"/>
          <w:sz w:val="18"/>
          <w:szCs w:val="18"/>
        </w:rPr>
        <w:t>załączonego do Zapytania ofertowego.</w:t>
      </w:r>
    </w:p>
    <w:p w14:paraId="55681D08" w14:textId="7B099FA9" w:rsidR="00EA74D3" w:rsidRDefault="00EA74D3" w:rsidP="00073A91">
      <w:pPr>
        <w:pStyle w:val="Akapitzlist"/>
        <w:numPr>
          <w:ilvl w:val="0"/>
          <w:numId w:val="9"/>
        </w:numPr>
        <w:suppressAutoHyphens/>
        <w:spacing w:after="0"/>
        <w:ind w:left="284" w:hanging="284"/>
        <w:contextualSpacing w:val="0"/>
        <w:jc w:val="both"/>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 xml:space="preserve">Oświadczamy, że wypełniliśmy obowiązki informacyjne przewidziane w art. 13 lub art. 14 rozporządzenia Parlamentu Europejskiego i Rady (UE) 2016/679 z dnia 27 kwietnia 2016 r. w sprawie ochrony osób fizycznych w związku </w:t>
      </w:r>
      <w:r w:rsidR="00D46DCD" w:rsidRPr="009E530B">
        <w:rPr>
          <w:rFonts w:ascii="Arial" w:eastAsiaTheme="minorEastAsia" w:hAnsi="Arial" w:cs="Arial"/>
          <w:color w:val="000000" w:themeColor="text1"/>
          <w:sz w:val="18"/>
          <w:szCs w:val="18"/>
        </w:rPr>
        <w:br/>
      </w:r>
      <w:r w:rsidRPr="009E530B">
        <w:rPr>
          <w:rFonts w:ascii="Arial" w:eastAsiaTheme="minorEastAsia" w:hAnsi="Arial" w:cs="Arial"/>
          <w:color w:val="000000" w:themeColor="text1"/>
          <w:sz w:val="18"/>
          <w:szCs w:val="18"/>
        </w:rPr>
        <w:t>z przetwarzaniem danych osobowych i w sprawie swobodnego przepływu takich danych oraz uchylenia dyrektywy 95/46/WE (ogólne rozporządzenie o ochronie danych) (Dz. Urz. UE L 119 z 2016</w:t>
      </w:r>
      <w:r w:rsidR="008A1416" w:rsidRPr="009E530B">
        <w:rPr>
          <w:rFonts w:ascii="Arial" w:eastAsiaTheme="minorEastAsia" w:hAnsi="Arial" w:cs="Arial"/>
          <w:color w:val="000000" w:themeColor="text1"/>
          <w:sz w:val="18"/>
          <w:szCs w:val="18"/>
        </w:rPr>
        <w:t xml:space="preserve"> </w:t>
      </w:r>
      <w:r w:rsidRPr="009E530B">
        <w:rPr>
          <w:rFonts w:ascii="Arial" w:eastAsiaTheme="minorEastAsia" w:hAnsi="Arial" w:cs="Arial"/>
          <w:color w:val="000000" w:themeColor="text1"/>
          <w:sz w:val="18"/>
          <w:szCs w:val="18"/>
        </w:rPr>
        <w:t xml:space="preserve">r.,) wobec osób fizycznych, </w:t>
      </w:r>
      <w:r w:rsidR="00E003EE" w:rsidRPr="009E530B">
        <w:rPr>
          <w:rFonts w:ascii="Arial" w:eastAsiaTheme="minorEastAsia" w:hAnsi="Arial" w:cs="Arial"/>
          <w:color w:val="000000" w:themeColor="text1"/>
          <w:sz w:val="18"/>
          <w:szCs w:val="18"/>
        </w:rPr>
        <w:br/>
      </w:r>
      <w:r w:rsidRPr="009E530B">
        <w:rPr>
          <w:rFonts w:ascii="Arial" w:eastAsiaTheme="minorEastAsia" w:hAnsi="Arial" w:cs="Arial"/>
          <w:color w:val="000000" w:themeColor="text1"/>
          <w:sz w:val="18"/>
          <w:szCs w:val="18"/>
        </w:rPr>
        <w:lastRenderedPageBreak/>
        <w:t>od których dane osobowe bezpośrednio lub pośrednio p</w:t>
      </w:r>
      <w:r w:rsidR="00D46DCD" w:rsidRPr="009E530B">
        <w:rPr>
          <w:rFonts w:ascii="Arial" w:eastAsiaTheme="minorEastAsia" w:hAnsi="Arial" w:cs="Arial"/>
          <w:color w:val="000000" w:themeColor="text1"/>
          <w:sz w:val="18"/>
          <w:szCs w:val="18"/>
        </w:rPr>
        <w:t xml:space="preserve">ozyskałem w celu ubiegania się </w:t>
      </w:r>
      <w:r w:rsidRPr="009E530B">
        <w:rPr>
          <w:rFonts w:ascii="Arial" w:eastAsiaTheme="minorEastAsia" w:hAnsi="Arial" w:cs="Arial"/>
          <w:color w:val="000000" w:themeColor="text1"/>
          <w:sz w:val="18"/>
          <w:szCs w:val="18"/>
        </w:rPr>
        <w:t>o udzielenie zamówienia publicznego w niniejszym postępowaniu.</w:t>
      </w:r>
    </w:p>
    <w:p w14:paraId="162E9D77" w14:textId="77777777" w:rsidR="00EA74D3" w:rsidRPr="009E530B" w:rsidRDefault="00EA74D3" w:rsidP="00F1613E">
      <w:pPr>
        <w:pStyle w:val="Akapitzlist"/>
        <w:numPr>
          <w:ilvl w:val="0"/>
          <w:numId w:val="9"/>
        </w:numPr>
        <w:suppressAutoHyphens/>
        <w:spacing w:before="120" w:after="120"/>
        <w:ind w:left="284" w:hanging="284"/>
        <w:contextualSpacing w:val="0"/>
        <w:jc w:val="both"/>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Załącznikami do niniejszego formularza są:</w:t>
      </w:r>
    </w:p>
    <w:p w14:paraId="155BA4BE" w14:textId="77777777" w:rsidR="00EA74D3" w:rsidRPr="009E530B" w:rsidRDefault="00EA74D3" w:rsidP="00570CB1">
      <w:pPr>
        <w:pStyle w:val="Tekstpodstawowy2"/>
        <w:numPr>
          <w:ilvl w:val="1"/>
          <w:numId w:val="8"/>
        </w:numPr>
        <w:tabs>
          <w:tab w:val="clear" w:pos="1156"/>
        </w:tabs>
        <w:suppressAutoHyphens/>
        <w:spacing w:before="80" w:after="120" w:line="276" w:lineRule="auto"/>
        <w:ind w:left="567" w:right="380" w:hanging="283"/>
        <w:rPr>
          <w:rFonts w:ascii="Arial" w:eastAsiaTheme="minorEastAsia" w:hAnsi="Arial" w:cs="Arial"/>
          <w:color w:val="000000" w:themeColor="text1"/>
          <w:sz w:val="18"/>
          <w:szCs w:val="18"/>
          <w:lang w:eastAsia="en-US"/>
        </w:rPr>
      </w:pPr>
      <w:r w:rsidRPr="009E530B">
        <w:rPr>
          <w:rFonts w:ascii="Arial" w:eastAsiaTheme="minorEastAsia" w:hAnsi="Arial" w:cs="Arial"/>
          <w:color w:val="000000" w:themeColor="text1"/>
          <w:sz w:val="18"/>
          <w:szCs w:val="18"/>
          <w:lang w:eastAsia="en-US"/>
        </w:rPr>
        <w:t>……………………………………………..</w:t>
      </w:r>
    </w:p>
    <w:p w14:paraId="769F0531" w14:textId="019D27B9" w:rsidR="004C56CC" w:rsidRDefault="00EA74D3" w:rsidP="00570CB1">
      <w:pPr>
        <w:pStyle w:val="Tekstpodstawowy2"/>
        <w:numPr>
          <w:ilvl w:val="1"/>
          <w:numId w:val="8"/>
        </w:numPr>
        <w:tabs>
          <w:tab w:val="clear" w:pos="1156"/>
        </w:tabs>
        <w:suppressAutoHyphens/>
        <w:spacing w:before="80" w:after="120" w:line="276" w:lineRule="auto"/>
        <w:ind w:left="567" w:right="380" w:hanging="283"/>
        <w:rPr>
          <w:rFonts w:ascii="Arial" w:eastAsiaTheme="minorEastAsia" w:hAnsi="Arial" w:cs="Arial"/>
          <w:color w:val="000000" w:themeColor="text1"/>
          <w:sz w:val="18"/>
          <w:szCs w:val="18"/>
          <w:lang w:eastAsia="en-US"/>
        </w:rPr>
      </w:pPr>
      <w:r w:rsidRPr="009E530B">
        <w:rPr>
          <w:rFonts w:ascii="Arial" w:eastAsiaTheme="minorEastAsia" w:hAnsi="Arial" w:cs="Arial"/>
          <w:color w:val="000000" w:themeColor="text1"/>
          <w:sz w:val="18"/>
          <w:szCs w:val="18"/>
          <w:lang w:eastAsia="en-US"/>
        </w:rPr>
        <w:t>……………………………………………..</w:t>
      </w:r>
    </w:p>
    <w:p w14:paraId="5E34A537" w14:textId="77777777" w:rsidR="00EA74D3" w:rsidRPr="009E530B" w:rsidRDefault="00EA74D3" w:rsidP="00C96D91">
      <w:pPr>
        <w:pStyle w:val="Akapitzlist"/>
        <w:keepNext/>
        <w:numPr>
          <w:ilvl w:val="0"/>
          <w:numId w:val="9"/>
        </w:numPr>
        <w:suppressAutoHyphens/>
        <w:spacing w:before="80" w:after="120"/>
        <w:ind w:left="284" w:hanging="284"/>
        <w:contextualSpacing w:val="0"/>
        <w:jc w:val="both"/>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 xml:space="preserve">Osoba uprawniona do kontaktów z Zamawiającym: ……………………………………………………….…,  </w:t>
      </w:r>
    </w:p>
    <w:p w14:paraId="24B30FB7" w14:textId="22B09699" w:rsidR="00EA74D3" w:rsidRPr="009E530B" w:rsidRDefault="00A97AD5" w:rsidP="00C96D91">
      <w:pPr>
        <w:pStyle w:val="Tekstblokowy"/>
        <w:keepNext/>
        <w:suppressAutoHyphens/>
        <w:spacing w:before="80" w:line="276" w:lineRule="auto"/>
        <w:ind w:left="0"/>
        <w:jc w:val="both"/>
        <w:rPr>
          <w:rFonts w:ascii="Arial" w:eastAsiaTheme="minorEastAsia" w:hAnsi="Arial" w:cs="Arial"/>
          <w:color w:val="000000" w:themeColor="text1"/>
          <w:sz w:val="18"/>
          <w:szCs w:val="18"/>
          <w:lang w:eastAsia="en-US"/>
        </w:rPr>
      </w:pPr>
      <w:r w:rsidRPr="009E530B">
        <w:rPr>
          <w:rFonts w:ascii="Arial" w:eastAsiaTheme="minorEastAsia" w:hAnsi="Arial" w:cs="Arial"/>
          <w:color w:val="000000" w:themeColor="text1"/>
          <w:sz w:val="18"/>
          <w:szCs w:val="18"/>
          <w:lang w:eastAsia="en-US"/>
        </w:rPr>
        <w:t xml:space="preserve">                         </w:t>
      </w:r>
      <w:r w:rsidR="00EA74D3" w:rsidRPr="009E530B">
        <w:rPr>
          <w:rFonts w:ascii="Arial" w:eastAsiaTheme="minorEastAsia" w:hAnsi="Arial" w:cs="Arial"/>
          <w:color w:val="000000" w:themeColor="text1"/>
          <w:sz w:val="18"/>
          <w:szCs w:val="18"/>
          <w:lang w:eastAsia="en-US"/>
        </w:rPr>
        <w:t xml:space="preserve">                                                                                   </w:t>
      </w:r>
      <w:r w:rsidRPr="009E530B">
        <w:rPr>
          <w:rFonts w:ascii="Arial" w:eastAsiaTheme="minorEastAsia" w:hAnsi="Arial" w:cs="Arial"/>
          <w:color w:val="000000" w:themeColor="text1"/>
          <w:sz w:val="18"/>
          <w:szCs w:val="18"/>
          <w:lang w:eastAsia="en-US"/>
        </w:rPr>
        <w:t xml:space="preserve">         </w:t>
      </w:r>
      <w:r w:rsidR="00EA74D3" w:rsidRPr="009E530B">
        <w:rPr>
          <w:rFonts w:ascii="Arial" w:eastAsiaTheme="minorEastAsia" w:hAnsi="Arial" w:cs="Arial"/>
          <w:color w:val="000000" w:themeColor="text1"/>
          <w:sz w:val="18"/>
          <w:szCs w:val="18"/>
          <w:lang w:eastAsia="en-US"/>
        </w:rPr>
        <w:t xml:space="preserve">    </w:t>
      </w:r>
      <w:r w:rsidR="004C56CC" w:rsidRPr="009E530B">
        <w:rPr>
          <w:rFonts w:ascii="Arial" w:eastAsiaTheme="minorEastAsia" w:hAnsi="Arial" w:cs="Arial"/>
          <w:color w:val="000000" w:themeColor="text1"/>
          <w:sz w:val="18"/>
          <w:szCs w:val="18"/>
          <w:lang w:eastAsia="en-US"/>
        </w:rPr>
        <w:t xml:space="preserve">             </w:t>
      </w:r>
      <w:r w:rsidR="00EA74D3" w:rsidRPr="009E530B">
        <w:rPr>
          <w:rFonts w:ascii="Arial" w:eastAsiaTheme="minorEastAsia" w:hAnsi="Arial" w:cs="Arial"/>
          <w:color w:val="000000" w:themeColor="text1"/>
          <w:sz w:val="18"/>
          <w:szCs w:val="18"/>
          <w:lang w:eastAsia="en-US"/>
        </w:rPr>
        <w:t>(imię i nazwisko)</w:t>
      </w:r>
    </w:p>
    <w:p w14:paraId="046EA611" w14:textId="302EB5D9" w:rsidR="00EA74D3" w:rsidRPr="009E530B" w:rsidRDefault="00B76581" w:rsidP="00570CB1">
      <w:pPr>
        <w:suppressAutoHyphens/>
        <w:spacing w:before="80" w:after="120" w:line="276" w:lineRule="auto"/>
        <w:jc w:val="both"/>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 xml:space="preserve">       </w:t>
      </w:r>
      <w:r w:rsidR="00EA74D3" w:rsidRPr="009E530B">
        <w:rPr>
          <w:rFonts w:ascii="Arial" w:eastAsiaTheme="minorEastAsia" w:hAnsi="Arial" w:cs="Arial"/>
          <w:color w:val="000000" w:themeColor="text1"/>
          <w:sz w:val="18"/>
          <w:szCs w:val="18"/>
        </w:rPr>
        <w:t>tel. ……………………………..……, e-mail ……………………………………….….…………………</w:t>
      </w:r>
    </w:p>
    <w:p w14:paraId="23E591B3" w14:textId="77777777" w:rsidR="00EA74D3" w:rsidRPr="009E530B" w:rsidRDefault="00EA74D3" w:rsidP="00570CB1">
      <w:pPr>
        <w:suppressAutoHyphens/>
        <w:spacing w:before="80" w:after="120" w:line="276" w:lineRule="auto"/>
        <w:rPr>
          <w:rFonts w:ascii="Arial" w:eastAsiaTheme="minorEastAsia" w:hAnsi="Arial" w:cs="Arial"/>
          <w:color w:val="000000" w:themeColor="text1"/>
          <w:sz w:val="18"/>
          <w:szCs w:val="18"/>
        </w:rPr>
      </w:pPr>
    </w:p>
    <w:p w14:paraId="39134A5B" w14:textId="77777777" w:rsidR="00EA74D3" w:rsidRPr="009E530B" w:rsidRDefault="00EA74D3" w:rsidP="00570CB1">
      <w:pPr>
        <w:suppressAutoHyphens/>
        <w:spacing w:before="80" w:after="120" w:line="276" w:lineRule="auto"/>
        <w:rPr>
          <w:rFonts w:ascii="Arial" w:eastAsiaTheme="minorEastAsia" w:hAnsi="Arial" w:cs="Arial"/>
          <w:color w:val="000000" w:themeColor="text1"/>
          <w:sz w:val="18"/>
          <w:szCs w:val="18"/>
        </w:rPr>
      </w:pPr>
    </w:p>
    <w:p w14:paraId="34186617" w14:textId="77777777" w:rsidR="00EA74D3" w:rsidRPr="009E530B" w:rsidRDefault="00EA74D3" w:rsidP="00570CB1">
      <w:pPr>
        <w:suppressAutoHyphens/>
        <w:spacing w:before="80" w:after="120" w:line="276" w:lineRule="auto"/>
        <w:ind w:right="382"/>
        <w:rPr>
          <w:rFonts w:ascii="Arial" w:eastAsiaTheme="minorEastAsia" w:hAnsi="Arial" w:cs="Arial"/>
          <w:color w:val="000000" w:themeColor="text1"/>
          <w:sz w:val="18"/>
          <w:szCs w:val="18"/>
        </w:rPr>
      </w:pPr>
      <w:r w:rsidRPr="009E530B">
        <w:rPr>
          <w:rFonts w:ascii="Arial" w:eastAsiaTheme="minorEastAsia" w:hAnsi="Arial" w:cs="Arial"/>
          <w:color w:val="000000" w:themeColor="text1"/>
          <w:sz w:val="18"/>
          <w:szCs w:val="18"/>
        </w:rPr>
        <w:t xml:space="preserve">................................, dnia .............................               </w:t>
      </w:r>
      <w:r w:rsidRPr="009E530B">
        <w:rPr>
          <w:rFonts w:ascii="Arial" w:eastAsiaTheme="minorEastAsia" w:hAnsi="Arial" w:cs="Arial"/>
          <w:color w:val="000000" w:themeColor="text1"/>
          <w:sz w:val="18"/>
          <w:szCs w:val="18"/>
        </w:rPr>
        <w:tab/>
      </w:r>
      <w:r w:rsidRPr="009E530B">
        <w:rPr>
          <w:rFonts w:ascii="Arial" w:eastAsiaTheme="minorEastAsia" w:hAnsi="Arial" w:cs="Arial"/>
          <w:color w:val="000000" w:themeColor="text1"/>
          <w:sz w:val="18"/>
          <w:szCs w:val="18"/>
        </w:rPr>
        <w:tab/>
        <w:t>..........................................................</w:t>
      </w:r>
    </w:p>
    <w:p w14:paraId="271162D0" w14:textId="77777777" w:rsidR="00EA74D3" w:rsidRPr="009E530B" w:rsidRDefault="00EA74D3" w:rsidP="00570CB1">
      <w:pPr>
        <w:suppressAutoHyphens/>
        <w:spacing w:before="80" w:after="120" w:line="276" w:lineRule="auto"/>
        <w:ind w:left="5670" w:right="382"/>
        <w:jc w:val="center"/>
        <w:rPr>
          <w:rFonts w:ascii="Arial" w:eastAsiaTheme="minorEastAsia" w:hAnsi="Arial" w:cs="Arial"/>
          <w:i/>
          <w:color w:val="000000" w:themeColor="text1"/>
          <w:sz w:val="18"/>
          <w:szCs w:val="18"/>
        </w:rPr>
      </w:pPr>
      <w:r w:rsidRPr="009E530B">
        <w:rPr>
          <w:rFonts w:ascii="Arial" w:eastAsiaTheme="minorEastAsia" w:hAnsi="Arial" w:cs="Arial"/>
          <w:i/>
          <w:color w:val="000000" w:themeColor="text1"/>
          <w:sz w:val="18"/>
          <w:szCs w:val="18"/>
        </w:rPr>
        <w:t xml:space="preserve">podpis Wykonawcy </w:t>
      </w:r>
      <w:r w:rsidRPr="009E530B">
        <w:rPr>
          <w:rFonts w:ascii="Arial" w:eastAsiaTheme="minorEastAsia" w:hAnsi="Arial" w:cs="Arial"/>
          <w:i/>
          <w:color w:val="000000" w:themeColor="text1"/>
          <w:sz w:val="18"/>
          <w:szCs w:val="18"/>
        </w:rPr>
        <w:br/>
        <w:t>lub upoważnionego przedstawiciela Wykonawcy</w:t>
      </w:r>
    </w:p>
    <w:p w14:paraId="18386282" w14:textId="0133036D" w:rsidR="00E557FB" w:rsidRDefault="00E557FB">
      <w:pPr>
        <w:rPr>
          <w:rFonts w:ascii="Arial" w:hAnsi="Arial" w:cs="Arial"/>
          <w:i/>
          <w:sz w:val="18"/>
          <w:szCs w:val="18"/>
        </w:rPr>
      </w:pPr>
      <w:r>
        <w:rPr>
          <w:rFonts w:ascii="Arial" w:hAnsi="Arial" w:cs="Arial"/>
          <w:i/>
          <w:sz w:val="18"/>
          <w:szCs w:val="18"/>
        </w:rPr>
        <w:br w:type="page"/>
      </w:r>
    </w:p>
    <w:p w14:paraId="0A49CEF5" w14:textId="77777777" w:rsidR="00EA74D3" w:rsidRPr="00C453CE" w:rsidRDefault="00EA74D3" w:rsidP="00C453CE">
      <w:pPr>
        <w:pStyle w:val="BodyText21"/>
        <w:widowControl/>
        <w:tabs>
          <w:tab w:val="clear" w:pos="7797"/>
        </w:tabs>
        <w:suppressAutoHyphens/>
        <w:spacing w:line="276" w:lineRule="auto"/>
        <w:jc w:val="right"/>
        <w:rPr>
          <w:rFonts w:ascii="Arial" w:hAnsi="Arial" w:cs="Arial"/>
          <w:b/>
          <w:i/>
          <w:color w:val="000000" w:themeColor="text1"/>
          <w:sz w:val="18"/>
          <w:szCs w:val="18"/>
        </w:rPr>
      </w:pPr>
      <w:r w:rsidRPr="00C453CE">
        <w:rPr>
          <w:rFonts w:ascii="Arial" w:hAnsi="Arial" w:cs="Arial"/>
          <w:b/>
          <w:i/>
          <w:color w:val="000000" w:themeColor="text1"/>
          <w:sz w:val="18"/>
          <w:szCs w:val="18"/>
        </w:rPr>
        <w:lastRenderedPageBreak/>
        <w:t xml:space="preserve">Załącznik nr 3 do zapytania ofertowego </w:t>
      </w:r>
    </w:p>
    <w:p w14:paraId="4C953B89" w14:textId="77777777" w:rsidR="00EA74D3" w:rsidRPr="00C453CE" w:rsidRDefault="00EA74D3" w:rsidP="00C453CE">
      <w:pPr>
        <w:suppressAutoHyphens/>
        <w:spacing w:after="0" w:line="276" w:lineRule="auto"/>
        <w:jc w:val="both"/>
        <w:rPr>
          <w:rFonts w:ascii="Arial" w:hAnsi="Arial" w:cs="Arial"/>
          <w:color w:val="000000" w:themeColor="text1"/>
          <w:sz w:val="18"/>
          <w:szCs w:val="18"/>
          <w:highlight w:val="yellow"/>
        </w:rPr>
      </w:pPr>
    </w:p>
    <w:p w14:paraId="1419C8E5" w14:textId="77777777" w:rsidR="00EA74D3" w:rsidRPr="00C453CE" w:rsidRDefault="00EA74D3" w:rsidP="00C453CE">
      <w:pPr>
        <w:suppressAutoHyphens/>
        <w:spacing w:after="0" w:line="276" w:lineRule="auto"/>
        <w:jc w:val="center"/>
        <w:rPr>
          <w:rFonts w:ascii="Arial" w:eastAsia="Calibri" w:hAnsi="Arial" w:cs="Arial"/>
          <w:b/>
          <w:color w:val="000000" w:themeColor="text1"/>
          <w:sz w:val="18"/>
          <w:szCs w:val="18"/>
        </w:rPr>
      </w:pPr>
      <w:r w:rsidRPr="00C453CE">
        <w:rPr>
          <w:rFonts w:ascii="Arial" w:eastAsia="Calibri" w:hAnsi="Arial" w:cs="Arial"/>
          <w:b/>
          <w:color w:val="000000" w:themeColor="text1"/>
          <w:sz w:val="18"/>
          <w:szCs w:val="18"/>
        </w:rPr>
        <w:t>Istotne postanowienia umowy</w:t>
      </w:r>
      <w:r w:rsidRPr="00C453CE">
        <w:rPr>
          <w:rFonts w:ascii="Arial" w:hAnsi="Arial" w:cs="Arial"/>
          <w:color w:val="000000" w:themeColor="text1"/>
          <w:sz w:val="18"/>
          <w:szCs w:val="18"/>
        </w:rPr>
        <w:t xml:space="preserve">               </w:t>
      </w:r>
    </w:p>
    <w:p w14:paraId="3C3CAFAA" w14:textId="186E5B24" w:rsidR="00EA74D3" w:rsidRPr="00C453CE" w:rsidRDefault="00EA74D3" w:rsidP="00C453CE">
      <w:pPr>
        <w:suppressAutoHyphens/>
        <w:adjustRightInd w:val="0"/>
        <w:spacing w:after="0" w:line="276" w:lineRule="auto"/>
        <w:jc w:val="center"/>
        <w:rPr>
          <w:rFonts w:ascii="Arial" w:hAnsi="Arial" w:cs="Arial"/>
          <w:b/>
          <w:color w:val="000000" w:themeColor="text1"/>
          <w:sz w:val="18"/>
          <w:szCs w:val="18"/>
        </w:rPr>
      </w:pPr>
      <w:r w:rsidRPr="00C453CE">
        <w:rPr>
          <w:rFonts w:ascii="Arial" w:hAnsi="Arial" w:cs="Arial"/>
          <w:b/>
          <w:color w:val="000000" w:themeColor="text1"/>
          <w:sz w:val="18"/>
          <w:szCs w:val="18"/>
        </w:rPr>
        <w:t xml:space="preserve">Umowa nr </w:t>
      </w:r>
      <w:r w:rsidR="004500F3" w:rsidRPr="00933E7E">
        <w:rPr>
          <w:rFonts w:ascii="Arial" w:hAnsi="Arial" w:cs="Arial"/>
          <w:b/>
          <w:sz w:val="18"/>
          <w:szCs w:val="18"/>
        </w:rPr>
        <w:t>CRZP/26/00434/2025</w:t>
      </w:r>
    </w:p>
    <w:p w14:paraId="62F6450B" w14:textId="12D58FAA" w:rsidR="00E003EE" w:rsidRDefault="00A22904" w:rsidP="00C453CE">
      <w:pPr>
        <w:suppressAutoHyphens/>
        <w:adjustRightInd w:val="0"/>
        <w:spacing w:after="0" w:line="276" w:lineRule="auto"/>
        <w:jc w:val="center"/>
        <w:rPr>
          <w:rFonts w:ascii="Arial" w:hAnsi="Arial" w:cs="Arial"/>
          <w:b/>
          <w:color w:val="000000" w:themeColor="text1"/>
          <w:sz w:val="18"/>
          <w:szCs w:val="18"/>
        </w:rPr>
      </w:pPr>
      <w:r w:rsidRPr="00C453CE">
        <w:rPr>
          <w:rFonts w:ascii="Arial" w:hAnsi="Arial" w:cs="Arial"/>
          <w:b/>
          <w:color w:val="000000" w:themeColor="text1"/>
          <w:sz w:val="18"/>
          <w:szCs w:val="18"/>
        </w:rPr>
        <w:t>ZAMÓWIENIA PUBLICZNE EDZ</w:t>
      </w:r>
      <w:r w:rsidR="008A1416" w:rsidRPr="00C453CE">
        <w:rPr>
          <w:rFonts w:ascii="Arial" w:hAnsi="Arial" w:cs="Arial"/>
          <w:b/>
          <w:color w:val="000000" w:themeColor="text1"/>
          <w:sz w:val="18"/>
          <w:szCs w:val="18"/>
        </w:rPr>
        <w:t>.26.</w:t>
      </w:r>
      <w:r w:rsidR="003371AD">
        <w:rPr>
          <w:rFonts w:ascii="Arial" w:hAnsi="Arial" w:cs="Arial"/>
          <w:b/>
          <w:color w:val="000000" w:themeColor="text1"/>
          <w:sz w:val="18"/>
          <w:szCs w:val="18"/>
        </w:rPr>
        <w:t>46</w:t>
      </w:r>
      <w:r w:rsidRPr="00C453CE">
        <w:rPr>
          <w:rFonts w:ascii="Arial" w:hAnsi="Arial" w:cs="Arial"/>
          <w:b/>
          <w:color w:val="000000" w:themeColor="text1"/>
          <w:sz w:val="18"/>
          <w:szCs w:val="18"/>
        </w:rPr>
        <w:t>.2025</w:t>
      </w:r>
    </w:p>
    <w:p w14:paraId="25F51DEA" w14:textId="656F3264" w:rsidR="003371AD" w:rsidRDefault="003371AD" w:rsidP="00C453CE">
      <w:pPr>
        <w:suppressAutoHyphens/>
        <w:adjustRightInd w:val="0"/>
        <w:spacing w:after="0" w:line="276" w:lineRule="auto"/>
        <w:jc w:val="center"/>
        <w:rPr>
          <w:rFonts w:ascii="Arial" w:hAnsi="Arial" w:cs="Arial"/>
          <w:b/>
          <w:color w:val="000000" w:themeColor="text1"/>
          <w:sz w:val="18"/>
          <w:szCs w:val="18"/>
        </w:rPr>
      </w:pPr>
    </w:p>
    <w:p w14:paraId="59479F10" w14:textId="77777777" w:rsidR="003371AD" w:rsidRPr="00C453CE" w:rsidRDefault="003371AD" w:rsidP="003371AD">
      <w:pPr>
        <w:suppressAutoHyphens/>
        <w:adjustRightInd w:val="0"/>
        <w:spacing w:after="0" w:line="276" w:lineRule="auto"/>
        <w:jc w:val="center"/>
        <w:rPr>
          <w:rFonts w:ascii="Arial" w:hAnsi="Arial" w:cs="Arial"/>
          <w:b/>
          <w:color w:val="000000" w:themeColor="text1"/>
          <w:sz w:val="18"/>
          <w:szCs w:val="18"/>
        </w:rPr>
      </w:pPr>
    </w:p>
    <w:p w14:paraId="2BAE1B14" w14:textId="77777777" w:rsidR="003371AD" w:rsidRPr="00C453CE" w:rsidRDefault="003371AD" w:rsidP="003371AD">
      <w:pPr>
        <w:pStyle w:val="Default"/>
        <w:suppressAutoHyphens/>
        <w:spacing w:line="276" w:lineRule="auto"/>
        <w:jc w:val="both"/>
        <w:rPr>
          <w:rFonts w:ascii="Arial" w:hAnsi="Arial" w:cs="Arial"/>
          <w:color w:val="000000" w:themeColor="text1"/>
          <w:sz w:val="18"/>
          <w:szCs w:val="18"/>
        </w:rPr>
      </w:pPr>
      <w:r w:rsidRPr="00C453CE">
        <w:rPr>
          <w:rFonts w:ascii="Arial" w:hAnsi="Arial" w:cs="Arial"/>
          <w:color w:val="000000" w:themeColor="text1"/>
          <w:sz w:val="18"/>
          <w:szCs w:val="18"/>
        </w:rPr>
        <w:t>zawarta w dniu ……………..…….20</w:t>
      </w:r>
      <w:r>
        <w:rPr>
          <w:rFonts w:ascii="Arial" w:hAnsi="Arial" w:cs="Arial"/>
          <w:color w:val="000000" w:themeColor="text1"/>
          <w:sz w:val="18"/>
          <w:szCs w:val="18"/>
        </w:rPr>
        <w:t>25</w:t>
      </w:r>
      <w:r w:rsidRPr="00C453CE">
        <w:rPr>
          <w:rFonts w:ascii="Arial" w:hAnsi="Arial" w:cs="Arial"/>
          <w:color w:val="000000" w:themeColor="text1"/>
          <w:sz w:val="18"/>
          <w:szCs w:val="18"/>
        </w:rPr>
        <w:t xml:space="preserve"> roku w Warszawie pomiędzy / zawarta pomiędzy:</w:t>
      </w:r>
    </w:p>
    <w:p w14:paraId="5151A82E" w14:textId="77777777" w:rsidR="003371AD" w:rsidRPr="00C453CE" w:rsidRDefault="003371AD" w:rsidP="003371AD">
      <w:pPr>
        <w:pStyle w:val="Default"/>
        <w:suppressAutoHyphens/>
        <w:spacing w:line="276" w:lineRule="auto"/>
        <w:jc w:val="both"/>
        <w:rPr>
          <w:rFonts w:ascii="Arial" w:eastAsia="Calibri" w:hAnsi="Arial" w:cs="Arial"/>
          <w:bCs/>
          <w:color w:val="000000" w:themeColor="text1"/>
          <w:sz w:val="18"/>
          <w:szCs w:val="18"/>
        </w:rPr>
      </w:pPr>
      <w:r w:rsidRPr="00C453CE">
        <w:rPr>
          <w:rFonts w:ascii="Arial" w:hAnsi="Arial" w:cs="Arial"/>
          <w:b/>
          <w:color w:val="000000" w:themeColor="text1"/>
          <w:sz w:val="18"/>
          <w:szCs w:val="18"/>
        </w:rPr>
        <w:t xml:space="preserve">Państwowym Instytutem Geologicznym – Państwowym Instytutem Badawczym </w:t>
      </w:r>
      <w:r w:rsidRPr="00C453CE">
        <w:rPr>
          <w:rFonts w:ascii="Arial" w:hAnsi="Arial" w:cs="Arial"/>
          <w:color w:val="000000" w:themeColor="text1"/>
          <w:sz w:val="18"/>
          <w:szCs w:val="18"/>
        </w:rPr>
        <w:t xml:space="preserve">z siedzibą w Warszawie, adres: </w:t>
      </w:r>
      <w:r w:rsidRPr="00C453CE">
        <w:rPr>
          <w:rFonts w:ascii="Arial" w:hAnsi="Arial" w:cs="Arial"/>
          <w:color w:val="000000" w:themeColor="text1"/>
          <w:sz w:val="18"/>
          <w:szCs w:val="18"/>
        </w:rPr>
        <w:br/>
        <w:t>ul. Rakowiecka 4, 00-975 Warszawa, wpisanym do rejestru przedsiębiorców Krajowego Rejestru Sądowego prowadzonego przez Sąd Rejonowy dla m. st. Warszawy w Warszawie, XIII Wydział Gospodarczy Rejestrowy KRS pod numerem 0000122099, NIP 5250008040, Regon: 000332133</w:t>
      </w:r>
      <w:r w:rsidRPr="00C453CE">
        <w:rPr>
          <w:rFonts w:ascii="Arial" w:hAnsi="Arial" w:cs="Arial"/>
          <w:iCs/>
          <w:color w:val="000000" w:themeColor="text1"/>
          <w:sz w:val="18"/>
          <w:szCs w:val="18"/>
        </w:rPr>
        <w:t>,</w:t>
      </w:r>
      <w:r w:rsidRPr="00C453CE">
        <w:rPr>
          <w:rFonts w:ascii="Arial" w:hAnsi="Arial" w:cs="Arial"/>
          <w:color w:val="000000" w:themeColor="text1"/>
          <w:sz w:val="18"/>
          <w:szCs w:val="18"/>
        </w:rPr>
        <w:t xml:space="preserve"> reprezentowanym przez/w imieniu którego działają:</w:t>
      </w:r>
    </w:p>
    <w:p w14:paraId="44ADC55A" w14:textId="77777777" w:rsidR="003371AD" w:rsidRDefault="003371AD" w:rsidP="003371AD">
      <w:pPr>
        <w:pStyle w:val="Tekstpodstawowy"/>
        <w:rPr>
          <w:rFonts w:ascii="Arial" w:hAnsi="Arial" w:cs="Arial"/>
          <w:b w:val="0"/>
          <w:sz w:val="18"/>
          <w:szCs w:val="18"/>
        </w:rPr>
      </w:pPr>
    </w:p>
    <w:p w14:paraId="5978E2F6" w14:textId="77777777" w:rsidR="003371AD" w:rsidRPr="00C453CE" w:rsidRDefault="003371AD" w:rsidP="003371AD">
      <w:pPr>
        <w:pStyle w:val="Default"/>
        <w:suppressAutoHyphens/>
        <w:spacing w:line="276" w:lineRule="auto"/>
        <w:jc w:val="both"/>
        <w:rPr>
          <w:rFonts w:ascii="Arial" w:hAnsi="Arial" w:cs="Arial"/>
          <w:color w:val="000000" w:themeColor="text1"/>
          <w:sz w:val="18"/>
          <w:szCs w:val="18"/>
        </w:rPr>
      </w:pPr>
      <w:r w:rsidRPr="00C453CE">
        <w:rPr>
          <w:rFonts w:ascii="Arial" w:hAnsi="Arial" w:cs="Arial"/>
          <w:color w:val="000000" w:themeColor="text1"/>
          <w:sz w:val="18"/>
          <w:szCs w:val="18"/>
        </w:rPr>
        <w:t>……………………………………………………..</w:t>
      </w:r>
    </w:p>
    <w:p w14:paraId="0DA7EC55" w14:textId="77777777" w:rsidR="003371AD" w:rsidRPr="00C453CE" w:rsidRDefault="003371AD" w:rsidP="003371AD">
      <w:pPr>
        <w:pStyle w:val="Default"/>
        <w:suppressAutoHyphens/>
        <w:spacing w:line="276" w:lineRule="auto"/>
        <w:jc w:val="both"/>
        <w:rPr>
          <w:rFonts w:ascii="Arial" w:hAnsi="Arial" w:cs="Arial"/>
          <w:color w:val="000000" w:themeColor="text1"/>
          <w:sz w:val="18"/>
          <w:szCs w:val="18"/>
        </w:rPr>
      </w:pPr>
      <w:r w:rsidRPr="00C453CE">
        <w:rPr>
          <w:rFonts w:ascii="Arial" w:hAnsi="Arial" w:cs="Arial"/>
          <w:color w:val="000000" w:themeColor="text1"/>
          <w:sz w:val="18"/>
          <w:szCs w:val="18"/>
        </w:rPr>
        <w:t>……………………………………………………..</w:t>
      </w:r>
    </w:p>
    <w:p w14:paraId="7E22411B" w14:textId="77777777" w:rsidR="003371AD" w:rsidRPr="00C453CE" w:rsidRDefault="003371AD" w:rsidP="003371AD">
      <w:pPr>
        <w:pStyle w:val="Default"/>
        <w:suppressAutoHyphens/>
        <w:spacing w:line="276" w:lineRule="auto"/>
        <w:jc w:val="both"/>
        <w:rPr>
          <w:rFonts w:ascii="Arial" w:hAnsi="Arial" w:cs="Arial"/>
          <w:color w:val="000000" w:themeColor="text1"/>
          <w:sz w:val="18"/>
          <w:szCs w:val="18"/>
        </w:rPr>
      </w:pPr>
      <w:r w:rsidRPr="00C453CE">
        <w:rPr>
          <w:rFonts w:ascii="Arial" w:hAnsi="Arial" w:cs="Arial"/>
          <w:color w:val="000000" w:themeColor="text1"/>
          <w:sz w:val="18"/>
          <w:szCs w:val="18"/>
        </w:rPr>
        <w:t xml:space="preserve">zwanym w dalszej części Umowy </w:t>
      </w:r>
      <w:r w:rsidRPr="00C453CE">
        <w:rPr>
          <w:rFonts w:ascii="Arial" w:hAnsi="Arial" w:cs="Arial"/>
          <w:b/>
          <w:bCs/>
          <w:color w:val="000000" w:themeColor="text1"/>
          <w:sz w:val="18"/>
          <w:szCs w:val="18"/>
        </w:rPr>
        <w:t>Zamawiającym</w:t>
      </w:r>
      <w:r>
        <w:rPr>
          <w:rFonts w:ascii="Arial" w:hAnsi="Arial" w:cs="Arial"/>
          <w:b/>
          <w:bCs/>
          <w:color w:val="000000" w:themeColor="text1"/>
          <w:sz w:val="18"/>
          <w:szCs w:val="18"/>
        </w:rPr>
        <w:t xml:space="preserve"> </w:t>
      </w:r>
      <w:r w:rsidRPr="00CD3FCD">
        <w:rPr>
          <w:rFonts w:ascii="Arial" w:hAnsi="Arial" w:cs="Arial"/>
          <w:bCs/>
          <w:color w:val="000000" w:themeColor="text1"/>
          <w:sz w:val="18"/>
          <w:szCs w:val="18"/>
        </w:rPr>
        <w:t>lub</w:t>
      </w:r>
      <w:r>
        <w:rPr>
          <w:rFonts w:ascii="Arial" w:hAnsi="Arial" w:cs="Arial"/>
          <w:b/>
          <w:bCs/>
          <w:color w:val="000000" w:themeColor="text1"/>
          <w:sz w:val="18"/>
          <w:szCs w:val="18"/>
        </w:rPr>
        <w:t xml:space="preserve"> PIG-PIB</w:t>
      </w:r>
      <w:r w:rsidRPr="00C453CE">
        <w:rPr>
          <w:rFonts w:ascii="Arial" w:hAnsi="Arial" w:cs="Arial"/>
          <w:color w:val="000000" w:themeColor="text1"/>
          <w:sz w:val="18"/>
          <w:szCs w:val="18"/>
        </w:rPr>
        <w:t>,</w:t>
      </w:r>
    </w:p>
    <w:p w14:paraId="0328ACE9" w14:textId="77777777" w:rsidR="003371AD" w:rsidRPr="00C453CE" w:rsidRDefault="003371AD" w:rsidP="003371AD">
      <w:pPr>
        <w:pStyle w:val="Default"/>
        <w:suppressAutoHyphens/>
        <w:spacing w:line="276" w:lineRule="auto"/>
        <w:jc w:val="both"/>
        <w:rPr>
          <w:rFonts w:ascii="Arial" w:hAnsi="Arial" w:cs="Arial"/>
          <w:color w:val="000000" w:themeColor="text1"/>
          <w:sz w:val="18"/>
          <w:szCs w:val="18"/>
        </w:rPr>
      </w:pPr>
      <w:r w:rsidRPr="00C453CE">
        <w:rPr>
          <w:rFonts w:ascii="Arial" w:hAnsi="Arial" w:cs="Arial"/>
          <w:color w:val="000000" w:themeColor="text1"/>
          <w:sz w:val="18"/>
          <w:szCs w:val="18"/>
        </w:rPr>
        <w:t>a</w:t>
      </w:r>
    </w:p>
    <w:p w14:paraId="4A7E231D" w14:textId="77777777" w:rsidR="003371AD" w:rsidRPr="00C453CE" w:rsidRDefault="003371AD" w:rsidP="003371AD">
      <w:pPr>
        <w:suppressAutoHyphens/>
        <w:spacing w:after="0" w:line="276" w:lineRule="auto"/>
        <w:jc w:val="both"/>
        <w:rPr>
          <w:rFonts w:ascii="Arial" w:eastAsia="Calibri" w:hAnsi="Arial" w:cs="Arial"/>
          <w:i/>
          <w:iCs/>
          <w:color w:val="000000" w:themeColor="text1"/>
          <w:sz w:val="18"/>
          <w:szCs w:val="18"/>
          <w:u w:val="single"/>
        </w:rPr>
      </w:pPr>
      <w:r w:rsidRPr="00C453CE">
        <w:rPr>
          <w:rFonts w:ascii="Arial" w:eastAsia="Calibri" w:hAnsi="Arial" w:cs="Arial"/>
          <w:i/>
          <w:iCs/>
          <w:color w:val="000000" w:themeColor="text1"/>
          <w:sz w:val="18"/>
          <w:szCs w:val="18"/>
          <w:u w:val="single"/>
        </w:rPr>
        <w:t>(w przypadku przedsiębiorcy wpisanego do KRS)*</w:t>
      </w:r>
    </w:p>
    <w:p w14:paraId="6415D96A" w14:textId="77777777" w:rsidR="003371AD" w:rsidRPr="00C453CE" w:rsidRDefault="003371AD" w:rsidP="003371AD">
      <w:pPr>
        <w:suppressAutoHyphens/>
        <w:spacing w:after="0" w:line="276" w:lineRule="auto"/>
        <w:jc w:val="both"/>
        <w:rPr>
          <w:rFonts w:ascii="Arial" w:eastAsia="Calibri" w:hAnsi="Arial" w:cs="Arial"/>
          <w:i/>
          <w:color w:val="000000" w:themeColor="text1"/>
          <w:sz w:val="18"/>
          <w:szCs w:val="18"/>
        </w:rPr>
      </w:pPr>
      <w:r w:rsidRPr="00C453CE">
        <w:rPr>
          <w:rFonts w:ascii="Arial" w:eastAsia="Calibri" w:hAnsi="Arial" w:cs="Arial"/>
          <w:color w:val="000000" w:themeColor="text1"/>
          <w:sz w:val="18"/>
          <w:szCs w:val="18"/>
        </w:rPr>
        <w:t xml:space="preserve">……………………..…, z siedzibą w ……………… przy ulicy …………………, wpisaną do rejestru </w:t>
      </w:r>
      <w:r w:rsidRPr="00C453CE">
        <w:rPr>
          <w:rFonts w:ascii="Arial" w:eastAsia="Calibri" w:hAnsi="Arial" w:cs="Arial"/>
          <w:color w:val="000000" w:themeColor="text1"/>
          <w:sz w:val="18"/>
          <w:szCs w:val="18"/>
        </w:rPr>
        <w:br/>
        <w:t xml:space="preserve">przedsiębiorców Krajowego Rejestru Sądowego prowadzonego przez Sąd Rejonowy…………… w …………, …… Wydział Gospodarczy Krajowego Rejestru Sądowego pod numerem KRS: ……………………, NIP ……………, Regon ……………, </w:t>
      </w:r>
      <w:r w:rsidRPr="00C453CE">
        <w:rPr>
          <w:rFonts w:ascii="Arial" w:eastAsia="Calibri" w:hAnsi="Arial" w:cs="Arial"/>
          <w:i/>
          <w:color w:val="000000" w:themeColor="text1"/>
          <w:sz w:val="18"/>
          <w:szCs w:val="18"/>
        </w:rPr>
        <w:t xml:space="preserve">kapitał zakładowy </w:t>
      </w:r>
      <w:r w:rsidRPr="00C453CE">
        <w:rPr>
          <w:rFonts w:ascii="Arial" w:eastAsia="Calibri" w:hAnsi="Arial" w:cs="Arial"/>
          <w:color w:val="000000" w:themeColor="text1"/>
          <w:sz w:val="18"/>
          <w:szCs w:val="18"/>
        </w:rPr>
        <w:t>…………………</w:t>
      </w:r>
    </w:p>
    <w:p w14:paraId="3542AC19"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reprezentowaną przez:</w:t>
      </w:r>
    </w:p>
    <w:p w14:paraId="59D106D5"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w:t>
      </w:r>
    </w:p>
    <w:p w14:paraId="43000BB8"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w:t>
      </w:r>
    </w:p>
    <w:p w14:paraId="73CE72B9"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 xml:space="preserve">zwaną w dalszej części Umowy </w:t>
      </w:r>
      <w:r w:rsidRPr="00C453CE">
        <w:rPr>
          <w:rFonts w:ascii="Arial" w:hAnsi="Arial" w:cs="Arial"/>
          <w:b/>
          <w:bCs/>
          <w:color w:val="000000" w:themeColor="text1"/>
          <w:sz w:val="18"/>
          <w:szCs w:val="18"/>
        </w:rPr>
        <w:t>Wykonawcą</w:t>
      </w:r>
      <w:r w:rsidRPr="00C453CE">
        <w:rPr>
          <w:rFonts w:ascii="Arial" w:eastAsia="Calibri" w:hAnsi="Arial" w:cs="Arial"/>
          <w:color w:val="000000" w:themeColor="text1"/>
          <w:sz w:val="18"/>
          <w:szCs w:val="18"/>
        </w:rPr>
        <w:t>,</w:t>
      </w:r>
    </w:p>
    <w:p w14:paraId="52141E17" w14:textId="77777777" w:rsidR="003371AD" w:rsidRPr="00C453CE" w:rsidRDefault="003371AD" w:rsidP="003371AD">
      <w:pPr>
        <w:suppressAutoHyphens/>
        <w:spacing w:after="0" w:line="276" w:lineRule="auto"/>
        <w:jc w:val="both"/>
        <w:rPr>
          <w:rFonts w:ascii="Arial" w:eastAsia="Calibri" w:hAnsi="Arial" w:cs="Arial"/>
          <w:i/>
          <w:iCs/>
          <w:color w:val="000000" w:themeColor="text1"/>
          <w:sz w:val="18"/>
          <w:szCs w:val="18"/>
          <w:u w:val="single"/>
        </w:rPr>
      </w:pPr>
      <w:r w:rsidRPr="00C453CE">
        <w:rPr>
          <w:rFonts w:ascii="Arial" w:eastAsia="Calibri" w:hAnsi="Arial" w:cs="Arial"/>
          <w:i/>
          <w:iCs/>
          <w:color w:val="000000" w:themeColor="text1"/>
          <w:sz w:val="18"/>
          <w:szCs w:val="18"/>
          <w:u w:val="single"/>
        </w:rPr>
        <w:t>(w przypadku przedsiębiorcy wpisanego do ewidencji działalności gospodarczej)*</w:t>
      </w:r>
    </w:p>
    <w:p w14:paraId="68D32DFF"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 xml:space="preserve">panem/panią ………………………. adres do doręczeń: ……………….., ul. ……………… działającym/ą na podstawie wpisu do Centralnej Ewidencji i Informacji o Działalności Gospodarczej pod firmą </w:t>
      </w:r>
      <w:r w:rsidRPr="00C453CE">
        <w:rPr>
          <w:rFonts w:ascii="Arial" w:eastAsia="Calibri" w:hAnsi="Arial" w:cs="Arial"/>
          <w:bCs/>
          <w:color w:val="000000" w:themeColor="text1"/>
          <w:sz w:val="18"/>
          <w:szCs w:val="18"/>
        </w:rPr>
        <w:t>………………….., adres prowadzenia działalności</w:t>
      </w:r>
      <w:r w:rsidRPr="00C453CE">
        <w:rPr>
          <w:rFonts w:ascii="Arial" w:eastAsia="Calibri" w:hAnsi="Arial" w:cs="Arial"/>
          <w:color w:val="000000" w:themeColor="text1"/>
          <w:sz w:val="18"/>
          <w:szCs w:val="18"/>
        </w:rPr>
        <w:t xml:space="preserve"> ……………, ul. ……, NIP:…………, Regon …………………, </w:t>
      </w:r>
      <w:r w:rsidRPr="00C453CE">
        <w:rPr>
          <w:rFonts w:ascii="Arial" w:eastAsia="Calibri" w:hAnsi="Arial" w:cs="Arial"/>
          <w:i/>
          <w:iCs/>
          <w:color w:val="000000" w:themeColor="text1"/>
          <w:sz w:val="18"/>
          <w:szCs w:val="18"/>
        </w:rPr>
        <w:t>reprezentowanym/ą przez: …………………… (na mocy ………………………)</w:t>
      </w:r>
    </w:p>
    <w:p w14:paraId="08988115" w14:textId="77777777" w:rsidR="003371AD" w:rsidRPr="00C453CE" w:rsidRDefault="003371AD" w:rsidP="003371AD">
      <w:pPr>
        <w:suppressAutoHyphens/>
        <w:spacing w:after="0" w:line="276" w:lineRule="auto"/>
        <w:jc w:val="both"/>
        <w:rPr>
          <w:rFonts w:ascii="Arial" w:eastAsia="Calibri" w:hAnsi="Arial" w:cs="Arial"/>
          <w:b/>
          <w:bCs/>
          <w:color w:val="000000" w:themeColor="text1"/>
          <w:sz w:val="18"/>
          <w:szCs w:val="18"/>
        </w:rPr>
      </w:pPr>
      <w:r w:rsidRPr="00C453CE">
        <w:rPr>
          <w:rFonts w:ascii="Arial" w:eastAsia="Calibri" w:hAnsi="Arial" w:cs="Arial"/>
          <w:color w:val="000000" w:themeColor="text1"/>
          <w:sz w:val="18"/>
          <w:szCs w:val="18"/>
        </w:rPr>
        <w:t xml:space="preserve">zwanym/zwaną w dalszej części Umowy </w:t>
      </w:r>
      <w:r w:rsidRPr="00C453CE">
        <w:rPr>
          <w:rFonts w:ascii="Arial" w:hAnsi="Arial" w:cs="Arial"/>
          <w:b/>
          <w:bCs/>
          <w:color w:val="000000" w:themeColor="text1"/>
          <w:sz w:val="18"/>
          <w:szCs w:val="18"/>
        </w:rPr>
        <w:t>Wykonawcą,</w:t>
      </w:r>
    </w:p>
    <w:p w14:paraId="5D9CB641"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i/>
          <w:iCs/>
          <w:color w:val="000000" w:themeColor="text1"/>
          <w:sz w:val="18"/>
          <w:szCs w:val="18"/>
          <w:u w:val="single"/>
        </w:rPr>
        <w:t xml:space="preserve"> (w przypadku spółki cywilnej)*</w:t>
      </w:r>
    </w:p>
    <w:p w14:paraId="6008BB38"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 xml:space="preserve">panem/panią ……………………… adres do doręczeń: ………………, ul. ………………… działającym/ą </w:t>
      </w:r>
      <w:r w:rsidRPr="00C453CE">
        <w:rPr>
          <w:rFonts w:ascii="Arial" w:eastAsia="Calibri" w:hAnsi="Arial" w:cs="Arial"/>
          <w:color w:val="000000" w:themeColor="text1"/>
          <w:sz w:val="18"/>
          <w:szCs w:val="18"/>
        </w:rPr>
        <w:br/>
        <w:t xml:space="preserve">na podstawie wpisu do Centralnej Ewidencji i Informacji o Działalności Gospodarczej pod firmą </w:t>
      </w:r>
      <w:r w:rsidRPr="00C453CE">
        <w:rPr>
          <w:rFonts w:ascii="Arial" w:eastAsia="Calibri" w:hAnsi="Arial" w:cs="Arial"/>
          <w:bCs/>
          <w:color w:val="000000" w:themeColor="text1"/>
          <w:sz w:val="18"/>
          <w:szCs w:val="18"/>
        </w:rPr>
        <w:t>………………….,</w:t>
      </w:r>
      <w:r w:rsidRPr="00C453CE">
        <w:rPr>
          <w:rFonts w:ascii="Arial" w:eastAsia="Calibri" w:hAnsi="Arial" w:cs="Arial"/>
          <w:color w:val="000000" w:themeColor="text1"/>
          <w:sz w:val="18"/>
          <w:szCs w:val="18"/>
        </w:rPr>
        <w:t xml:space="preserve"> </w:t>
      </w:r>
      <w:r w:rsidRPr="00C453CE">
        <w:rPr>
          <w:rFonts w:ascii="Arial" w:eastAsia="Calibri" w:hAnsi="Arial" w:cs="Arial"/>
          <w:bCs/>
          <w:color w:val="000000" w:themeColor="text1"/>
          <w:sz w:val="18"/>
          <w:szCs w:val="18"/>
        </w:rPr>
        <w:t>adres prowadzenia działalności</w:t>
      </w:r>
      <w:r w:rsidRPr="00C453CE">
        <w:rPr>
          <w:rFonts w:ascii="Arial" w:eastAsia="Calibri" w:hAnsi="Arial" w:cs="Arial"/>
          <w:color w:val="000000" w:themeColor="text1"/>
          <w:sz w:val="18"/>
          <w:szCs w:val="18"/>
        </w:rPr>
        <w:t xml:space="preserve"> ……………, ul. ………, NIP:………………, Regon ………………, </w:t>
      </w:r>
      <w:r w:rsidRPr="00C453CE">
        <w:rPr>
          <w:rFonts w:ascii="Arial" w:eastAsia="Calibri" w:hAnsi="Arial" w:cs="Arial"/>
          <w:i/>
          <w:iCs/>
          <w:color w:val="000000" w:themeColor="text1"/>
          <w:sz w:val="18"/>
          <w:szCs w:val="18"/>
        </w:rPr>
        <w:t>reprezentowanym/ą przez: …………………… (na mocy ………………………)</w:t>
      </w:r>
    </w:p>
    <w:p w14:paraId="4A034ADB" w14:textId="77777777" w:rsidR="003371AD" w:rsidRPr="00C453CE" w:rsidRDefault="003371AD" w:rsidP="003371AD">
      <w:pPr>
        <w:suppressAutoHyphens/>
        <w:spacing w:after="0" w:line="276" w:lineRule="auto"/>
        <w:jc w:val="both"/>
        <w:rPr>
          <w:rFonts w:ascii="Arial" w:eastAsia="Calibri" w:hAnsi="Arial" w:cs="Arial"/>
          <w:color w:val="000000" w:themeColor="text1"/>
          <w:sz w:val="18"/>
          <w:szCs w:val="18"/>
        </w:rPr>
      </w:pPr>
      <w:r w:rsidRPr="00C453CE">
        <w:rPr>
          <w:rFonts w:ascii="Arial" w:eastAsia="Calibri" w:hAnsi="Arial" w:cs="Arial"/>
          <w:color w:val="000000" w:themeColor="text1"/>
          <w:sz w:val="18"/>
          <w:szCs w:val="18"/>
        </w:rPr>
        <w:t xml:space="preserve">panem/panią …………………… adres do doręczeń: ……………….., ul. ………………… działającym/ą na podstawie wpisu do Centralnej Ewidencji i Informacji o Działalności Gospodarczej pod firmą </w:t>
      </w:r>
      <w:r w:rsidRPr="00C453CE">
        <w:rPr>
          <w:rFonts w:ascii="Arial" w:eastAsia="Calibri" w:hAnsi="Arial" w:cs="Arial"/>
          <w:bCs/>
          <w:color w:val="000000" w:themeColor="text1"/>
          <w:sz w:val="18"/>
          <w:szCs w:val="18"/>
        </w:rPr>
        <w:t>…………………,</w:t>
      </w:r>
      <w:r w:rsidRPr="00C453CE">
        <w:rPr>
          <w:rFonts w:ascii="Arial" w:eastAsia="Calibri" w:hAnsi="Arial" w:cs="Arial"/>
          <w:color w:val="000000" w:themeColor="text1"/>
          <w:sz w:val="18"/>
          <w:szCs w:val="18"/>
        </w:rPr>
        <w:t xml:space="preserve"> </w:t>
      </w:r>
      <w:r w:rsidRPr="00C453CE">
        <w:rPr>
          <w:rFonts w:ascii="Arial" w:eastAsia="Calibri" w:hAnsi="Arial" w:cs="Arial"/>
          <w:bCs/>
          <w:color w:val="000000" w:themeColor="text1"/>
          <w:sz w:val="18"/>
          <w:szCs w:val="18"/>
        </w:rPr>
        <w:t xml:space="preserve">adres </w:t>
      </w:r>
      <w:r w:rsidRPr="00C453CE">
        <w:rPr>
          <w:rFonts w:ascii="Arial" w:eastAsia="Calibri" w:hAnsi="Arial" w:cs="Arial"/>
          <w:bCs/>
          <w:color w:val="000000" w:themeColor="text1"/>
          <w:sz w:val="18"/>
          <w:szCs w:val="18"/>
        </w:rPr>
        <w:br/>
        <w:t>prowadzenia działalności</w:t>
      </w:r>
      <w:r w:rsidRPr="00C453CE">
        <w:rPr>
          <w:rFonts w:ascii="Arial" w:eastAsia="Calibri" w:hAnsi="Arial" w:cs="Arial"/>
          <w:color w:val="000000" w:themeColor="text1"/>
          <w:sz w:val="18"/>
          <w:szCs w:val="18"/>
        </w:rPr>
        <w:t xml:space="preserve"> ……………, ul. ………, NIP:………………, Regon ………………., </w:t>
      </w:r>
      <w:r w:rsidRPr="00C453CE">
        <w:rPr>
          <w:rFonts w:ascii="Arial" w:eastAsia="Calibri" w:hAnsi="Arial" w:cs="Arial"/>
          <w:i/>
          <w:iCs/>
          <w:color w:val="000000" w:themeColor="text1"/>
          <w:sz w:val="18"/>
          <w:szCs w:val="18"/>
        </w:rPr>
        <w:t>reprezentowanym/ą przez: ………………… (na mocy ………………………)</w:t>
      </w:r>
    </w:p>
    <w:p w14:paraId="7B5B8288" w14:textId="77777777" w:rsidR="003371AD" w:rsidRPr="00C453CE" w:rsidRDefault="003371AD" w:rsidP="003371AD">
      <w:pPr>
        <w:suppressAutoHyphens/>
        <w:spacing w:after="0" w:line="276" w:lineRule="auto"/>
        <w:jc w:val="both"/>
        <w:rPr>
          <w:rFonts w:ascii="Arial" w:eastAsia="Calibri" w:hAnsi="Arial" w:cs="Arial"/>
          <w:iCs/>
          <w:color w:val="000000" w:themeColor="text1"/>
          <w:sz w:val="18"/>
          <w:szCs w:val="18"/>
        </w:rPr>
      </w:pPr>
      <w:r w:rsidRPr="00C453CE">
        <w:rPr>
          <w:rFonts w:ascii="Arial" w:eastAsia="Calibri" w:hAnsi="Arial" w:cs="Arial"/>
          <w:bCs/>
          <w:iCs/>
          <w:color w:val="000000" w:themeColor="text1"/>
          <w:sz w:val="18"/>
          <w:szCs w:val="18"/>
        </w:rPr>
        <w:t xml:space="preserve">wspólnikami spółki cywilnej </w:t>
      </w:r>
      <w:r w:rsidRPr="00C453CE">
        <w:rPr>
          <w:rFonts w:ascii="Arial" w:eastAsia="Calibri" w:hAnsi="Arial" w:cs="Arial"/>
          <w:iCs/>
          <w:color w:val="000000" w:themeColor="text1"/>
          <w:sz w:val="18"/>
          <w:szCs w:val="18"/>
        </w:rPr>
        <w:t xml:space="preserve">………………………… ………………….., NIP ……………………… </w:t>
      </w:r>
    </w:p>
    <w:p w14:paraId="00AB867C" w14:textId="77777777" w:rsidR="003371AD" w:rsidRPr="00C453CE" w:rsidRDefault="003371AD" w:rsidP="003371AD">
      <w:pPr>
        <w:suppressAutoHyphens/>
        <w:spacing w:after="0" w:line="276" w:lineRule="auto"/>
        <w:jc w:val="both"/>
        <w:rPr>
          <w:rFonts w:ascii="Arial" w:hAnsi="Arial" w:cs="Arial"/>
          <w:b/>
          <w:bCs/>
          <w:color w:val="000000" w:themeColor="text1"/>
          <w:sz w:val="18"/>
          <w:szCs w:val="18"/>
        </w:rPr>
      </w:pPr>
      <w:r w:rsidRPr="00C453CE">
        <w:rPr>
          <w:rFonts w:ascii="Arial" w:eastAsia="Calibri" w:hAnsi="Arial" w:cs="Arial"/>
          <w:iCs/>
          <w:color w:val="000000" w:themeColor="text1"/>
          <w:sz w:val="18"/>
          <w:szCs w:val="18"/>
        </w:rPr>
        <w:t xml:space="preserve">zwanymi </w:t>
      </w:r>
      <w:r w:rsidRPr="00C453CE">
        <w:rPr>
          <w:rFonts w:ascii="Arial" w:eastAsia="Calibri" w:hAnsi="Arial" w:cs="Arial"/>
          <w:color w:val="000000" w:themeColor="text1"/>
          <w:sz w:val="18"/>
          <w:szCs w:val="18"/>
        </w:rPr>
        <w:t xml:space="preserve">w dalszej części Umowy </w:t>
      </w:r>
      <w:r w:rsidRPr="00C453CE">
        <w:rPr>
          <w:rFonts w:ascii="Arial" w:hAnsi="Arial" w:cs="Arial"/>
          <w:b/>
          <w:bCs/>
          <w:color w:val="000000" w:themeColor="text1"/>
          <w:sz w:val="18"/>
          <w:szCs w:val="18"/>
        </w:rPr>
        <w:t>Wykonawcą</w:t>
      </w:r>
    </w:p>
    <w:p w14:paraId="4F52E5E3" w14:textId="77777777" w:rsidR="003371AD" w:rsidRPr="00C453CE" w:rsidRDefault="003371AD" w:rsidP="003371AD">
      <w:pPr>
        <w:suppressAutoHyphens/>
        <w:spacing w:after="0" w:line="276" w:lineRule="auto"/>
        <w:rPr>
          <w:rFonts w:ascii="Arial" w:hAnsi="Arial" w:cs="Arial"/>
          <w:b/>
          <w:color w:val="000000" w:themeColor="text1"/>
          <w:sz w:val="18"/>
          <w:szCs w:val="18"/>
        </w:rPr>
      </w:pPr>
      <w:r w:rsidRPr="00C453CE">
        <w:rPr>
          <w:rFonts w:ascii="Arial" w:hAnsi="Arial" w:cs="Arial"/>
          <w:color w:val="000000" w:themeColor="text1"/>
          <w:sz w:val="18"/>
          <w:szCs w:val="18"/>
        </w:rPr>
        <w:t xml:space="preserve">zwanymi także łącznie </w:t>
      </w:r>
      <w:r w:rsidRPr="00C453CE">
        <w:rPr>
          <w:rFonts w:ascii="Arial" w:hAnsi="Arial" w:cs="Arial"/>
          <w:b/>
          <w:color w:val="000000" w:themeColor="text1"/>
          <w:sz w:val="18"/>
          <w:szCs w:val="18"/>
        </w:rPr>
        <w:t>Stronami.</w:t>
      </w:r>
    </w:p>
    <w:p w14:paraId="3A4A2110" w14:textId="77777777" w:rsidR="003371AD" w:rsidRPr="004500F3" w:rsidRDefault="003371AD" w:rsidP="003371AD">
      <w:pPr>
        <w:pStyle w:val="Tekstpodstawowy"/>
        <w:rPr>
          <w:rFonts w:ascii="Arial" w:hAnsi="Arial" w:cs="Arial"/>
          <w:b w:val="0"/>
          <w:sz w:val="18"/>
          <w:szCs w:val="18"/>
        </w:rPr>
      </w:pPr>
    </w:p>
    <w:p w14:paraId="48E341D2" w14:textId="77777777" w:rsidR="003371AD" w:rsidRPr="00C453CE" w:rsidRDefault="003371AD" w:rsidP="003371AD">
      <w:pPr>
        <w:tabs>
          <w:tab w:val="left" w:pos="2055"/>
        </w:tabs>
        <w:suppressAutoHyphens/>
        <w:spacing w:after="0" w:line="276" w:lineRule="auto"/>
        <w:jc w:val="both"/>
        <w:rPr>
          <w:rFonts w:ascii="Arial" w:eastAsia="Calibri" w:hAnsi="Arial" w:cs="Arial"/>
          <w:bCs/>
          <w:color w:val="000000" w:themeColor="text1"/>
          <w:sz w:val="18"/>
          <w:szCs w:val="18"/>
        </w:rPr>
      </w:pPr>
      <w:r w:rsidRPr="00C453CE">
        <w:rPr>
          <w:rFonts w:ascii="Arial" w:hAnsi="Arial" w:cs="Arial"/>
          <w:i/>
          <w:iCs/>
          <w:color w:val="000000" w:themeColor="text1"/>
          <w:sz w:val="18"/>
          <w:szCs w:val="18"/>
        </w:rPr>
        <w:t xml:space="preserve">W rezultacie dokonanego przez Zamawiającego wyboru oferty, zgodnie z art. 2 ust. 1 pkt. 1 ustawy z dnia 11 września 2019 r. Prawo zamówień publicznych </w:t>
      </w:r>
      <w:r w:rsidRPr="00C453CE">
        <w:rPr>
          <w:rFonts w:ascii="Arial" w:hAnsi="Arial" w:cs="Arial"/>
          <w:color w:val="000000" w:themeColor="text1"/>
          <w:sz w:val="18"/>
          <w:szCs w:val="18"/>
        </w:rPr>
        <w:t>(</w:t>
      </w:r>
      <w:r w:rsidRPr="00C453CE">
        <w:rPr>
          <w:rFonts w:ascii="Arial" w:hAnsi="Arial" w:cs="Arial"/>
          <w:i/>
          <w:color w:val="000000" w:themeColor="text1"/>
          <w:sz w:val="18"/>
          <w:szCs w:val="18"/>
        </w:rPr>
        <w:t>Dz. U. z 2024 r., poz. 1320)</w:t>
      </w:r>
      <w:r w:rsidRPr="00C453CE">
        <w:rPr>
          <w:rFonts w:ascii="Arial" w:hAnsi="Arial" w:cs="Arial"/>
          <w:color w:val="000000" w:themeColor="text1"/>
          <w:sz w:val="18"/>
          <w:szCs w:val="18"/>
        </w:rPr>
        <w:t xml:space="preserve"> </w:t>
      </w:r>
      <w:r w:rsidRPr="00C453CE">
        <w:rPr>
          <w:rFonts w:ascii="Arial" w:hAnsi="Arial" w:cs="Arial"/>
          <w:i/>
          <w:iCs/>
          <w:color w:val="000000" w:themeColor="text1"/>
          <w:sz w:val="18"/>
          <w:szCs w:val="18"/>
        </w:rPr>
        <w:t>oraz zgodnie z § 18 ust. 1 Regulaminu udzielania zamówień publicznych w Państwowym Instytucie Geologicznym – Państwowym Instytucie Badawczym (Załącznika nr 1 do Zarządzenia nr 32 Dyrektora Państwowego Instytutu Geologicznego – Państwowego Instytutu Badawczego z dnia 26 października 2018 r. w sprawie Regulaminu udzielania zamówień publicznych w Państwowym Instytucie Geologicznym – Państwowym Instytucie Badawczym z późn. zm.) została zawarta umowa (dalej ,,Umowa”) o treści następującej</w:t>
      </w:r>
      <w:r w:rsidRPr="00C453CE">
        <w:rPr>
          <w:rFonts w:ascii="Arial" w:eastAsia="Calibri" w:hAnsi="Arial" w:cs="Arial"/>
          <w:bCs/>
          <w:color w:val="000000" w:themeColor="text1"/>
          <w:sz w:val="18"/>
          <w:szCs w:val="18"/>
        </w:rPr>
        <w:t>:</w:t>
      </w:r>
    </w:p>
    <w:p w14:paraId="5160FB6A" w14:textId="77777777" w:rsidR="003371AD" w:rsidRDefault="003371AD" w:rsidP="003371AD">
      <w:pPr>
        <w:pStyle w:val="Tekstpodstawowy"/>
        <w:ind w:left="116"/>
        <w:jc w:val="center"/>
        <w:rPr>
          <w:rFonts w:ascii="Arial" w:eastAsia="Calibri" w:hAnsi="Arial" w:cs="Arial"/>
          <w:sz w:val="18"/>
          <w:szCs w:val="18"/>
        </w:rPr>
      </w:pPr>
    </w:p>
    <w:p w14:paraId="109A0174" w14:textId="77777777" w:rsidR="003371AD" w:rsidRPr="005E6D0E" w:rsidRDefault="003371AD" w:rsidP="003371AD">
      <w:pPr>
        <w:pStyle w:val="Tekstpodstawowy"/>
        <w:spacing w:before="0" w:after="80" w:line="240" w:lineRule="auto"/>
        <w:ind w:left="116"/>
        <w:jc w:val="center"/>
        <w:rPr>
          <w:rFonts w:ascii="Arial" w:eastAsia="Calibri" w:hAnsi="Arial" w:cs="Arial"/>
          <w:b w:val="0"/>
          <w:bCs w:val="0"/>
          <w:sz w:val="18"/>
          <w:szCs w:val="18"/>
        </w:rPr>
      </w:pPr>
      <w:r w:rsidRPr="005E6D0E">
        <w:rPr>
          <w:rFonts w:ascii="Arial" w:eastAsia="Calibri" w:hAnsi="Arial" w:cs="Arial"/>
          <w:sz w:val="18"/>
          <w:szCs w:val="18"/>
        </w:rPr>
        <w:t>§ 1. Przedmiot Umowy</w:t>
      </w:r>
    </w:p>
    <w:p w14:paraId="7F3680D9" w14:textId="77777777" w:rsidR="003371AD" w:rsidRPr="005E6D0E" w:rsidRDefault="003371AD" w:rsidP="003371AD">
      <w:pPr>
        <w:numPr>
          <w:ilvl w:val="0"/>
          <w:numId w:val="100"/>
        </w:numPr>
        <w:spacing w:after="80" w:line="240" w:lineRule="auto"/>
        <w:ind w:left="284" w:hanging="284"/>
        <w:jc w:val="both"/>
        <w:rPr>
          <w:rFonts w:ascii="Arial" w:eastAsia="Calibri" w:hAnsi="Arial" w:cs="Arial"/>
          <w:sz w:val="18"/>
          <w:szCs w:val="18"/>
        </w:rPr>
      </w:pPr>
      <w:r w:rsidRPr="005E6D0E">
        <w:rPr>
          <w:rFonts w:ascii="Arial" w:eastAsia="Calibri" w:hAnsi="Arial" w:cs="Arial"/>
          <w:sz w:val="18"/>
          <w:szCs w:val="18"/>
        </w:rPr>
        <w:t xml:space="preserve">Na warunkach określonych w niniejszej Umowie Zamawiający będzie </w:t>
      </w:r>
      <w:r>
        <w:rPr>
          <w:rFonts w:ascii="Arial" w:eastAsia="Calibri" w:hAnsi="Arial" w:cs="Arial"/>
          <w:sz w:val="18"/>
          <w:szCs w:val="18"/>
        </w:rPr>
        <w:t xml:space="preserve">sukcesywnie </w:t>
      </w:r>
      <w:r w:rsidRPr="005E6D0E">
        <w:rPr>
          <w:rFonts w:ascii="Arial" w:eastAsia="Calibri" w:hAnsi="Arial" w:cs="Arial"/>
          <w:sz w:val="18"/>
          <w:szCs w:val="18"/>
        </w:rPr>
        <w:t xml:space="preserve">kupował i powierzał realizację dostaw, a Wykonawca będzie sprzedawał i przyjmował do realizacji </w:t>
      </w:r>
      <w:r w:rsidRPr="005E6D0E">
        <w:rPr>
          <w:rFonts w:ascii="Arial" w:eastAsia="Calibri" w:hAnsi="Arial" w:cs="Arial"/>
          <w:b/>
          <w:sz w:val="18"/>
          <w:szCs w:val="18"/>
        </w:rPr>
        <w:t xml:space="preserve">dostawy wody w butlach 18,9 l </w:t>
      </w:r>
      <w:r>
        <w:rPr>
          <w:rFonts w:ascii="Arial" w:eastAsia="Calibri" w:hAnsi="Arial" w:cs="Arial"/>
          <w:b/>
          <w:sz w:val="18"/>
          <w:szCs w:val="18"/>
        </w:rPr>
        <w:br/>
      </w:r>
      <w:r w:rsidRPr="005E6D0E">
        <w:rPr>
          <w:rFonts w:ascii="Arial" w:eastAsia="Calibri" w:hAnsi="Arial" w:cs="Arial"/>
          <w:b/>
          <w:sz w:val="18"/>
          <w:szCs w:val="18"/>
        </w:rPr>
        <w:t>wraz z dystrybutorami i stojakami na butle do miejsca użytkowania</w:t>
      </w:r>
      <w:r>
        <w:rPr>
          <w:rFonts w:ascii="Arial" w:eastAsia="Calibri" w:hAnsi="Arial" w:cs="Arial"/>
          <w:b/>
          <w:sz w:val="18"/>
          <w:szCs w:val="18"/>
        </w:rPr>
        <w:t>:</w:t>
      </w:r>
      <w:r w:rsidRPr="005E6D0E">
        <w:rPr>
          <w:rFonts w:ascii="Arial" w:eastAsia="Calibri" w:hAnsi="Arial" w:cs="Arial"/>
          <w:b/>
          <w:sz w:val="18"/>
          <w:szCs w:val="18"/>
        </w:rPr>
        <w:t xml:space="preserve"> Państwowego Instytutu Geologicznego – Państwowego Instytutu Badawczego w Warszawie w budynkach zlokalizowanych przy ul. Rakowieckiej 4 i ul. Jagiellońskiej 76</w:t>
      </w:r>
      <w:r w:rsidRPr="005E6D0E">
        <w:rPr>
          <w:rFonts w:ascii="Arial" w:eastAsia="Calibri" w:hAnsi="Arial" w:cs="Arial"/>
          <w:sz w:val="18"/>
          <w:szCs w:val="18"/>
        </w:rPr>
        <w:t xml:space="preserve">, w zakresie i ilości określonych w Opisie przedmiotu zamówienia i Ofercie Wykonawcy, które stanowią odpowiednio </w:t>
      </w:r>
      <w:r w:rsidRPr="005E6D0E">
        <w:rPr>
          <w:rFonts w:ascii="Arial" w:eastAsia="Calibri" w:hAnsi="Arial" w:cs="Arial"/>
          <w:b/>
          <w:sz w:val="18"/>
          <w:szCs w:val="18"/>
        </w:rPr>
        <w:t>Załączniki nr 1 oraz nr 2</w:t>
      </w:r>
      <w:r w:rsidRPr="005E6D0E">
        <w:rPr>
          <w:rFonts w:ascii="Arial" w:eastAsia="Calibri" w:hAnsi="Arial" w:cs="Arial"/>
          <w:sz w:val="18"/>
          <w:szCs w:val="18"/>
        </w:rPr>
        <w:t xml:space="preserve"> do Umowy.</w:t>
      </w:r>
    </w:p>
    <w:p w14:paraId="68FA107F" w14:textId="77777777" w:rsidR="003371AD" w:rsidRPr="005E6D0E" w:rsidRDefault="003371AD" w:rsidP="003371AD">
      <w:pPr>
        <w:numPr>
          <w:ilvl w:val="0"/>
          <w:numId w:val="100"/>
        </w:numPr>
        <w:spacing w:after="80" w:line="240" w:lineRule="auto"/>
        <w:ind w:left="284" w:hanging="284"/>
        <w:jc w:val="both"/>
        <w:rPr>
          <w:rFonts w:ascii="Arial" w:eastAsia="Calibri" w:hAnsi="Arial" w:cs="Arial"/>
          <w:sz w:val="18"/>
          <w:szCs w:val="18"/>
        </w:rPr>
      </w:pPr>
      <w:r w:rsidRPr="005E6D0E">
        <w:rPr>
          <w:rFonts w:ascii="Arial" w:eastAsia="Calibri" w:hAnsi="Arial" w:cs="Arial"/>
          <w:sz w:val="18"/>
          <w:szCs w:val="18"/>
        </w:rPr>
        <w:t>Wykonawca oświadcza, że jego zobowiązanie w ramach niniejszej Umowy obejmuje w</w:t>
      </w:r>
      <w:r>
        <w:rPr>
          <w:rFonts w:ascii="Arial" w:eastAsia="Calibri" w:hAnsi="Arial" w:cs="Arial"/>
          <w:sz w:val="18"/>
          <w:szCs w:val="18"/>
        </w:rPr>
        <w:t xml:space="preserve"> </w:t>
      </w:r>
      <w:r w:rsidRPr="005E6D0E">
        <w:rPr>
          <w:rFonts w:ascii="Arial" w:eastAsia="Calibri" w:hAnsi="Arial" w:cs="Arial"/>
          <w:sz w:val="18"/>
          <w:szCs w:val="18"/>
        </w:rPr>
        <w:t>szczególności:</w:t>
      </w:r>
    </w:p>
    <w:p w14:paraId="5C57C827" w14:textId="77777777" w:rsidR="003371AD" w:rsidRPr="005E6D0E" w:rsidRDefault="003371AD" w:rsidP="003371AD">
      <w:pPr>
        <w:pStyle w:val="Akapitzlist"/>
        <w:numPr>
          <w:ilvl w:val="0"/>
          <w:numId w:val="103"/>
        </w:numPr>
        <w:spacing w:after="80" w:line="240" w:lineRule="auto"/>
        <w:contextualSpacing w:val="0"/>
        <w:jc w:val="both"/>
        <w:rPr>
          <w:rFonts w:ascii="Arial" w:eastAsia="Calibri" w:hAnsi="Arial" w:cs="Arial"/>
          <w:sz w:val="18"/>
          <w:szCs w:val="18"/>
        </w:rPr>
      </w:pPr>
      <w:r w:rsidRPr="005E6D0E">
        <w:rPr>
          <w:rFonts w:ascii="Arial" w:eastAsia="Calibri" w:hAnsi="Arial" w:cs="Arial"/>
          <w:sz w:val="18"/>
          <w:szCs w:val="18"/>
        </w:rPr>
        <w:lastRenderedPageBreak/>
        <w:t>zainstalowanie w budynkach PIG-PIB w Warszawie zlokalizowanych przy ul. Rakowieckiej 4 i ul. Jagiellońskiej 76 i oddanie Zamawiającemu w dzierżawę urządzeń dozujących wodę posiadających funkcję schładzania oraz podgrzewania</w:t>
      </w:r>
      <w:r>
        <w:rPr>
          <w:rFonts w:ascii="Arial" w:eastAsia="Calibri" w:hAnsi="Arial" w:cs="Arial"/>
          <w:sz w:val="18"/>
          <w:szCs w:val="18"/>
        </w:rPr>
        <w:t xml:space="preserve"> wraz ze stojakami</w:t>
      </w:r>
      <w:r w:rsidRPr="005E6D0E">
        <w:rPr>
          <w:rFonts w:ascii="Arial" w:eastAsia="Calibri" w:hAnsi="Arial" w:cs="Arial"/>
          <w:sz w:val="18"/>
          <w:szCs w:val="18"/>
        </w:rPr>
        <w:t xml:space="preserve">, zwanych dalej „Urządzeniem/Urządzeniami”, na warunkach określonych </w:t>
      </w:r>
      <w:r>
        <w:rPr>
          <w:rFonts w:ascii="Arial" w:eastAsia="Calibri" w:hAnsi="Arial" w:cs="Arial"/>
          <w:sz w:val="18"/>
          <w:szCs w:val="18"/>
        </w:rPr>
        <w:br/>
      </w:r>
      <w:r w:rsidRPr="005E6D0E">
        <w:rPr>
          <w:rFonts w:ascii="Arial" w:eastAsia="Calibri" w:hAnsi="Arial" w:cs="Arial"/>
          <w:sz w:val="18"/>
          <w:szCs w:val="18"/>
        </w:rPr>
        <w:t>w § 3 ust 1 Umowy,</w:t>
      </w:r>
    </w:p>
    <w:p w14:paraId="2EA66F37" w14:textId="77777777" w:rsidR="003371AD" w:rsidRPr="004B3030" w:rsidRDefault="003371AD" w:rsidP="003371AD">
      <w:pPr>
        <w:pStyle w:val="Akapitzlist"/>
        <w:numPr>
          <w:ilvl w:val="0"/>
          <w:numId w:val="103"/>
        </w:numPr>
        <w:spacing w:after="80" w:line="240" w:lineRule="auto"/>
        <w:contextualSpacing w:val="0"/>
        <w:jc w:val="both"/>
        <w:rPr>
          <w:rFonts w:ascii="Arial" w:eastAsia="Calibri" w:hAnsi="Arial" w:cs="Arial"/>
          <w:sz w:val="18"/>
          <w:szCs w:val="18"/>
        </w:rPr>
      </w:pPr>
      <w:r w:rsidRPr="005E6D0E">
        <w:rPr>
          <w:rFonts w:ascii="Arial" w:eastAsia="Calibri" w:hAnsi="Arial" w:cs="Arial"/>
          <w:sz w:val="18"/>
          <w:szCs w:val="18"/>
        </w:rPr>
        <w:t xml:space="preserve">sprzedaż Zamawiającemu niegazowanej naturalnej wody pitnej zwanej dalej „Wodą”, w butlach o poj. 18,9 l, zwanych dalej: „Butlami”, którą Wykonawca zobowiązuje się dostarczać sukcesywnie, w zależności od potrzeb Zamawiającego, w odstępach nie rzadziej jednak niż 2 tygodnie, pod adresy Zamawiającego, za które będzie pobierać należność według stawek określonych w </w:t>
      </w:r>
      <w:r>
        <w:rPr>
          <w:rFonts w:ascii="Arial" w:eastAsia="Calibri" w:hAnsi="Arial" w:cs="Arial"/>
          <w:sz w:val="18"/>
          <w:szCs w:val="18"/>
        </w:rPr>
        <w:t>Ofercie stanowiącej Załącznik</w:t>
      </w:r>
      <w:r w:rsidRPr="005E6D0E">
        <w:rPr>
          <w:rFonts w:ascii="Arial" w:eastAsia="Calibri" w:hAnsi="Arial" w:cs="Arial"/>
          <w:sz w:val="18"/>
          <w:szCs w:val="18"/>
        </w:rPr>
        <w:t xml:space="preserve"> nr 2 do Umowy. Dostawa Wody będzie odbierana na podstawie wystawionych przez Wykonawcę dowodów dostaw, potwierdzonych przez uprawnionych </w:t>
      </w:r>
      <w:r w:rsidRPr="004B3030">
        <w:rPr>
          <w:rFonts w:ascii="Arial" w:eastAsia="Calibri" w:hAnsi="Arial" w:cs="Arial"/>
          <w:sz w:val="18"/>
          <w:szCs w:val="18"/>
        </w:rPr>
        <w:t>przedstawicieli Zamawiającego,</w:t>
      </w:r>
    </w:p>
    <w:p w14:paraId="42054BCD" w14:textId="77777777" w:rsidR="003371AD" w:rsidRPr="004B3030" w:rsidRDefault="003371AD" w:rsidP="003371AD">
      <w:pPr>
        <w:pStyle w:val="Akapitzlist"/>
        <w:numPr>
          <w:ilvl w:val="0"/>
          <w:numId w:val="103"/>
        </w:numPr>
        <w:spacing w:after="80" w:line="240" w:lineRule="auto"/>
        <w:contextualSpacing w:val="0"/>
        <w:jc w:val="both"/>
        <w:rPr>
          <w:rFonts w:ascii="Arial" w:eastAsia="Calibri" w:hAnsi="Arial" w:cs="Arial"/>
          <w:sz w:val="18"/>
          <w:szCs w:val="18"/>
        </w:rPr>
      </w:pPr>
      <w:r w:rsidRPr="004B3030">
        <w:rPr>
          <w:rFonts w:ascii="Arial" w:eastAsia="Calibri" w:hAnsi="Arial" w:cs="Arial"/>
          <w:sz w:val="18"/>
          <w:szCs w:val="18"/>
        </w:rPr>
        <w:t>wykonanie co 6 miesięcy usługi czyszczenia i dezynfekcji każdego z Urządzeń, zwanej dalej: „Sanityzacją", na warunkach określonych w Zasadach Sanityzacji Urządzeń stanowiących załącznik nr 4 do Umowy, a tym samym jej integralną część.</w:t>
      </w:r>
      <w:r>
        <w:rPr>
          <w:rFonts w:ascii="Arial" w:eastAsia="Calibri" w:hAnsi="Arial" w:cs="Arial"/>
          <w:sz w:val="18"/>
          <w:szCs w:val="18"/>
        </w:rPr>
        <w:t xml:space="preserve"> Pierwsza Sanityzacja nastąpi w terminie do 6 miesięcy od dnia zawarcia Umowy.</w:t>
      </w:r>
    </w:p>
    <w:p w14:paraId="6039C180" w14:textId="77777777" w:rsidR="003371AD" w:rsidRDefault="003371AD" w:rsidP="003371AD">
      <w:pPr>
        <w:spacing w:after="80" w:line="240" w:lineRule="auto"/>
        <w:jc w:val="center"/>
        <w:rPr>
          <w:rFonts w:ascii="Arial" w:eastAsia="Calibri" w:hAnsi="Arial" w:cs="Arial"/>
          <w:b/>
          <w:bCs/>
          <w:sz w:val="18"/>
          <w:szCs w:val="18"/>
        </w:rPr>
      </w:pPr>
    </w:p>
    <w:p w14:paraId="22C13706"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2. Klauzula własności</w:t>
      </w:r>
    </w:p>
    <w:p w14:paraId="6968ADC1" w14:textId="77777777" w:rsidR="003371AD" w:rsidRPr="005E6D0E" w:rsidRDefault="003371AD" w:rsidP="003371AD">
      <w:pPr>
        <w:numPr>
          <w:ilvl w:val="0"/>
          <w:numId w:val="104"/>
        </w:numPr>
        <w:spacing w:after="80" w:line="240" w:lineRule="auto"/>
        <w:jc w:val="both"/>
        <w:rPr>
          <w:rFonts w:ascii="Arial" w:eastAsia="Calibri" w:hAnsi="Arial" w:cs="Arial"/>
          <w:sz w:val="18"/>
          <w:szCs w:val="18"/>
        </w:rPr>
      </w:pPr>
      <w:r w:rsidRPr="005E6D0E">
        <w:rPr>
          <w:rFonts w:ascii="Arial" w:eastAsia="Calibri" w:hAnsi="Arial" w:cs="Arial"/>
          <w:sz w:val="18"/>
          <w:szCs w:val="18"/>
        </w:rPr>
        <w:t xml:space="preserve">Urządzenia i Butle pozostają przez cały czas trwania Umowy własnością Wykonawcy. Zamawiający nie może ich oddać do bezpłatnego użytkowania, w podnajem albo wydzierżawić. Zamawiający nie jest także uprawniony </w:t>
      </w:r>
      <w:r>
        <w:rPr>
          <w:rFonts w:ascii="Arial" w:eastAsia="Calibri" w:hAnsi="Arial" w:cs="Arial"/>
          <w:sz w:val="18"/>
          <w:szCs w:val="18"/>
        </w:rPr>
        <w:br/>
      </w:r>
      <w:r w:rsidRPr="005E6D0E">
        <w:rPr>
          <w:rFonts w:ascii="Arial" w:eastAsia="Calibri" w:hAnsi="Arial" w:cs="Arial"/>
          <w:sz w:val="18"/>
          <w:szCs w:val="18"/>
        </w:rPr>
        <w:t>do ustanawiania na Urządzeniach i Butlach żadnych innych praw na rzecz osób trzecich oraz do przenoszenia praw i obowiązków wynikających z niniejszej umowy na osoby trzecie.</w:t>
      </w:r>
    </w:p>
    <w:p w14:paraId="6FDEB760" w14:textId="77777777" w:rsidR="003371AD" w:rsidRPr="005E6D0E" w:rsidRDefault="003371AD" w:rsidP="003371AD">
      <w:pPr>
        <w:numPr>
          <w:ilvl w:val="0"/>
          <w:numId w:val="104"/>
        </w:numPr>
        <w:spacing w:after="80" w:line="240" w:lineRule="auto"/>
        <w:jc w:val="both"/>
        <w:rPr>
          <w:rFonts w:ascii="Arial" w:eastAsia="Calibri" w:hAnsi="Arial" w:cs="Arial"/>
          <w:sz w:val="18"/>
          <w:szCs w:val="18"/>
        </w:rPr>
      </w:pPr>
      <w:r w:rsidRPr="005E6D0E">
        <w:rPr>
          <w:rFonts w:ascii="Arial" w:eastAsia="Calibri" w:hAnsi="Arial" w:cs="Arial"/>
          <w:sz w:val="18"/>
          <w:szCs w:val="18"/>
        </w:rPr>
        <w:t>W okresie trwania Umowy Wykonawca nie będzie pobierać od Zamawiającego kaucji za Butle</w:t>
      </w:r>
      <w:r>
        <w:rPr>
          <w:rFonts w:ascii="Arial" w:eastAsia="Calibri" w:hAnsi="Arial" w:cs="Arial"/>
          <w:sz w:val="18"/>
          <w:szCs w:val="18"/>
        </w:rPr>
        <w:t xml:space="preserve"> ani za Urządzenia</w:t>
      </w:r>
      <w:r w:rsidRPr="005E6D0E">
        <w:rPr>
          <w:rFonts w:ascii="Arial" w:eastAsia="Calibri" w:hAnsi="Arial" w:cs="Arial"/>
          <w:sz w:val="18"/>
          <w:szCs w:val="18"/>
        </w:rPr>
        <w:t>. W przypadku rozwiązania umowy</w:t>
      </w:r>
      <w:r>
        <w:rPr>
          <w:rFonts w:ascii="Arial" w:eastAsia="Calibri" w:hAnsi="Arial" w:cs="Arial"/>
          <w:sz w:val="18"/>
          <w:szCs w:val="18"/>
        </w:rPr>
        <w:t xml:space="preserve"> i utraty/uszkodzenia Butli lub Urządzenia</w:t>
      </w:r>
      <w:r w:rsidRPr="005E6D0E">
        <w:rPr>
          <w:rFonts w:ascii="Arial" w:eastAsia="Calibri" w:hAnsi="Arial" w:cs="Arial"/>
          <w:sz w:val="18"/>
          <w:szCs w:val="18"/>
        </w:rPr>
        <w:t>, Zamawiający zostanie obciążony opłatą za każdą zaginioną Butlę</w:t>
      </w:r>
      <w:r>
        <w:rPr>
          <w:rFonts w:ascii="Arial" w:eastAsia="Calibri" w:hAnsi="Arial" w:cs="Arial"/>
          <w:sz w:val="18"/>
          <w:szCs w:val="18"/>
        </w:rPr>
        <w:t>/Urządzenie</w:t>
      </w:r>
      <w:r w:rsidRPr="005E6D0E">
        <w:rPr>
          <w:rFonts w:ascii="Arial" w:eastAsia="Calibri" w:hAnsi="Arial" w:cs="Arial"/>
          <w:sz w:val="18"/>
          <w:szCs w:val="18"/>
        </w:rPr>
        <w:t xml:space="preserve"> zgodnie z § 4 ust. </w:t>
      </w:r>
      <w:r>
        <w:rPr>
          <w:rFonts w:ascii="Arial" w:eastAsia="Calibri" w:hAnsi="Arial" w:cs="Arial"/>
          <w:sz w:val="18"/>
          <w:szCs w:val="18"/>
        </w:rPr>
        <w:t>6</w:t>
      </w:r>
      <w:r w:rsidRPr="005E6D0E">
        <w:rPr>
          <w:rFonts w:ascii="Arial" w:eastAsia="Calibri" w:hAnsi="Arial" w:cs="Arial"/>
          <w:sz w:val="18"/>
          <w:szCs w:val="18"/>
        </w:rPr>
        <w:t xml:space="preserve"> Umowy, a stan posiadania rozliczany będzie na podstawie dowodów dostaw.</w:t>
      </w:r>
    </w:p>
    <w:p w14:paraId="4E2DDE27" w14:textId="77777777" w:rsidR="003371AD" w:rsidRPr="004500F3" w:rsidRDefault="003371AD" w:rsidP="003371AD">
      <w:pPr>
        <w:pStyle w:val="Tekstpodstawowy"/>
        <w:spacing w:before="0" w:after="80" w:line="240" w:lineRule="auto"/>
        <w:rPr>
          <w:rFonts w:ascii="Arial" w:hAnsi="Arial" w:cs="Arial"/>
          <w:sz w:val="18"/>
          <w:szCs w:val="18"/>
        </w:rPr>
      </w:pPr>
    </w:p>
    <w:p w14:paraId="50B056CF"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3. Termin i zasady dostawy</w:t>
      </w:r>
    </w:p>
    <w:p w14:paraId="17FF1878"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 xml:space="preserve">Przedmiot Umowy będzie realizowany </w:t>
      </w:r>
      <w:r>
        <w:rPr>
          <w:rFonts w:ascii="Arial" w:eastAsia="Calibri" w:hAnsi="Arial" w:cs="Arial"/>
          <w:sz w:val="18"/>
          <w:szCs w:val="18"/>
        </w:rPr>
        <w:t xml:space="preserve">sukcesywnie </w:t>
      </w:r>
      <w:r w:rsidRPr="00E46805">
        <w:rPr>
          <w:rFonts w:ascii="Arial" w:eastAsia="Calibri" w:hAnsi="Arial" w:cs="Arial"/>
          <w:sz w:val="18"/>
          <w:szCs w:val="18"/>
        </w:rPr>
        <w:t xml:space="preserve">przez </w:t>
      </w:r>
      <w:r w:rsidRPr="00E46805">
        <w:rPr>
          <w:rFonts w:ascii="Arial" w:eastAsia="Calibri" w:hAnsi="Arial" w:cs="Arial"/>
          <w:b/>
          <w:sz w:val="18"/>
          <w:szCs w:val="18"/>
        </w:rPr>
        <w:t xml:space="preserve">24 miesiące od dnia zawarcia Umowy </w:t>
      </w:r>
      <w:r>
        <w:rPr>
          <w:rFonts w:ascii="Arial" w:eastAsia="Calibri" w:hAnsi="Arial" w:cs="Arial"/>
          <w:b/>
          <w:sz w:val="18"/>
          <w:szCs w:val="18"/>
        </w:rPr>
        <w:br/>
      </w:r>
      <w:r w:rsidRPr="00E46805">
        <w:rPr>
          <w:rFonts w:ascii="Arial" w:eastAsia="Calibri" w:hAnsi="Arial" w:cs="Arial"/>
          <w:b/>
          <w:sz w:val="18"/>
          <w:szCs w:val="18"/>
        </w:rPr>
        <w:t>lub do dnia, w którym Zamawiający wykorzysta kwo</w:t>
      </w:r>
      <w:r>
        <w:rPr>
          <w:rFonts w:ascii="Arial" w:eastAsia="Calibri" w:hAnsi="Arial" w:cs="Arial"/>
          <w:b/>
          <w:sz w:val="18"/>
          <w:szCs w:val="18"/>
        </w:rPr>
        <w:t xml:space="preserve">tę określoną w § 5 ust. 1 </w:t>
      </w:r>
      <w:r w:rsidRPr="00E46805">
        <w:rPr>
          <w:rFonts w:ascii="Arial" w:eastAsia="Calibri" w:hAnsi="Arial" w:cs="Arial"/>
          <w:b/>
          <w:sz w:val="18"/>
          <w:szCs w:val="18"/>
        </w:rPr>
        <w:t xml:space="preserve">Umowy, jako maksymalna </w:t>
      </w:r>
      <w:r>
        <w:rPr>
          <w:rFonts w:ascii="Arial" w:eastAsia="Calibri" w:hAnsi="Arial" w:cs="Arial"/>
          <w:b/>
          <w:sz w:val="18"/>
          <w:szCs w:val="18"/>
        </w:rPr>
        <w:t xml:space="preserve">wartość </w:t>
      </w:r>
      <w:r w:rsidRPr="00E46805">
        <w:rPr>
          <w:rFonts w:ascii="Arial" w:eastAsia="Calibri" w:hAnsi="Arial" w:cs="Arial"/>
          <w:b/>
          <w:sz w:val="18"/>
          <w:szCs w:val="18"/>
        </w:rPr>
        <w:t>Umowy, w zależności od tego, które ze zdarzeń wystąpi wcześniej</w:t>
      </w:r>
      <w:r w:rsidRPr="00E46805">
        <w:rPr>
          <w:rFonts w:ascii="Arial" w:eastAsia="Calibri" w:hAnsi="Arial" w:cs="Arial"/>
          <w:sz w:val="18"/>
          <w:szCs w:val="18"/>
        </w:rPr>
        <w:t>.</w:t>
      </w:r>
    </w:p>
    <w:p w14:paraId="305A8232"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 xml:space="preserve">Wykonawca zainstaluje Urządzenia u Zamawiającego najpóźniej w terminie 1 (jednego) dnia roboczego od daty zawarcia Umowy lub </w:t>
      </w:r>
      <w:r>
        <w:rPr>
          <w:rFonts w:ascii="Arial" w:eastAsia="Calibri" w:hAnsi="Arial" w:cs="Arial"/>
          <w:sz w:val="18"/>
          <w:szCs w:val="18"/>
        </w:rPr>
        <w:t xml:space="preserve">uzasadnionych przypadkach </w:t>
      </w:r>
      <w:r w:rsidRPr="00E46805">
        <w:rPr>
          <w:rFonts w:ascii="Arial" w:eastAsia="Calibri" w:hAnsi="Arial" w:cs="Arial"/>
          <w:sz w:val="18"/>
          <w:szCs w:val="18"/>
        </w:rPr>
        <w:t>w innym uzgodnionym z Zamawiającym terminie. Realizacja dostaw Wody będzie uzależniona od potrzeb Zamawiającego, nie rzadziej jednak niż co 2 tygodnie. Zamawianie Wody odbywać się będzie drogą elektroniczną</w:t>
      </w:r>
      <w:r>
        <w:rPr>
          <w:rFonts w:ascii="Arial" w:eastAsia="Calibri" w:hAnsi="Arial" w:cs="Arial"/>
          <w:sz w:val="18"/>
          <w:szCs w:val="18"/>
        </w:rPr>
        <w:t xml:space="preserve"> w dni robocze w godz</w:t>
      </w:r>
      <w:r w:rsidRPr="003D20E7">
        <w:rPr>
          <w:rFonts w:ascii="Arial" w:eastAsia="Calibri" w:hAnsi="Arial" w:cs="Arial"/>
          <w:sz w:val="18"/>
          <w:szCs w:val="18"/>
        </w:rPr>
        <w:t>. od 6.00 do 18.00</w:t>
      </w:r>
      <w:r>
        <w:rPr>
          <w:rFonts w:ascii="Arial" w:eastAsia="Calibri" w:hAnsi="Arial" w:cs="Arial"/>
          <w:sz w:val="18"/>
          <w:szCs w:val="18"/>
        </w:rPr>
        <w:t xml:space="preserve"> natomiast </w:t>
      </w:r>
      <w:r w:rsidRPr="00E46805">
        <w:rPr>
          <w:rFonts w:ascii="Arial" w:eastAsia="Calibri" w:hAnsi="Arial" w:cs="Arial"/>
          <w:sz w:val="18"/>
          <w:szCs w:val="18"/>
        </w:rPr>
        <w:t>dostawa odbywać się będzie w następnym dniu roboczym, po złożeniu zamówienia, w godzinach porannych, tj. od godz. 6:30 do godz. 12:00.</w:t>
      </w:r>
    </w:p>
    <w:p w14:paraId="1B418066"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 xml:space="preserve">Pierwszą partię Wody Wykonawca dostarczy przy zainstalowaniu Urządzeń, zgodnie ze zgłoszonym na 3 dni robocze przed pierwszą dostawą zapotrzebowaniem. Ilość zamawianej Wody może ulec zmianie zgodnie </w:t>
      </w:r>
      <w:r>
        <w:rPr>
          <w:rFonts w:ascii="Arial" w:eastAsia="Calibri" w:hAnsi="Arial" w:cs="Arial"/>
          <w:sz w:val="18"/>
          <w:szCs w:val="18"/>
        </w:rPr>
        <w:br/>
      </w:r>
      <w:r w:rsidRPr="00E46805">
        <w:rPr>
          <w:rFonts w:ascii="Arial" w:eastAsia="Calibri" w:hAnsi="Arial" w:cs="Arial"/>
          <w:sz w:val="18"/>
          <w:szCs w:val="18"/>
        </w:rPr>
        <w:t>z potrzebami Zamawiającego, po wcześniejszym uzgodnieniu z Wykonawcą.</w:t>
      </w:r>
    </w:p>
    <w:p w14:paraId="3AE7806D"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Zarówno Instalacja Urządzeń, jak i dostarczenie Wody przez Wykonawcę, następuje za pokwitowaniem przez Zamawiającego. Wykonawca ponosi koszty związane z transportem Urządzeń i Wody do Zamawiającego i ich rozładunkiem.</w:t>
      </w:r>
    </w:p>
    <w:p w14:paraId="5E36B85A"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Dostarczając kolejne partie Wody, Wykonawca będzie odbierał od Zamawiającego, za pokwitowaniem, puste Butle.</w:t>
      </w:r>
    </w:p>
    <w:p w14:paraId="744B3DF7" w14:textId="77777777" w:rsidR="003371AD" w:rsidRPr="00E46805"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 xml:space="preserve">Dokumentem odbiorczym każdorazowo będzie </w:t>
      </w:r>
      <w:r>
        <w:rPr>
          <w:rFonts w:ascii="Arial" w:eastAsia="Calibri" w:hAnsi="Arial" w:cs="Arial"/>
          <w:sz w:val="18"/>
          <w:szCs w:val="18"/>
        </w:rPr>
        <w:t xml:space="preserve">dowód dostawy </w:t>
      </w:r>
      <w:r w:rsidRPr="00E46805">
        <w:rPr>
          <w:rFonts w:ascii="Arial" w:eastAsia="Calibri" w:hAnsi="Arial" w:cs="Arial"/>
          <w:sz w:val="18"/>
          <w:szCs w:val="18"/>
        </w:rPr>
        <w:t>(Wody/Urządzeń/Butli),</w:t>
      </w:r>
    </w:p>
    <w:p w14:paraId="059534CE" w14:textId="77777777" w:rsidR="003371AD" w:rsidRPr="00CD3FCD" w:rsidRDefault="003371AD" w:rsidP="003371AD">
      <w:pPr>
        <w:numPr>
          <w:ilvl w:val="0"/>
          <w:numId w:val="105"/>
        </w:numPr>
        <w:spacing w:after="80" w:line="240" w:lineRule="auto"/>
        <w:jc w:val="both"/>
        <w:rPr>
          <w:rFonts w:ascii="Arial" w:eastAsia="Calibri" w:hAnsi="Arial" w:cs="Arial"/>
          <w:sz w:val="18"/>
          <w:szCs w:val="18"/>
        </w:rPr>
      </w:pPr>
      <w:r w:rsidRPr="00E46805">
        <w:rPr>
          <w:rFonts w:ascii="Arial" w:eastAsia="Calibri" w:hAnsi="Arial" w:cs="Arial"/>
          <w:sz w:val="18"/>
          <w:szCs w:val="18"/>
        </w:rPr>
        <w:t xml:space="preserve">Jeżeli w toku odbioru zostaną stwierdzone braki ilościowe lub jakościowe, wówczas Zamawiającemu przysługuje prawo do zgłoszenia reklamacji za pośrednictwem poczty elektronicznej - na adres </w:t>
      </w:r>
      <w:hyperlink r:id="rId17">
        <w:r>
          <w:rPr>
            <w:rFonts w:ascii="Arial" w:eastAsia="Calibri" w:hAnsi="Arial" w:cs="Arial"/>
            <w:sz w:val="18"/>
            <w:szCs w:val="18"/>
          </w:rPr>
          <w:t>......................</w:t>
        </w:r>
      </w:hyperlink>
      <w:r w:rsidRPr="00E46805">
        <w:rPr>
          <w:rFonts w:ascii="Arial" w:eastAsia="Calibri" w:hAnsi="Arial" w:cs="Arial"/>
          <w:sz w:val="18"/>
          <w:szCs w:val="18"/>
        </w:rPr>
        <w:t xml:space="preserve">. Potwierdzenie odebrania wiadomości za pośrednictwem poczty elektronicznej jest dowodem na dokonanie zgłoszenia reklamacji. Wykonawca zobowiązany jest potwierdzić tego samego dnia lub w następnym dniu roboczym na adres poczty </w:t>
      </w:r>
      <w:r w:rsidRPr="00CD3FCD">
        <w:rPr>
          <w:rFonts w:ascii="Arial" w:eastAsia="Calibri" w:hAnsi="Arial" w:cs="Arial"/>
          <w:sz w:val="18"/>
          <w:szCs w:val="18"/>
        </w:rPr>
        <w:t xml:space="preserve">elektronicznej Zamawiającego email: </w:t>
      </w:r>
      <w:hyperlink r:id="rId18">
        <w:r w:rsidRPr="00CD3FCD">
          <w:rPr>
            <w:rFonts w:ascii="Arial" w:eastAsia="Calibri" w:hAnsi="Arial" w:cs="Arial"/>
            <w:sz w:val="18"/>
            <w:szCs w:val="18"/>
          </w:rPr>
          <w:t>.............................</w:t>
        </w:r>
      </w:hyperlink>
      <w:r w:rsidRPr="00CD3FCD">
        <w:rPr>
          <w:rFonts w:ascii="Arial" w:eastAsia="Calibri" w:hAnsi="Arial" w:cs="Arial"/>
          <w:sz w:val="18"/>
          <w:szCs w:val="18"/>
        </w:rPr>
        <w:t xml:space="preserve"> przyjęcie zgłoszenia reklamacji.</w:t>
      </w:r>
    </w:p>
    <w:p w14:paraId="481770EB" w14:textId="77777777" w:rsidR="003371AD" w:rsidRPr="00CD3FCD" w:rsidRDefault="003371AD" w:rsidP="003371AD">
      <w:pPr>
        <w:numPr>
          <w:ilvl w:val="0"/>
          <w:numId w:val="105"/>
        </w:numPr>
        <w:spacing w:after="80" w:line="240" w:lineRule="auto"/>
        <w:jc w:val="both"/>
        <w:rPr>
          <w:rFonts w:ascii="Arial" w:eastAsia="Calibri" w:hAnsi="Arial" w:cs="Arial"/>
          <w:sz w:val="18"/>
          <w:szCs w:val="18"/>
        </w:rPr>
      </w:pPr>
      <w:r w:rsidRPr="00CD3FCD">
        <w:rPr>
          <w:rFonts w:ascii="Arial" w:eastAsia="Calibri" w:hAnsi="Arial" w:cs="Arial"/>
          <w:sz w:val="18"/>
          <w:szCs w:val="18"/>
        </w:rPr>
        <w:t xml:space="preserve">W ramach reklamacji, Wykonawca zobowiązuje się do dostarczenia na własny koszt </w:t>
      </w:r>
      <w:r>
        <w:rPr>
          <w:rFonts w:ascii="Arial" w:eastAsia="Calibri" w:hAnsi="Arial" w:cs="Arial"/>
          <w:sz w:val="18"/>
          <w:szCs w:val="18"/>
        </w:rPr>
        <w:t>i ryzyko właściwego przedmiotu U</w:t>
      </w:r>
      <w:r w:rsidRPr="00CD3FCD">
        <w:rPr>
          <w:rFonts w:ascii="Arial" w:eastAsia="Calibri" w:hAnsi="Arial" w:cs="Arial"/>
          <w:sz w:val="18"/>
          <w:szCs w:val="18"/>
        </w:rPr>
        <w:t>mowy odpowiednio: w żądanej ilości, pełnowartościowego i spełniającego wymagania Zamawi</w:t>
      </w:r>
      <w:r>
        <w:rPr>
          <w:rFonts w:ascii="Arial" w:eastAsia="Calibri" w:hAnsi="Arial" w:cs="Arial"/>
          <w:sz w:val="18"/>
          <w:szCs w:val="18"/>
        </w:rPr>
        <w:t>ającego określone w niniejszej U</w:t>
      </w:r>
      <w:r w:rsidRPr="00CD3FCD">
        <w:rPr>
          <w:rFonts w:ascii="Arial" w:eastAsia="Calibri" w:hAnsi="Arial" w:cs="Arial"/>
          <w:sz w:val="18"/>
          <w:szCs w:val="18"/>
        </w:rPr>
        <w:t>mowie - niezwłocznie, jednak nie dłużej niż 5 dni od zgłoszenia przez Zamawiającego reklamacji.</w:t>
      </w:r>
    </w:p>
    <w:p w14:paraId="4653B60C" w14:textId="77777777" w:rsidR="003371AD" w:rsidRPr="00CD3FCD" w:rsidRDefault="003371AD" w:rsidP="003371AD">
      <w:pPr>
        <w:numPr>
          <w:ilvl w:val="0"/>
          <w:numId w:val="105"/>
        </w:numPr>
        <w:spacing w:after="80" w:line="240" w:lineRule="auto"/>
        <w:jc w:val="both"/>
        <w:rPr>
          <w:rFonts w:ascii="Arial" w:eastAsia="Calibri" w:hAnsi="Arial" w:cs="Arial"/>
          <w:sz w:val="18"/>
          <w:szCs w:val="18"/>
        </w:rPr>
      </w:pPr>
      <w:r w:rsidRPr="00CD3FCD">
        <w:rPr>
          <w:rFonts w:ascii="Arial" w:eastAsia="Calibri" w:hAnsi="Arial" w:cs="Arial"/>
          <w:sz w:val="18"/>
          <w:szCs w:val="18"/>
        </w:rPr>
        <w:t>W przypadku nie wykonania powyższego obowiązku, Zamawiający ma prawo do obniżenia wynagrodzenia Wykonawcy odpowiednio do ceny pełnowartościowej Wody w ilości faktycznie dostarczonej, zachowując sobie prawo do naliczania kar umownych za nieterminową dostawę wynikającą z winy Wykonawcy.</w:t>
      </w:r>
    </w:p>
    <w:p w14:paraId="147BB990" w14:textId="77777777" w:rsidR="003371AD" w:rsidRPr="00CD3FCD" w:rsidRDefault="003371AD" w:rsidP="003371AD">
      <w:pPr>
        <w:numPr>
          <w:ilvl w:val="0"/>
          <w:numId w:val="105"/>
        </w:numPr>
        <w:spacing w:after="80" w:line="240" w:lineRule="auto"/>
        <w:jc w:val="both"/>
        <w:rPr>
          <w:rFonts w:ascii="Arial" w:eastAsia="Calibri" w:hAnsi="Arial" w:cs="Arial"/>
          <w:sz w:val="18"/>
          <w:szCs w:val="18"/>
        </w:rPr>
      </w:pPr>
      <w:r w:rsidRPr="00CD3FCD">
        <w:rPr>
          <w:rFonts w:ascii="Arial" w:eastAsia="Calibri" w:hAnsi="Arial" w:cs="Arial"/>
          <w:sz w:val="18"/>
          <w:szCs w:val="18"/>
        </w:rPr>
        <w:t>W przypadku, gdy termin dostarczenia Wody przypadnie na dzień wolny od pracy, Wykonawca dostarczy Wodę w pierwszym następującym po nim dniu roboczym.</w:t>
      </w:r>
    </w:p>
    <w:p w14:paraId="698A7C90" w14:textId="77777777" w:rsidR="003371AD" w:rsidRPr="004500F3" w:rsidRDefault="003371AD" w:rsidP="003371AD">
      <w:pPr>
        <w:pStyle w:val="Tekstpodstawowy"/>
        <w:spacing w:before="0" w:after="80" w:line="240" w:lineRule="auto"/>
        <w:rPr>
          <w:rFonts w:ascii="Arial" w:hAnsi="Arial" w:cs="Arial"/>
          <w:sz w:val="18"/>
          <w:szCs w:val="18"/>
        </w:rPr>
      </w:pPr>
    </w:p>
    <w:p w14:paraId="00D98372"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4. Obowiązki Stron</w:t>
      </w:r>
    </w:p>
    <w:p w14:paraId="33946BCE" w14:textId="77777777" w:rsidR="003371AD" w:rsidRPr="00E46805" w:rsidRDefault="003371AD" w:rsidP="003371AD">
      <w:pPr>
        <w:numPr>
          <w:ilvl w:val="0"/>
          <w:numId w:val="107"/>
        </w:numPr>
        <w:spacing w:after="80" w:line="240" w:lineRule="auto"/>
        <w:jc w:val="both"/>
        <w:rPr>
          <w:rFonts w:ascii="Arial" w:eastAsia="Calibri" w:hAnsi="Arial" w:cs="Arial"/>
          <w:sz w:val="18"/>
          <w:szCs w:val="18"/>
        </w:rPr>
      </w:pPr>
      <w:r w:rsidRPr="00E46805">
        <w:rPr>
          <w:rFonts w:ascii="Arial" w:eastAsia="Calibri" w:hAnsi="Arial" w:cs="Arial"/>
          <w:sz w:val="18"/>
          <w:szCs w:val="18"/>
        </w:rPr>
        <w:lastRenderedPageBreak/>
        <w:t>Do obowiązków Wykonawcy należy w szczególności:</w:t>
      </w:r>
    </w:p>
    <w:p w14:paraId="5FF88AF0" w14:textId="77777777" w:rsidR="003371AD" w:rsidRPr="00A341A7" w:rsidRDefault="003371AD" w:rsidP="003371AD">
      <w:pPr>
        <w:pStyle w:val="Akapitzlist"/>
        <w:numPr>
          <w:ilvl w:val="0"/>
          <w:numId w:val="108"/>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realizacja Umowy z należytą starannością, przy uwzględnieniu profesjonalnego charakteru prowadzonej działalności oraz zaleceń Zamawiającego, przy wykorzystaniu całej po</w:t>
      </w:r>
      <w:r>
        <w:rPr>
          <w:rFonts w:ascii="Arial" w:eastAsia="Calibri" w:hAnsi="Arial" w:cs="Arial"/>
          <w:sz w:val="18"/>
          <w:szCs w:val="18"/>
        </w:rPr>
        <w:t>siadanej wiedzy i doświadczenia;</w:t>
      </w:r>
    </w:p>
    <w:p w14:paraId="5CF6FB01" w14:textId="77777777" w:rsidR="003371AD" w:rsidRDefault="003371AD" w:rsidP="003371AD">
      <w:pPr>
        <w:pStyle w:val="Akapitzlist"/>
        <w:numPr>
          <w:ilvl w:val="0"/>
          <w:numId w:val="108"/>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dostarczenia dobrej jakości Wody</w:t>
      </w:r>
      <w:r>
        <w:rPr>
          <w:rFonts w:ascii="Arial" w:eastAsia="Calibri" w:hAnsi="Arial" w:cs="Arial"/>
          <w:sz w:val="18"/>
          <w:szCs w:val="18"/>
        </w:rPr>
        <w:t>;</w:t>
      </w:r>
    </w:p>
    <w:p w14:paraId="0A084768" w14:textId="77777777" w:rsidR="003371AD" w:rsidRPr="00A341A7" w:rsidRDefault="003371AD" w:rsidP="003371AD">
      <w:pPr>
        <w:pStyle w:val="Akapitzlist"/>
        <w:numPr>
          <w:ilvl w:val="0"/>
          <w:numId w:val="108"/>
        </w:numPr>
        <w:spacing w:after="80" w:line="240" w:lineRule="auto"/>
        <w:contextualSpacing w:val="0"/>
        <w:jc w:val="both"/>
        <w:rPr>
          <w:rFonts w:ascii="Arial" w:eastAsia="Calibri" w:hAnsi="Arial" w:cs="Arial"/>
          <w:sz w:val="18"/>
          <w:szCs w:val="18"/>
        </w:rPr>
      </w:pPr>
      <w:r>
        <w:rPr>
          <w:rFonts w:ascii="Arial" w:eastAsia="Calibri" w:hAnsi="Arial" w:cs="Arial"/>
          <w:sz w:val="18"/>
          <w:szCs w:val="18"/>
        </w:rPr>
        <w:t>przekazania Zamawiającemu instrukcji obsługi oraz utrzymania w czystości Urządzeń i Butli;</w:t>
      </w:r>
    </w:p>
    <w:p w14:paraId="7AA825C9" w14:textId="77777777" w:rsidR="003371AD" w:rsidRPr="00A341A7" w:rsidRDefault="003371AD" w:rsidP="003371AD">
      <w:pPr>
        <w:pStyle w:val="Akapitzlist"/>
        <w:numPr>
          <w:ilvl w:val="0"/>
          <w:numId w:val="108"/>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utrzymania Urządzeń objętych przedmiotem umowy w sprawności technicznej, tj. dokonywania Sanityzacji co 6 miesięcy. Celem zapewnienia ciągłości w korzystaniu z urządzeń, proces Sanityzacji (potwierdzony protokołem potwierdzającym wykonanie Sanityzacji) powinien odbywać się w miejscu świadczenia usługi</w:t>
      </w:r>
      <w:r>
        <w:rPr>
          <w:rFonts w:ascii="Arial" w:eastAsia="Calibri" w:hAnsi="Arial" w:cs="Arial"/>
          <w:sz w:val="18"/>
          <w:szCs w:val="18"/>
        </w:rPr>
        <w:t>;</w:t>
      </w:r>
    </w:p>
    <w:p w14:paraId="1FBE9B63" w14:textId="77777777" w:rsidR="003371AD" w:rsidRPr="00A341A7" w:rsidRDefault="003371AD" w:rsidP="003371AD">
      <w:pPr>
        <w:pStyle w:val="Akapitzlist"/>
        <w:numPr>
          <w:ilvl w:val="0"/>
          <w:numId w:val="108"/>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usuwanie drobnych usterek i awarii</w:t>
      </w:r>
      <w:r>
        <w:rPr>
          <w:rFonts w:ascii="Arial" w:eastAsia="Calibri" w:hAnsi="Arial" w:cs="Arial"/>
          <w:sz w:val="18"/>
          <w:szCs w:val="18"/>
        </w:rPr>
        <w:t xml:space="preserve"> Urządzeń i Butli.</w:t>
      </w:r>
    </w:p>
    <w:p w14:paraId="6E5BF91B" w14:textId="77777777" w:rsidR="003371AD" w:rsidRPr="00E46805" w:rsidRDefault="003371AD" w:rsidP="003371AD">
      <w:pPr>
        <w:numPr>
          <w:ilvl w:val="0"/>
          <w:numId w:val="107"/>
        </w:numPr>
        <w:spacing w:after="80" w:line="240" w:lineRule="auto"/>
        <w:jc w:val="both"/>
        <w:rPr>
          <w:rFonts w:ascii="Arial" w:eastAsia="Calibri" w:hAnsi="Arial" w:cs="Arial"/>
          <w:sz w:val="18"/>
          <w:szCs w:val="18"/>
        </w:rPr>
      </w:pPr>
      <w:r w:rsidRPr="00E46805">
        <w:rPr>
          <w:rFonts w:ascii="Arial" w:eastAsia="Calibri" w:hAnsi="Arial" w:cs="Arial"/>
          <w:sz w:val="18"/>
          <w:szCs w:val="18"/>
        </w:rPr>
        <w:t>Zamawiający zobowiązany jest do:</w:t>
      </w:r>
    </w:p>
    <w:p w14:paraId="59708056" w14:textId="77777777" w:rsidR="003371AD" w:rsidRPr="00746E78" w:rsidRDefault="003371AD" w:rsidP="003371AD">
      <w:pPr>
        <w:pStyle w:val="Akapitzlist"/>
        <w:numPr>
          <w:ilvl w:val="0"/>
          <w:numId w:val="109"/>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używania Urządzenia i Butli zgodnie z ich przeznaczeniem i dostarczonymi przez</w:t>
      </w:r>
      <w:r>
        <w:rPr>
          <w:rFonts w:ascii="Arial" w:eastAsia="Calibri" w:hAnsi="Arial" w:cs="Arial"/>
          <w:sz w:val="18"/>
          <w:szCs w:val="18"/>
        </w:rPr>
        <w:t xml:space="preserve"> </w:t>
      </w:r>
      <w:r w:rsidRPr="00746E78">
        <w:rPr>
          <w:rFonts w:ascii="Arial" w:eastAsia="Calibri" w:hAnsi="Arial" w:cs="Arial"/>
          <w:sz w:val="18"/>
          <w:szCs w:val="18"/>
        </w:rPr>
        <w:t>Wykonawcę instrukcjami obsługi oraz utrzymywania ich w czystości</w:t>
      </w:r>
      <w:r>
        <w:rPr>
          <w:rFonts w:ascii="Arial" w:eastAsia="Calibri" w:hAnsi="Arial" w:cs="Arial"/>
          <w:sz w:val="18"/>
          <w:szCs w:val="18"/>
        </w:rPr>
        <w:t xml:space="preserve"> (nie dotyczy Sanityzacji, która spoczywa na Wykonawcy);</w:t>
      </w:r>
    </w:p>
    <w:p w14:paraId="4BF84313" w14:textId="77777777" w:rsidR="003371AD" w:rsidRPr="00A341A7" w:rsidRDefault="003371AD" w:rsidP="003371AD">
      <w:pPr>
        <w:pStyle w:val="Akapitzlist"/>
        <w:numPr>
          <w:ilvl w:val="0"/>
          <w:numId w:val="109"/>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używania podczas pracy Urządzeń wyłącznie Wody dostarczonej przez Wykonawcę</w:t>
      </w:r>
      <w:r>
        <w:rPr>
          <w:rFonts w:ascii="Arial" w:eastAsia="Calibri" w:hAnsi="Arial" w:cs="Arial"/>
          <w:sz w:val="18"/>
          <w:szCs w:val="18"/>
        </w:rPr>
        <w:t>;</w:t>
      </w:r>
    </w:p>
    <w:p w14:paraId="0E3215F5" w14:textId="77777777" w:rsidR="003371AD" w:rsidRPr="00A341A7" w:rsidRDefault="003371AD" w:rsidP="003371AD">
      <w:pPr>
        <w:pStyle w:val="Akapitzlist"/>
        <w:numPr>
          <w:ilvl w:val="0"/>
          <w:numId w:val="109"/>
        </w:numPr>
        <w:spacing w:after="80" w:line="240" w:lineRule="auto"/>
        <w:contextualSpacing w:val="0"/>
        <w:jc w:val="both"/>
        <w:rPr>
          <w:rFonts w:ascii="Arial" w:eastAsia="Calibri" w:hAnsi="Arial" w:cs="Arial"/>
          <w:sz w:val="18"/>
          <w:szCs w:val="18"/>
        </w:rPr>
      </w:pPr>
      <w:r w:rsidRPr="00A341A7">
        <w:rPr>
          <w:rFonts w:ascii="Arial" w:eastAsia="Calibri" w:hAnsi="Arial" w:cs="Arial"/>
          <w:sz w:val="18"/>
          <w:szCs w:val="18"/>
        </w:rPr>
        <w:t>zapewnienia Wykonawcy w godzinach pracy Zamawiającego, po wcześniejszym ustaleniu terminu, dostępu do Urządzeń celem wykonania usługi Sanityzacji lub sprawdzenia ich stanu technicznego, w tym usunięcia usterek i awarii.</w:t>
      </w:r>
    </w:p>
    <w:p w14:paraId="32811A9E" w14:textId="77777777" w:rsidR="003371AD" w:rsidRPr="00A341A7" w:rsidRDefault="003371AD" w:rsidP="003371AD">
      <w:pPr>
        <w:numPr>
          <w:ilvl w:val="0"/>
          <w:numId w:val="107"/>
        </w:numPr>
        <w:spacing w:after="80" w:line="240" w:lineRule="auto"/>
        <w:jc w:val="both"/>
        <w:rPr>
          <w:rFonts w:ascii="Arial" w:eastAsia="Calibri" w:hAnsi="Arial" w:cs="Arial"/>
          <w:sz w:val="18"/>
          <w:szCs w:val="18"/>
        </w:rPr>
      </w:pPr>
      <w:r w:rsidRPr="00D05DFE">
        <w:rPr>
          <w:rFonts w:ascii="Arial" w:eastAsia="Calibri" w:hAnsi="Arial" w:cs="Arial"/>
          <w:sz w:val="18"/>
          <w:szCs w:val="18"/>
        </w:rPr>
        <w:t xml:space="preserve">Zamawiający </w:t>
      </w:r>
      <w:r w:rsidRPr="00A341A7">
        <w:rPr>
          <w:rFonts w:ascii="Arial" w:eastAsia="Calibri" w:hAnsi="Arial" w:cs="Arial"/>
          <w:sz w:val="18"/>
          <w:szCs w:val="18"/>
        </w:rPr>
        <w:t>nie będzie dokonywał żadnych napraw, zmian ani trwale demontował jakichkolwiek części Urządzeń oraz nie będzie napełniał Butli we własnym zakresie. Instrukcje obsługi stanowią integralną część Umowy. Wykonawca nie ponosi odpowiedzialności za szkody poniesione przez Zamawiającego lub osoby trzecie spowodowane używaniem Urządzeń lub Butli niezgodnie z instrukcjami obsługi.</w:t>
      </w:r>
    </w:p>
    <w:p w14:paraId="1DE6E53C" w14:textId="77777777" w:rsidR="003371AD" w:rsidRPr="00D05DFE" w:rsidRDefault="003371AD" w:rsidP="003371AD">
      <w:pPr>
        <w:numPr>
          <w:ilvl w:val="0"/>
          <w:numId w:val="107"/>
        </w:numPr>
        <w:spacing w:after="80" w:line="240" w:lineRule="auto"/>
        <w:jc w:val="both"/>
        <w:rPr>
          <w:rFonts w:ascii="Arial" w:eastAsia="Calibri" w:hAnsi="Arial" w:cs="Arial"/>
          <w:sz w:val="18"/>
          <w:szCs w:val="18"/>
        </w:rPr>
      </w:pPr>
      <w:r w:rsidRPr="00A341A7">
        <w:rPr>
          <w:rFonts w:ascii="Arial" w:eastAsia="Calibri" w:hAnsi="Arial" w:cs="Arial"/>
          <w:sz w:val="18"/>
          <w:szCs w:val="18"/>
        </w:rPr>
        <w:t>Wykonawca odpowiada za jakość wody</w:t>
      </w:r>
      <w:r w:rsidRPr="00D05DFE">
        <w:rPr>
          <w:rFonts w:ascii="Arial" w:eastAsia="Calibri" w:hAnsi="Arial" w:cs="Arial"/>
          <w:sz w:val="18"/>
          <w:szCs w:val="18"/>
        </w:rPr>
        <w:t xml:space="preserve"> dostarczonej Zamawiającemu w butlach. Wykonawca nie ponosi odpowiedzialności za złą jakość Wody, jeżeli wynikła ona z niewłaściwego przechowywania wody przez Zamawiającego.</w:t>
      </w:r>
    </w:p>
    <w:p w14:paraId="3DF4ED5D" w14:textId="77777777" w:rsidR="003371AD" w:rsidRPr="00A341A7" w:rsidRDefault="003371AD" w:rsidP="003371AD">
      <w:pPr>
        <w:numPr>
          <w:ilvl w:val="0"/>
          <w:numId w:val="107"/>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Wykonawca ma prawo do kontrolowania prawidłowości używania Urządzeń i Butli przez Zamawiającego. Zamawiający zapewni Wykonawcy dostęp do Urządzeń i Butli w terminie uprzednio ustalonym przez </w:t>
      </w:r>
      <w:r>
        <w:rPr>
          <w:rFonts w:ascii="Arial" w:eastAsia="Calibri" w:hAnsi="Arial" w:cs="Arial"/>
          <w:sz w:val="18"/>
          <w:szCs w:val="18"/>
        </w:rPr>
        <w:t>S</w:t>
      </w:r>
      <w:r w:rsidRPr="00A341A7">
        <w:rPr>
          <w:rFonts w:ascii="Arial" w:eastAsia="Calibri" w:hAnsi="Arial" w:cs="Arial"/>
          <w:sz w:val="18"/>
          <w:szCs w:val="18"/>
        </w:rPr>
        <w:t>trony.</w:t>
      </w:r>
    </w:p>
    <w:p w14:paraId="7842D5F5" w14:textId="77777777" w:rsidR="003371AD" w:rsidRPr="00A341A7" w:rsidRDefault="003371AD" w:rsidP="003371AD">
      <w:pPr>
        <w:numPr>
          <w:ilvl w:val="0"/>
          <w:numId w:val="107"/>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Zamawiający ponosi odpowiedzialność za działania własne lub osób trzecich powodujące nieprawidłowe używanie lub uszkodzenie, zniszczenie (w tym m.in. zabrudzenie lub zanieczyszczenie), utratę Urządzeń lub Butli, o ile okoliczności te powstały w czasie od dnia dostawy Urządzenia lub Butli Zamawiającego do dnia ich zwrotu lub wymiany. W przypadku utraty, uszkodzenia lub zniszczenia w stopniu dyskwalifikującym Urządzenie lub Butle z dalszego obrotu, Wykonawca ma prawo żądać od Zamawiającego zapłaty kwoty stanowiącej równowartość Urządzenia, która wynosi </w:t>
      </w:r>
      <w:r>
        <w:rPr>
          <w:rFonts w:ascii="Arial" w:eastAsia="Calibri" w:hAnsi="Arial" w:cs="Arial"/>
          <w:sz w:val="18"/>
          <w:szCs w:val="18"/>
        </w:rPr>
        <w:t>………………</w:t>
      </w:r>
      <w:r w:rsidRPr="00A341A7">
        <w:rPr>
          <w:rFonts w:ascii="Arial" w:eastAsia="Calibri" w:hAnsi="Arial" w:cs="Arial"/>
          <w:sz w:val="18"/>
          <w:szCs w:val="18"/>
        </w:rPr>
        <w:t xml:space="preserve"> lub równowartość Butli, która wynosi </w:t>
      </w:r>
      <w:r>
        <w:rPr>
          <w:rFonts w:ascii="Arial" w:eastAsia="Calibri" w:hAnsi="Arial" w:cs="Arial"/>
          <w:sz w:val="18"/>
          <w:szCs w:val="18"/>
        </w:rPr>
        <w:t>……………</w:t>
      </w:r>
      <w:r w:rsidRPr="00A341A7">
        <w:rPr>
          <w:rFonts w:ascii="Arial" w:eastAsia="Calibri" w:hAnsi="Arial" w:cs="Arial"/>
          <w:sz w:val="18"/>
          <w:szCs w:val="18"/>
        </w:rPr>
        <w:t>zł.</w:t>
      </w:r>
    </w:p>
    <w:p w14:paraId="37171BA7" w14:textId="77777777" w:rsidR="003371AD" w:rsidRPr="00A341A7" w:rsidRDefault="003371AD" w:rsidP="003371AD">
      <w:pPr>
        <w:numPr>
          <w:ilvl w:val="0"/>
          <w:numId w:val="107"/>
        </w:numPr>
        <w:spacing w:after="80" w:line="240" w:lineRule="auto"/>
        <w:jc w:val="both"/>
        <w:rPr>
          <w:rFonts w:ascii="Arial" w:eastAsia="Calibri" w:hAnsi="Arial" w:cs="Arial"/>
          <w:sz w:val="18"/>
          <w:szCs w:val="18"/>
        </w:rPr>
      </w:pPr>
      <w:r w:rsidRPr="00A341A7">
        <w:rPr>
          <w:rFonts w:ascii="Arial" w:eastAsia="Calibri" w:hAnsi="Arial" w:cs="Arial"/>
          <w:sz w:val="18"/>
          <w:szCs w:val="18"/>
        </w:rPr>
        <w:t>Zmiana miejsca zainstalowania Urządzeń poza budynki Zamawiającego, zlokalizowane w Warszawie przy ul. Rakowieckiej 4 i ul. Jagiellońskiej 76 jest możliwa za uprzednim</w:t>
      </w:r>
      <w:r>
        <w:rPr>
          <w:rFonts w:ascii="Arial" w:eastAsia="Calibri" w:hAnsi="Arial" w:cs="Arial"/>
          <w:sz w:val="18"/>
          <w:szCs w:val="18"/>
        </w:rPr>
        <w:t xml:space="preserve"> </w:t>
      </w:r>
      <w:r w:rsidRPr="00A341A7">
        <w:rPr>
          <w:rFonts w:ascii="Arial" w:eastAsia="Calibri" w:hAnsi="Arial" w:cs="Arial"/>
          <w:sz w:val="18"/>
          <w:szCs w:val="18"/>
        </w:rPr>
        <w:t>zawiadomieniem Wykonawcy na piśmie, w terminie nie później niż na 14 dni przed planowaną zmianą. Wykonawca ma prawo odmówić zgody na zmianę miejsca zainstalowania Urządzeń, na piśmie, w terminie 7 dni od daty zawiadomienia.</w:t>
      </w:r>
    </w:p>
    <w:p w14:paraId="0C8CB50E" w14:textId="77777777" w:rsidR="003371AD" w:rsidRPr="004500F3" w:rsidRDefault="003371AD" w:rsidP="003371AD">
      <w:pPr>
        <w:pStyle w:val="Tekstpodstawowy"/>
        <w:spacing w:before="0" w:after="80" w:line="240" w:lineRule="auto"/>
        <w:rPr>
          <w:rFonts w:ascii="Arial" w:hAnsi="Arial" w:cs="Arial"/>
          <w:sz w:val="18"/>
          <w:szCs w:val="18"/>
        </w:rPr>
      </w:pPr>
    </w:p>
    <w:p w14:paraId="0D0A9655"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5. Wynagrodzenie</w:t>
      </w:r>
    </w:p>
    <w:p w14:paraId="6A35EFDA"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Maksymalna wartość Umowy wynosi:</w:t>
      </w:r>
    </w:p>
    <w:p w14:paraId="323F6825" w14:textId="77777777" w:rsidR="003371AD" w:rsidRPr="001A55B1" w:rsidRDefault="003371AD" w:rsidP="003371AD">
      <w:pPr>
        <w:pStyle w:val="Akapitzlist"/>
        <w:numPr>
          <w:ilvl w:val="0"/>
          <w:numId w:val="113"/>
        </w:numPr>
        <w:spacing w:after="80" w:line="240" w:lineRule="auto"/>
        <w:contextualSpacing w:val="0"/>
        <w:jc w:val="both"/>
        <w:rPr>
          <w:rFonts w:ascii="Arial" w:eastAsia="Calibri" w:hAnsi="Arial" w:cs="Arial"/>
          <w:sz w:val="18"/>
          <w:szCs w:val="18"/>
        </w:rPr>
      </w:pPr>
      <w:r w:rsidRPr="001578ED">
        <w:rPr>
          <w:rFonts w:ascii="Arial" w:eastAsia="Calibri" w:hAnsi="Arial" w:cs="Arial"/>
          <w:sz w:val="18"/>
          <w:szCs w:val="18"/>
        </w:rPr>
        <w:t>netto</w:t>
      </w:r>
      <w:r w:rsidRPr="001A55B1">
        <w:rPr>
          <w:rFonts w:ascii="Arial" w:eastAsia="Calibri" w:hAnsi="Arial" w:cs="Arial"/>
          <w:sz w:val="18"/>
          <w:szCs w:val="18"/>
        </w:rPr>
        <w:t xml:space="preserve"> …………. zł (słownie ……………);</w:t>
      </w:r>
    </w:p>
    <w:p w14:paraId="458B2723" w14:textId="77777777" w:rsidR="003371AD" w:rsidRPr="001A55B1" w:rsidRDefault="003371AD" w:rsidP="003371AD">
      <w:pPr>
        <w:pStyle w:val="Akapitzlist"/>
        <w:numPr>
          <w:ilvl w:val="0"/>
          <w:numId w:val="113"/>
        </w:numPr>
        <w:spacing w:after="80" w:line="240" w:lineRule="auto"/>
        <w:contextualSpacing w:val="0"/>
        <w:jc w:val="both"/>
        <w:rPr>
          <w:rFonts w:ascii="Arial" w:eastAsia="Calibri" w:hAnsi="Arial" w:cs="Arial"/>
          <w:sz w:val="18"/>
          <w:szCs w:val="18"/>
        </w:rPr>
      </w:pPr>
      <w:r w:rsidRPr="001A55B1">
        <w:rPr>
          <w:rFonts w:ascii="Arial" w:eastAsia="Calibri" w:hAnsi="Arial" w:cs="Arial"/>
          <w:sz w:val="18"/>
          <w:szCs w:val="18"/>
        </w:rPr>
        <w:t>VAT …………….zł (słownie: ……..);</w:t>
      </w:r>
    </w:p>
    <w:p w14:paraId="06693F70" w14:textId="77777777" w:rsidR="003371AD" w:rsidRPr="001A55B1" w:rsidRDefault="003371AD" w:rsidP="003371AD">
      <w:pPr>
        <w:pStyle w:val="Akapitzlist"/>
        <w:numPr>
          <w:ilvl w:val="0"/>
          <w:numId w:val="113"/>
        </w:numPr>
        <w:spacing w:after="80" w:line="240" w:lineRule="auto"/>
        <w:contextualSpacing w:val="0"/>
        <w:jc w:val="both"/>
        <w:rPr>
          <w:rFonts w:ascii="Arial" w:eastAsia="Calibri" w:hAnsi="Arial" w:cs="Arial"/>
          <w:sz w:val="18"/>
          <w:szCs w:val="18"/>
        </w:rPr>
      </w:pPr>
      <w:r w:rsidRPr="001A55B1">
        <w:rPr>
          <w:rFonts w:ascii="Arial" w:eastAsia="Calibri" w:hAnsi="Arial" w:cs="Arial"/>
          <w:sz w:val="18"/>
          <w:szCs w:val="18"/>
        </w:rPr>
        <w:t>brutto …………..zł (słownie: …….);</w:t>
      </w:r>
    </w:p>
    <w:p w14:paraId="0EB35760" w14:textId="77777777" w:rsidR="003371AD" w:rsidRPr="004500F3" w:rsidRDefault="003371AD" w:rsidP="003371AD">
      <w:pPr>
        <w:pStyle w:val="Akapitzlist"/>
        <w:widowControl w:val="0"/>
        <w:tabs>
          <w:tab w:val="left" w:pos="1041"/>
        </w:tabs>
        <w:autoSpaceDE w:val="0"/>
        <w:autoSpaceDN w:val="0"/>
        <w:spacing w:after="80" w:line="240" w:lineRule="auto"/>
        <w:ind w:left="1041"/>
        <w:contextualSpacing w:val="0"/>
        <w:rPr>
          <w:rFonts w:ascii="Arial" w:hAnsi="Arial" w:cs="Arial"/>
          <w:sz w:val="18"/>
          <w:szCs w:val="18"/>
        </w:rPr>
      </w:pPr>
    </w:p>
    <w:p w14:paraId="112BAD62" w14:textId="77777777" w:rsidR="003371AD" w:rsidRPr="00A341A7" w:rsidRDefault="003371AD" w:rsidP="003371AD">
      <w:pPr>
        <w:spacing w:after="80" w:line="240" w:lineRule="auto"/>
        <w:ind w:left="477"/>
        <w:jc w:val="both"/>
        <w:rPr>
          <w:rFonts w:ascii="Arial" w:eastAsia="Calibri" w:hAnsi="Arial" w:cs="Arial"/>
          <w:sz w:val="18"/>
          <w:szCs w:val="18"/>
        </w:rPr>
      </w:pPr>
      <w:r w:rsidRPr="00A341A7">
        <w:rPr>
          <w:rFonts w:ascii="Arial" w:eastAsia="Calibri" w:hAnsi="Arial" w:cs="Arial"/>
          <w:sz w:val="18"/>
          <w:szCs w:val="18"/>
        </w:rPr>
        <w:t xml:space="preserve">- zgodnie z Ofertą Wykonawcy z dnia </w:t>
      </w:r>
      <w:r>
        <w:rPr>
          <w:rFonts w:ascii="Arial" w:eastAsia="Calibri" w:hAnsi="Arial" w:cs="Arial"/>
          <w:sz w:val="18"/>
          <w:szCs w:val="18"/>
        </w:rPr>
        <w:t>……………</w:t>
      </w:r>
      <w:r w:rsidRPr="00A341A7">
        <w:rPr>
          <w:rFonts w:ascii="Arial" w:eastAsia="Calibri" w:hAnsi="Arial" w:cs="Arial"/>
          <w:sz w:val="18"/>
          <w:szCs w:val="18"/>
        </w:rPr>
        <w:t>r. stanowiącą Załącznik nr 2 do niniejszej Umowy.</w:t>
      </w:r>
    </w:p>
    <w:p w14:paraId="53A74238"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Z tytułu prawidłowego wykonania Umowy, Wykonawcy przysługuje wynagrodzenie obliczone zgodnie z wielkością</w:t>
      </w:r>
      <w:r>
        <w:rPr>
          <w:rFonts w:ascii="Arial" w:eastAsia="Calibri" w:hAnsi="Arial" w:cs="Arial"/>
          <w:sz w:val="18"/>
          <w:szCs w:val="18"/>
        </w:rPr>
        <w:t>/ilością</w:t>
      </w:r>
      <w:r w:rsidRPr="00A341A7">
        <w:rPr>
          <w:rFonts w:ascii="Arial" w:eastAsia="Calibri" w:hAnsi="Arial" w:cs="Arial"/>
          <w:sz w:val="18"/>
          <w:szCs w:val="18"/>
        </w:rPr>
        <w:t xml:space="preserve"> dostawy. Podstawą obliczenia wynagrodzenia Wykonawcy są ceny określone w Załączniku nr 2 – Oferta Wykonawcy.</w:t>
      </w:r>
    </w:p>
    <w:p w14:paraId="52A45255"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Wynagrodzenie za poszczególne, comiesięczne dostawy, obejmujące sumę dostaw z całego miesiąca, z obu adresów</w:t>
      </w:r>
      <w:r>
        <w:rPr>
          <w:rFonts w:ascii="Arial" w:eastAsia="Calibri" w:hAnsi="Arial" w:cs="Arial"/>
          <w:sz w:val="18"/>
          <w:szCs w:val="18"/>
        </w:rPr>
        <w:t xml:space="preserve"> (obiektów)</w:t>
      </w:r>
      <w:r w:rsidRPr="00A341A7">
        <w:rPr>
          <w:rFonts w:ascii="Arial" w:eastAsia="Calibri" w:hAnsi="Arial" w:cs="Arial"/>
          <w:sz w:val="18"/>
          <w:szCs w:val="18"/>
        </w:rPr>
        <w:t>, o których mowa w § 1 ust. 1 Umowy</w:t>
      </w:r>
      <w:r>
        <w:rPr>
          <w:rFonts w:ascii="Arial" w:eastAsia="Calibri" w:hAnsi="Arial" w:cs="Arial"/>
          <w:sz w:val="18"/>
          <w:szCs w:val="18"/>
        </w:rPr>
        <w:t>,</w:t>
      </w:r>
      <w:r w:rsidRPr="00A341A7">
        <w:rPr>
          <w:rFonts w:ascii="Arial" w:eastAsia="Calibri" w:hAnsi="Arial" w:cs="Arial"/>
          <w:sz w:val="18"/>
          <w:szCs w:val="18"/>
        </w:rPr>
        <w:t xml:space="preserve"> płatne będzie miesięcznie, z dołu, na podstawie faktury wystawionej przez Wykonawcę, po podpisaniu przez obie strony miesięcznego protokołu odbioru ilościowo-jakościowego bez zastrzeżeń, potwierdzającego wykonanie Umowy w danym miesiącu.</w:t>
      </w:r>
    </w:p>
    <w:p w14:paraId="04F7679E" w14:textId="77777777" w:rsidR="003371AD"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Zapłata za Przedmiot Umowy nastąpi przelewem na numer rachunku bankowego Wykonawcy wskazany na fakturze (albo, w przypadku konieczności zastosowania mechanizmu podzielonej płatności – na rachunki bankowe Wykonawcy, w tym rachunek VAT Wykonawcy, wskazane na fakturze), w terminie do 30 dni od doręczenia Zamawiającemu prawidłowej pod względem merytorycznym i formalnym faktury wraz z kopią Protokołu odbioru podpisanego bez zastrzeżeń przez Zamawiającego.</w:t>
      </w:r>
      <w:bookmarkStart w:id="4" w:name="_Hlk38530814"/>
    </w:p>
    <w:p w14:paraId="224EB89F" w14:textId="77777777" w:rsidR="003371AD" w:rsidRDefault="003371AD" w:rsidP="003371AD">
      <w:pPr>
        <w:numPr>
          <w:ilvl w:val="0"/>
          <w:numId w:val="110"/>
        </w:numPr>
        <w:spacing w:after="80" w:line="240" w:lineRule="auto"/>
        <w:jc w:val="both"/>
        <w:rPr>
          <w:rFonts w:ascii="Arial" w:eastAsia="Calibri" w:hAnsi="Arial" w:cs="Arial"/>
          <w:sz w:val="18"/>
          <w:szCs w:val="18"/>
        </w:rPr>
      </w:pPr>
      <w:r w:rsidRPr="00B601D1">
        <w:rPr>
          <w:rFonts w:ascii="Arial" w:hAnsi="Arial" w:cs="Arial"/>
          <w:sz w:val="18"/>
          <w:szCs w:val="18"/>
        </w:rPr>
        <w:t>Wykonawca jest zobowiązany do wpisania</w:t>
      </w:r>
      <w:r>
        <w:rPr>
          <w:rFonts w:ascii="Arial" w:hAnsi="Arial" w:cs="Arial"/>
          <w:sz w:val="18"/>
          <w:szCs w:val="18"/>
        </w:rPr>
        <w:t xml:space="preserve"> na fakturze numeru niniejszej U</w:t>
      </w:r>
      <w:r w:rsidRPr="00B601D1">
        <w:rPr>
          <w:rFonts w:ascii="Arial" w:hAnsi="Arial" w:cs="Arial"/>
          <w:sz w:val="18"/>
          <w:szCs w:val="18"/>
        </w:rPr>
        <w:t>mowy.</w:t>
      </w:r>
      <w:bookmarkEnd w:id="4"/>
    </w:p>
    <w:p w14:paraId="410D6349" w14:textId="77777777" w:rsidR="003371AD" w:rsidRPr="00B601D1" w:rsidRDefault="003371AD" w:rsidP="003371AD">
      <w:pPr>
        <w:numPr>
          <w:ilvl w:val="0"/>
          <w:numId w:val="110"/>
        </w:numPr>
        <w:spacing w:after="80" w:line="240" w:lineRule="auto"/>
        <w:jc w:val="both"/>
        <w:rPr>
          <w:rFonts w:ascii="Arial" w:eastAsia="Calibri" w:hAnsi="Arial" w:cs="Arial"/>
          <w:sz w:val="18"/>
          <w:szCs w:val="18"/>
        </w:rPr>
      </w:pPr>
      <w:r w:rsidRPr="00B601D1">
        <w:rPr>
          <w:rFonts w:ascii="Arial" w:hAnsi="Arial" w:cs="Arial"/>
          <w:sz w:val="18"/>
          <w:szCs w:val="18"/>
        </w:rPr>
        <w:lastRenderedPageBreak/>
        <w:t xml:space="preserve">Wykonawca zobowiązany jest do przekazania prawidłowo wystawionej faktury, elektronicznie na adres: </w:t>
      </w:r>
      <w:hyperlink r:id="rId19" w:history="1">
        <w:r w:rsidRPr="00880F34">
          <w:rPr>
            <w:rStyle w:val="Hipercze"/>
            <w:rFonts w:ascii="Arial" w:eastAsia="Calibri" w:hAnsi="Arial" w:cs="Arial"/>
            <w:sz w:val="18"/>
            <w:szCs w:val="18"/>
          </w:rPr>
          <w:t>faktury@pgi.gov.pl</w:t>
        </w:r>
      </w:hyperlink>
      <w:r w:rsidRPr="00B601D1">
        <w:rPr>
          <w:rFonts w:ascii="Arial" w:hAnsi="Arial" w:cs="Arial"/>
          <w:sz w:val="18"/>
          <w:szCs w:val="18"/>
        </w:rPr>
        <w:t xml:space="preserve"> </w:t>
      </w:r>
      <w:r w:rsidRPr="00B601D1">
        <w:rPr>
          <w:rFonts w:ascii="Arial" w:hAnsi="Arial" w:cs="Arial"/>
          <w:sz w:val="18"/>
          <w:szCs w:val="18"/>
          <w:lang w:val="x-none"/>
        </w:rPr>
        <w:t>przy użyciu komunikatu zwrotnego/autorespondera</w:t>
      </w:r>
      <w:r w:rsidRPr="00B601D1">
        <w:rPr>
          <w:rFonts w:ascii="Arial" w:hAnsi="Arial" w:cs="Arial"/>
          <w:sz w:val="18"/>
          <w:szCs w:val="18"/>
        </w:rPr>
        <w:t xml:space="preserve"> lub papierowo na adres: Państwowy Instytut Geologiczny – Państwowy Instytut Badawczy, ul. Rakowiecka 4, 00 - 975 Warszawa.</w:t>
      </w:r>
    </w:p>
    <w:p w14:paraId="39A6B1D9"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Usługa Sanityzacji odbywać się będzie w miejscach użytkowania Urządzeń w częstotliwości zgodnej z wytycznymi producenta urządzeń oraz obowiązującymi w tym zakresie przepisami sanitarnymi, lecz nie rzadziej niż co 6 miesięcy. Podstawą akceptacji powyższej usługi jest protokół potwierdzenia sanityzacji podpisany przez upoważnionego przedstawiciela Zamawiającego.</w:t>
      </w:r>
    </w:p>
    <w:p w14:paraId="4B01B2DD"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W przypadku ustawowej zmiany stawki VAT, Wykonawca jest upoważniony do wystawienia faktury ze stawką aktualnie obowiązującą.</w:t>
      </w:r>
    </w:p>
    <w:p w14:paraId="1B37AABE"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W wynagrodzeniu Wykonawcy określonym powyżej mieszczą się wszelkie koszty wykonania przedmiotu umowy, w szczególności koszty dojazdów, usuwania awarii i usterek, wymiany Butli lub Urządzeń.</w:t>
      </w:r>
    </w:p>
    <w:p w14:paraId="419E086D"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Zamawiający oświadcza, że jest podatnikiem czynnym VAT i posiada NIP: 525-000-80-40</w:t>
      </w:r>
    </w:p>
    <w:p w14:paraId="66B6096C"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Wykonawca oświadcza, że jest podatnikiem czynnym VAT i posiada NIP: </w:t>
      </w:r>
      <w:r>
        <w:rPr>
          <w:rFonts w:ascii="Arial" w:eastAsia="Calibri" w:hAnsi="Arial" w:cs="Arial"/>
          <w:sz w:val="18"/>
          <w:szCs w:val="18"/>
        </w:rPr>
        <w:t>…………………..</w:t>
      </w:r>
    </w:p>
    <w:p w14:paraId="70946D8A" w14:textId="77777777" w:rsidR="003371AD" w:rsidRPr="00A341A7" w:rsidRDefault="003371AD" w:rsidP="003371AD">
      <w:pPr>
        <w:numPr>
          <w:ilvl w:val="0"/>
          <w:numId w:val="110"/>
        </w:numPr>
        <w:spacing w:after="80" w:line="240" w:lineRule="auto"/>
        <w:jc w:val="both"/>
        <w:rPr>
          <w:rFonts w:ascii="Arial" w:eastAsia="Calibri" w:hAnsi="Arial" w:cs="Arial"/>
          <w:sz w:val="18"/>
          <w:szCs w:val="18"/>
        </w:rPr>
      </w:pPr>
      <w:r w:rsidRPr="00A341A7">
        <w:rPr>
          <w:rFonts w:ascii="Arial" w:eastAsia="Calibri" w:hAnsi="Arial" w:cs="Arial"/>
          <w:sz w:val="18"/>
          <w:szCs w:val="18"/>
        </w:rPr>
        <w:t>Wszelkie inne koszty ponoszone przez Wykonawcę związane z wykonywaną usługą (min. koszty sanityzacji, transportu</w:t>
      </w:r>
      <w:r>
        <w:rPr>
          <w:rFonts w:ascii="Arial" w:eastAsia="Calibri" w:hAnsi="Arial" w:cs="Arial"/>
          <w:sz w:val="18"/>
          <w:szCs w:val="18"/>
        </w:rPr>
        <w:t xml:space="preserve"> </w:t>
      </w:r>
      <w:r w:rsidRPr="00A341A7">
        <w:rPr>
          <w:rFonts w:ascii="Arial" w:eastAsia="Calibri" w:hAnsi="Arial" w:cs="Arial"/>
          <w:sz w:val="18"/>
          <w:szCs w:val="18"/>
        </w:rPr>
        <w:t>itp.) są ujęte w cenie Wody.</w:t>
      </w:r>
    </w:p>
    <w:p w14:paraId="093B4A43" w14:textId="77777777" w:rsidR="003371AD" w:rsidRPr="00B54959" w:rsidRDefault="003371AD" w:rsidP="003371AD">
      <w:pPr>
        <w:numPr>
          <w:ilvl w:val="0"/>
          <w:numId w:val="110"/>
        </w:numPr>
        <w:spacing w:after="80" w:line="240" w:lineRule="auto"/>
        <w:jc w:val="both"/>
        <w:rPr>
          <w:rFonts w:ascii="Arial" w:eastAsia="Calibri" w:hAnsi="Arial" w:cs="Arial"/>
          <w:sz w:val="18"/>
          <w:szCs w:val="18"/>
        </w:rPr>
      </w:pPr>
      <w:r w:rsidRPr="00B54959">
        <w:rPr>
          <w:rFonts w:ascii="Arial" w:eastAsia="Calibri" w:hAnsi="Arial" w:cs="Arial"/>
          <w:sz w:val="18"/>
          <w:szCs w:val="18"/>
        </w:rPr>
        <w:t>Wykonawca nie może przenieść swoich wierzytelności wynikających z niniejszej Umowy bez uprzedniej pisemnej zgody Zamawiającego.</w:t>
      </w:r>
    </w:p>
    <w:p w14:paraId="429C9B05" w14:textId="77777777" w:rsidR="003371AD" w:rsidRPr="00B54959" w:rsidRDefault="003371AD" w:rsidP="003371AD">
      <w:pPr>
        <w:numPr>
          <w:ilvl w:val="0"/>
          <w:numId w:val="110"/>
        </w:numPr>
        <w:spacing w:after="80" w:line="240" w:lineRule="auto"/>
        <w:jc w:val="both"/>
        <w:rPr>
          <w:rFonts w:ascii="Arial" w:eastAsia="Calibri" w:hAnsi="Arial" w:cs="Arial"/>
          <w:sz w:val="18"/>
          <w:szCs w:val="18"/>
        </w:rPr>
      </w:pPr>
      <w:r w:rsidRPr="00B54959">
        <w:rPr>
          <w:rFonts w:ascii="Arial" w:eastAsia="Calibri" w:hAnsi="Arial" w:cs="Arial"/>
          <w:sz w:val="18"/>
          <w:szCs w:val="18"/>
        </w:rPr>
        <w:t>Za datę zapłaty strony przyjmują dzień obciążenia rachunku bankowego Zamawiającego.</w:t>
      </w:r>
    </w:p>
    <w:p w14:paraId="0CF3EEE1" w14:textId="77777777" w:rsidR="003371AD" w:rsidRPr="00B54959" w:rsidRDefault="003371AD" w:rsidP="003371AD">
      <w:pPr>
        <w:numPr>
          <w:ilvl w:val="0"/>
          <w:numId w:val="110"/>
        </w:numPr>
        <w:spacing w:after="80" w:line="240" w:lineRule="auto"/>
        <w:jc w:val="both"/>
        <w:rPr>
          <w:rFonts w:ascii="Arial" w:eastAsia="Times New Roman" w:hAnsi="Arial" w:cs="Arial"/>
          <w:sz w:val="18"/>
          <w:szCs w:val="18"/>
        </w:rPr>
      </w:pPr>
      <w:r>
        <w:rPr>
          <w:rFonts w:ascii="Arial" w:hAnsi="Arial" w:cs="Arial"/>
          <w:sz w:val="18"/>
          <w:szCs w:val="18"/>
        </w:rPr>
        <w:t xml:space="preserve">Zamawiający zastrzega </w:t>
      </w:r>
      <w:r w:rsidRPr="00B54959">
        <w:rPr>
          <w:rFonts w:ascii="Arial" w:hAnsi="Arial" w:cs="Arial"/>
          <w:sz w:val="18"/>
          <w:szCs w:val="18"/>
        </w:rPr>
        <w:t xml:space="preserve">możliwość niewykorzystania przewidywanej ilości przedmiotu zamówienia. Przewidywane ilość zamówienia wskazane </w:t>
      </w:r>
      <w:r>
        <w:rPr>
          <w:rFonts w:ascii="Arial" w:hAnsi="Arial" w:cs="Arial"/>
          <w:sz w:val="18"/>
          <w:szCs w:val="18"/>
        </w:rPr>
        <w:t xml:space="preserve">w </w:t>
      </w:r>
      <w:r w:rsidRPr="00B54959">
        <w:rPr>
          <w:rFonts w:ascii="Arial" w:hAnsi="Arial" w:cs="Arial"/>
          <w:sz w:val="18"/>
          <w:szCs w:val="18"/>
        </w:rPr>
        <w:t xml:space="preserve">Opisie przedmiotu zamówienia i Ofercie zostały określone na podstawie zamówień z lat poprzednich i przewidywanego zapotrzebowania Zamawiającego. Zamawiający w terminie obowiązywania Umowy zastrzega </w:t>
      </w:r>
      <w:r>
        <w:rPr>
          <w:rFonts w:ascii="Arial" w:hAnsi="Arial" w:cs="Arial"/>
          <w:sz w:val="18"/>
          <w:szCs w:val="18"/>
        </w:rPr>
        <w:t xml:space="preserve">możliwość </w:t>
      </w:r>
      <w:r w:rsidRPr="00B54959">
        <w:rPr>
          <w:rFonts w:ascii="Arial" w:hAnsi="Arial" w:cs="Arial"/>
          <w:sz w:val="18"/>
          <w:szCs w:val="18"/>
        </w:rPr>
        <w:t xml:space="preserve">zmniejszenia zakresu </w:t>
      </w:r>
      <w:r>
        <w:rPr>
          <w:rFonts w:ascii="Arial" w:hAnsi="Arial" w:cs="Arial"/>
          <w:sz w:val="18"/>
          <w:szCs w:val="18"/>
        </w:rPr>
        <w:t>przedmiotu U</w:t>
      </w:r>
      <w:r w:rsidRPr="00B54959">
        <w:rPr>
          <w:rFonts w:ascii="Arial" w:hAnsi="Arial" w:cs="Arial"/>
          <w:sz w:val="18"/>
          <w:szCs w:val="18"/>
        </w:rPr>
        <w:t xml:space="preserve">mowy względem prognozowanego, przy czym </w:t>
      </w:r>
      <w:r>
        <w:rPr>
          <w:rFonts w:ascii="Arial" w:hAnsi="Arial" w:cs="Arial"/>
          <w:sz w:val="18"/>
          <w:szCs w:val="18"/>
        </w:rPr>
        <w:br/>
      </w:r>
      <w:r w:rsidRPr="00B54959">
        <w:rPr>
          <w:rFonts w:ascii="Arial" w:hAnsi="Arial" w:cs="Arial"/>
          <w:sz w:val="18"/>
          <w:szCs w:val="18"/>
        </w:rPr>
        <w:t>w takim wypadku wynagrodzenie Wykonawcy nie może ulec obniżeniu więcej niż o 40% kwoty brutto, o której mowa w ust. 1 powyżej. W takim przypadku, Wykonawcy nie będzie przysługiwać roszczenie z tytułu niezrealizowania przez Zamawiającego Umowy w pełnym zakresie ilościowym lub wartościowym.</w:t>
      </w:r>
    </w:p>
    <w:p w14:paraId="051FDBF9" w14:textId="77777777" w:rsidR="003371AD" w:rsidRPr="00B601D1" w:rsidRDefault="003371AD" w:rsidP="003371AD">
      <w:pPr>
        <w:numPr>
          <w:ilvl w:val="0"/>
          <w:numId w:val="110"/>
        </w:numPr>
        <w:spacing w:after="80" w:line="240" w:lineRule="auto"/>
        <w:jc w:val="both"/>
        <w:rPr>
          <w:rFonts w:ascii="Arial" w:eastAsia="Calibri" w:hAnsi="Arial" w:cs="Arial"/>
          <w:sz w:val="18"/>
          <w:szCs w:val="18"/>
        </w:rPr>
      </w:pPr>
      <w:r w:rsidRPr="00B54959">
        <w:rPr>
          <w:rFonts w:ascii="Arial" w:hAnsi="Arial" w:cs="Arial"/>
          <w:sz w:val="18"/>
          <w:szCs w:val="18"/>
        </w:rPr>
        <w:t xml:space="preserve">Zamawiający niniejszym oświadcza, iż w rozumieniu art. 4c ustawy z dnia 8.03.2013 roku o przeciwdziałaniu nadmiernym opóźnieniom w transakcjach handlowych </w:t>
      </w:r>
      <w:r w:rsidRPr="00B54959">
        <w:rPr>
          <w:rFonts w:ascii="Arial" w:eastAsia="Courier New" w:hAnsi="Arial" w:cs="Arial"/>
          <w:color w:val="000000"/>
          <w:sz w:val="18"/>
          <w:szCs w:val="18"/>
          <w:lang w:bidi="pl-PL"/>
        </w:rPr>
        <w:t>posiada</w:t>
      </w:r>
      <w:r w:rsidRPr="00B601D1">
        <w:rPr>
          <w:rFonts w:ascii="Arial" w:eastAsia="Courier New" w:hAnsi="Arial" w:cs="Arial"/>
          <w:color w:val="000000"/>
          <w:sz w:val="18"/>
          <w:szCs w:val="18"/>
          <w:lang w:bidi="pl-PL"/>
        </w:rPr>
        <w:t xml:space="preserve"> status dużego przedsiębiorcy.</w:t>
      </w:r>
    </w:p>
    <w:p w14:paraId="324695B5" w14:textId="77777777" w:rsidR="003371AD" w:rsidRPr="00A341A7" w:rsidRDefault="003371AD" w:rsidP="003371AD">
      <w:pPr>
        <w:spacing w:after="80" w:line="240" w:lineRule="auto"/>
        <w:ind w:left="477"/>
        <w:jc w:val="both"/>
        <w:rPr>
          <w:rFonts w:ascii="Arial" w:eastAsia="Calibri" w:hAnsi="Arial" w:cs="Arial"/>
          <w:sz w:val="18"/>
          <w:szCs w:val="18"/>
        </w:rPr>
      </w:pPr>
    </w:p>
    <w:p w14:paraId="58EA07B6" w14:textId="77777777" w:rsidR="003371AD" w:rsidRPr="004500F3" w:rsidRDefault="003371AD" w:rsidP="003371AD">
      <w:pPr>
        <w:pStyle w:val="Tekstpodstawowy"/>
        <w:spacing w:before="0" w:after="80" w:line="240" w:lineRule="auto"/>
        <w:rPr>
          <w:rFonts w:ascii="Arial" w:hAnsi="Arial" w:cs="Arial"/>
          <w:sz w:val="18"/>
          <w:szCs w:val="18"/>
        </w:rPr>
      </w:pPr>
    </w:p>
    <w:p w14:paraId="2536AB7C"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6. Naprawa i wymiana Urządzeń</w:t>
      </w:r>
    </w:p>
    <w:p w14:paraId="3D5D69C5" w14:textId="77777777" w:rsidR="003371AD" w:rsidRPr="00A341A7" w:rsidRDefault="003371AD" w:rsidP="003371AD">
      <w:pPr>
        <w:numPr>
          <w:ilvl w:val="0"/>
          <w:numId w:val="111"/>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Wykonawca zobowiązuje się do bezpłatnych napraw (usuwania awarii lub usterek, zgłoszonych przez Zamawiającego lub stwierdzonych podczas kontroli lub Sanityzacji) w zainstalowanych Urządzeń wynikających </w:t>
      </w:r>
      <w:r>
        <w:rPr>
          <w:rFonts w:ascii="Arial" w:eastAsia="Calibri" w:hAnsi="Arial" w:cs="Arial"/>
          <w:sz w:val="18"/>
          <w:szCs w:val="18"/>
        </w:rPr>
        <w:br/>
      </w:r>
      <w:r w:rsidRPr="00A341A7">
        <w:rPr>
          <w:rFonts w:ascii="Arial" w:eastAsia="Calibri" w:hAnsi="Arial" w:cs="Arial"/>
          <w:sz w:val="18"/>
          <w:szCs w:val="18"/>
        </w:rPr>
        <w:t>z ich normalnego używania.</w:t>
      </w:r>
    </w:p>
    <w:p w14:paraId="43AF8D79" w14:textId="77777777" w:rsidR="003371AD" w:rsidRPr="00A341A7" w:rsidRDefault="003371AD" w:rsidP="003371AD">
      <w:pPr>
        <w:numPr>
          <w:ilvl w:val="0"/>
          <w:numId w:val="111"/>
        </w:numPr>
        <w:spacing w:after="80" w:line="240" w:lineRule="auto"/>
        <w:jc w:val="both"/>
        <w:rPr>
          <w:rFonts w:ascii="Arial" w:eastAsia="Calibri" w:hAnsi="Arial" w:cs="Arial"/>
          <w:sz w:val="18"/>
          <w:szCs w:val="18"/>
        </w:rPr>
      </w:pPr>
      <w:r w:rsidRPr="00A341A7">
        <w:rPr>
          <w:rFonts w:ascii="Arial" w:eastAsia="Calibri" w:hAnsi="Arial" w:cs="Arial"/>
          <w:sz w:val="18"/>
          <w:szCs w:val="18"/>
        </w:rPr>
        <w:t>Zgłoszenie usterki dokonywane będzie drogą elektroniczną. Wykonawca zobowiązuje się do dokonania naprawy urządzenia w terminie do 3 dni roboczych od dnia zgłoszenia.</w:t>
      </w:r>
    </w:p>
    <w:p w14:paraId="40D32BCE" w14:textId="77777777" w:rsidR="003371AD" w:rsidRPr="00A341A7" w:rsidRDefault="003371AD" w:rsidP="003371AD">
      <w:pPr>
        <w:numPr>
          <w:ilvl w:val="0"/>
          <w:numId w:val="111"/>
        </w:numPr>
        <w:spacing w:after="80" w:line="240" w:lineRule="auto"/>
        <w:jc w:val="both"/>
        <w:rPr>
          <w:rFonts w:ascii="Arial" w:eastAsia="Calibri" w:hAnsi="Arial" w:cs="Arial"/>
          <w:sz w:val="18"/>
          <w:szCs w:val="18"/>
        </w:rPr>
      </w:pPr>
      <w:r w:rsidRPr="00A341A7">
        <w:rPr>
          <w:rFonts w:ascii="Arial" w:eastAsia="Calibri" w:hAnsi="Arial" w:cs="Arial"/>
          <w:sz w:val="18"/>
          <w:szCs w:val="18"/>
        </w:rPr>
        <w:t>W przypadku, gdy naprawa nie może być wykonana w miejscu zainstalowania, Wykonawca dokona wymiany Urządzenia na własny koszt i ryzyko w terminie określonym w § 6 ust. 2 Umowy.</w:t>
      </w:r>
    </w:p>
    <w:p w14:paraId="0044574E" w14:textId="77777777" w:rsidR="003371AD" w:rsidRPr="00A341A7" w:rsidRDefault="003371AD" w:rsidP="003371AD">
      <w:pPr>
        <w:numPr>
          <w:ilvl w:val="0"/>
          <w:numId w:val="111"/>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Na żądanie Zamawiającego, zgłoszone na piśmie </w:t>
      </w:r>
      <w:r>
        <w:rPr>
          <w:rFonts w:ascii="Arial" w:eastAsia="Calibri" w:hAnsi="Arial" w:cs="Arial"/>
          <w:sz w:val="18"/>
          <w:szCs w:val="18"/>
        </w:rPr>
        <w:t xml:space="preserve">lub </w:t>
      </w:r>
      <w:r w:rsidRPr="00A341A7">
        <w:rPr>
          <w:rFonts w:ascii="Arial" w:eastAsia="Calibri" w:hAnsi="Arial" w:cs="Arial"/>
          <w:sz w:val="18"/>
          <w:szCs w:val="18"/>
        </w:rPr>
        <w:t>drogą elektroniczną, Wykonawca dokona wymiany sprawnego Urządzenia na inne, za dodatkową opłatą ustaloną przez Strony przed dokonaniem wymiany.</w:t>
      </w:r>
    </w:p>
    <w:p w14:paraId="58D5FA2A" w14:textId="77777777" w:rsidR="003371AD" w:rsidRPr="004500F3" w:rsidRDefault="003371AD" w:rsidP="003371AD">
      <w:pPr>
        <w:pStyle w:val="Tekstpodstawowy"/>
        <w:spacing w:before="0" w:after="80" w:line="240" w:lineRule="auto"/>
        <w:rPr>
          <w:rFonts w:ascii="Arial" w:hAnsi="Arial" w:cs="Arial"/>
          <w:sz w:val="18"/>
          <w:szCs w:val="18"/>
        </w:rPr>
      </w:pPr>
    </w:p>
    <w:p w14:paraId="23EB0B42"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7. Przedstawiciele Stron</w:t>
      </w:r>
    </w:p>
    <w:p w14:paraId="0B1B975B" w14:textId="77777777" w:rsidR="003371AD" w:rsidRPr="00A341A7" w:rsidRDefault="003371AD" w:rsidP="003371AD">
      <w:pPr>
        <w:numPr>
          <w:ilvl w:val="0"/>
          <w:numId w:val="112"/>
        </w:numPr>
        <w:spacing w:after="80" w:line="240" w:lineRule="auto"/>
        <w:jc w:val="both"/>
        <w:rPr>
          <w:rFonts w:ascii="Arial" w:eastAsia="Calibri" w:hAnsi="Arial" w:cs="Arial"/>
          <w:sz w:val="18"/>
          <w:szCs w:val="18"/>
        </w:rPr>
      </w:pPr>
      <w:r w:rsidRPr="00A341A7">
        <w:rPr>
          <w:rFonts w:ascii="Arial" w:eastAsia="Calibri" w:hAnsi="Arial" w:cs="Arial"/>
          <w:sz w:val="18"/>
          <w:szCs w:val="18"/>
        </w:rPr>
        <w:t xml:space="preserve">W zakresie wykonania przedmiotu niniejszej </w:t>
      </w:r>
      <w:r>
        <w:rPr>
          <w:rFonts w:ascii="Arial" w:eastAsia="Calibri" w:hAnsi="Arial" w:cs="Arial"/>
          <w:sz w:val="18"/>
          <w:szCs w:val="18"/>
        </w:rPr>
        <w:t>U</w:t>
      </w:r>
      <w:r w:rsidRPr="00A341A7">
        <w:rPr>
          <w:rFonts w:ascii="Arial" w:eastAsia="Calibri" w:hAnsi="Arial" w:cs="Arial"/>
          <w:sz w:val="18"/>
          <w:szCs w:val="18"/>
        </w:rPr>
        <w:t>mowy, jako osoby uprawnione do kontaktów z</w:t>
      </w:r>
      <w:r>
        <w:rPr>
          <w:rFonts w:ascii="Arial" w:eastAsia="Calibri" w:hAnsi="Arial" w:cs="Arial"/>
          <w:sz w:val="18"/>
          <w:szCs w:val="18"/>
        </w:rPr>
        <w:t xml:space="preserve"> </w:t>
      </w:r>
      <w:r w:rsidRPr="00A341A7">
        <w:rPr>
          <w:rFonts w:ascii="Arial" w:eastAsia="Calibri" w:hAnsi="Arial" w:cs="Arial"/>
          <w:sz w:val="18"/>
          <w:szCs w:val="18"/>
        </w:rPr>
        <w:t>drugą Stroną Umowy wskazuje się:</w:t>
      </w:r>
    </w:p>
    <w:p w14:paraId="3C8A3043" w14:textId="77777777" w:rsidR="003371AD" w:rsidRPr="00B57A32" w:rsidRDefault="003371AD" w:rsidP="003371AD">
      <w:pPr>
        <w:pStyle w:val="Akapitzlist"/>
        <w:numPr>
          <w:ilvl w:val="0"/>
          <w:numId w:val="114"/>
        </w:numPr>
        <w:spacing w:after="80" w:line="240" w:lineRule="auto"/>
        <w:contextualSpacing w:val="0"/>
        <w:jc w:val="both"/>
        <w:rPr>
          <w:rFonts w:ascii="Arial" w:eastAsia="Calibri" w:hAnsi="Arial" w:cs="Arial"/>
          <w:sz w:val="18"/>
          <w:szCs w:val="18"/>
        </w:rPr>
      </w:pPr>
      <w:r w:rsidRPr="001578ED">
        <w:rPr>
          <w:rFonts w:ascii="Arial" w:eastAsia="Calibri" w:hAnsi="Arial" w:cs="Arial"/>
          <w:sz w:val="18"/>
          <w:szCs w:val="18"/>
        </w:rPr>
        <w:t xml:space="preserve">ze </w:t>
      </w:r>
      <w:r w:rsidRPr="00B57A32">
        <w:rPr>
          <w:rFonts w:ascii="Arial" w:eastAsia="Calibri" w:hAnsi="Arial" w:cs="Arial"/>
          <w:sz w:val="18"/>
          <w:szCs w:val="18"/>
        </w:rPr>
        <w:t>strony</w:t>
      </w:r>
      <w:r w:rsidRPr="001578ED">
        <w:rPr>
          <w:rFonts w:ascii="Arial" w:eastAsia="Calibri" w:hAnsi="Arial" w:cs="Arial"/>
          <w:sz w:val="18"/>
          <w:szCs w:val="18"/>
        </w:rPr>
        <w:t xml:space="preserve"> </w:t>
      </w:r>
      <w:r w:rsidRPr="00B57A32">
        <w:rPr>
          <w:rFonts w:ascii="Arial" w:eastAsia="Calibri" w:hAnsi="Arial" w:cs="Arial"/>
          <w:sz w:val="18"/>
          <w:szCs w:val="18"/>
        </w:rPr>
        <w:t>Zamawiającego:</w:t>
      </w:r>
      <w:r w:rsidRPr="001578ED">
        <w:rPr>
          <w:rFonts w:ascii="Arial" w:eastAsia="Calibri" w:hAnsi="Arial" w:cs="Arial"/>
          <w:sz w:val="18"/>
          <w:szCs w:val="18"/>
        </w:rPr>
        <w:t xml:space="preserve"> </w:t>
      </w:r>
      <w:r w:rsidRPr="00B57A32">
        <w:rPr>
          <w:rFonts w:ascii="Arial" w:eastAsia="Calibri" w:hAnsi="Arial" w:cs="Arial"/>
          <w:sz w:val="18"/>
          <w:szCs w:val="18"/>
        </w:rPr>
        <w:t xml:space="preserve">p. …………………………………….., e-mail: </w:t>
      </w:r>
      <w:hyperlink r:id="rId20">
        <w:r w:rsidRPr="00B57A32">
          <w:rPr>
            <w:rFonts w:ascii="Arial" w:eastAsia="Calibri" w:hAnsi="Arial" w:cs="Arial"/>
            <w:sz w:val="18"/>
            <w:szCs w:val="18"/>
          </w:rPr>
          <w:t>………………………….</w:t>
        </w:r>
      </w:hyperlink>
      <w:r>
        <w:rPr>
          <w:rFonts w:ascii="Arial" w:eastAsia="Calibri" w:hAnsi="Arial" w:cs="Arial"/>
          <w:sz w:val="18"/>
          <w:szCs w:val="18"/>
        </w:rPr>
        <w:t>;</w:t>
      </w:r>
    </w:p>
    <w:p w14:paraId="1C6A48A4" w14:textId="77777777" w:rsidR="003371AD" w:rsidRPr="00B57A32" w:rsidRDefault="003371AD" w:rsidP="003371AD">
      <w:pPr>
        <w:pStyle w:val="Akapitzlist"/>
        <w:numPr>
          <w:ilvl w:val="0"/>
          <w:numId w:val="114"/>
        </w:numPr>
        <w:spacing w:after="80" w:line="240" w:lineRule="auto"/>
        <w:contextualSpacing w:val="0"/>
        <w:jc w:val="both"/>
        <w:rPr>
          <w:rFonts w:ascii="Arial" w:eastAsia="Calibri" w:hAnsi="Arial" w:cs="Arial"/>
          <w:sz w:val="18"/>
          <w:szCs w:val="18"/>
        </w:rPr>
      </w:pPr>
      <w:r w:rsidRPr="001578ED">
        <w:rPr>
          <w:rFonts w:ascii="Arial" w:eastAsia="Calibri" w:hAnsi="Arial" w:cs="Arial"/>
          <w:sz w:val="18"/>
          <w:szCs w:val="18"/>
        </w:rPr>
        <w:t>ze</w:t>
      </w:r>
      <w:r w:rsidRPr="00B57A32">
        <w:rPr>
          <w:rFonts w:ascii="Arial" w:eastAsia="Calibri" w:hAnsi="Arial" w:cs="Arial"/>
          <w:sz w:val="18"/>
          <w:szCs w:val="18"/>
        </w:rPr>
        <w:t xml:space="preserve"> </w:t>
      </w:r>
      <w:r w:rsidRPr="001578ED">
        <w:rPr>
          <w:rFonts w:ascii="Arial" w:eastAsia="Calibri" w:hAnsi="Arial" w:cs="Arial"/>
          <w:sz w:val="18"/>
          <w:szCs w:val="18"/>
        </w:rPr>
        <w:t>strony</w:t>
      </w:r>
      <w:r w:rsidRPr="00B57A32">
        <w:rPr>
          <w:rFonts w:ascii="Arial" w:eastAsia="Calibri" w:hAnsi="Arial" w:cs="Arial"/>
          <w:sz w:val="18"/>
          <w:szCs w:val="18"/>
        </w:rPr>
        <w:t xml:space="preserve"> </w:t>
      </w:r>
      <w:r w:rsidRPr="001578ED">
        <w:rPr>
          <w:rFonts w:ascii="Arial" w:eastAsia="Calibri" w:hAnsi="Arial" w:cs="Arial"/>
          <w:sz w:val="18"/>
          <w:szCs w:val="18"/>
        </w:rPr>
        <w:t>Wykonawcy:</w:t>
      </w:r>
      <w:r w:rsidRPr="00B57A32">
        <w:rPr>
          <w:rFonts w:ascii="Arial" w:eastAsia="Calibri" w:hAnsi="Arial" w:cs="Arial"/>
          <w:sz w:val="18"/>
          <w:szCs w:val="18"/>
        </w:rPr>
        <w:t xml:space="preserve"> p. …………………………………….., e-mail: </w:t>
      </w:r>
      <w:hyperlink r:id="rId21">
        <w:r w:rsidRPr="00B57A32">
          <w:rPr>
            <w:rFonts w:ascii="Arial" w:eastAsia="Calibri" w:hAnsi="Arial" w:cs="Arial"/>
            <w:sz w:val="18"/>
            <w:szCs w:val="18"/>
          </w:rPr>
          <w:t>………………………….</w:t>
        </w:r>
      </w:hyperlink>
      <w:r>
        <w:rPr>
          <w:rFonts w:ascii="Arial" w:eastAsia="Calibri" w:hAnsi="Arial" w:cs="Arial"/>
          <w:sz w:val="18"/>
          <w:szCs w:val="18"/>
        </w:rPr>
        <w:t>...</w:t>
      </w:r>
    </w:p>
    <w:p w14:paraId="34718E4D" w14:textId="77777777" w:rsidR="003371AD" w:rsidRPr="004829E0" w:rsidRDefault="003371AD" w:rsidP="003371AD">
      <w:pPr>
        <w:numPr>
          <w:ilvl w:val="0"/>
          <w:numId w:val="112"/>
        </w:numPr>
        <w:spacing w:after="80" w:line="240" w:lineRule="auto"/>
        <w:jc w:val="both"/>
        <w:rPr>
          <w:rFonts w:ascii="Arial" w:eastAsia="Calibri" w:hAnsi="Arial" w:cs="Arial"/>
          <w:sz w:val="18"/>
          <w:szCs w:val="18"/>
        </w:rPr>
      </w:pPr>
      <w:r w:rsidRPr="004829E0">
        <w:rPr>
          <w:rFonts w:ascii="Arial" w:eastAsia="Calibri" w:hAnsi="Arial" w:cs="Arial"/>
          <w:sz w:val="18"/>
          <w:szCs w:val="18"/>
        </w:rPr>
        <w:t xml:space="preserve">Zmiana osób wskazanych w ustępie 1 </w:t>
      </w:r>
      <w:r>
        <w:rPr>
          <w:rFonts w:ascii="Arial" w:eastAsia="Calibri" w:hAnsi="Arial" w:cs="Arial"/>
          <w:sz w:val="18"/>
          <w:szCs w:val="18"/>
        </w:rPr>
        <w:t xml:space="preserve">lub ich danych teleadresowych powyżej, </w:t>
      </w:r>
      <w:r w:rsidRPr="004829E0">
        <w:rPr>
          <w:rFonts w:ascii="Arial" w:eastAsia="Calibri" w:hAnsi="Arial" w:cs="Arial"/>
          <w:sz w:val="18"/>
          <w:szCs w:val="18"/>
        </w:rPr>
        <w:t xml:space="preserve">następuje w formie pisemnej </w:t>
      </w:r>
      <w:r>
        <w:rPr>
          <w:rFonts w:ascii="Arial" w:eastAsia="Calibri" w:hAnsi="Arial" w:cs="Arial"/>
          <w:sz w:val="18"/>
          <w:szCs w:val="18"/>
        </w:rPr>
        <w:t xml:space="preserve">lub na adres poczty elektronicznej </w:t>
      </w:r>
      <w:r w:rsidRPr="004829E0">
        <w:rPr>
          <w:rFonts w:ascii="Arial" w:eastAsia="Calibri" w:hAnsi="Arial" w:cs="Arial"/>
          <w:sz w:val="18"/>
          <w:szCs w:val="18"/>
        </w:rPr>
        <w:t>bez konieczności sporządzania aneksu do Umowy.</w:t>
      </w:r>
    </w:p>
    <w:p w14:paraId="036CE7D5" w14:textId="77777777" w:rsidR="003371AD" w:rsidRPr="004500F3" w:rsidRDefault="003371AD" w:rsidP="003371AD">
      <w:pPr>
        <w:pStyle w:val="Tekstpodstawowy"/>
        <w:spacing w:before="0" w:after="80" w:line="240" w:lineRule="auto"/>
        <w:rPr>
          <w:rFonts w:ascii="Arial" w:hAnsi="Arial" w:cs="Arial"/>
          <w:sz w:val="18"/>
          <w:szCs w:val="18"/>
        </w:rPr>
      </w:pPr>
    </w:p>
    <w:p w14:paraId="04069147" w14:textId="77777777" w:rsidR="003371AD" w:rsidRPr="005E6D0E" w:rsidRDefault="003371AD" w:rsidP="003371AD">
      <w:pPr>
        <w:spacing w:after="80" w:line="240" w:lineRule="auto"/>
        <w:jc w:val="center"/>
        <w:rPr>
          <w:rFonts w:ascii="Arial" w:eastAsia="Calibri" w:hAnsi="Arial" w:cs="Arial"/>
          <w:b/>
          <w:bCs/>
          <w:sz w:val="18"/>
          <w:szCs w:val="18"/>
        </w:rPr>
      </w:pPr>
      <w:r>
        <w:rPr>
          <w:rFonts w:ascii="Arial" w:eastAsia="Calibri" w:hAnsi="Arial" w:cs="Arial"/>
          <w:b/>
          <w:bCs/>
          <w:sz w:val="18"/>
          <w:szCs w:val="18"/>
        </w:rPr>
        <w:t>§ 8. Odstąpienie od U</w:t>
      </w:r>
      <w:r w:rsidRPr="005E6D0E">
        <w:rPr>
          <w:rFonts w:ascii="Arial" w:eastAsia="Calibri" w:hAnsi="Arial" w:cs="Arial"/>
          <w:b/>
          <w:bCs/>
          <w:sz w:val="18"/>
          <w:szCs w:val="18"/>
        </w:rPr>
        <w:t>mowy, kary umowne</w:t>
      </w:r>
    </w:p>
    <w:p w14:paraId="0AFFFB6E"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 xml:space="preserve">Zamawiający może w terminie </w:t>
      </w:r>
      <w:r>
        <w:rPr>
          <w:rFonts w:ascii="Arial" w:eastAsia="Calibri" w:hAnsi="Arial" w:cs="Arial"/>
          <w:sz w:val="18"/>
          <w:szCs w:val="18"/>
        </w:rPr>
        <w:t xml:space="preserve">obowiązywania </w:t>
      </w:r>
      <w:r w:rsidRPr="004829E0">
        <w:rPr>
          <w:rFonts w:ascii="Arial" w:eastAsia="Calibri" w:hAnsi="Arial" w:cs="Arial"/>
          <w:sz w:val="18"/>
          <w:szCs w:val="18"/>
        </w:rPr>
        <w:t xml:space="preserve">Umowy </w:t>
      </w:r>
      <w:r>
        <w:rPr>
          <w:rFonts w:ascii="Arial" w:eastAsia="Calibri" w:hAnsi="Arial" w:cs="Arial"/>
          <w:sz w:val="18"/>
          <w:szCs w:val="18"/>
        </w:rPr>
        <w:t xml:space="preserve">wskazanym w § 3 ust. 1, </w:t>
      </w:r>
      <w:r w:rsidRPr="004829E0">
        <w:rPr>
          <w:rFonts w:ascii="Arial" w:eastAsia="Calibri" w:hAnsi="Arial" w:cs="Arial"/>
          <w:sz w:val="18"/>
          <w:szCs w:val="18"/>
        </w:rPr>
        <w:t>odstąpić od umowy z przyczyn leżących po stronie Wykonawcy w przypadku:</w:t>
      </w:r>
    </w:p>
    <w:p w14:paraId="195D6C00" w14:textId="77777777" w:rsidR="003371AD" w:rsidRPr="001A53AC"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Pr>
          <w:rFonts w:ascii="Arial" w:eastAsia="Calibri" w:hAnsi="Arial" w:cs="Arial"/>
          <w:sz w:val="18"/>
          <w:szCs w:val="18"/>
        </w:rPr>
        <w:t>trzy</w:t>
      </w:r>
      <w:r w:rsidRPr="001A53AC">
        <w:rPr>
          <w:rFonts w:ascii="Arial" w:eastAsia="Calibri" w:hAnsi="Arial" w:cs="Arial"/>
          <w:sz w:val="18"/>
          <w:szCs w:val="18"/>
        </w:rPr>
        <w:t>krotnego stwierdzenia niewykonywania lub niewłaściwego wykonywanie Umowy obejmującego którekolwiek z następujących naruszeń: niedostarczanie Wody w jakości określonej Umową lub w terminach wnikających z Umowy</w:t>
      </w:r>
      <w:r>
        <w:rPr>
          <w:rFonts w:ascii="Arial" w:eastAsia="Calibri" w:hAnsi="Arial" w:cs="Arial"/>
          <w:sz w:val="18"/>
          <w:szCs w:val="18"/>
        </w:rPr>
        <w:t>;</w:t>
      </w:r>
      <w:r w:rsidRPr="001A53AC">
        <w:rPr>
          <w:rFonts w:ascii="Arial" w:eastAsia="Calibri" w:hAnsi="Arial" w:cs="Arial"/>
          <w:sz w:val="18"/>
          <w:szCs w:val="18"/>
        </w:rPr>
        <w:t xml:space="preserve"> </w:t>
      </w:r>
    </w:p>
    <w:p w14:paraId="300508F4" w14:textId="77777777" w:rsidR="003371AD"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sidRPr="00FA6078">
        <w:rPr>
          <w:rFonts w:ascii="Arial" w:eastAsia="Calibri" w:hAnsi="Arial" w:cs="Arial"/>
          <w:sz w:val="18"/>
          <w:szCs w:val="18"/>
        </w:rPr>
        <w:lastRenderedPageBreak/>
        <w:t>niedostarczania lub utrzymania urządzeń objętych przedmiotem Umowy w sprawności technicznej, pomimo wezwania Wykonawcy do zaprzestania naruszeń i bezskutecznego upływu dodatkowego</w:t>
      </w:r>
      <w:r>
        <w:rPr>
          <w:rFonts w:ascii="Arial" w:eastAsia="Calibri" w:hAnsi="Arial" w:cs="Arial"/>
          <w:sz w:val="18"/>
          <w:szCs w:val="18"/>
        </w:rPr>
        <w:t xml:space="preserve"> 2-</w:t>
      </w:r>
      <w:r w:rsidRPr="00FA6078">
        <w:rPr>
          <w:rFonts w:ascii="Arial" w:eastAsia="Calibri" w:hAnsi="Arial" w:cs="Arial"/>
          <w:sz w:val="18"/>
          <w:szCs w:val="18"/>
        </w:rPr>
        <w:t>dn</w:t>
      </w:r>
      <w:r>
        <w:rPr>
          <w:rFonts w:ascii="Arial" w:eastAsia="Calibri" w:hAnsi="Arial" w:cs="Arial"/>
          <w:sz w:val="18"/>
          <w:szCs w:val="18"/>
        </w:rPr>
        <w:t>iowego terminu do ich usunięcia;</w:t>
      </w:r>
    </w:p>
    <w:p w14:paraId="4C354105" w14:textId="77777777" w:rsidR="003371AD"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sidRPr="00FA6078">
        <w:rPr>
          <w:rFonts w:ascii="Arial" w:eastAsia="Calibri" w:hAnsi="Arial" w:cs="Arial"/>
          <w:sz w:val="18"/>
          <w:szCs w:val="18"/>
        </w:rPr>
        <w:t>pominięcia Sanityzacji chociażby jednego Urządzenia na zasadach i terminach określonych Umową, pomimo wezwania Wykonawcy do jej wykonania i bezskutecznego upływu dodatkowego 2-dniowego terminu określonego na jej przeprowadzenie,</w:t>
      </w:r>
    </w:p>
    <w:p w14:paraId="320C487D" w14:textId="77777777" w:rsidR="003371AD" w:rsidRPr="00FA78DC"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sidRPr="00FA78DC">
        <w:rPr>
          <w:rFonts w:ascii="Arial" w:eastAsia="Calibri" w:hAnsi="Arial" w:cs="Arial"/>
          <w:sz w:val="18"/>
          <w:szCs w:val="18"/>
        </w:rPr>
        <w:t>w innych przypadkach niewykonywania lub nienależytego wykonywania Umowy zwłoki w wykonaniu innego przewidzianego Umową obowiązku</w:t>
      </w:r>
      <w:r>
        <w:rPr>
          <w:rFonts w:ascii="Arial" w:eastAsia="Calibri" w:hAnsi="Arial" w:cs="Arial"/>
          <w:sz w:val="18"/>
          <w:szCs w:val="18"/>
        </w:rPr>
        <w:t xml:space="preserve"> przekraczającego 2 dni robocze,</w:t>
      </w:r>
    </w:p>
    <w:p w14:paraId="1C45BDED" w14:textId="77777777" w:rsidR="003371AD" w:rsidRPr="004829E0"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w razie postawienia firmy Wykonawcy w stan likwidacji lub zajęcia majątku (w tym</w:t>
      </w:r>
      <w:r>
        <w:rPr>
          <w:rFonts w:ascii="Arial" w:eastAsia="Calibri" w:hAnsi="Arial" w:cs="Arial"/>
          <w:sz w:val="18"/>
          <w:szCs w:val="18"/>
        </w:rPr>
        <w:t xml:space="preserve"> </w:t>
      </w:r>
      <w:r w:rsidRPr="004829E0">
        <w:rPr>
          <w:rFonts w:ascii="Arial" w:eastAsia="Calibri" w:hAnsi="Arial" w:cs="Arial"/>
          <w:sz w:val="18"/>
          <w:szCs w:val="18"/>
        </w:rPr>
        <w:t xml:space="preserve">wierzytelności) Wykonawcy w stopniu </w:t>
      </w:r>
      <w:r>
        <w:rPr>
          <w:rFonts w:ascii="Arial" w:eastAsia="Calibri" w:hAnsi="Arial" w:cs="Arial"/>
          <w:sz w:val="18"/>
          <w:szCs w:val="18"/>
        </w:rPr>
        <w:t>uniemożliwiającym mu wykonanie U</w:t>
      </w:r>
      <w:r w:rsidRPr="004829E0">
        <w:rPr>
          <w:rFonts w:ascii="Arial" w:eastAsia="Calibri" w:hAnsi="Arial" w:cs="Arial"/>
          <w:sz w:val="18"/>
          <w:szCs w:val="18"/>
        </w:rPr>
        <w:t>mowy,</w:t>
      </w:r>
    </w:p>
    <w:p w14:paraId="3A93F0C2" w14:textId="77777777" w:rsidR="003371AD" w:rsidRPr="004829E0" w:rsidRDefault="003371AD" w:rsidP="003371AD">
      <w:pPr>
        <w:pStyle w:val="Akapitzlist"/>
        <w:numPr>
          <w:ilvl w:val="0"/>
          <w:numId w:val="117"/>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w razie zaprzestania – choćby faktycznego – prowadzenia działalności gospodarczej przez</w:t>
      </w:r>
      <w:r>
        <w:rPr>
          <w:rFonts w:ascii="Arial" w:eastAsia="Calibri" w:hAnsi="Arial" w:cs="Arial"/>
          <w:sz w:val="18"/>
          <w:szCs w:val="18"/>
        </w:rPr>
        <w:t xml:space="preserve"> </w:t>
      </w:r>
      <w:r w:rsidRPr="004829E0">
        <w:rPr>
          <w:rFonts w:ascii="Arial" w:eastAsia="Calibri" w:hAnsi="Arial" w:cs="Arial"/>
          <w:sz w:val="18"/>
          <w:szCs w:val="18"/>
        </w:rPr>
        <w:t>Wykonawcę.</w:t>
      </w:r>
    </w:p>
    <w:p w14:paraId="58881D23"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Pr>
          <w:rFonts w:ascii="Arial" w:eastAsia="Calibri" w:hAnsi="Arial" w:cs="Arial"/>
          <w:sz w:val="18"/>
          <w:szCs w:val="18"/>
        </w:rPr>
        <w:t>Zawiadomienie o odstąpieniu od U</w:t>
      </w:r>
      <w:r w:rsidRPr="004829E0">
        <w:rPr>
          <w:rFonts w:ascii="Arial" w:eastAsia="Calibri" w:hAnsi="Arial" w:cs="Arial"/>
          <w:sz w:val="18"/>
          <w:szCs w:val="18"/>
        </w:rPr>
        <w:t>mowy następuje w formie pisemnej pod rygorem nieważności.</w:t>
      </w:r>
    </w:p>
    <w:p w14:paraId="78D2BFAC"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W razie niewykonan</w:t>
      </w:r>
      <w:r>
        <w:rPr>
          <w:rFonts w:ascii="Arial" w:eastAsia="Calibri" w:hAnsi="Arial" w:cs="Arial"/>
          <w:sz w:val="18"/>
          <w:szCs w:val="18"/>
        </w:rPr>
        <w:t>ia lub nienależytego wykonania U</w:t>
      </w:r>
      <w:r w:rsidRPr="004829E0">
        <w:rPr>
          <w:rFonts w:ascii="Arial" w:eastAsia="Calibri" w:hAnsi="Arial" w:cs="Arial"/>
          <w:sz w:val="18"/>
          <w:szCs w:val="18"/>
        </w:rPr>
        <w:t>mowy Wykonawca zapłaci Zamawiającemu karę umowną:</w:t>
      </w:r>
    </w:p>
    <w:p w14:paraId="48102245" w14:textId="77777777" w:rsidR="003371AD" w:rsidRPr="004829E0" w:rsidRDefault="003371AD" w:rsidP="003371AD">
      <w:pPr>
        <w:pStyle w:val="Akapitzlist"/>
        <w:numPr>
          <w:ilvl w:val="0"/>
          <w:numId w:val="116"/>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z tytułu odstąpienia od niniejszej umowy z przyczyn leżących po stronie Wykonawcy, w</w:t>
      </w:r>
      <w:r>
        <w:rPr>
          <w:rFonts w:ascii="Arial" w:eastAsia="Calibri" w:hAnsi="Arial" w:cs="Arial"/>
          <w:sz w:val="18"/>
          <w:szCs w:val="18"/>
        </w:rPr>
        <w:t xml:space="preserve"> </w:t>
      </w:r>
      <w:r w:rsidRPr="004829E0">
        <w:rPr>
          <w:rFonts w:ascii="Arial" w:eastAsia="Calibri" w:hAnsi="Arial" w:cs="Arial"/>
          <w:sz w:val="18"/>
          <w:szCs w:val="18"/>
        </w:rPr>
        <w:t xml:space="preserve">wysokości 20% </w:t>
      </w:r>
      <w:r>
        <w:rPr>
          <w:rFonts w:ascii="Arial" w:eastAsia="Calibri" w:hAnsi="Arial" w:cs="Arial"/>
          <w:sz w:val="18"/>
          <w:szCs w:val="18"/>
        </w:rPr>
        <w:t xml:space="preserve">niewykorzystanego </w:t>
      </w:r>
      <w:r w:rsidRPr="004829E0">
        <w:rPr>
          <w:rFonts w:ascii="Arial" w:eastAsia="Calibri" w:hAnsi="Arial" w:cs="Arial"/>
          <w:sz w:val="18"/>
          <w:szCs w:val="18"/>
        </w:rPr>
        <w:t>wynagrodzenia brutto, o którym mowa w § 5 ust. 1 Umowy;</w:t>
      </w:r>
    </w:p>
    <w:p w14:paraId="2DFF836A" w14:textId="77777777" w:rsidR="003371AD" w:rsidRDefault="003371AD" w:rsidP="003371AD">
      <w:pPr>
        <w:pStyle w:val="Akapitzlist"/>
        <w:numPr>
          <w:ilvl w:val="0"/>
          <w:numId w:val="116"/>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 xml:space="preserve">za zwłokę w </w:t>
      </w:r>
      <w:r>
        <w:rPr>
          <w:rFonts w:ascii="Arial" w:eastAsia="Calibri" w:hAnsi="Arial" w:cs="Arial"/>
          <w:sz w:val="18"/>
          <w:szCs w:val="18"/>
        </w:rPr>
        <w:t xml:space="preserve">kompletnej </w:t>
      </w:r>
      <w:r w:rsidRPr="003D20E7">
        <w:rPr>
          <w:rFonts w:ascii="Arial" w:eastAsia="Calibri" w:hAnsi="Arial" w:cs="Arial"/>
          <w:sz w:val="18"/>
          <w:szCs w:val="18"/>
        </w:rPr>
        <w:t>dostawie w wysokości 0,5 % wynagrodzenia należnego</w:t>
      </w:r>
      <w:r>
        <w:rPr>
          <w:rFonts w:ascii="Arial" w:eastAsia="Calibri" w:hAnsi="Arial" w:cs="Arial"/>
          <w:sz w:val="18"/>
          <w:szCs w:val="18"/>
        </w:rPr>
        <w:t xml:space="preserve"> za tą dostawę; </w:t>
      </w:r>
    </w:p>
    <w:p w14:paraId="3E6144E3" w14:textId="77777777" w:rsidR="003371AD" w:rsidRPr="004829E0" w:rsidRDefault="003371AD" w:rsidP="003371AD">
      <w:pPr>
        <w:pStyle w:val="Akapitzlist"/>
        <w:numPr>
          <w:ilvl w:val="0"/>
          <w:numId w:val="116"/>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w wykonaniu innego przewidzianego Umową obowiązku</w:t>
      </w:r>
      <w:r>
        <w:rPr>
          <w:rFonts w:ascii="Arial" w:eastAsia="Calibri" w:hAnsi="Arial" w:cs="Arial"/>
          <w:sz w:val="18"/>
          <w:szCs w:val="18"/>
        </w:rPr>
        <w:t xml:space="preserve"> (w tym Sanityzacji)</w:t>
      </w:r>
      <w:r w:rsidRPr="004829E0">
        <w:rPr>
          <w:rFonts w:ascii="Arial" w:eastAsia="Calibri" w:hAnsi="Arial" w:cs="Arial"/>
          <w:sz w:val="18"/>
          <w:szCs w:val="18"/>
        </w:rPr>
        <w:t>, w wysokości 0,5% wynagrodzenia brutto, o którym mowa w § 5 ust. 1 Umowy, za każdy dzień zwłoki;</w:t>
      </w:r>
    </w:p>
    <w:p w14:paraId="349C87F7" w14:textId="77777777" w:rsidR="003371AD" w:rsidRPr="004829E0" w:rsidRDefault="003371AD" w:rsidP="003371AD">
      <w:pPr>
        <w:pStyle w:val="Akapitzlist"/>
        <w:numPr>
          <w:ilvl w:val="0"/>
          <w:numId w:val="115"/>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Uiszczenie kary umownej nie zwalnia Wykonawcy z realizacji obowiązków wynik</w:t>
      </w:r>
      <w:r>
        <w:rPr>
          <w:rFonts w:ascii="Arial" w:eastAsia="Calibri" w:hAnsi="Arial" w:cs="Arial"/>
          <w:sz w:val="18"/>
          <w:szCs w:val="18"/>
        </w:rPr>
        <w:t>ających z niniejszej U</w:t>
      </w:r>
      <w:r w:rsidRPr="004829E0">
        <w:rPr>
          <w:rFonts w:ascii="Arial" w:eastAsia="Calibri" w:hAnsi="Arial" w:cs="Arial"/>
          <w:sz w:val="18"/>
          <w:szCs w:val="18"/>
        </w:rPr>
        <w:t>mowy.</w:t>
      </w:r>
    </w:p>
    <w:p w14:paraId="7418DDDA"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Kary mogą być naliczane dla każdego przypadku odrębnie. Suma kar naliczonych na podstawie Umowy nie może przekroczyć 35 % wartości wynagrodzenia brut</w:t>
      </w:r>
      <w:r>
        <w:rPr>
          <w:rFonts w:ascii="Arial" w:eastAsia="Calibri" w:hAnsi="Arial" w:cs="Arial"/>
          <w:sz w:val="18"/>
          <w:szCs w:val="18"/>
        </w:rPr>
        <w:t>to, o którym mowa w § 5 ust. 1 U</w:t>
      </w:r>
      <w:r w:rsidRPr="004829E0">
        <w:rPr>
          <w:rFonts w:ascii="Arial" w:eastAsia="Calibri" w:hAnsi="Arial" w:cs="Arial"/>
          <w:sz w:val="18"/>
          <w:szCs w:val="18"/>
        </w:rPr>
        <w:t>mowy.</w:t>
      </w:r>
    </w:p>
    <w:p w14:paraId="7903ED34"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Zapłata kary umownej naliczonej Wykonawcy następuje w terminie 7 dni od dnia wezwania do jej uiszczenia.</w:t>
      </w:r>
    </w:p>
    <w:p w14:paraId="26AFCB38"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Zapłata kar umownych nie powoduje zwolnienia Wykonawcy z odpowiedzialności za ewentualne szkody wynikłe z niewykonania lub nienależytego wykonania Umowy; Zamawiający może dochodzić na zasadach ogólnych odszkodowania przewyższającego zastrzeżone kary umowne.</w:t>
      </w:r>
    </w:p>
    <w:p w14:paraId="4113E967"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W razie wystąpienia opóźn</w:t>
      </w:r>
      <w:r>
        <w:rPr>
          <w:rFonts w:ascii="Arial" w:eastAsia="Calibri" w:hAnsi="Arial" w:cs="Arial"/>
          <w:sz w:val="18"/>
          <w:szCs w:val="18"/>
        </w:rPr>
        <w:t>ienia w płatności za przedmiot U</w:t>
      </w:r>
      <w:r w:rsidRPr="004829E0">
        <w:rPr>
          <w:rFonts w:ascii="Arial" w:eastAsia="Calibri" w:hAnsi="Arial" w:cs="Arial"/>
          <w:sz w:val="18"/>
          <w:szCs w:val="18"/>
        </w:rPr>
        <w:t>mowy Wykonawca uprawniony jest do żądania od Zamawiającego odsetek ustawowych.</w:t>
      </w:r>
    </w:p>
    <w:p w14:paraId="33EDE7E4" w14:textId="77777777" w:rsidR="003371AD" w:rsidRPr="004829E0" w:rsidRDefault="003371AD" w:rsidP="003371AD">
      <w:pPr>
        <w:numPr>
          <w:ilvl w:val="0"/>
          <w:numId w:val="115"/>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wyraża zgodę na potrącanie kar umownych z wszelkich, w tym także niewymagalnych należności, w tym z wynagrodzenia Wykonawcy określonego w § 5 ust. 1 powyżej.</w:t>
      </w:r>
    </w:p>
    <w:p w14:paraId="48E5D6A4" w14:textId="77777777" w:rsidR="003371AD" w:rsidRPr="004500F3" w:rsidRDefault="003371AD" w:rsidP="003371AD">
      <w:pPr>
        <w:pStyle w:val="Tekstpodstawowy"/>
        <w:spacing w:before="0" w:after="80" w:line="240" w:lineRule="auto"/>
        <w:rPr>
          <w:rFonts w:ascii="Arial" w:hAnsi="Arial" w:cs="Arial"/>
          <w:sz w:val="18"/>
          <w:szCs w:val="18"/>
        </w:rPr>
      </w:pPr>
    </w:p>
    <w:p w14:paraId="34682FFD" w14:textId="77777777" w:rsidR="003371AD" w:rsidRPr="00D91B24" w:rsidRDefault="003371AD" w:rsidP="003371AD">
      <w:pPr>
        <w:spacing w:after="80" w:line="240" w:lineRule="auto"/>
        <w:jc w:val="center"/>
        <w:rPr>
          <w:rFonts w:ascii="Arial" w:eastAsia="Calibri" w:hAnsi="Arial" w:cs="Arial"/>
          <w:b/>
          <w:bCs/>
          <w:sz w:val="18"/>
          <w:szCs w:val="18"/>
        </w:rPr>
      </w:pPr>
      <w:r w:rsidRPr="00D91B24">
        <w:rPr>
          <w:rFonts w:ascii="Arial" w:eastAsia="Calibri" w:hAnsi="Arial" w:cs="Arial"/>
          <w:b/>
          <w:bCs/>
          <w:sz w:val="18"/>
          <w:szCs w:val="18"/>
        </w:rPr>
        <w:t>§ 9. Ochrona danych</w:t>
      </w:r>
    </w:p>
    <w:p w14:paraId="1C05D1A8" w14:textId="77777777" w:rsidR="003371AD" w:rsidRPr="00D91B24" w:rsidRDefault="003371AD" w:rsidP="003371AD">
      <w:pPr>
        <w:numPr>
          <w:ilvl w:val="0"/>
          <w:numId w:val="118"/>
        </w:numPr>
        <w:spacing w:after="80" w:line="240" w:lineRule="auto"/>
        <w:jc w:val="both"/>
        <w:rPr>
          <w:rFonts w:ascii="Arial" w:eastAsia="Calibri" w:hAnsi="Arial" w:cs="Arial"/>
          <w:sz w:val="18"/>
          <w:szCs w:val="18"/>
        </w:rPr>
      </w:pPr>
      <w:r w:rsidRPr="00D91B24">
        <w:rPr>
          <w:rFonts w:ascii="Arial" w:eastAsia="Calibri" w:hAnsi="Arial" w:cs="Arial"/>
          <w:sz w:val="18"/>
          <w:szCs w:val="18"/>
        </w:rPr>
        <w:t>Zamawiający udostępnia Wykonawcy dane osobowe w celu i zakresie niez</w:t>
      </w:r>
      <w:r>
        <w:rPr>
          <w:rFonts w:ascii="Arial" w:eastAsia="Calibri" w:hAnsi="Arial" w:cs="Arial"/>
          <w:sz w:val="18"/>
          <w:szCs w:val="18"/>
        </w:rPr>
        <w:t>będnym do wykonania niniejszej U</w:t>
      </w:r>
      <w:r w:rsidRPr="00D91B24">
        <w:rPr>
          <w:rFonts w:ascii="Arial" w:eastAsia="Calibri" w:hAnsi="Arial" w:cs="Arial"/>
          <w:sz w:val="18"/>
          <w:szCs w:val="18"/>
        </w:rPr>
        <w:t>mowy na podstawie art. 6 ust. 1 lit. b i f RODO.</w:t>
      </w:r>
    </w:p>
    <w:p w14:paraId="2648DE38" w14:textId="77777777" w:rsidR="003371AD" w:rsidRPr="004829E0" w:rsidRDefault="003371AD" w:rsidP="003371AD">
      <w:pPr>
        <w:numPr>
          <w:ilvl w:val="0"/>
          <w:numId w:val="118"/>
        </w:numPr>
        <w:spacing w:after="80" w:line="240" w:lineRule="auto"/>
        <w:jc w:val="both"/>
        <w:rPr>
          <w:rFonts w:ascii="Arial" w:eastAsia="Calibri" w:hAnsi="Arial" w:cs="Arial"/>
          <w:i/>
          <w:sz w:val="18"/>
          <w:szCs w:val="18"/>
        </w:rPr>
      </w:pPr>
      <w:r w:rsidRPr="00D91B24">
        <w:rPr>
          <w:rFonts w:ascii="Arial" w:eastAsia="Calibri" w:hAnsi="Arial" w:cs="Arial"/>
          <w:i/>
          <w:sz w:val="18"/>
          <w:szCs w:val="18"/>
        </w:rPr>
        <w:t>Wykonawca zobowiązuje się do przetwarzania udostępnionych przez Zamawiającego danych osobowych zgodnie z przepisami prawa powszechnie obowiązującego o ochronie danych osobowych, w szczególności z przepisami Rozporządzenia Parlamentu Europejskiego i Rady z dnia 26 kwietnia</w:t>
      </w:r>
      <w:r w:rsidRPr="004829E0">
        <w:rPr>
          <w:rFonts w:ascii="Arial" w:eastAsia="Calibri" w:hAnsi="Arial" w:cs="Arial"/>
          <w:i/>
          <w:sz w:val="18"/>
          <w:szCs w:val="18"/>
        </w:rPr>
        <w:t xml:space="preserve"> 2016 r w sprawie ochrony osób fizycznych w związku z przetwarzaniem danych osobowych i w sprawie swobodnego przepływu takich danych oraz uchylenia dyrektywy 95/46/WE, zwane dalej „RODO”.</w:t>
      </w:r>
    </w:p>
    <w:p w14:paraId="5481C90F"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oświadcza, że stosuje powszechnie obowiązujące przepisy prawa o ochronie danych osobowych.</w:t>
      </w:r>
    </w:p>
    <w:p w14:paraId="120B1F91"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Zakres udostępnianych danych osobowych obejmuje dane pracowników w zakresie: imienia, nazwiska, adresu mailowego, numeru telefonu.</w:t>
      </w:r>
    </w:p>
    <w:p w14:paraId="4FC6AC5B"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Udostępnione przez Zamawiającego dane osobowe będą przetwarzane przez Wykonawcę wyłączni</w:t>
      </w:r>
      <w:r>
        <w:rPr>
          <w:rFonts w:ascii="Arial" w:eastAsia="Calibri" w:hAnsi="Arial" w:cs="Arial"/>
          <w:sz w:val="18"/>
          <w:szCs w:val="18"/>
        </w:rPr>
        <w:t>e w celu realizacji niniejszej U</w:t>
      </w:r>
      <w:r w:rsidRPr="004829E0">
        <w:rPr>
          <w:rFonts w:ascii="Arial" w:eastAsia="Calibri" w:hAnsi="Arial" w:cs="Arial"/>
          <w:sz w:val="18"/>
          <w:szCs w:val="18"/>
        </w:rPr>
        <w:t>mowy w zakresie świadcze</w:t>
      </w:r>
      <w:r>
        <w:rPr>
          <w:rFonts w:ascii="Arial" w:eastAsia="Calibri" w:hAnsi="Arial" w:cs="Arial"/>
          <w:sz w:val="18"/>
          <w:szCs w:val="18"/>
        </w:rPr>
        <w:t>nia usług, o których mowa w §1 U</w:t>
      </w:r>
      <w:r w:rsidRPr="004829E0">
        <w:rPr>
          <w:rFonts w:ascii="Arial" w:eastAsia="Calibri" w:hAnsi="Arial" w:cs="Arial"/>
          <w:sz w:val="18"/>
          <w:szCs w:val="18"/>
        </w:rPr>
        <w:t>mowy.</w:t>
      </w:r>
    </w:p>
    <w:p w14:paraId="13CEFF1F"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 szczególności zgodnie z art. 32 RODO. Wykonawca poinformuje na piśmie Zamawiającego o zastosowanych środkach technicznych i organizacyjnych zapewniających adekwatny stopień bezpieczeństwa odpowiadający ryzyku związanym z przetwarzaniem danych osobowych zgodnie z art. 32 RODO.</w:t>
      </w:r>
    </w:p>
    <w:p w14:paraId="071DF67F"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zobowiązuje się dołożyć należytej staranności przy przetwarzaniu udostępnionych</w:t>
      </w:r>
      <w:r>
        <w:rPr>
          <w:rFonts w:ascii="Arial" w:eastAsia="Calibri" w:hAnsi="Arial" w:cs="Arial"/>
          <w:sz w:val="18"/>
          <w:szCs w:val="18"/>
        </w:rPr>
        <w:t xml:space="preserve"> </w:t>
      </w:r>
      <w:r w:rsidRPr="004829E0">
        <w:rPr>
          <w:rFonts w:ascii="Arial" w:eastAsia="Calibri" w:hAnsi="Arial" w:cs="Arial"/>
          <w:sz w:val="18"/>
          <w:szCs w:val="18"/>
        </w:rPr>
        <w:t>danych osobowych.</w:t>
      </w:r>
    </w:p>
    <w:p w14:paraId="23861C63"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zapewni, że osoby, które będą zaangażowane w czynności przetwarzania danych osobowych w ramach jego organizacji:</w:t>
      </w:r>
    </w:p>
    <w:p w14:paraId="6AFBC8EB" w14:textId="77777777" w:rsidR="003371AD" w:rsidRPr="004829E0" w:rsidRDefault="003371AD" w:rsidP="003371AD">
      <w:pPr>
        <w:pStyle w:val="Akapitzlist"/>
        <w:numPr>
          <w:ilvl w:val="0"/>
          <w:numId w:val="119"/>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otrzymają pisemne upoważnienia do przetwarzania danych osobowych;</w:t>
      </w:r>
    </w:p>
    <w:p w14:paraId="5857E019" w14:textId="77777777" w:rsidR="003371AD" w:rsidRPr="004829E0" w:rsidRDefault="003371AD" w:rsidP="003371AD">
      <w:pPr>
        <w:pStyle w:val="Akapitzlist"/>
        <w:numPr>
          <w:ilvl w:val="0"/>
          <w:numId w:val="119"/>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będą zaznajomione z obowiązującymi przepisami o ochronie danych osobowych (z uwzględnieniem ich ewentualnych zmian) oraz z odpowiedzialnością za ich nieprzestrzeganie;</w:t>
      </w:r>
    </w:p>
    <w:p w14:paraId="3E3CFB52" w14:textId="77777777" w:rsidR="003371AD" w:rsidRPr="004829E0" w:rsidRDefault="003371AD" w:rsidP="003371AD">
      <w:pPr>
        <w:pStyle w:val="Akapitzlist"/>
        <w:numPr>
          <w:ilvl w:val="0"/>
          <w:numId w:val="119"/>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lastRenderedPageBreak/>
        <w:t>będą dokonywały czynności przetwarzania danych osobowych wyłącznie na polecenie Administratora;</w:t>
      </w:r>
    </w:p>
    <w:p w14:paraId="44824345" w14:textId="77777777" w:rsidR="003371AD" w:rsidRPr="004829E0" w:rsidRDefault="003371AD" w:rsidP="003371AD">
      <w:pPr>
        <w:pStyle w:val="Akapitzlist"/>
        <w:numPr>
          <w:ilvl w:val="0"/>
          <w:numId w:val="119"/>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zobowiążą się do bezterminowego zachowania w tajemnicy danych osobowych oraz stosowanych przez Wykonawcę sposobów ich zabezpieczenia, o ile taki obowiązek nie wynika dla nich z odpowiednich przepisów.</w:t>
      </w:r>
    </w:p>
    <w:p w14:paraId="545B76AC"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zobowiązuje się do zachowania w tajemnicy udostępnionych danych osobowych</w:t>
      </w:r>
      <w:r>
        <w:rPr>
          <w:rFonts w:ascii="Arial" w:eastAsia="Calibri" w:hAnsi="Arial" w:cs="Arial"/>
          <w:sz w:val="18"/>
          <w:szCs w:val="18"/>
        </w:rPr>
        <w:t xml:space="preserve"> </w:t>
      </w:r>
      <w:r w:rsidRPr="004829E0">
        <w:rPr>
          <w:rFonts w:ascii="Arial" w:eastAsia="Calibri" w:hAnsi="Arial" w:cs="Arial"/>
          <w:sz w:val="18"/>
          <w:szCs w:val="18"/>
        </w:rPr>
        <w:t>także po ustaniu niniejszej umowy.</w:t>
      </w:r>
    </w:p>
    <w:p w14:paraId="53E47EB2"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uwzględniając charakter przetwarzania danych osobowych oraz dostępne mu informacje, ma obowiązek współdziałania z Zamawiającym w wywiązaniu się z obowiązków określonych w art. 32–36 RODO.</w:t>
      </w:r>
    </w:p>
    <w:p w14:paraId="7FDD672D"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 xml:space="preserve">W przypadku stwierdzenia naruszenia ochrony danych osobowych, w szczególności o którym mowa w art. 4 pkt 12 RODO, Wykonawca zobowiązuje się do bezzwłocznego poinformowania Zamawiającego, w formie pisemnej oraz dodatkowo na adres mailowy </w:t>
      </w:r>
      <w:hyperlink r:id="rId22" w:history="1">
        <w:r w:rsidRPr="00DF699E">
          <w:rPr>
            <w:rStyle w:val="Hipercze"/>
            <w:rFonts w:ascii="Arial" w:eastAsia="Calibri" w:hAnsi="Arial" w:cs="Arial"/>
            <w:sz w:val="18"/>
            <w:szCs w:val="18"/>
          </w:rPr>
          <w:t>iod@pgi.gov.pl</w:t>
        </w:r>
      </w:hyperlink>
      <w:r>
        <w:rPr>
          <w:rFonts w:ascii="Arial" w:eastAsia="Calibri" w:hAnsi="Arial" w:cs="Arial"/>
          <w:sz w:val="18"/>
          <w:szCs w:val="18"/>
        </w:rPr>
        <w:t xml:space="preserve">, </w:t>
      </w:r>
      <w:r w:rsidRPr="004829E0">
        <w:rPr>
          <w:rFonts w:ascii="Arial" w:eastAsia="Calibri" w:hAnsi="Arial" w:cs="Arial"/>
          <w:sz w:val="18"/>
          <w:szCs w:val="18"/>
        </w:rPr>
        <w:t xml:space="preserve"> o tym fakcie w okresie do 24 godzin, wskazując okoliczności i zakres naruszenia.</w:t>
      </w:r>
    </w:p>
    <w:p w14:paraId="6BCC147E"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0F3B1C63"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jest odpowiedzialny za udostępnienie lub wykorzystanie danych osobowych niezgodnie z treścią umowy, a w szczególności za udostępnienie powierzonych do przetwarzania danych osobowych osobom Nieupoważnionym.</w:t>
      </w:r>
    </w:p>
    <w:p w14:paraId="69BCCA1E"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zapewni w okresie obowiązywania niniejszej umowy pełną ochronę danych osobowych oraz zgodność ze wszelkimi obecnymi oraz przyszłymi przepisami prawa dotyczącymi ochrony danych osobowych i prywatności.</w:t>
      </w:r>
    </w:p>
    <w:p w14:paraId="0AA2DE08"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Wykonawcy nie przysługuje wynagrodzenie za wykonywanie obowiązków wynikających z niniejszego paragrafu.</w:t>
      </w:r>
    </w:p>
    <w:p w14:paraId="252C996C"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 sprawach nieuregulowanych w niniejszym paragrafie zastosowanie mają przepisy RODO.</w:t>
      </w:r>
    </w:p>
    <w:p w14:paraId="3B0686C5" w14:textId="77777777" w:rsidR="003371AD" w:rsidRPr="004829E0" w:rsidRDefault="003371AD" w:rsidP="003371AD">
      <w:pPr>
        <w:numPr>
          <w:ilvl w:val="0"/>
          <w:numId w:val="118"/>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oświadcza, że akceptuje postanowienia umowne w zakresie ochrony danych osobowych.</w:t>
      </w:r>
    </w:p>
    <w:p w14:paraId="046D18CC" w14:textId="77777777" w:rsidR="003371AD" w:rsidRPr="004500F3" w:rsidRDefault="003371AD" w:rsidP="003371AD">
      <w:pPr>
        <w:pStyle w:val="Tekstpodstawowy"/>
        <w:spacing w:before="0" w:after="80" w:line="240" w:lineRule="auto"/>
        <w:rPr>
          <w:rFonts w:ascii="Arial" w:hAnsi="Arial" w:cs="Arial"/>
          <w:sz w:val="18"/>
          <w:szCs w:val="18"/>
        </w:rPr>
      </w:pPr>
    </w:p>
    <w:p w14:paraId="685D0CCB"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10. Inne postanowienia</w:t>
      </w:r>
    </w:p>
    <w:p w14:paraId="54C0BAE9" w14:textId="77777777" w:rsidR="003371AD" w:rsidRPr="004829E0" w:rsidRDefault="003371AD" w:rsidP="003371AD">
      <w:pPr>
        <w:numPr>
          <w:ilvl w:val="0"/>
          <w:numId w:val="120"/>
        </w:numPr>
        <w:spacing w:after="80" w:line="240" w:lineRule="auto"/>
        <w:jc w:val="both"/>
        <w:rPr>
          <w:rFonts w:ascii="Arial" w:eastAsia="Calibri" w:hAnsi="Arial" w:cs="Arial"/>
          <w:sz w:val="18"/>
          <w:szCs w:val="18"/>
        </w:rPr>
      </w:pPr>
      <w:r w:rsidRPr="004829E0">
        <w:rPr>
          <w:rFonts w:ascii="Arial" w:eastAsia="Calibri" w:hAnsi="Arial" w:cs="Arial"/>
          <w:sz w:val="18"/>
          <w:szCs w:val="18"/>
        </w:rPr>
        <w:t>Wykonawca oświadcza, że nie zachodzi wobec niego podstawa wykluczenia przewidziana w art. 7 ust. 1 ustawy z dnia 13 kwietnia 2022 r. o szczególnych rozwiązaniach w zakresie przeciwdziałania wspieraniu agresji na Ukrainę oraz służących ochronie bezpieczeństwa narodowego (Dz. U. z 202</w:t>
      </w:r>
      <w:r>
        <w:rPr>
          <w:rFonts w:ascii="Arial" w:eastAsia="Calibri" w:hAnsi="Arial" w:cs="Arial"/>
          <w:sz w:val="18"/>
          <w:szCs w:val="18"/>
        </w:rPr>
        <w:t>4</w:t>
      </w:r>
      <w:r w:rsidRPr="004829E0">
        <w:rPr>
          <w:rFonts w:ascii="Arial" w:eastAsia="Calibri" w:hAnsi="Arial" w:cs="Arial"/>
          <w:sz w:val="18"/>
          <w:szCs w:val="18"/>
        </w:rPr>
        <w:t xml:space="preserve"> r. poz. </w:t>
      </w:r>
      <w:r>
        <w:rPr>
          <w:rFonts w:ascii="Arial" w:eastAsia="Calibri" w:hAnsi="Arial" w:cs="Arial"/>
          <w:sz w:val="18"/>
          <w:szCs w:val="18"/>
        </w:rPr>
        <w:t>507</w:t>
      </w:r>
      <w:r w:rsidRPr="004829E0">
        <w:rPr>
          <w:rFonts w:ascii="Arial" w:eastAsia="Calibri" w:hAnsi="Arial" w:cs="Arial"/>
          <w:sz w:val="18"/>
          <w:szCs w:val="18"/>
        </w:rPr>
        <w:t>).</w:t>
      </w:r>
    </w:p>
    <w:p w14:paraId="00CF5D75" w14:textId="77777777" w:rsidR="003371AD" w:rsidRPr="004829E0" w:rsidRDefault="003371AD" w:rsidP="003371AD">
      <w:pPr>
        <w:numPr>
          <w:ilvl w:val="0"/>
          <w:numId w:val="120"/>
        </w:numPr>
        <w:spacing w:after="80" w:line="240" w:lineRule="auto"/>
        <w:jc w:val="both"/>
        <w:rPr>
          <w:rFonts w:ascii="Arial" w:eastAsia="Calibri" w:hAnsi="Arial" w:cs="Arial"/>
          <w:sz w:val="18"/>
          <w:szCs w:val="18"/>
        </w:rPr>
      </w:pPr>
      <w:r>
        <w:rPr>
          <w:rFonts w:ascii="Arial" w:eastAsia="Calibri" w:hAnsi="Arial" w:cs="Arial"/>
          <w:sz w:val="18"/>
          <w:szCs w:val="18"/>
        </w:rPr>
        <w:t>W trakcie realizacji U</w:t>
      </w:r>
      <w:r w:rsidRPr="004829E0">
        <w:rPr>
          <w:rFonts w:ascii="Arial" w:eastAsia="Calibri" w:hAnsi="Arial" w:cs="Arial"/>
          <w:sz w:val="18"/>
          <w:szCs w:val="18"/>
        </w:rPr>
        <w:t>mowy Zamawiający uprawniony jest do wykonywania czynności kontrolnych wobec Wykonawcy odnośnie spełnienia przez Wykonawcę warunku, o którym mowa w ust. 1, w szczególności do:</w:t>
      </w:r>
    </w:p>
    <w:p w14:paraId="2E40F8B1" w14:textId="77777777" w:rsidR="003371AD" w:rsidRPr="004829E0" w:rsidRDefault="003371AD" w:rsidP="003371AD">
      <w:pPr>
        <w:pStyle w:val="Akapitzlist"/>
        <w:numPr>
          <w:ilvl w:val="0"/>
          <w:numId w:val="121"/>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żądania oświadczeń i dokumentów w zakresie spełniania przez Wykonawcę ww. wymogu i dokonywania ich oceny;</w:t>
      </w:r>
    </w:p>
    <w:p w14:paraId="0D917812" w14:textId="77777777" w:rsidR="003371AD" w:rsidRPr="004829E0" w:rsidRDefault="003371AD" w:rsidP="003371AD">
      <w:pPr>
        <w:pStyle w:val="Akapitzlist"/>
        <w:numPr>
          <w:ilvl w:val="0"/>
          <w:numId w:val="121"/>
        </w:numPr>
        <w:spacing w:after="80" w:line="240" w:lineRule="auto"/>
        <w:contextualSpacing w:val="0"/>
        <w:jc w:val="both"/>
        <w:rPr>
          <w:rFonts w:ascii="Arial" w:eastAsia="Calibri" w:hAnsi="Arial" w:cs="Arial"/>
          <w:sz w:val="18"/>
          <w:szCs w:val="18"/>
        </w:rPr>
      </w:pPr>
      <w:r w:rsidRPr="004829E0">
        <w:rPr>
          <w:rFonts w:ascii="Arial" w:eastAsia="Calibri" w:hAnsi="Arial" w:cs="Arial"/>
          <w:sz w:val="18"/>
          <w:szCs w:val="18"/>
        </w:rPr>
        <w:t>żądania wyjaśnień w przypadku wątpliwości w zakresie potwierdzenia przez Wykonawcę spełnienia wskazanego powyżej wymogu.</w:t>
      </w:r>
    </w:p>
    <w:p w14:paraId="20B7FA62" w14:textId="77777777" w:rsidR="003371AD" w:rsidRPr="004829E0" w:rsidRDefault="003371AD" w:rsidP="003371AD">
      <w:pPr>
        <w:numPr>
          <w:ilvl w:val="0"/>
          <w:numId w:val="120"/>
        </w:numPr>
        <w:spacing w:after="80" w:line="240" w:lineRule="auto"/>
        <w:jc w:val="both"/>
        <w:rPr>
          <w:rFonts w:ascii="Arial" w:eastAsia="Calibri" w:hAnsi="Arial" w:cs="Arial"/>
          <w:sz w:val="18"/>
          <w:szCs w:val="18"/>
        </w:rPr>
      </w:pPr>
      <w:r w:rsidRPr="004829E0">
        <w:rPr>
          <w:rFonts w:ascii="Arial" w:eastAsia="Calibri" w:hAnsi="Arial" w:cs="Arial"/>
          <w:sz w:val="18"/>
          <w:szCs w:val="18"/>
        </w:rPr>
        <w:t>Niezłożenie przez Wykonawcę w wyznaczonym przez Zamawiającego terminie żądanych przez Zamawiającego dokumentów lub wyjaśnień w celu potwierdzenia spełnienia przez Wykonawcę wymogu, o którym mowa w ust. 1, traktowane będzie jako niewłaściwe wykonywanie Umowy.</w:t>
      </w:r>
    </w:p>
    <w:p w14:paraId="4D0D4766" w14:textId="77777777" w:rsidR="003371AD" w:rsidRPr="004500F3" w:rsidRDefault="003371AD" w:rsidP="003371AD">
      <w:pPr>
        <w:pStyle w:val="Tekstpodstawowy"/>
        <w:spacing w:before="0" w:after="80" w:line="240" w:lineRule="auto"/>
        <w:rPr>
          <w:rFonts w:ascii="Arial" w:hAnsi="Arial" w:cs="Arial"/>
          <w:sz w:val="18"/>
          <w:szCs w:val="18"/>
        </w:rPr>
      </w:pPr>
    </w:p>
    <w:p w14:paraId="1178E252" w14:textId="77777777" w:rsidR="003371AD" w:rsidRPr="005E6D0E" w:rsidRDefault="003371AD" w:rsidP="003371AD">
      <w:pPr>
        <w:spacing w:after="80" w:line="240" w:lineRule="auto"/>
        <w:jc w:val="center"/>
        <w:rPr>
          <w:rFonts w:ascii="Arial" w:eastAsia="Calibri" w:hAnsi="Arial" w:cs="Arial"/>
          <w:b/>
          <w:bCs/>
          <w:sz w:val="18"/>
          <w:szCs w:val="18"/>
        </w:rPr>
      </w:pPr>
      <w:r w:rsidRPr="005E6D0E">
        <w:rPr>
          <w:rFonts w:ascii="Arial" w:eastAsia="Calibri" w:hAnsi="Arial" w:cs="Arial"/>
          <w:b/>
          <w:bCs/>
          <w:sz w:val="18"/>
          <w:szCs w:val="18"/>
        </w:rPr>
        <w:t>§ 11. Postanowienia końcowe</w:t>
      </w:r>
    </w:p>
    <w:p w14:paraId="658F1FE1" w14:textId="77777777" w:rsidR="003371AD" w:rsidRPr="000342F5" w:rsidRDefault="003371AD" w:rsidP="003371AD">
      <w:pPr>
        <w:numPr>
          <w:ilvl w:val="0"/>
          <w:numId w:val="122"/>
        </w:numPr>
        <w:spacing w:after="80" w:line="240" w:lineRule="auto"/>
        <w:jc w:val="both"/>
        <w:rPr>
          <w:rFonts w:ascii="Arial" w:eastAsia="Calibri" w:hAnsi="Arial" w:cs="Arial"/>
          <w:sz w:val="18"/>
          <w:szCs w:val="18"/>
        </w:rPr>
      </w:pPr>
      <w:r w:rsidRPr="000342F5">
        <w:rPr>
          <w:rFonts w:ascii="Arial" w:eastAsia="Calibri" w:hAnsi="Arial" w:cs="Arial"/>
          <w:sz w:val="18"/>
          <w:szCs w:val="18"/>
        </w:rPr>
        <w:t>W spraw</w:t>
      </w:r>
      <w:r>
        <w:rPr>
          <w:rFonts w:ascii="Arial" w:eastAsia="Calibri" w:hAnsi="Arial" w:cs="Arial"/>
          <w:sz w:val="18"/>
          <w:szCs w:val="18"/>
        </w:rPr>
        <w:t>ach nieuregulowanych niniejszą U</w:t>
      </w:r>
      <w:r w:rsidRPr="000342F5">
        <w:rPr>
          <w:rFonts w:ascii="Arial" w:eastAsia="Calibri" w:hAnsi="Arial" w:cs="Arial"/>
          <w:sz w:val="18"/>
          <w:szCs w:val="18"/>
        </w:rPr>
        <w:t>mową stosuje się powszechni</w:t>
      </w:r>
      <w:r>
        <w:rPr>
          <w:rFonts w:ascii="Arial" w:eastAsia="Calibri" w:hAnsi="Arial" w:cs="Arial"/>
          <w:sz w:val="18"/>
          <w:szCs w:val="18"/>
        </w:rPr>
        <w:t xml:space="preserve">e obowiązujące przepisy prawa w </w:t>
      </w:r>
      <w:r w:rsidRPr="000342F5">
        <w:rPr>
          <w:rFonts w:ascii="Arial" w:eastAsia="Calibri" w:hAnsi="Arial" w:cs="Arial"/>
          <w:sz w:val="18"/>
          <w:szCs w:val="18"/>
        </w:rPr>
        <w:t xml:space="preserve">Polsce. </w:t>
      </w:r>
    </w:p>
    <w:p w14:paraId="3EC6EE81"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sidRPr="004829E0">
        <w:rPr>
          <w:rFonts w:ascii="Arial" w:eastAsia="Calibri" w:hAnsi="Arial" w:cs="Arial"/>
          <w:sz w:val="18"/>
          <w:szCs w:val="18"/>
        </w:rPr>
        <w:t xml:space="preserve">Wszelkie </w:t>
      </w:r>
      <w:r w:rsidRPr="00B57A32">
        <w:rPr>
          <w:rFonts w:ascii="Arial" w:eastAsia="Calibri" w:hAnsi="Arial" w:cs="Arial"/>
          <w:sz w:val="18"/>
          <w:szCs w:val="18"/>
        </w:rPr>
        <w:t>zmiany niniejszej Umowy mogą nastąpić jedynie w formie pisemnej lub elektronicznej, opatrzonej kwalifikowanym podpisem elektronicznym lub podpisem osobistym, pod rygorem nieważności.</w:t>
      </w:r>
    </w:p>
    <w:p w14:paraId="70B896B0"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sidRPr="00B57A32">
        <w:rPr>
          <w:rFonts w:ascii="Arial" w:eastAsia="Calibri" w:hAnsi="Arial" w:cs="Arial"/>
          <w:sz w:val="18"/>
          <w:szCs w:val="18"/>
        </w:rPr>
        <w:t>Za dni robocze uważa się dni od poniedziałku do piątku za wyjątkiem dni ustawowo wolnych od pracy.</w:t>
      </w:r>
    </w:p>
    <w:p w14:paraId="7479D73E"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sidRPr="00B57A32">
        <w:rPr>
          <w:rFonts w:ascii="Arial" w:eastAsia="Calibri" w:hAnsi="Arial" w:cs="Arial"/>
          <w:sz w:val="18"/>
          <w:szCs w:val="18"/>
        </w:rPr>
        <w:t>Ewentualne spory wynikłe w związku z rea</w:t>
      </w:r>
      <w:r>
        <w:rPr>
          <w:rFonts w:ascii="Arial" w:eastAsia="Calibri" w:hAnsi="Arial" w:cs="Arial"/>
          <w:sz w:val="18"/>
          <w:szCs w:val="18"/>
        </w:rPr>
        <w:t>lizacją postanowień niniejszej U</w:t>
      </w:r>
      <w:r w:rsidRPr="00B57A32">
        <w:rPr>
          <w:rFonts w:ascii="Arial" w:eastAsia="Calibri" w:hAnsi="Arial" w:cs="Arial"/>
          <w:sz w:val="18"/>
          <w:szCs w:val="18"/>
        </w:rPr>
        <w:t>mowy, w razie braku porozumienia Stron, będą podlegać rozstrzygnięciu przez sąd powszechny właściwy miejscowo dla siedziby Zamawiającego.</w:t>
      </w:r>
    </w:p>
    <w:p w14:paraId="014368BA"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sidRPr="00B57A32">
        <w:rPr>
          <w:rFonts w:ascii="Arial" w:eastAsia="Calibri" w:hAnsi="Arial" w:cs="Arial"/>
          <w:sz w:val="18"/>
          <w:szCs w:val="18"/>
        </w:rPr>
        <w:t>Integralną częścią Umowy są załączniki.</w:t>
      </w:r>
    </w:p>
    <w:p w14:paraId="12155D26"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Pr>
          <w:rFonts w:ascii="Arial" w:eastAsia="Calibri" w:hAnsi="Arial" w:cs="Arial"/>
          <w:sz w:val="18"/>
          <w:szCs w:val="18"/>
        </w:rPr>
        <w:t>Niniejsza U</w:t>
      </w:r>
      <w:r w:rsidRPr="00B57A32">
        <w:rPr>
          <w:rFonts w:ascii="Arial" w:eastAsia="Calibri" w:hAnsi="Arial" w:cs="Arial"/>
          <w:sz w:val="18"/>
          <w:szCs w:val="18"/>
        </w:rPr>
        <w:t>mowa została sporządzona w 3 (trzech) egzemplarzach, dwa egzemplarze dla Zamawiającego i jeden egze</w:t>
      </w:r>
      <w:r>
        <w:rPr>
          <w:rFonts w:ascii="Arial" w:eastAsia="Calibri" w:hAnsi="Arial" w:cs="Arial"/>
          <w:sz w:val="18"/>
          <w:szCs w:val="18"/>
        </w:rPr>
        <w:t>mplarz dla Wykonawcy/Niniejsza U</w:t>
      </w:r>
      <w:r w:rsidRPr="00B57A32">
        <w:rPr>
          <w:rFonts w:ascii="Arial" w:eastAsia="Calibri" w:hAnsi="Arial" w:cs="Arial"/>
          <w:sz w:val="18"/>
          <w:szCs w:val="18"/>
        </w:rPr>
        <w:t>mowa wchodzi w życie w dniu jej zawarcia przez Strony, w przypadku, jeśli podpisy Stro</w:t>
      </w:r>
      <w:r>
        <w:rPr>
          <w:rFonts w:ascii="Arial" w:eastAsia="Calibri" w:hAnsi="Arial" w:cs="Arial"/>
          <w:sz w:val="18"/>
          <w:szCs w:val="18"/>
        </w:rPr>
        <w:t>n nie są złożone jednocześnie, U</w:t>
      </w:r>
      <w:r w:rsidRPr="00B57A32">
        <w:rPr>
          <w:rFonts w:ascii="Arial" w:eastAsia="Calibri" w:hAnsi="Arial" w:cs="Arial"/>
          <w:sz w:val="18"/>
          <w:szCs w:val="18"/>
        </w:rPr>
        <w:t xml:space="preserve">mowa wchodzi w życie z momentem złożenia ostatniego podpisu - jeśli dotyczy*. </w:t>
      </w:r>
    </w:p>
    <w:p w14:paraId="58A32969" w14:textId="77777777" w:rsidR="003371AD" w:rsidRPr="00B57A32" w:rsidRDefault="003371AD" w:rsidP="003371AD">
      <w:pPr>
        <w:numPr>
          <w:ilvl w:val="0"/>
          <w:numId w:val="122"/>
        </w:numPr>
        <w:spacing w:after="80" w:line="240" w:lineRule="auto"/>
        <w:jc w:val="both"/>
        <w:rPr>
          <w:rFonts w:ascii="Arial" w:eastAsia="Calibri" w:hAnsi="Arial" w:cs="Arial"/>
          <w:sz w:val="18"/>
          <w:szCs w:val="18"/>
        </w:rPr>
      </w:pPr>
      <w:r w:rsidRPr="00B57A32">
        <w:rPr>
          <w:rFonts w:ascii="Arial" w:eastAsia="Calibri" w:hAnsi="Arial" w:cs="Arial"/>
          <w:sz w:val="18"/>
          <w:szCs w:val="18"/>
        </w:rPr>
        <w:t>Niniejsza Umowa wchodzi w życie w dniu jej zawarcia przez Strony, w przypadku, jeśli podpisy Stro</w:t>
      </w:r>
      <w:r>
        <w:rPr>
          <w:rFonts w:ascii="Arial" w:eastAsia="Calibri" w:hAnsi="Arial" w:cs="Arial"/>
          <w:sz w:val="18"/>
          <w:szCs w:val="18"/>
        </w:rPr>
        <w:t>n nie są złożone jednocześnie, U</w:t>
      </w:r>
      <w:r w:rsidRPr="00B57A32">
        <w:rPr>
          <w:rFonts w:ascii="Arial" w:eastAsia="Calibri" w:hAnsi="Arial" w:cs="Arial"/>
          <w:sz w:val="18"/>
          <w:szCs w:val="18"/>
        </w:rPr>
        <w:t>mowa wchodzi w życie z momentem złożenia ostatniego podpisu.</w:t>
      </w:r>
    </w:p>
    <w:p w14:paraId="067885BD" w14:textId="77777777" w:rsidR="003371AD" w:rsidRDefault="003371AD" w:rsidP="003371AD">
      <w:pPr>
        <w:pStyle w:val="Nagwek1"/>
        <w:spacing w:after="80"/>
        <w:ind w:left="117"/>
        <w:jc w:val="left"/>
        <w:rPr>
          <w:rFonts w:ascii="Arial" w:hAnsi="Arial" w:cs="Arial"/>
          <w:spacing w:val="-2"/>
          <w:sz w:val="18"/>
          <w:szCs w:val="18"/>
        </w:rPr>
      </w:pPr>
    </w:p>
    <w:p w14:paraId="58AF64B2" w14:textId="77777777" w:rsidR="003371AD" w:rsidRPr="004500F3" w:rsidRDefault="003371AD" w:rsidP="003371AD">
      <w:pPr>
        <w:pStyle w:val="Nagwek1"/>
        <w:spacing w:after="80"/>
        <w:ind w:left="117"/>
        <w:jc w:val="left"/>
        <w:rPr>
          <w:rFonts w:ascii="Arial" w:hAnsi="Arial" w:cs="Arial"/>
          <w:sz w:val="18"/>
          <w:szCs w:val="18"/>
        </w:rPr>
      </w:pPr>
      <w:r w:rsidRPr="004500F3">
        <w:rPr>
          <w:rFonts w:ascii="Arial" w:hAnsi="Arial" w:cs="Arial"/>
          <w:spacing w:val="-2"/>
          <w:sz w:val="18"/>
          <w:szCs w:val="18"/>
        </w:rPr>
        <w:t>Załączniki:</w:t>
      </w:r>
    </w:p>
    <w:p w14:paraId="5BB6F3FA" w14:textId="77777777" w:rsidR="003371AD" w:rsidRPr="004829E0" w:rsidRDefault="003371AD" w:rsidP="003371AD">
      <w:pPr>
        <w:pStyle w:val="Tekstpodstawowy"/>
        <w:spacing w:before="0" w:after="80" w:line="240" w:lineRule="auto"/>
        <w:ind w:left="117"/>
        <w:rPr>
          <w:rFonts w:ascii="Arial" w:hAnsi="Arial" w:cs="Arial"/>
          <w:b w:val="0"/>
          <w:sz w:val="18"/>
          <w:szCs w:val="18"/>
        </w:rPr>
      </w:pPr>
      <w:r w:rsidRPr="004829E0">
        <w:rPr>
          <w:rFonts w:ascii="Arial" w:hAnsi="Arial" w:cs="Arial"/>
          <w:b w:val="0"/>
          <w:sz w:val="18"/>
          <w:szCs w:val="18"/>
        </w:rPr>
        <w:t>Załącznik</w:t>
      </w:r>
      <w:r w:rsidRPr="004829E0">
        <w:rPr>
          <w:rFonts w:ascii="Arial" w:hAnsi="Arial" w:cs="Arial"/>
          <w:b w:val="0"/>
          <w:spacing w:val="-4"/>
          <w:sz w:val="18"/>
          <w:szCs w:val="18"/>
        </w:rPr>
        <w:t xml:space="preserve"> </w:t>
      </w:r>
      <w:r w:rsidRPr="004829E0">
        <w:rPr>
          <w:rFonts w:ascii="Arial" w:hAnsi="Arial" w:cs="Arial"/>
          <w:b w:val="0"/>
          <w:sz w:val="18"/>
          <w:szCs w:val="18"/>
        </w:rPr>
        <w:t>nr</w:t>
      </w:r>
      <w:r w:rsidRPr="004829E0">
        <w:rPr>
          <w:rFonts w:ascii="Arial" w:hAnsi="Arial" w:cs="Arial"/>
          <w:b w:val="0"/>
          <w:spacing w:val="-3"/>
          <w:sz w:val="18"/>
          <w:szCs w:val="18"/>
        </w:rPr>
        <w:t xml:space="preserve"> </w:t>
      </w:r>
      <w:r w:rsidRPr="004829E0">
        <w:rPr>
          <w:rFonts w:ascii="Arial" w:hAnsi="Arial" w:cs="Arial"/>
          <w:b w:val="0"/>
          <w:sz w:val="18"/>
          <w:szCs w:val="18"/>
        </w:rPr>
        <w:t>1</w:t>
      </w:r>
      <w:r w:rsidRPr="004829E0">
        <w:rPr>
          <w:rFonts w:ascii="Arial" w:hAnsi="Arial" w:cs="Arial"/>
          <w:b w:val="0"/>
          <w:spacing w:val="-4"/>
          <w:sz w:val="18"/>
          <w:szCs w:val="18"/>
        </w:rPr>
        <w:t xml:space="preserve"> </w:t>
      </w:r>
      <w:r w:rsidRPr="004829E0">
        <w:rPr>
          <w:rFonts w:ascii="Arial" w:hAnsi="Arial" w:cs="Arial"/>
          <w:b w:val="0"/>
          <w:sz w:val="18"/>
          <w:szCs w:val="18"/>
        </w:rPr>
        <w:t>–</w:t>
      </w:r>
      <w:r w:rsidRPr="004829E0">
        <w:rPr>
          <w:rFonts w:ascii="Arial" w:hAnsi="Arial" w:cs="Arial"/>
          <w:b w:val="0"/>
          <w:spacing w:val="-4"/>
          <w:sz w:val="18"/>
          <w:szCs w:val="18"/>
        </w:rPr>
        <w:t xml:space="preserve"> </w:t>
      </w:r>
      <w:r w:rsidRPr="004829E0">
        <w:rPr>
          <w:rFonts w:ascii="Arial" w:hAnsi="Arial" w:cs="Arial"/>
          <w:b w:val="0"/>
          <w:sz w:val="18"/>
          <w:szCs w:val="18"/>
        </w:rPr>
        <w:t>Opis</w:t>
      </w:r>
      <w:r w:rsidRPr="004829E0">
        <w:rPr>
          <w:rFonts w:ascii="Arial" w:hAnsi="Arial" w:cs="Arial"/>
          <w:b w:val="0"/>
          <w:spacing w:val="-4"/>
          <w:sz w:val="18"/>
          <w:szCs w:val="18"/>
        </w:rPr>
        <w:t xml:space="preserve"> </w:t>
      </w:r>
      <w:r w:rsidRPr="004829E0">
        <w:rPr>
          <w:rFonts w:ascii="Arial" w:hAnsi="Arial" w:cs="Arial"/>
          <w:b w:val="0"/>
          <w:sz w:val="18"/>
          <w:szCs w:val="18"/>
        </w:rPr>
        <w:t>przedmiotu</w:t>
      </w:r>
      <w:r w:rsidRPr="004829E0">
        <w:rPr>
          <w:rFonts w:ascii="Arial" w:hAnsi="Arial" w:cs="Arial"/>
          <w:b w:val="0"/>
          <w:spacing w:val="-2"/>
          <w:sz w:val="18"/>
          <w:szCs w:val="18"/>
        </w:rPr>
        <w:t xml:space="preserve"> zamówienia;</w:t>
      </w:r>
    </w:p>
    <w:p w14:paraId="14BAAC91" w14:textId="77777777" w:rsidR="003371AD" w:rsidRDefault="003371AD" w:rsidP="003371AD">
      <w:pPr>
        <w:pStyle w:val="Tekstpodstawowy"/>
        <w:spacing w:before="0" w:after="80" w:line="240" w:lineRule="auto"/>
        <w:ind w:left="116" w:right="3901"/>
        <w:rPr>
          <w:rFonts w:ascii="Arial" w:hAnsi="Arial" w:cs="Arial"/>
          <w:b w:val="0"/>
          <w:sz w:val="18"/>
          <w:szCs w:val="18"/>
        </w:rPr>
      </w:pPr>
      <w:r w:rsidRPr="004829E0">
        <w:rPr>
          <w:rFonts w:ascii="Arial" w:hAnsi="Arial" w:cs="Arial"/>
          <w:b w:val="0"/>
          <w:sz w:val="18"/>
          <w:szCs w:val="18"/>
        </w:rPr>
        <w:t>Załącznik</w:t>
      </w:r>
      <w:r w:rsidRPr="004829E0">
        <w:rPr>
          <w:rFonts w:ascii="Arial" w:hAnsi="Arial" w:cs="Arial"/>
          <w:b w:val="0"/>
          <w:spacing w:val="-4"/>
          <w:sz w:val="18"/>
          <w:szCs w:val="18"/>
        </w:rPr>
        <w:t xml:space="preserve"> </w:t>
      </w:r>
      <w:r w:rsidRPr="004829E0">
        <w:rPr>
          <w:rFonts w:ascii="Arial" w:hAnsi="Arial" w:cs="Arial"/>
          <w:b w:val="0"/>
          <w:sz w:val="18"/>
          <w:szCs w:val="18"/>
        </w:rPr>
        <w:t>nr</w:t>
      </w:r>
      <w:r w:rsidRPr="004829E0">
        <w:rPr>
          <w:rFonts w:ascii="Arial" w:hAnsi="Arial" w:cs="Arial"/>
          <w:b w:val="0"/>
          <w:spacing w:val="-4"/>
          <w:sz w:val="18"/>
          <w:szCs w:val="18"/>
        </w:rPr>
        <w:t xml:space="preserve"> </w:t>
      </w:r>
      <w:r w:rsidRPr="004829E0">
        <w:rPr>
          <w:rFonts w:ascii="Arial" w:hAnsi="Arial" w:cs="Arial"/>
          <w:b w:val="0"/>
          <w:sz w:val="18"/>
          <w:szCs w:val="18"/>
        </w:rPr>
        <w:t>2</w:t>
      </w:r>
      <w:r w:rsidRPr="004829E0">
        <w:rPr>
          <w:rFonts w:ascii="Arial" w:hAnsi="Arial" w:cs="Arial"/>
          <w:b w:val="0"/>
          <w:spacing w:val="-4"/>
          <w:sz w:val="18"/>
          <w:szCs w:val="18"/>
        </w:rPr>
        <w:t xml:space="preserve"> </w:t>
      </w:r>
      <w:r w:rsidRPr="004829E0">
        <w:rPr>
          <w:rFonts w:ascii="Arial" w:hAnsi="Arial" w:cs="Arial"/>
          <w:b w:val="0"/>
          <w:sz w:val="18"/>
          <w:szCs w:val="18"/>
        </w:rPr>
        <w:t>–</w:t>
      </w:r>
      <w:r w:rsidRPr="004829E0">
        <w:rPr>
          <w:rFonts w:ascii="Arial" w:hAnsi="Arial" w:cs="Arial"/>
          <w:b w:val="0"/>
          <w:spacing w:val="-5"/>
          <w:sz w:val="18"/>
          <w:szCs w:val="18"/>
        </w:rPr>
        <w:t xml:space="preserve"> </w:t>
      </w:r>
      <w:r w:rsidRPr="004829E0">
        <w:rPr>
          <w:rFonts w:ascii="Arial" w:hAnsi="Arial" w:cs="Arial"/>
          <w:b w:val="0"/>
          <w:sz w:val="18"/>
          <w:szCs w:val="18"/>
        </w:rPr>
        <w:t>Oferta</w:t>
      </w:r>
      <w:r w:rsidRPr="004829E0">
        <w:rPr>
          <w:rFonts w:ascii="Arial" w:hAnsi="Arial" w:cs="Arial"/>
          <w:b w:val="0"/>
          <w:spacing w:val="-4"/>
          <w:sz w:val="18"/>
          <w:szCs w:val="18"/>
        </w:rPr>
        <w:t xml:space="preserve"> </w:t>
      </w:r>
      <w:r w:rsidRPr="004829E0">
        <w:rPr>
          <w:rFonts w:ascii="Arial" w:hAnsi="Arial" w:cs="Arial"/>
          <w:b w:val="0"/>
          <w:sz w:val="18"/>
          <w:szCs w:val="18"/>
        </w:rPr>
        <w:t>Wykonawcy</w:t>
      </w:r>
      <w:r w:rsidRPr="004829E0">
        <w:rPr>
          <w:rFonts w:ascii="Arial" w:hAnsi="Arial" w:cs="Arial"/>
          <w:b w:val="0"/>
          <w:spacing w:val="-4"/>
          <w:sz w:val="18"/>
          <w:szCs w:val="18"/>
        </w:rPr>
        <w:t xml:space="preserve"> </w:t>
      </w:r>
      <w:r w:rsidRPr="004829E0">
        <w:rPr>
          <w:rFonts w:ascii="Arial" w:hAnsi="Arial" w:cs="Arial"/>
          <w:b w:val="0"/>
          <w:sz w:val="18"/>
          <w:szCs w:val="18"/>
        </w:rPr>
        <w:t>z</w:t>
      </w:r>
      <w:r w:rsidRPr="004829E0">
        <w:rPr>
          <w:rFonts w:ascii="Arial" w:hAnsi="Arial" w:cs="Arial"/>
          <w:b w:val="0"/>
          <w:spacing w:val="-5"/>
          <w:sz w:val="18"/>
          <w:szCs w:val="18"/>
        </w:rPr>
        <w:t xml:space="preserve"> </w:t>
      </w:r>
      <w:r w:rsidRPr="004829E0">
        <w:rPr>
          <w:rFonts w:ascii="Arial" w:hAnsi="Arial" w:cs="Arial"/>
          <w:b w:val="0"/>
          <w:sz w:val="18"/>
          <w:szCs w:val="18"/>
        </w:rPr>
        <w:t>dnia</w:t>
      </w:r>
      <w:r w:rsidRPr="004829E0">
        <w:rPr>
          <w:rFonts w:ascii="Arial" w:hAnsi="Arial" w:cs="Arial"/>
          <w:b w:val="0"/>
          <w:spacing w:val="-4"/>
          <w:sz w:val="18"/>
          <w:szCs w:val="18"/>
        </w:rPr>
        <w:t xml:space="preserve"> </w:t>
      </w:r>
      <w:r>
        <w:rPr>
          <w:rFonts w:ascii="Arial" w:hAnsi="Arial" w:cs="Arial"/>
          <w:b w:val="0"/>
          <w:sz w:val="18"/>
          <w:szCs w:val="18"/>
        </w:rPr>
        <w:t>………………</w:t>
      </w:r>
      <w:r w:rsidRPr="004829E0">
        <w:rPr>
          <w:rFonts w:ascii="Arial" w:hAnsi="Arial" w:cs="Arial"/>
          <w:b w:val="0"/>
          <w:sz w:val="18"/>
          <w:szCs w:val="18"/>
        </w:rPr>
        <w:t xml:space="preserve"> r</w:t>
      </w:r>
      <w:r>
        <w:rPr>
          <w:rFonts w:ascii="Arial" w:hAnsi="Arial" w:cs="Arial"/>
          <w:b w:val="0"/>
          <w:sz w:val="18"/>
          <w:szCs w:val="18"/>
        </w:rPr>
        <w:t>.</w:t>
      </w:r>
      <w:r w:rsidRPr="004829E0">
        <w:rPr>
          <w:rFonts w:ascii="Arial" w:hAnsi="Arial" w:cs="Arial"/>
          <w:b w:val="0"/>
          <w:sz w:val="18"/>
          <w:szCs w:val="18"/>
        </w:rPr>
        <w:t xml:space="preserve">; </w:t>
      </w:r>
    </w:p>
    <w:p w14:paraId="587AFBFC" w14:textId="77777777" w:rsidR="003371AD" w:rsidRDefault="003371AD" w:rsidP="003371AD">
      <w:pPr>
        <w:pStyle w:val="Tekstpodstawowy"/>
        <w:spacing w:before="0" w:after="80" w:line="240" w:lineRule="auto"/>
        <w:ind w:left="116" w:right="3901"/>
        <w:rPr>
          <w:rFonts w:ascii="Arial" w:hAnsi="Arial" w:cs="Arial"/>
          <w:b w:val="0"/>
          <w:sz w:val="18"/>
          <w:szCs w:val="18"/>
        </w:rPr>
      </w:pPr>
      <w:r w:rsidRPr="004829E0">
        <w:rPr>
          <w:rFonts w:ascii="Arial" w:hAnsi="Arial" w:cs="Arial"/>
          <w:b w:val="0"/>
          <w:sz w:val="18"/>
          <w:szCs w:val="18"/>
        </w:rPr>
        <w:t xml:space="preserve">Załącznik nr 3 – Instrukcja obsługi Urządzeń i Butli; </w:t>
      </w:r>
    </w:p>
    <w:p w14:paraId="0121CD10" w14:textId="77777777" w:rsidR="003371AD" w:rsidRDefault="003371AD" w:rsidP="003371AD">
      <w:pPr>
        <w:pStyle w:val="Tekstpodstawowy"/>
        <w:spacing w:before="0" w:after="80" w:line="240" w:lineRule="auto"/>
        <w:ind w:left="116" w:right="3901"/>
        <w:rPr>
          <w:rFonts w:ascii="Arial" w:hAnsi="Arial" w:cs="Arial"/>
          <w:b w:val="0"/>
          <w:sz w:val="18"/>
          <w:szCs w:val="18"/>
        </w:rPr>
      </w:pPr>
      <w:r w:rsidRPr="004829E0">
        <w:rPr>
          <w:rFonts w:ascii="Arial" w:hAnsi="Arial" w:cs="Arial"/>
          <w:b w:val="0"/>
          <w:sz w:val="18"/>
          <w:szCs w:val="18"/>
        </w:rPr>
        <w:t>Załącznik nr 4 – Zasady Sanityzacji Urządzeń;</w:t>
      </w:r>
    </w:p>
    <w:p w14:paraId="08C4A27A" w14:textId="77777777" w:rsidR="003371AD" w:rsidRPr="004500F3" w:rsidRDefault="003371AD" w:rsidP="003371AD">
      <w:pPr>
        <w:pStyle w:val="Tekstpodstawowy"/>
        <w:spacing w:before="0" w:after="80" w:line="240" w:lineRule="auto"/>
        <w:rPr>
          <w:rFonts w:ascii="Arial" w:hAnsi="Arial" w:cs="Arial"/>
          <w:sz w:val="18"/>
          <w:szCs w:val="18"/>
        </w:rPr>
      </w:pPr>
    </w:p>
    <w:p w14:paraId="7A99D69E" w14:textId="77777777" w:rsidR="003371AD" w:rsidRDefault="003371AD" w:rsidP="003371AD">
      <w:pPr>
        <w:pStyle w:val="Tekstpodstawowy"/>
        <w:tabs>
          <w:tab w:val="left" w:pos="6488"/>
        </w:tabs>
        <w:spacing w:before="0" w:after="80" w:line="240" w:lineRule="auto"/>
        <w:ind w:left="116"/>
        <w:rPr>
          <w:rFonts w:ascii="Arial" w:hAnsi="Arial" w:cs="Arial"/>
          <w:spacing w:val="-2"/>
          <w:sz w:val="18"/>
          <w:szCs w:val="18"/>
        </w:rPr>
      </w:pPr>
      <w:r w:rsidRPr="001578ED">
        <w:rPr>
          <w:rFonts w:ascii="Arial" w:hAnsi="Arial" w:cs="Arial"/>
          <w:spacing w:val="-2"/>
          <w:sz w:val="18"/>
          <w:szCs w:val="18"/>
        </w:rPr>
        <w:t>ZAMAWIAJĄCY:</w:t>
      </w:r>
      <w:r w:rsidRPr="001578ED">
        <w:rPr>
          <w:rFonts w:ascii="Arial" w:hAnsi="Arial" w:cs="Arial"/>
          <w:sz w:val="18"/>
          <w:szCs w:val="18"/>
        </w:rPr>
        <w:tab/>
      </w:r>
      <w:r w:rsidRPr="001578ED">
        <w:rPr>
          <w:rFonts w:ascii="Arial" w:hAnsi="Arial" w:cs="Arial"/>
          <w:spacing w:val="-2"/>
          <w:sz w:val="18"/>
          <w:szCs w:val="18"/>
        </w:rPr>
        <w:t>WYKONAWCA:</w:t>
      </w:r>
    </w:p>
    <w:p w14:paraId="7ACB6EDB" w14:textId="77777777" w:rsidR="003371AD" w:rsidRDefault="003371AD" w:rsidP="003371AD">
      <w:pPr>
        <w:pStyle w:val="Tekstpodstawowy"/>
        <w:tabs>
          <w:tab w:val="left" w:pos="6488"/>
        </w:tabs>
        <w:spacing w:before="0" w:after="80" w:line="240" w:lineRule="auto"/>
        <w:ind w:left="116"/>
        <w:rPr>
          <w:rFonts w:ascii="Arial" w:hAnsi="Arial" w:cs="Arial"/>
          <w:spacing w:val="-2"/>
          <w:sz w:val="18"/>
          <w:szCs w:val="18"/>
        </w:rPr>
      </w:pPr>
    </w:p>
    <w:p w14:paraId="6968CF1A" w14:textId="77777777" w:rsidR="003371AD" w:rsidRPr="001578ED" w:rsidRDefault="003371AD" w:rsidP="003371AD">
      <w:pPr>
        <w:pStyle w:val="Tekstpodstawowy"/>
        <w:tabs>
          <w:tab w:val="left" w:pos="6488"/>
        </w:tabs>
        <w:spacing w:before="0" w:after="80" w:line="240" w:lineRule="auto"/>
        <w:ind w:left="116"/>
        <w:rPr>
          <w:rFonts w:ascii="Arial" w:hAnsi="Arial" w:cs="Arial"/>
          <w:sz w:val="18"/>
          <w:szCs w:val="18"/>
        </w:rPr>
      </w:pPr>
    </w:p>
    <w:p w14:paraId="74DE08E9" w14:textId="77777777" w:rsidR="003371AD" w:rsidRPr="00FA78DC" w:rsidRDefault="003371AD" w:rsidP="003371AD">
      <w:pPr>
        <w:pStyle w:val="Tekstpodstawowy"/>
        <w:tabs>
          <w:tab w:val="left" w:pos="6488"/>
        </w:tabs>
        <w:spacing w:before="0" w:after="80" w:line="240" w:lineRule="auto"/>
        <w:rPr>
          <w:rFonts w:ascii="Arial" w:hAnsi="Arial" w:cs="Arial"/>
          <w:sz w:val="18"/>
          <w:szCs w:val="18"/>
        </w:rPr>
      </w:pPr>
      <w:r>
        <w:rPr>
          <w:rFonts w:ascii="Arial" w:hAnsi="Arial" w:cs="Arial"/>
          <w:sz w:val="18"/>
          <w:szCs w:val="18"/>
        </w:rPr>
        <w:t>……………………………</w:t>
      </w:r>
      <w:r>
        <w:rPr>
          <w:rFonts w:ascii="Arial" w:hAnsi="Arial" w:cs="Arial"/>
          <w:sz w:val="18"/>
          <w:szCs w:val="18"/>
        </w:rPr>
        <w:tab/>
        <w:t>………………………………………</w:t>
      </w:r>
    </w:p>
    <w:p w14:paraId="75ED05C9" w14:textId="77777777" w:rsidR="003371AD" w:rsidRDefault="003371AD" w:rsidP="00C453CE">
      <w:pPr>
        <w:suppressAutoHyphens/>
        <w:adjustRightInd w:val="0"/>
        <w:spacing w:after="0" w:line="276" w:lineRule="auto"/>
        <w:jc w:val="center"/>
        <w:rPr>
          <w:rFonts w:ascii="Arial" w:hAnsi="Arial" w:cs="Arial"/>
          <w:b/>
          <w:color w:val="000000" w:themeColor="text1"/>
          <w:sz w:val="18"/>
          <w:szCs w:val="18"/>
        </w:rPr>
      </w:pPr>
    </w:p>
    <w:p w14:paraId="0752B197" w14:textId="77777777" w:rsidR="003371AD" w:rsidRDefault="003371AD" w:rsidP="00C453CE">
      <w:pPr>
        <w:suppressAutoHyphens/>
        <w:adjustRightInd w:val="0"/>
        <w:spacing w:after="0" w:line="276" w:lineRule="auto"/>
        <w:jc w:val="center"/>
        <w:rPr>
          <w:rFonts w:ascii="Arial" w:hAnsi="Arial" w:cs="Arial"/>
          <w:b/>
          <w:color w:val="000000" w:themeColor="text1"/>
          <w:sz w:val="18"/>
          <w:szCs w:val="18"/>
        </w:rPr>
      </w:pPr>
    </w:p>
    <w:sectPr w:rsidR="003371AD" w:rsidSect="00E20A7B">
      <w:type w:val="continuous"/>
      <w:pgSz w:w="11906" w:h="1683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3BB0" w14:textId="77777777" w:rsidR="007C6830" w:rsidRDefault="007C6830" w:rsidP="00D51CC9">
      <w:pPr>
        <w:spacing w:after="0" w:line="240" w:lineRule="auto"/>
      </w:pPr>
      <w:r>
        <w:separator/>
      </w:r>
    </w:p>
  </w:endnote>
  <w:endnote w:type="continuationSeparator" w:id="0">
    <w:p w14:paraId="5A64254C" w14:textId="77777777" w:rsidR="007C6830" w:rsidRDefault="007C6830" w:rsidP="00D5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923349"/>
      <w:docPartObj>
        <w:docPartGallery w:val="Page Numbers (Bottom of Page)"/>
        <w:docPartUnique/>
      </w:docPartObj>
    </w:sdtPr>
    <w:sdtEndPr>
      <w:rPr>
        <w:rFonts w:ascii="Arial" w:hAnsi="Arial" w:cs="Arial"/>
        <w:sz w:val="18"/>
        <w:szCs w:val="18"/>
      </w:rPr>
    </w:sdtEndPr>
    <w:sdtContent>
      <w:p w14:paraId="45E3456E" w14:textId="599D297A" w:rsidR="00A42899" w:rsidRPr="00514D04" w:rsidRDefault="00A42899">
        <w:pPr>
          <w:pStyle w:val="Stopka"/>
          <w:jc w:val="right"/>
          <w:rPr>
            <w:rFonts w:ascii="Arial" w:hAnsi="Arial" w:cs="Arial"/>
            <w:sz w:val="18"/>
            <w:szCs w:val="18"/>
          </w:rPr>
        </w:pPr>
        <w:r w:rsidRPr="00514D04">
          <w:rPr>
            <w:rFonts w:ascii="Arial" w:hAnsi="Arial" w:cs="Arial"/>
            <w:sz w:val="18"/>
            <w:szCs w:val="18"/>
          </w:rPr>
          <w:fldChar w:fldCharType="begin"/>
        </w:r>
        <w:r w:rsidRPr="00514D04">
          <w:rPr>
            <w:rFonts w:ascii="Arial" w:hAnsi="Arial" w:cs="Arial"/>
            <w:sz w:val="18"/>
            <w:szCs w:val="18"/>
          </w:rPr>
          <w:instrText>PAGE   \* MERGEFORMAT</w:instrText>
        </w:r>
        <w:r w:rsidRPr="00514D04">
          <w:rPr>
            <w:rFonts w:ascii="Arial" w:hAnsi="Arial" w:cs="Arial"/>
            <w:sz w:val="18"/>
            <w:szCs w:val="18"/>
          </w:rPr>
          <w:fldChar w:fldCharType="separate"/>
        </w:r>
        <w:r w:rsidR="003371AD">
          <w:rPr>
            <w:rFonts w:ascii="Arial" w:hAnsi="Arial" w:cs="Arial"/>
            <w:noProof/>
            <w:sz w:val="18"/>
            <w:szCs w:val="18"/>
          </w:rPr>
          <w:t>13</w:t>
        </w:r>
        <w:r w:rsidRPr="00514D04">
          <w:rPr>
            <w:rFonts w:ascii="Arial" w:hAnsi="Arial" w:cs="Arial"/>
            <w:sz w:val="18"/>
            <w:szCs w:val="18"/>
          </w:rPr>
          <w:fldChar w:fldCharType="end"/>
        </w:r>
      </w:p>
    </w:sdtContent>
  </w:sdt>
  <w:p w14:paraId="0C5C2425" w14:textId="587A099A" w:rsidR="00A42899" w:rsidRDefault="00A428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7B1A" w14:textId="61983E78" w:rsidR="00A42899" w:rsidRDefault="00A42899">
    <w:pPr>
      <w:pStyle w:val="Stopka"/>
    </w:pPr>
    <w:r>
      <w:rPr>
        <w:noProof/>
        <w:lang w:eastAsia="pl-PL" w:bidi="ar-SA"/>
      </w:rPr>
      <w:drawing>
        <wp:anchor distT="0" distB="0" distL="114300" distR="114300" simplePos="0" relativeHeight="251659264" behindDoc="1" locked="0" layoutInCell="1" allowOverlap="1" wp14:anchorId="6318806A" wp14:editId="6D6D2D4E">
          <wp:simplePos x="0" y="0"/>
          <wp:positionH relativeFrom="page">
            <wp:posOffset>-2809</wp:posOffset>
          </wp:positionH>
          <wp:positionV relativeFrom="page">
            <wp:posOffset>8876959</wp:posOffset>
          </wp:positionV>
          <wp:extent cx="7560000" cy="1803600"/>
          <wp:effectExtent l="0" t="0" r="3175" b="6350"/>
          <wp:wrapNone/>
          <wp:docPr id="3"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Obraz 142"/>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60000" cy="18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8C2D" w14:textId="77777777" w:rsidR="007C6830" w:rsidRDefault="007C6830" w:rsidP="00D51CC9">
      <w:pPr>
        <w:spacing w:after="0" w:line="240" w:lineRule="auto"/>
      </w:pPr>
      <w:r>
        <w:separator/>
      </w:r>
    </w:p>
  </w:footnote>
  <w:footnote w:type="continuationSeparator" w:id="0">
    <w:p w14:paraId="3FF53FFF" w14:textId="77777777" w:rsidR="007C6830" w:rsidRDefault="007C6830" w:rsidP="00D51CC9">
      <w:pPr>
        <w:spacing w:after="0" w:line="240" w:lineRule="auto"/>
      </w:pPr>
      <w:r>
        <w:continuationSeparator/>
      </w:r>
    </w:p>
  </w:footnote>
  <w:footnote w:id="1">
    <w:p w14:paraId="76A70F65" w14:textId="77777777" w:rsidR="00A42899" w:rsidRDefault="00A42899" w:rsidP="00A7535C">
      <w:pPr>
        <w:pStyle w:val="NormalnyWeb"/>
        <w:spacing w:before="0" w:beforeAutospacing="0" w:after="0" w:afterAutospacing="0"/>
        <w:jc w:val="both"/>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02068A36" w14:textId="77777777" w:rsidR="00A42899" w:rsidRDefault="00A42899" w:rsidP="00A7535C">
      <w:pPr>
        <w:pStyle w:val="NormalnyWeb"/>
        <w:spacing w:before="0" w:beforeAutospacing="0" w:after="0" w:afterAutospacing="0"/>
        <w:jc w:val="both"/>
        <w:rPr>
          <w:rFonts w:ascii="Arial" w:hAnsi="Arial" w:cs="Arial"/>
          <w:sz w:val="14"/>
          <w:szCs w:val="14"/>
        </w:rPr>
      </w:pPr>
      <w:r>
        <w:rPr>
          <w:rFonts w:ascii="Arial" w:hAnsi="Arial" w:cs="Arial"/>
          <w:sz w:val="14"/>
          <w:szCs w:val="14"/>
        </w:rPr>
        <w:t>a) uczestniczeniu w spółce jako wspólnik spółki cywilnej lub spółki osobowej,</w:t>
      </w:r>
    </w:p>
    <w:p w14:paraId="4FF0D81D" w14:textId="77777777" w:rsidR="00A42899" w:rsidRDefault="00A42899" w:rsidP="00A7535C">
      <w:pPr>
        <w:pStyle w:val="NormalnyWeb"/>
        <w:spacing w:before="0" w:beforeAutospacing="0" w:after="0" w:afterAutospacing="0"/>
        <w:jc w:val="both"/>
        <w:rPr>
          <w:rFonts w:ascii="Arial" w:hAnsi="Arial" w:cs="Arial"/>
          <w:sz w:val="14"/>
          <w:szCs w:val="14"/>
        </w:rPr>
      </w:pPr>
      <w:r>
        <w:rPr>
          <w:rFonts w:ascii="Arial" w:hAnsi="Arial" w:cs="Arial"/>
          <w:sz w:val="14"/>
          <w:szCs w:val="14"/>
        </w:rPr>
        <w:t>b) posiadaniu co najmniej 10% udziałów lub akcji, o ile niższy próg nie wynika z przepisów prawa lub nie został określony przez IZ PO,</w:t>
      </w:r>
    </w:p>
    <w:p w14:paraId="659FA79A" w14:textId="77777777" w:rsidR="00A42899" w:rsidRDefault="00A42899" w:rsidP="00A7535C">
      <w:pPr>
        <w:pStyle w:val="NormalnyWeb"/>
        <w:spacing w:before="0" w:beforeAutospacing="0" w:after="0" w:afterAutospacing="0"/>
        <w:jc w:val="both"/>
        <w:rPr>
          <w:rFonts w:ascii="Arial" w:hAnsi="Arial" w:cs="Arial"/>
          <w:sz w:val="14"/>
          <w:szCs w:val="14"/>
        </w:rPr>
      </w:pPr>
      <w:r>
        <w:rPr>
          <w:rFonts w:ascii="Arial" w:hAnsi="Arial" w:cs="Arial"/>
          <w:sz w:val="14"/>
          <w:szCs w:val="14"/>
        </w:rPr>
        <w:t>c) pełnieniu funkcji członka organu nadzorczego lub zarządzającego, prokurenta, pełnomocnika,</w:t>
      </w:r>
    </w:p>
    <w:p w14:paraId="38EDB256" w14:textId="77777777" w:rsidR="00A42899" w:rsidRDefault="00A42899" w:rsidP="00A7535C">
      <w:pPr>
        <w:pStyle w:val="NormalnyWeb"/>
        <w:spacing w:before="0" w:beforeAutospacing="0" w:after="0" w:afterAutospacing="0"/>
        <w:jc w:val="both"/>
        <w:rPr>
          <w:rFonts w:ascii="Arial" w:hAnsi="Arial" w:cs="Arial"/>
          <w:sz w:val="14"/>
          <w:szCs w:val="14"/>
        </w:rPr>
      </w:pPr>
      <w:r>
        <w:rPr>
          <w:rFonts w:ascii="Arial" w:hAnsi="Arial" w:cs="Arial"/>
          <w:sz w:val="14"/>
          <w:szCs w:val="14"/>
        </w:rPr>
        <w:t>d) pozostawaniu w związku małżeńskim, w stosunku pokrewieństwa lub powinowactwa w linii prostej, pokrewieństwa drugiego stopnia lub powinowactwa drugiego stopnia w linii bocznej lub w stosunku przysposobienia, opieki lub kurateli.</w:t>
      </w:r>
    </w:p>
    <w:p w14:paraId="11DF5C98" w14:textId="77777777" w:rsidR="00A42899" w:rsidRDefault="00A42899" w:rsidP="00A7535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41C4" w14:textId="627EA270" w:rsidR="00A42899" w:rsidRDefault="00A42899" w:rsidP="00182B33">
    <w:pPr>
      <w:pStyle w:val="Nagwek"/>
      <w:tabs>
        <w:tab w:val="clear" w:pos="9072"/>
        <w:tab w:val="left" w:pos="5175"/>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83DAB926"/>
    <w:name w:val="WW8Num7"/>
    <w:lvl w:ilvl="0">
      <w:start w:val="1"/>
      <w:numFmt w:val="lowerLetter"/>
      <w:lvlText w:val="%1."/>
      <w:lvlJc w:val="left"/>
      <w:pPr>
        <w:tabs>
          <w:tab w:val="num" w:pos="0"/>
        </w:tabs>
        <w:ind w:left="1070" w:hanging="360"/>
      </w:pPr>
      <w:rPr>
        <w:b w:val="0"/>
        <w:sz w:val="18"/>
        <w:szCs w:val="18"/>
      </w:r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abstractNum w:abstractNumId="1" w15:restartNumberingAfterBreak="0">
    <w:nsid w:val="00000011"/>
    <w:multiLevelType w:val="singleLevel"/>
    <w:tmpl w:val="00000011"/>
    <w:name w:val="WW8Num18"/>
    <w:lvl w:ilvl="0">
      <w:start w:val="1"/>
      <w:numFmt w:val="decimal"/>
      <w:lvlText w:val="%1."/>
      <w:lvlJc w:val="left"/>
      <w:pPr>
        <w:tabs>
          <w:tab w:val="num" w:pos="360"/>
        </w:tabs>
        <w:ind w:left="360" w:hanging="360"/>
      </w:pPr>
      <w:rPr>
        <w:rFonts w:ascii="Arial" w:hAnsi="Arial" w:cs="Arial"/>
        <w:b w:val="0"/>
      </w:rPr>
    </w:lvl>
  </w:abstractNum>
  <w:abstractNum w:abstractNumId="2" w15:restartNumberingAfterBreak="0">
    <w:nsid w:val="00000012"/>
    <w:multiLevelType w:val="singleLevel"/>
    <w:tmpl w:val="00000012"/>
    <w:name w:val="WW8Num19"/>
    <w:lvl w:ilvl="0">
      <w:start w:val="1"/>
      <w:numFmt w:val="decimal"/>
      <w:lvlText w:val="%1)"/>
      <w:lvlJc w:val="left"/>
      <w:pPr>
        <w:tabs>
          <w:tab w:val="num" w:pos="1068"/>
        </w:tabs>
        <w:ind w:left="1068" w:hanging="360"/>
      </w:pPr>
    </w:lvl>
  </w:abstractNum>
  <w:abstractNum w:abstractNumId="3" w15:restartNumberingAfterBreak="0">
    <w:nsid w:val="025B7E2E"/>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4" w15:restartNumberingAfterBreak="0">
    <w:nsid w:val="035E6041"/>
    <w:multiLevelType w:val="hybridMultilevel"/>
    <w:tmpl w:val="D4928A76"/>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05F19"/>
    <w:multiLevelType w:val="hybridMultilevel"/>
    <w:tmpl w:val="292A82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E920B1"/>
    <w:multiLevelType w:val="multilevel"/>
    <w:tmpl w:val="F750569A"/>
    <w:lvl w:ilvl="0">
      <w:start w:val="1"/>
      <w:numFmt w:val="decimal"/>
      <w:lvlText w:val="%1)"/>
      <w:lvlJc w:val="left"/>
      <w:pPr>
        <w:tabs>
          <w:tab w:val="num" w:pos="436"/>
        </w:tabs>
        <w:ind w:left="436" w:hanging="360"/>
      </w:pPr>
      <w:rPr>
        <w:rFonts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7" w15:restartNumberingAfterBreak="0">
    <w:nsid w:val="0AAA4A0B"/>
    <w:multiLevelType w:val="hybridMultilevel"/>
    <w:tmpl w:val="C382EF46"/>
    <w:lvl w:ilvl="0" w:tplc="DCA41E0C">
      <w:start w:val="1"/>
      <w:numFmt w:val="decimal"/>
      <w:lvlText w:val="%1)"/>
      <w:lvlJc w:val="left"/>
      <w:pPr>
        <w:ind w:left="720" w:hanging="360"/>
      </w:pPr>
      <w:rPr>
        <w:rFonts w:ascii="Arial" w:hAnsi="Arial" w:cs="Arial" w:hint="default"/>
        <w:b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06ECE"/>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9" w15:restartNumberingAfterBreak="0">
    <w:nsid w:val="0CB37014"/>
    <w:multiLevelType w:val="hybridMultilevel"/>
    <w:tmpl w:val="FB0A37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FC41E1"/>
    <w:multiLevelType w:val="hybridMultilevel"/>
    <w:tmpl w:val="38080860"/>
    <w:lvl w:ilvl="0" w:tplc="924CD41C">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DEC26AF6">
      <w:numFmt w:val="bullet"/>
      <w:lvlText w:val="•"/>
      <w:lvlJc w:val="left"/>
      <w:pPr>
        <w:ind w:left="1362" w:hanging="360"/>
      </w:pPr>
      <w:rPr>
        <w:rFonts w:hint="default"/>
        <w:lang w:val="pl-PL" w:eastAsia="en-US" w:bidi="ar-SA"/>
      </w:rPr>
    </w:lvl>
    <w:lvl w:ilvl="2" w:tplc="FB72F6F8">
      <w:numFmt w:val="bullet"/>
      <w:lvlText w:val="•"/>
      <w:lvlJc w:val="left"/>
      <w:pPr>
        <w:ind w:left="2245" w:hanging="360"/>
      </w:pPr>
      <w:rPr>
        <w:rFonts w:hint="default"/>
        <w:lang w:val="pl-PL" w:eastAsia="en-US" w:bidi="ar-SA"/>
      </w:rPr>
    </w:lvl>
    <w:lvl w:ilvl="3" w:tplc="29504FA8">
      <w:numFmt w:val="bullet"/>
      <w:lvlText w:val="•"/>
      <w:lvlJc w:val="left"/>
      <w:pPr>
        <w:ind w:left="3127" w:hanging="360"/>
      </w:pPr>
      <w:rPr>
        <w:rFonts w:hint="default"/>
        <w:lang w:val="pl-PL" w:eastAsia="en-US" w:bidi="ar-SA"/>
      </w:rPr>
    </w:lvl>
    <w:lvl w:ilvl="4" w:tplc="4F222E66">
      <w:numFmt w:val="bullet"/>
      <w:lvlText w:val="•"/>
      <w:lvlJc w:val="left"/>
      <w:pPr>
        <w:ind w:left="4010" w:hanging="360"/>
      </w:pPr>
      <w:rPr>
        <w:rFonts w:hint="default"/>
        <w:lang w:val="pl-PL" w:eastAsia="en-US" w:bidi="ar-SA"/>
      </w:rPr>
    </w:lvl>
    <w:lvl w:ilvl="5" w:tplc="5126A7EA">
      <w:numFmt w:val="bullet"/>
      <w:lvlText w:val="•"/>
      <w:lvlJc w:val="left"/>
      <w:pPr>
        <w:ind w:left="4893" w:hanging="360"/>
      </w:pPr>
      <w:rPr>
        <w:rFonts w:hint="default"/>
        <w:lang w:val="pl-PL" w:eastAsia="en-US" w:bidi="ar-SA"/>
      </w:rPr>
    </w:lvl>
    <w:lvl w:ilvl="6" w:tplc="35905016">
      <w:numFmt w:val="bullet"/>
      <w:lvlText w:val="•"/>
      <w:lvlJc w:val="left"/>
      <w:pPr>
        <w:ind w:left="5775" w:hanging="360"/>
      </w:pPr>
      <w:rPr>
        <w:rFonts w:hint="default"/>
        <w:lang w:val="pl-PL" w:eastAsia="en-US" w:bidi="ar-SA"/>
      </w:rPr>
    </w:lvl>
    <w:lvl w:ilvl="7" w:tplc="DAEC4A38">
      <w:numFmt w:val="bullet"/>
      <w:lvlText w:val="•"/>
      <w:lvlJc w:val="left"/>
      <w:pPr>
        <w:ind w:left="6658" w:hanging="360"/>
      </w:pPr>
      <w:rPr>
        <w:rFonts w:hint="default"/>
        <w:lang w:val="pl-PL" w:eastAsia="en-US" w:bidi="ar-SA"/>
      </w:rPr>
    </w:lvl>
    <w:lvl w:ilvl="8" w:tplc="B8646C28">
      <w:numFmt w:val="bullet"/>
      <w:lvlText w:val="•"/>
      <w:lvlJc w:val="left"/>
      <w:pPr>
        <w:ind w:left="7540" w:hanging="360"/>
      </w:pPr>
      <w:rPr>
        <w:rFonts w:hint="default"/>
        <w:lang w:val="pl-PL" w:eastAsia="en-US" w:bidi="ar-SA"/>
      </w:rPr>
    </w:lvl>
  </w:abstractNum>
  <w:abstractNum w:abstractNumId="11" w15:restartNumberingAfterBreak="0">
    <w:nsid w:val="0DD260EF"/>
    <w:multiLevelType w:val="singleLevel"/>
    <w:tmpl w:val="59E895E4"/>
    <w:lvl w:ilvl="0">
      <w:start w:val="1"/>
      <w:numFmt w:val="decimal"/>
      <w:lvlText w:val="%1."/>
      <w:legacy w:legacy="1" w:legacySpace="0" w:legacyIndent="360"/>
      <w:lvlJc w:val="left"/>
      <w:rPr>
        <w:rFonts w:ascii="Arial" w:hAnsi="Arial" w:cs="Arial" w:hint="default"/>
        <w:b w:val="0"/>
        <w:sz w:val="18"/>
        <w:szCs w:val="18"/>
      </w:rPr>
    </w:lvl>
  </w:abstractNum>
  <w:abstractNum w:abstractNumId="12" w15:restartNumberingAfterBreak="0">
    <w:nsid w:val="0E0C057F"/>
    <w:multiLevelType w:val="hybridMultilevel"/>
    <w:tmpl w:val="94DC2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5874B1"/>
    <w:multiLevelType w:val="hybridMultilevel"/>
    <w:tmpl w:val="FAA06A60"/>
    <w:lvl w:ilvl="0" w:tplc="741028AC">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965AA154">
      <w:numFmt w:val="bullet"/>
      <w:lvlText w:val="•"/>
      <w:lvlJc w:val="left"/>
      <w:pPr>
        <w:ind w:left="1362" w:hanging="360"/>
      </w:pPr>
      <w:rPr>
        <w:rFonts w:hint="default"/>
        <w:lang w:val="pl-PL" w:eastAsia="en-US" w:bidi="ar-SA"/>
      </w:rPr>
    </w:lvl>
    <w:lvl w:ilvl="2" w:tplc="B666DAD8">
      <w:numFmt w:val="bullet"/>
      <w:lvlText w:val="•"/>
      <w:lvlJc w:val="left"/>
      <w:pPr>
        <w:ind w:left="2245" w:hanging="360"/>
      </w:pPr>
      <w:rPr>
        <w:rFonts w:hint="default"/>
        <w:lang w:val="pl-PL" w:eastAsia="en-US" w:bidi="ar-SA"/>
      </w:rPr>
    </w:lvl>
    <w:lvl w:ilvl="3" w:tplc="3710A9F4">
      <w:numFmt w:val="bullet"/>
      <w:lvlText w:val="•"/>
      <w:lvlJc w:val="left"/>
      <w:pPr>
        <w:ind w:left="3127" w:hanging="360"/>
      </w:pPr>
      <w:rPr>
        <w:rFonts w:hint="default"/>
        <w:lang w:val="pl-PL" w:eastAsia="en-US" w:bidi="ar-SA"/>
      </w:rPr>
    </w:lvl>
    <w:lvl w:ilvl="4" w:tplc="91A28F3A">
      <w:numFmt w:val="bullet"/>
      <w:lvlText w:val="•"/>
      <w:lvlJc w:val="left"/>
      <w:pPr>
        <w:ind w:left="4010" w:hanging="360"/>
      </w:pPr>
      <w:rPr>
        <w:rFonts w:hint="default"/>
        <w:lang w:val="pl-PL" w:eastAsia="en-US" w:bidi="ar-SA"/>
      </w:rPr>
    </w:lvl>
    <w:lvl w:ilvl="5" w:tplc="15EAF6CE">
      <w:numFmt w:val="bullet"/>
      <w:lvlText w:val="•"/>
      <w:lvlJc w:val="left"/>
      <w:pPr>
        <w:ind w:left="4893" w:hanging="360"/>
      </w:pPr>
      <w:rPr>
        <w:rFonts w:hint="default"/>
        <w:lang w:val="pl-PL" w:eastAsia="en-US" w:bidi="ar-SA"/>
      </w:rPr>
    </w:lvl>
    <w:lvl w:ilvl="6" w:tplc="D09A5948">
      <w:numFmt w:val="bullet"/>
      <w:lvlText w:val="•"/>
      <w:lvlJc w:val="left"/>
      <w:pPr>
        <w:ind w:left="5775" w:hanging="360"/>
      </w:pPr>
      <w:rPr>
        <w:rFonts w:hint="default"/>
        <w:lang w:val="pl-PL" w:eastAsia="en-US" w:bidi="ar-SA"/>
      </w:rPr>
    </w:lvl>
    <w:lvl w:ilvl="7" w:tplc="AED6F3D2">
      <w:numFmt w:val="bullet"/>
      <w:lvlText w:val="•"/>
      <w:lvlJc w:val="left"/>
      <w:pPr>
        <w:ind w:left="6658" w:hanging="360"/>
      </w:pPr>
      <w:rPr>
        <w:rFonts w:hint="default"/>
        <w:lang w:val="pl-PL" w:eastAsia="en-US" w:bidi="ar-SA"/>
      </w:rPr>
    </w:lvl>
    <w:lvl w:ilvl="8" w:tplc="81204F0C">
      <w:numFmt w:val="bullet"/>
      <w:lvlText w:val="•"/>
      <w:lvlJc w:val="left"/>
      <w:pPr>
        <w:ind w:left="7540" w:hanging="360"/>
      </w:pPr>
      <w:rPr>
        <w:rFonts w:hint="default"/>
        <w:lang w:val="pl-PL" w:eastAsia="en-US" w:bidi="ar-SA"/>
      </w:rPr>
    </w:lvl>
  </w:abstractNum>
  <w:abstractNum w:abstractNumId="14" w15:restartNumberingAfterBreak="0">
    <w:nsid w:val="103862E8"/>
    <w:multiLevelType w:val="hybridMultilevel"/>
    <w:tmpl w:val="4A82CF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3567D3B"/>
    <w:multiLevelType w:val="hybridMultilevel"/>
    <w:tmpl w:val="294E2302"/>
    <w:lvl w:ilvl="0" w:tplc="04150011">
      <w:start w:val="1"/>
      <w:numFmt w:val="decimal"/>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16" w15:restartNumberingAfterBreak="0">
    <w:nsid w:val="13CA5515"/>
    <w:multiLevelType w:val="hybridMultilevel"/>
    <w:tmpl w:val="5CBE7C20"/>
    <w:lvl w:ilvl="0" w:tplc="5EAC629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61438DD"/>
    <w:multiLevelType w:val="hybridMultilevel"/>
    <w:tmpl w:val="F556A85A"/>
    <w:name w:val="WW8Num72"/>
    <w:lvl w:ilvl="0" w:tplc="FDB6D3C2">
      <w:start w:val="7"/>
      <w:numFmt w:val="decimal"/>
      <w:lvlText w:val="%1."/>
      <w:lvlJc w:val="left"/>
      <w:pPr>
        <w:ind w:left="36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4726B"/>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19" w15:restartNumberingAfterBreak="0">
    <w:nsid w:val="166733FD"/>
    <w:multiLevelType w:val="hybridMultilevel"/>
    <w:tmpl w:val="95508978"/>
    <w:lvl w:ilvl="0" w:tplc="6B3441DE">
      <w:start w:val="1"/>
      <w:numFmt w:val="decimal"/>
      <w:lvlText w:val="%1."/>
      <w:lvlJc w:val="left"/>
      <w:pPr>
        <w:ind w:left="927"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3B77B0"/>
    <w:multiLevelType w:val="hybridMultilevel"/>
    <w:tmpl w:val="12162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842DB"/>
    <w:multiLevelType w:val="hybridMultilevel"/>
    <w:tmpl w:val="2098D23C"/>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750A00"/>
    <w:multiLevelType w:val="hybridMultilevel"/>
    <w:tmpl w:val="AC12DD44"/>
    <w:lvl w:ilvl="0" w:tplc="142A111E">
      <w:start w:val="1"/>
      <w:numFmt w:val="decimal"/>
      <w:lvlText w:val="%1)"/>
      <w:lvlJc w:val="left"/>
      <w:pPr>
        <w:ind w:left="837" w:hanging="361"/>
      </w:pPr>
      <w:rPr>
        <w:rFonts w:ascii="Calibri" w:eastAsia="Calibri" w:hAnsi="Calibri" w:cs="Calibri" w:hint="default"/>
        <w:b w:val="0"/>
        <w:bCs w:val="0"/>
        <w:i w:val="0"/>
        <w:iCs w:val="0"/>
        <w:spacing w:val="-1"/>
        <w:w w:val="100"/>
        <w:sz w:val="22"/>
        <w:szCs w:val="22"/>
        <w:lang w:val="pl-PL" w:eastAsia="en-US" w:bidi="ar-SA"/>
      </w:rPr>
    </w:lvl>
    <w:lvl w:ilvl="1" w:tplc="0090ECD4">
      <w:numFmt w:val="bullet"/>
      <w:lvlText w:val="•"/>
      <w:lvlJc w:val="left"/>
      <w:pPr>
        <w:ind w:left="1686" w:hanging="361"/>
      </w:pPr>
      <w:rPr>
        <w:rFonts w:hint="default"/>
        <w:lang w:val="pl-PL" w:eastAsia="en-US" w:bidi="ar-SA"/>
      </w:rPr>
    </w:lvl>
    <w:lvl w:ilvl="2" w:tplc="4692B532">
      <w:numFmt w:val="bullet"/>
      <w:lvlText w:val="•"/>
      <w:lvlJc w:val="left"/>
      <w:pPr>
        <w:ind w:left="2533" w:hanging="361"/>
      </w:pPr>
      <w:rPr>
        <w:rFonts w:hint="default"/>
        <w:lang w:val="pl-PL" w:eastAsia="en-US" w:bidi="ar-SA"/>
      </w:rPr>
    </w:lvl>
    <w:lvl w:ilvl="3" w:tplc="ADCE26FE">
      <w:numFmt w:val="bullet"/>
      <w:lvlText w:val="•"/>
      <w:lvlJc w:val="left"/>
      <w:pPr>
        <w:ind w:left="3379" w:hanging="361"/>
      </w:pPr>
      <w:rPr>
        <w:rFonts w:hint="default"/>
        <w:lang w:val="pl-PL" w:eastAsia="en-US" w:bidi="ar-SA"/>
      </w:rPr>
    </w:lvl>
    <w:lvl w:ilvl="4" w:tplc="5B6E0004">
      <w:numFmt w:val="bullet"/>
      <w:lvlText w:val="•"/>
      <w:lvlJc w:val="left"/>
      <w:pPr>
        <w:ind w:left="4226" w:hanging="361"/>
      </w:pPr>
      <w:rPr>
        <w:rFonts w:hint="default"/>
        <w:lang w:val="pl-PL" w:eastAsia="en-US" w:bidi="ar-SA"/>
      </w:rPr>
    </w:lvl>
    <w:lvl w:ilvl="5" w:tplc="00FAF452">
      <w:numFmt w:val="bullet"/>
      <w:lvlText w:val="•"/>
      <w:lvlJc w:val="left"/>
      <w:pPr>
        <w:ind w:left="5073" w:hanging="361"/>
      </w:pPr>
      <w:rPr>
        <w:rFonts w:hint="default"/>
        <w:lang w:val="pl-PL" w:eastAsia="en-US" w:bidi="ar-SA"/>
      </w:rPr>
    </w:lvl>
    <w:lvl w:ilvl="6" w:tplc="95D48DDA">
      <w:numFmt w:val="bullet"/>
      <w:lvlText w:val="•"/>
      <w:lvlJc w:val="left"/>
      <w:pPr>
        <w:ind w:left="5919" w:hanging="361"/>
      </w:pPr>
      <w:rPr>
        <w:rFonts w:hint="default"/>
        <w:lang w:val="pl-PL" w:eastAsia="en-US" w:bidi="ar-SA"/>
      </w:rPr>
    </w:lvl>
    <w:lvl w:ilvl="7" w:tplc="5BEE1D54">
      <w:numFmt w:val="bullet"/>
      <w:lvlText w:val="•"/>
      <w:lvlJc w:val="left"/>
      <w:pPr>
        <w:ind w:left="6766" w:hanging="361"/>
      </w:pPr>
      <w:rPr>
        <w:rFonts w:hint="default"/>
        <w:lang w:val="pl-PL" w:eastAsia="en-US" w:bidi="ar-SA"/>
      </w:rPr>
    </w:lvl>
    <w:lvl w:ilvl="8" w:tplc="854E7D34">
      <w:numFmt w:val="bullet"/>
      <w:lvlText w:val="•"/>
      <w:lvlJc w:val="left"/>
      <w:pPr>
        <w:ind w:left="7612" w:hanging="361"/>
      </w:pPr>
      <w:rPr>
        <w:rFonts w:hint="default"/>
        <w:lang w:val="pl-PL" w:eastAsia="en-US" w:bidi="ar-SA"/>
      </w:rPr>
    </w:lvl>
  </w:abstractNum>
  <w:abstractNum w:abstractNumId="23" w15:restartNumberingAfterBreak="0">
    <w:nsid w:val="17F07CA9"/>
    <w:multiLevelType w:val="hybridMultilevel"/>
    <w:tmpl w:val="6D22085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FC4906"/>
    <w:multiLevelType w:val="hybridMultilevel"/>
    <w:tmpl w:val="72A8F2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E0509"/>
    <w:multiLevelType w:val="hybridMultilevel"/>
    <w:tmpl w:val="52389C4A"/>
    <w:lvl w:ilvl="0" w:tplc="436E5796">
      <w:start w:val="1"/>
      <w:numFmt w:val="decimal"/>
      <w:lvlText w:val="%1."/>
      <w:lvlJc w:val="left"/>
      <w:pPr>
        <w:tabs>
          <w:tab w:val="num" w:pos="567"/>
        </w:tabs>
        <w:ind w:left="567" w:hanging="567"/>
      </w:pPr>
      <w:rPr>
        <w:b w:val="0"/>
        <w:i w:val="0"/>
        <w:sz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1ACD5A6C"/>
    <w:multiLevelType w:val="hybridMultilevel"/>
    <w:tmpl w:val="4004608A"/>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E2281C"/>
    <w:multiLevelType w:val="hybridMultilevel"/>
    <w:tmpl w:val="F7E6BA34"/>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28" w15:restartNumberingAfterBreak="0">
    <w:nsid w:val="1E665CF7"/>
    <w:multiLevelType w:val="hybridMultilevel"/>
    <w:tmpl w:val="87F42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A84512"/>
    <w:multiLevelType w:val="hybridMultilevel"/>
    <w:tmpl w:val="32903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C72AF2"/>
    <w:multiLevelType w:val="hybridMultilevel"/>
    <w:tmpl w:val="7FD0D10A"/>
    <w:lvl w:ilvl="0" w:tplc="27508E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86A2D3B"/>
    <w:multiLevelType w:val="hybridMultilevel"/>
    <w:tmpl w:val="D960DA2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5832E9"/>
    <w:multiLevelType w:val="hybridMultilevel"/>
    <w:tmpl w:val="9CE47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E251B5"/>
    <w:multiLevelType w:val="hybridMultilevel"/>
    <w:tmpl w:val="92A8C93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1D0043"/>
    <w:multiLevelType w:val="hybridMultilevel"/>
    <w:tmpl w:val="F7E6BA34"/>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35" w15:restartNumberingAfterBreak="0">
    <w:nsid w:val="31CF1424"/>
    <w:multiLevelType w:val="hybridMultilevel"/>
    <w:tmpl w:val="CCDCD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2C57D49"/>
    <w:multiLevelType w:val="multilevel"/>
    <w:tmpl w:val="45E022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6117227"/>
    <w:multiLevelType w:val="hybridMultilevel"/>
    <w:tmpl w:val="1084D7F8"/>
    <w:lvl w:ilvl="0" w:tplc="F7C01880">
      <w:start w:val="1"/>
      <w:numFmt w:val="decimal"/>
      <w:lvlText w:val="%1."/>
      <w:lvlJc w:val="left"/>
      <w:pPr>
        <w:ind w:left="534" w:hanging="360"/>
      </w:pPr>
      <w:rPr>
        <w:rFonts w:ascii="Calibri" w:eastAsia="Calibri" w:hAnsi="Calibri" w:cs="Calibri" w:hint="default"/>
        <w:b w:val="0"/>
        <w:bCs w:val="0"/>
        <w:i w:val="0"/>
        <w:iCs w:val="0"/>
        <w:spacing w:val="-1"/>
        <w:w w:val="100"/>
        <w:sz w:val="22"/>
        <w:szCs w:val="22"/>
        <w:lang w:val="pl-PL" w:eastAsia="en-US" w:bidi="ar-SA"/>
      </w:rPr>
    </w:lvl>
    <w:lvl w:ilvl="1" w:tplc="2F9E1A8C">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DAE88B44">
      <w:numFmt w:val="bullet"/>
      <w:lvlText w:val="•"/>
      <w:lvlJc w:val="left"/>
      <w:pPr>
        <w:ind w:left="1958" w:hanging="360"/>
      </w:pPr>
      <w:rPr>
        <w:rFonts w:hint="default"/>
        <w:lang w:val="pl-PL" w:eastAsia="en-US" w:bidi="ar-SA"/>
      </w:rPr>
    </w:lvl>
    <w:lvl w:ilvl="3" w:tplc="4F5CD138">
      <w:numFmt w:val="bullet"/>
      <w:lvlText w:val="•"/>
      <w:lvlJc w:val="left"/>
      <w:pPr>
        <w:ind w:left="2876" w:hanging="360"/>
      </w:pPr>
      <w:rPr>
        <w:rFonts w:hint="default"/>
        <w:lang w:val="pl-PL" w:eastAsia="en-US" w:bidi="ar-SA"/>
      </w:rPr>
    </w:lvl>
    <w:lvl w:ilvl="4" w:tplc="FA7AD3F2">
      <w:numFmt w:val="bullet"/>
      <w:lvlText w:val="•"/>
      <w:lvlJc w:val="left"/>
      <w:pPr>
        <w:ind w:left="3795" w:hanging="360"/>
      </w:pPr>
      <w:rPr>
        <w:rFonts w:hint="default"/>
        <w:lang w:val="pl-PL" w:eastAsia="en-US" w:bidi="ar-SA"/>
      </w:rPr>
    </w:lvl>
    <w:lvl w:ilvl="5" w:tplc="8882683C">
      <w:numFmt w:val="bullet"/>
      <w:lvlText w:val="•"/>
      <w:lvlJc w:val="left"/>
      <w:pPr>
        <w:ind w:left="4713" w:hanging="360"/>
      </w:pPr>
      <w:rPr>
        <w:rFonts w:hint="default"/>
        <w:lang w:val="pl-PL" w:eastAsia="en-US" w:bidi="ar-SA"/>
      </w:rPr>
    </w:lvl>
    <w:lvl w:ilvl="6" w:tplc="283AA3F2">
      <w:numFmt w:val="bullet"/>
      <w:lvlText w:val="•"/>
      <w:lvlJc w:val="left"/>
      <w:pPr>
        <w:ind w:left="5632" w:hanging="360"/>
      </w:pPr>
      <w:rPr>
        <w:rFonts w:hint="default"/>
        <w:lang w:val="pl-PL" w:eastAsia="en-US" w:bidi="ar-SA"/>
      </w:rPr>
    </w:lvl>
    <w:lvl w:ilvl="7" w:tplc="F462F31A">
      <w:numFmt w:val="bullet"/>
      <w:lvlText w:val="•"/>
      <w:lvlJc w:val="left"/>
      <w:pPr>
        <w:ind w:left="6550" w:hanging="360"/>
      </w:pPr>
      <w:rPr>
        <w:rFonts w:hint="default"/>
        <w:lang w:val="pl-PL" w:eastAsia="en-US" w:bidi="ar-SA"/>
      </w:rPr>
    </w:lvl>
    <w:lvl w:ilvl="8" w:tplc="D4660B48">
      <w:numFmt w:val="bullet"/>
      <w:lvlText w:val="•"/>
      <w:lvlJc w:val="left"/>
      <w:pPr>
        <w:ind w:left="7469" w:hanging="360"/>
      </w:pPr>
      <w:rPr>
        <w:rFonts w:hint="default"/>
        <w:lang w:val="pl-PL" w:eastAsia="en-US" w:bidi="ar-SA"/>
      </w:rPr>
    </w:lvl>
  </w:abstractNum>
  <w:abstractNum w:abstractNumId="38" w15:restartNumberingAfterBreak="0">
    <w:nsid w:val="382A5137"/>
    <w:multiLevelType w:val="hybridMultilevel"/>
    <w:tmpl w:val="E92E2F1C"/>
    <w:lvl w:ilvl="0" w:tplc="95D0CE5C">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583C827E">
      <w:start w:val="1"/>
      <w:numFmt w:val="decimal"/>
      <w:lvlText w:val="%2)"/>
      <w:lvlJc w:val="left"/>
      <w:pPr>
        <w:ind w:left="477" w:hanging="361"/>
      </w:pPr>
      <w:rPr>
        <w:rFonts w:ascii="Calibri" w:eastAsia="Calibri" w:hAnsi="Calibri" w:cs="Calibri" w:hint="default"/>
        <w:b w:val="0"/>
        <w:bCs w:val="0"/>
        <w:i w:val="0"/>
        <w:iCs w:val="0"/>
        <w:spacing w:val="-1"/>
        <w:w w:val="100"/>
        <w:sz w:val="22"/>
        <w:szCs w:val="22"/>
        <w:lang w:val="pl-PL" w:eastAsia="en-US" w:bidi="ar-SA"/>
      </w:rPr>
    </w:lvl>
    <w:lvl w:ilvl="2" w:tplc="8E44324A">
      <w:numFmt w:val="bullet"/>
      <w:lvlText w:val="•"/>
      <w:lvlJc w:val="left"/>
      <w:pPr>
        <w:ind w:left="2245" w:hanging="361"/>
      </w:pPr>
      <w:rPr>
        <w:rFonts w:hint="default"/>
        <w:lang w:val="pl-PL" w:eastAsia="en-US" w:bidi="ar-SA"/>
      </w:rPr>
    </w:lvl>
    <w:lvl w:ilvl="3" w:tplc="C11497F4">
      <w:numFmt w:val="bullet"/>
      <w:lvlText w:val="•"/>
      <w:lvlJc w:val="left"/>
      <w:pPr>
        <w:ind w:left="3127" w:hanging="361"/>
      </w:pPr>
      <w:rPr>
        <w:rFonts w:hint="default"/>
        <w:lang w:val="pl-PL" w:eastAsia="en-US" w:bidi="ar-SA"/>
      </w:rPr>
    </w:lvl>
    <w:lvl w:ilvl="4" w:tplc="EB38646E">
      <w:numFmt w:val="bullet"/>
      <w:lvlText w:val="•"/>
      <w:lvlJc w:val="left"/>
      <w:pPr>
        <w:ind w:left="4010" w:hanging="361"/>
      </w:pPr>
      <w:rPr>
        <w:rFonts w:hint="default"/>
        <w:lang w:val="pl-PL" w:eastAsia="en-US" w:bidi="ar-SA"/>
      </w:rPr>
    </w:lvl>
    <w:lvl w:ilvl="5" w:tplc="63AA0EA6">
      <w:numFmt w:val="bullet"/>
      <w:lvlText w:val="•"/>
      <w:lvlJc w:val="left"/>
      <w:pPr>
        <w:ind w:left="4893" w:hanging="361"/>
      </w:pPr>
      <w:rPr>
        <w:rFonts w:hint="default"/>
        <w:lang w:val="pl-PL" w:eastAsia="en-US" w:bidi="ar-SA"/>
      </w:rPr>
    </w:lvl>
    <w:lvl w:ilvl="6" w:tplc="5C98A726">
      <w:numFmt w:val="bullet"/>
      <w:lvlText w:val="•"/>
      <w:lvlJc w:val="left"/>
      <w:pPr>
        <w:ind w:left="5775" w:hanging="361"/>
      </w:pPr>
      <w:rPr>
        <w:rFonts w:hint="default"/>
        <w:lang w:val="pl-PL" w:eastAsia="en-US" w:bidi="ar-SA"/>
      </w:rPr>
    </w:lvl>
    <w:lvl w:ilvl="7" w:tplc="088064CE">
      <w:numFmt w:val="bullet"/>
      <w:lvlText w:val="•"/>
      <w:lvlJc w:val="left"/>
      <w:pPr>
        <w:ind w:left="6658" w:hanging="361"/>
      </w:pPr>
      <w:rPr>
        <w:rFonts w:hint="default"/>
        <w:lang w:val="pl-PL" w:eastAsia="en-US" w:bidi="ar-SA"/>
      </w:rPr>
    </w:lvl>
    <w:lvl w:ilvl="8" w:tplc="D352AA28">
      <w:numFmt w:val="bullet"/>
      <w:lvlText w:val="•"/>
      <w:lvlJc w:val="left"/>
      <w:pPr>
        <w:ind w:left="7540" w:hanging="361"/>
      </w:pPr>
      <w:rPr>
        <w:rFonts w:hint="default"/>
        <w:lang w:val="pl-PL" w:eastAsia="en-US" w:bidi="ar-SA"/>
      </w:rPr>
    </w:lvl>
  </w:abstractNum>
  <w:abstractNum w:abstractNumId="39" w15:restartNumberingAfterBreak="0">
    <w:nsid w:val="38B6638A"/>
    <w:multiLevelType w:val="hybridMultilevel"/>
    <w:tmpl w:val="01D81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38B949C6"/>
    <w:multiLevelType w:val="hybridMultilevel"/>
    <w:tmpl w:val="0B946DB6"/>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5B26C5"/>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42" w15:restartNumberingAfterBreak="0">
    <w:nsid w:val="3AB16341"/>
    <w:multiLevelType w:val="hybridMultilevel"/>
    <w:tmpl w:val="0306626C"/>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1D3601"/>
    <w:multiLevelType w:val="hybridMultilevel"/>
    <w:tmpl w:val="0A26B93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DD4E1A"/>
    <w:multiLevelType w:val="hybridMultilevel"/>
    <w:tmpl w:val="DB8AD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412A70"/>
    <w:multiLevelType w:val="hybridMultilevel"/>
    <w:tmpl w:val="F7E6BA34"/>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46" w15:restartNumberingAfterBreak="0">
    <w:nsid w:val="444F56CC"/>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47" w15:restartNumberingAfterBreak="0">
    <w:nsid w:val="46B3062B"/>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48" w15:restartNumberingAfterBreak="0">
    <w:nsid w:val="49521B6B"/>
    <w:multiLevelType w:val="hybridMultilevel"/>
    <w:tmpl w:val="4574C42A"/>
    <w:lvl w:ilvl="0" w:tplc="0415000F">
      <w:start w:val="1"/>
      <w:numFmt w:val="decimal"/>
      <w:lvlText w:val="%1."/>
      <w:lvlJc w:val="left"/>
      <w:pPr>
        <w:ind w:left="720" w:hanging="360"/>
      </w:pPr>
    </w:lvl>
    <w:lvl w:ilvl="1" w:tplc="131C7D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EC0D58"/>
    <w:multiLevelType w:val="hybridMultilevel"/>
    <w:tmpl w:val="292A82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9319D0"/>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51" w15:restartNumberingAfterBreak="0">
    <w:nsid w:val="4C8837A5"/>
    <w:multiLevelType w:val="hybridMultilevel"/>
    <w:tmpl w:val="F71224B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B03DB8"/>
    <w:multiLevelType w:val="hybridMultilevel"/>
    <w:tmpl w:val="0D5E293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5140F8"/>
    <w:multiLevelType w:val="hybridMultilevel"/>
    <w:tmpl w:val="639CBE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4F647250"/>
    <w:multiLevelType w:val="hybridMultilevel"/>
    <w:tmpl w:val="F7E6BA34"/>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55" w15:restartNumberingAfterBreak="0">
    <w:nsid w:val="509C2E1A"/>
    <w:multiLevelType w:val="multilevel"/>
    <w:tmpl w:val="755CB62C"/>
    <w:lvl w:ilvl="0">
      <w:start w:val="1"/>
      <w:numFmt w:val="upperRoman"/>
      <w:pStyle w:val="Kreska"/>
      <w:lvlText w:val="%1."/>
      <w:lvlJc w:val="right"/>
      <w:pPr>
        <w:tabs>
          <w:tab w:val="num" w:pos="360"/>
        </w:tabs>
        <w:ind w:left="360" w:hanging="360"/>
      </w:pPr>
      <w:rPr>
        <w:rFonts w:cs="Times New Roman" w:hint="default"/>
        <w:b/>
        <w:u w:val="none"/>
      </w:rPr>
    </w:lvl>
    <w:lvl w:ilvl="1">
      <w:start w:val="1"/>
      <w:numFmt w:val="decimal"/>
      <w:lvlText w:val="%1.%2."/>
      <w:lvlJc w:val="left"/>
      <w:pPr>
        <w:tabs>
          <w:tab w:val="num" w:pos="858"/>
        </w:tabs>
        <w:ind w:left="858" w:hanging="432"/>
      </w:pPr>
      <w:rPr>
        <w:rFonts w:cs="Times New Roman" w:hint="default"/>
        <w:b w:val="0"/>
        <w:u w:val="none"/>
      </w:rPr>
    </w:lvl>
    <w:lvl w:ilvl="2">
      <w:start w:val="1"/>
      <w:numFmt w:val="decimal"/>
      <w:lvlText w:val="%1.%2.%3."/>
      <w:lvlJc w:val="left"/>
      <w:pPr>
        <w:tabs>
          <w:tab w:val="num" w:pos="1980"/>
        </w:tabs>
        <w:ind w:left="1764" w:hanging="504"/>
      </w:pPr>
      <w:rPr>
        <w:rFonts w:cs="Times New Roman" w:hint="default"/>
        <w:b w:val="0"/>
        <w:u w:val="none"/>
      </w:rPr>
    </w:lvl>
    <w:lvl w:ilvl="3">
      <w:start w:val="1"/>
      <w:numFmt w:val="decimal"/>
      <w:lvlText w:val="%1.%2.%3.%4."/>
      <w:lvlJc w:val="left"/>
      <w:pPr>
        <w:tabs>
          <w:tab w:val="num" w:pos="2160"/>
        </w:tabs>
        <w:ind w:left="1728"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56" w15:restartNumberingAfterBreak="0">
    <w:nsid w:val="50F6249D"/>
    <w:multiLevelType w:val="hybridMultilevel"/>
    <w:tmpl w:val="294E2302"/>
    <w:lvl w:ilvl="0" w:tplc="04150011">
      <w:start w:val="1"/>
      <w:numFmt w:val="decimal"/>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57" w15:restartNumberingAfterBreak="0">
    <w:nsid w:val="524F6D7A"/>
    <w:multiLevelType w:val="hybridMultilevel"/>
    <w:tmpl w:val="49F81DFC"/>
    <w:lvl w:ilvl="0" w:tplc="04150001">
      <w:start w:val="1"/>
      <w:numFmt w:val="bullet"/>
      <w:lvlText w:val=""/>
      <w:lvlJc w:val="left"/>
      <w:pPr>
        <w:ind w:left="1084" w:hanging="360"/>
      </w:pPr>
      <w:rPr>
        <w:rFonts w:ascii="Symbol" w:hAnsi="Symbol" w:hint="default"/>
      </w:rPr>
    </w:lvl>
    <w:lvl w:ilvl="1" w:tplc="04150003">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58" w15:restartNumberingAfterBreak="0">
    <w:nsid w:val="53C503F5"/>
    <w:multiLevelType w:val="hybridMultilevel"/>
    <w:tmpl w:val="F7E6BA3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60661D0"/>
    <w:multiLevelType w:val="multilevel"/>
    <w:tmpl w:val="4E104DA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291A53"/>
    <w:multiLevelType w:val="hybridMultilevel"/>
    <w:tmpl w:val="13DAD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6E2745D"/>
    <w:multiLevelType w:val="hybridMultilevel"/>
    <w:tmpl w:val="D5FE024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6F25B0A"/>
    <w:multiLevelType w:val="hybridMultilevel"/>
    <w:tmpl w:val="294E2302"/>
    <w:lvl w:ilvl="0" w:tplc="04150011">
      <w:start w:val="1"/>
      <w:numFmt w:val="decimal"/>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63" w15:restartNumberingAfterBreak="0">
    <w:nsid w:val="577F5E36"/>
    <w:multiLevelType w:val="hybridMultilevel"/>
    <w:tmpl w:val="19A42FC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AF49D7"/>
    <w:multiLevelType w:val="hybridMultilevel"/>
    <w:tmpl w:val="E9503216"/>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A87F06"/>
    <w:multiLevelType w:val="hybridMultilevel"/>
    <w:tmpl w:val="98C8D088"/>
    <w:lvl w:ilvl="0" w:tplc="8962DD5E">
      <w:start w:val="1"/>
      <w:numFmt w:val="decimal"/>
      <w:lvlText w:val="%1)"/>
      <w:lvlJc w:val="left"/>
      <w:pPr>
        <w:ind w:left="119" w:hanging="322"/>
      </w:pPr>
      <w:rPr>
        <w:rFonts w:ascii="Calibri" w:eastAsia="Calibri" w:hAnsi="Calibri" w:cs="Calibri" w:hint="default"/>
        <w:b/>
        <w:bCs/>
        <w:i w:val="0"/>
        <w:iCs w:val="0"/>
        <w:spacing w:val="-1"/>
        <w:w w:val="100"/>
        <w:sz w:val="22"/>
        <w:szCs w:val="22"/>
        <w:lang w:val="pl-PL" w:eastAsia="en-US" w:bidi="ar-SA"/>
      </w:rPr>
    </w:lvl>
    <w:lvl w:ilvl="1" w:tplc="FB2EBC22">
      <w:numFmt w:val="bullet"/>
      <w:lvlText w:val="•"/>
      <w:lvlJc w:val="left"/>
      <w:pPr>
        <w:ind w:left="1040" w:hanging="322"/>
      </w:pPr>
      <w:rPr>
        <w:rFonts w:hint="default"/>
        <w:lang w:val="pl-PL" w:eastAsia="en-US" w:bidi="ar-SA"/>
      </w:rPr>
    </w:lvl>
    <w:lvl w:ilvl="2" w:tplc="DC0EB99A">
      <w:numFmt w:val="bullet"/>
      <w:lvlText w:val="•"/>
      <w:lvlJc w:val="left"/>
      <w:pPr>
        <w:ind w:left="1959" w:hanging="322"/>
      </w:pPr>
      <w:rPr>
        <w:rFonts w:hint="default"/>
        <w:lang w:val="pl-PL" w:eastAsia="en-US" w:bidi="ar-SA"/>
      </w:rPr>
    </w:lvl>
    <w:lvl w:ilvl="3" w:tplc="D262A558">
      <w:numFmt w:val="bullet"/>
      <w:lvlText w:val="•"/>
      <w:lvlJc w:val="left"/>
      <w:pPr>
        <w:ind w:left="2877" w:hanging="322"/>
      </w:pPr>
      <w:rPr>
        <w:rFonts w:hint="default"/>
        <w:lang w:val="pl-PL" w:eastAsia="en-US" w:bidi="ar-SA"/>
      </w:rPr>
    </w:lvl>
    <w:lvl w:ilvl="4" w:tplc="927ACAB2">
      <w:numFmt w:val="bullet"/>
      <w:lvlText w:val="•"/>
      <w:lvlJc w:val="left"/>
      <w:pPr>
        <w:ind w:left="3796" w:hanging="322"/>
      </w:pPr>
      <w:rPr>
        <w:rFonts w:hint="default"/>
        <w:lang w:val="pl-PL" w:eastAsia="en-US" w:bidi="ar-SA"/>
      </w:rPr>
    </w:lvl>
    <w:lvl w:ilvl="5" w:tplc="B0703778">
      <w:numFmt w:val="bullet"/>
      <w:lvlText w:val="•"/>
      <w:lvlJc w:val="left"/>
      <w:pPr>
        <w:ind w:left="4715" w:hanging="322"/>
      </w:pPr>
      <w:rPr>
        <w:rFonts w:hint="default"/>
        <w:lang w:val="pl-PL" w:eastAsia="en-US" w:bidi="ar-SA"/>
      </w:rPr>
    </w:lvl>
    <w:lvl w:ilvl="6" w:tplc="6ADC1BCE">
      <w:numFmt w:val="bullet"/>
      <w:lvlText w:val="•"/>
      <w:lvlJc w:val="left"/>
      <w:pPr>
        <w:ind w:left="5633" w:hanging="322"/>
      </w:pPr>
      <w:rPr>
        <w:rFonts w:hint="default"/>
        <w:lang w:val="pl-PL" w:eastAsia="en-US" w:bidi="ar-SA"/>
      </w:rPr>
    </w:lvl>
    <w:lvl w:ilvl="7" w:tplc="1924D36E">
      <w:numFmt w:val="bullet"/>
      <w:lvlText w:val="•"/>
      <w:lvlJc w:val="left"/>
      <w:pPr>
        <w:ind w:left="6552" w:hanging="322"/>
      </w:pPr>
      <w:rPr>
        <w:rFonts w:hint="default"/>
        <w:lang w:val="pl-PL" w:eastAsia="en-US" w:bidi="ar-SA"/>
      </w:rPr>
    </w:lvl>
    <w:lvl w:ilvl="8" w:tplc="E2823AF4">
      <w:numFmt w:val="bullet"/>
      <w:lvlText w:val="•"/>
      <w:lvlJc w:val="left"/>
      <w:pPr>
        <w:ind w:left="7470" w:hanging="322"/>
      </w:pPr>
      <w:rPr>
        <w:rFonts w:hint="default"/>
        <w:lang w:val="pl-PL" w:eastAsia="en-US" w:bidi="ar-SA"/>
      </w:rPr>
    </w:lvl>
  </w:abstractNum>
  <w:abstractNum w:abstractNumId="66" w15:restartNumberingAfterBreak="0">
    <w:nsid w:val="5D27713F"/>
    <w:multiLevelType w:val="hybridMultilevel"/>
    <w:tmpl w:val="BC38624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22336AB"/>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68" w15:restartNumberingAfterBreak="0">
    <w:nsid w:val="650820A6"/>
    <w:multiLevelType w:val="hybridMultilevel"/>
    <w:tmpl w:val="83FE2D2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257CB3"/>
    <w:multiLevelType w:val="hybridMultilevel"/>
    <w:tmpl w:val="4216A2C8"/>
    <w:lvl w:ilvl="0" w:tplc="6D9433CC">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7812A4BE">
      <w:numFmt w:val="bullet"/>
      <w:lvlText w:val="•"/>
      <w:lvlJc w:val="left"/>
      <w:pPr>
        <w:ind w:left="1362" w:hanging="360"/>
      </w:pPr>
      <w:rPr>
        <w:rFonts w:hint="default"/>
        <w:lang w:val="pl-PL" w:eastAsia="en-US" w:bidi="ar-SA"/>
      </w:rPr>
    </w:lvl>
    <w:lvl w:ilvl="2" w:tplc="7A6014D4">
      <w:numFmt w:val="bullet"/>
      <w:lvlText w:val="•"/>
      <w:lvlJc w:val="left"/>
      <w:pPr>
        <w:ind w:left="2245" w:hanging="360"/>
      </w:pPr>
      <w:rPr>
        <w:rFonts w:hint="default"/>
        <w:lang w:val="pl-PL" w:eastAsia="en-US" w:bidi="ar-SA"/>
      </w:rPr>
    </w:lvl>
    <w:lvl w:ilvl="3" w:tplc="903CEDD8">
      <w:numFmt w:val="bullet"/>
      <w:lvlText w:val="•"/>
      <w:lvlJc w:val="left"/>
      <w:pPr>
        <w:ind w:left="3127" w:hanging="360"/>
      </w:pPr>
      <w:rPr>
        <w:rFonts w:hint="default"/>
        <w:lang w:val="pl-PL" w:eastAsia="en-US" w:bidi="ar-SA"/>
      </w:rPr>
    </w:lvl>
    <w:lvl w:ilvl="4" w:tplc="27F0AF8E">
      <w:numFmt w:val="bullet"/>
      <w:lvlText w:val="•"/>
      <w:lvlJc w:val="left"/>
      <w:pPr>
        <w:ind w:left="4010" w:hanging="360"/>
      </w:pPr>
      <w:rPr>
        <w:rFonts w:hint="default"/>
        <w:lang w:val="pl-PL" w:eastAsia="en-US" w:bidi="ar-SA"/>
      </w:rPr>
    </w:lvl>
    <w:lvl w:ilvl="5" w:tplc="849488D2">
      <w:numFmt w:val="bullet"/>
      <w:lvlText w:val="•"/>
      <w:lvlJc w:val="left"/>
      <w:pPr>
        <w:ind w:left="4893" w:hanging="360"/>
      </w:pPr>
      <w:rPr>
        <w:rFonts w:hint="default"/>
        <w:lang w:val="pl-PL" w:eastAsia="en-US" w:bidi="ar-SA"/>
      </w:rPr>
    </w:lvl>
    <w:lvl w:ilvl="6" w:tplc="4DC876C8">
      <w:numFmt w:val="bullet"/>
      <w:lvlText w:val="•"/>
      <w:lvlJc w:val="left"/>
      <w:pPr>
        <w:ind w:left="5775" w:hanging="360"/>
      </w:pPr>
      <w:rPr>
        <w:rFonts w:hint="default"/>
        <w:lang w:val="pl-PL" w:eastAsia="en-US" w:bidi="ar-SA"/>
      </w:rPr>
    </w:lvl>
    <w:lvl w:ilvl="7" w:tplc="520E6E70">
      <w:numFmt w:val="bullet"/>
      <w:lvlText w:val="•"/>
      <w:lvlJc w:val="left"/>
      <w:pPr>
        <w:ind w:left="6658" w:hanging="360"/>
      </w:pPr>
      <w:rPr>
        <w:rFonts w:hint="default"/>
        <w:lang w:val="pl-PL" w:eastAsia="en-US" w:bidi="ar-SA"/>
      </w:rPr>
    </w:lvl>
    <w:lvl w:ilvl="8" w:tplc="540A6C4E">
      <w:numFmt w:val="bullet"/>
      <w:lvlText w:val="•"/>
      <w:lvlJc w:val="left"/>
      <w:pPr>
        <w:ind w:left="7540" w:hanging="360"/>
      </w:pPr>
      <w:rPr>
        <w:rFonts w:hint="default"/>
        <w:lang w:val="pl-PL" w:eastAsia="en-US" w:bidi="ar-SA"/>
      </w:rPr>
    </w:lvl>
  </w:abstractNum>
  <w:abstractNum w:abstractNumId="70" w15:restartNumberingAfterBreak="0">
    <w:nsid w:val="66E10004"/>
    <w:multiLevelType w:val="hybridMultilevel"/>
    <w:tmpl w:val="33FEEA1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3A6793"/>
    <w:multiLevelType w:val="hybridMultilevel"/>
    <w:tmpl w:val="8632BE9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696636CB"/>
    <w:multiLevelType w:val="hybridMultilevel"/>
    <w:tmpl w:val="77D83F48"/>
    <w:lvl w:ilvl="0" w:tplc="065C628C">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F3161630">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B2C0DFB8">
      <w:numFmt w:val="bullet"/>
      <w:lvlText w:val="•"/>
      <w:lvlJc w:val="left"/>
      <w:pPr>
        <w:ind w:left="1958" w:hanging="360"/>
      </w:pPr>
      <w:rPr>
        <w:rFonts w:hint="default"/>
        <w:lang w:val="pl-PL" w:eastAsia="en-US" w:bidi="ar-SA"/>
      </w:rPr>
    </w:lvl>
    <w:lvl w:ilvl="3" w:tplc="55FAE8DC">
      <w:numFmt w:val="bullet"/>
      <w:lvlText w:val="•"/>
      <w:lvlJc w:val="left"/>
      <w:pPr>
        <w:ind w:left="2876" w:hanging="360"/>
      </w:pPr>
      <w:rPr>
        <w:rFonts w:hint="default"/>
        <w:lang w:val="pl-PL" w:eastAsia="en-US" w:bidi="ar-SA"/>
      </w:rPr>
    </w:lvl>
    <w:lvl w:ilvl="4" w:tplc="BD889A2A">
      <w:numFmt w:val="bullet"/>
      <w:lvlText w:val="•"/>
      <w:lvlJc w:val="left"/>
      <w:pPr>
        <w:ind w:left="3795" w:hanging="360"/>
      </w:pPr>
      <w:rPr>
        <w:rFonts w:hint="default"/>
        <w:lang w:val="pl-PL" w:eastAsia="en-US" w:bidi="ar-SA"/>
      </w:rPr>
    </w:lvl>
    <w:lvl w:ilvl="5" w:tplc="BB2621C0">
      <w:numFmt w:val="bullet"/>
      <w:lvlText w:val="•"/>
      <w:lvlJc w:val="left"/>
      <w:pPr>
        <w:ind w:left="4713" w:hanging="360"/>
      </w:pPr>
      <w:rPr>
        <w:rFonts w:hint="default"/>
        <w:lang w:val="pl-PL" w:eastAsia="en-US" w:bidi="ar-SA"/>
      </w:rPr>
    </w:lvl>
    <w:lvl w:ilvl="6" w:tplc="3C9C7A0C">
      <w:numFmt w:val="bullet"/>
      <w:lvlText w:val="•"/>
      <w:lvlJc w:val="left"/>
      <w:pPr>
        <w:ind w:left="5632" w:hanging="360"/>
      </w:pPr>
      <w:rPr>
        <w:rFonts w:hint="default"/>
        <w:lang w:val="pl-PL" w:eastAsia="en-US" w:bidi="ar-SA"/>
      </w:rPr>
    </w:lvl>
    <w:lvl w:ilvl="7" w:tplc="C062148E">
      <w:numFmt w:val="bullet"/>
      <w:lvlText w:val="•"/>
      <w:lvlJc w:val="left"/>
      <w:pPr>
        <w:ind w:left="6550" w:hanging="360"/>
      </w:pPr>
      <w:rPr>
        <w:rFonts w:hint="default"/>
        <w:lang w:val="pl-PL" w:eastAsia="en-US" w:bidi="ar-SA"/>
      </w:rPr>
    </w:lvl>
    <w:lvl w:ilvl="8" w:tplc="028058B2">
      <w:numFmt w:val="bullet"/>
      <w:lvlText w:val="•"/>
      <w:lvlJc w:val="left"/>
      <w:pPr>
        <w:ind w:left="7469" w:hanging="360"/>
      </w:pPr>
      <w:rPr>
        <w:rFonts w:hint="default"/>
        <w:lang w:val="pl-PL" w:eastAsia="en-US" w:bidi="ar-SA"/>
      </w:rPr>
    </w:lvl>
  </w:abstractNum>
  <w:abstractNum w:abstractNumId="73" w15:restartNumberingAfterBreak="0">
    <w:nsid w:val="6A2B415D"/>
    <w:multiLevelType w:val="hybridMultilevel"/>
    <w:tmpl w:val="294E2302"/>
    <w:lvl w:ilvl="0" w:tplc="04150011">
      <w:start w:val="1"/>
      <w:numFmt w:val="decimal"/>
      <w:lvlText w:val="%1)"/>
      <w:lvlJc w:val="left"/>
      <w:pPr>
        <w:ind w:left="837" w:hanging="360"/>
      </w:p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74" w15:restartNumberingAfterBreak="0">
    <w:nsid w:val="6AC84728"/>
    <w:multiLevelType w:val="multilevel"/>
    <w:tmpl w:val="DEF64070"/>
    <w:lvl w:ilvl="0">
      <w:start w:val="2"/>
      <w:numFmt w:val="decimal"/>
      <w:lvlText w:val="%1."/>
      <w:lvlJc w:val="left"/>
      <w:pPr>
        <w:tabs>
          <w:tab w:val="num" w:pos="436"/>
        </w:tabs>
        <w:ind w:left="436" w:hanging="360"/>
      </w:pPr>
      <w:rPr>
        <w:rFonts w:cs="Times New Roman" w:hint="default"/>
        <w:b w:val="0"/>
        <w:sz w:val="18"/>
        <w:szCs w:val="18"/>
      </w:rPr>
    </w:lvl>
    <w:lvl w:ilvl="1">
      <w:start w:val="1"/>
      <w:numFmt w:val="decimal"/>
      <w:lvlText w:val="%2)"/>
      <w:lvlJc w:val="left"/>
      <w:pPr>
        <w:tabs>
          <w:tab w:val="num" w:pos="1156"/>
        </w:tabs>
        <w:ind w:left="1156" w:hanging="360"/>
      </w:pPr>
      <w:rPr>
        <w:rFonts w:hint="default"/>
      </w:rPr>
    </w:lvl>
    <w:lvl w:ilvl="2">
      <w:start w:val="1"/>
      <w:numFmt w:val="lowerRoman"/>
      <w:lvlText w:val="%3."/>
      <w:lvlJc w:val="right"/>
      <w:pPr>
        <w:tabs>
          <w:tab w:val="num" w:pos="1876"/>
        </w:tabs>
        <w:ind w:left="1876" w:hanging="180"/>
      </w:pPr>
      <w:rPr>
        <w:rFonts w:cs="Times New Roman" w:hint="default"/>
      </w:rPr>
    </w:lvl>
    <w:lvl w:ilvl="3">
      <w:start w:val="1"/>
      <w:numFmt w:val="decimal"/>
      <w:lvlText w:val="%4."/>
      <w:lvlJc w:val="left"/>
      <w:pPr>
        <w:tabs>
          <w:tab w:val="num" w:pos="2771"/>
        </w:tabs>
        <w:ind w:left="2771" w:hanging="360"/>
      </w:pPr>
      <w:rPr>
        <w:rFonts w:cs="Times New Roman" w:hint="default"/>
        <w:b w:val="0"/>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righ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right"/>
      <w:pPr>
        <w:tabs>
          <w:tab w:val="num" w:pos="6196"/>
        </w:tabs>
        <w:ind w:left="6196" w:hanging="180"/>
      </w:pPr>
      <w:rPr>
        <w:rFonts w:cs="Times New Roman" w:hint="default"/>
      </w:rPr>
    </w:lvl>
  </w:abstractNum>
  <w:abstractNum w:abstractNumId="75" w15:restartNumberingAfterBreak="0">
    <w:nsid w:val="6C122DBA"/>
    <w:multiLevelType w:val="multilevel"/>
    <w:tmpl w:val="446416A6"/>
    <w:lvl w:ilvl="0">
      <w:start w:val="1"/>
      <w:numFmt w:val="decimal"/>
      <w:lvlText w:val="%1."/>
      <w:lvlJc w:val="left"/>
      <w:pPr>
        <w:tabs>
          <w:tab w:val="num" w:pos="436"/>
        </w:tabs>
        <w:ind w:left="436" w:hanging="360"/>
      </w:pPr>
      <w:rPr>
        <w:rFonts w:cs="Times New Roman" w:hint="default"/>
        <w:b w:val="0"/>
        <w:i w:val="0"/>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76" w15:restartNumberingAfterBreak="0">
    <w:nsid w:val="6C2F2411"/>
    <w:multiLevelType w:val="hybridMultilevel"/>
    <w:tmpl w:val="D7F2E8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302C1C"/>
    <w:multiLevelType w:val="hybridMultilevel"/>
    <w:tmpl w:val="CD64E99A"/>
    <w:lvl w:ilvl="0" w:tplc="6838B252">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93ACA92C">
      <w:numFmt w:val="bullet"/>
      <w:lvlText w:val="•"/>
      <w:lvlJc w:val="left"/>
      <w:pPr>
        <w:ind w:left="1362" w:hanging="360"/>
      </w:pPr>
      <w:rPr>
        <w:rFonts w:hint="default"/>
        <w:lang w:val="pl-PL" w:eastAsia="en-US" w:bidi="ar-SA"/>
      </w:rPr>
    </w:lvl>
    <w:lvl w:ilvl="2" w:tplc="7BA6EED8">
      <w:numFmt w:val="bullet"/>
      <w:lvlText w:val="•"/>
      <w:lvlJc w:val="left"/>
      <w:pPr>
        <w:ind w:left="2245" w:hanging="360"/>
      </w:pPr>
      <w:rPr>
        <w:rFonts w:hint="default"/>
        <w:lang w:val="pl-PL" w:eastAsia="en-US" w:bidi="ar-SA"/>
      </w:rPr>
    </w:lvl>
    <w:lvl w:ilvl="3" w:tplc="6B5285CC">
      <w:numFmt w:val="bullet"/>
      <w:lvlText w:val="•"/>
      <w:lvlJc w:val="left"/>
      <w:pPr>
        <w:ind w:left="3127" w:hanging="360"/>
      </w:pPr>
      <w:rPr>
        <w:rFonts w:hint="default"/>
        <w:lang w:val="pl-PL" w:eastAsia="en-US" w:bidi="ar-SA"/>
      </w:rPr>
    </w:lvl>
    <w:lvl w:ilvl="4" w:tplc="83945BC8">
      <w:numFmt w:val="bullet"/>
      <w:lvlText w:val="•"/>
      <w:lvlJc w:val="left"/>
      <w:pPr>
        <w:ind w:left="4010" w:hanging="360"/>
      </w:pPr>
      <w:rPr>
        <w:rFonts w:hint="default"/>
        <w:lang w:val="pl-PL" w:eastAsia="en-US" w:bidi="ar-SA"/>
      </w:rPr>
    </w:lvl>
    <w:lvl w:ilvl="5" w:tplc="948E89AC">
      <w:numFmt w:val="bullet"/>
      <w:lvlText w:val="•"/>
      <w:lvlJc w:val="left"/>
      <w:pPr>
        <w:ind w:left="4893" w:hanging="360"/>
      </w:pPr>
      <w:rPr>
        <w:rFonts w:hint="default"/>
        <w:lang w:val="pl-PL" w:eastAsia="en-US" w:bidi="ar-SA"/>
      </w:rPr>
    </w:lvl>
    <w:lvl w:ilvl="6" w:tplc="12F22770">
      <w:numFmt w:val="bullet"/>
      <w:lvlText w:val="•"/>
      <w:lvlJc w:val="left"/>
      <w:pPr>
        <w:ind w:left="5775" w:hanging="360"/>
      </w:pPr>
      <w:rPr>
        <w:rFonts w:hint="default"/>
        <w:lang w:val="pl-PL" w:eastAsia="en-US" w:bidi="ar-SA"/>
      </w:rPr>
    </w:lvl>
    <w:lvl w:ilvl="7" w:tplc="70CE1984">
      <w:numFmt w:val="bullet"/>
      <w:lvlText w:val="•"/>
      <w:lvlJc w:val="left"/>
      <w:pPr>
        <w:ind w:left="6658" w:hanging="360"/>
      </w:pPr>
      <w:rPr>
        <w:rFonts w:hint="default"/>
        <w:lang w:val="pl-PL" w:eastAsia="en-US" w:bidi="ar-SA"/>
      </w:rPr>
    </w:lvl>
    <w:lvl w:ilvl="8" w:tplc="4F7CD4B0">
      <w:numFmt w:val="bullet"/>
      <w:lvlText w:val="•"/>
      <w:lvlJc w:val="left"/>
      <w:pPr>
        <w:ind w:left="7540" w:hanging="360"/>
      </w:pPr>
      <w:rPr>
        <w:rFonts w:hint="default"/>
        <w:lang w:val="pl-PL" w:eastAsia="en-US" w:bidi="ar-SA"/>
      </w:rPr>
    </w:lvl>
  </w:abstractNum>
  <w:abstractNum w:abstractNumId="78" w15:restartNumberingAfterBreak="0">
    <w:nsid w:val="6C582CC8"/>
    <w:multiLevelType w:val="hybridMultilevel"/>
    <w:tmpl w:val="65525E72"/>
    <w:lvl w:ilvl="0" w:tplc="A1FE1930">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C0285ED2">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F990AC98">
      <w:numFmt w:val="bullet"/>
      <w:lvlText w:val="-"/>
      <w:lvlJc w:val="left"/>
      <w:pPr>
        <w:ind w:left="1044" w:hanging="133"/>
      </w:pPr>
      <w:rPr>
        <w:rFonts w:ascii="Calibri" w:eastAsia="Calibri" w:hAnsi="Calibri" w:cs="Calibri" w:hint="default"/>
        <w:b w:val="0"/>
        <w:bCs w:val="0"/>
        <w:i w:val="0"/>
        <w:iCs w:val="0"/>
        <w:spacing w:val="0"/>
        <w:w w:val="100"/>
        <w:sz w:val="22"/>
        <w:szCs w:val="22"/>
        <w:lang w:val="pl-PL" w:eastAsia="en-US" w:bidi="ar-SA"/>
      </w:rPr>
    </w:lvl>
    <w:lvl w:ilvl="3" w:tplc="E27EABB0">
      <w:numFmt w:val="bullet"/>
      <w:lvlText w:val="•"/>
      <w:lvlJc w:val="left"/>
      <w:pPr>
        <w:ind w:left="2876" w:hanging="133"/>
      </w:pPr>
      <w:rPr>
        <w:rFonts w:hint="default"/>
        <w:lang w:val="pl-PL" w:eastAsia="en-US" w:bidi="ar-SA"/>
      </w:rPr>
    </w:lvl>
    <w:lvl w:ilvl="4" w:tplc="29ECBD1E">
      <w:numFmt w:val="bullet"/>
      <w:lvlText w:val="•"/>
      <w:lvlJc w:val="left"/>
      <w:pPr>
        <w:ind w:left="3795" w:hanging="133"/>
      </w:pPr>
      <w:rPr>
        <w:rFonts w:hint="default"/>
        <w:lang w:val="pl-PL" w:eastAsia="en-US" w:bidi="ar-SA"/>
      </w:rPr>
    </w:lvl>
    <w:lvl w:ilvl="5" w:tplc="A7B66AC6">
      <w:numFmt w:val="bullet"/>
      <w:lvlText w:val="•"/>
      <w:lvlJc w:val="left"/>
      <w:pPr>
        <w:ind w:left="4713" w:hanging="133"/>
      </w:pPr>
      <w:rPr>
        <w:rFonts w:hint="default"/>
        <w:lang w:val="pl-PL" w:eastAsia="en-US" w:bidi="ar-SA"/>
      </w:rPr>
    </w:lvl>
    <w:lvl w:ilvl="6" w:tplc="90520E08">
      <w:numFmt w:val="bullet"/>
      <w:lvlText w:val="•"/>
      <w:lvlJc w:val="left"/>
      <w:pPr>
        <w:ind w:left="5632" w:hanging="133"/>
      </w:pPr>
      <w:rPr>
        <w:rFonts w:hint="default"/>
        <w:lang w:val="pl-PL" w:eastAsia="en-US" w:bidi="ar-SA"/>
      </w:rPr>
    </w:lvl>
    <w:lvl w:ilvl="7" w:tplc="A9021F8C">
      <w:numFmt w:val="bullet"/>
      <w:lvlText w:val="•"/>
      <w:lvlJc w:val="left"/>
      <w:pPr>
        <w:ind w:left="6550" w:hanging="133"/>
      </w:pPr>
      <w:rPr>
        <w:rFonts w:hint="default"/>
        <w:lang w:val="pl-PL" w:eastAsia="en-US" w:bidi="ar-SA"/>
      </w:rPr>
    </w:lvl>
    <w:lvl w:ilvl="8" w:tplc="8020C7F6">
      <w:numFmt w:val="bullet"/>
      <w:lvlText w:val="•"/>
      <w:lvlJc w:val="left"/>
      <w:pPr>
        <w:ind w:left="7469" w:hanging="133"/>
      </w:pPr>
      <w:rPr>
        <w:rFonts w:hint="default"/>
        <w:lang w:val="pl-PL" w:eastAsia="en-US" w:bidi="ar-SA"/>
      </w:rPr>
    </w:lvl>
  </w:abstractNum>
  <w:abstractNum w:abstractNumId="79" w15:restartNumberingAfterBreak="0">
    <w:nsid w:val="6ECB37B8"/>
    <w:multiLevelType w:val="hybridMultilevel"/>
    <w:tmpl w:val="84AC24C8"/>
    <w:lvl w:ilvl="0" w:tplc="60D089C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6FAF53F1"/>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81" w15:restartNumberingAfterBreak="0">
    <w:nsid w:val="703277D1"/>
    <w:multiLevelType w:val="multilevel"/>
    <w:tmpl w:val="B5CCE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0C20B16"/>
    <w:multiLevelType w:val="multilevel"/>
    <w:tmpl w:val="31C83D8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2"/>
      <w:numFmt w:val="decimal"/>
      <w:lvlText w:val="%4."/>
      <w:lvlJc w:val="left"/>
      <w:pPr>
        <w:ind w:left="2880" w:hanging="360"/>
      </w:pPr>
      <w:rPr>
        <w:rFonts w:hint="default"/>
        <w:strike w:val="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4C864F1"/>
    <w:multiLevelType w:val="hybridMultilevel"/>
    <w:tmpl w:val="9D4E1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606173F"/>
    <w:multiLevelType w:val="hybridMultilevel"/>
    <w:tmpl w:val="0DF4C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735A67"/>
    <w:multiLevelType w:val="hybridMultilevel"/>
    <w:tmpl w:val="C51AFD28"/>
    <w:lvl w:ilvl="0" w:tplc="6FCE93A2">
      <w:numFmt w:val="bullet"/>
      <w:lvlText w:val=""/>
      <w:lvlJc w:val="left"/>
      <w:pPr>
        <w:ind w:left="117" w:hanging="360"/>
      </w:pPr>
      <w:rPr>
        <w:rFonts w:ascii="Symbol" w:eastAsia="Symbol" w:hAnsi="Symbol" w:cs="Symbol" w:hint="default"/>
        <w:b w:val="0"/>
        <w:bCs w:val="0"/>
        <w:i w:val="0"/>
        <w:iCs w:val="0"/>
        <w:spacing w:val="0"/>
        <w:w w:val="100"/>
        <w:sz w:val="22"/>
        <w:szCs w:val="22"/>
        <w:lang w:val="pl-PL" w:eastAsia="en-US" w:bidi="ar-SA"/>
      </w:rPr>
    </w:lvl>
    <w:lvl w:ilvl="1" w:tplc="4C641CCE">
      <w:numFmt w:val="bullet"/>
      <w:lvlText w:val="•"/>
      <w:lvlJc w:val="left"/>
      <w:pPr>
        <w:ind w:left="1038" w:hanging="360"/>
      </w:pPr>
      <w:rPr>
        <w:rFonts w:hint="default"/>
        <w:lang w:val="pl-PL" w:eastAsia="en-US" w:bidi="ar-SA"/>
      </w:rPr>
    </w:lvl>
    <w:lvl w:ilvl="2" w:tplc="707263C6">
      <w:numFmt w:val="bullet"/>
      <w:lvlText w:val="•"/>
      <w:lvlJc w:val="left"/>
      <w:pPr>
        <w:ind w:left="1957" w:hanging="360"/>
      </w:pPr>
      <w:rPr>
        <w:rFonts w:hint="default"/>
        <w:lang w:val="pl-PL" w:eastAsia="en-US" w:bidi="ar-SA"/>
      </w:rPr>
    </w:lvl>
    <w:lvl w:ilvl="3" w:tplc="2E90CF86">
      <w:numFmt w:val="bullet"/>
      <w:lvlText w:val="•"/>
      <w:lvlJc w:val="left"/>
      <w:pPr>
        <w:ind w:left="2875" w:hanging="360"/>
      </w:pPr>
      <w:rPr>
        <w:rFonts w:hint="default"/>
        <w:lang w:val="pl-PL" w:eastAsia="en-US" w:bidi="ar-SA"/>
      </w:rPr>
    </w:lvl>
    <w:lvl w:ilvl="4" w:tplc="CB609FFC">
      <w:numFmt w:val="bullet"/>
      <w:lvlText w:val="•"/>
      <w:lvlJc w:val="left"/>
      <w:pPr>
        <w:ind w:left="3794" w:hanging="360"/>
      </w:pPr>
      <w:rPr>
        <w:rFonts w:hint="default"/>
        <w:lang w:val="pl-PL" w:eastAsia="en-US" w:bidi="ar-SA"/>
      </w:rPr>
    </w:lvl>
    <w:lvl w:ilvl="5" w:tplc="3236AEE6">
      <w:numFmt w:val="bullet"/>
      <w:lvlText w:val="•"/>
      <w:lvlJc w:val="left"/>
      <w:pPr>
        <w:ind w:left="4713" w:hanging="360"/>
      </w:pPr>
      <w:rPr>
        <w:rFonts w:hint="default"/>
        <w:lang w:val="pl-PL" w:eastAsia="en-US" w:bidi="ar-SA"/>
      </w:rPr>
    </w:lvl>
    <w:lvl w:ilvl="6" w:tplc="545A5364">
      <w:numFmt w:val="bullet"/>
      <w:lvlText w:val="•"/>
      <w:lvlJc w:val="left"/>
      <w:pPr>
        <w:ind w:left="5631" w:hanging="360"/>
      </w:pPr>
      <w:rPr>
        <w:rFonts w:hint="default"/>
        <w:lang w:val="pl-PL" w:eastAsia="en-US" w:bidi="ar-SA"/>
      </w:rPr>
    </w:lvl>
    <w:lvl w:ilvl="7" w:tplc="AEBE48EA">
      <w:numFmt w:val="bullet"/>
      <w:lvlText w:val="•"/>
      <w:lvlJc w:val="left"/>
      <w:pPr>
        <w:ind w:left="6550" w:hanging="360"/>
      </w:pPr>
      <w:rPr>
        <w:rFonts w:hint="default"/>
        <w:lang w:val="pl-PL" w:eastAsia="en-US" w:bidi="ar-SA"/>
      </w:rPr>
    </w:lvl>
    <w:lvl w:ilvl="8" w:tplc="B22A9BD6">
      <w:numFmt w:val="bullet"/>
      <w:lvlText w:val="•"/>
      <w:lvlJc w:val="left"/>
      <w:pPr>
        <w:ind w:left="7468" w:hanging="360"/>
      </w:pPr>
      <w:rPr>
        <w:rFonts w:hint="default"/>
        <w:lang w:val="pl-PL" w:eastAsia="en-US" w:bidi="ar-SA"/>
      </w:rPr>
    </w:lvl>
  </w:abstractNum>
  <w:abstractNum w:abstractNumId="86" w15:restartNumberingAfterBreak="0">
    <w:nsid w:val="77513BA8"/>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87" w15:restartNumberingAfterBreak="0">
    <w:nsid w:val="777E63E3"/>
    <w:multiLevelType w:val="multilevel"/>
    <w:tmpl w:val="5EB81D02"/>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7CE5FFF"/>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89" w15:restartNumberingAfterBreak="0">
    <w:nsid w:val="78907BE2"/>
    <w:multiLevelType w:val="hybridMultilevel"/>
    <w:tmpl w:val="9B8233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9BC75EF"/>
    <w:multiLevelType w:val="hybridMultilevel"/>
    <w:tmpl w:val="2980624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C138DC"/>
    <w:multiLevelType w:val="hybridMultilevel"/>
    <w:tmpl w:val="07FCBC0C"/>
    <w:lvl w:ilvl="0" w:tplc="CA781374">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CD1E908A">
      <w:start w:val="1"/>
      <w:numFmt w:val="decimal"/>
      <w:lvlText w:val="%2)"/>
      <w:lvlJc w:val="left"/>
      <w:pPr>
        <w:ind w:left="1044" w:hanging="361"/>
      </w:pPr>
      <w:rPr>
        <w:rFonts w:ascii="Calibri" w:eastAsia="Calibri" w:hAnsi="Calibri" w:cs="Calibri" w:hint="default"/>
        <w:b w:val="0"/>
        <w:bCs w:val="0"/>
        <w:i w:val="0"/>
        <w:iCs w:val="0"/>
        <w:spacing w:val="-1"/>
        <w:w w:val="100"/>
        <w:sz w:val="22"/>
        <w:szCs w:val="22"/>
        <w:lang w:val="pl-PL" w:eastAsia="en-US" w:bidi="ar-SA"/>
      </w:rPr>
    </w:lvl>
    <w:lvl w:ilvl="2" w:tplc="A1888B6E">
      <w:numFmt w:val="bullet"/>
      <w:lvlText w:val="•"/>
      <w:lvlJc w:val="left"/>
      <w:pPr>
        <w:ind w:left="1958" w:hanging="361"/>
      </w:pPr>
      <w:rPr>
        <w:rFonts w:hint="default"/>
        <w:lang w:val="pl-PL" w:eastAsia="en-US" w:bidi="ar-SA"/>
      </w:rPr>
    </w:lvl>
    <w:lvl w:ilvl="3" w:tplc="6B9A8E54">
      <w:numFmt w:val="bullet"/>
      <w:lvlText w:val="•"/>
      <w:lvlJc w:val="left"/>
      <w:pPr>
        <w:ind w:left="2876" w:hanging="361"/>
      </w:pPr>
      <w:rPr>
        <w:rFonts w:hint="default"/>
        <w:lang w:val="pl-PL" w:eastAsia="en-US" w:bidi="ar-SA"/>
      </w:rPr>
    </w:lvl>
    <w:lvl w:ilvl="4" w:tplc="986E5B24">
      <w:numFmt w:val="bullet"/>
      <w:lvlText w:val="•"/>
      <w:lvlJc w:val="left"/>
      <w:pPr>
        <w:ind w:left="3795" w:hanging="361"/>
      </w:pPr>
      <w:rPr>
        <w:rFonts w:hint="default"/>
        <w:lang w:val="pl-PL" w:eastAsia="en-US" w:bidi="ar-SA"/>
      </w:rPr>
    </w:lvl>
    <w:lvl w:ilvl="5" w:tplc="C9E289DA">
      <w:numFmt w:val="bullet"/>
      <w:lvlText w:val="•"/>
      <w:lvlJc w:val="left"/>
      <w:pPr>
        <w:ind w:left="4713" w:hanging="361"/>
      </w:pPr>
      <w:rPr>
        <w:rFonts w:hint="default"/>
        <w:lang w:val="pl-PL" w:eastAsia="en-US" w:bidi="ar-SA"/>
      </w:rPr>
    </w:lvl>
    <w:lvl w:ilvl="6" w:tplc="DF0A3252">
      <w:numFmt w:val="bullet"/>
      <w:lvlText w:val="•"/>
      <w:lvlJc w:val="left"/>
      <w:pPr>
        <w:ind w:left="5632" w:hanging="361"/>
      </w:pPr>
      <w:rPr>
        <w:rFonts w:hint="default"/>
        <w:lang w:val="pl-PL" w:eastAsia="en-US" w:bidi="ar-SA"/>
      </w:rPr>
    </w:lvl>
    <w:lvl w:ilvl="7" w:tplc="CE3A1D84">
      <w:numFmt w:val="bullet"/>
      <w:lvlText w:val="•"/>
      <w:lvlJc w:val="left"/>
      <w:pPr>
        <w:ind w:left="6550" w:hanging="361"/>
      </w:pPr>
      <w:rPr>
        <w:rFonts w:hint="default"/>
        <w:lang w:val="pl-PL" w:eastAsia="en-US" w:bidi="ar-SA"/>
      </w:rPr>
    </w:lvl>
    <w:lvl w:ilvl="8" w:tplc="C7988696">
      <w:numFmt w:val="bullet"/>
      <w:lvlText w:val="•"/>
      <w:lvlJc w:val="left"/>
      <w:pPr>
        <w:ind w:left="7469" w:hanging="361"/>
      </w:pPr>
      <w:rPr>
        <w:rFonts w:hint="default"/>
        <w:lang w:val="pl-PL" w:eastAsia="en-US" w:bidi="ar-SA"/>
      </w:rPr>
    </w:lvl>
  </w:abstractNum>
  <w:abstractNum w:abstractNumId="92" w15:restartNumberingAfterBreak="0">
    <w:nsid w:val="7A7520A3"/>
    <w:multiLevelType w:val="hybridMultilevel"/>
    <w:tmpl w:val="73CA9DF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BB53326"/>
    <w:multiLevelType w:val="hybridMultilevel"/>
    <w:tmpl w:val="FB7A1BF2"/>
    <w:lvl w:ilvl="0" w:tplc="6FBC125A">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6250F3A4">
      <w:start w:val="1"/>
      <w:numFmt w:val="lowerLetter"/>
      <w:lvlText w:val="%2."/>
      <w:lvlJc w:val="left"/>
      <w:pPr>
        <w:ind w:left="1044" w:hanging="360"/>
      </w:pPr>
      <w:rPr>
        <w:rFonts w:ascii="Calibri" w:eastAsia="Calibri" w:hAnsi="Calibri" w:cs="Calibri" w:hint="default"/>
        <w:b w:val="0"/>
        <w:bCs w:val="0"/>
        <w:i w:val="0"/>
        <w:iCs w:val="0"/>
        <w:spacing w:val="-1"/>
        <w:w w:val="100"/>
        <w:sz w:val="22"/>
        <w:szCs w:val="22"/>
        <w:lang w:val="pl-PL" w:eastAsia="en-US" w:bidi="ar-SA"/>
      </w:rPr>
    </w:lvl>
    <w:lvl w:ilvl="2" w:tplc="71EE4F3C">
      <w:numFmt w:val="bullet"/>
      <w:lvlText w:val="•"/>
      <w:lvlJc w:val="left"/>
      <w:pPr>
        <w:ind w:left="1958" w:hanging="360"/>
      </w:pPr>
      <w:rPr>
        <w:rFonts w:hint="default"/>
        <w:lang w:val="pl-PL" w:eastAsia="en-US" w:bidi="ar-SA"/>
      </w:rPr>
    </w:lvl>
    <w:lvl w:ilvl="3" w:tplc="1E9CC6E2">
      <w:numFmt w:val="bullet"/>
      <w:lvlText w:val="•"/>
      <w:lvlJc w:val="left"/>
      <w:pPr>
        <w:ind w:left="2876" w:hanging="360"/>
      </w:pPr>
      <w:rPr>
        <w:rFonts w:hint="default"/>
        <w:lang w:val="pl-PL" w:eastAsia="en-US" w:bidi="ar-SA"/>
      </w:rPr>
    </w:lvl>
    <w:lvl w:ilvl="4" w:tplc="7520CE5E">
      <w:numFmt w:val="bullet"/>
      <w:lvlText w:val="•"/>
      <w:lvlJc w:val="left"/>
      <w:pPr>
        <w:ind w:left="3795" w:hanging="360"/>
      </w:pPr>
      <w:rPr>
        <w:rFonts w:hint="default"/>
        <w:lang w:val="pl-PL" w:eastAsia="en-US" w:bidi="ar-SA"/>
      </w:rPr>
    </w:lvl>
    <w:lvl w:ilvl="5" w:tplc="66ECC6C2">
      <w:numFmt w:val="bullet"/>
      <w:lvlText w:val="•"/>
      <w:lvlJc w:val="left"/>
      <w:pPr>
        <w:ind w:left="4713" w:hanging="360"/>
      </w:pPr>
      <w:rPr>
        <w:rFonts w:hint="default"/>
        <w:lang w:val="pl-PL" w:eastAsia="en-US" w:bidi="ar-SA"/>
      </w:rPr>
    </w:lvl>
    <w:lvl w:ilvl="6" w:tplc="A29E2742">
      <w:numFmt w:val="bullet"/>
      <w:lvlText w:val="•"/>
      <w:lvlJc w:val="left"/>
      <w:pPr>
        <w:ind w:left="5632" w:hanging="360"/>
      </w:pPr>
      <w:rPr>
        <w:rFonts w:hint="default"/>
        <w:lang w:val="pl-PL" w:eastAsia="en-US" w:bidi="ar-SA"/>
      </w:rPr>
    </w:lvl>
    <w:lvl w:ilvl="7" w:tplc="5D96DA78">
      <w:numFmt w:val="bullet"/>
      <w:lvlText w:val="•"/>
      <w:lvlJc w:val="left"/>
      <w:pPr>
        <w:ind w:left="6550" w:hanging="360"/>
      </w:pPr>
      <w:rPr>
        <w:rFonts w:hint="default"/>
        <w:lang w:val="pl-PL" w:eastAsia="en-US" w:bidi="ar-SA"/>
      </w:rPr>
    </w:lvl>
    <w:lvl w:ilvl="8" w:tplc="DF4CFBDC">
      <w:numFmt w:val="bullet"/>
      <w:lvlText w:val="•"/>
      <w:lvlJc w:val="left"/>
      <w:pPr>
        <w:ind w:left="7469" w:hanging="360"/>
      </w:pPr>
      <w:rPr>
        <w:rFonts w:hint="default"/>
        <w:lang w:val="pl-PL" w:eastAsia="en-US" w:bidi="ar-SA"/>
      </w:rPr>
    </w:lvl>
  </w:abstractNum>
  <w:abstractNum w:abstractNumId="94" w15:restartNumberingAfterBreak="0">
    <w:nsid w:val="7C5513D3"/>
    <w:multiLevelType w:val="hybridMultilevel"/>
    <w:tmpl w:val="6AEA32AC"/>
    <w:lvl w:ilvl="0" w:tplc="75385A5E">
      <w:start w:val="1"/>
      <w:numFmt w:val="decimal"/>
      <w:lvlText w:val="%1."/>
      <w:lvlJc w:val="left"/>
      <w:pPr>
        <w:ind w:left="477" w:hanging="360"/>
      </w:pPr>
      <w:rPr>
        <w:rFonts w:ascii="Calibri" w:eastAsia="Calibri" w:hAnsi="Calibri" w:cs="Calibri" w:hint="default"/>
        <w:b w:val="0"/>
        <w:bCs w:val="0"/>
        <w:i w:val="0"/>
        <w:iCs w:val="0"/>
        <w:spacing w:val="-1"/>
        <w:w w:val="100"/>
        <w:sz w:val="22"/>
        <w:szCs w:val="22"/>
        <w:lang w:val="pl-PL" w:eastAsia="en-US" w:bidi="ar-SA"/>
      </w:rPr>
    </w:lvl>
    <w:lvl w:ilvl="1" w:tplc="3BF8F06C">
      <w:numFmt w:val="bullet"/>
      <w:lvlText w:val="•"/>
      <w:lvlJc w:val="left"/>
      <w:pPr>
        <w:ind w:left="1362" w:hanging="360"/>
      </w:pPr>
      <w:rPr>
        <w:rFonts w:hint="default"/>
        <w:lang w:val="pl-PL" w:eastAsia="en-US" w:bidi="ar-SA"/>
      </w:rPr>
    </w:lvl>
    <w:lvl w:ilvl="2" w:tplc="E23A68BC">
      <w:numFmt w:val="bullet"/>
      <w:lvlText w:val="•"/>
      <w:lvlJc w:val="left"/>
      <w:pPr>
        <w:ind w:left="2245" w:hanging="360"/>
      </w:pPr>
      <w:rPr>
        <w:rFonts w:hint="default"/>
        <w:lang w:val="pl-PL" w:eastAsia="en-US" w:bidi="ar-SA"/>
      </w:rPr>
    </w:lvl>
    <w:lvl w:ilvl="3" w:tplc="8D2A21BA">
      <w:numFmt w:val="bullet"/>
      <w:lvlText w:val="•"/>
      <w:lvlJc w:val="left"/>
      <w:pPr>
        <w:ind w:left="3127" w:hanging="360"/>
      </w:pPr>
      <w:rPr>
        <w:rFonts w:hint="default"/>
        <w:lang w:val="pl-PL" w:eastAsia="en-US" w:bidi="ar-SA"/>
      </w:rPr>
    </w:lvl>
    <w:lvl w:ilvl="4" w:tplc="3964320E">
      <w:numFmt w:val="bullet"/>
      <w:lvlText w:val="•"/>
      <w:lvlJc w:val="left"/>
      <w:pPr>
        <w:ind w:left="4010" w:hanging="360"/>
      </w:pPr>
      <w:rPr>
        <w:rFonts w:hint="default"/>
        <w:lang w:val="pl-PL" w:eastAsia="en-US" w:bidi="ar-SA"/>
      </w:rPr>
    </w:lvl>
    <w:lvl w:ilvl="5" w:tplc="BE541D6E">
      <w:numFmt w:val="bullet"/>
      <w:lvlText w:val="•"/>
      <w:lvlJc w:val="left"/>
      <w:pPr>
        <w:ind w:left="4893" w:hanging="360"/>
      </w:pPr>
      <w:rPr>
        <w:rFonts w:hint="default"/>
        <w:lang w:val="pl-PL" w:eastAsia="en-US" w:bidi="ar-SA"/>
      </w:rPr>
    </w:lvl>
    <w:lvl w:ilvl="6" w:tplc="6ABAD3D8">
      <w:numFmt w:val="bullet"/>
      <w:lvlText w:val="•"/>
      <w:lvlJc w:val="left"/>
      <w:pPr>
        <w:ind w:left="5775" w:hanging="360"/>
      </w:pPr>
      <w:rPr>
        <w:rFonts w:hint="default"/>
        <w:lang w:val="pl-PL" w:eastAsia="en-US" w:bidi="ar-SA"/>
      </w:rPr>
    </w:lvl>
    <w:lvl w:ilvl="7" w:tplc="ABB4C930">
      <w:numFmt w:val="bullet"/>
      <w:lvlText w:val="•"/>
      <w:lvlJc w:val="left"/>
      <w:pPr>
        <w:ind w:left="6658" w:hanging="360"/>
      </w:pPr>
      <w:rPr>
        <w:rFonts w:hint="default"/>
        <w:lang w:val="pl-PL" w:eastAsia="en-US" w:bidi="ar-SA"/>
      </w:rPr>
    </w:lvl>
    <w:lvl w:ilvl="8" w:tplc="B0F65EEC">
      <w:numFmt w:val="bullet"/>
      <w:lvlText w:val="•"/>
      <w:lvlJc w:val="left"/>
      <w:pPr>
        <w:ind w:left="7540" w:hanging="360"/>
      </w:pPr>
      <w:rPr>
        <w:rFonts w:hint="default"/>
        <w:lang w:val="pl-PL" w:eastAsia="en-US" w:bidi="ar-SA"/>
      </w:rPr>
    </w:lvl>
  </w:abstractNum>
  <w:abstractNum w:abstractNumId="95" w15:restartNumberingAfterBreak="0">
    <w:nsid w:val="7D4E636E"/>
    <w:multiLevelType w:val="hybridMultilevel"/>
    <w:tmpl w:val="99003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9522AF"/>
    <w:multiLevelType w:val="hybridMultilevel"/>
    <w:tmpl w:val="F090447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F0C4DFE"/>
    <w:multiLevelType w:val="hybridMultilevel"/>
    <w:tmpl w:val="BA62E9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5"/>
  </w:num>
  <w:num w:numId="2">
    <w:abstractNumId w:val="6"/>
  </w:num>
  <w:num w:numId="3">
    <w:abstractNumId w:val="14"/>
  </w:num>
  <w:num w:numId="4">
    <w:abstractNumId w:val="55"/>
  </w:num>
  <w:num w:numId="5">
    <w:abstractNumId w:val="59"/>
  </w:num>
  <w:num w:numId="6">
    <w:abstractNumId w:val="82"/>
  </w:num>
  <w:num w:numId="7">
    <w:abstractNumId w:val="5"/>
  </w:num>
  <w:num w:numId="8">
    <w:abstractNumId w:val="74"/>
  </w:num>
  <w:num w:numId="9">
    <w:abstractNumId w:val="8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
  </w:num>
  <w:num w:numId="13">
    <w:abstractNumId w:val="11"/>
  </w:num>
  <w:num w:numId="14">
    <w:abstractNumId w:val="66"/>
  </w:num>
  <w:num w:numId="15">
    <w:abstractNumId w:val="63"/>
  </w:num>
  <w:num w:numId="16">
    <w:abstractNumId w:val="23"/>
  </w:num>
  <w:num w:numId="17">
    <w:abstractNumId w:val="51"/>
  </w:num>
  <w:num w:numId="18">
    <w:abstractNumId w:val="31"/>
  </w:num>
  <w:num w:numId="19">
    <w:abstractNumId w:val="96"/>
  </w:num>
  <w:num w:numId="20">
    <w:abstractNumId w:val="4"/>
  </w:num>
  <w:num w:numId="21">
    <w:abstractNumId w:val="26"/>
  </w:num>
  <w:num w:numId="22">
    <w:abstractNumId w:val="61"/>
  </w:num>
  <w:num w:numId="23">
    <w:abstractNumId w:val="92"/>
  </w:num>
  <w:num w:numId="24">
    <w:abstractNumId w:val="40"/>
  </w:num>
  <w:num w:numId="25">
    <w:abstractNumId w:val="21"/>
  </w:num>
  <w:num w:numId="26">
    <w:abstractNumId w:val="42"/>
  </w:num>
  <w:num w:numId="27">
    <w:abstractNumId w:val="64"/>
  </w:num>
  <w:num w:numId="28">
    <w:abstractNumId w:val="68"/>
  </w:num>
  <w:num w:numId="29">
    <w:abstractNumId w:val="90"/>
  </w:num>
  <w:num w:numId="30">
    <w:abstractNumId w:val="9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9"/>
  </w:num>
  <w:num w:numId="34">
    <w:abstractNumId w:val="36"/>
  </w:num>
  <w:num w:numId="35">
    <w:abstractNumId w:val="19"/>
  </w:num>
  <w:num w:numId="36">
    <w:abstractNumId w:val="28"/>
  </w:num>
  <w:num w:numId="37">
    <w:abstractNumId w:val="48"/>
  </w:num>
  <w:num w:numId="38">
    <w:abstractNumId w:val="49"/>
  </w:num>
  <w:num w:numId="39">
    <w:abstractNumId w:val="97"/>
  </w:num>
  <w:num w:numId="40">
    <w:abstractNumId w:val="32"/>
  </w:num>
  <w:num w:numId="41">
    <w:abstractNumId w:val="35"/>
  </w:num>
  <w:num w:numId="42">
    <w:abstractNumId w:val="89"/>
  </w:num>
  <w:num w:numId="43">
    <w:abstractNumId w:val="71"/>
  </w:num>
  <w:num w:numId="44">
    <w:abstractNumId w:val="20"/>
  </w:num>
  <w:num w:numId="45">
    <w:abstractNumId w:val="81"/>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76"/>
  </w:num>
  <w:num w:numId="79">
    <w:abstractNumId w:val="43"/>
  </w:num>
  <w:num w:numId="80">
    <w:abstractNumId w:val="52"/>
  </w:num>
  <w:num w:numId="81">
    <w:abstractNumId w:val="84"/>
  </w:num>
  <w:num w:numId="82">
    <w:abstractNumId w:val="79"/>
  </w:num>
  <w:num w:numId="83">
    <w:abstractNumId w:val="83"/>
  </w:num>
  <w:num w:numId="84">
    <w:abstractNumId w:val="60"/>
  </w:num>
  <w:num w:numId="85">
    <w:abstractNumId w:val="70"/>
  </w:num>
  <w:num w:numId="86">
    <w:abstractNumId w:val="33"/>
  </w:num>
  <w:num w:numId="87">
    <w:abstractNumId w:val="53"/>
  </w:num>
  <w:num w:numId="88">
    <w:abstractNumId w:val="69"/>
  </w:num>
  <w:num w:numId="89">
    <w:abstractNumId w:val="38"/>
  </w:num>
  <w:num w:numId="90">
    <w:abstractNumId w:val="37"/>
  </w:num>
  <w:num w:numId="91">
    <w:abstractNumId w:val="22"/>
  </w:num>
  <w:num w:numId="92">
    <w:abstractNumId w:val="78"/>
  </w:num>
  <w:num w:numId="93">
    <w:abstractNumId w:val="65"/>
  </w:num>
  <w:num w:numId="94">
    <w:abstractNumId w:val="94"/>
  </w:num>
  <w:num w:numId="95">
    <w:abstractNumId w:val="13"/>
  </w:num>
  <w:num w:numId="96">
    <w:abstractNumId w:val="91"/>
  </w:num>
  <w:num w:numId="97">
    <w:abstractNumId w:val="72"/>
  </w:num>
  <w:num w:numId="98">
    <w:abstractNumId w:val="10"/>
  </w:num>
  <w:num w:numId="99">
    <w:abstractNumId w:val="77"/>
  </w:num>
  <w:num w:numId="100">
    <w:abstractNumId w:val="93"/>
  </w:num>
  <w:num w:numId="101">
    <w:abstractNumId w:val="85"/>
  </w:num>
  <w:num w:numId="102">
    <w:abstractNumId w:val="24"/>
  </w:num>
  <w:num w:numId="103">
    <w:abstractNumId w:val="58"/>
  </w:num>
  <w:num w:numId="104">
    <w:abstractNumId w:val="80"/>
  </w:num>
  <w:num w:numId="105">
    <w:abstractNumId w:val="47"/>
  </w:num>
  <w:num w:numId="106">
    <w:abstractNumId w:val="8"/>
  </w:num>
  <w:num w:numId="107">
    <w:abstractNumId w:val="67"/>
  </w:num>
  <w:num w:numId="108">
    <w:abstractNumId w:val="45"/>
  </w:num>
  <w:num w:numId="109">
    <w:abstractNumId w:val="54"/>
  </w:num>
  <w:num w:numId="110">
    <w:abstractNumId w:val="86"/>
  </w:num>
  <w:num w:numId="111">
    <w:abstractNumId w:val="50"/>
  </w:num>
  <w:num w:numId="112">
    <w:abstractNumId w:val="3"/>
  </w:num>
  <w:num w:numId="113">
    <w:abstractNumId w:val="15"/>
  </w:num>
  <w:num w:numId="114">
    <w:abstractNumId w:val="56"/>
  </w:num>
  <w:num w:numId="115">
    <w:abstractNumId w:val="18"/>
  </w:num>
  <w:num w:numId="116">
    <w:abstractNumId w:val="73"/>
  </w:num>
  <w:num w:numId="117">
    <w:abstractNumId w:val="27"/>
  </w:num>
  <w:num w:numId="118">
    <w:abstractNumId w:val="46"/>
  </w:num>
  <w:num w:numId="119">
    <w:abstractNumId w:val="34"/>
  </w:num>
  <w:num w:numId="120">
    <w:abstractNumId w:val="41"/>
  </w:num>
  <w:num w:numId="121">
    <w:abstractNumId w:val="62"/>
  </w:num>
  <w:num w:numId="122">
    <w:abstractNumId w:val="88"/>
  </w:num>
  <w:num w:numId="123">
    <w:abstractNumId w:val="12"/>
  </w:num>
  <w:num w:numId="124">
    <w:abstractNumId w:val="30"/>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C9"/>
    <w:rsid w:val="0001184D"/>
    <w:rsid w:val="00012E68"/>
    <w:rsid w:val="00022B79"/>
    <w:rsid w:val="00025689"/>
    <w:rsid w:val="00033968"/>
    <w:rsid w:val="0003465D"/>
    <w:rsid w:val="0003678D"/>
    <w:rsid w:val="00042AB2"/>
    <w:rsid w:val="00043FAD"/>
    <w:rsid w:val="00050401"/>
    <w:rsid w:val="00055DBC"/>
    <w:rsid w:val="00061AFC"/>
    <w:rsid w:val="00065B74"/>
    <w:rsid w:val="00072A17"/>
    <w:rsid w:val="00073A91"/>
    <w:rsid w:val="00082308"/>
    <w:rsid w:val="000849B9"/>
    <w:rsid w:val="00086D65"/>
    <w:rsid w:val="0008775C"/>
    <w:rsid w:val="000901D3"/>
    <w:rsid w:val="000A0592"/>
    <w:rsid w:val="000A76C0"/>
    <w:rsid w:val="000A7D71"/>
    <w:rsid w:val="000B7A5D"/>
    <w:rsid w:val="000C3C03"/>
    <w:rsid w:val="000C6E29"/>
    <w:rsid w:val="000D38A2"/>
    <w:rsid w:val="000D3A67"/>
    <w:rsid w:val="000E0540"/>
    <w:rsid w:val="000E6392"/>
    <w:rsid w:val="000F0669"/>
    <w:rsid w:val="000F5451"/>
    <w:rsid w:val="00100EEF"/>
    <w:rsid w:val="0011016A"/>
    <w:rsid w:val="00112840"/>
    <w:rsid w:val="00112993"/>
    <w:rsid w:val="00112E55"/>
    <w:rsid w:val="00113C57"/>
    <w:rsid w:val="00116BA4"/>
    <w:rsid w:val="0012179D"/>
    <w:rsid w:val="001347F4"/>
    <w:rsid w:val="001417D0"/>
    <w:rsid w:val="00146450"/>
    <w:rsid w:val="00147EC8"/>
    <w:rsid w:val="00150C49"/>
    <w:rsid w:val="0015461E"/>
    <w:rsid w:val="001552E8"/>
    <w:rsid w:val="001578ED"/>
    <w:rsid w:val="00160C16"/>
    <w:rsid w:val="0016411E"/>
    <w:rsid w:val="00164FF7"/>
    <w:rsid w:val="00174AA8"/>
    <w:rsid w:val="0017647B"/>
    <w:rsid w:val="00177F70"/>
    <w:rsid w:val="00182B33"/>
    <w:rsid w:val="001A3113"/>
    <w:rsid w:val="001A54A3"/>
    <w:rsid w:val="001A55B1"/>
    <w:rsid w:val="001B1813"/>
    <w:rsid w:val="001B629D"/>
    <w:rsid w:val="001D1833"/>
    <w:rsid w:val="001D54F8"/>
    <w:rsid w:val="001F3615"/>
    <w:rsid w:val="00207A61"/>
    <w:rsid w:val="00213A78"/>
    <w:rsid w:val="002170F4"/>
    <w:rsid w:val="00223479"/>
    <w:rsid w:val="00225229"/>
    <w:rsid w:val="00225E31"/>
    <w:rsid w:val="0023052C"/>
    <w:rsid w:val="00234D86"/>
    <w:rsid w:val="002355A7"/>
    <w:rsid w:val="00243207"/>
    <w:rsid w:val="00243497"/>
    <w:rsid w:val="002453A4"/>
    <w:rsid w:val="00246FA9"/>
    <w:rsid w:val="00247D2C"/>
    <w:rsid w:val="00251D18"/>
    <w:rsid w:val="00257658"/>
    <w:rsid w:val="00257DA1"/>
    <w:rsid w:val="002612A5"/>
    <w:rsid w:val="002630D8"/>
    <w:rsid w:val="0026352E"/>
    <w:rsid w:val="002647FE"/>
    <w:rsid w:val="00264FA8"/>
    <w:rsid w:val="0026652D"/>
    <w:rsid w:val="00267090"/>
    <w:rsid w:val="00271415"/>
    <w:rsid w:val="002715A5"/>
    <w:rsid w:val="00275F17"/>
    <w:rsid w:val="002A3BDC"/>
    <w:rsid w:val="002A3C7B"/>
    <w:rsid w:val="002B55F2"/>
    <w:rsid w:val="002C6512"/>
    <w:rsid w:val="002C762D"/>
    <w:rsid w:val="002D6059"/>
    <w:rsid w:val="002D699B"/>
    <w:rsid w:val="002D7F74"/>
    <w:rsid w:val="002E0FD0"/>
    <w:rsid w:val="002F0AC2"/>
    <w:rsid w:val="002F2B1A"/>
    <w:rsid w:val="0030092F"/>
    <w:rsid w:val="0030307C"/>
    <w:rsid w:val="003067E7"/>
    <w:rsid w:val="0030755F"/>
    <w:rsid w:val="00307B70"/>
    <w:rsid w:val="00312C2C"/>
    <w:rsid w:val="003139A9"/>
    <w:rsid w:val="00316D12"/>
    <w:rsid w:val="00325802"/>
    <w:rsid w:val="00325B88"/>
    <w:rsid w:val="00336D53"/>
    <w:rsid w:val="003370B7"/>
    <w:rsid w:val="003371AD"/>
    <w:rsid w:val="00340F38"/>
    <w:rsid w:val="0034398D"/>
    <w:rsid w:val="0035007E"/>
    <w:rsid w:val="0035240D"/>
    <w:rsid w:val="00354B72"/>
    <w:rsid w:val="00367964"/>
    <w:rsid w:val="00372737"/>
    <w:rsid w:val="0037361D"/>
    <w:rsid w:val="00376265"/>
    <w:rsid w:val="00381BA6"/>
    <w:rsid w:val="00382E67"/>
    <w:rsid w:val="0038560A"/>
    <w:rsid w:val="00390AB0"/>
    <w:rsid w:val="003915F4"/>
    <w:rsid w:val="00393AEC"/>
    <w:rsid w:val="00395C54"/>
    <w:rsid w:val="00396177"/>
    <w:rsid w:val="003A6545"/>
    <w:rsid w:val="003B2921"/>
    <w:rsid w:val="003B4A06"/>
    <w:rsid w:val="003C3FA4"/>
    <w:rsid w:val="003C6BF4"/>
    <w:rsid w:val="003D679C"/>
    <w:rsid w:val="003D6CF5"/>
    <w:rsid w:val="003F0975"/>
    <w:rsid w:val="003F1AD5"/>
    <w:rsid w:val="0041275F"/>
    <w:rsid w:val="00414C23"/>
    <w:rsid w:val="00417106"/>
    <w:rsid w:val="00427816"/>
    <w:rsid w:val="00437DEE"/>
    <w:rsid w:val="004500F3"/>
    <w:rsid w:val="00456A93"/>
    <w:rsid w:val="0046492F"/>
    <w:rsid w:val="00477C79"/>
    <w:rsid w:val="00480077"/>
    <w:rsid w:val="004807C1"/>
    <w:rsid w:val="0048084F"/>
    <w:rsid w:val="004829E0"/>
    <w:rsid w:val="004879A3"/>
    <w:rsid w:val="004A3C7F"/>
    <w:rsid w:val="004A4663"/>
    <w:rsid w:val="004A74B2"/>
    <w:rsid w:val="004B0049"/>
    <w:rsid w:val="004B381C"/>
    <w:rsid w:val="004B7F3D"/>
    <w:rsid w:val="004C39BD"/>
    <w:rsid w:val="004C56CC"/>
    <w:rsid w:val="004E0BE8"/>
    <w:rsid w:val="004E60C5"/>
    <w:rsid w:val="004E7644"/>
    <w:rsid w:val="004F53B2"/>
    <w:rsid w:val="00500B47"/>
    <w:rsid w:val="00500DCE"/>
    <w:rsid w:val="00500EA3"/>
    <w:rsid w:val="00505091"/>
    <w:rsid w:val="00506C1A"/>
    <w:rsid w:val="00514D04"/>
    <w:rsid w:val="00514F23"/>
    <w:rsid w:val="00523117"/>
    <w:rsid w:val="00525448"/>
    <w:rsid w:val="00527CAA"/>
    <w:rsid w:val="00535908"/>
    <w:rsid w:val="00541F32"/>
    <w:rsid w:val="00546F67"/>
    <w:rsid w:val="00554CAE"/>
    <w:rsid w:val="00557E6A"/>
    <w:rsid w:val="0056048B"/>
    <w:rsid w:val="00560E50"/>
    <w:rsid w:val="00560E7B"/>
    <w:rsid w:val="00567031"/>
    <w:rsid w:val="00570970"/>
    <w:rsid w:val="00570CB1"/>
    <w:rsid w:val="00574C2F"/>
    <w:rsid w:val="0057638E"/>
    <w:rsid w:val="00582065"/>
    <w:rsid w:val="00592E53"/>
    <w:rsid w:val="0059305D"/>
    <w:rsid w:val="005956A3"/>
    <w:rsid w:val="005A0860"/>
    <w:rsid w:val="005A0EEC"/>
    <w:rsid w:val="005B154A"/>
    <w:rsid w:val="005B6770"/>
    <w:rsid w:val="005C7264"/>
    <w:rsid w:val="005C7C35"/>
    <w:rsid w:val="005E6D0E"/>
    <w:rsid w:val="005F0940"/>
    <w:rsid w:val="005F6706"/>
    <w:rsid w:val="00613FAC"/>
    <w:rsid w:val="0061447C"/>
    <w:rsid w:val="00616963"/>
    <w:rsid w:val="00622C46"/>
    <w:rsid w:val="00627373"/>
    <w:rsid w:val="00627BB5"/>
    <w:rsid w:val="0063324F"/>
    <w:rsid w:val="00634D35"/>
    <w:rsid w:val="00634E20"/>
    <w:rsid w:val="00640AEB"/>
    <w:rsid w:val="006439FC"/>
    <w:rsid w:val="006445EF"/>
    <w:rsid w:val="0065508A"/>
    <w:rsid w:val="006625BF"/>
    <w:rsid w:val="0066389D"/>
    <w:rsid w:val="006659DC"/>
    <w:rsid w:val="006746D5"/>
    <w:rsid w:val="006779F3"/>
    <w:rsid w:val="00680032"/>
    <w:rsid w:val="00685B38"/>
    <w:rsid w:val="00686155"/>
    <w:rsid w:val="0068697C"/>
    <w:rsid w:val="00686A35"/>
    <w:rsid w:val="00691F96"/>
    <w:rsid w:val="00695341"/>
    <w:rsid w:val="006A2036"/>
    <w:rsid w:val="006A27C0"/>
    <w:rsid w:val="006A495B"/>
    <w:rsid w:val="006B1A62"/>
    <w:rsid w:val="006B391D"/>
    <w:rsid w:val="006B51D5"/>
    <w:rsid w:val="006B6507"/>
    <w:rsid w:val="006C0910"/>
    <w:rsid w:val="006D4743"/>
    <w:rsid w:val="006D50D6"/>
    <w:rsid w:val="006E06AF"/>
    <w:rsid w:val="006E3714"/>
    <w:rsid w:val="006E4851"/>
    <w:rsid w:val="006E5205"/>
    <w:rsid w:val="006F1468"/>
    <w:rsid w:val="006F7E38"/>
    <w:rsid w:val="00701F51"/>
    <w:rsid w:val="00703B7B"/>
    <w:rsid w:val="00705AAC"/>
    <w:rsid w:val="00706ABA"/>
    <w:rsid w:val="007254FC"/>
    <w:rsid w:val="007302F4"/>
    <w:rsid w:val="00734ABF"/>
    <w:rsid w:val="007364E9"/>
    <w:rsid w:val="007426D8"/>
    <w:rsid w:val="00742870"/>
    <w:rsid w:val="0074290B"/>
    <w:rsid w:val="0074352C"/>
    <w:rsid w:val="00747892"/>
    <w:rsid w:val="00747956"/>
    <w:rsid w:val="00747EE6"/>
    <w:rsid w:val="00756229"/>
    <w:rsid w:val="00757C36"/>
    <w:rsid w:val="0077424E"/>
    <w:rsid w:val="00775170"/>
    <w:rsid w:val="00776D96"/>
    <w:rsid w:val="00781B49"/>
    <w:rsid w:val="00785132"/>
    <w:rsid w:val="00786150"/>
    <w:rsid w:val="007862B7"/>
    <w:rsid w:val="007871F7"/>
    <w:rsid w:val="00787F91"/>
    <w:rsid w:val="00796B9D"/>
    <w:rsid w:val="007A354F"/>
    <w:rsid w:val="007C3C54"/>
    <w:rsid w:val="007C6830"/>
    <w:rsid w:val="007D1298"/>
    <w:rsid w:val="007D179F"/>
    <w:rsid w:val="007D2EC5"/>
    <w:rsid w:val="007E3CDD"/>
    <w:rsid w:val="007E5277"/>
    <w:rsid w:val="007E5320"/>
    <w:rsid w:val="007E57B7"/>
    <w:rsid w:val="007E7914"/>
    <w:rsid w:val="007F27A9"/>
    <w:rsid w:val="00803FF6"/>
    <w:rsid w:val="00804A7E"/>
    <w:rsid w:val="00805F56"/>
    <w:rsid w:val="008113B8"/>
    <w:rsid w:val="008123A1"/>
    <w:rsid w:val="00822391"/>
    <w:rsid w:val="00824D24"/>
    <w:rsid w:val="008272B1"/>
    <w:rsid w:val="008312AC"/>
    <w:rsid w:val="00836885"/>
    <w:rsid w:val="00841018"/>
    <w:rsid w:val="00846225"/>
    <w:rsid w:val="00846AD2"/>
    <w:rsid w:val="00850408"/>
    <w:rsid w:val="00850EDB"/>
    <w:rsid w:val="00851518"/>
    <w:rsid w:val="00855F14"/>
    <w:rsid w:val="00870F3C"/>
    <w:rsid w:val="008727B4"/>
    <w:rsid w:val="008937FE"/>
    <w:rsid w:val="00893835"/>
    <w:rsid w:val="00895211"/>
    <w:rsid w:val="008954BD"/>
    <w:rsid w:val="008A1416"/>
    <w:rsid w:val="008A5795"/>
    <w:rsid w:val="008A5ED4"/>
    <w:rsid w:val="008B009D"/>
    <w:rsid w:val="008B505D"/>
    <w:rsid w:val="008D0368"/>
    <w:rsid w:val="008D162C"/>
    <w:rsid w:val="008D339F"/>
    <w:rsid w:val="008D3F4F"/>
    <w:rsid w:val="008D59B9"/>
    <w:rsid w:val="008D5B51"/>
    <w:rsid w:val="008F0C4A"/>
    <w:rsid w:val="00904F47"/>
    <w:rsid w:val="009054B8"/>
    <w:rsid w:val="00911A31"/>
    <w:rsid w:val="00915A40"/>
    <w:rsid w:val="00924288"/>
    <w:rsid w:val="00927678"/>
    <w:rsid w:val="00933E7E"/>
    <w:rsid w:val="00944B41"/>
    <w:rsid w:val="00955CC4"/>
    <w:rsid w:val="00960559"/>
    <w:rsid w:val="009658B0"/>
    <w:rsid w:val="009660A1"/>
    <w:rsid w:val="00974C39"/>
    <w:rsid w:val="00974E8C"/>
    <w:rsid w:val="0097531D"/>
    <w:rsid w:val="0098216F"/>
    <w:rsid w:val="00982500"/>
    <w:rsid w:val="009835AB"/>
    <w:rsid w:val="00984AF6"/>
    <w:rsid w:val="00994437"/>
    <w:rsid w:val="00995E3B"/>
    <w:rsid w:val="009A1A5A"/>
    <w:rsid w:val="009B348B"/>
    <w:rsid w:val="009B7B9D"/>
    <w:rsid w:val="009D0A0B"/>
    <w:rsid w:val="009D17F7"/>
    <w:rsid w:val="009D25DB"/>
    <w:rsid w:val="009D58BE"/>
    <w:rsid w:val="009D60E4"/>
    <w:rsid w:val="009E530B"/>
    <w:rsid w:val="009E553E"/>
    <w:rsid w:val="009E5C3E"/>
    <w:rsid w:val="009F34E1"/>
    <w:rsid w:val="009F42CB"/>
    <w:rsid w:val="00A03DB8"/>
    <w:rsid w:val="00A07A0F"/>
    <w:rsid w:val="00A16F01"/>
    <w:rsid w:val="00A206A8"/>
    <w:rsid w:val="00A22904"/>
    <w:rsid w:val="00A341A7"/>
    <w:rsid w:val="00A41B5D"/>
    <w:rsid w:val="00A42899"/>
    <w:rsid w:val="00A555B7"/>
    <w:rsid w:val="00A6172F"/>
    <w:rsid w:val="00A656B1"/>
    <w:rsid w:val="00A65DF8"/>
    <w:rsid w:val="00A72133"/>
    <w:rsid w:val="00A735FC"/>
    <w:rsid w:val="00A7535C"/>
    <w:rsid w:val="00A803D0"/>
    <w:rsid w:val="00A87DBC"/>
    <w:rsid w:val="00A9513F"/>
    <w:rsid w:val="00A95B2D"/>
    <w:rsid w:val="00A97AD5"/>
    <w:rsid w:val="00AA40F7"/>
    <w:rsid w:val="00AA471B"/>
    <w:rsid w:val="00AB4C1F"/>
    <w:rsid w:val="00AC33EF"/>
    <w:rsid w:val="00AC3A80"/>
    <w:rsid w:val="00AC7C84"/>
    <w:rsid w:val="00AE3FAB"/>
    <w:rsid w:val="00AE7308"/>
    <w:rsid w:val="00AF471B"/>
    <w:rsid w:val="00AF5804"/>
    <w:rsid w:val="00B02203"/>
    <w:rsid w:val="00B0518D"/>
    <w:rsid w:val="00B10651"/>
    <w:rsid w:val="00B114ED"/>
    <w:rsid w:val="00B33143"/>
    <w:rsid w:val="00B45692"/>
    <w:rsid w:val="00B57A32"/>
    <w:rsid w:val="00B67A06"/>
    <w:rsid w:val="00B72424"/>
    <w:rsid w:val="00B76581"/>
    <w:rsid w:val="00B95CF4"/>
    <w:rsid w:val="00BA371B"/>
    <w:rsid w:val="00BA3EDB"/>
    <w:rsid w:val="00BA57F7"/>
    <w:rsid w:val="00BA6897"/>
    <w:rsid w:val="00BB75AE"/>
    <w:rsid w:val="00BC274D"/>
    <w:rsid w:val="00BD4CCB"/>
    <w:rsid w:val="00BD4F36"/>
    <w:rsid w:val="00BE08C9"/>
    <w:rsid w:val="00BF6288"/>
    <w:rsid w:val="00C035B4"/>
    <w:rsid w:val="00C05FDF"/>
    <w:rsid w:val="00C10164"/>
    <w:rsid w:val="00C128C4"/>
    <w:rsid w:val="00C149A2"/>
    <w:rsid w:val="00C16DF0"/>
    <w:rsid w:val="00C22AE0"/>
    <w:rsid w:val="00C24956"/>
    <w:rsid w:val="00C3011F"/>
    <w:rsid w:val="00C43ED3"/>
    <w:rsid w:val="00C453CE"/>
    <w:rsid w:val="00C56A42"/>
    <w:rsid w:val="00C61846"/>
    <w:rsid w:val="00C63E0C"/>
    <w:rsid w:val="00C677FA"/>
    <w:rsid w:val="00C70280"/>
    <w:rsid w:val="00C71ABA"/>
    <w:rsid w:val="00C71B24"/>
    <w:rsid w:val="00C74164"/>
    <w:rsid w:val="00C743D0"/>
    <w:rsid w:val="00C86931"/>
    <w:rsid w:val="00C90316"/>
    <w:rsid w:val="00C93A39"/>
    <w:rsid w:val="00C964B9"/>
    <w:rsid w:val="00C96D91"/>
    <w:rsid w:val="00C9764D"/>
    <w:rsid w:val="00C977DC"/>
    <w:rsid w:val="00CB121B"/>
    <w:rsid w:val="00CB2578"/>
    <w:rsid w:val="00CC135A"/>
    <w:rsid w:val="00CC4322"/>
    <w:rsid w:val="00CE3782"/>
    <w:rsid w:val="00CE5181"/>
    <w:rsid w:val="00CE64D5"/>
    <w:rsid w:val="00CE72C2"/>
    <w:rsid w:val="00CF2CBC"/>
    <w:rsid w:val="00D04239"/>
    <w:rsid w:val="00D05DFE"/>
    <w:rsid w:val="00D17335"/>
    <w:rsid w:val="00D22D9F"/>
    <w:rsid w:val="00D25924"/>
    <w:rsid w:val="00D41659"/>
    <w:rsid w:val="00D4626F"/>
    <w:rsid w:val="00D46DCD"/>
    <w:rsid w:val="00D51CC9"/>
    <w:rsid w:val="00D52F29"/>
    <w:rsid w:val="00D5336B"/>
    <w:rsid w:val="00D56FAA"/>
    <w:rsid w:val="00D723DE"/>
    <w:rsid w:val="00D86D3F"/>
    <w:rsid w:val="00D91B24"/>
    <w:rsid w:val="00D93271"/>
    <w:rsid w:val="00D959F1"/>
    <w:rsid w:val="00D95FCE"/>
    <w:rsid w:val="00DA2CA2"/>
    <w:rsid w:val="00DA32F6"/>
    <w:rsid w:val="00DA45E3"/>
    <w:rsid w:val="00DB29DD"/>
    <w:rsid w:val="00DC3B78"/>
    <w:rsid w:val="00DC424C"/>
    <w:rsid w:val="00DD2FD6"/>
    <w:rsid w:val="00DD41B8"/>
    <w:rsid w:val="00DD4B87"/>
    <w:rsid w:val="00DE6FE7"/>
    <w:rsid w:val="00DE74D9"/>
    <w:rsid w:val="00E003EE"/>
    <w:rsid w:val="00E112B2"/>
    <w:rsid w:val="00E20A7B"/>
    <w:rsid w:val="00E265BF"/>
    <w:rsid w:val="00E26AE8"/>
    <w:rsid w:val="00E2731E"/>
    <w:rsid w:val="00E32D21"/>
    <w:rsid w:val="00E3454C"/>
    <w:rsid w:val="00E46805"/>
    <w:rsid w:val="00E4765F"/>
    <w:rsid w:val="00E557FB"/>
    <w:rsid w:val="00E6340E"/>
    <w:rsid w:val="00E81EA6"/>
    <w:rsid w:val="00E821C1"/>
    <w:rsid w:val="00E821D6"/>
    <w:rsid w:val="00E83B3E"/>
    <w:rsid w:val="00EA68A4"/>
    <w:rsid w:val="00EA74D3"/>
    <w:rsid w:val="00EB105E"/>
    <w:rsid w:val="00ED6A8E"/>
    <w:rsid w:val="00ED7D96"/>
    <w:rsid w:val="00EE4E99"/>
    <w:rsid w:val="00F14426"/>
    <w:rsid w:val="00F1485D"/>
    <w:rsid w:val="00F15606"/>
    <w:rsid w:val="00F1613E"/>
    <w:rsid w:val="00F227D4"/>
    <w:rsid w:val="00F26D03"/>
    <w:rsid w:val="00F272A8"/>
    <w:rsid w:val="00F31274"/>
    <w:rsid w:val="00F33390"/>
    <w:rsid w:val="00F35E80"/>
    <w:rsid w:val="00F44A05"/>
    <w:rsid w:val="00F52C9D"/>
    <w:rsid w:val="00F55FB9"/>
    <w:rsid w:val="00F635F5"/>
    <w:rsid w:val="00F648A1"/>
    <w:rsid w:val="00F6712E"/>
    <w:rsid w:val="00F737B2"/>
    <w:rsid w:val="00F839B1"/>
    <w:rsid w:val="00F915C7"/>
    <w:rsid w:val="00FB02F7"/>
    <w:rsid w:val="00FB196C"/>
    <w:rsid w:val="00FC1DE6"/>
    <w:rsid w:val="00FD0FDE"/>
    <w:rsid w:val="00FD6A46"/>
    <w:rsid w:val="00FE1FB5"/>
    <w:rsid w:val="00FE6A2E"/>
    <w:rsid w:val="00FF1D43"/>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6E118"/>
  <w15:docId w15:val="{3508464A-3375-4687-920A-17498EC3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229"/>
  </w:style>
  <w:style w:type="paragraph" w:styleId="Nagwek1">
    <w:name w:val="heading 1"/>
    <w:basedOn w:val="Normalny"/>
    <w:next w:val="Normalny"/>
    <w:link w:val="Nagwek1Znak"/>
    <w:uiPriority w:val="1"/>
    <w:qFormat/>
    <w:rsid w:val="00EA74D3"/>
    <w:pPr>
      <w:keepNext/>
      <w:autoSpaceDE w:val="0"/>
      <w:autoSpaceDN w:val="0"/>
      <w:spacing w:after="0" w:line="240" w:lineRule="auto"/>
      <w:jc w:val="center"/>
      <w:outlineLvl w:val="0"/>
    </w:pPr>
    <w:rPr>
      <w:rFonts w:ascii="Times New Roman" w:eastAsia="Times New Roman" w:hAnsi="Times New Roman" w:cs="Times New Roman"/>
      <w:b/>
      <w:bCs/>
      <w:sz w:val="32"/>
      <w:szCs w:val="32"/>
      <w:lang w:eastAsia="pl-PL" w:bidi="ar-SA"/>
    </w:rPr>
  </w:style>
  <w:style w:type="paragraph" w:styleId="Nagwek2">
    <w:name w:val="heading 2"/>
    <w:basedOn w:val="Normalny"/>
    <w:next w:val="Normalny"/>
    <w:link w:val="Nagwek2Znak"/>
    <w:uiPriority w:val="99"/>
    <w:qFormat/>
    <w:rsid w:val="00EA74D3"/>
    <w:pPr>
      <w:keepNext/>
      <w:autoSpaceDE w:val="0"/>
      <w:autoSpaceDN w:val="0"/>
      <w:spacing w:after="0" w:line="240" w:lineRule="auto"/>
      <w:jc w:val="center"/>
      <w:outlineLvl w:val="1"/>
    </w:pPr>
    <w:rPr>
      <w:rFonts w:ascii="Garamond" w:eastAsia="Times New Roman" w:hAnsi="Garamond" w:cs="Garamond"/>
      <w:b/>
      <w:bCs/>
      <w:sz w:val="32"/>
      <w:szCs w:val="32"/>
      <w:lang w:eastAsia="pl-PL" w:bidi="ar-SA"/>
    </w:rPr>
  </w:style>
  <w:style w:type="paragraph" w:styleId="Nagwek3">
    <w:name w:val="heading 3"/>
    <w:basedOn w:val="Normalny"/>
    <w:next w:val="Normalny"/>
    <w:link w:val="Nagwek3Znak"/>
    <w:uiPriority w:val="99"/>
    <w:qFormat/>
    <w:rsid w:val="00EA74D3"/>
    <w:pPr>
      <w:keepNext/>
      <w:shd w:val="clear" w:color="auto" w:fill="FFFFFF"/>
      <w:tabs>
        <w:tab w:val="left" w:leader="dot" w:pos="4596"/>
      </w:tabs>
      <w:autoSpaceDE w:val="0"/>
      <w:autoSpaceDN w:val="0"/>
      <w:spacing w:after="0" w:line="240" w:lineRule="auto"/>
      <w:ind w:right="285"/>
      <w:outlineLvl w:val="2"/>
    </w:pPr>
    <w:rPr>
      <w:rFonts w:ascii="Garamond" w:eastAsia="Times New Roman" w:hAnsi="Garamond" w:cs="Garamond"/>
      <w:b/>
      <w:bCs/>
      <w:color w:val="000000"/>
      <w:sz w:val="24"/>
      <w:szCs w:val="24"/>
      <w:lang w:eastAsia="pl-PL" w:bidi="ar-SA"/>
    </w:rPr>
  </w:style>
  <w:style w:type="paragraph" w:styleId="Nagwek4">
    <w:name w:val="heading 4"/>
    <w:basedOn w:val="Normalny"/>
    <w:next w:val="Normalny"/>
    <w:link w:val="Nagwek4Znak"/>
    <w:uiPriority w:val="99"/>
    <w:qFormat/>
    <w:rsid w:val="00EA74D3"/>
    <w:pPr>
      <w:keepNext/>
      <w:autoSpaceDE w:val="0"/>
      <w:autoSpaceDN w:val="0"/>
      <w:spacing w:before="240" w:after="60" w:line="240" w:lineRule="auto"/>
      <w:outlineLvl w:val="3"/>
    </w:pPr>
    <w:rPr>
      <w:rFonts w:ascii="Times New Roman" w:eastAsia="Times New Roman" w:hAnsi="Times New Roman" w:cs="Times New Roman"/>
      <w:b/>
      <w:bCs/>
      <w:sz w:val="28"/>
      <w:szCs w:val="28"/>
      <w:lang w:eastAsia="pl-PL" w:bidi="ar-SA"/>
    </w:rPr>
  </w:style>
  <w:style w:type="paragraph" w:styleId="Nagwek5">
    <w:name w:val="heading 5"/>
    <w:basedOn w:val="Normalny"/>
    <w:next w:val="Normalny"/>
    <w:link w:val="Nagwek5Znak"/>
    <w:uiPriority w:val="99"/>
    <w:qFormat/>
    <w:rsid w:val="00EA74D3"/>
    <w:pPr>
      <w:keepNext/>
      <w:autoSpaceDE w:val="0"/>
      <w:autoSpaceDN w:val="0"/>
      <w:spacing w:after="0" w:line="360" w:lineRule="auto"/>
      <w:ind w:firstLine="708"/>
      <w:jc w:val="both"/>
      <w:outlineLvl w:val="4"/>
    </w:pPr>
    <w:rPr>
      <w:rFonts w:ascii="Arial" w:eastAsia="Times New Roman" w:hAnsi="Arial" w:cs="Arial"/>
      <w:b/>
      <w:bCs/>
      <w:color w:val="000000"/>
      <w:lang w:eastAsia="pl-PL" w:bidi="ar-SA"/>
    </w:rPr>
  </w:style>
  <w:style w:type="paragraph" w:styleId="Nagwek6">
    <w:name w:val="heading 6"/>
    <w:basedOn w:val="Normalny"/>
    <w:next w:val="Normalny"/>
    <w:link w:val="Nagwek6Znak"/>
    <w:uiPriority w:val="99"/>
    <w:qFormat/>
    <w:rsid w:val="00EA74D3"/>
    <w:pPr>
      <w:keepNext/>
      <w:autoSpaceDE w:val="0"/>
      <w:autoSpaceDN w:val="0"/>
      <w:spacing w:after="0" w:line="240" w:lineRule="auto"/>
      <w:outlineLvl w:val="5"/>
    </w:pPr>
    <w:rPr>
      <w:rFonts w:ascii="Times New Roman" w:eastAsia="Times New Roman" w:hAnsi="Times New Roman" w:cs="Times New Roman"/>
      <w:sz w:val="24"/>
      <w:szCs w:val="24"/>
      <w:lang w:eastAsia="pl-PL" w:bidi="ar-SA"/>
    </w:rPr>
  </w:style>
  <w:style w:type="paragraph" w:styleId="Nagwek7">
    <w:name w:val="heading 7"/>
    <w:basedOn w:val="Normalny"/>
    <w:next w:val="Normalny"/>
    <w:link w:val="Nagwek7Znak"/>
    <w:uiPriority w:val="99"/>
    <w:qFormat/>
    <w:rsid w:val="00EA74D3"/>
    <w:pPr>
      <w:keepNext/>
      <w:autoSpaceDE w:val="0"/>
      <w:autoSpaceDN w:val="0"/>
      <w:spacing w:before="120" w:after="0" w:line="360" w:lineRule="auto"/>
      <w:jc w:val="center"/>
      <w:outlineLvl w:val="6"/>
    </w:pPr>
    <w:rPr>
      <w:rFonts w:ascii="Tahoma" w:eastAsia="Times New Roman" w:hAnsi="Tahoma" w:cs="Tahoma"/>
      <w:b/>
      <w:bCs/>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A74D3"/>
    <w:rPr>
      <w:rFonts w:ascii="Times New Roman" w:eastAsia="Times New Roman" w:hAnsi="Times New Roman" w:cs="Times New Roman"/>
      <w:b/>
      <w:bCs/>
      <w:sz w:val="32"/>
      <w:szCs w:val="32"/>
      <w:lang w:eastAsia="pl-PL" w:bidi="ar-SA"/>
    </w:rPr>
  </w:style>
  <w:style w:type="character" w:customStyle="1" w:styleId="Nagwek2Znak">
    <w:name w:val="Nagłówek 2 Znak"/>
    <w:basedOn w:val="Domylnaczcionkaakapitu"/>
    <w:link w:val="Nagwek2"/>
    <w:uiPriority w:val="99"/>
    <w:rsid w:val="00EA74D3"/>
    <w:rPr>
      <w:rFonts w:ascii="Garamond" w:eastAsia="Times New Roman" w:hAnsi="Garamond" w:cs="Garamond"/>
      <w:b/>
      <w:bCs/>
      <w:sz w:val="32"/>
      <w:szCs w:val="32"/>
      <w:lang w:eastAsia="pl-PL" w:bidi="ar-SA"/>
    </w:rPr>
  </w:style>
  <w:style w:type="character" w:customStyle="1" w:styleId="Nagwek3Znak">
    <w:name w:val="Nagłówek 3 Znak"/>
    <w:basedOn w:val="Domylnaczcionkaakapitu"/>
    <w:link w:val="Nagwek3"/>
    <w:uiPriority w:val="99"/>
    <w:rsid w:val="00EA74D3"/>
    <w:rPr>
      <w:rFonts w:ascii="Garamond" w:eastAsia="Times New Roman" w:hAnsi="Garamond" w:cs="Garamond"/>
      <w:b/>
      <w:bCs/>
      <w:color w:val="000000"/>
      <w:sz w:val="24"/>
      <w:szCs w:val="24"/>
      <w:shd w:val="clear" w:color="auto" w:fill="FFFFFF"/>
      <w:lang w:eastAsia="pl-PL" w:bidi="ar-SA"/>
    </w:rPr>
  </w:style>
  <w:style w:type="character" w:customStyle="1" w:styleId="Nagwek4Znak">
    <w:name w:val="Nagłówek 4 Znak"/>
    <w:basedOn w:val="Domylnaczcionkaakapitu"/>
    <w:link w:val="Nagwek4"/>
    <w:uiPriority w:val="99"/>
    <w:rsid w:val="00EA74D3"/>
    <w:rPr>
      <w:rFonts w:ascii="Times New Roman" w:eastAsia="Times New Roman" w:hAnsi="Times New Roman" w:cs="Times New Roman"/>
      <w:b/>
      <w:bCs/>
      <w:sz w:val="28"/>
      <w:szCs w:val="28"/>
      <w:lang w:eastAsia="pl-PL" w:bidi="ar-SA"/>
    </w:rPr>
  </w:style>
  <w:style w:type="character" w:customStyle="1" w:styleId="Nagwek5Znak">
    <w:name w:val="Nagłówek 5 Znak"/>
    <w:basedOn w:val="Domylnaczcionkaakapitu"/>
    <w:link w:val="Nagwek5"/>
    <w:uiPriority w:val="99"/>
    <w:rsid w:val="00EA74D3"/>
    <w:rPr>
      <w:rFonts w:ascii="Arial" w:eastAsia="Times New Roman" w:hAnsi="Arial" w:cs="Arial"/>
      <w:b/>
      <w:bCs/>
      <w:color w:val="000000"/>
      <w:lang w:eastAsia="pl-PL" w:bidi="ar-SA"/>
    </w:rPr>
  </w:style>
  <w:style w:type="character" w:customStyle="1" w:styleId="Nagwek6Znak">
    <w:name w:val="Nagłówek 6 Znak"/>
    <w:basedOn w:val="Domylnaczcionkaakapitu"/>
    <w:link w:val="Nagwek6"/>
    <w:uiPriority w:val="99"/>
    <w:rsid w:val="00EA74D3"/>
    <w:rPr>
      <w:rFonts w:ascii="Times New Roman" w:eastAsia="Times New Roman" w:hAnsi="Times New Roman" w:cs="Times New Roman"/>
      <w:sz w:val="24"/>
      <w:szCs w:val="24"/>
      <w:lang w:eastAsia="pl-PL" w:bidi="ar-SA"/>
    </w:rPr>
  </w:style>
  <w:style w:type="character" w:customStyle="1" w:styleId="Nagwek7Znak">
    <w:name w:val="Nagłówek 7 Znak"/>
    <w:basedOn w:val="Domylnaczcionkaakapitu"/>
    <w:link w:val="Nagwek7"/>
    <w:uiPriority w:val="99"/>
    <w:rsid w:val="00EA74D3"/>
    <w:rPr>
      <w:rFonts w:ascii="Tahoma" w:eastAsia="Times New Roman" w:hAnsi="Tahoma" w:cs="Tahoma"/>
      <w:b/>
      <w:bCs/>
      <w:lang w:eastAsia="pl-PL" w:bidi="ar-SA"/>
    </w:rPr>
  </w:style>
  <w:style w:type="paragraph" w:styleId="Nagwek">
    <w:name w:val="header"/>
    <w:basedOn w:val="Normalny"/>
    <w:link w:val="NagwekZnak"/>
    <w:uiPriority w:val="99"/>
    <w:unhideWhenUsed/>
    <w:rsid w:val="00D51C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CC9"/>
  </w:style>
  <w:style w:type="paragraph" w:styleId="Stopka">
    <w:name w:val="footer"/>
    <w:basedOn w:val="Normalny"/>
    <w:link w:val="StopkaZnak"/>
    <w:uiPriority w:val="99"/>
    <w:unhideWhenUsed/>
    <w:rsid w:val="00D51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CC9"/>
  </w:style>
  <w:style w:type="paragraph" w:styleId="Zwykytekst">
    <w:name w:val="Plain Text"/>
    <w:basedOn w:val="Normalny"/>
    <w:link w:val="ZwykytekstZnak"/>
    <w:uiPriority w:val="99"/>
    <w:unhideWhenUsed/>
    <w:rsid w:val="003B4A06"/>
    <w:pPr>
      <w:spacing w:after="0" w:line="240" w:lineRule="auto"/>
    </w:pPr>
    <w:rPr>
      <w:rFonts w:ascii="Calibri" w:hAnsi="Calibri"/>
      <w:szCs w:val="21"/>
      <w:lang w:bidi="ar-SA"/>
    </w:rPr>
  </w:style>
  <w:style w:type="character" w:customStyle="1" w:styleId="ZwykytekstZnak">
    <w:name w:val="Zwykły tekst Znak"/>
    <w:basedOn w:val="Domylnaczcionkaakapitu"/>
    <w:link w:val="Zwykytekst"/>
    <w:uiPriority w:val="99"/>
    <w:rsid w:val="003B4A06"/>
    <w:rPr>
      <w:rFonts w:ascii="Calibri" w:hAnsi="Calibri"/>
      <w:szCs w:val="21"/>
      <w:lang w:bidi="ar-SA"/>
    </w:rPr>
  </w:style>
  <w:style w:type="paragraph" w:styleId="NormalnyWeb">
    <w:name w:val="Normal (Web)"/>
    <w:basedOn w:val="Normalny"/>
    <w:uiPriority w:val="99"/>
    <w:unhideWhenUsed/>
    <w:rsid w:val="003B4A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AF471B"/>
    <w:rPr>
      <w:sz w:val="16"/>
      <w:szCs w:val="16"/>
    </w:rPr>
  </w:style>
  <w:style w:type="paragraph" w:styleId="Tekstkomentarza">
    <w:name w:val="annotation text"/>
    <w:basedOn w:val="Normalny"/>
    <w:link w:val="TekstkomentarzaZnak"/>
    <w:uiPriority w:val="99"/>
    <w:unhideWhenUsed/>
    <w:qFormat/>
    <w:rsid w:val="00AF471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F471B"/>
    <w:rPr>
      <w:sz w:val="20"/>
      <w:szCs w:val="20"/>
    </w:rPr>
  </w:style>
  <w:style w:type="paragraph" w:styleId="Tematkomentarza">
    <w:name w:val="annotation subject"/>
    <w:basedOn w:val="Tekstkomentarza"/>
    <w:next w:val="Tekstkomentarza"/>
    <w:link w:val="TematkomentarzaZnak"/>
    <w:uiPriority w:val="99"/>
    <w:unhideWhenUsed/>
    <w:rsid w:val="00AF471B"/>
    <w:rPr>
      <w:b/>
      <w:bCs/>
    </w:rPr>
  </w:style>
  <w:style w:type="character" w:customStyle="1" w:styleId="TematkomentarzaZnak">
    <w:name w:val="Temat komentarza Znak"/>
    <w:basedOn w:val="TekstkomentarzaZnak"/>
    <w:link w:val="Tematkomentarza"/>
    <w:uiPriority w:val="99"/>
    <w:semiHidden/>
    <w:rsid w:val="00AF471B"/>
    <w:rPr>
      <w:b/>
      <w:bCs/>
      <w:sz w:val="20"/>
      <w:szCs w:val="20"/>
    </w:rPr>
  </w:style>
  <w:style w:type="paragraph" w:styleId="Tekstdymka">
    <w:name w:val="Balloon Text"/>
    <w:basedOn w:val="Normalny"/>
    <w:link w:val="TekstdymkaZnak"/>
    <w:uiPriority w:val="99"/>
    <w:unhideWhenUsed/>
    <w:rsid w:val="00AF47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471B"/>
    <w:rPr>
      <w:rFonts w:ascii="Segoe UI" w:hAnsi="Segoe UI" w:cs="Segoe UI"/>
      <w:sz w:val="18"/>
      <w:szCs w:val="18"/>
    </w:rPr>
  </w:style>
  <w:style w:type="paragraph" w:styleId="Tytu">
    <w:name w:val="Title"/>
    <w:basedOn w:val="Normalny"/>
    <w:link w:val="TytuZnak"/>
    <w:uiPriority w:val="99"/>
    <w:qFormat/>
    <w:rsid w:val="00EA74D3"/>
    <w:pPr>
      <w:autoSpaceDE w:val="0"/>
      <w:autoSpaceDN w:val="0"/>
      <w:spacing w:after="0" w:line="240" w:lineRule="auto"/>
      <w:jc w:val="center"/>
    </w:pPr>
    <w:rPr>
      <w:rFonts w:ascii="Times New Roman" w:eastAsia="Times New Roman" w:hAnsi="Times New Roman" w:cs="Times New Roman"/>
      <w:b/>
      <w:bCs/>
      <w:sz w:val="24"/>
      <w:szCs w:val="24"/>
      <w:lang w:eastAsia="pl-PL" w:bidi="ar-SA"/>
    </w:rPr>
  </w:style>
  <w:style w:type="character" w:customStyle="1" w:styleId="TytuZnak">
    <w:name w:val="Tytuł Znak"/>
    <w:basedOn w:val="Domylnaczcionkaakapitu"/>
    <w:link w:val="Tytu"/>
    <w:uiPriority w:val="99"/>
    <w:rsid w:val="00EA74D3"/>
    <w:rPr>
      <w:rFonts w:ascii="Times New Roman" w:eastAsia="Times New Roman" w:hAnsi="Times New Roman" w:cs="Times New Roman"/>
      <w:b/>
      <w:bCs/>
      <w:sz w:val="24"/>
      <w:szCs w:val="24"/>
      <w:lang w:eastAsia="pl-PL" w:bidi="ar-SA"/>
    </w:rPr>
  </w:style>
  <w:style w:type="paragraph" w:styleId="Tekstpodstawowy">
    <w:name w:val="Body Text"/>
    <w:basedOn w:val="Normalny"/>
    <w:link w:val="TekstpodstawowyZnak"/>
    <w:uiPriority w:val="1"/>
    <w:qFormat/>
    <w:rsid w:val="00EA74D3"/>
    <w:pPr>
      <w:autoSpaceDE w:val="0"/>
      <w:autoSpaceDN w:val="0"/>
      <w:spacing w:before="60" w:after="0" w:line="288" w:lineRule="auto"/>
    </w:pPr>
    <w:rPr>
      <w:rFonts w:ascii="Times New Roman" w:eastAsia="Times New Roman" w:hAnsi="Times New Roman" w:cs="Times New Roman"/>
      <w:b/>
      <w:bCs/>
      <w:lang w:eastAsia="pl-PL" w:bidi="ar-SA"/>
    </w:rPr>
  </w:style>
  <w:style w:type="character" w:customStyle="1" w:styleId="TekstpodstawowyZnak">
    <w:name w:val="Tekst podstawowy Znak"/>
    <w:basedOn w:val="Domylnaczcionkaakapitu"/>
    <w:link w:val="Tekstpodstawowy"/>
    <w:uiPriority w:val="99"/>
    <w:rsid w:val="00EA74D3"/>
    <w:rPr>
      <w:rFonts w:ascii="Times New Roman" w:eastAsia="Times New Roman" w:hAnsi="Times New Roman" w:cs="Times New Roman"/>
      <w:b/>
      <w:bCs/>
      <w:lang w:eastAsia="pl-PL" w:bidi="ar-SA"/>
    </w:rPr>
  </w:style>
  <w:style w:type="character" w:styleId="Numerstrony">
    <w:name w:val="page number"/>
    <w:uiPriority w:val="99"/>
    <w:rsid w:val="00EA74D3"/>
    <w:rPr>
      <w:rFonts w:cs="Times New Roman"/>
    </w:rPr>
  </w:style>
  <w:style w:type="paragraph" w:styleId="Tekstpodstawowy2">
    <w:name w:val="Body Text 2"/>
    <w:basedOn w:val="Normalny"/>
    <w:link w:val="Tekstpodstawowy2Znak"/>
    <w:uiPriority w:val="99"/>
    <w:rsid w:val="00EA74D3"/>
    <w:pPr>
      <w:autoSpaceDE w:val="0"/>
      <w:autoSpaceDN w:val="0"/>
      <w:spacing w:after="0" w:line="360" w:lineRule="auto"/>
      <w:jc w:val="both"/>
    </w:pPr>
    <w:rPr>
      <w:rFonts w:ascii="Times New Roman" w:eastAsia="Times New Roman" w:hAnsi="Times New Roman" w:cs="Times New Roman"/>
      <w:sz w:val="24"/>
      <w:szCs w:val="24"/>
      <w:lang w:eastAsia="pl-PL" w:bidi="ar-SA"/>
    </w:rPr>
  </w:style>
  <w:style w:type="character" w:customStyle="1" w:styleId="Tekstpodstawowy2Znak">
    <w:name w:val="Tekst podstawowy 2 Znak"/>
    <w:basedOn w:val="Domylnaczcionkaakapitu"/>
    <w:link w:val="Tekstpodstawowy2"/>
    <w:uiPriority w:val="99"/>
    <w:rsid w:val="00EA74D3"/>
    <w:rPr>
      <w:rFonts w:ascii="Times New Roman" w:eastAsia="Times New Roman" w:hAnsi="Times New Roman" w:cs="Times New Roman"/>
      <w:sz w:val="24"/>
      <w:szCs w:val="24"/>
      <w:lang w:eastAsia="pl-PL" w:bidi="ar-SA"/>
    </w:rPr>
  </w:style>
  <w:style w:type="paragraph" w:styleId="Tekstpodstawowywcity2">
    <w:name w:val="Body Text Indent 2"/>
    <w:basedOn w:val="Normalny"/>
    <w:link w:val="Tekstpodstawowywcity2Znak"/>
    <w:uiPriority w:val="99"/>
    <w:rsid w:val="00EA74D3"/>
    <w:pPr>
      <w:shd w:val="clear" w:color="auto" w:fill="FFFFFF"/>
      <w:autoSpaceDE w:val="0"/>
      <w:autoSpaceDN w:val="0"/>
      <w:spacing w:before="238" w:after="0" w:line="240" w:lineRule="auto"/>
      <w:ind w:hanging="360"/>
      <w:jc w:val="both"/>
    </w:pPr>
    <w:rPr>
      <w:rFonts w:ascii="Arial" w:eastAsia="Times New Roman" w:hAnsi="Arial" w:cs="Arial"/>
      <w:color w:val="000000"/>
      <w:lang w:eastAsia="pl-PL" w:bidi="ar-SA"/>
    </w:rPr>
  </w:style>
  <w:style w:type="character" w:customStyle="1" w:styleId="Tekstpodstawowywcity2Znak">
    <w:name w:val="Tekst podstawowy wcięty 2 Znak"/>
    <w:basedOn w:val="Domylnaczcionkaakapitu"/>
    <w:link w:val="Tekstpodstawowywcity2"/>
    <w:uiPriority w:val="99"/>
    <w:rsid w:val="00EA74D3"/>
    <w:rPr>
      <w:rFonts w:ascii="Arial" w:eastAsia="Times New Roman" w:hAnsi="Arial" w:cs="Arial"/>
      <w:color w:val="000000"/>
      <w:shd w:val="clear" w:color="auto" w:fill="FFFFFF"/>
      <w:lang w:eastAsia="pl-PL" w:bidi="ar-SA"/>
    </w:rPr>
  </w:style>
  <w:style w:type="paragraph" w:styleId="Tekstpodstawowy3">
    <w:name w:val="Body Text 3"/>
    <w:basedOn w:val="Normalny"/>
    <w:link w:val="Tekstpodstawowy3Znak"/>
    <w:uiPriority w:val="99"/>
    <w:rsid w:val="00EA74D3"/>
    <w:pPr>
      <w:autoSpaceDE w:val="0"/>
      <w:autoSpaceDN w:val="0"/>
      <w:spacing w:after="0" w:line="360" w:lineRule="auto"/>
      <w:jc w:val="both"/>
    </w:pPr>
    <w:rPr>
      <w:rFonts w:ascii="Arial" w:eastAsia="Times New Roman" w:hAnsi="Arial" w:cs="Arial"/>
      <w:lang w:eastAsia="pl-PL" w:bidi="ar-SA"/>
    </w:rPr>
  </w:style>
  <w:style w:type="character" w:customStyle="1" w:styleId="Tekstpodstawowy3Znak">
    <w:name w:val="Tekst podstawowy 3 Znak"/>
    <w:basedOn w:val="Domylnaczcionkaakapitu"/>
    <w:link w:val="Tekstpodstawowy3"/>
    <w:uiPriority w:val="99"/>
    <w:rsid w:val="00EA74D3"/>
    <w:rPr>
      <w:rFonts w:ascii="Arial" w:eastAsia="Times New Roman" w:hAnsi="Arial" w:cs="Arial"/>
      <w:lang w:eastAsia="pl-PL" w:bidi="ar-SA"/>
    </w:rPr>
  </w:style>
  <w:style w:type="paragraph" w:customStyle="1" w:styleId="BodyText21">
    <w:name w:val="Body Text 21"/>
    <w:basedOn w:val="Normalny"/>
    <w:rsid w:val="00EA74D3"/>
    <w:pPr>
      <w:widowControl w:val="0"/>
      <w:tabs>
        <w:tab w:val="left" w:pos="7797"/>
      </w:tabs>
      <w:autoSpaceDE w:val="0"/>
      <w:autoSpaceDN w:val="0"/>
      <w:spacing w:after="0" w:line="240" w:lineRule="auto"/>
      <w:jc w:val="both"/>
    </w:pPr>
    <w:rPr>
      <w:rFonts w:ascii="Times New Roman" w:eastAsia="Times New Roman" w:hAnsi="Times New Roman" w:cs="Times New Roman"/>
      <w:sz w:val="24"/>
      <w:szCs w:val="24"/>
      <w:lang w:eastAsia="pl-PL" w:bidi="ar-SA"/>
    </w:rPr>
  </w:style>
  <w:style w:type="character" w:styleId="Hipercze">
    <w:name w:val="Hyperlink"/>
    <w:uiPriority w:val="99"/>
    <w:rsid w:val="00EA74D3"/>
    <w:rPr>
      <w:rFonts w:cs="Times New Roman"/>
      <w:color w:val="0000FF"/>
      <w:u w:val="single"/>
    </w:rPr>
  </w:style>
  <w:style w:type="paragraph" w:styleId="Tekstpodstawowywcity3">
    <w:name w:val="Body Text Indent 3"/>
    <w:basedOn w:val="Normalny"/>
    <w:link w:val="Tekstpodstawowywcity3Znak"/>
    <w:uiPriority w:val="99"/>
    <w:rsid w:val="00EA74D3"/>
    <w:pPr>
      <w:autoSpaceDE w:val="0"/>
      <w:autoSpaceDN w:val="0"/>
      <w:spacing w:after="0" w:line="240" w:lineRule="auto"/>
      <w:ind w:left="709" w:hanging="283"/>
      <w:jc w:val="both"/>
    </w:pPr>
    <w:rPr>
      <w:rFonts w:ascii="Tahoma" w:eastAsia="Times New Roman" w:hAnsi="Tahoma" w:cs="Tahoma"/>
      <w:lang w:eastAsia="pl-PL" w:bidi="ar-SA"/>
    </w:rPr>
  </w:style>
  <w:style w:type="character" w:customStyle="1" w:styleId="Tekstpodstawowywcity3Znak">
    <w:name w:val="Tekst podstawowy wcięty 3 Znak"/>
    <w:basedOn w:val="Domylnaczcionkaakapitu"/>
    <w:link w:val="Tekstpodstawowywcity3"/>
    <w:uiPriority w:val="99"/>
    <w:rsid w:val="00EA74D3"/>
    <w:rPr>
      <w:rFonts w:ascii="Tahoma" w:eastAsia="Times New Roman" w:hAnsi="Tahoma" w:cs="Tahoma"/>
      <w:lang w:eastAsia="pl-PL" w:bidi="ar-SA"/>
    </w:rPr>
  </w:style>
  <w:style w:type="table" w:styleId="Tabela-Siatka">
    <w:name w:val="Table Grid"/>
    <w:basedOn w:val="Standardowy"/>
    <w:uiPriority w:val="59"/>
    <w:rsid w:val="00EA74D3"/>
    <w:pPr>
      <w:autoSpaceDE w:val="0"/>
      <w:autoSpaceDN w:val="0"/>
      <w:spacing w:after="0" w:line="240" w:lineRule="auto"/>
    </w:pPr>
    <w:rPr>
      <w:rFonts w:ascii="Times New Roman" w:eastAsia="Times New Roman" w:hAnsi="Times New Roman"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EA74D3"/>
    <w:pPr>
      <w:spacing w:after="120" w:line="240" w:lineRule="auto"/>
      <w:ind w:left="1440" w:right="1440"/>
    </w:pPr>
    <w:rPr>
      <w:rFonts w:ascii="Times New Roman" w:eastAsia="Times New Roman" w:hAnsi="Times New Roman" w:cs="Times New Roman"/>
      <w:sz w:val="24"/>
      <w:szCs w:val="24"/>
      <w:lang w:eastAsia="pl-PL" w:bidi="ar-SA"/>
    </w:rPr>
  </w:style>
  <w:style w:type="paragraph" w:styleId="Mapadokumentu">
    <w:name w:val="Document Map"/>
    <w:basedOn w:val="Normalny"/>
    <w:link w:val="MapadokumentuZnak"/>
    <w:uiPriority w:val="99"/>
    <w:semiHidden/>
    <w:rsid w:val="00EA74D3"/>
    <w:pPr>
      <w:shd w:val="clear" w:color="auto" w:fill="000080"/>
      <w:autoSpaceDE w:val="0"/>
      <w:autoSpaceDN w:val="0"/>
      <w:spacing w:after="0" w:line="240" w:lineRule="auto"/>
    </w:pPr>
    <w:rPr>
      <w:rFonts w:ascii="Tahoma" w:eastAsia="Times New Roman" w:hAnsi="Tahoma" w:cs="Tahoma"/>
      <w:sz w:val="20"/>
      <w:szCs w:val="20"/>
      <w:lang w:eastAsia="pl-PL" w:bidi="ar-SA"/>
    </w:rPr>
  </w:style>
  <w:style w:type="character" w:customStyle="1" w:styleId="MapadokumentuZnak">
    <w:name w:val="Mapa dokumentu Znak"/>
    <w:basedOn w:val="Domylnaczcionkaakapitu"/>
    <w:link w:val="Mapadokumentu"/>
    <w:uiPriority w:val="99"/>
    <w:semiHidden/>
    <w:rsid w:val="00EA74D3"/>
    <w:rPr>
      <w:rFonts w:ascii="Tahoma" w:eastAsia="Times New Roman" w:hAnsi="Tahoma" w:cs="Tahoma"/>
      <w:sz w:val="20"/>
      <w:szCs w:val="20"/>
      <w:shd w:val="clear" w:color="auto" w:fill="000080"/>
      <w:lang w:eastAsia="pl-PL" w:bidi="ar-SA"/>
    </w:rPr>
  </w:style>
  <w:style w:type="paragraph" w:styleId="Tekstprzypisukocowego">
    <w:name w:val="endnote text"/>
    <w:basedOn w:val="Normalny"/>
    <w:link w:val="TekstprzypisukocowegoZnak"/>
    <w:uiPriority w:val="99"/>
    <w:rsid w:val="00EA74D3"/>
    <w:pPr>
      <w:spacing w:after="200" w:line="276" w:lineRule="auto"/>
    </w:pPr>
    <w:rPr>
      <w:rFonts w:ascii="Calibri" w:eastAsia="Times New Roman" w:hAnsi="Calibri" w:cs="Times New Roman"/>
      <w:sz w:val="20"/>
      <w:szCs w:val="20"/>
      <w:lang w:bidi="ar-SA"/>
    </w:rPr>
  </w:style>
  <w:style w:type="character" w:customStyle="1" w:styleId="TekstprzypisukocowegoZnak">
    <w:name w:val="Tekst przypisu końcowego Znak"/>
    <w:basedOn w:val="Domylnaczcionkaakapitu"/>
    <w:link w:val="Tekstprzypisukocowego"/>
    <w:uiPriority w:val="99"/>
    <w:rsid w:val="00EA74D3"/>
    <w:rPr>
      <w:rFonts w:ascii="Calibri" w:eastAsia="Times New Roman" w:hAnsi="Calibri" w:cs="Times New Roman"/>
      <w:sz w:val="20"/>
      <w:szCs w:val="20"/>
      <w:lang w:bidi="ar-SA"/>
    </w:rPr>
  </w:style>
  <w:style w:type="character" w:styleId="Pogrubienie">
    <w:name w:val="Strong"/>
    <w:uiPriority w:val="22"/>
    <w:qFormat/>
    <w:rsid w:val="00EA74D3"/>
    <w:rPr>
      <w:rFonts w:cs="Times New Roman"/>
      <w:b/>
    </w:rPr>
  </w:style>
  <w:style w:type="paragraph" w:styleId="Akapitzlist">
    <w:name w:val="List Paragraph"/>
    <w:aliases w:val="L1,Numerowanie,Akapit z listą siwz,Wypunktowanie,sw tekst,Akapit z listą2,Bullet List,FooterText,numbered,Paragraphe de liste1,lp1,Preambuła,List Paragraph,CP-UC,CP-Punkty,List - bullets,Equipment,Bullet 1,List Paragraph Char Char,b1,Ref"/>
    <w:basedOn w:val="Normalny"/>
    <w:link w:val="AkapitzlistZnak"/>
    <w:uiPriority w:val="34"/>
    <w:qFormat/>
    <w:rsid w:val="00EA74D3"/>
    <w:pPr>
      <w:spacing w:after="200" w:line="276" w:lineRule="auto"/>
      <w:ind w:left="720"/>
      <w:contextualSpacing/>
    </w:pPr>
    <w:rPr>
      <w:rFonts w:ascii="Calibri" w:eastAsia="Times New Roman" w:hAnsi="Calibri" w:cs="Times New Roman"/>
      <w:lang w:bidi="ar-SA"/>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EA74D3"/>
    <w:rPr>
      <w:rFonts w:ascii="Calibri" w:eastAsia="Times New Roman" w:hAnsi="Calibri" w:cs="Times New Roman"/>
      <w:lang w:bidi="ar-SA"/>
    </w:rPr>
  </w:style>
  <w:style w:type="paragraph" w:customStyle="1" w:styleId="Akapitzlist1">
    <w:name w:val="Akapit z listą1"/>
    <w:basedOn w:val="Normalny"/>
    <w:link w:val="ListParagraphChar"/>
    <w:rsid w:val="00EA74D3"/>
    <w:pPr>
      <w:spacing w:after="200" w:line="252" w:lineRule="auto"/>
      <w:ind w:left="720"/>
      <w:contextualSpacing/>
    </w:pPr>
    <w:rPr>
      <w:rFonts w:ascii="Cambria" w:eastAsia="Times New Roman" w:hAnsi="Cambria" w:cs="Times New Roman"/>
      <w:lang w:eastAsia="pl-PL" w:bidi="ar-SA"/>
    </w:rPr>
  </w:style>
  <w:style w:type="character" w:customStyle="1" w:styleId="ListParagraphChar">
    <w:name w:val="List Paragraph Char"/>
    <w:link w:val="Akapitzlist1"/>
    <w:locked/>
    <w:rsid w:val="00EA74D3"/>
    <w:rPr>
      <w:rFonts w:ascii="Cambria" w:eastAsia="Times New Roman" w:hAnsi="Cambria" w:cs="Times New Roman"/>
      <w:lang w:eastAsia="pl-PL" w:bidi="ar-SA"/>
    </w:rPr>
  </w:style>
  <w:style w:type="paragraph" w:customStyle="1" w:styleId="Default">
    <w:name w:val="Default"/>
    <w:rsid w:val="00EA74D3"/>
    <w:pPr>
      <w:autoSpaceDE w:val="0"/>
      <w:autoSpaceDN w:val="0"/>
      <w:adjustRightInd w:val="0"/>
      <w:spacing w:after="0" w:line="240" w:lineRule="auto"/>
    </w:pPr>
    <w:rPr>
      <w:rFonts w:ascii="Garamond" w:eastAsia="Times New Roman" w:hAnsi="Garamond" w:cs="Garamond"/>
      <w:color w:val="000000"/>
      <w:sz w:val="24"/>
      <w:szCs w:val="24"/>
      <w:lang w:eastAsia="pl-PL" w:bidi="ar-SA"/>
    </w:rPr>
  </w:style>
  <w:style w:type="character" w:customStyle="1" w:styleId="st">
    <w:name w:val="st"/>
    <w:uiPriority w:val="99"/>
    <w:rsid w:val="00EA74D3"/>
  </w:style>
  <w:style w:type="character" w:styleId="Odwoanieprzypisukocowego">
    <w:name w:val="endnote reference"/>
    <w:uiPriority w:val="99"/>
    <w:rsid w:val="00EA74D3"/>
    <w:rPr>
      <w:rFonts w:cs="Times New Roman"/>
      <w:vertAlign w:val="superscript"/>
    </w:rPr>
  </w:style>
  <w:style w:type="character" w:styleId="Uwydatnienie">
    <w:name w:val="Emphasis"/>
    <w:uiPriority w:val="99"/>
    <w:qFormat/>
    <w:rsid w:val="00EA74D3"/>
    <w:rPr>
      <w:rFonts w:cs="Times New Roman"/>
      <w:i/>
      <w:iCs/>
    </w:rPr>
  </w:style>
  <w:style w:type="character" w:customStyle="1" w:styleId="tgc">
    <w:name w:val="_tgc"/>
    <w:uiPriority w:val="99"/>
    <w:rsid w:val="00EA74D3"/>
    <w:rPr>
      <w:rFonts w:cs="Times New Roman"/>
    </w:rPr>
  </w:style>
  <w:style w:type="paragraph" w:customStyle="1" w:styleId="poparagrafie">
    <w:name w:val="poparagrafie"/>
    <w:basedOn w:val="Normalny"/>
    <w:uiPriority w:val="99"/>
    <w:rsid w:val="00EA74D3"/>
    <w:pPr>
      <w:spacing w:after="0" w:line="360" w:lineRule="auto"/>
      <w:jc w:val="both"/>
    </w:pPr>
    <w:rPr>
      <w:rFonts w:ascii="Times New Roman" w:eastAsia="Times New Roman" w:hAnsi="Times New Roman" w:cs="Times New Roman"/>
      <w:sz w:val="24"/>
      <w:szCs w:val="20"/>
      <w:lang w:eastAsia="pl-PL" w:bidi="ar-SA"/>
    </w:rPr>
  </w:style>
  <w:style w:type="paragraph" w:customStyle="1" w:styleId="msonormalcxspdrugie">
    <w:name w:val="msonormalcxspdrugie"/>
    <w:basedOn w:val="Normalny"/>
    <w:uiPriority w:val="99"/>
    <w:rsid w:val="00EA74D3"/>
    <w:pPr>
      <w:spacing w:before="100" w:beforeAutospacing="1" w:after="100" w:afterAutospacing="1" w:line="240" w:lineRule="auto"/>
    </w:pPr>
    <w:rPr>
      <w:rFonts w:ascii="Times New Roman" w:eastAsia="Times New Roman" w:hAnsi="Times New Roman" w:cs="Times New Roman"/>
      <w:sz w:val="24"/>
      <w:szCs w:val="24"/>
      <w:lang w:eastAsia="pl-PL" w:bidi="ar-SA"/>
    </w:rPr>
  </w:style>
  <w:style w:type="paragraph" w:styleId="Tekstprzypisudolnego">
    <w:name w:val="footnote text"/>
    <w:aliases w:val="Podrozdział"/>
    <w:basedOn w:val="Normalny"/>
    <w:link w:val="TekstprzypisudolnegoZnak"/>
    <w:uiPriority w:val="99"/>
    <w:rsid w:val="00EA74D3"/>
    <w:pPr>
      <w:spacing w:after="0" w:line="240" w:lineRule="auto"/>
    </w:pPr>
    <w:rPr>
      <w:rFonts w:ascii="Calibri" w:eastAsia="Times New Roman" w:hAnsi="Calibri" w:cs="Times New Roman"/>
      <w:sz w:val="20"/>
      <w:szCs w:val="20"/>
      <w:lang w:bidi="ar-SA"/>
    </w:rPr>
  </w:style>
  <w:style w:type="character" w:customStyle="1" w:styleId="TekstprzypisudolnegoZnak">
    <w:name w:val="Tekst przypisu dolnego Znak"/>
    <w:aliases w:val="Podrozdział Znak"/>
    <w:basedOn w:val="Domylnaczcionkaakapitu"/>
    <w:link w:val="Tekstprzypisudolnego"/>
    <w:uiPriority w:val="99"/>
    <w:rsid w:val="00EA74D3"/>
    <w:rPr>
      <w:rFonts w:ascii="Calibri" w:eastAsia="Times New Roman" w:hAnsi="Calibri" w:cs="Times New Roman"/>
      <w:sz w:val="20"/>
      <w:szCs w:val="20"/>
      <w:lang w:bidi="ar-SA"/>
    </w:rPr>
  </w:style>
  <w:style w:type="paragraph" w:styleId="Tekstpodstawowywcity">
    <w:name w:val="Body Text Indent"/>
    <w:basedOn w:val="Normalny"/>
    <w:link w:val="TekstpodstawowywcityZnak"/>
    <w:rsid w:val="00EA74D3"/>
    <w:pPr>
      <w:autoSpaceDE w:val="0"/>
      <w:autoSpaceDN w:val="0"/>
      <w:spacing w:after="120" w:line="240" w:lineRule="auto"/>
      <w:ind w:left="283"/>
    </w:pPr>
    <w:rPr>
      <w:rFonts w:ascii="Times New Roman" w:eastAsia="Times New Roman" w:hAnsi="Times New Roman" w:cs="Times New Roman"/>
      <w:sz w:val="28"/>
      <w:szCs w:val="28"/>
      <w:lang w:eastAsia="pl-PL" w:bidi="ar-SA"/>
    </w:rPr>
  </w:style>
  <w:style w:type="character" w:customStyle="1" w:styleId="TekstpodstawowywcityZnak">
    <w:name w:val="Tekst podstawowy wcięty Znak"/>
    <w:basedOn w:val="Domylnaczcionkaakapitu"/>
    <w:link w:val="Tekstpodstawowywcity"/>
    <w:rsid w:val="00EA74D3"/>
    <w:rPr>
      <w:rFonts w:ascii="Times New Roman" w:eastAsia="Times New Roman" w:hAnsi="Times New Roman" w:cs="Times New Roman"/>
      <w:sz w:val="28"/>
      <w:szCs w:val="28"/>
      <w:lang w:eastAsia="pl-PL" w:bidi="ar-SA"/>
    </w:rPr>
  </w:style>
  <w:style w:type="character" w:customStyle="1" w:styleId="FontStyle21">
    <w:name w:val="Font Style21"/>
    <w:uiPriority w:val="99"/>
    <w:rsid w:val="00EA74D3"/>
    <w:rPr>
      <w:rFonts w:ascii="Times New Roman" w:hAnsi="Times New Roman" w:cs="Times New Roman"/>
      <w:sz w:val="20"/>
      <w:szCs w:val="20"/>
    </w:rPr>
  </w:style>
  <w:style w:type="paragraph" w:customStyle="1" w:styleId="Kreska">
    <w:name w:val="Kreska"/>
    <w:basedOn w:val="Normalny"/>
    <w:uiPriority w:val="99"/>
    <w:rsid w:val="00EA74D3"/>
    <w:pPr>
      <w:numPr>
        <w:numId w:val="4"/>
      </w:numPr>
      <w:tabs>
        <w:tab w:val="left" w:pos="794"/>
      </w:tabs>
      <w:spacing w:after="0" w:line="360" w:lineRule="auto"/>
      <w:ind w:left="794" w:hanging="284"/>
      <w:jc w:val="both"/>
    </w:pPr>
    <w:rPr>
      <w:rFonts w:ascii="Arial" w:eastAsia="Times New Roman" w:hAnsi="Arial" w:cs="Arial"/>
      <w:sz w:val="24"/>
      <w:szCs w:val="24"/>
      <w:lang w:eastAsia="pl-PL" w:bidi="ar-SA"/>
    </w:rPr>
  </w:style>
  <w:style w:type="character" w:customStyle="1" w:styleId="postbody">
    <w:name w:val="postbody"/>
    <w:uiPriority w:val="99"/>
    <w:rsid w:val="00EA74D3"/>
    <w:rPr>
      <w:rFonts w:cs="Times New Roman"/>
    </w:rPr>
  </w:style>
  <w:style w:type="paragraph" w:customStyle="1" w:styleId="Akapitzlist3">
    <w:name w:val="Akapit z listą3"/>
    <w:basedOn w:val="Normalny"/>
    <w:uiPriority w:val="99"/>
    <w:rsid w:val="00EA74D3"/>
    <w:pPr>
      <w:suppressAutoHyphens/>
      <w:spacing w:after="200" w:line="276" w:lineRule="auto"/>
      <w:ind w:left="708"/>
    </w:pPr>
    <w:rPr>
      <w:rFonts w:ascii="Calibri" w:eastAsia="MS Mincho" w:hAnsi="Calibri" w:cs="Calibri"/>
      <w:lang w:eastAsia="zh-CN" w:bidi="ar-SA"/>
    </w:rPr>
  </w:style>
  <w:style w:type="paragraph" w:styleId="Poprawka">
    <w:name w:val="Revision"/>
    <w:hidden/>
    <w:uiPriority w:val="99"/>
    <w:semiHidden/>
    <w:rsid w:val="00EA74D3"/>
    <w:pPr>
      <w:spacing w:after="0" w:line="240" w:lineRule="auto"/>
    </w:pPr>
    <w:rPr>
      <w:rFonts w:ascii="Times New Roman" w:eastAsia="Times New Roman" w:hAnsi="Times New Roman" w:cs="Times New Roman"/>
      <w:sz w:val="28"/>
      <w:szCs w:val="28"/>
      <w:lang w:eastAsia="pl-PL" w:bidi="ar-SA"/>
    </w:rPr>
  </w:style>
  <w:style w:type="paragraph" w:styleId="Bezodstpw">
    <w:name w:val="No Spacing"/>
    <w:uiPriority w:val="1"/>
    <w:qFormat/>
    <w:rsid w:val="00EA74D3"/>
    <w:pPr>
      <w:autoSpaceDE w:val="0"/>
      <w:autoSpaceDN w:val="0"/>
      <w:spacing w:after="0" w:line="240" w:lineRule="auto"/>
    </w:pPr>
    <w:rPr>
      <w:rFonts w:ascii="Times New Roman" w:eastAsia="Times New Roman" w:hAnsi="Times New Roman" w:cs="Times New Roman"/>
      <w:sz w:val="28"/>
      <w:szCs w:val="28"/>
      <w:lang w:eastAsia="pl-PL" w:bidi="ar-SA"/>
    </w:rPr>
  </w:style>
  <w:style w:type="paragraph" w:styleId="Podtytu">
    <w:name w:val="Subtitle"/>
    <w:basedOn w:val="Normalny"/>
    <w:next w:val="Normalny"/>
    <w:link w:val="PodtytuZnak"/>
    <w:qFormat/>
    <w:rsid w:val="00EA74D3"/>
    <w:pPr>
      <w:spacing w:after="60" w:line="240" w:lineRule="auto"/>
      <w:jc w:val="center"/>
      <w:outlineLvl w:val="1"/>
    </w:pPr>
    <w:rPr>
      <w:rFonts w:ascii="Cambria" w:eastAsia="Times New Roman" w:hAnsi="Cambria" w:cs="Times New Roman"/>
      <w:sz w:val="24"/>
      <w:szCs w:val="24"/>
      <w:lang w:eastAsia="pl-PL" w:bidi="ar-SA"/>
    </w:rPr>
  </w:style>
  <w:style w:type="character" w:customStyle="1" w:styleId="PodtytuZnak">
    <w:name w:val="Podtytuł Znak"/>
    <w:basedOn w:val="Domylnaczcionkaakapitu"/>
    <w:link w:val="Podtytu"/>
    <w:rsid w:val="00EA74D3"/>
    <w:rPr>
      <w:rFonts w:ascii="Cambria" w:eastAsia="Times New Roman" w:hAnsi="Cambria" w:cs="Times New Roman"/>
      <w:sz w:val="24"/>
      <w:szCs w:val="24"/>
      <w:lang w:eastAsia="pl-PL" w:bidi="ar-SA"/>
    </w:rPr>
  </w:style>
  <w:style w:type="paragraph" w:customStyle="1" w:styleId="TableParagraph">
    <w:name w:val="Table Paragraph"/>
    <w:basedOn w:val="Normalny"/>
    <w:uiPriority w:val="1"/>
    <w:qFormat/>
    <w:rsid w:val="00EA74D3"/>
    <w:pPr>
      <w:widowControl w:val="0"/>
      <w:autoSpaceDE w:val="0"/>
      <w:autoSpaceDN w:val="0"/>
      <w:spacing w:after="0" w:line="240" w:lineRule="auto"/>
    </w:pPr>
    <w:rPr>
      <w:rFonts w:ascii="Arial" w:eastAsia="Arial" w:hAnsi="Arial" w:cs="Arial"/>
      <w:lang w:bidi="ar-SA"/>
    </w:rPr>
  </w:style>
  <w:style w:type="paragraph" w:customStyle="1" w:styleId="Domy">
    <w:name w:val="Domy"/>
    <w:rsid w:val="00EA74D3"/>
    <w:pPr>
      <w:widowControl w:val="0"/>
      <w:suppressAutoHyphens/>
      <w:spacing w:after="0" w:line="240" w:lineRule="auto"/>
    </w:pPr>
    <w:rPr>
      <w:rFonts w:ascii="Times New Roman" w:eastAsia="Arial" w:hAnsi="Times New Roman" w:cs="Times New Roman"/>
      <w:sz w:val="24"/>
      <w:szCs w:val="20"/>
      <w:lang w:eastAsia="ar-SA" w:bidi="ar-SA"/>
    </w:rPr>
  </w:style>
  <w:style w:type="paragraph" w:customStyle="1" w:styleId="WW-Tekstpodstawowy3">
    <w:name w:val="WW-Tekst podstawowy 3"/>
    <w:basedOn w:val="Domy"/>
    <w:rsid w:val="00EA74D3"/>
    <w:pPr>
      <w:jc w:val="both"/>
    </w:pPr>
    <w:rPr>
      <w:rFonts w:ascii="Comic Sans MS" w:hAnsi="Comic Sans MS"/>
      <w:lang w:val="de-DE"/>
    </w:rPr>
  </w:style>
  <w:style w:type="character" w:styleId="Odwoanieprzypisudolnego">
    <w:name w:val="footnote reference"/>
    <w:aliases w:val="Footnote Reference Number,Footnote symbol,Footnote,Odwołanie przypisu"/>
    <w:basedOn w:val="Domylnaczcionkaakapitu"/>
    <w:uiPriority w:val="99"/>
    <w:unhideWhenUsed/>
    <w:rsid w:val="00257DA1"/>
    <w:rPr>
      <w:vertAlign w:val="superscript"/>
    </w:rPr>
  </w:style>
  <w:style w:type="character" w:styleId="UyteHipercze">
    <w:name w:val="FollowedHyperlink"/>
    <w:basedOn w:val="Domylnaczcionkaakapitu"/>
    <w:uiPriority w:val="99"/>
    <w:semiHidden/>
    <w:unhideWhenUsed/>
    <w:rsid w:val="00C3011F"/>
    <w:rPr>
      <w:color w:val="954F72" w:themeColor="followedHyperlink"/>
      <w:u w:val="single"/>
    </w:rPr>
  </w:style>
  <w:style w:type="character" w:customStyle="1" w:styleId="normalnychar">
    <w:name w:val="normalny__char"/>
    <w:rsid w:val="006B391D"/>
  </w:style>
  <w:style w:type="paragraph" w:customStyle="1" w:styleId="normalny0">
    <w:name w:val="normalny"/>
    <w:basedOn w:val="Normalny"/>
    <w:uiPriority w:val="99"/>
    <w:rsid w:val="006B391D"/>
    <w:pPr>
      <w:spacing w:before="100" w:beforeAutospacing="1" w:after="100" w:afterAutospacing="1" w:line="240" w:lineRule="auto"/>
    </w:pPr>
    <w:rPr>
      <w:rFonts w:ascii="Times New Roman" w:eastAsia="Times New Roman" w:hAnsi="Times New Roman" w:cs="Times New Roman"/>
      <w:sz w:val="24"/>
      <w:szCs w:val="24"/>
      <w:lang w:eastAsia="pl-PL" w:bidi="ar-SA"/>
    </w:rPr>
  </w:style>
  <w:style w:type="character" w:customStyle="1" w:styleId="akapit0020z0020list0105char">
    <w:name w:val="akapit_0020z_0020list_0105__char"/>
    <w:rsid w:val="006B391D"/>
  </w:style>
  <w:style w:type="character" w:customStyle="1" w:styleId="list0020paragraphchar1">
    <w:name w:val="list_0020paragraph__char1"/>
    <w:basedOn w:val="Domylnaczcionkaakapitu"/>
    <w:rsid w:val="00B95CF4"/>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20264">
      <w:bodyDiv w:val="1"/>
      <w:marLeft w:val="0"/>
      <w:marRight w:val="0"/>
      <w:marTop w:val="0"/>
      <w:marBottom w:val="0"/>
      <w:divBdr>
        <w:top w:val="none" w:sz="0" w:space="0" w:color="auto"/>
        <w:left w:val="none" w:sz="0" w:space="0" w:color="auto"/>
        <w:bottom w:val="none" w:sz="0" w:space="0" w:color="auto"/>
        <w:right w:val="none" w:sz="0" w:space="0" w:color="auto"/>
      </w:divBdr>
    </w:div>
    <w:div w:id="15627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gi" TargetMode="External"/><Relationship Id="rId18" Type="http://schemas.openxmlformats.org/officeDocument/2006/relationships/hyperlink" Target="mailto:piotr.krynicki@pgi.gov.pl" TargetMode="External"/><Relationship Id="rId3" Type="http://schemas.openxmlformats.org/officeDocument/2006/relationships/styles" Target="styles.xml"/><Relationship Id="rId21" Type="http://schemas.openxmlformats.org/officeDocument/2006/relationships/hyperlink" Target="mailto:piotr.krynicki@pgi.gov.pl" TargetMode="External"/><Relationship Id="rId7" Type="http://schemas.openxmlformats.org/officeDocument/2006/relationships/endnotes" Target="endnotes.xml"/><Relationship Id="rId12" Type="http://schemas.openxmlformats.org/officeDocument/2006/relationships/hyperlink" Target="https://platformazakupowa.pl/pn/pgi" TargetMode="External"/><Relationship Id="rId17" Type="http://schemas.openxmlformats.org/officeDocument/2006/relationships/hyperlink" Target="mailto:biuro@fontis.pl" TargetMode="External"/><Relationship Id="rId2" Type="http://schemas.openxmlformats.org/officeDocument/2006/relationships/numbering" Target="numbering.xml"/><Relationship Id="rId16" Type="http://schemas.openxmlformats.org/officeDocument/2006/relationships/hyperlink" Target="mailto:iod@pgi.gov.pl" TargetMode="External"/><Relationship Id="rId20" Type="http://schemas.openxmlformats.org/officeDocument/2006/relationships/hyperlink" Target="mailto:piotr.krynicki@pgi.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pgi.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aktury@pgi.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 Id="rId22" Type="http://schemas.openxmlformats.org/officeDocument/2006/relationships/hyperlink" Target="mailto:iod@pgi.gov.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8D83-856F-490D-A7B2-E9008767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6638</Words>
  <Characters>39829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OD PIG-PIB</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 mr.k</dc:creator>
  <cp:lastModifiedBy>Dębska-Öztürk Marta</cp:lastModifiedBy>
  <cp:revision>17</cp:revision>
  <dcterms:created xsi:type="dcterms:W3CDTF">2025-03-26T12:13:00Z</dcterms:created>
  <dcterms:modified xsi:type="dcterms:W3CDTF">2025-04-04T10:47:00Z</dcterms:modified>
</cp:coreProperties>
</file>