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8DF0" w14:textId="77777777" w:rsidR="00891724" w:rsidRPr="00273B33" w:rsidRDefault="00891724" w:rsidP="00891724">
      <w:pPr>
        <w:rPr>
          <w:szCs w:val="24"/>
        </w:rPr>
      </w:pPr>
      <w:bookmarkStart w:id="0" w:name="_Hlk177372972"/>
      <w:r w:rsidRPr="00273B33">
        <w:rPr>
          <w:szCs w:val="24"/>
        </w:rPr>
        <w:t xml:space="preserve">                                                     </w:t>
      </w:r>
    </w:p>
    <w:p w14:paraId="496E83DE" w14:textId="68FD9389" w:rsidR="005729C0" w:rsidRPr="00273B33" w:rsidRDefault="00891724" w:rsidP="005729C0">
      <w:pPr>
        <w:spacing w:line="23" w:lineRule="atLeast"/>
        <w:jc w:val="center"/>
        <w:rPr>
          <w:szCs w:val="24"/>
        </w:rPr>
      </w:pPr>
      <w:r w:rsidRPr="00273B33">
        <w:rPr>
          <w:szCs w:val="24"/>
        </w:rPr>
        <w:t xml:space="preserve">            </w:t>
      </w:r>
      <w:r w:rsidR="005729C0" w:rsidRPr="00273B33">
        <w:rPr>
          <w:b/>
          <w:iCs/>
          <w:szCs w:val="24"/>
        </w:rPr>
        <w:t>UMOWA nr IN/…../202</w:t>
      </w:r>
      <w:r w:rsidR="0057656B" w:rsidRPr="00273B33">
        <w:rPr>
          <w:b/>
          <w:iCs/>
          <w:szCs w:val="24"/>
        </w:rPr>
        <w:t>5</w:t>
      </w:r>
    </w:p>
    <w:p w14:paraId="2FC5B377" w14:textId="24078474" w:rsidR="005729C0" w:rsidRDefault="005729C0" w:rsidP="005729C0">
      <w:pPr>
        <w:pStyle w:val="Tytu"/>
        <w:spacing w:line="23" w:lineRule="atLeast"/>
        <w:rPr>
          <w:rFonts w:ascii="Times New Roman" w:hAnsi="Times New Roman" w:cs="Times New Roman"/>
          <w:sz w:val="24"/>
          <w:szCs w:val="24"/>
        </w:rPr>
      </w:pPr>
    </w:p>
    <w:p w14:paraId="4F7115D4" w14:textId="77777777" w:rsidR="00FC4956" w:rsidRPr="00FC4956" w:rsidRDefault="00FC4956" w:rsidP="00FC4956"/>
    <w:p w14:paraId="4E82B193" w14:textId="77777777" w:rsidR="005729C0" w:rsidRPr="00273B33" w:rsidRDefault="005729C0" w:rsidP="005729C0">
      <w:pPr>
        <w:spacing w:line="23" w:lineRule="atLeast"/>
        <w:jc w:val="both"/>
        <w:rPr>
          <w:szCs w:val="24"/>
        </w:rPr>
      </w:pPr>
      <w:r w:rsidRPr="00273B33">
        <w:rPr>
          <w:szCs w:val="24"/>
        </w:rPr>
        <w:t xml:space="preserve">zawarta w dniu </w:t>
      </w:r>
      <w:r w:rsidRPr="00273B33">
        <w:rPr>
          <w:b/>
          <w:bCs/>
          <w:szCs w:val="24"/>
        </w:rPr>
        <w:t>………………….. r.</w:t>
      </w:r>
      <w:r w:rsidRPr="00273B33">
        <w:rPr>
          <w:szCs w:val="24"/>
        </w:rPr>
        <w:t xml:space="preserve">  w Dębicy pomiędzy </w:t>
      </w:r>
      <w:r w:rsidRPr="00273B33">
        <w:rPr>
          <w:b/>
          <w:szCs w:val="24"/>
        </w:rPr>
        <w:t xml:space="preserve">Gminą Miasta Dębica, </w:t>
      </w:r>
      <w:r w:rsidRPr="00273B33">
        <w:rPr>
          <w:szCs w:val="24"/>
        </w:rPr>
        <w:t>mającą swą siedzibę przy ul. Ratuszowej 2 w Dębicy, 39-200 Dębica NIP: 8722230742</w:t>
      </w:r>
      <w:r w:rsidRPr="00273B33">
        <w:rPr>
          <w:b/>
          <w:szCs w:val="24"/>
        </w:rPr>
        <w:t xml:space="preserve"> </w:t>
      </w:r>
      <w:r w:rsidRPr="00273B33">
        <w:rPr>
          <w:szCs w:val="24"/>
        </w:rPr>
        <w:t>reprezentowaną przez:</w:t>
      </w:r>
    </w:p>
    <w:p w14:paraId="06E329F9" w14:textId="7F268096" w:rsidR="005729C0" w:rsidRPr="00273B33" w:rsidRDefault="005729C0" w:rsidP="005729C0">
      <w:pPr>
        <w:spacing w:line="23" w:lineRule="atLeast"/>
        <w:jc w:val="both"/>
        <w:rPr>
          <w:szCs w:val="24"/>
        </w:rPr>
      </w:pPr>
      <w:r w:rsidRPr="00273B33">
        <w:rPr>
          <w:b/>
          <w:szCs w:val="24"/>
        </w:rPr>
        <w:t>Mateusz Kutrzeb</w:t>
      </w:r>
      <w:r w:rsidR="00273B33">
        <w:rPr>
          <w:b/>
          <w:szCs w:val="24"/>
        </w:rPr>
        <w:t>a</w:t>
      </w:r>
      <w:r w:rsidRPr="00273B33">
        <w:rPr>
          <w:b/>
          <w:szCs w:val="24"/>
        </w:rPr>
        <w:t xml:space="preserve"> – Burmistrz Miasta Dębicy </w:t>
      </w:r>
    </w:p>
    <w:p w14:paraId="53CDF991" w14:textId="77777777" w:rsidR="005729C0" w:rsidRPr="00273B33" w:rsidRDefault="005729C0" w:rsidP="005729C0">
      <w:pPr>
        <w:spacing w:line="23" w:lineRule="atLeast"/>
        <w:jc w:val="both"/>
        <w:rPr>
          <w:szCs w:val="24"/>
        </w:rPr>
      </w:pPr>
      <w:r w:rsidRPr="00273B33">
        <w:rPr>
          <w:szCs w:val="24"/>
        </w:rPr>
        <w:t>zwaną dalej „</w:t>
      </w:r>
      <w:r w:rsidRPr="00273B33">
        <w:rPr>
          <w:b/>
          <w:szCs w:val="24"/>
        </w:rPr>
        <w:t>Zamawiającym”</w:t>
      </w:r>
      <w:r w:rsidRPr="00273B33">
        <w:rPr>
          <w:szCs w:val="24"/>
        </w:rPr>
        <w:t>,</w:t>
      </w:r>
    </w:p>
    <w:p w14:paraId="1FEC0DCA" w14:textId="77777777" w:rsidR="005729C0" w:rsidRPr="00273B33" w:rsidRDefault="005729C0" w:rsidP="005729C0">
      <w:pPr>
        <w:spacing w:line="23" w:lineRule="atLeast"/>
        <w:jc w:val="both"/>
        <w:rPr>
          <w:szCs w:val="24"/>
        </w:rPr>
      </w:pPr>
      <w:r w:rsidRPr="00273B33">
        <w:rPr>
          <w:szCs w:val="24"/>
        </w:rPr>
        <w:t xml:space="preserve">a </w:t>
      </w:r>
    </w:p>
    <w:p w14:paraId="3DD9B741" w14:textId="77777777" w:rsidR="005729C0" w:rsidRPr="00273B33" w:rsidRDefault="005729C0" w:rsidP="005729C0">
      <w:pPr>
        <w:pStyle w:val="Tekstpodstawowy"/>
        <w:spacing w:line="23" w:lineRule="atLeast"/>
        <w:rPr>
          <w:b/>
          <w:bCs/>
          <w:color w:val="auto"/>
        </w:rPr>
      </w:pPr>
      <w:r w:rsidRPr="00273B33">
        <w:rPr>
          <w:b/>
          <w:bCs/>
          <w:color w:val="auto"/>
          <w:lang w:val="pl-PL"/>
        </w:rPr>
        <w:t xml:space="preserve">………………………………………………………………………, </w:t>
      </w:r>
      <w:r w:rsidRPr="00273B33">
        <w:rPr>
          <w:b/>
          <w:bCs/>
          <w:color w:val="auto"/>
        </w:rPr>
        <w:t>reprezentowanym przez:</w:t>
      </w:r>
    </w:p>
    <w:p w14:paraId="64580D48" w14:textId="77777777" w:rsidR="005729C0" w:rsidRPr="00273B33" w:rsidRDefault="005729C0" w:rsidP="005729C0">
      <w:pPr>
        <w:pStyle w:val="Tekstpodstawowy"/>
        <w:spacing w:line="23" w:lineRule="atLeast"/>
        <w:rPr>
          <w:bCs/>
          <w:color w:val="auto"/>
          <w:lang w:val="pl-PL"/>
        </w:rPr>
      </w:pPr>
      <w:r w:rsidRPr="00273B33">
        <w:rPr>
          <w:bCs/>
          <w:color w:val="auto"/>
          <w:lang w:val="pl-PL"/>
        </w:rPr>
        <w:t>……………………………………….</w:t>
      </w:r>
    </w:p>
    <w:p w14:paraId="742C237E" w14:textId="77777777" w:rsidR="005729C0" w:rsidRPr="00273B33" w:rsidRDefault="005729C0" w:rsidP="005729C0">
      <w:pPr>
        <w:pStyle w:val="Tekstpodstawowy"/>
        <w:spacing w:line="23" w:lineRule="atLeast"/>
        <w:rPr>
          <w:b/>
          <w:bCs/>
          <w:color w:val="auto"/>
        </w:rPr>
      </w:pPr>
      <w:r w:rsidRPr="00273B33">
        <w:rPr>
          <w:b/>
          <w:bCs/>
          <w:color w:val="auto"/>
        </w:rPr>
        <w:t>zwanym dalej „</w:t>
      </w:r>
      <w:r w:rsidRPr="00273B33">
        <w:rPr>
          <w:bCs/>
          <w:color w:val="auto"/>
        </w:rPr>
        <w:t>Wykonawcą</w:t>
      </w:r>
      <w:r w:rsidRPr="00273B33">
        <w:rPr>
          <w:b/>
          <w:bCs/>
          <w:color w:val="auto"/>
        </w:rPr>
        <w:t>”.</w:t>
      </w:r>
    </w:p>
    <w:p w14:paraId="5BD21D1D" w14:textId="77777777" w:rsidR="009D3B13" w:rsidRPr="00273B33" w:rsidRDefault="009D3B13" w:rsidP="005729C0">
      <w:pPr>
        <w:pStyle w:val="Tekstpodstawowy"/>
        <w:jc w:val="center"/>
        <w:rPr>
          <w:color w:val="auto"/>
          <w:lang w:val="pl-PL"/>
        </w:rPr>
      </w:pPr>
    </w:p>
    <w:p w14:paraId="5D9C4B6D" w14:textId="77777777" w:rsidR="00FC4956" w:rsidRDefault="00FC4956" w:rsidP="005729C0">
      <w:pPr>
        <w:pStyle w:val="Tekstpodstawowy"/>
        <w:jc w:val="center"/>
        <w:rPr>
          <w:color w:val="auto"/>
          <w:lang w:val="pl-PL"/>
        </w:rPr>
      </w:pPr>
    </w:p>
    <w:p w14:paraId="1ACDFF05" w14:textId="45AECA86" w:rsidR="005729C0" w:rsidRDefault="005729C0" w:rsidP="005729C0">
      <w:pPr>
        <w:pStyle w:val="Tekstpodstawowy"/>
        <w:jc w:val="center"/>
        <w:rPr>
          <w:color w:val="auto"/>
          <w:lang w:val="pl-PL"/>
        </w:rPr>
      </w:pPr>
      <w:r w:rsidRPr="00273B33">
        <w:rPr>
          <w:color w:val="auto"/>
          <w:lang w:val="pl-PL"/>
        </w:rPr>
        <w:t>PREAMBUŁA</w:t>
      </w:r>
    </w:p>
    <w:p w14:paraId="024900C2" w14:textId="77777777" w:rsidR="00FC4956" w:rsidRPr="00273B33" w:rsidRDefault="00FC4956" w:rsidP="005729C0">
      <w:pPr>
        <w:pStyle w:val="Tekstpodstawowy"/>
        <w:jc w:val="center"/>
        <w:rPr>
          <w:b/>
          <w:bCs/>
          <w:color w:val="auto"/>
          <w:lang w:val="pl-PL"/>
        </w:rPr>
      </w:pPr>
    </w:p>
    <w:p w14:paraId="6BBD11B8" w14:textId="3D1188E4" w:rsidR="005729C0" w:rsidRPr="00273B33" w:rsidRDefault="005729C0" w:rsidP="005729C0">
      <w:pPr>
        <w:pStyle w:val="Tekstpodstawowy"/>
        <w:jc w:val="both"/>
        <w:rPr>
          <w:color w:val="auto"/>
          <w:lang w:val="pl-PL"/>
        </w:rPr>
      </w:pPr>
      <w:r w:rsidRPr="00273B33">
        <w:rPr>
          <w:color w:val="auto"/>
          <w:lang w:val="pl-PL"/>
        </w:rPr>
        <w:t xml:space="preserve">W rezultacie przeprowadzonego przez Zamawiającego postępowania o udzielenie zamówienia publicznego znak BZP………………………. , w wyniku wyboru oferty najkorzystniejszej </w:t>
      </w:r>
      <w:r w:rsidR="004645FE" w:rsidRPr="00273B33">
        <w:rPr>
          <w:color w:val="auto"/>
          <w:lang w:val="pl-PL"/>
        </w:rPr>
        <w:t xml:space="preserve">                 </w:t>
      </w:r>
      <w:r w:rsidRPr="00273B33">
        <w:rPr>
          <w:color w:val="auto"/>
          <w:lang w:val="pl-PL"/>
        </w:rPr>
        <w:t>w oparciu o ustawę z dnia 11 września 2019</w:t>
      </w:r>
      <w:r w:rsidR="00C94AEE" w:rsidRPr="00273B33">
        <w:rPr>
          <w:color w:val="auto"/>
          <w:lang w:val="pl-PL"/>
        </w:rPr>
        <w:t xml:space="preserve"> </w:t>
      </w:r>
      <w:r w:rsidRPr="00273B33">
        <w:rPr>
          <w:color w:val="auto"/>
          <w:lang w:val="pl-PL"/>
        </w:rPr>
        <w:t>r. Prawo zamówień publicznych (Dz. U. z 202</w:t>
      </w:r>
      <w:r w:rsidR="00853B91">
        <w:rPr>
          <w:color w:val="auto"/>
          <w:lang w:val="pl-PL"/>
        </w:rPr>
        <w:t>4</w:t>
      </w:r>
      <w:r w:rsidR="006516B1" w:rsidRPr="00273B33">
        <w:rPr>
          <w:color w:val="auto"/>
          <w:lang w:val="pl-PL"/>
        </w:rPr>
        <w:t xml:space="preserve"> </w:t>
      </w:r>
      <w:r w:rsidRPr="00273B33">
        <w:rPr>
          <w:color w:val="auto"/>
          <w:lang w:val="pl-PL"/>
        </w:rPr>
        <w:t>r. poz. 1320</w:t>
      </w:r>
      <w:r w:rsidR="006516B1" w:rsidRPr="00273B33">
        <w:rPr>
          <w:color w:val="auto"/>
          <w:lang w:val="pl-PL"/>
        </w:rPr>
        <w:t xml:space="preserve"> ze zm.</w:t>
      </w:r>
      <w:r w:rsidRPr="00273B33">
        <w:rPr>
          <w:color w:val="auto"/>
          <w:lang w:val="pl-PL"/>
        </w:rPr>
        <w:t>), Zamawiający zleca a Wykonawca przyjmuje do wykonania zadanie pn. :</w:t>
      </w:r>
    </w:p>
    <w:p w14:paraId="4F5DB4CE" w14:textId="77777777" w:rsidR="005729C0" w:rsidRPr="00273B33" w:rsidRDefault="005729C0" w:rsidP="005729C0">
      <w:pPr>
        <w:pStyle w:val="Tekstpodstawowy"/>
        <w:jc w:val="both"/>
        <w:rPr>
          <w:color w:val="auto"/>
          <w:lang w:val="pl-PL"/>
        </w:rPr>
      </w:pPr>
    </w:p>
    <w:p w14:paraId="58EE3181" w14:textId="77777777" w:rsidR="005729C0" w:rsidRPr="00273B33" w:rsidRDefault="005729C0" w:rsidP="005729C0">
      <w:pPr>
        <w:pStyle w:val="Tekstpodstawowy"/>
        <w:jc w:val="center"/>
        <w:rPr>
          <w:b/>
          <w:color w:val="auto"/>
          <w:lang w:val="pl-PL"/>
        </w:rPr>
      </w:pPr>
      <w:r w:rsidRPr="00273B33">
        <w:rPr>
          <w:b/>
          <w:color w:val="auto"/>
          <w:lang w:eastAsia="pl-PL"/>
        </w:rPr>
        <w:t xml:space="preserve">Adaptacja miasta Dębica do zmian klimatu </w:t>
      </w:r>
      <w:r w:rsidRPr="00273B33">
        <w:rPr>
          <w:b/>
          <w:color w:val="auto"/>
          <w:lang w:val="pl-PL" w:eastAsia="pl-PL"/>
        </w:rPr>
        <w:t>-</w:t>
      </w:r>
      <w:r w:rsidRPr="00273B33">
        <w:rPr>
          <w:b/>
          <w:color w:val="auto"/>
          <w:sz w:val="18"/>
          <w:szCs w:val="18"/>
          <w:lang w:val="pl-PL" w:eastAsia="pl-PL"/>
        </w:rPr>
        <w:t xml:space="preserve"> </w:t>
      </w:r>
      <w:r w:rsidRPr="00273B33">
        <w:rPr>
          <w:b/>
          <w:color w:val="auto"/>
          <w:lang w:val="pl-PL"/>
        </w:rPr>
        <w:t>„Utworzenie Parku Kieszonkowego                   przy parkingu dla autobusów przy ul. Słonecznej”</w:t>
      </w:r>
    </w:p>
    <w:p w14:paraId="44EE0691" w14:textId="77777777" w:rsidR="005729C0" w:rsidRPr="00273B33" w:rsidRDefault="005729C0" w:rsidP="005729C0">
      <w:pPr>
        <w:pStyle w:val="Tekstpodstawowy"/>
        <w:jc w:val="center"/>
        <w:rPr>
          <w:color w:val="auto"/>
          <w:lang w:val="pl-PL"/>
        </w:rPr>
      </w:pPr>
    </w:p>
    <w:p w14:paraId="7A7EC74F" w14:textId="77777777" w:rsidR="005729C0" w:rsidRPr="00273B33" w:rsidRDefault="005729C0" w:rsidP="005729C0">
      <w:pPr>
        <w:pStyle w:val="Tekstpodstawowy"/>
        <w:jc w:val="center"/>
        <w:rPr>
          <w:color w:val="auto"/>
          <w:lang w:val="pl-PL"/>
        </w:rPr>
      </w:pPr>
      <w:r w:rsidRPr="00273B33">
        <w:rPr>
          <w:color w:val="auto"/>
          <w:lang w:val="pl-PL"/>
        </w:rPr>
        <w:t>Projekt dofinansowany z programu :</w:t>
      </w:r>
    </w:p>
    <w:p w14:paraId="6CB10B59" w14:textId="77777777" w:rsidR="005729C0" w:rsidRPr="00273B33" w:rsidRDefault="005729C0" w:rsidP="005729C0">
      <w:pPr>
        <w:pStyle w:val="Tekstpodstawowy"/>
        <w:jc w:val="center"/>
        <w:rPr>
          <w:color w:val="auto"/>
          <w:lang w:val="pl-PL"/>
        </w:rPr>
      </w:pPr>
      <w:r w:rsidRPr="00273B33">
        <w:rPr>
          <w:color w:val="auto"/>
          <w:lang w:val="pl-PL"/>
        </w:rPr>
        <w:t>„</w:t>
      </w:r>
      <w:r w:rsidRPr="00273B33">
        <w:rPr>
          <w:color w:val="auto"/>
        </w:rPr>
        <w:t>Fundusze Europejskie dla Polski Wschodniej 2021-2027 Priorytet FEPW.02 Energia</w:t>
      </w:r>
      <w:r w:rsidRPr="00273B33">
        <w:rPr>
          <w:color w:val="auto"/>
          <w:lang w:val="pl-PL"/>
        </w:rPr>
        <w:t xml:space="preserve">                            </w:t>
      </w:r>
      <w:r w:rsidRPr="00273B33">
        <w:rPr>
          <w:color w:val="auto"/>
        </w:rPr>
        <w:t xml:space="preserve"> i klimat, Działania 2.2. Adaptacja do zmian klimatu Typ projektu I</w:t>
      </w:r>
      <w:r w:rsidRPr="00273B33">
        <w:rPr>
          <w:color w:val="auto"/>
          <w:lang w:val="pl-PL"/>
        </w:rPr>
        <w:t>”</w:t>
      </w:r>
    </w:p>
    <w:p w14:paraId="5F0D33AA" w14:textId="77777777" w:rsidR="005729C0" w:rsidRPr="00273B33" w:rsidRDefault="005729C0" w:rsidP="005729C0">
      <w:pPr>
        <w:spacing w:line="23" w:lineRule="atLeast"/>
        <w:jc w:val="center"/>
        <w:rPr>
          <w:szCs w:val="24"/>
          <w:lang w:val="x-none"/>
        </w:rPr>
      </w:pPr>
    </w:p>
    <w:p w14:paraId="1883F4F9" w14:textId="77777777" w:rsidR="005729C0" w:rsidRPr="00273B33" w:rsidRDefault="005729C0" w:rsidP="005729C0">
      <w:pPr>
        <w:spacing w:line="23" w:lineRule="atLeast"/>
        <w:jc w:val="center"/>
        <w:rPr>
          <w:b/>
          <w:szCs w:val="24"/>
        </w:rPr>
      </w:pPr>
      <w:r w:rsidRPr="00273B33">
        <w:rPr>
          <w:szCs w:val="24"/>
        </w:rPr>
        <w:t xml:space="preserve">§ </w:t>
      </w:r>
      <w:r w:rsidRPr="00273B33">
        <w:rPr>
          <w:b/>
          <w:szCs w:val="24"/>
        </w:rPr>
        <w:t>1</w:t>
      </w:r>
    </w:p>
    <w:p w14:paraId="1959C3BC" w14:textId="654E2AF9" w:rsidR="005729C0" w:rsidRPr="00273B33" w:rsidRDefault="005729C0" w:rsidP="005729C0">
      <w:pPr>
        <w:spacing w:line="23" w:lineRule="atLeast"/>
        <w:jc w:val="center"/>
        <w:rPr>
          <w:b/>
          <w:szCs w:val="24"/>
        </w:rPr>
      </w:pPr>
      <w:r w:rsidRPr="00273B33">
        <w:rPr>
          <w:b/>
          <w:szCs w:val="24"/>
        </w:rPr>
        <w:t xml:space="preserve">PRZEDMIOT UMOWY </w:t>
      </w:r>
    </w:p>
    <w:p w14:paraId="23B6BD85" w14:textId="77777777" w:rsidR="005729C0" w:rsidRPr="00273B33" w:rsidRDefault="005729C0" w:rsidP="005729C0">
      <w:pPr>
        <w:adjustRightInd w:val="0"/>
        <w:spacing w:line="23" w:lineRule="atLeast"/>
        <w:jc w:val="both"/>
        <w:rPr>
          <w:szCs w:val="24"/>
        </w:rPr>
      </w:pPr>
      <w:r w:rsidRPr="00273B33">
        <w:rPr>
          <w:szCs w:val="24"/>
        </w:rPr>
        <w:t>1. Zakres umowy obejmuje:</w:t>
      </w:r>
    </w:p>
    <w:p w14:paraId="34914FF7" w14:textId="6FCA0759" w:rsidR="005729C0" w:rsidRPr="00273B33" w:rsidRDefault="005729C0" w:rsidP="005729C0">
      <w:pPr>
        <w:adjustRightInd w:val="0"/>
        <w:spacing w:line="23" w:lineRule="atLeast"/>
        <w:jc w:val="both"/>
        <w:rPr>
          <w:szCs w:val="24"/>
        </w:rPr>
      </w:pPr>
      <w:r w:rsidRPr="00273B33">
        <w:rPr>
          <w:szCs w:val="24"/>
        </w:rPr>
        <w:t xml:space="preserve">1.1 Wykonanie </w:t>
      </w:r>
      <w:r w:rsidR="004C0E6C" w:rsidRPr="00273B33">
        <w:rPr>
          <w:szCs w:val="24"/>
        </w:rPr>
        <w:t>prac</w:t>
      </w:r>
      <w:r w:rsidRPr="00273B33">
        <w:rPr>
          <w:szCs w:val="24"/>
        </w:rPr>
        <w:t xml:space="preserve"> związanych z utworzeniem Parku Kieszonkowego przy parkingu </w:t>
      </w:r>
      <w:r w:rsidR="004C0E6C" w:rsidRPr="00273B33">
        <w:rPr>
          <w:szCs w:val="24"/>
        </w:rPr>
        <w:t xml:space="preserve">                                </w:t>
      </w:r>
      <w:r w:rsidRPr="00273B33">
        <w:rPr>
          <w:szCs w:val="24"/>
        </w:rPr>
        <w:t xml:space="preserve">dla autobusów zlokalizowanym przy ul. Słonecznej na działce 742/73 </w:t>
      </w:r>
      <w:proofErr w:type="spellStart"/>
      <w:r w:rsidRPr="00273B33">
        <w:rPr>
          <w:szCs w:val="24"/>
        </w:rPr>
        <w:t>obr</w:t>
      </w:r>
      <w:proofErr w:type="spellEnd"/>
      <w:r w:rsidRPr="00273B33">
        <w:rPr>
          <w:szCs w:val="24"/>
        </w:rPr>
        <w:t>. 1m. Dębica.</w:t>
      </w:r>
    </w:p>
    <w:p w14:paraId="45B5767F" w14:textId="77777777" w:rsidR="005729C0" w:rsidRPr="00273B33" w:rsidRDefault="005729C0" w:rsidP="005729C0">
      <w:pPr>
        <w:adjustRightInd w:val="0"/>
        <w:spacing w:line="23" w:lineRule="atLeast"/>
        <w:jc w:val="both"/>
        <w:rPr>
          <w:szCs w:val="24"/>
        </w:rPr>
      </w:pPr>
      <w:r w:rsidRPr="00273B33">
        <w:rPr>
          <w:szCs w:val="24"/>
        </w:rPr>
        <w:t>Zakres zamówienia m. in.:</w:t>
      </w:r>
    </w:p>
    <w:p w14:paraId="4E2DF441" w14:textId="54003A1A" w:rsidR="00D00FD3" w:rsidRPr="00273B33" w:rsidRDefault="00D00FD3" w:rsidP="00D00FD3">
      <w:pPr>
        <w:pStyle w:val="Akapitzlist"/>
        <w:numPr>
          <w:ilvl w:val="0"/>
          <w:numId w:val="40"/>
        </w:numPr>
        <w:spacing w:line="23" w:lineRule="atLeast"/>
        <w:ind w:left="284" w:hanging="284"/>
        <w:jc w:val="both"/>
        <w:rPr>
          <w:rFonts w:cs="Calibri"/>
          <w:szCs w:val="24"/>
        </w:rPr>
      </w:pPr>
      <w:r w:rsidRPr="00273B33">
        <w:rPr>
          <w:rFonts w:cs="Calibri"/>
          <w:szCs w:val="24"/>
          <w:lang w:eastAsia="pl-PL"/>
        </w:rPr>
        <w:t xml:space="preserve">wykonanie </w:t>
      </w:r>
      <w:proofErr w:type="spellStart"/>
      <w:r w:rsidRPr="00273B33">
        <w:rPr>
          <w:rFonts w:cs="Calibri"/>
          <w:szCs w:val="24"/>
          <w:lang w:eastAsia="pl-PL"/>
        </w:rPr>
        <w:t>nasadzeń</w:t>
      </w:r>
      <w:proofErr w:type="spellEnd"/>
      <w:r w:rsidRPr="00273B33">
        <w:rPr>
          <w:rFonts w:cs="Calibri"/>
          <w:szCs w:val="24"/>
          <w:lang w:eastAsia="pl-PL"/>
        </w:rPr>
        <w:t xml:space="preserve"> drzew i krzewów (pod każdą sadzonką zastosować hydrożel</w:t>
      </w:r>
      <w:r w:rsidRPr="00273B33">
        <w:rPr>
          <w:rFonts w:cs="Calibri"/>
          <w:szCs w:val="24"/>
        </w:rPr>
        <w:t>),</w:t>
      </w:r>
    </w:p>
    <w:p w14:paraId="084F3215" w14:textId="5BCD3A8A" w:rsidR="00D00FD3" w:rsidRPr="00273B33" w:rsidRDefault="00D00FD3" w:rsidP="00D00FD3">
      <w:pPr>
        <w:pStyle w:val="Akapitzlist"/>
        <w:numPr>
          <w:ilvl w:val="0"/>
          <w:numId w:val="40"/>
        </w:numPr>
        <w:spacing w:line="23" w:lineRule="atLeast"/>
        <w:ind w:left="284" w:hanging="284"/>
        <w:jc w:val="both"/>
        <w:rPr>
          <w:rFonts w:cs="Calibri"/>
          <w:szCs w:val="24"/>
        </w:rPr>
      </w:pPr>
      <w:r w:rsidRPr="00273B33">
        <w:rPr>
          <w:rFonts w:cs="Calibri"/>
          <w:szCs w:val="24"/>
        </w:rPr>
        <w:t xml:space="preserve"> dostawa i montaż ławek parkowych z oparciem - 4 </w:t>
      </w:r>
      <w:proofErr w:type="spellStart"/>
      <w:r w:rsidRPr="00273B33">
        <w:rPr>
          <w:rFonts w:cs="Calibri"/>
          <w:szCs w:val="24"/>
        </w:rPr>
        <w:t>szt</w:t>
      </w:r>
      <w:proofErr w:type="spellEnd"/>
      <w:r w:rsidRPr="00273B33">
        <w:rPr>
          <w:rFonts w:cs="Calibri"/>
          <w:szCs w:val="24"/>
        </w:rPr>
        <w:t xml:space="preserve"> (kolorystyka i kształt takie same jak istniejące na działce 742/72, nogi ławek osadzić w betonowych fundamentach),</w:t>
      </w:r>
    </w:p>
    <w:p w14:paraId="61411469" w14:textId="3BEF8ECA" w:rsidR="00D00FD3" w:rsidRPr="00273B33" w:rsidRDefault="00D00FD3" w:rsidP="00D00FD3">
      <w:pPr>
        <w:spacing w:line="23" w:lineRule="atLeast"/>
        <w:jc w:val="both"/>
        <w:rPr>
          <w:rFonts w:cs="Calibri"/>
          <w:szCs w:val="24"/>
        </w:rPr>
      </w:pPr>
      <w:r w:rsidRPr="00273B33">
        <w:rPr>
          <w:rFonts w:cs="Calibri"/>
          <w:szCs w:val="24"/>
        </w:rPr>
        <w:t xml:space="preserve">3) dostawa i montaż ławek z oparciem z funkcją solarnego ładowania smartfonów, pętlą indukcyjną i informacją w języku </w:t>
      </w:r>
      <w:proofErr w:type="spellStart"/>
      <w:r w:rsidRPr="00273B33">
        <w:rPr>
          <w:rFonts w:cs="Calibri"/>
          <w:szCs w:val="24"/>
        </w:rPr>
        <w:t>Brailla</w:t>
      </w:r>
      <w:proofErr w:type="spellEnd"/>
      <w:r w:rsidRPr="00273B33">
        <w:rPr>
          <w:rFonts w:cs="Calibri"/>
          <w:szCs w:val="24"/>
        </w:rPr>
        <w:t xml:space="preserve"> – 2 </w:t>
      </w:r>
      <w:proofErr w:type="spellStart"/>
      <w:r w:rsidRPr="00273B33">
        <w:rPr>
          <w:rFonts w:cs="Calibri"/>
          <w:szCs w:val="24"/>
        </w:rPr>
        <w:t>szt</w:t>
      </w:r>
      <w:proofErr w:type="spellEnd"/>
      <w:r w:rsidRPr="00273B33">
        <w:rPr>
          <w:rFonts w:cs="Calibri"/>
          <w:szCs w:val="24"/>
        </w:rPr>
        <w:t>,</w:t>
      </w:r>
    </w:p>
    <w:p w14:paraId="18B8F69C" w14:textId="16DC4833" w:rsidR="00D00FD3" w:rsidRPr="00273B33" w:rsidRDefault="00D00FD3" w:rsidP="00D00FD3">
      <w:pPr>
        <w:spacing w:line="23" w:lineRule="atLeast"/>
        <w:jc w:val="both"/>
        <w:rPr>
          <w:rFonts w:cs="Calibri"/>
          <w:szCs w:val="24"/>
        </w:rPr>
      </w:pPr>
      <w:r w:rsidRPr="00273B33">
        <w:rPr>
          <w:rFonts w:cs="Calibri"/>
          <w:szCs w:val="24"/>
        </w:rPr>
        <w:t>4) dostawa i montaż ławki z oparciem</w:t>
      </w:r>
      <w:r w:rsidR="009B42BD" w:rsidRPr="00273B33">
        <w:rPr>
          <w:rFonts w:cs="Calibri"/>
          <w:szCs w:val="24"/>
        </w:rPr>
        <w:t>,</w:t>
      </w:r>
      <w:r w:rsidRPr="00273B33">
        <w:rPr>
          <w:rFonts w:cs="Calibri"/>
          <w:szCs w:val="24"/>
        </w:rPr>
        <w:t xml:space="preserve"> z miejscem dla osoby niepełnosprawnej – 1 </w:t>
      </w:r>
      <w:proofErr w:type="spellStart"/>
      <w:r w:rsidRPr="00273B33">
        <w:rPr>
          <w:rFonts w:cs="Calibri"/>
          <w:szCs w:val="24"/>
        </w:rPr>
        <w:t>szt</w:t>
      </w:r>
      <w:proofErr w:type="spellEnd"/>
      <w:r w:rsidRPr="00273B33">
        <w:rPr>
          <w:rFonts w:cs="Calibri"/>
          <w:szCs w:val="24"/>
        </w:rPr>
        <w:t>,</w:t>
      </w:r>
    </w:p>
    <w:p w14:paraId="0AD978D2" w14:textId="3C09899F" w:rsidR="00D00FD3" w:rsidRPr="00273B33" w:rsidRDefault="00D00FD3" w:rsidP="00D00FD3">
      <w:pPr>
        <w:spacing w:line="23" w:lineRule="atLeast"/>
        <w:jc w:val="both"/>
        <w:rPr>
          <w:rFonts w:cs="Calibri"/>
          <w:szCs w:val="24"/>
          <w:vertAlign w:val="superscript"/>
        </w:rPr>
      </w:pPr>
      <w:r w:rsidRPr="00273B33">
        <w:rPr>
          <w:rFonts w:cs="Calibri"/>
          <w:szCs w:val="24"/>
        </w:rPr>
        <w:t xml:space="preserve">5) utwardzenie terenu z kostki betonowej </w:t>
      </w:r>
      <w:proofErr w:type="spellStart"/>
      <w:r w:rsidRPr="00273B33">
        <w:rPr>
          <w:rFonts w:cs="Calibri"/>
          <w:szCs w:val="24"/>
        </w:rPr>
        <w:t>bezfazowej</w:t>
      </w:r>
      <w:proofErr w:type="spellEnd"/>
      <w:r w:rsidRPr="00273B33">
        <w:rPr>
          <w:rFonts w:cs="Calibri"/>
          <w:szCs w:val="24"/>
        </w:rPr>
        <w:t xml:space="preserve"> o gr. 8cm  pod ławką (w miejscu na wózek inwalidzki) – ok. 1 m</w:t>
      </w:r>
      <w:r w:rsidRPr="00273B33">
        <w:rPr>
          <w:rFonts w:cs="Calibri"/>
          <w:szCs w:val="24"/>
          <w:vertAlign w:val="superscript"/>
        </w:rPr>
        <w:t>2</w:t>
      </w:r>
    </w:p>
    <w:p w14:paraId="53FCC1F7" w14:textId="22932FF2" w:rsidR="00D00FD3" w:rsidRPr="00273B33" w:rsidRDefault="00D00FD3" w:rsidP="00D00FD3">
      <w:pPr>
        <w:spacing w:line="23" w:lineRule="atLeast"/>
        <w:jc w:val="both"/>
        <w:rPr>
          <w:rFonts w:cs="Calibri"/>
          <w:szCs w:val="24"/>
        </w:rPr>
      </w:pPr>
      <w:r w:rsidRPr="00273B33">
        <w:rPr>
          <w:rFonts w:cs="Calibri"/>
          <w:szCs w:val="24"/>
        </w:rPr>
        <w:t xml:space="preserve">6) dostawa i montaż koszy na śmieci z podziałem pojemników na odpady segregowane – 3 </w:t>
      </w:r>
      <w:proofErr w:type="spellStart"/>
      <w:r w:rsidRPr="00273B33">
        <w:rPr>
          <w:rFonts w:cs="Calibri"/>
          <w:szCs w:val="24"/>
        </w:rPr>
        <w:t>szt</w:t>
      </w:r>
      <w:proofErr w:type="spellEnd"/>
      <w:r w:rsidRPr="00273B33">
        <w:rPr>
          <w:rFonts w:cs="Calibri"/>
          <w:szCs w:val="24"/>
        </w:rPr>
        <w:t>,</w:t>
      </w:r>
    </w:p>
    <w:p w14:paraId="74ADDCB0" w14:textId="77777777" w:rsidR="00D00FD3" w:rsidRPr="00273B33" w:rsidRDefault="00D00FD3" w:rsidP="00D00FD3">
      <w:pPr>
        <w:spacing w:line="23" w:lineRule="atLeast"/>
        <w:jc w:val="both"/>
        <w:rPr>
          <w:rFonts w:cs="Calibri"/>
          <w:szCs w:val="24"/>
        </w:rPr>
      </w:pPr>
      <w:r w:rsidRPr="00273B33">
        <w:rPr>
          <w:rFonts w:cs="Calibri"/>
          <w:szCs w:val="24"/>
        </w:rPr>
        <w:t xml:space="preserve">7) dostawa i montaż donic betonowych – 4 </w:t>
      </w:r>
      <w:proofErr w:type="spellStart"/>
      <w:r w:rsidRPr="00273B33">
        <w:rPr>
          <w:rFonts w:cs="Calibri"/>
          <w:szCs w:val="24"/>
        </w:rPr>
        <w:t>szt</w:t>
      </w:r>
      <w:proofErr w:type="spellEnd"/>
      <w:r w:rsidRPr="00273B33">
        <w:rPr>
          <w:rFonts w:cs="Calibri"/>
          <w:szCs w:val="24"/>
        </w:rPr>
        <w:t>,</w:t>
      </w:r>
    </w:p>
    <w:p w14:paraId="70740863" w14:textId="5A207CE2" w:rsidR="00D00FD3" w:rsidRPr="00273B33" w:rsidRDefault="00D00FD3" w:rsidP="00D00FD3">
      <w:pPr>
        <w:spacing w:line="23" w:lineRule="atLeast"/>
        <w:jc w:val="both"/>
        <w:rPr>
          <w:rFonts w:cs="Calibri"/>
          <w:szCs w:val="24"/>
        </w:rPr>
      </w:pPr>
      <w:r w:rsidRPr="00273B33">
        <w:rPr>
          <w:rFonts w:cs="Calibri"/>
          <w:szCs w:val="24"/>
        </w:rPr>
        <w:t xml:space="preserve">8) dostawa i montaż trejaży drewnianych (mocowanie do fundamentów betonowych, kolorystyka drewna w trejażach taka sama jak drewno w ławkach), </w:t>
      </w:r>
    </w:p>
    <w:p w14:paraId="4AE5C020" w14:textId="77777777" w:rsidR="009B42BD" w:rsidRPr="00273B33" w:rsidRDefault="00D00FD3" w:rsidP="00D00FD3">
      <w:pPr>
        <w:spacing w:line="23" w:lineRule="atLeast"/>
        <w:jc w:val="both"/>
        <w:rPr>
          <w:rFonts w:cs="Calibri"/>
          <w:szCs w:val="24"/>
          <w:lang w:eastAsia="pl-PL"/>
        </w:rPr>
      </w:pPr>
      <w:r w:rsidRPr="00273B33">
        <w:rPr>
          <w:rFonts w:cs="Calibri"/>
          <w:szCs w:val="24"/>
        </w:rPr>
        <w:lastRenderedPageBreak/>
        <w:t>9)</w:t>
      </w:r>
      <w:r w:rsidRPr="00273B33">
        <w:rPr>
          <w:rFonts w:cs="Calibri"/>
          <w:szCs w:val="24"/>
          <w:lang w:eastAsia="pl-PL"/>
        </w:rPr>
        <w:t xml:space="preserve"> </w:t>
      </w:r>
      <w:r w:rsidR="009B42BD" w:rsidRPr="00273B33">
        <w:rPr>
          <w:rFonts w:cs="Calibri"/>
          <w:szCs w:val="24"/>
          <w:lang w:eastAsia="pl-PL"/>
        </w:rPr>
        <w:t>renowacja</w:t>
      </w:r>
      <w:r w:rsidRPr="00273B33">
        <w:rPr>
          <w:rFonts w:cs="Calibri"/>
          <w:szCs w:val="24"/>
          <w:lang w:eastAsia="pl-PL"/>
        </w:rPr>
        <w:t xml:space="preserve"> trawników</w:t>
      </w:r>
      <w:r w:rsidR="009B42BD" w:rsidRPr="00273B33">
        <w:rPr>
          <w:rFonts w:cs="Calibri"/>
          <w:szCs w:val="24"/>
          <w:lang w:eastAsia="pl-PL"/>
        </w:rPr>
        <w:t>,</w:t>
      </w:r>
    </w:p>
    <w:p w14:paraId="1019C4C7" w14:textId="1FBAB96A" w:rsidR="009B42BD" w:rsidRPr="00273B33" w:rsidRDefault="009B42BD" w:rsidP="00D00FD3">
      <w:pPr>
        <w:spacing w:line="23" w:lineRule="atLeast"/>
        <w:jc w:val="both"/>
        <w:rPr>
          <w:rFonts w:cs="Calibri"/>
          <w:szCs w:val="24"/>
          <w:lang w:eastAsia="pl-PL"/>
        </w:rPr>
      </w:pPr>
      <w:r w:rsidRPr="00273B33">
        <w:rPr>
          <w:rFonts w:cs="Calibri"/>
          <w:szCs w:val="24"/>
          <w:lang w:eastAsia="pl-PL"/>
        </w:rPr>
        <w:t xml:space="preserve">10) </w:t>
      </w:r>
      <w:r w:rsidR="006D57F0" w:rsidRPr="00273B33">
        <w:rPr>
          <w:rFonts w:cs="Calibri"/>
          <w:szCs w:val="24"/>
          <w:lang w:eastAsia="pl-PL"/>
        </w:rPr>
        <w:t>prace</w:t>
      </w:r>
      <w:r w:rsidRPr="00273B33">
        <w:rPr>
          <w:rFonts w:cs="Calibri"/>
          <w:szCs w:val="24"/>
          <w:lang w:eastAsia="pl-PL"/>
        </w:rPr>
        <w:t xml:space="preserve"> przygotowawcze,</w:t>
      </w:r>
    </w:p>
    <w:p w14:paraId="3B230625" w14:textId="13A3E66E" w:rsidR="005729C0" w:rsidRPr="00273B33" w:rsidRDefault="005729C0" w:rsidP="005729C0">
      <w:pPr>
        <w:pStyle w:val="Standard"/>
        <w:widowControl/>
        <w:autoSpaceDE/>
        <w:autoSpaceDN w:val="0"/>
        <w:spacing w:line="23" w:lineRule="atLeast"/>
        <w:jc w:val="both"/>
        <w:textAlignment w:val="baseline"/>
      </w:pPr>
      <w:r w:rsidRPr="00273B33">
        <w:t>1.2 Wykonanie inwentaryzacji powykonawczej</w:t>
      </w:r>
      <w:r w:rsidR="00E767DD" w:rsidRPr="00273B33">
        <w:t>.</w:t>
      </w:r>
    </w:p>
    <w:p w14:paraId="5351B81A" w14:textId="17E8640E" w:rsidR="009B42BD" w:rsidRPr="00273B33" w:rsidRDefault="009B42BD" w:rsidP="009B42BD">
      <w:pPr>
        <w:spacing w:line="23" w:lineRule="atLeast"/>
        <w:jc w:val="both"/>
        <w:rPr>
          <w:rFonts w:cs="Calibri"/>
          <w:szCs w:val="24"/>
          <w:lang w:eastAsia="pl-PL"/>
        </w:rPr>
      </w:pPr>
      <w:r w:rsidRPr="00273B33">
        <w:t>1.3 Wykonywanie z</w:t>
      </w:r>
      <w:r w:rsidRPr="00273B33">
        <w:rPr>
          <w:rFonts w:cs="Calibri"/>
          <w:szCs w:val="24"/>
          <w:lang w:eastAsia="pl-PL"/>
        </w:rPr>
        <w:t>abiegów pielęgnacyjnych w okresie gwarancji i rękojmi.</w:t>
      </w:r>
    </w:p>
    <w:p w14:paraId="58DD3B66" w14:textId="296B7FFC" w:rsidR="009D3B13" w:rsidRPr="00273B33" w:rsidRDefault="005729C0" w:rsidP="00E767DD">
      <w:pPr>
        <w:adjustRightInd w:val="0"/>
        <w:spacing w:line="276" w:lineRule="auto"/>
        <w:jc w:val="both"/>
        <w:rPr>
          <w:szCs w:val="24"/>
        </w:rPr>
      </w:pPr>
      <w:r w:rsidRPr="00273B33">
        <w:rPr>
          <w:szCs w:val="24"/>
        </w:rPr>
        <w:t>2. Wykonawca zobowiązuje się realizować Przedmiot Umowy z zachowaniem należytej staranności, zgodnie z postanowieniami niniejszej Umowy, powszechnie obowiązującymi przepisami prawa, normami, zasadami wiedzy technicznej oraz harmonogramem realizacji robót.</w:t>
      </w:r>
    </w:p>
    <w:p w14:paraId="4284171A" w14:textId="76F87B63" w:rsidR="005F2C00" w:rsidRDefault="005F2C00" w:rsidP="005F2C00">
      <w:pPr>
        <w:autoSpaceDN w:val="0"/>
        <w:spacing w:line="276" w:lineRule="auto"/>
        <w:ind w:right="14"/>
        <w:jc w:val="both"/>
        <w:rPr>
          <w:lang w:eastAsia="pl-PL"/>
        </w:rPr>
      </w:pPr>
      <w:r w:rsidRPr="00273B33">
        <w:rPr>
          <w:lang w:eastAsia="pl-PL"/>
        </w:rPr>
        <w:t xml:space="preserve">3. Przy realizacji zamówienia Wykonawca zobowiązuje się do przestrzegania zasady DNSH („do no </w:t>
      </w:r>
      <w:proofErr w:type="spellStart"/>
      <w:r w:rsidRPr="00273B33">
        <w:rPr>
          <w:lang w:eastAsia="pl-PL"/>
        </w:rPr>
        <w:t>significant</w:t>
      </w:r>
      <w:proofErr w:type="spellEnd"/>
      <w:r w:rsidRPr="00273B33">
        <w:rPr>
          <w:lang w:eastAsia="pl-PL"/>
        </w:rPr>
        <w:t xml:space="preserve"> </w:t>
      </w:r>
      <w:proofErr w:type="spellStart"/>
      <w:r w:rsidRPr="00273B33">
        <w:rPr>
          <w:lang w:eastAsia="pl-PL"/>
        </w:rPr>
        <w:t>harm</w:t>
      </w:r>
      <w:proofErr w:type="spellEnd"/>
      <w:r w:rsidRPr="00273B33">
        <w:rPr>
          <w:lang w:eastAsia="pl-PL"/>
        </w:rPr>
        <w:t>”, czyli „nie czyń poważnych szkód”).</w:t>
      </w:r>
    </w:p>
    <w:p w14:paraId="35A26E17" w14:textId="33663C34" w:rsidR="006C2112" w:rsidRDefault="006C2112" w:rsidP="005F2C00">
      <w:pPr>
        <w:autoSpaceDN w:val="0"/>
        <w:spacing w:line="276" w:lineRule="auto"/>
        <w:ind w:right="14"/>
        <w:jc w:val="both"/>
        <w:rPr>
          <w:lang w:eastAsia="pl-PL"/>
        </w:rPr>
      </w:pPr>
    </w:p>
    <w:p w14:paraId="174A58E2" w14:textId="597AD418" w:rsidR="006C2112" w:rsidRPr="006C2112" w:rsidRDefault="006C2112" w:rsidP="006C2112">
      <w:pPr>
        <w:pStyle w:val="Standard"/>
        <w:widowControl/>
        <w:autoSpaceDE/>
        <w:autoSpaceDN w:val="0"/>
        <w:spacing w:line="23" w:lineRule="atLeast"/>
        <w:jc w:val="both"/>
        <w:textAlignment w:val="baseline"/>
        <w:rPr>
          <w:b/>
          <w:bCs/>
        </w:rPr>
      </w:pPr>
      <w:r>
        <w:rPr>
          <w:b/>
          <w:bCs/>
        </w:rPr>
        <w:t xml:space="preserve">4. </w:t>
      </w:r>
      <w:r w:rsidRPr="006C2112">
        <w:rPr>
          <w:b/>
          <w:bCs/>
        </w:rPr>
        <w:t xml:space="preserve">Zamawiający przewiduje wymagania związane z „zielonymi zamówieniami”: </w:t>
      </w:r>
    </w:p>
    <w:p w14:paraId="1A40866F" w14:textId="77777777" w:rsidR="006C2112" w:rsidRPr="006C2112" w:rsidRDefault="006C2112" w:rsidP="006C2112">
      <w:pPr>
        <w:pStyle w:val="Standard"/>
        <w:widowControl/>
        <w:numPr>
          <w:ilvl w:val="0"/>
          <w:numId w:val="42"/>
        </w:numPr>
        <w:autoSpaceDE/>
        <w:autoSpaceDN w:val="0"/>
        <w:spacing w:line="23" w:lineRule="atLeast"/>
        <w:jc w:val="both"/>
        <w:textAlignment w:val="baseline"/>
        <w:rPr>
          <w:b/>
          <w:bCs/>
        </w:rPr>
      </w:pPr>
      <w:r w:rsidRPr="006C2112">
        <w:t>Ograniczenie stosowania środków ochrony roślin i stosowanie alternatywnych technik zwalczania szkodników</w:t>
      </w:r>
    </w:p>
    <w:p w14:paraId="387209DF" w14:textId="77777777" w:rsidR="006C2112" w:rsidRPr="006C2112" w:rsidRDefault="006C2112" w:rsidP="006C2112">
      <w:pPr>
        <w:pStyle w:val="Standard"/>
        <w:widowControl/>
        <w:numPr>
          <w:ilvl w:val="0"/>
          <w:numId w:val="42"/>
        </w:numPr>
        <w:autoSpaceDE/>
        <w:autoSpaceDN w:val="0"/>
        <w:spacing w:line="23" w:lineRule="atLeast"/>
        <w:jc w:val="both"/>
        <w:textAlignment w:val="baseline"/>
        <w:rPr>
          <w:b/>
          <w:bCs/>
        </w:rPr>
      </w:pPr>
      <w:r w:rsidRPr="006C2112">
        <w:t>Nabywanie, w miarę możliwości, rodzimych roślin ozdobnych wyprodukowanych metodami ekologicznymi</w:t>
      </w:r>
    </w:p>
    <w:p w14:paraId="09F176AC" w14:textId="77777777" w:rsidR="006C2112" w:rsidRPr="006C2112" w:rsidRDefault="006C2112" w:rsidP="006C2112">
      <w:pPr>
        <w:pStyle w:val="Standard"/>
        <w:widowControl/>
        <w:numPr>
          <w:ilvl w:val="0"/>
          <w:numId w:val="42"/>
        </w:numPr>
        <w:autoSpaceDE/>
        <w:autoSpaceDN w:val="0"/>
        <w:spacing w:line="23" w:lineRule="atLeast"/>
        <w:jc w:val="both"/>
        <w:textAlignment w:val="baseline"/>
        <w:rPr>
          <w:b/>
          <w:bCs/>
        </w:rPr>
      </w:pPr>
      <w:r w:rsidRPr="006C2112">
        <w:t>Nabywanie produktów dostarczanych w opakowaniach nadających się do kompostowania, wielokrotnego użytku lub ulegających biodegradacji</w:t>
      </w:r>
    </w:p>
    <w:p w14:paraId="0F6262FA" w14:textId="77777777" w:rsidR="006C2112" w:rsidRPr="006C2112" w:rsidRDefault="006C2112" w:rsidP="006C2112">
      <w:pPr>
        <w:pStyle w:val="Standard"/>
        <w:widowControl/>
        <w:numPr>
          <w:ilvl w:val="0"/>
          <w:numId w:val="42"/>
        </w:numPr>
        <w:autoSpaceDE/>
        <w:autoSpaceDN w:val="0"/>
        <w:spacing w:line="23" w:lineRule="atLeast"/>
        <w:jc w:val="both"/>
        <w:textAlignment w:val="baseline"/>
        <w:rPr>
          <w:b/>
          <w:bCs/>
        </w:rPr>
      </w:pPr>
      <w:r w:rsidRPr="006C2112">
        <w:t>Unikanie stosowania torfu jako polepszacza gleby</w:t>
      </w:r>
    </w:p>
    <w:p w14:paraId="4C7BD707" w14:textId="77777777" w:rsidR="006C2112" w:rsidRPr="006C2112" w:rsidRDefault="006C2112" w:rsidP="006C2112">
      <w:pPr>
        <w:pStyle w:val="Standard"/>
        <w:widowControl/>
        <w:numPr>
          <w:ilvl w:val="0"/>
          <w:numId w:val="42"/>
        </w:numPr>
        <w:autoSpaceDE/>
        <w:autoSpaceDN w:val="0"/>
        <w:spacing w:line="23" w:lineRule="atLeast"/>
        <w:jc w:val="both"/>
        <w:textAlignment w:val="baseline"/>
        <w:rPr>
          <w:b/>
          <w:bCs/>
        </w:rPr>
      </w:pPr>
      <w:r w:rsidRPr="006C2112">
        <w:t>Stosowanie różnych środków w celu ograniczenia zapotrzebowania na wodę, takich jak mulczowanie, rozmieszczenie roślin według ich zapotrzebowania na wodę lub dobór przystosowanych/rodzimych roślin ozdobnych</w:t>
      </w:r>
    </w:p>
    <w:p w14:paraId="45F508F3" w14:textId="77777777" w:rsidR="006C2112" w:rsidRPr="006C2112" w:rsidRDefault="006C2112" w:rsidP="006C2112">
      <w:pPr>
        <w:pStyle w:val="Standard"/>
        <w:widowControl/>
        <w:autoSpaceDE/>
        <w:autoSpaceDN w:val="0"/>
        <w:spacing w:line="23" w:lineRule="atLeast"/>
        <w:ind w:left="720"/>
        <w:jc w:val="both"/>
        <w:textAlignment w:val="baseline"/>
      </w:pPr>
    </w:p>
    <w:p w14:paraId="64653136" w14:textId="77777777" w:rsidR="006C2112" w:rsidRPr="006C2112" w:rsidRDefault="006C2112" w:rsidP="006C2112">
      <w:pPr>
        <w:pStyle w:val="Standard"/>
        <w:widowControl/>
        <w:autoSpaceDE/>
        <w:autoSpaceDN w:val="0"/>
        <w:spacing w:line="23" w:lineRule="atLeast"/>
        <w:ind w:left="284"/>
        <w:jc w:val="both"/>
        <w:textAlignment w:val="baseline"/>
        <w:rPr>
          <w:b/>
          <w:bCs/>
        </w:rPr>
      </w:pPr>
      <w:r w:rsidRPr="006C2112">
        <w:t xml:space="preserve">Wykonywanie wyżej wymienionych obowiązków będzie weryfikowane przez inspektora nadzoru. </w:t>
      </w:r>
    </w:p>
    <w:p w14:paraId="191DC3C7" w14:textId="77777777" w:rsidR="006C2112" w:rsidRPr="006C2112" w:rsidRDefault="006C2112" w:rsidP="006C2112">
      <w:pPr>
        <w:pStyle w:val="Standard"/>
        <w:widowControl/>
        <w:autoSpaceDE/>
        <w:autoSpaceDN w:val="0"/>
        <w:spacing w:line="23" w:lineRule="atLeast"/>
        <w:ind w:left="567" w:hanging="283"/>
        <w:jc w:val="both"/>
        <w:textAlignment w:val="baseline"/>
        <w:rPr>
          <w:b/>
          <w:bCs/>
        </w:rPr>
      </w:pPr>
    </w:p>
    <w:p w14:paraId="25EC76FF" w14:textId="77777777" w:rsidR="006C2112" w:rsidRPr="006C2112" w:rsidRDefault="006C2112" w:rsidP="006C2112">
      <w:pPr>
        <w:pStyle w:val="Standard"/>
        <w:widowControl/>
        <w:autoSpaceDE/>
        <w:autoSpaceDN w:val="0"/>
        <w:spacing w:line="23" w:lineRule="atLeast"/>
        <w:jc w:val="both"/>
        <w:textAlignment w:val="baseline"/>
        <w:rPr>
          <w:b/>
          <w:bCs/>
        </w:rPr>
      </w:pPr>
      <w:r w:rsidRPr="006C2112">
        <w:rPr>
          <w:b/>
          <w:bCs/>
        </w:rPr>
        <w:t xml:space="preserve">Ponad to Zamawiający zaleca: </w:t>
      </w:r>
    </w:p>
    <w:p w14:paraId="7B9DD5F9" w14:textId="77777777" w:rsidR="006C2112" w:rsidRPr="006C2112" w:rsidRDefault="006C2112" w:rsidP="006C2112">
      <w:pPr>
        <w:pStyle w:val="Standard"/>
        <w:widowControl/>
        <w:autoSpaceDE/>
        <w:autoSpaceDN w:val="0"/>
        <w:spacing w:line="23" w:lineRule="atLeast"/>
        <w:ind w:left="567"/>
        <w:jc w:val="both"/>
        <w:textAlignment w:val="baseline"/>
        <w:rPr>
          <w:b/>
          <w:bCs/>
        </w:rPr>
      </w:pPr>
    </w:p>
    <w:p w14:paraId="71269A47" w14:textId="77777777" w:rsidR="006C2112" w:rsidRPr="006C2112" w:rsidRDefault="006C2112" w:rsidP="006C2112">
      <w:pPr>
        <w:pStyle w:val="Akapitzlist"/>
        <w:numPr>
          <w:ilvl w:val="1"/>
          <w:numId w:val="35"/>
        </w:numPr>
        <w:ind w:left="567" w:hanging="284"/>
        <w:contextualSpacing w:val="0"/>
        <w:jc w:val="both"/>
        <w:rPr>
          <w:szCs w:val="24"/>
        </w:rPr>
      </w:pPr>
      <w:r w:rsidRPr="006C2112">
        <w:rPr>
          <w:szCs w:val="24"/>
        </w:rPr>
        <w:t>Stosowanie kompostu pochodzącego z oddzielnie zbieranych odpadów jako polepszacza gleby i nawozu, z zastosowaniem ścisłych kontroli jakości</w:t>
      </w:r>
    </w:p>
    <w:p w14:paraId="70F99A7D" w14:textId="77777777" w:rsidR="006C2112" w:rsidRPr="006C2112" w:rsidRDefault="006C2112" w:rsidP="006C2112">
      <w:pPr>
        <w:pStyle w:val="Akapitzlist"/>
        <w:numPr>
          <w:ilvl w:val="1"/>
          <w:numId w:val="35"/>
        </w:numPr>
        <w:ind w:left="567" w:hanging="284"/>
        <w:contextualSpacing w:val="0"/>
        <w:jc w:val="both"/>
        <w:rPr>
          <w:szCs w:val="24"/>
        </w:rPr>
      </w:pPr>
      <w:r w:rsidRPr="006C2112">
        <w:rPr>
          <w:szCs w:val="24"/>
        </w:rPr>
        <w:t>używanie (w miarę możliwości) wody niezdatnej do picia, w miarę możliwości dostarczanie wody bezpośrednio do strefy korzeniowej</w:t>
      </w:r>
    </w:p>
    <w:p w14:paraId="32A8A1A0" w14:textId="77777777" w:rsidR="006C2112" w:rsidRPr="006C2112" w:rsidRDefault="006C2112" w:rsidP="006C2112">
      <w:pPr>
        <w:pStyle w:val="Akapitzlist"/>
        <w:numPr>
          <w:ilvl w:val="1"/>
          <w:numId w:val="35"/>
        </w:numPr>
        <w:ind w:left="567" w:hanging="284"/>
        <w:contextualSpacing w:val="0"/>
        <w:jc w:val="both"/>
        <w:rPr>
          <w:szCs w:val="24"/>
        </w:rPr>
      </w:pPr>
      <w:r w:rsidRPr="006C2112">
        <w:rPr>
          <w:szCs w:val="24"/>
        </w:rPr>
        <w:t>Unikanie podlewania powierzchni w najcieplejszych godzinach w ciągu dnia, gdy parowanie jest największe, szczególnie w lecie</w:t>
      </w:r>
    </w:p>
    <w:p w14:paraId="0A4D467A" w14:textId="77777777" w:rsidR="006C2112" w:rsidRPr="006C2112" w:rsidRDefault="006C2112" w:rsidP="006C2112">
      <w:pPr>
        <w:pStyle w:val="Akapitzlist"/>
        <w:numPr>
          <w:ilvl w:val="1"/>
          <w:numId w:val="35"/>
        </w:numPr>
        <w:ind w:left="567" w:hanging="284"/>
        <w:contextualSpacing w:val="0"/>
        <w:jc w:val="both"/>
        <w:rPr>
          <w:szCs w:val="24"/>
        </w:rPr>
      </w:pPr>
      <w:r w:rsidRPr="006C2112">
        <w:rPr>
          <w:szCs w:val="24"/>
        </w:rPr>
        <w:t>Stosowanie środków zapobiegawczych w celu kontroli torfu i zwalczania inwazyjnych gatunków obcych</w:t>
      </w:r>
    </w:p>
    <w:p w14:paraId="51957782" w14:textId="6033722C" w:rsidR="006C2112" w:rsidRDefault="006C2112" w:rsidP="006C2112">
      <w:pPr>
        <w:pStyle w:val="Akapitzlist"/>
        <w:numPr>
          <w:ilvl w:val="1"/>
          <w:numId w:val="35"/>
        </w:numPr>
        <w:ind w:left="567" w:hanging="284"/>
        <w:contextualSpacing w:val="0"/>
        <w:jc w:val="both"/>
        <w:rPr>
          <w:szCs w:val="24"/>
        </w:rPr>
      </w:pPr>
      <w:r w:rsidRPr="006C2112">
        <w:rPr>
          <w:szCs w:val="24"/>
        </w:rPr>
        <w:t>Zapewnienie selektywnej zbiórki odpadów oraz przetwarzania odpadów organicznych do celów kompostowania i mulczowania</w:t>
      </w:r>
    </w:p>
    <w:p w14:paraId="7420542E" w14:textId="6E16911D" w:rsidR="006C2112" w:rsidRPr="006C2112" w:rsidRDefault="006C2112" w:rsidP="006C2112">
      <w:pPr>
        <w:pStyle w:val="Akapitzlist"/>
        <w:numPr>
          <w:ilvl w:val="1"/>
          <w:numId w:val="35"/>
        </w:numPr>
        <w:ind w:left="567" w:hanging="284"/>
        <w:contextualSpacing w:val="0"/>
        <w:jc w:val="both"/>
        <w:rPr>
          <w:szCs w:val="24"/>
        </w:rPr>
      </w:pPr>
      <w:r w:rsidRPr="006C2112">
        <w:rPr>
          <w:szCs w:val="24"/>
        </w:rPr>
        <w:t>Odpowiednie szkolenie personelu w zakresie stosowania „zielonych” rozwiązań</w:t>
      </w:r>
    </w:p>
    <w:p w14:paraId="1C199D66" w14:textId="77777777" w:rsidR="005F2C00" w:rsidRPr="00273B33" w:rsidRDefault="005F2C00" w:rsidP="00E767DD">
      <w:pPr>
        <w:adjustRightInd w:val="0"/>
        <w:spacing w:line="276" w:lineRule="auto"/>
        <w:jc w:val="both"/>
        <w:rPr>
          <w:b/>
          <w:szCs w:val="24"/>
        </w:rPr>
      </w:pPr>
    </w:p>
    <w:p w14:paraId="3DFD3D79" w14:textId="26B3C019" w:rsidR="005729C0" w:rsidRPr="00273B33" w:rsidRDefault="005729C0" w:rsidP="005729C0">
      <w:pPr>
        <w:pStyle w:val="Tekstpodstawowy"/>
        <w:spacing w:line="23" w:lineRule="atLeast"/>
        <w:jc w:val="center"/>
        <w:rPr>
          <w:b/>
          <w:color w:val="auto"/>
          <w:szCs w:val="24"/>
        </w:rPr>
      </w:pPr>
      <w:r w:rsidRPr="00273B33">
        <w:rPr>
          <w:b/>
          <w:color w:val="auto"/>
          <w:szCs w:val="24"/>
        </w:rPr>
        <w:t>§ 2</w:t>
      </w:r>
    </w:p>
    <w:p w14:paraId="372C2373" w14:textId="77777777" w:rsidR="005729C0" w:rsidRPr="00273B33" w:rsidRDefault="005729C0" w:rsidP="005729C0">
      <w:pPr>
        <w:pStyle w:val="Tekstpodstawowy"/>
        <w:spacing w:line="23" w:lineRule="atLeast"/>
        <w:jc w:val="center"/>
        <w:rPr>
          <w:b/>
          <w:color w:val="auto"/>
          <w:szCs w:val="24"/>
          <w:lang w:val="pl-PL"/>
        </w:rPr>
      </w:pPr>
      <w:r w:rsidRPr="00273B33">
        <w:rPr>
          <w:b/>
          <w:color w:val="auto"/>
          <w:szCs w:val="24"/>
        </w:rPr>
        <w:t xml:space="preserve">TERMIN </w:t>
      </w:r>
      <w:r w:rsidRPr="00273B33">
        <w:rPr>
          <w:b/>
          <w:color w:val="auto"/>
          <w:szCs w:val="24"/>
          <w:lang w:val="pl-PL"/>
        </w:rPr>
        <w:t>REALIZACJI PRZEDMIOTU UMOWY</w:t>
      </w:r>
    </w:p>
    <w:p w14:paraId="3358BA1C" w14:textId="0D2CEF17" w:rsidR="005729C0" w:rsidRPr="00273B33" w:rsidRDefault="005729C0" w:rsidP="005729C0">
      <w:pPr>
        <w:pStyle w:val="Tekstpodstawowy"/>
        <w:numPr>
          <w:ilvl w:val="0"/>
          <w:numId w:val="21"/>
        </w:numPr>
        <w:spacing w:line="23" w:lineRule="atLeast"/>
        <w:ind w:left="284" w:hanging="284"/>
        <w:jc w:val="both"/>
        <w:rPr>
          <w:i/>
          <w:iCs/>
          <w:color w:val="auto"/>
          <w:szCs w:val="24"/>
          <w:lang w:val="pl-PL"/>
        </w:rPr>
      </w:pPr>
      <w:r w:rsidRPr="00273B33">
        <w:rPr>
          <w:color w:val="auto"/>
          <w:szCs w:val="24"/>
          <w:lang w:val="pl-PL"/>
        </w:rPr>
        <w:t xml:space="preserve">Termin wykonania przedmiotu Umowy do </w:t>
      </w:r>
      <w:r w:rsidR="00A7171C" w:rsidRPr="00273B33">
        <w:rPr>
          <w:color w:val="auto"/>
          <w:szCs w:val="24"/>
          <w:lang w:val="pl-PL"/>
        </w:rPr>
        <w:t>4</w:t>
      </w:r>
      <w:r w:rsidRPr="00273B33">
        <w:rPr>
          <w:color w:val="auto"/>
          <w:szCs w:val="24"/>
          <w:lang w:val="pl-PL"/>
        </w:rPr>
        <w:t xml:space="preserve"> </w:t>
      </w:r>
      <w:proofErr w:type="spellStart"/>
      <w:r w:rsidRPr="00273B33">
        <w:rPr>
          <w:color w:val="auto"/>
          <w:szCs w:val="24"/>
          <w:lang w:val="pl-PL"/>
        </w:rPr>
        <w:t>miesięc</w:t>
      </w:r>
      <w:r w:rsidR="0054375C" w:rsidRPr="00273B33">
        <w:rPr>
          <w:color w:val="auto"/>
          <w:szCs w:val="24"/>
          <w:lang w:val="pl-PL"/>
        </w:rPr>
        <w:t>e</w:t>
      </w:r>
      <w:proofErr w:type="spellEnd"/>
      <w:r w:rsidRPr="00273B33">
        <w:rPr>
          <w:color w:val="auto"/>
          <w:szCs w:val="24"/>
          <w:lang w:val="pl-PL"/>
        </w:rPr>
        <w:t xml:space="preserve"> od daty podpisania umowy</w:t>
      </w:r>
      <w:r w:rsidR="00334A14" w:rsidRPr="00273B33">
        <w:rPr>
          <w:color w:val="auto"/>
          <w:szCs w:val="24"/>
          <w:lang w:val="pl-PL"/>
        </w:rPr>
        <w:t>.</w:t>
      </w:r>
      <w:r w:rsidRPr="00273B33">
        <w:rPr>
          <w:color w:val="auto"/>
          <w:szCs w:val="24"/>
          <w:lang w:val="pl-PL"/>
        </w:rPr>
        <w:t xml:space="preserve"> </w:t>
      </w:r>
    </w:p>
    <w:p w14:paraId="6DE89B03" w14:textId="623475F9" w:rsidR="005729C0" w:rsidRPr="00273B33" w:rsidRDefault="005729C0" w:rsidP="005729C0">
      <w:pPr>
        <w:pStyle w:val="Tekstpodstawowy"/>
        <w:numPr>
          <w:ilvl w:val="0"/>
          <w:numId w:val="21"/>
        </w:numPr>
        <w:spacing w:line="23" w:lineRule="atLeast"/>
        <w:ind w:left="284" w:hanging="284"/>
        <w:jc w:val="both"/>
        <w:rPr>
          <w:i/>
          <w:iCs/>
          <w:strike/>
          <w:color w:val="auto"/>
          <w:szCs w:val="24"/>
          <w:lang w:val="pl-PL"/>
        </w:rPr>
      </w:pPr>
      <w:r w:rsidRPr="00273B33">
        <w:rPr>
          <w:color w:val="auto"/>
          <w:szCs w:val="24"/>
        </w:rPr>
        <w:t>Za termin zakończenia</w:t>
      </w:r>
      <w:r w:rsidRPr="00273B33">
        <w:rPr>
          <w:color w:val="auto"/>
          <w:szCs w:val="24"/>
          <w:lang w:val="pl-PL"/>
        </w:rPr>
        <w:t xml:space="preserve"> realizacji przedmiotu</w:t>
      </w:r>
      <w:r w:rsidRPr="00273B33">
        <w:rPr>
          <w:color w:val="auto"/>
          <w:szCs w:val="24"/>
        </w:rPr>
        <w:t xml:space="preserve"> </w:t>
      </w:r>
      <w:r w:rsidRPr="00273B33">
        <w:rPr>
          <w:color w:val="auto"/>
          <w:szCs w:val="24"/>
          <w:lang w:val="pl-PL"/>
        </w:rPr>
        <w:t>U</w:t>
      </w:r>
      <w:r w:rsidRPr="00273B33">
        <w:rPr>
          <w:color w:val="auto"/>
          <w:szCs w:val="24"/>
        </w:rPr>
        <w:t xml:space="preserve">mowy uważa się </w:t>
      </w:r>
      <w:r w:rsidRPr="00273B33">
        <w:rPr>
          <w:color w:val="auto"/>
          <w:szCs w:val="24"/>
          <w:lang w:val="pl-PL"/>
        </w:rPr>
        <w:t xml:space="preserve">datę </w:t>
      </w:r>
      <w:r w:rsidRPr="00273B33">
        <w:rPr>
          <w:color w:val="auto"/>
          <w:szCs w:val="24"/>
        </w:rPr>
        <w:t xml:space="preserve">podpisania protokołu </w:t>
      </w:r>
      <w:r w:rsidRPr="00273B33">
        <w:rPr>
          <w:color w:val="auto"/>
          <w:szCs w:val="24"/>
          <w:lang w:val="pl-PL"/>
        </w:rPr>
        <w:t xml:space="preserve">odbioru </w:t>
      </w:r>
      <w:r w:rsidRPr="00273B33">
        <w:rPr>
          <w:color w:val="auto"/>
          <w:szCs w:val="24"/>
        </w:rPr>
        <w:t>końcowego</w:t>
      </w:r>
      <w:r w:rsidRPr="00273B33">
        <w:rPr>
          <w:color w:val="auto"/>
          <w:szCs w:val="24"/>
          <w:lang w:val="pl-PL"/>
        </w:rPr>
        <w:t xml:space="preserve"> przez </w:t>
      </w:r>
      <w:r w:rsidR="004645FE" w:rsidRPr="00273B33">
        <w:rPr>
          <w:color w:val="auto"/>
          <w:szCs w:val="24"/>
          <w:lang w:val="pl-PL"/>
        </w:rPr>
        <w:t xml:space="preserve">Inspektora Nadzoru Inwestorskiego, </w:t>
      </w:r>
      <w:r w:rsidRPr="00273B33">
        <w:rPr>
          <w:color w:val="auto"/>
          <w:szCs w:val="24"/>
          <w:lang w:val="pl-PL"/>
        </w:rPr>
        <w:t>Inspektora Nadzoru Terenów Zieleni oraz przedstawiciela Zamawiającego</w:t>
      </w:r>
      <w:r w:rsidR="007F205D" w:rsidRPr="00273B33">
        <w:rPr>
          <w:color w:val="auto"/>
          <w:szCs w:val="24"/>
          <w:lang w:val="pl-PL"/>
        </w:rPr>
        <w:t xml:space="preserve"> z zastrzeżeniem, że obowiązki Wykonawcy wynikające z zapisów §1 ust.1 pkt 1.3 będą wykonywane do końca okresu gwarancji i rękojmi.</w:t>
      </w:r>
    </w:p>
    <w:p w14:paraId="0F8FAFF0" w14:textId="77777777" w:rsidR="005729C0" w:rsidRPr="00273B33" w:rsidRDefault="005729C0" w:rsidP="005729C0">
      <w:pPr>
        <w:pStyle w:val="Tekstpodstawowy"/>
        <w:numPr>
          <w:ilvl w:val="0"/>
          <w:numId w:val="21"/>
        </w:numPr>
        <w:spacing w:line="23" w:lineRule="atLeast"/>
        <w:ind w:left="284" w:hanging="284"/>
        <w:jc w:val="both"/>
        <w:rPr>
          <w:i/>
          <w:iCs/>
          <w:strike/>
          <w:color w:val="auto"/>
          <w:szCs w:val="24"/>
          <w:lang w:val="pl-PL"/>
        </w:rPr>
      </w:pPr>
      <w:r w:rsidRPr="00273B33">
        <w:rPr>
          <w:color w:val="auto"/>
          <w:szCs w:val="24"/>
          <w:lang w:val="pl-PL"/>
        </w:rPr>
        <w:t xml:space="preserve">Wykonawca potwierdza, że zgodnie ze złożoną ofertą oraz dołożeniem szczególnej </w:t>
      </w:r>
      <w:r w:rsidRPr="00273B33">
        <w:rPr>
          <w:color w:val="auto"/>
          <w:szCs w:val="24"/>
          <w:lang w:val="pl-PL"/>
        </w:rPr>
        <w:br/>
        <w:t>i najwyższej staranności doświadczonego profesjonalisty, wskazane przez niego terminy są obiektywne, prawidłowo określone i wystarczające do wykonania i zakończenia przedmiotu umowy.</w:t>
      </w:r>
    </w:p>
    <w:p w14:paraId="7C08457D" w14:textId="77777777" w:rsidR="00891724" w:rsidRPr="00273B33" w:rsidRDefault="00891724" w:rsidP="00891724">
      <w:pPr>
        <w:pStyle w:val="Tekstpodstawowy"/>
        <w:jc w:val="center"/>
        <w:rPr>
          <w:b/>
          <w:color w:val="auto"/>
          <w:szCs w:val="24"/>
        </w:rPr>
      </w:pPr>
      <w:r w:rsidRPr="00273B33">
        <w:rPr>
          <w:b/>
          <w:color w:val="auto"/>
          <w:szCs w:val="24"/>
        </w:rPr>
        <w:t>§ 3</w:t>
      </w:r>
    </w:p>
    <w:p w14:paraId="645ED96C" w14:textId="77777777" w:rsidR="00891724" w:rsidRPr="00273B33" w:rsidRDefault="00891724" w:rsidP="00891724">
      <w:pPr>
        <w:pStyle w:val="Tekstpodstawowy"/>
        <w:jc w:val="center"/>
        <w:rPr>
          <w:b/>
          <w:color w:val="auto"/>
          <w:szCs w:val="24"/>
          <w:lang w:val="pl-PL"/>
        </w:rPr>
      </w:pPr>
      <w:r w:rsidRPr="00273B33">
        <w:rPr>
          <w:b/>
          <w:color w:val="auto"/>
          <w:szCs w:val="24"/>
          <w:lang w:val="pl-PL"/>
        </w:rPr>
        <w:t>PRZEKAZANIE TERENU BUDOWY ORAZ NADZÓR</w:t>
      </w:r>
    </w:p>
    <w:p w14:paraId="01E0224A" w14:textId="77777777" w:rsidR="00A7171C" w:rsidRPr="00273B33" w:rsidRDefault="00A7171C" w:rsidP="00A7171C">
      <w:pPr>
        <w:pStyle w:val="Tekstpodstawowy"/>
        <w:numPr>
          <w:ilvl w:val="1"/>
          <w:numId w:val="9"/>
        </w:numPr>
        <w:tabs>
          <w:tab w:val="clear" w:pos="1437"/>
        </w:tabs>
        <w:suppressAutoHyphens w:val="0"/>
        <w:spacing w:line="23" w:lineRule="atLeast"/>
        <w:ind w:left="284" w:hanging="284"/>
        <w:jc w:val="both"/>
        <w:rPr>
          <w:color w:val="auto"/>
          <w:szCs w:val="24"/>
        </w:rPr>
      </w:pPr>
      <w:r w:rsidRPr="00273B33">
        <w:rPr>
          <w:color w:val="auto"/>
          <w:szCs w:val="24"/>
          <w:lang w:val="pl-PL"/>
        </w:rPr>
        <w:t xml:space="preserve">Zamawiający przekaże Wykonawcy protokolarnie teren inwestycji w terminie 10 dni roboczych od podpisania niniejszej Umowy, przy zachowaniu warunków, o których </w:t>
      </w:r>
      <w:r w:rsidRPr="00273B33">
        <w:rPr>
          <w:color w:val="auto"/>
          <w:szCs w:val="24"/>
          <w:lang w:val="pl-PL"/>
        </w:rPr>
        <w:br/>
        <w:t xml:space="preserve">mowa w </w:t>
      </w:r>
      <w:bookmarkStart w:id="1" w:name="_Hlk115694272"/>
      <w:r w:rsidRPr="00273B33">
        <w:rPr>
          <w:color w:val="auto"/>
          <w:szCs w:val="24"/>
        </w:rPr>
        <w:t>§</w:t>
      </w:r>
      <w:r w:rsidRPr="00273B33">
        <w:rPr>
          <w:color w:val="auto"/>
          <w:szCs w:val="24"/>
          <w:lang w:val="pl-PL"/>
        </w:rPr>
        <w:t xml:space="preserve"> </w:t>
      </w:r>
      <w:bookmarkEnd w:id="1"/>
      <w:r w:rsidRPr="00273B33">
        <w:rPr>
          <w:color w:val="auto"/>
          <w:szCs w:val="24"/>
          <w:lang w:val="pl-PL"/>
        </w:rPr>
        <w:t>7 ust.3.</w:t>
      </w:r>
    </w:p>
    <w:p w14:paraId="44350261" w14:textId="6A51CFBB" w:rsidR="00891724" w:rsidRPr="00273B33" w:rsidRDefault="00891724" w:rsidP="00891724">
      <w:pPr>
        <w:pStyle w:val="Tekstpodstawowy"/>
        <w:numPr>
          <w:ilvl w:val="1"/>
          <w:numId w:val="9"/>
        </w:numPr>
        <w:tabs>
          <w:tab w:val="clear" w:pos="1437"/>
        </w:tabs>
        <w:suppressAutoHyphens w:val="0"/>
        <w:ind w:left="284" w:hanging="284"/>
        <w:jc w:val="both"/>
        <w:rPr>
          <w:color w:val="auto"/>
          <w:szCs w:val="24"/>
        </w:rPr>
      </w:pPr>
      <w:r w:rsidRPr="00273B33">
        <w:rPr>
          <w:color w:val="auto"/>
          <w:szCs w:val="24"/>
          <w:lang w:val="pl-PL"/>
        </w:rPr>
        <w:t xml:space="preserve">Wykonawca od chwili przejęcia terenu </w:t>
      </w:r>
      <w:r w:rsidR="00A7171C" w:rsidRPr="00273B33">
        <w:rPr>
          <w:color w:val="auto"/>
          <w:szCs w:val="24"/>
          <w:lang w:val="pl-PL"/>
        </w:rPr>
        <w:t>inwestycji</w:t>
      </w:r>
      <w:r w:rsidRPr="00273B33">
        <w:rPr>
          <w:color w:val="auto"/>
          <w:szCs w:val="24"/>
          <w:lang w:val="pl-PL"/>
        </w:rPr>
        <w:t xml:space="preserve">, aż do chwili jego oddania, ponosi odpowiedzialność na zasadach ogólnych (wynikających z Kodeksu cywilnego) za przekazany teren, w tym za wszelkie szkody wynikłe na tym terenie oraz terenie przyległym – graniczącym z prowadzonymi robotami wraz z odpowiedzialnością cywilną </w:t>
      </w:r>
      <w:r w:rsidRPr="00273B33">
        <w:rPr>
          <w:color w:val="auto"/>
          <w:szCs w:val="24"/>
          <w:lang w:val="pl-PL"/>
        </w:rPr>
        <w:br/>
        <w:t>w stosunku do osób trzecich.</w:t>
      </w:r>
    </w:p>
    <w:p w14:paraId="40A90E18" w14:textId="7FB18D01" w:rsidR="00891724" w:rsidRPr="00273B33" w:rsidRDefault="00891724" w:rsidP="00891724">
      <w:pPr>
        <w:pStyle w:val="Tekstpodstawowy"/>
        <w:numPr>
          <w:ilvl w:val="0"/>
          <w:numId w:val="26"/>
        </w:numPr>
        <w:tabs>
          <w:tab w:val="clear" w:pos="357"/>
        </w:tabs>
        <w:suppressAutoHyphens w:val="0"/>
        <w:ind w:left="284" w:hanging="284"/>
        <w:jc w:val="both"/>
        <w:rPr>
          <w:color w:val="auto"/>
          <w:szCs w:val="24"/>
        </w:rPr>
      </w:pPr>
      <w:r w:rsidRPr="00273B33">
        <w:rPr>
          <w:color w:val="auto"/>
          <w:szCs w:val="24"/>
          <w:lang w:val="pl-PL"/>
        </w:rPr>
        <w:t>Zamawiający wyznaczy Inspektora Nadzoru Inwestorskiego,  Inspektor</w:t>
      </w:r>
      <w:r w:rsidR="004645FE" w:rsidRPr="00273B33">
        <w:rPr>
          <w:color w:val="auto"/>
          <w:szCs w:val="24"/>
          <w:lang w:val="pl-PL"/>
        </w:rPr>
        <w:t>a</w:t>
      </w:r>
      <w:r w:rsidRPr="00273B33">
        <w:rPr>
          <w:color w:val="auto"/>
          <w:szCs w:val="24"/>
          <w:lang w:val="pl-PL"/>
        </w:rPr>
        <w:t xml:space="preserve"> Nadzoru Terenów Zieleni po podpisaniu niniejszej Umowy</w:t>
      </w:r>
      <w:r w:rsidR="00A7171C" w:rsidRPr="00273B33">
        <w:rPr>
          <w:color w:val="auto"/>
          <w:szCs w:val="24"/>
          <w:lang w:val="pl-PL"/>
        </w:rPr>
        <w:t xml:space="preserve"> o czym poinformuje pisemnie Wykonawcę</w:t>
      </w:r>
      <w:r w:rsidR="0009606F" w:rsidRPr="00273B33">
        <w:rPr>
          <w:color w:val="auto"/>
          <w:szCs w:val="24"/>
          <w:lang w:val="pl-PL"/>
        </w:rPr>
        <w:t>.</w:t>
      </w:r>
    </w:p>
    <w:p w14:paraId="3B9493C9" w14:textId="77777777" w:rsidR="004645FE" w:rsidRPr="00273B33" w:rsidRDefault="00891724" w:rsidP="00891724">
      <w:pPr>
        <w:pStyle w:val="Tekstpodstawowy"/>
        <w:numPr>
          <w:ilvl w:val="0"/>
          <w:numId w:val="26"/>
        </w:numPr>
        <w:tabs>
          <w:tab w:val="clear" w:pos="357"/>
          <w:tab w:val="num" w:pos="0"/>
        </w:tabs>
        <w:suppressAutoHyphens w:val="0"/>
        <w:ind w:left="284" w:hanging="284"/>
        <w:jc w:val="both"/>
        <w:rPr>
          <w:color w:val="auto"/>
          <w:szCs w:val="24"/>
        </w:rPr>
      </w:pPr>
      <w:r w:rsidRPr="00273B33">
        <w:rPr>
          <w:color w:val="auto"/>
          <w:szCs w:val="24"/>
        </w:rPr>
        <w:t xml:space="preserve">Inspektor </w:t>
      </w:r>
      <w:r w:rsidRPr="00273B33">
        <w:rPr>
          <w:color w:val="auto"/>
          <w:szCs w:val="24"/>
          <w:lang w:val="pl-PL"/>
        </w:rPr>
        <w:t>N</w:t>
      </w:r>
      <w:proofErr w:type="spellStart"/>
      <w:r w:rsidRPr="00273B33">
        <w:rPr>
          <w:color w:val="auto"/>
          <w:szCs w:val="24"/>
        </w:rPr>
        <w:t>adzoru</w:t>
      </w:r>
      <w:proofErr w:type="spellEnd"/>
      <w:r w:rsidRPr="00273B33">
        <w:rPr>
          <w:color w:val="auto"/>
          <w:szCs w:val="24"/>
        </w:rPr>
        <w:t xml:space="preserve"> </w:t>
      </w:r>
      <w:r w:rsidRPr="00273B33">
        <w:rPr>
          <w:color w:val="auto"/>
          <w:szCs w:val="24"/>
          <w:lang w:val="pl-PL"/>
        </w:rPr>
        <w:t>I</w:t>
      </w:r>
      <w:proofErr w:type="spellStart"/>
      <w:r w:rsidRPr="00273B33">
        <w:rPr>
          <w:color w:val="auto"/>
          <w:szCs w:val="24"/>
        </w:rPr>
        <w:t>nwestorskiego</w:t>
      </w:r>
      <w:proofErr w:type="spellEnd"/>
      <w:r w:rsidRPr="00273B33">
        <w:rPr>
          <w:color w:val="auto"/>
          <w:szCs w:val="24"/>
          <w:lang w:val="pl-PL"/>
        </w:rPr>
        <w:t>, oprócz praw i obowiązków wynikających z ustawy Prawo budowlane,</w:t>
      </w:r>
      <w:r w:rsidRPr="00273B33">
        <w:rPr>
          <w:color w:val="auto"/>
          <w:szCs w:val="24"/>
        </w:rPr>
        <w:t xml:space="preserve"> jest uprawniony do</w:t>
      </w:r>
      <w:r w:rsidR="004645FE" w:rsidRPr="00273B33">
        <w:rPr>
          <w:color w:val="auto"/>
          <w:szCs w:val="24"/>
          <w:lang w:val="pl-PL"/>
        </w:rPr>
        <w:t>:</w:t>
      </w:r>
    </w:p>
    <w:p w14:paraId="7606D8DE" w14:textId="66E32F8F" w:rsidR="004645FE" w:rsidRPr="00273B33" w:rsidRDefault="00891724" w:rsidP="004645FE">
      <w:pPr>
        <w:pStyle w:val="Tekstpodstawowy"/>
        <w:numPr>
          <w:ilvl w:val="2"/>
          <w:numId w:val="26"/>
        </w:numPr>
        <w:suppressAutoHyphens w:val="0"/>
        <w:ind w:left="709"/>
        <w:jc w:val="both"/>
        <w:rPr>
          <w:color w:val="auto"/>
          <w:szCs w:val="24"/>
          <w:lang w:val="pl-PL"/>
        </w:rPr>
      </w:pPr>
      <w:r w:rsidRPr="00273B33">
        <w:rPr>
          <w:color w:val="auto"/>
          <w:szCs w:val="24"/>
        </w:rPr>
        <w:t xml:space="preserve">zwoływania rad budowy z udziałem przedstawicieli Wykonawcy, Zamawiającego </w:t>
      </w:r>
      <w:r w:rsidR="00A7171C" w:rsidRPr="00273B33">
        <w:rPr>
          <w:color w:val="auto"/>
          <w:szCs w:val="24"/>
          <w:lang w:val="pl-PL"/>
        </w:rPr>
        <w:t xml:space="preserve">                       </w:t>
      </w:r>
      <w:r w:rsidRPr="00273B33">
        <w:rPr>
          <w:color w:val="auto"/>
          <w:szCs w:val="24"/>
        </w:rPr>
        <w:t xml:space="preserve">i </w:t>
      </w:r>
      <w:proofErr w:type="spellStart"/>
      <w:r w:rsidRPr="00273B33">
        <w:rPr>
          <w:color w:val="auto"/>
          <w:szCs w:val="24"/>
          <w:lang w:val="pl-PL"/>
        </w:rPr>
        <w:t>I</w:t>
      </w:r>
      <w:r w:rsidRPr="00273B33">
        <w:rPr>
          <w:color w:val="auto"/>
          <w:szCs w:val="24"/>
        </w:rPr>
        <w:t>nspektor</w:t>
      </w:r>
      <w:r w:rsidR="00A7171C" w:rsidRPr="00273B33">
        <w:rPr>
          <w:color w:val="auto"/>
          <w:szCs w:val="24"/>
          <w:lang w:val="pl-PL"/>
        </w:rPr>
        <w:t>a</w:t>
      </w:r>
      <w:proofErr w:type="spellEnd"/>
      <w:r w:rsidR="00A7171C" w:rsidRPr="00273B33">
        <w:rPr>
          <w:color w:val="auto"/>
          <w:szCs w:val="24"/>
          <w:lang w:val="pl-PL"/>
        </w:rPr>
        <w:t xml:space="preserve"> N</w:t>
      </w:r>
      <w:proofErr w:type="spellStart"/>
      <w:r w:rsidRPr="00273B33">
        <w:rPr>
          <w:color w:val="auto"/>
          <w:szCs w:val="24"/>
        </w:rPr>
        <w:t>adzoru</w:t>
      </w:r>
      <w:proofErr w:type="spellEnd"/>
      <w:r w:rsidRPr="00273B33">
        <w:rPr>
          <w:color w:val="auto"/>
          <w:szCs w:val="24"/>
        </w:rPr>
        <w:t xml:space="preserve"> </w:t>
      </w:r>
      <w:r w:rsidR="00A7171C" w:rsidRPr="00273B33">
        <w:rPr>
          <w:color w:val="auto"/>
          <w:szCs w:val="24"/>
          <w:lang w:val="pl-PL"/>
        </w:rPr>
        <w:t xml:space="preserve">Terenów Zieleni </w:t>
      </w:r>
      <w:r w:rsidRPr="00273B33">
        <w:rPr>
          <w:color w:val="auto"/>
          <w:szCs w:val="24"/>
        </w:rPr>
        <w:t>oraz innych zaproszonych osób</w:t>
      </w:r>
      <w:r w:rsidR="00826EC9" w:rsidRPr="00273B33">
        <w:rPr>
          <w:color w:val="auto"/>
          <w:szCs w:val="24"/>
          <w:lang w:val="pl-PL"/>
        </w:rPr>
        <w:t xml:space="preserve">. Ustala się częstotliwość rad budowy min. 1 spotkanie w miesiącu. W razie potrzeby Inspektor Nadzoru Inwestorskiego może zwołać radę budowy częściej niż opisano,     </w:t>
      </w:r>
    </w:p>
    <w:p w14:paraId="6F48BB79" w14:textId="3FCC965F" w:rsidR="004645FE" w:rsidRPr="00273B33" w:rsidRDefault="00891724" w:rsidP="004645FE">
      <w:pPr>
        <w:pStyle w:val="Tekstpodstawowy"/>
        <w:numPr>
          <w:ilvl w:val="2"/>
          <w:numId w:val="26"/>
        </w:numPr>
        <w:suppressAutoHyphens w:val="0"/>
        <w:ind w:left="709"/>
        <w:jc w:val="both"/>
        <w:rPr>
          <w:color w:val="auto"/>
          <w:szCs w:val="24"/>
        </w:rPr>
      </w:pPr>
      <w:r w:rsidRPr="00273B33">
        <w:rPr>
          <w:color w:val="auto"/>
          <w:szCs w:val="24"/>
          <w:lang w:val="pl-PL"/>
        </w:rPr>
        <w:t xml:space="preserve"> monitorowania postępu robót poprzez sprawdzanie ich rzeczywistego zaawansowania z Harmonogramem </w:t>
      </w:r>
      <w:r w:rsidR="004D7F7E">
        <w:rPr>
          <w:color w:val="auto"/>
          <w:szCs w:val="24"/>
          <w:lang w:val="pl-PL"/>
        </w:rPr>
        <w:t>prac</w:t>
      </w:r>
      <w:r w:rsidRPr="00273B33">
        <w:rPr>
          <w:color w:val="auto"/>
          <w:szCs w:val="24"/>
          <w:lang w:val="pl-PL"/>
        </w:rPr>
        <w:t>,</w:t>
      </w:r>
    </w:p>
    <w:p w14:paraId="7EF633A2" w14:textId="336C1609" w:rsidR="00891724" w:rsidRPr="00273B33" w:rsidRDefault="00891724" w:rsidP="004645FE">
      <w:pPr>
        <w:pStyle w:val="Tekstpodstawowy"/>
        <w:numPr>
          <w:ilvl w:val="2"/>
          <w:numId w:val="26"/>
        </w:numPr>
        <w:suppressAutoHyphens w:val="0"/>
        <w:ind w:left="709"/>
        <w:jc w:val="both"/>
        <w:rPr>
          <w:color w:val="auto"/>
          <w:szCs w:val="24"/>
        </w:rPr>
      </w:pPr>
      <w:r w:rsidRPr="00273B33">
        <w:rPr>
          <w:color w:val="auto"/>
          <w:szCs w:val="24"/>
          <w:lang w:val="pl-PL"/>
        </w:rPr>
        <w:t xml:space="preserve"> kontrolowania rozliczeń </w:t>
      </w:r>
      <w:r w:rsidR="004645FE" w:rsidRPr="00273B33">
        <w:rPr>
          <w:color w:val="auto"/>
          <w:szCs w:val="24"/>
          <w:lang w:val="pl-PL"/>
        </w:rPr>
        <w:t>zadania inwestycyjnego</w:t>
      </w:r>
      <w:r w:rsidRPr="00273B33">
        <w:rPr>
          <w:color w:val="auto"/>
          <w:szCs w:val="24"/>
          <w:lang w:val="pl-PL"/>
        </w:rPr>
        <w:t>.</w:t>
      </w:r>
    </w:p>
    <w:p w14:paraId="63FD6B71" w14:textId="6BC4BB42" w:rsidR="00891724" w:rsidRPr="00273B33" w:rsidRDefault="00891724" w:rsidP="00891724">
      <w:pPr>
        <w:pStyle w:val="Tekstpodstawowy"/>
        <w:numPr>
          <w:ilvl w:val="0"/>
          <w:numId w:val="26"/>
        </w:numPr>
        <w:suppressAutoHyphens w:val="0"/>
        <w:jc w:val="both"/>
        <w:rPr>
          <w:color w:val="auto"/>
          <w:szCs w:val="24"/>
        </w:rPr>
      </w:pPr>
      <w:r w:rsidRPr="00273B33">
        <w:rPr>
          <w:color w:val="auto"/>
          <w:spacing w:val="-4"/>
          <w:szCs w:val="24"/>
        </w:rPr>
        <w:t>Celem rad budowy jest omawianie lub wyjaśnianie bieżących spraw dotyczących</w:t>
      </w:r>
      <w:r w:rsidRPr="00273B33">
        <w:rPr>
          <w:color w:val="auto"/>
          <w:szCs w:val="24"/>
        </w:rPr>
        <w:t xml:space="preserve"> realizacji </w:t>
      </w:r>
      <w:r w:rsidRPr="00273B33">
        <w:rPr>
          <w:color w:val="auto"/>
          <w:szCs w:val="24"/>
          <w:lang w:val="pl-PL"/>
        </w:rPr>
        <w:t>U</w:t>
      </w:r>
      <w:r w:rsidRPr="00273B33">
        <w:rPr>
          <w:color w:val="auto"/>
          <w:szCs w:val="24"/>
        </w:rPr>
        <w:t>mowy</w:t>
      </w:r>
      <w:r w:rsidR="004645FE" w:rsidRPr="00273B33">
        <w:rPr>
          <w:color w:val="auto"/>
          <w:szCs w:val="24"/>
          <w:lang w:val="pl-PL"/>
        </w:rPr>
        <w:t xml:space="preserve"> (np. </w:t>
      </w:r>
      <w:r w:rsidRPr="00273B33">
        <w:rPr>
          <w:color w:val="auto"/>
          <w:szCs w:val="24"/>
        </w:rPr>
        <w:t>wykonania i zaawansowania prac, nieprawidłowości w wykonywaniu</w:t>
      </w:r>
      <w:r w:rsidR="006D57F0" w:rsidRPr="00273B33">
        <w:rPr>
          <w:color w:val="auto"/>
          <w:szCs w:val="24"/>
          <w:lang w:val="pl-PL"/>
        </w:rPr>
        <w:t xml:space="preserve"> zamówienia</w:t>
      </w:r>
      <w:r w:rsidRPr="00273B33">
        <w:rPr>
          <w:color w:val="auto"/>
          <w:szCs w:val="24"/>
        </w:rPr>
        <w:t xml:space="preserve"> lub zagrożenia terminowego wykonania Umowy</w:t>
      </w:r>
      <w:r w:rsidR="00826EC9" w:rsidRPr="00273B33">
        <w:rPr>
          <w:color w:val="auto"/>
          <w:szCs w:val="24"/>
          <w:lang w:val="pl-PL"/>
        </w:rPr>
        <w:t>)</w:t>
      </w:r>
      <w:r w:rsidRPr="00273B33">
        <w:rPr>
          <w:color w:val="auto"/>
          <w:szCs w:val="24"/>
        </w:rPr>
        <w:t>.</w:t>
      </w:r>
    </w:p>
    <w:p w14:paraId="0C0FC471" w14:textId="77777777" w:rsidR="00891724" w:rsidRPr="00273B33" w:rsidRDefault="00891724" w:rsidP="00891724">
      <w:pPr>
        <w:pStyle w:val="Tekstpodstawowy"/>
        <w:numPr>
          <w:ilvl w:val="0"/>
          <w:numId w:val="26"/>
        </w:numPr>
        <w:suppressAutoHyphens w:val="0"/>
        <w:jc w:val="both"/>
        <w:rPr>
          <w:color w:val="auto"/>
          <w:szCs w:val="24"/>
        </w:rPr>
      </w:pPr>
      <w:r w:rsidRPr="00273B33">
        <w:rPr>
          <w:color w:val="auto"/>
          <w:szCs w:val="24"/>
        </w:rPr>
        <w:lastRenderedPageBreak/>
        <w:t>Kierownik budowy oraz kierownicy robót są zobowiązani uczestniczyć w radach budowy.</w:t>
      </w:r>
    </w:p>
    <w:p w14:paraId="53EFD63A" w14:textId="024FDD98" w:rsidR="00891724" w:rsidRPr="00273B33" w:rsidRDefault="00826EC9" w:rsidP="00891724">
      <w:pPr>
        <w:pStyle w:val="Tekstpodstawowy"/>
        <w:numPr>
          <w:ilvl w:val="0"/>
          <w:numId w:val="26"/>
        </w:numPr>
        <w:suppressAutoHyphens w:val="0"/>
        <w:jc w:val="both"/>
        <w:rPr>
          <w:color w:val="auto"/>
          <w:szCs w:val="24"/>
        </w:rPr>
      </w:pPr>
      <w:r w:rsidRPr="00273B33">
        <w:rPr>
          <w:color w:val="auto"/>
          <w:szCs w:val="24"/>
          <w:lang w:val="pl-PL"/>
        </w:rPr>
        <w:t xml:space="preserve">Zamawiający </w:t>
      </w:r>
      <w:r w:rsidR="00891724" w:rsidRPr="00273B33">
        <w:rPr>
          <w:color w:val="auto"/>
          <w:szCs w:val="24"/>
        </w:rPr>
        <w:t>informuje</w:t>
      </w:r>
      <w:r w:rsidR="00B62581" w:rsidRPr="00273B33">
        <w:rPr>
          <w:color w:val="auto"/>
          <w:szCs w:val="24"/>
          <w:lang w:val="pl-PL"/>
        </w:rPr>
        <w:t xml:space="preserve"> uczestników rady budowy</w:t>
      </w:r>
      <w:r w:rsidR="00891724" w:rsidRPr="00273B33">
        <w:rPr>
          <w:color w:val="auto"/>
          <w:szCs w:val="24"/>
        </w:rPr>
        <w:t xml:space="preserve">, </w:t>
      </w:r>
      <w:r w:rsidR="004645FE" w:rsidRPr="00273B33">
        <w:rPr>
          <w:color w:val="auto"/>
          <w:szCs w:val="24"/>
          <w:lang w:val="pl-PL"/>
        </w:rPr>
        <w:t>w formie pisemnej</w:t>
      </w:r>
      <w:r w:rsidR="00891724" w:rsidRPr="00273B33">
        <w:rPr>
          <w:color w:val="auto"/>
          <w:szCs w:val="24"/>
        </w:rPr>
        <w:t xml:space="preserve">, co najmniej </w:t>
      </w:r>
      <w:r w:rsidR="007F205D" w:rsidRPr="00273B33">
        <w:rPr>
          <w:color w:val="auto"/>
          <w:szCs w:val="24"/>
          <w:lang w:val="pl-PL"/>
        </w:rPr>
        <w:t xml:space="preserve">                       </w:t>
      </w:r>
      <w:r w:rsidR="004645FE" w:rsidRPr="00273B33">
        <w:rPr>
          <w:color w:val="auto"/>
          <w:szCs w:val="24"/>
          <w:lang w:val="pl-PL"/>
        </w:rPr>
        <w:t xml:space="preserve">na </w:t>
      </w:r>
      <w:r w:rsidR="00891724" w:rsidRPr="00273B33">
        <w:rPr>
          <w:color w:val="auto"/>
          <w:szCs w:val="24"/>
        </w:rPr>
        <w:t>3-dni</w:t>
      </w:r>
      <w:r w:rsidR="004645FE" w:rsidRPr="00273B33">
        <w:rPr>
          <w:color w:val="auto"/>
          <w:szCs w:val="24"/>
          <w:lang w:val="pl-PL"/>
        </w:rPr>
        <w:t xml:space="preserve"> </w:t>
      </w:r>
      <w:r w:rsidR="00891724" w:rsidRPr="00273B33">
        <w:rPr>
          <w:color w:val="auto"/>
          <w:szCs w:val="24"/>
        </w:rPr>
        <w:t>robocz</w:t>
      </w:r>
      <w:r w:rsidR="004645FE" w:rsidRPr="00273B33">
        <w:rPr>
          <w:color w:val="auto"/>
          <w:szCs w:val="24"/>
          <w:lang w:val="pl-PL"/>
        </w:rPr>
        <w:t>e</w:t>
      </w:r>
      <w:r w:rsidR="00B62581" w:rsidRPr="00273B33">
        <w:rPr>
          <w:color w:val="auto"/>
          <w:szCs w:val="24"/>
          <w:lang w:val="pl-PL"/>
        </w:rPr>
        <w:t xml:space="preserve"> przed planowanym terminem, o terminie i miejscu spotkania</w:t>
      </w:r>
      <w:r w:rsidRPr="00273B33">
        <w:rPr>
          <w:color w:val="auto"/>
          <w:szCs w:val="24"/>
          <w:lang w:val="pl-PL"/>
        </w:rPr>
        <w:t>.</w:t>
      </w:r>
    </w:p>
    <w:p w14:paraId="32FA4B3C" w14:textId="7F6688D9" w:rsidR="00891724" w:rsidRPr="00273B33" w:rsidRDefault="00891724" w:rsidP="00891724">
      <w:pPr>
        <w:pStyle w:val="Tekstpodstawowy"/>
        <w:numPr>
          <w:ilvl w:val="0"/>
          <w:numId w:val="26"/>
        </w:numPr>
        <w:suppressAutoHyphens w:val="0"/>
        <w:jc w:val="both"/>
        <w:rPr>
          <w:color w:val="auto"/>
          <w:szCs w:val="24"/>
        </w:rPr>
      </w:pPr>
      <w:r w:rsidRPr="00273B33">
        <w:rPr>
          <w:color w:val="auto"/>
          <w:szCs w:val="24"/>
        </w:rPr>
        <w:t>Do ustaleń zapisanych w protokole rady budowy</w:t>
      </w:r>
      <w:r w:rsidRPr="00273B33">
        <w:rPr>
          <w:color w:val="auto"/>
          <w:szCs w:val="24"/>
          <w:lang w:val="pl-PL"/>
        </w:rPr>
        <w:t xml:space="preserve"> </w:t>
      </w:r>
      <w:r w:rsidRPr="00273B33">
        <w:rPr>
          <w:color w:val="auto"/>
          <w:szCs w:val="24"/>
        </w:rPr>
        <w:t xml:space="preserve">uczestnicy mogą wnieść uwagi w ciągu </w:t>
      </w:r>
      <w:r w:rsidRPr="00273B33">
        <w:rPr>
          <w:color w:val="auto"/>
          <w:szCs w:val="24"/>
        </w:rPr>
        <w:br/>
        <w:t>3 dni roboczych, licząc od dnia otrzymania protokołu. Po tym terminie ustalenia uważa się za wiążące</w:t>
      </w:r>
      <w:r w:rsidRPr="00273B33">
        <w:rPr>
          <w:color w:val="auto"/>
          <w:szCs w:val="24"/>
          <w:lang w:val="pl-PL"/>
        </w:rPr>
        <w:t xml:space="preserve">, oprócz tych które stają się wiążące od dnia narady, co zostanie stwierdzone </w:t>
      </w:r>
      <w:r w:rsidRPr="00273B33">
        <w:rPr>
          <w:color w:val="auto"/>
          <w:szCs w:val="24"/>
          <w:lang w:val="pl-PL"/>
        </w:rPr>
        <w:br/>
        <w:t>w protokole rady budowy.</w:t>
      </w:r>
    </w:p>
    <w:p w14:paraId="21FB4E09" w14:textId="77777777" w:rsidR="00FC4956" w:rsidRDefault="00FC4956" w:rsidP="00891724">
      <w:pPr>
        <w:pStyle w:val="Tekstpodstawowy"/>
        <w:jc w:val="center"/>
        <w:rPr>
          <w:b/>
          <w:color w:val="auto"/>
          <w:szCs w:val="24"/>
        </w:rPr>
      </w:pPr>
    </w:p>
    <w:p w14:paraId="7189A36C" w14:textId="50066FC9" w:rsidR="00891724" w:rsidRPr="00273B33" w:rsidRDefault="00891724" w:rsidP="00891724">
      <w:pPr>
        <w:pStyle w:val="Tekstpodstawowy"/>
        <w:jc w:val="center"/>
        <w:rPr>
          <w:b/>
          <w:color w:val="auto"/>
          <w:szCs w:val="24"/>
          <w:lang w:val="pl-PL"/>
        </w:rPr>
      </w:pPr>
      <w:r w:rsidRPr="00273B33">
        <w:rPr>
          <w:b/>
          <w:color w:val="auto"/>
          <w:szCs w:val="24"/>
        </w:rPr>
        <w:t xml:space="preserve">§ </w:t>
      </w:r>
      <w:r w:rsidRPr="00273B33">
        <w:rPr>
          <w:b/>
          <w:color w:val="auto"/>
          <w:szCs w:val="24"/>
          <w:lang w:val="pl-PL"/>
        </w:rPr>
        <w:t>4</w:t>
      </w:r>
    </w:p>
    <w:p w14:paraId="484F6670" w14:textId="77777777" w:rsidR="00891724" w:rsidRPr="00273B33" w:rsidRDefault="00891724" w:rsidP="00891724">
      <w:pPr>
        <w:jc w:val="center"/>
        <w:rPr>
          <w:b/>
          <w:szCs w:val="24"/>
        </w:rPr>
      </w:pPr>
      <w:r w:rsidRPr="00273B33">
        <w:rPr>
          <w:b/>
          <w:szCs w:val="24"/>
        </w:rPr>
        <w:t>HARMONOGRAM PRAC I KOSZTORYS ROBÓT</w:t>
      </w:r>
    </w:p>
    <w:p w14:paraId="585F8AAE" w14:textId="77777777" w:rsidR="00891724" w:rsidRPr="00273B33" w:rsidRDefault="00891724" w:rsidP="00891724">
      <w:pPr>
        <w:numPr>
          <w:ilvl w:val="1"/>
          <w:numId w:val="26"/>
        </w:numPr>
        <w:suppressAutoHyphens w:val="0"/>
        <w:ind w:left="284" w:hanging="284"/>
        <w:jc w:val="both"/>
        <w:rPr>
          <w:szCs w:val="24"/>
        </w:rPr>
      </w:pPr>
      <w:r w:rsidRPr="00273B33">
        <w:rPr>
          <w:szCs w:val="24"/>
        </w:rPr>
        <w:t>Wykonawca ma obowiązek w ciągu 7 dni roboczych licząc od dnia podpisania niniejszej Umowy opracować i dostarczyć Zamawiającemu:</w:t>
      </w:r>
    </w:p>
    <w:p w14:paraId="645825AD" w14:textId="5BBCD818" w:rsidR="00891724" w:rsidRPr="00273B33" w:rsidRDefault="00891724" w:rsidP="00891724">
      <w:pPr>
        <w:numPr>
          <w:ilvl w:val="2"/>
          <w:numId w:val="26"/>
        </w:numPr>
        <w:suppressAutoHyphens w:val="0"/>
        <w:ind w:left="567" w:hanging="283"/>
        <w:jc w:val="both"/>
        <w:rPr>
          <w:szCs w:val="24"/>
        </w:rPr>
      </w:pPr>
      <w:r w:rsidRPr="00273B33">
        <w:rPr>
          <w:szCs w:val="24"/>
        </w:rPr>
        <w:t xml:space="preserve">Harmonogram </w:t>
      </w:r>
      <w:r w:rsidR="006D57F0" w:rsidRPr="00273B33">
        <w:rPr>
          <w:szCs w:val="24"/>
        </w:rPr>
        <w:t>prac</w:t>
      </w:r>
      <w:r w:rsidRPr="00273B33">
        <w:rPr>
          <w:szCs w:val="24"/>
        </w:rPr>
        <w:t xml:space="preserve">, </w:t>
      </w:r>
      <w:bookmarkStart w:id="2" w:name="_Hlk117593314"/>
      <w:r w:rsidRPr="00273B33">
        <w:rPr>
          <w:szCs w:val="24"/>
        </w:rPr>
        <w:t>zawierający wykaz robót wraz z terminami ich wykonania</w:t>
      </w:r>
      <w:bookmarkEnd w:id="2"/>
      <w:r w:rsidRPr="00273B33">
        <w:rPr>
          <w:szCs w:val="24"/>
        </w:rPr>
        <w:t xml:space="preserve">. Harmonogram </w:t>
      </w:r>
      <w:r w:rsidR="006D57F0" w:rsidRPr="00273B33">
        <w:rPr>
          <w:szCs w:val="24"/>
        </w:rPr>
        <w:t>prac</w:t>
      </w:r>
      <w:r w:rsidRPr="00273B33">
        <w:rPr>
          <w:szCs w:val="24"/>
        </w:rPr>
        <w:t xml:space="preserve"> podlega uzgodnieniu z Zamawiającym,</w:t>
      </w:r>
    </w:p>
    <w:p w14:paraId="24AA5057" w14:textId="4EBC3853" w:rsidR="00891724" w:rsidRPr="00273B33" w:rsidRDefault="00891724" w:rsidP="00891724">
      <w:pPr>
        <w:numPr>
          <w:ilvl w:val="2"/>
          <w:numId w:val="26"/>
        </w:numPr>
        <w:suppressAutoHyphens w:val="0"/>
        <w:ind w:left="567" w:hanging="283"/>
        <w:jc w:val="both"/>
        <w:rPr>
          <w:szCs w:val="24"/>
        </w:rPr>
      </w:pPr>
      <w:r w:rsidRPr="00273B33">
        <w:rPr>
          <w:szCs w:val="24"/>
        </w:rPr>
        <w:t xml:space="preserve">Zestawienie kosztów </w:t>
      </w:r>
      <w:r w:rsidR="006D57F0" w:rsidRPr="00273B33">
        <w:rPr>
          <w:szCs w:val="24"/>
        </w:rPr>
        <w:t>prac</w:t>
      </w:r>
      <w:r w:rsidRPr="00273B33">
        <w:rPr>
          <w:szCs w:val="24"/>
        </w:rPr>
        <w:t xml:space="preserve">, z tym zastrzeżeniem, że suma kosztów </w:t>
      </w:r>
      <w:r w:rsidR="006D57F0" w:rsidRPr="00273B33">
        <w:rPr>
          <w:szCs w:val="24"/>
        </w:rPr>
        <w:t>prac</w:t>
      </w:r>
      <w:r w:rsidRPr="00273B33">
        <w:rPr>
          <w:szCs w:val="24"/>
        </w:rPr>
        <w:t xml:space="preserve"> wynikająca </w:t>
      </w:r>
      <w:r w:rsidR="00273B33" w:rsidRPr="00273B33">
        <w:rPr>
          <w:szCs w:val="24"/>
        </w:rPr>
        <w:t xml:space="preserve">                         </w:t>
      </w:r>
      <w:r w:rsidRPr="00273B33">
        <w:rPr>
          <w:szCs w:val="24"/>
        </w:rPr>
        <w:t xml:space="preserve">z zestawienia nie może przekraczać kwoty wynagrodzenia wynikającej </w:t>
      </w:r>
      <w:r w:rsidR="008255C3" w:rsidRPr="00273B33">
        <w:rPr>
          <w:szCs w:val="24"/>
        </w:rPr>
        <w:t xml:space="preserve"> </w:t>
      </w:r>
      <w:r w:rsidRPr="00273B33">
        <w:rPr>
          <w:szCs w:val="24"/>
        </w:rPr>
        <w:t>z niniejszej umowy.</w:t>
      </w:r>
    </w:p>
    <w:p w14:paraId="34D8E210" w14:textId="5CD32174" w:rsidR="00891724" w:rsidRPr="00273B33" w:rsidRDefault="00891724" w:rsidP="00891724">
      <w:pPr>
        <w:numPr>
          <w:ilvl w:val="1"/>
          <w:numId w:val="26"/>
        </w:numPr>
        <w:suppressAutoHyphens w:val="0"/>
        <w:ind w:left="284" w:hanging="284"/>
        <w:jc w:val="both"/>
        <w:rPr>
          <w:szCs w:val="24"/>
        </w:rPr>
      </w:pPr>
      <w:r w:rsidRPr="00273B33">
        <w:rPr>
          <w:szCs w:val="24"/>
        </w:rPr>
        <w:t xml:space="preserve">Uchybienie terminowi, o którym mowa w ust. 1 będzie skutkowało naliczeniem przez zamawiającego kar umownych, zgodnie z </w:t>
      </w:r>
      <w:r w:rsidRPr="00273B33">
        <w:rPr>
          <w:szCs w:val="24"/>
          <w:lang w:val="x-none"/>
        </w:rPr>
        <w:t>§</w:t>
      </w:r>
      <w:r w:rsidRPr="00273B33">
        <w:rPr>
          <w:szCs w:val="24"/>
        </w:rPr>
        <w:t xml:space="preserve"> 1</w:t>
      </w:r>
      <w:r w:rsidR="00314705" w:rsidRPr="00273B33">
        <w:rPr>
          <w:szCs w:val="24"/>
        </w:rPr>
        <w:t>3</w:t>
      </w:r>
      <w:r w:rsidRPr="00273B33">
        <w:rPr>
          <w:szCs w:val="24"/>
        </w:rPr>
        <w:t xml:space="preserve"> ust. 1 pkt 13.</w:t>
      </w:r>
    </w:p>
    <w:p w14:paraId="7F654C16" w14:textId="04CB3BD2" w:rsidR="00891724" w:rsidRPr="00273B33" w:rsidRDefault="00891724" w:rsidP="00891724">
      <w:pPr>
        <w:numPr>
          <w:ilvl w:val="0"/>
          <w:numId w:val="30"/>
        </w:numPr>
        <w:tabs>
          <w:tab w:val="clear" w:pos="357"/>
        </w:tabs>
        <w:suppressAutoHyphens w:val="0"/>
        <w:jc w:val="both"/>
        <w:rPr>
          <w:szCs w:val="24"/>
        </w:rPr>
      </w:pPr>
      <w:r w:rsidRPr="00273B33">
        <w:rPr>
          <w:szCs w:val="24"/>
        </w:rPr>
        <w:t xml:space="preserve">W przypadku aktualizacji Harmonogramu </w:t>
      </w:r>
      <w:r w:rsidR="008255C3" w:rsidRPr="00273B33">
        <w:rPr>
          <w:szCs w:val="24"/>
        </w:rPr>
        <w:t xml:space="preserve">prac </w:t>
      </w:r>
      <w:r w:rsidRPr="00273B33">
        <w:rPr>
          <w:szCs w:val="24"/>
        </w:rPr>
        <w:t xml:space="preserve">lub zestawienia kosztów </w:t>
      </w:r>
      <w:r w:rsidR="008255C3" w:rsidRPr="00273B33">
        <w:rPr>
          <w:szCs w:val="24"/>
        </w:rPr>
        <w:t xml:space="preserve">prac </w:t>
      </w:r>
      <w:r w:rsidRPr="00273B33">
        <w:rPr>
          <w:szCs w:val="24"/>
        </w:rPr>
        <w:t>Wykonawca sporządza niezwłocznie, jednak nie później ni</w:t>
      </w:r>
      <w:r w:rsidR="009E776F" w:rsidRPr="00273B33">
        <w:rPr>
          <w:szCs w:val="24"/>
        </w:rPr>
        <w:t>ż</w:t>
      </w:r>
      <w:r w:rsidRPr="00273B33">
        <w:rPr>
          <w:szCs w:val="24"/>
        </w:rPr>
        <w:t xml:space="preserve"> w terminie 7 dni od dnia ujawnienia konieczności aktualizacji, projekt zaktualizowanego Harmonogramu </w:t>
      </w:r>
      <w:r w:rsidR="008255C3" w:rsidRPr="00273B33">
        <w:rPr>
          <w:szCs w:val="24"/>
        </w:rPr>
        <w:t>prac</w:t>
      </w:r>
      <w:r w:rsidRPr="00273B33">
        <w:rPr>
          <w:szCs w:val="24"/>
        </w:rPr>
        <w:t xml:space="preserve"> i przedstawia go Zamawiającemu do zatwierdzenia. Zamawiający w terminie 7 dni od dnia otrzymania projektu zaktualizowanego Harmonogramu akceptuje go lub zgłasza uwagi.  Brak zgłoszenia uwag we wskazanym terminie oznacza akceptację zaktualizowanego Harmonogramu lub zestawienia kosztów </w:t>
      </w:r>
      <w:r w:rsidR="008255C3" w:rsidRPr="00273B33">
        <w:rPr>
          <w:szCs w:val="24"/>
        </w:rPr>
        <w:t>prac.</w:t>
      </w:r>
    </w:p>
    <w:p w14:paraId="6C24E4BF" w14:textId="035B77EA" w:rsidR="00891724" w:rsidRPr="00273B33" w:rsidRDefault="00891724" w:rsidP="00891724">
      <w:pPr>
        <w:numPr>
          <w:ilvl w:val="0"/>
          <w:numId w:val="30"/>
        </w:numPr>
        <w:tabs>
          <w:tab w:val="clear" w:pos="357"/>
        </w:tabs>
        <w:suppressAutoHyphens w:val="0"/>
        <w:ind w:left="284" w:hanging="284"/>
        <w:jc w:val="both"/>
        <w:rPr>
          <w:szCs w:val="24"/>
        </w:rPr>
      </w:pPr>
      <w:r w:rsidRPr="00273B33">
        <w:rPr>
          <w:szCs w:val="24"/>
        </w:rPr>
        <w:t xml:space="preserve">Aktualizacja Harmonogramu </w:t>
      </w:r>
      <w:r w:rsidR="008255C3" w:rsidRPr="00273B33">
        <w:rPr>
          <w:szCs w:val="24"/>
        </w:rPr>
        <w:t xml:space="preserve">prac </w:t>
      </w:r>
      <w:r w:rsidRPr="00273B33">
        <w:rPr>
          <w:szCs w:val="24"/>
        </w:rPr>
        <w:t xml:space="preserve">oraz zestawienia kosztów nie wymaga aneksu </w:t>
      </w:r>
      <w:r w:rsidR="00A97A99" w:rsidRPr="00273B33">
        <w:rPr>
          <w:szCs w:val="24"/>
        </w:rPr>
        <w:t xml:space="preserve">                                </w:t>
      </w:r>
      <w:r w:rsidRPr="00273B33">
        <w:rPr>
          <w:szCs w:val="24"/>
        </w:rPr>
        <w:t>do Umowy, wymaga jednak ostatecznej akceptacji przez Zamawiającego.</w:t>
      </w:r>
    </w:p>
    <w:p w14:paraId="5E685DDC" w14:textId="77777777" w:rsidR="00891724" w:rsidRPr="00273B33" w:rsidRDefault="00891724" w:rsidP="00891724">
      <w:pPr>
        <w:pStyle w:val="Tekstpodstawowy"/>
        <w:rPr>
          <w:b/>
          <w:strike/>
          <w:color w:val="auto"/>
          <w:szCs w:val="24"/>
        </w:rPr>
      </w:pPr>
    </w:p>
    <w:p w14:paraId="64E59F1B" w14:textId="77777777" w:rsidR="00891724" w:rsidRPr="00273B33" w:rsidRDefault="00891724" w:rsidP="00891724">
      <w:pPr>
        <w:pStyle w:val="Tekstpodstawowy"/>
        <w:jc w:val="center"/>
        <w:rPr>
          <w:b/>
          <w:color w:val="auto"/>
          <w:szCs w:val="24"/>
          <w:lang w:val="pl-PL"/>
        </w:rPr>
      </w:pPr>
      <w:r w:rsidRPr="00273B33">
        <w:rPr>
          <w:b/>
          <w:color w:val="auto"/>
          <w:szCs w:val="24"/>
        </w:rPr>
        <w:t xml:space="preserve">§ </w:t>
      </w:r>
      <w:r w:rsidRPr="00273B33">
        <w:rPr>
          <w:b/>
          <w:color w:val="auto"/>
          <w:szCs w:val="24"/>
          <w:lang w:val="pl-PL"/>
        </w:rPr>
        <w:t>5</w:t>
      </w:r>
    </w:p>
    <w:p w14:paraId="5815B502" w14:textId="77777777" w:rsidR="00891724" w:rsidRPr="00273B33" w:rsidRDefault="00891724" w:rsidP="00891724">
      <w:pPr>
        <w:pStyle w:val="Tekstpodstawowy"/>
        <w:jc w:val="center"/>
        <w:rPr>
          <w:b/>
          <w:color w:val="auto"/>
          <w:szCs w:val="24"/>
          <w:lang w:val="pl-PL"/>
        </w:rPr>
      </w:pPr>
      <w:r w:rsidRPr="00273B33">
        <w:rPr>
          <w:b/>
          <w:color w:val="auto"/>
          <w:szCs w:val="24"/>
          <w:lang w:val="pl-PL"/>
        </w:rPr>
        <w:t>OBOWIĄZKI WYKONAWCY</w:t>
      </w:r>
    </w:p>
    <w:p w14:paraId="2194C52C" w14:textId="48B3D0A6" w:rsidR="00891724" w:rsidRPr="00273B33" w:rsidRDefault="00891724" w:rsidP="00891724">
      <w:pPr>
        <w:pStyle w:val="Tekstpodstawowy"/>
        <w:numPr>
          <w:ilvl w:val="1"/>
          <w:numId w:val="19"/>
        </w:numPr>
        <w:ind w:left="284" w:hanging="284"/>
        <w:jc w:val="both"/>
        <w:rPr>
          <w:color w:val="auto"/>
          <w:szCs w:val="24"/>
          <w:lang w:val="pl-PL"/>
        </w:rPr>
      </w:pPr>
      <w:r w:rsidRPr="00273B33">
        <w:rPr>
          <w:color w:val="auto"/>
          <w:szCs w:val="24"/>
          <w:lang w:val="pl-PL"/>
        </w:rPr>
        <w:t xml:space="preserve">Po przejęciu terenu </w:t>
      </w:r>
      <w:r w:rsidR="008255C3" w:rsidRPr="00273B33">
        <w:rPr>
          <w:color w:val="auto"/>
          <w:szCs w:val="24"/>
          <w:lang w:val="pl-PL"/>
        </w:rPr>
        <w:t>inwestycji</w:t>
      </w:r>
      <w:r w:rsidRPr="00273B33">
        <w:rPr>
          <w:color w:val="auto"/>
          <w:szCs w:val="24"/>
          <w:lang w:val="pl-PL"/>
        </w:rPr>
        <w:t xml:space="preserve"> Wykonawca na własny koszt ma: </w:t>
      </w:r>
    </w:p>
    <w:p w14:paraId="635CE84C" w14:textId="4006FB68" w:rsidR="00891724" w:rsidRPr="00273B33" w:rsidRDefault="00891724" w:rsidP="00891724">
      <w:pPr>
        <w:pStyle w:val="Tekstpodstawowy"/>
        <w:numPr>
          <w:ilvl w:val="0"/>
          <w:numId w:val="31"/>
        </w:numPr>
        <w:ind w:left="709" w:hanging="283"/>
        <w:jc w:val="both"/>
        <w:rPr>
          <w:color w:val="auto"/>
          <w:szCs w:val="24"/>
          <w:lang w:val="pl-PL"/>
        </w:rPr>
      </w:pPr>
      <w:r w:rsidRPr="00273B33">
        <w:rPr>
          <w:color w:val="auto"/>
          <w:szCs w:val="24"/>
          <w:lang w:val="pl-PL"/>
        </w:rPr>
        <w:t xml:space="preserve">zabezpieczyć i oznakować teren </w:t>
      </w:r>
      <w:r w:rsidR="007F205D" w:rsidRPr="00273B33">
        <w:rPr>
          <w:color w:val="auto"/>
          <w:szCs w:val="24"/>
          <w:lang w:val="pl-PL"/>
        </w:rPr>
        <w:t>inwestycji</w:t>
      </w:r>
      <w:r w:rsidRPr="00273B33">
        <w:rPr>
          <w:color w:val="auto"/>
          <w:szCs w:val="24"/>
          <w:lang w:val="pl-PL"/>
        </w:rPr>
        <w:t>, umieścić w widocznym miejscu tablice informacyjne i ostrzegawcze</w:t>
      </w:r>
      <w:r w:rsidR="00A97A99" w:rsidRPr="00273B33">
        <w:rPr>
          <w:color w:val="auto"/>
          <w:szCs w:val="24"/>
          <w:lang w:val="pl-PL"/>
        </w:rPr>
        <w:t>,</w:t>
      </w:r>
    </w:p>
    <w:p w14:paraId="7E48981A" w14:textId="3B3AADE5" w:rsidR="00891724" w:rsidRPr="00273B33" w:rsidRDefault="00891724" w:rsidP="00891724">
      <w:pPr>
        <w:pStyle w:val="Tekstpodstawowy"/>
        <w:ind w:left="709" w:hanging="283"/>
        <w:jc w:val="both"/>
        <w:rPr>
          <w:strike/>
          <w:color w:val="auto"/>
          <w:szCs w:val="24"/>
          <w:lang w:val="pl-PL"/>
        </w:rPr>
      </w:pPr>
      <w:r w:rsidRPr="00273B33">
        <w:rPr>
          <w:color w:val="auto"/>
          <w:szCs w:val="24"/>
          <w:lang w:val="pl-PL"/>
        </w:rPr>
        <w:t xml:space="preserve">2) strzec mienia, w tym własnego znajdującego się na przekazanym mu terenie i chronić od żywiołów oraz zapewnić odpowiednie warunki bezpieczeństwa dla ludzi </w:t>
      </w:r>
      <w:r w:rsidRPr="00273B33">
        <w:rPr>
          <w:color w:val="auto"/>
          <w:szCs w:val="24"/>
          <w:lang w:val="pl-PL"/>
        </w:rPr>
        <w:br/>
        <w:t xml:space="preserve">i środowiska. Wykonawca odpowiada za przejęty teren </w:t>
      </w:r>
      <w:r w:rsidR="008255C3" w:rsidRPr="00273B33">
        <w:rPr>
          <w:color w:val="auto"/>
          <w:szCs w:val="24"/>
          <w:lang w:val="pl-PL"/>
        </w:rPr>
        <w:t>inwestycji</w:t>
      </w:r>
      <w:r w:rsidRPr="00273B33">
        <w:rPr>
          <w:color w:val="auto"/>
          <w:szCs w:val="24"/>
          <w:lang w:val="pl-PL"/>
        </w:rPr>
        <w:t xml:space="preserve"> w całości oraz zobowiązany jest do zabezpieczenia terenu </w:t>
      </w:r>
      <w:r w:rsidR="008255C3" w:rsidRPr="00273B33">
        <w:rPr>
          <w:color w:val="auto"/>
          <w:szCs w:val="24"/>
          <w:lang w:val="pl-PL"/>
        </w:rPr>
        <w:t>inwestycji</w:t>
      </w:r>
      <w:r w:rsidRPr="00273B33">
        <w:rPr>
          <w:color w:val="auto"/>
          <w:szCs w:val="24"/>
          <w:lang w:val="pl-PL"/>
        </w:rPr>
        <w:t xml:space="preserve"> z zachowaniem należytej staranności,</w:t>
      </w:r>
      <w:r w:rsidRPr="00273B33">
        <w:rPr>
          <w:strike/>
          <w:color w:val="auto"/>
          <w:szCs w:val="24"/>
          <w:lang w:val="pl-PL"/>
        </w:rPr>
        <w:t xml:space="preserve"> </w:t>
      </w:r>
    </w:p>
    <w:p w14:paraId="79D0E5D4" w14:textId="3F5BDA85" w:rsidR="00891724" w:rsidRPr="00273B33" w:rsidRDefault="00891724" w:rsidP="00891724">
      <w:pPr>
        <w:pStyle w:val="Akapitzlis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ind w:left="709" w:hanging="349"/>
        <w:jc w:val="both"/>
        <w:rPr>
          <w:szCs w:val="24"/>
        </w:rPr>
      </w:pPr>
      <w:r w:rsidRPr="00273B33">
        <w:rPr>
          <w:szCs w:val="24"/>
        </w:rPr>
        <w:t xml:space="preserve"> 3) jako podmiot wytwarzający odpady w trakcie realizacji przedmiotu Umowy   usuwać</w:t>
      </w:r>
      <w:r w:rsidR="005F2E03" w:rsidRPr="00273B33">
        <w:rPr>
          <w:szCs w:val="24"/>
        </w:rPr>
        <w:t xml:space="preserve"> </w:t>
      </w:r>
      <w:r w:rsidRPr="00273B33">
        <w:rPr>
          <w:szCs w:val="24"/>
        </w:rPr>
        <w:t>(prowadzić odzysk i utylizację)  zbędne materiały, odpady oraz niepotrzebne urządzenia tymczasowe oraz zapewnić, że sprzęt budowlany</w:t>
      </w:r>
      <w:r w:rsidR="008255C3" w:rsidRPr="00273B33">
        <w:rPr>
          <w:szCs w:val="24"/>
        </w:rPr>
        <w:t xml:space="preserve">, ogrodniczy </w:t>
      </w:r>
      <w:r w:rsidRPr="00273B33">
        <w:rPr>
          <w:szCs w:val="24"/>
        </w:rPr>
        <w:t xml:space="preserve">i transportowy opuszczający teren </w:t>
      </w:r>
      <w:r w:rsidR="008255C3" w:rsidRPr="00273B33">
        <w:rPr>
          <w:szCs w:val="24"/>
        </w:rPr>
        <w:t>inwestycji</w:t>
      </w:r>
      <w:r w:rsidRPr="00273B33">
        <w:rPr>
          <w:szCs w:val="24"/>
        </w:rPr>
        <w:t xml:space="preserve"> nie spowoduje zanieczyszczeń poza jego terenem.  Wykonawca jest właścicielem powstałych na </w:t>
      </w:r>
      <w:r w:rsidR="008255C3" w:rsidRPr="00273B33">
        <w:rPr>
          <w:szCs w:val="24"/>
        </w:rPr>
        <w:t>terenie inwestycji</w:t>
      </w:r>
      <w:r w:rsidRPr="00273B33">
        <w:rPr>
          <w:szCs w:val="24"/>
        </w:rPr>
        <w:t xml:space="preserve"> odpadów.</w:t>
      </w:r>
    </w:p>
    <w:p w14:paraId="42001E3F" w14:textId="497F13B1" w:rsidR="00891724" w:rsidRPr="00273B33" w:rsidRDefault="00891724" w:rsidP="00891724">
      <w:pPr>
        <w:pStyle w:val="Akapitzlis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ind w:left="709" w:hanging="349"/>
        <w:jc w:val="both"/>
        <w:rPr>
          <w:szCs w:val="24"/>
          <w:lang w:eastAsia="pl-PL"/>
        </w:rPr>
      </w:pPr>
      <w:r w:rsidRPr="00273B33">
        <w:rPr>
          <w:szCs w:val="24"/>
        </w:rPr>
        <w:tab/>
      </w:r>
      <w:r w:rsidRPr="00273B33">
        <w:rPr>
          <w:szCs w:val="24"/>
          <w:lang w:eastAsia="pl-PL"/>
        </w:rPr>
        <w:t xml:space="preserve">Wykonawca zobowiązany będzie na własny koszt uzyskać wszelkie pozwolenia </w:t>
      </w:r>
      <w:r w:rsidRPr="00273B33">
        <w:rPr>
          <w:szCs w:val="24"/>
          <w:lang w:eastAsia="pl-PL"/>
        </w:rPr>
        <w:br/>
        <w:t xml:space="preserve">i decyzje administracyjne w zakresie gospodarki odpadami, bądź przedłożyć stosowne informacje o wytwarzanych odpadach oraz o sposobach gospodarowania nimi, przekazać Zamawiającemu wymagane przepisami prawa karty odpadów, zgodnie </w:t>
      </w:r>
      <w:r w:rsidRPr="00273B33">
        <w:rPr>
          <w:szCs w:val="24"/>
          <w:lang w:eastAsia="pl-PL"/>
        </w:rPr>
        <w:br/>
        <w:t xml:space="preserve">z Ustawą o odpadach. Wykonawca zobowiązany jest udokumentować Zamawiającemu </w:t>
      </w:r>
      <w:r w:rsidRPr="00273B33">
        <w:rPr>
          <w:szCs w:val="24"/>
          <w:lang w:eastAsia="pl-PL"/>
        </w:rPr>
        <w:lastRenderedPageBreak/>
        <w:t>sposób gospodarowania tymi odpadami, jako warunek dokonania odbioru końcowego robót budowlanych Umowy;</w:t>
      </w:r>
    </w:p>
    <w:p w14:paraId="19953A05" w14:textId="4E5C3CEB" w:rsidR="00891724" w:rsidRPr="00273B33" w:rsidRDefault="00891724" w:rsidP="00891724">
      <w:pPr>
        <w:pStyle w:val="Tekstpodstawowy"/>
        <w:ind w:left="709" w:hanging="283"/>
        <w:jc w:val="both"/>
        <w:rPr>
          <w:color w:val="auto"/>
          <w:szCs w:val="24"/>
          <w:lang w:val="pl-PL"/>
        </w:rPr>
      </w:pPr>
      <w:r w:rsidRPr="00273B33">
        <w:rPr>
          <w:color w:val="auto"/>
          <w:szCs w:val="24"/>
          <w:lang w:val="pl-PL"/>
        </w:rPr>
        <w:t xml:space="preserve">4) ponosić koszty związane z organizacją i utrzymaniem </w:t>
      </w:r>
      <w:r w:rsidR="008255C3" w:rsidRPr="00273B33">
        <w:rPr>
          <w:color w:val="auto"/>
          <w:szCs w:val="24"/>
          <w:lang w:val="pl-PL"/>
        </w:rPr>
        <w:t>terenu inwestycji</w:t>
      </w:r>
      <w:r w:rsidRPr="00273B33">
        <w:rPr>
          <w:color w:val="auto"/>
          <w:szCs w:val="24"/>
          <w:lang w:val="pl-PL"/>
        </w:rPr>
        <w:t xml:space="preserve"> i zaplecza budowy oraz inne koszty towarzyszące, w tym w szczególności: robót przygotowawczych, porządkowych, związanych z utrzymaniem miejsc prowadzenia robót, dojścia do składowanych materiałów,  </w:t>
      </w:r>
    </w:p>
    <w:p w14:paraId="0CDF9136" w14:textId="7834D29E" w:rsidR="00891724" w:rsidRPr="00273B33" w:rsidRDefault="00891724" w:rsidP="00891724">
      <w:pPr>
        <w:pStyle w:val="Tekstpodstawowy"/>
        <w:ind w:left="709" w:hanging="283"/>
        <w:jc w:val="both"/>
        <w:rPr>
          <w:color w:val="auto"/>
          <w:szCs w:val="24"/>
          <w:lang w:val="pl-PL"/>
        </w:rPr>
      </w:pPr>
      <w:r w:rsidRPr="00273B33">
        <w:rPr>
          <w:color w:val="auto"/>
          <w:szCs w:val="24"/>
          <w:lang w:val="pl-PL"/>
        </w:rPr>
        <w:t xml:space="preserve">5) ponosić koszty związane z utrzymaniem dróg dojazdowych do terenu </w:t>
      </w:r>
      <w:r w:rsidR="008255C3" w:rsidRPr="00273B33">
        <w:rPr>
          <w:color w:val="auto"/>
          <w:szCs w:val="24"/>
          <w:lang w:val="pl-PL"/>
        </w:rPr>
        <w:t>inwestycji</w:t>
      </w:r>
      <w:r w:rsidRPr="00273B33">
        <w:rPr>
          <w:color w:val="auto"/>
          <w:szCs w:val="24"/>
          <w:lang w:val="pl-PL"/>
        </w:rPr>
        <w:t xml:space="preserve"> </w:t>
      </w:r>
      <w:r w:rsidRPr="00273B33">
        <w:rPr>
          <w:color w:val="auto"/>
          <w:szCs w:val="24"/>
          <w:lang w:val="pl-PL"/>
        </w:rPr>
        <w:br/>
        <w:t xml:space="preserve">w należytej czystości, </w:t>
      </w:r>
    </w:p>
    <w:p w14:paraId="77D26B5A" w14:textId="481B4EBA" w:rsidR="00891724" w:rsidRPr="00273B33" w:rsidRDefault="00891724" w:rsidP="00891724">
      <w:pPr>
        <w:pStyle w:val="Tekstpodstawowy"/>
        <w:ind w:left="709" w:hanging="283"/>
        <w:jc w:val="both"/>
        <w:rPr>
          <w:color w:val="auto"/>
          <w:szCs w:val="24"/>
          <w:lang w:val="pl-PL"/>
        </w:rPr>
      </w:pPr>
      <w:r w:rsidRPr="00273B33">
        <w:rPr>
          <w:color w:val="auto"/>
          <w:szCs w:val="24"/>
          <w:lang w:val="pl-PL"/>
        </w:rPr>
        <w:t xml:space="preserve">6) po zakończeniu </w:t>
      </w:r>
      <w:r w:rsidR="008255C3" w:rsidRPr="00273B33">
        <w:rPr>
          <w:color w:val="auto"/>
          <w:szCs w:val="24"/>
        </w:rPr>
        <w:t>prac</w:t>
      </w:r>
      <w:r w:rsidR="008255C3" w:rsidRPr="00273B33">
        <w:rPr>
          <w:color w:val="auto"/>
          <w:szCs w:val="24"/>
          <w:lang w:val="pl-PL"/>
        </w:rPr>
        <w:t xml:space="preserve"> </w:t>
      </w:r>
      <w:r w:rsidRPr="00273B33">
        <w:rPr>
          <w:color w:val="auto"/>
          <w:szCs w:val="24"/>
          <w:lang w:val="pl-PL"/>
        </w:rPr>
        <w:t xml:space="preserve">uporządkować teren </w:t>
      </w:r>
      <w:r w:rsidR="00A97A99" w:rsidRPr="00273B33">
        <w:rPr>
          <w:color w:val="auto"/>
          <w:szCs w:val="24"/>
          <w:lang w:val="pl-PL"/>
        </w:rPr>
        <w:t>inwestycji</w:t>
      </w:r>
      <w:r w:rsidRPr="00273B33">
        <w:rPr>
          <w:color w:val="auto"/>
          <w:szCs w:val="24"/>
          <w:lang w:val="pl-PL"/>
        </w:rPr>
        <w:t xml:space="preserve">, przywrócić teren przyległy </w:t>
      </w:r>
      <w:r w:rsidR="000055F8" w:rsidRPr="00273B33">
        <w:rPr>
          <w:color w:val="auto"/>
          <w:szCs w:val="24"/>
          <w:lang w:val="pl-PL"/>
        </w:rPr>
        <w:t xml:space="preserve">                       </w:t>
      </w:r>
      <w:r w:rsidRPr="00273B33">
        <w:rPr>
          <w:color w:val="auto"/>
          <w:szCs w:val="24"/>
          <w:lang w:val="pl-PL"/>
        </w:rPr>
        <w:t xml:space="preserve">do stanu pierwotnego i przekazać go Zamawiającemu w terminie ustalonym na </w:t>
      </w:r>
      <w:r w:rsidR="00A97A99" w:rsidRPr="00273B33">
        <w:rPr>
          <w:color w:val="auto"/>
          <w:szCs w:val="24"/>
          <w:lang w:val="pl-PL"/>
        </w:rPr>
        <w:t xml:space="preserve">odbiór </w:t>
      </w:r>
      <w:r w:rsidRPr="00273B33">
        <w:rPr>
          <w:color w:val="auto"/>
          <w:szCs w:val="24"/>
          <w:lang w:val="pl-PL"/>
        </w:rPr>
        <w:t xml:space="preserve">końcowy </w:t>
      </w:r>
      <w:r w:rsidR="00A97A99" w:rsidRPr="00273B33">
        <w:rPr>
          <w:color w:val="auto"/>
          <w:szCs w:val="24"/>
          <w:lang w:val="pl-PL"/>
        </w:rPr>
        <w:t>inwestycji</w:t>
      </w:r>
      <w:r w:rsidRPr="00273B33">
        <w:rPr>
          <w:color w:val="auto"/>
          <w:szCs w:val="24"/>
          <w:lang w:val="pl-PL"/>
        </w:rPr>
        <w:t xml:space="preserve">. W przypadku stwierdzonego nieporządku na terenie </w:t>
      </w:r>
      <w:r w:rsidR="00A97A99" w:rsidRPr="00273B33">
        <w:rPr>
          <w:color w:val="auto"/>
          <w:szCs w:val="24"/>
          <w:lang w:val="pl-PL"/>
        </w:rPr>
        <w:t>inwestycji</w:t>
      </w:r>
      <w:r w:rsidRPr="00273B33">
        <w:rPr>
          <w:color w:val="auto"/>
          <w:szCs w:val="24"/>
          <w:lang w:val="pl-PL"/>
        </w:rPr>
        <w:t xml:space="preserve">, Inspektor Nadzoru Inwestorskiego ma prawo polecić Wykonawcy natychmiastowe doprowadzenie terenu </w:t>
      </w:r>
      <w:r w:rsidR="00A97A99" w:rsidRPr="00273B33">
        <w:rPr>
          <w:color w:val="auto"/>
          <w:szCs w:val="24"/>
          <w:lang w:val="pl-PL"/>
        </w:rPr>
        <w:t>inwestycji</w:t>
      </w:r>
      <w:r w:rsidRPr="00273B33">
        <w:rPr>
          <w:color w:val="auto"/>
          <w:szCs w:val="24"/>
          <w:lang w:val="pl-PL"/>
        </w:rPr>
        <w:t xml:space="preserve"> do należytego porządku. </w:t>
      </w:r>
      <w:r w:rsidRPr="00273B33">
        <w:rPr>
          <w:color w:val="auto"/>
          <w:szCs w:val="24"/>
          <w:lang w:val="pl-PL"/>
        </w:rPr>
        <w:br/>
        <w:t xml:space="preserve">W przypadku niedostosowania się do tych zaleceń, po uprzednim bezskutecznym wezwaniu Wykonawcy przez Inspektora Nadzoru Inwestorskiego </w:t>
      </w:r>
      <w:r w:rsidR="00A97A99" w:rsidRPr="00273B33">
        <w:rPr>
          <w:color w:val="auto"/>
          <w:szCs w:val="24"/>
          <w:lang w:val="pl-PL"/>
        </w:rPr>
        <w:t xml:space="preserve">w </w:t>
      </w:r>
      <w:r w:rsidRPr="00273B33">
        <w:rPr>
          <w:color w:val="auto"/>
          <w:szCs w:val="24"/>
          <w:lang w:val="pl-PL"/>
        </w:rPr>
        <w:t>formie dokumentowej</w:t>
      </w:r>
      <w:r w:rsidR="00A97A99" w:rsidRPr="00273B33">
        <w:rPr>
          <w:color w:val="auto"/>
          <w:szCs w:val="24"/>
          <w:lang w:val="pl-PL"/>
        </w:rPr>
        <w:t xml:space="preserve"> (pisemnej)</w:t>
      </w:r>
      <w:r w:rsidRPr="00273B33">
        <w:rPr>
          <w:color w:val="auto"/>
          <w:szCs w:val="24"/>
          <w:lang w:val="pl-PL"/>
        </w:rPr>
        <w:t xml:space="preserve">, z terminem nie dłuższym niż 7 dni roboczych, Zamawiający ma prawo zlecić uporządkowanie </w:t>
      </w:r>
      <w:r w:rsidR="0030533E" w:rsidRPr="00273B33">
        <w:rPr>
          <w:color w:val="auto"/>
          <w:szCs w:val="24"/>
          <w:lang w:val="pl-PL"/>
        </w:rPr>
        <w:t xml:space="preserve">terenu inwestycji </w:t>
      </w:r>
      <w:r w:rsidRPr="00273B33">
        <w:rPr>
          <w:color w:val="auto"/>
          <w:szCs w:val="24"/>
          <w:lang w:val="pl-PL"/>
        </w:rPr>
        <w:t xml:space="preserve">podmiotowi zewnętrznemu, </w:t>
      </w:r>
      <w:r w:rsidR="0030533E" w:rsidRPr="00273B33">
        <w:rPr>
          <w:color w:val="auto"/>
          <w:szCs w:val="24"/>
          <w:lang w:val="pl-PL"/>
        </w:rPr>
        <w:t xml:space="preserve">                          </w:t>
      </w:r>
      <w:r w:rsidRPr="00273B33">
        <w:rPr>
          <w:color w:val="auto"/>
          <w:szCs w:val="24"/>
          <w:lang w:val="pl-PL"/>
        </w:rPr>
        <w:t xml:space="preserve">a kosztami tych </w:t>
      </w:r>
      <w:r w:rsidR="005F2E03" w:rsidRPr="00273B33">
        <w:rPr>
          <w:color w:val="auto"/>
          <w:szCs w:val="24"/>
          <w:lang w:val="pl-PL"/>
        </w:rPr>
        <w:t>robót</w:t>
      </w:r>
      <w:r w:rsidRPr="00273B33">
        <w:rPr>
          <w:color w:val="auto"/>
          <w:szCs w:val="24"/>
          <w:lang w:val="pl-PL"/>
        </w:rPr>
        <w:t xml:space="preserve"> obciążyć Wykonawcę (wykonanie zastępcze) bez konieczności uzyskiwania uprzedniej zgody sądu. </w:t>
      </w:r>
    </w:p>
    <w:p w14:paraId="5E6D5860" w14:textId="77777777" w:rsidR="00891724" w:rsidRPr="00273B33" w:rsidRDefault="00891724" w:rsidP="00891724">
      <w:pPr>
        <w:pStyle w:val="Tekstpodstawowy"/>
        <w:ind w:left="284" w:hanging="284"/>
        <w:jc w:val="both"/>
        <w:rPr>
          <w:color w:val="auto"/>
          <w:szCs w:val="24"/>
        </w:rPr>
      </w:pPr>
      <w:r w:rsidRPr="00273B33">
        <w:rPr>
          <w:color w:val="auto"/>
          <w:szCs w:val="24"/>
          <w:lang w:val="pl-PL"/>
        </w:rPr>
        <w:t xml:space="preserve">2. </w:t>
      </w:r>
      <w:r w:rsidRPr="00273B33">
        <w:rPr>
          <w:color w:val="auto"/>
          <w:szCs w:val="24"/>
        </w:rPr>
        <w:t xml:space="preserve">Do obowiązków Wykonawcy należy również: </w:t>
      </w:r>
    </w:p>
    <w:p w14:paraId="23E43E4F" w14:textId="287CF620" w:rsidR="00891724" w:rsidRPr="00273B33" w:rsidRDefault="00891724" w:rsidP="00891724">
      <w:pPr>
        <w:pStyle w:val="Tekstpodstawowy"/>
        <w:numPr>
          <w:ilvl w:val="0"/>
          <w:numId w:val="24"/>
        </w:numPr>
        <w:ind w:left="709" w:hanging="425"/>
        <w:jc w:val="both"/>
        <w:rPr>
          <w:color w:val="auto"/>
          <w:szCs w:val="24"/>
        </w:rPr>
      </w:pPr>
      <w:r w:rsidRPr="00273B33">
        <w:rPr>
          <w:color w:val="auto"/>
          <w:szCs w:val="24"/>
          <w:lang w:val="pl-PL"/>
        </w:rPr>
        <w:t>p</w:t>
      </w:r>
      <w:proofErr w:type="spellStart"/>
      <w:r w:rsidRPr="00273B33">
        <w:rPr>
          <w:color w:val="auto"/>
          <w:szCs w:val="24"/>
        </w:rPr>
        <w:t>rotokolarne</w:t>
      </w:r>
      <w:proofErr w:type="spellEnd"/>
      <w:r w:rsidRPr="00273B33">
        <w:rPr>
          <w:color w:val="auto"/>
          <w:szCs w:val="24"/>
        </w:rPr>
        <w:t xml:space="preserve"> przejęcie od Zamawiającego terenu </w:t>
      </w:r>
      <w:r w:rsidR="008255C3" w:rsidRPr="00273B33">
        <w:rPr>
          <w:color w:val="auto"/>
          <w:szCs w:val="24"/>
          <w:lang w:val="pl-PL"/>
        </w:rPr>
        <w:t xml:space="preserve">inwestycji </w:t>
      </w:r>
      <w:r w:rsidRPr="00273B33">
        <w:rPr>
          <w:color w:val="auto"/>
          <w:szCs w:val="24"/>
        </w:rPr>
        <w:t xml:space="preserve">w terminie wskazanym </w:t>
      </w:r>
      <w:r w:rsidRPr="00273B33">
        <w:rPr>
          <w:color w:val="auto"/>
          <w:szCs w:val="24"/>
        </w:rPr>
        <w:br/>
      </w:r>
      <w:r w:rsidRPr="00273B33">
        <w:rPr>
          <w:color w:val="auto"/>
          <w:szCs w:val="24"/>
          <w:lang w:val="pl-PL"/>
        </w:rPr>
        <w:t xml:space="preserve"> </w:t>
      </w:r>
      <w:r w:rsidRPr="00273B33">
        <w:rPr>
          <w:color w:val="auto"/>
          <w:szCs w:val="24"/>
        </w:rPr>
        <w:t>w</w:t>
      </w:r>
      <w:r w:rsidRPr="00273B33">
        <w:rPr>
          <w:color w:val="auto"/>
          <w:szCs w:val="24"/>
          <w:lang w:val="pl-PL"/>
        </w:rPr>
        <w:t xml:space="preserve"> </w:t>
      </w:r>
      <w:r w:rsidRPr="00273B33">
        <w:rPr>
          <w:color w:val="auto"/>
          <w:szCs w:val="24"/>
        </w:rPr>
        <w:t>§</w:t>
      </w:r>
      <w:r w:rsidRPr="00273B33">
        <w:rPr>
          <w:color w:val="auto"/>
          <w:szCs w:val="24"/>
          <w:lang w:val="pl-PL"/>
        </w:rPr>
        <w:t xml:space="preserve"> 3</w:t>
      </w:r>
      <w:r w:rsidRPr="00273B33">
        <w:rPr>
          <w:color w:val="auto"/>
          <w:szCs w:val="24"/>
        </w:rPr>
        <w:t xml:space="preserve"> ust. </w:t>
      </w:r>
      <w:r w:rsidRPr="00273B33">
        <w:rPr>
          <w:color w:val="auto"/>
          <w:szCs w:val="24"/>
          <w:lang w:val="pl-PL"/>
        </w:rPr>
        <w:t>1,</w:t>
      </w:r>
      <w:bookmarkStart w:id="3" w:name="_Hlk115683739"/>
    </w:p>
    <w:p w14:paraId="0637119A" w14:textId="449EFD0B" w:rsidR="00891724" w:rsidRPr="00273B33" w:rsidRDefault="00891724" w:rsidP="00891724">
      <w:pPr>
        <w:pStyle w:val="Tekstpodstawowy"/>
        <w:numPr>
          <w:ilvl w:val="0"/>
          <w:numId w:val="24"/>
        </w:numPr>
        <w:ind w:left="709" w:hanging="425"/>
        <w:jc w:val="both"/>
        <w:rPr>
          <w:color w:val="auto"/>
          <w:szCs w:val="24"/>
        </w:rPr>
      </w:pPr>
      <w:r w:rsidRPr="00273B33">
        <w:rPr>
          <w:color w:val="auto"/>
          <w:szCs w:val="24"/>
          <w:lang w:val="pl-PL"/>
        </w:rPr>
        <w:t xml:space="preserve">opracowanie i terminowe przedłożenie Zamawiającemu Harmonogramu </w:t>
      </w:r>
      <w:r w:rsidR="008255C3" w:rsidRPr="00273B33">
        <w:rPr>
          <w:color w:val="auto"/>
          <w:szCs w:val="24"/>
          <w:lang w:val="pl-PL"/>
        </w:rPr>
        <w:t>prac</w:t>
      </w:r>
      <w:r w:rsidRPr="00273B33">
        <w:rPr>
          <w:color w:val="auto"/>
          <w:szCs w:val="24"/>
          <w:lang w:val="pl-PL"/>
        </w:rPr>
        <w:t xml:space="preserve"> </w:t>
      </w:r>
      <w:r w:rsidRPr="00273B33">
        <w:rPr>
          <w:color w:val="auto"/>
          <w:szCs w:val="24"/>
          <w:lang w:val="pl-PL"/>
        </w:rPr>
        <w:br/>
        <w:t xml:space="preserve">o których mowa w § 4 ust. 1 oraz  zestawienia kosztów </w:t>
      </w:r>
      <w:r w:rsidR="008255C3" w:rsidRPr="00273B33">
        <w:rPr>
          <w:color w:val="auto"/>
          <w:szCs w:val="24"/>
          <w:lang w:val="pl-PL"/>
        </w:rPr>
        <w:t>prac</w:t>
      </w:r>
      <w:r w:rsidR="007F205D" w:rsidRPr="00273B33">
        <w:rPr>
          <w:color w:val="auto"/>
          <w:szCs w:val="24"/>
          <w:lang w:val="pl-PL"/>
        </w:rPr>
        <w:t>,</w:t>
      </w:r>
    </w:p>
    <w:p w14:paraId="09AAFD91" w14:textId="440D6485" w:rsidR="00891724" w:rsidRPr="00273B33" w:rsidRDefault="00891724" w:rsidP="00891724">
      <w:pPr>
        <w:pStyle w:val="Tekstpodstawowy"/>
        <w:numPr>
          <w:ilvl w:val="0"/>
          <w:numId w:val="24"/>
        </w:numPr>
        <w:ind w:left="709" w:hanging="425"/>
        <w:jc w:val="both"/>
        <w:rPr>
          <w:color w:val="auto"/>
          <w:szCs w:val="24"/>
        </w:rPr>
      </w:pPr>
      <w:r w:rsidRPr="00273B33">
        <w:rPr>
          <w:color w:val="auto"/>
          <w:szCs w:val="24"/>
          <w:lang w:val="pl-PL"/>
        </w:rPr>
        <w:t xml:space="preserve">terminowe przedłożenie Zamawiającemu potwierdzonych za zgodność z oryginałem dokumentów ubezpieczenia, o którym mowa w § </w:t>
      </w:r>
      <w:r w:rsidR="008255C3" w:rsidRPr="00273B33">
        <w:rPr>
          <w:color w:val="auto"/>
          <w:szCs w:val="24"/>
          <w:lang w:val="pl-PL"/>
        </w:rPr>
        <w:t>1</w:t>
      </w:r>
      <w:r w:rsidRPr="00273B33">
        <w:rPr>
          <w:color w:val="auto"/>
          <w:szCs w:val="24"/>
          <w:lang w:val="pl-PL"/>
        </w:rPr>
        <w:t>7,</w:t>
      </w:r>
    </w:p>
    <w:p w14:paraId="29A4A855" w14:textId="794B70B7" w:rsidR="00891724" w:rsidRPr="00273B33" w:rsidRDefault="00891724" w:rsidP="00891724">
      <w:pPr>
        <w:pStyle w:val="Tekstpodstawowy"/>
        <w:numPr>
          <w:ilvl w:val="0"/>
          <w:numId w:val="24"/>
        </w:numPr>
        <w:ind w:left="709" w:hanging="425"/>
        <w:jc w:val="both"/>
        <w:rPr>
          <w:color w:val="auto"/>
          <w:szCs w:val="24"/>
        </w:rPr>
      </w:pPr>
      <w:r w:rsidRPr="00273B33">
        <w:rPr>
          <w:color w:val="auto"/>
          <w:szCs w:val="24"/>
          <w:lang w:val="pl-PL"/>
        </w:rPr>
        <w:t xml:space="preserve">terminowe przedłożenie Zamawiającemu oświadczeń i dokumentów dotyczących osób wykonujących </w:t>
      </w:r>
      <w:r w:rsidR="00DD3794" w:rsidRPr="00273B33">
        <w:rPr>
          <w:color w:val="auto"/>
          <w:szCs w:val="24"/>
          <w:lang w:val="pl-PL"/>
        </w:rPr>
        <w:t>prace związanie z niniejszym zamówieniem</w:t>
      </w:r>
      <w:r w:rsidR="00F30596" w:rsidRPr="00273B33">
        <w:rPr>
          <w:color w:val="auto"/>
          <w:szCs w:val="24"/>
          <w:lang w:val="pl-PL"/>
        </w:rPr>
        <w:t xml:space="preserve"> </w:t>
      </w:r>
      <w:r w:rsidRPr="00273B33">
        <w:rPr>
          <w:color w:val="auto"/>
          <w:szCs w:val="24"/>
          <w:lang w:val="pl-PL"/>
        </w:rPr>
        <w:t xml:space="preserve">na podstawie umowy </w:t>
      </w:r>
      <w:r w:rsidR="00273B33" w:rsidRPr="00273B33">
        <w:rPr>
          <w:color w:val="auto"/>
          <w:szCs w:val="24"/>
          <w:lang w:val="pl-PL"/>
        </w:rPr>
        <w:t xml:space="preserve">                        </w:t>
      </w:r>
      <w:r w:rsidRPr="00273B33">
        <w:rPr>
          <w:color w:val="auto"/>
          <w:szCs w:val="24"/>
          <w:lang w:val="pl-PL"/>
        </w:rPr>
        <w:t>o pracę, o których mowa w § 1</w:t>
      </w:r>
      <w:r w:rsidR="0030533E" w:rsidRPr="00273B33">
        <w:rPr>
          <w:color w:val="auto"/>
          <w:szCs w:val="24"/>
          <w:lang w:val="pl-PL"/>
        </w:rPr>
        <w:t>5</w:t>
      </w:r>
      <w:r w:rsidRPr="00273B33">
        <w:rPr>
          <w:color w:val="auto"/>
          <w:szCs w:val="24"/>
          <w:lang w:val="pl-PL"/>
        </w:rPr>
        <w:t>,</w:t>
      </w:r>
    </w:p>
    <w:bookmarkEnd w:id="3"/>
    <w:p w14:paraId="2CDA9A86" w14:textId="176732D9" w:rsidR="00891724" w:rsidRPr="00273B33" w:rsidRDefault="00891724" w:rsidP="00891724">
      <w:pPr>
        <w:pStyle w:val="Tekstpodstawowy"/>
        <w:numPr>
          <w:ilvl w:val="0"/>
          <w:numId w:val="24"/>
        </w:numPr>
        <w:ind w:left="709" w:hanging="425"/>
        <w:jc w:val="both"/>
        <w:rPr>
          <w:color w:val="auto"/>
          <w:szCs w:val="24"/>
        </w:rPr>
      </w:pPr>
      <w:r w:rsidRPr="00273B33">
        <w:rPr>
          <w:color w:val="auto"/>
          <w:szCs w:val="24"/>
          <w:lang w:val="pl-PL"/>
        </w:rPr>
        <w:t xml:space="preserve">wykonanie przedmiotu Umowy w całości z materiałów i urządzeń dopuszczonych </w:t>
      </w:r>
      <w:r w:rsidR="007F205D" w:rsidRPr="00273B33">
        <w:rPr>
          <w:color w:val="auto"/>
          <w:szCs w:val="24"/>
          <w:lang w:val="pl-PL"/>
        </w:rPr>
        <w:t xml:space="preserve">                     </w:t>
      </w:r>
      <w:r w:rsidRPr="00273B33">
        <w:rPr>
          <w:color w:val="auto"/>
          <w:szCs w:val="24"/>
          <w:lang w:val="pl-PL"/>
        </w:rPr>
        <w:t>do stosowania w budownictwie w Polsce, po wcześniejszym ich zaakceptowaniu przez Inspektora Nadzoru Inwestorskiego</w:t>
      </w:r>
      <w:r w:rsidR="0030533E" w:rsidRPr="00273B33">
        <w:rPr>
          <w:color w:val="auto"/>
          <w:szCs w:val="24"/>
          <w:lang w:val="pl-PL"/>
        </w:rPr>
        <w:t xml:space="preserve"> i </w:t>
      </w:r>
      <w:r w:rsidRPr="00273B33">
        <w:rPr>
          <w:color w:val="auto"/>
          <w:szCs w:val="24"/>
          <w:lang w:val="pl-PL"/>
        </w:rPr>
        <w:t xml:space="preserve">Zamawiającego. Materiały i montowane urządzenia muszą posiadać aktualne aprobaty techniczne, świadectwa jakości </w:t>
      </w:r>
      <w:r w:rsidR="007F205D" w:rsidRPr="00273B33">
        <w:rPr>
          <w:color w:val="auto"/>
          <w:szCs w:val="24"/>
          <w:lang w:val="pl-PL"/>
        </w:rPr>
        <w:t xml:space="preserve">                               </w:t>
      </w:r>
      <w:r w:rsidRPr="00273B33">
        <w:rPr>
          <w:color w:val="auto"/>
          <w:szCs w:val="24"/>
          <w:lang w:val="pl-PL"/>
        </w:rPr>
        <w:t>i certyfikaty zgodności potwierdzające wszystkie wymagane właściwości, parametry techniczne i użytkowe</w:t>
      </w:r>
      <w:r w:rsidR="006350CA" w:rsidRPr="00273B33">
        <w:rPr>
          <w:color w:val="auto"/>
          <w:szCs w:val="24"/>
          <w:lang w:val="pl-PL"/>
        </w:rPr>
        <w:t xml:space="preserve">, </w:t>
      </w:r>
      <w:r w:rsidR="006350CA" w:rsidRPr="00273B33">
        <w:rPr>
          <w:color w:val="auto"/>
          <w:szCs w:val="24"/>
        </w:rPr>
        <w:t>w tym zgodności z normami unijnymi w przedmiotowym zakresie</w:t>
      </w:r>
      <w:r w:rsidRPr="00273B33">
        <w:rPr>
          <w:color w:val="auto"/>
          <w:szCs w:val="24"/>
          <w:lang w:val="pl-PL"/>
        </w:rPr>
        <w:t xml:space="preserve">. Materiały nieodpowiadające wymaganiom i zakwestionowane przez Zamawiającego, jeżeli zostały dostarczone na </w:t>
      </w:r>
      <w:r w:rsidR="005033AE" w:rsidRPr="00273B33">
        <w:rPr>
          <w:color w:val="auto"/>
          <w:szCs w:val="24"/>
          <w:lang w:val="pl-PL"/>
        </w:rPr>
        <w:t>teren inwestycji</w:t>
      </w:r>
      <w:r w:rsidRPr="00273B33">
        <w:rPr>
          <w:color w:val="auto"/>
          <w:szCs w:val="24"/>
          <w:lang w:val="pl-PL"/>
        </w:rPr>
        <w:t xml:space="preserve">, zostaną wywiezione </w:t>
      </w:r>
      <w:r w:rsidR="00F30596" w:rsidRPr="00273B33">
        <w:rPr>
          <w:color w:val="auto"/>
          <w:szCs w:val="24"/>
          <w:lang w:val="pl-PL"/>
        </w:rPr>
        <w:t xml:space="preserve">                    </w:t>
      </w:r>
      <w:r w:rsidRPr="00273B33">
        <w:rPr>
          <w:color w:val="auto"/>
          <w:szCs w:val="24"/>
          <w:lang w:val="pl-PL"/>
        </w:rPr>
        <w:t xml:space="preserve">z terenu prowadzenia </w:t>
      </w:r>
      <w:r w:rsidR="00F30596" w:rsidRPr="00273B33">
        <w:rPr>
          <w:color w:val="auto"/>
          <w:szCs w:val="24"/>
          <w:lang w:val="pl-PL"/>
        </w:rPr>
        <w:t>inwestycji</w:t>
      </w:r>
      <w:r w:rsidRPr="00273B33">
        <w:rPr>
          <w:color w:val="auto"/>
          <w:szCs w:val="24"/>
          <w:lang w:val="pl-PL"/>
        </w:rPr>
        <w:t xml:space="preserve"> na koszt i staraniem Wykonawcy robót. Kategorycznie, pod groźbą nieodebrania </w:t>
      </w:r>
      <w:r w:rsidR="00F30596" w:rsidRPr="00273B33">
        <w:rPr>
          <w:color w:val="auto"/>
          <w:szCs w:val="24"/>
        </w:rPr>
        <w:t>prac</w:t>
      </w:r>
      <w:r w:rsidRPr="00273B33">
        <w:rPr>
          <w:color w:val="auto"/>
          <w:szCs w:val="24"/>
          <w:lang w:val="pl-PL"/>
        </w:rPr>
        <w:t xml:space="preserve">, zabronione jest wbudowywanie takich materiałów. </w:t>
      </w:r>
      <w:r w:rsidR="00273B33" w:rsidRPr="00273B33">
        <w:rPr>
          <w:color w:val="auto"/>
          <w:szCs w:val="24"/>
          <w:lang w:val="pl-PL"/>
        </w:rPr>
        <w:t xml:space="preserve">                    </w:t>
      </w:r>
      <w:r w:rsidRPr="00273B33">
        <w:rPr>
          <w:color w:val="auto"/>
          <w:szCs w:val="24"/>
          <w:lang w:val="pl-PL"/>
        </w:rPr>
        <w:t>W przypadku stwierdzenia zajścia takiego przypadku, Wykonawca na swój koszt</w:t>
      </w:r>
      <w:r w:rsidR="00F30596" w:rsidRPr="00273B33">
        <w:rPr>
          <w:color w:val="auto"/>
          <w:szCs w:val="24"/>
          <w:lang w:val="pl-PL"/>
        </w:rPr>
        <w:t xml:space="preserve">                        </w:t>
      </w:r>
      <w:r w:rsidRPr="00273B33">
        <w:rPr>
          <w:color w:val="auto"/>
          <w:szCs w:val="24"/>
          <w:lang w:val="pl-PL"/>
        </w:rPr>
        <w:t xml:space="preserve"> i własnym staraniem doprowadzi do wymiany materiałów na zgodne </w:t>
      </w:r>
      <w:r w:rsidR="000055F8" w:rsidRPr="00273B33">
        <w:rPr>
          <w:color w:val="auto"/>
          <w:szCs w:val="24"/>
          <w:lang w:val="pl-PL"/>
        </w:rPr>
        <w:t xml:space="preserve"> </w:t>
      </w:r>
      <w:r w:rsidRPr="00273B33">
        <w:rPr>
          <w:color w:val="auto"/>
          <w:szCs w:val="24"/>
          <w:lang w:val="pl-PL"/>
        </w:rPr>
        <w:t xml:space="preserve">z wymaganiami. Dokumenty wymagane w tym zakresie przepisami prawa, będą przechowywane na terenie </w:t>
      </w:r>
      <w:r w:rsidR="0030533E" w:rsidRPr="00273B33">
        <w:rPr>
          <w:color w:val="auto"/>
          <w:szCs w:val="24"/>
          <w:lang w:val="pl-PL"/>
        </w:rPr>
        <w:t>inwestycji</w:t>
      </w:r>
      <w:r w:rsidRPr="00273B33">
        <w:rPr>
          <w:color w:val="auto"/>
          <w:szCs w:val="24"/>
          <w:lang w:val="pl-PL"/>
        </w:rPr>
        <w:t xml:space="preserve"> i udostępniane Inspektorowi Nadzoru Inwestorskiego</w:t>
      </w:r>
      <w:r w:rsidR="0030533E" w:rsidRPr="00273B33">
        <w:rPr>
          <w:color w:val="auto"/>
          <w:szCs w:val="24"/>
          <w:lang w:val="pl-PL"/>
        </w:rPr>
        <w:t xml:space="preserve"> </w:t>
      </w:r>
      <w:r w:rsidR="00F30596" w:rsidRPr="00273B33">
        <w:rPr>
          <w:color w:val="auto"/>
          <w:szCs w:val="24"/>
          <w:lang w:val="pl-PL"/>
        </w:rPr>
        <w:t xml:space="preserve">                                               </w:t>
      </w:r>
      <w:r w:rsidR="0030533E" w:rsidRPr="00273B33">
        <w:rPr>
          <w:color w:val="auto"/>
          <w:szCs w:val="24"/>
          <w:lang w:val="pl-PL"/>
        </w:rPr>
        <w:t xml:space="preserve">i </w:t>
      </w:r>
      <w:r w:rsidRPr="00273B33">
        <w:rPr>
          <w:color w:val="auto"/>
          <w:szCs w:val="24"/>
          <w:lang w:val="pl-PL"/>
        </w:rPr>
        <w:t>Zamawiającemu na każde żądanie, a po zrealizowaniu przedmiotu umowy, przekazane w komplecie Zamawiającemu. Na wniosek Zamawiającego Wykonawca zobowiązany jest do dostarczenia niezbędnych próbek materiałowych i wzorów, również wtedy, gdy materiał jest zgodny</w:t>
      </w:r>
      <w:r w:rsidR="00F30596" w:rsidRPr="00273B33">
        <w:rPr>
          <w:color w:val="auto"/>
          <w:szCs w:val="24"/>
          <w:lang w:val="pl-PL"/>
        </w:rPr>
        <w:t xml:space="preserve"> </w:t>
      </w:r>
      <w:r w:rsidRPr="00273B33">
        <w:rPr>
          <w:color w:val="auto"/>
          <w:szCs w:val="24"/>
          <w:lang w:val="pl-PL"/>
        </w:rPr>
        <w:t xml:space="preserve">z Dokumentacją Projektową. Zamawiający może zlecić wykonanie badań materiałów w celu potwierdzenia ich zgodności z wymaganiami Zamawiającego. </w:t>
      </w:r>
      <w:r w:rsidRPr="00273B33">
        <w:rPr>
          <w:color w:val="auto"/>
          <w:szCs w:val="24"/>
          <w:lang w:val="pl-PL"/>
        </w:rPr>
        <w:lastRenderedPageBreak/>
        <w:t xml:space="preserve">W przypadku, gdy wyniki badań nie potwierdzą, iż zastosowane materiały są zgodne </w:t>
      </w:r>
      <w:r w:rsidR="00FC4956">
        <w:rPr>
          <w:color w:val="auto"/>
          <w:szCs w:val="24"/>
          <w:lang w:val="pl-PL"/>
        </w:rPr>
        <w:t xml:space="preserve">               </w:t>
      </w:r>
      <w:r w:rsidRPr="00273B33">
        <w:rPr>
          <w:color w:val="auto"/>
          <w:szCs w:val="24"/>
          <w:lang w:val="pl-PL"/>
        </w:rPr>
        <w:t>z wymaganiami Zamawiającego Wykonawca pokryje koszty wykonania badań</w:t>
      </w:r>
      <w:r w:rsidR="0030533E" w:rsidRPr="00273B33">
        <w:rPr>
          <w:color w:val="auto"/>
          <w:szCs w:val="24"/>
          <w:lang w:val="pl-PL"/>
        </w:rPr>
        <w:t>,</w:t>
      </w:r>
    </w:p>
    <w:p w14:paraId="5966D1C2" w14:textId="77777777" w:rsidR="00891724" w:rsidRPr="00273B33" w:rsidRDefault="00891724" w:rsidP="00891724">
      <w:pPr>
        <w:pStyle w:val="Tekstpodstawowy"/>
        <w:numPr>
          <w:ilvl w:val="0"/>
          <w:numId w:val="24"/>
        </w:numPr>
        <w:jc w:val="both"/>
        <w:rPr>
          <w:color w:val="auto"/>
          <w:szCs w:val="24"/>
        </w:rPr>
      </w:pPr>
      <w:r w:rsidRPr="00273B33">
        <w:rPr>
          <w:color w:val="auto"/>
          <w:szCs w:val="24"/>
          <w:lang w:val="pl-PL"/>
        </w:rPr>
        <w:t>wykonanie przedmiotu Umowy zgodnie z opisem przedmiotu zamówienia, zasadami wiedzy technicznej i sztuki budowlanej, obowiązującymi przepisami i polskimi normami oraz zgodnie z niniejszą Umową,</w:t>
      </w:r>
    </w:p>
    <w:p w14:paraId="5889D977" w14:textId="7A16C389" w:rsidR="00891724" w:rsidRPr="00273B33" w:rsidRDefault="00891724" w:rsidP="00891724">
      <w:pPr>
        <w:pStyle w:val="Tekstpodstawowy"/>
        <w:numPr>
          <w:ilvl w:val="0"/>
          <w:numId w:val="24"/>
        </w:numPr>
        <w:jc w:val="both"/>
        <w:rPr>
          <w:color w:val="auto"/>
          <w:szCs w:val="24"/>
        </w:rPr>
      </w:pPr>
      <w:r w:rsidRPr="00273B33">
        <w:rPr>
          <w:color w:val="auto"/>
          <w:szCs w:val="24"/>
          <w:lang w:val="pl-PL"/>
        </w:rPr>
        <w:t xml:space="preserve">prowadzenie </w:t>
      </w:r>
      <w:r w:rsidR="00F250C4" w:rsidRPr="00273B33">
        <w:rPr>
          <w:color w:val="auto"/>
          <w:szCs w:val="24"/>
        </w:rPr>
        <w:t>prac</w:t>
      </w:r>
      <w:r w:rsidR="00F250C4" w:rsidRPr="00273B33">
        <w:rPr>
          <w:color w:val="auto"/>
          <w:szCs w:val="24"/>
          <w:lang w:val="pl-PL"/>
        </w:rPr>
        <w:t xml:space="preserve"> </w:t>
      </w:r>
      <w:r w:rsidRPr="00273B33">
        <w:rPr>
          <w:color w:val="auto"/>
          <w:szCs w:val="24"/>
          <w:lang w:val="pl-PL"/>
        </w:rPr>
        <w:t xml:space="preserve">w sposób niezakłócający funkcjonowania sąsiadujących obiektów, </w:t>
      </w:r>
      <w:r w:rsidR="00273B33" w:rsidRPr="00273B33">
        <w:rPr>
          <w:color w:val="auto"/>
          <w:szCs w:val="24"/>
          <w:lang w:val="pl-PL"/>
        </w:rPr>
        <w:t xml:space="preserve">                 </w:t>
      </w:r>
      <w:r w:rsidRPr="00273B33">
        <w:rPr>
          <w:color w:val="auto"/>
          <w:szCs w:val="24"/>
          <w:lang w:val="pl-PL"/>
        </w:rPr>
        <w:t>z jak najmniejszą uciążliwością dla mieszkańców,</w:t>
      </w:r>
    </w:p>
    <w:p w14:paraId="3B6889D7" w14:textId="02FC1DAA" w:rsidR="00891724" w:rsidRPr="00273B33" w:rsidRDefault="00891724" w:rsidP="00891724">
      <w:pPr>
        <w:pStyle w:val="Tekstpodstawowy"/>
        <w:numPr>
          <w:ilvl w:val="0"/>
          <w:numId w:val="24"/>
        </w:numPr>
        <w:jc w:val="both"/>
        <w:rPr>
          <w:color w:val="auto"/>
          <w:szCs w:val="24"/>
        </w:rPr>
      </w:pPr>
      <w:r w:rsidRPr="00273B33">
        <w:rPr>
          <w:color w:val="auto"/>
          <w:szCs w:val="24"/>
        </w:rPr>
        <w:t xml:space="preserve"> </w:t>
      </w:r>
      <w:r w:rsidRPr="00273B33">
        <w:rPr>
          <w:color w:val="auto"/>
          <w:szCs w:val="24"/>
          <w:lang w:val="pl-PL"/>
        </w:rPr>
        <w:t xml:space="preserve">zapewnienie bezpiecznego korzystania z terenu przyległego do terenu </w:t>
      </w:r>
      <w:r w:rsidR="0030533E" w:rsidRPr="00273B33">
        <w:rPr>
          <w:color w:val="auto"/>
          <w:szCs w:val="24"/>
          <w:lang w:val="pl-PL"/>
        </w:rPr>
        <w:t>inwestycji</w:t>
      </w:r>
      <w:r w:rsidRPr="00273B33">
        <w:rPr>
          <w:color w:val="auto"/>
          <w:szCs w:val="24"/>
          <w:lang w:val="pl-PL"/>
        </w:rPr>
        <w:t xml:space="preserve"> oraz zapewnienia, na własny koszt, podczas całego okresu trwania robót, dostępu do terenów i nieruchomości położonych w pobliżu terenu </w:t>
      </w:r>
      <w:r w:rsidR="0030533E" w:rsidRPr="00273B33">
        <w:rPr>
          <w:color w:val="auto"/>
          <w:szCs w:val="24"/>
          <w:lang w:val="pl-PL"/>
        </w:rPr>
        <w:t>inwestycji</w:t>
      </w:r>
      <w:r w:rsidRPr="00273B33">
        <w:rPr>
          <w:color w:val="auto"/>
          <w:szCs w:val="24"/>
          <w:lang w:val="pl-PL"/>
        </w:rPr>
        <w:t>,</w:t>
      </w:r>
    </w:p>
    <w:p w14:paraId="347CCE41" w14:textId="0A59D4DB" w:rsidR="00891724" w:rsidRPr="00273B33" w:rsidRDefault="00891724" w:rsidP="00891724">
      <w:pPr>
        <w:pStyle w:val="Tekstpodstawowy"/>
        <w:numPr>
          <w:ilvl w:val="0"/>
          <w:numId w:val="24"/>
        </w:numPr>
        <w:jc w:val="both"/>
        <w:rPr>
          <w:color w:val="auto"/>
          <w:szCs w:val="24"/>
        </w:rPr>
      </w:pPr>
      <w:r w:rsidRPr="00273B33">
        <w:rPr>
          <w:color w:val="auto"/>
          <w:szCs w:val="24"/>
          <w:lang w:val="pl-PL"/>
        </w:rPr>
        <w:t xml:space="preserve">zawiadomienia właścicieli lub użytkowników nieruchomości przyległych do terenu </w:t>
      </w:r>
      <w:r w:rsidR="0030533E" w:rsidRPr="00273B33">
        <w:rPr>
          <w:color w:val="auto"/>
          <w:szCs w:val="24"/>
          <w:lang w:val="pl-PL"/>
        </w:rPr>
        <w:t>inwestycji</w:t>
      </w:r>
      <w:r w:rsidRPr="00273B33">
        <w:rPr>
          <w:color w:val="auto"/>
          <w:szCs w:val="24"/>
          <w:lang w:val="pl-PL"/>
        </w:rPr>
        <w:t>, z co najmniej 7-dniowym wyprzedzeniem o ewentualnym braku możliwości dojazdu do tych nieruchomości i ich czasie trwania; każdorazowo w przypadku powstania, na skutek braku powiadomienia, szkody po stronie właścicieli lub użytkowników nieruchomości, Wykonawca zobowiązany będzie do jej naprawienia na swój koszt,</w:t>
      </w:r>
    </w:p>
    <w:p w14:paraId="33016297" w14:textId="0630A345" w:rsidR="00891724" w:rsidRPr="00273B33" w:rsidRDefault="00891724" w:rsidP="00891724">
      <w:pPr>
        <w:pStyle w:val="Tekstpodstawowy"/>
        <w:numPr>
          <w:ilvl w:val="0"/>
          <w:numId w:val="24"/>
        </w:numPr>
        <w:jc w:val="both"/>
        <w:rPr>
          <w:color w:val="auto"/>
          <w:szCs w:val="24"/>
        </w:rPr>
      </w:pPr>
      <w:r w:rsidRPr="00273B33">
        <w:rPr>
          <w:color w:val="auto"/>
          <w:szCs w:val="24"/>
          <w:lang w:val="pl-PL"/>
        </w:rPr>
        <w:t xml:space="preserve">prowadzenia </w:t>
      </w:r>
      <w:r w:rsidR="00F250C4" w:rsidRPr="00273B33">
        <w:rPr>
          <w:color w:val="auto"/>
          <w:szCs w:val="24"/>
        </w:rPr>
        <w:t>prac</w:t>
      </w:r>
      <w:r w:rsidR="00F250C4" w:rsidRPr="00273B33">
        <w:rPr>
          <w:color w:val="auto"/>
          <w:szCs w:val="24"/>
          <w:lang w:val="pl-PL"/>
        </w:rPr>
        <w:t xml:space="preserve"> </w:t>
      </w:r>
      <w:r w:rsidRPr="00273B33">
        <w:rPr>
          <w:color w:val="auto"/>
          <w:szCs w:val="24"/>
          <w:lang w:val="pl-PL"/>
        </w:rPr>
        <w:t>w sposób zapewniający bezpieczeństwo osób trzecich oraz wyłączający powstanie szkód; w przypadku powstania szkód koszt ich usunięcia obciąża Wykonawcę,</w:t>
      </w:r>
    </w:p>
    <w:p w14:paraId="572FFF90" w14:textId="2ACB92B1"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zapewnienie stałego kierowania </w:t>
      </w:r>
      <w:r w:rsidR="00F250C4" w:rsidRPr="00273B33">
        <w:rPr>
          <w:color w:val="auto"/>
          <w:szCs w:val="24"/>
          <w:lang w:val="pl-PL"/>
        </w:rPr>
        <w:t xml:space="preserve">pracami </w:t>
      </w:r>
      <w:r w:rsidRPr="00273B33">
        <w:rPr>
          <w:color w:val="auto"/>
          <w:szCs w:val="24"/>
        </w:rPr>
        <w:t>przez kierowników robót posiadających uprawnienia budowlane</w:t>
      </w:r>
      <w:r w:rsidR="0030533E" w:rsidRPr="00273B33">
        <w:rPr>
          <w:color w:val="auto"/>
          <w:szCs w:val="24"/>
          <w:lang w:val="pl-PL"/>
        </w:rPr>
        <w:t xml:space="preserve"> lub inne branżowe</w:t>
      </w:r>
      <w:r w:rsidRPr="00273B33">
        <w:rPr>
          <w:color w:val="auto"/>
          <w:szCs w:val="24"/>
          <w:lang w:val="pl-PL"/>
        </w:rPr>
        <w:t>,</w:t>
      </w:r>
    </w:p>
    <w:p w14:paraId="676C26CE" w14:textId="77777777"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obowiązek ścisłej współpracy z Zamawiającym oraz nadzorem inwestorskim, </w:t>
      </w:r>
      <w:r w:rsidRPr="00273B33">
        <w:rPr>
          <w:color w:val="auto"/>
          <w:szCs w:val="24"/>
        </w:rPr>
        <w:br/>
        <w:t xml:space="preserve">w tym </w:t>
      </w:r>
      <w:r w:rsidRPr="00273B33">
        <w:rPr>
          <w:color w:val="auto"/>
          <w:szCs w:val="24"/>
          <w:lang w:val="pl-PL"/>
        </w:rPr>
        <w:t xml:space="preserve">uczestniczenie w radach budowy, </w:t>
      </w:r>
    </w:p>
    <w:p w14:paraId="3B199177" w14:textId="0F59D1AE"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 xml:space="preserve">przestrzeganie przepisów BHP, ppoż. oraz ochrony środowiska, a także odpowiedzialność za zatrudnione przez siebie osoby we wszystkich sprawach związanych z BHP, w zakresie prowadzonych </w:t>
      </w:r>
      <w:r w:rsidR="00F250C4" w:rsidRPr="00273B33">
        <w:rPr>
          <w:color w:val="auto"/>
          <w:szCs w:val="24"/>
          <w:lang w:val="pl-PL"/>
        </w:rPr>
        <w:t>prac</w:t>
      </w:r>
      <w:r w:rsidRPr="00273B33">
        <w:rPr>
          <w:color w:val="auto"/>
          <w:szCs w:val="24"/>
          <w:lang w:val="pl-PL"/>
        </w:rPr>
        <w:t xml:space="preserve">, </w:t>
      </w:r>
    </w:p>
    <w:p w14:paraId="5EEE59E5" w14:textId="1BEF7607"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u</w:t>
      </w:r>
      <w:r w:rsidRPr="00273B33">
        <w:rPr>
          <w:color w:val="auto"/>
          <w:szCs w:val="24"/>
        </w:rPr>
        <w:t xml:space="preserve">suwanie odpadów z terenu </w:t>
      </w:r>
      <w:r w:rsidR="00F250C4" w:rsidRPr="00273B33">
        <w:rPr>
          <w:color w:val="auto"/>
          <w:szCs w:val="24"/>
          <w:lang w:val="pl-PL"/>
        </w:rPr>
        <w:t>inwestycji</w:t>
      </w:r>
      <w:r w:rsidRPr="00273B33">
        <w:rPr>
          <w:color w:val="auto"/>
          <w:szCs w:val="24"/>
        </w:rPr>
        <w:t>, zgodnie z obowiązującymi przepisami</w:t>
      </w:r>
      <w:r w:rsidRPr="00273B33">
        <w:rPr>
          <w:color w:val="auto"/>
          <w:szCs w:val="24"/>
          <w:lang w:val="pl-PL"/>
        </w:rPr>
        <w:t xml:space="preserve">, </w:t>
      </w:r>
    </w:p>
    <w:p w14:paraId="78FB93F5" w14:textId="15703F8C" w:rsidR="00891724" w:rsidRPr="00273B33" w:rsidRDefault="00891724" w:rsidP="00891724">
      <w:pPr>
        <w:pStyle w:val="Tekstpodstawowy"/>
        <w:numPr>
          <w:ilvl w:val="0"/>
          <w:numId w:val="24"/>
        </w:numPr>
        <w:ind w:hanging="436"/>
        <w:jc w:val="both"/>
        <w:rPr>
          <w:color w:val="auto"/>
          <w:szCs w:val="24"/>
        </w:rPr>
      </w:pPr>
      <w:r w:rsidRPr="00273B33">
        <w:rPr>
          <w:color w:val="auto"/>
          <w:szCs w:val="24"/>
        </w:rPr>
        <w:t>wykonanie dokumentacji powykonawczej zgodnie z Prawem budowlanym, zawierającą także informację o zastosowanych</w:t>
      </w:r>
      <w:r w:rsidR="00FC7BA9" w:rsidRPr="00273B33">
        <w:rPr>
          <w:color w:val="auto"/>
          <w:szCs w:val="24"/>
          <w:lang w:val="pl-PL"/>
        </w:rPr>
        <w:t xml:space="preserve"> (wbudowanych)</w:t>
      </w:r>
      <w:r w:rsidRPr="00273B33">
        <w:rPr>
          <w:color w:val="auto"/>
          <w:szCs w:val="24"/>
        </w:rPr>
        <w:t xml:space="preserve"> materiałach </w:t>
      </w:r>
      <w:r w:rsidR="00FC7BA9" w:rsidRPr="00273B33">
        <w:rPr>
          <w:color w:val="auto"/>
          <w:szCs w:val="24"/>
          <w:lang w:val="pl-PL"/>
        </w:rPr>
        <w:t>i urządzeniach</w:t>
      </w:r>
      <w:r w:rsidRPr="00273B33">
        <w:rPr>
          <w:color w:val="auto"/>
          <w:szCs w:val="24"/>
        </w:rPr>
        <w:t xml:space="preserve">, instrukcję dotyczącą użytkowania i serwisowania urządzeń, </w:t>
      </w:r>
      <w:r w:rsidR="00FC7BA9" w:rsidRPr="00273B33">
        <w:rPr>
          <w:color w:val="auto"/>
          <w:szCs w:val="24"/>
          <w:lang w:val="pl-PL"/>
        </w:rPr>
        <w:t xml:space="preserve">instrukcję pielęgnacji </w:t>
      </w:r>
      <w:proofErr w:type="spellStart"/>
      <w:r w:rsidR="00FC7BA9" w:rsidRPr="00273B33">
        <w:rPr>
          <w:color w:val="auto"/>
          <w:szCs w:val="24"/>
          <w:lang w:val="pl-PL"/>
        </w:rPr>
        <w:t>nasadzeń</w:t>
      </w:r>
      <w:proofErr w:type="spellEnd"/>
      <w:r w:rsidR="00FC7BA9" w:rsidRPr="00273B33">
        <w:rPr>
          <w:color w:val="auto"/>
          <w:szCs w:val="24"/>
          <w:lang w:val="pl-PL"/>
        </w:rPr>
        <w:t xml:space="preserve">, </w:t>
      </w:r>
      <w:r w:rsidRPr="00273B33">
        <w:rPr>
          <w:color w:val="auto"/>
          <w:szCs w:val="24"/>
        </w:rPr>
        <w:t>in</w:t>
      </w:r>
      <w:r w:rsidR="00FC7BA9" w:rsidRPr="00273B33">
        <w:rPr>
          <w:color w:val="auto"/>
          <w:szCs w:val="24"/>
          <w:lang w:val="pl-PL"/>
        </w:rPr>
        <w:t xml:space="preserve">wentaryzację geodezyjną powykonawczą oraz powykonawcze </w:t>
      </w:r>
      <w:r w:rsidRPr="00273B33">
        <w:rPr>
          <w:color w:val="auto"/>
          <w:szCs w:val="24"/>
          <w:lang w:val="pl-PL"/>
        </w:rPr>
        <w:t>zestawieni</w:t>
      </w:r>
      <w:r w:rsidR="00FC7BA9" w:rsidRPr="00273B33">
        <w:rPr>
          <w:color w:val="auto"/>
          <w:szCs w:val="24"/>
          <w:lang w:val="pl-PL"/>
        </w:rPr>
        <w:t>e</w:t>
      </w:r>
      <w:r w:rsidRPr="00273B33">
        <w:rPr>
          <w:color w:val="auto"/>
          <w:szCs w:val="24"/>
          <w:lang w:val="pl-PL"/>
        </w:rPr>
        <w:t xml:space="preserve"> kosztów </w:t>
      </w:r>
      <w:r w:rsidR="00FC7BA9" w:rsidRPr="00273B33">
        <w:rPr>
          <w:color w:val="auto"/>
          <w:szCs w:val="24"/>
          <w:lang w:val="pl-PL"/>
        </w:rPr>
        <w:t xml:space="preserve">wykonanych </w:t>
      </w:r>
      <w:r w:rsidR="00206798" w:rsidRPr="00273B33">
        <w:rPr>
          <w:color w:val="auto"/>
          <w:szCs w:val="24"/>
        </w:rPr>
        <w:t>prac</w:t>
      </w:r>
      <w:r w:rsidR="00FC7BA9" w:rsidRPr="00273B33">
        <w:rPr>
          <w:color w:val="auto"/>
          <w:szCs w:val="24"/>
          <w:lang w:val="pl-PL"/>
        </w:rPr>
        <w:t>,</w:t>
      </w:r>
      <w:r w:rsidRPr="00273B33">
        <w:rPr>
          <w:color w:val="auto"/>
          <w:szCs w:val="24"/>
          <w:lang w:val="pl-PL"/>
        </w:rPr>
        <w:t xml:space="preserve"> </w:t>
      </w:r>
    </w:p>
    <w:p w14:paraId="6668222D" w14:textId="6B34F445" w:rsidR="00891724" w:rsidRPr="00273B33" w:rsidRDefault="00891724" w:rsidP="00891724">
      <w:pPr>
        <w:pStyle w:val="Tekstpodstawowy"/>
        <w:numPr>
          <w:ilvl w:val="0"/>
          <w:numId w:val="24"/>
        </w:numPr>
        <w:ind w:hanging="436"/>
        <w:jc w:val="both"/>
        <w:rPr>
          <w:color w:val="auto"/>
          <w:szCs w:val="24"/>
        </w:rPr>
      </w:pPr>
      <w:r w:rsidRPr="00273B33">
        <w:rPr>
          <w:color w:val="auto"/>
          <w:szCs w:val="24"/>
        </w:rPr>
        <w:t>odbudowanie uszkodzonych nawierzchni</w:t>
      </w:r>
      <w:r w:rsidRPr="00273B33">
        <w:rPr>
          <w:color w:val="auto"/>
          <w:szCs w:val="24"/>
          <w:lang w:val="pl-PL"/>
        </w:rPr>
        <w:t xml:space="preserve"> dróg dojazdowych</w:t>
      </w:r>
      <w:r w:rsidRPr="00273B33">
        <w:rPr>
          <w:color w:val="auto"/>
          <w:szCs w:val="24"/>
        </w:rPr>
        <w:t xml:space="preserve"> w trakcie wykonania</w:t>
      </w:r>
      <w:r w:rsidR="00206798" w:rsidRPr="00273B33">
        <w:rPr>
          <w:color w:val="auto"/>
          <w:szCs w:val="24"/>
          <w:lang w:val="pl-PL"/>
        </w:rPr>
        <w:t xml:space="preserve"> </w:t>
      </w:r>
      <w:r w:rsidR="00206798" w:rsidRPr="00273B33">
        <w:rPr>
          <w:color w:val="auto"/>
          <w:szCs w:val="24"/>
        </w:rPr>
        <w:t>prac</w:t>
      </w:r>
      <w:r w:rsidRPr="00273B33">
        <w:rPr>
          <w:color w:val="auto"/>
          <w:szCs w:val="24"/>
          <w:lang w:val="pl-PL"/>
        </w:rPr>
        <w:t>, (w przypadku uszkodzenia)</w:t>
      </w:r>
    </w:p>
    <w:p w14:paraId="43F40212" w14:textId="3EC10F92"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u</w:t>
      </w:r>
      <w:r w:rsidRPr="00273B33">
        <w:rPr>
          <w:color w:val="auto"/>
          <w:szCs w:val="24"/>
        </w:rPr>
        <w:t xml:space="preserve">trzymywanie w czystości kół pojazdów wyjeżdżających z terenu </w:t>
      </w:r>
      <w:r w:rsidR="00FC7BA9" w:rsidRPr="00273B33">
        <w:rPr>
          <w:color w:val="auto"/>
          <w:szCs w:val="24"/>
          <w:lang w:val="pl-PL"/>
        </w:rPr>
        <w:t>inwestycji</w:t>
      </w:r>
      <w:r w:rsidRPr="00273B33">
        <w:rPr>
          <w:color w:val="auto"/>
          <w:szCs w:val="24"/>
        </w:rPr>
        <w:t xml:space="preserve">, </w:t>
      </w:r>
      <w:r w:rsidRPr="00273B33">
        <w:rPr>
          <w:color w:val="auto"/>
          <w:szCs w:val="24"/>
        </w:rPr>
        <w:br/>
        <w:t xml:space="preserve">w przypadku zabrudzenia dróg </w:t>
      </w:r>
      <w:r w:rsidRPr="00273B33">
        <w:rPr>
          <w:color w:val="auto"/>
          <w:szCs w:val="24"/>
          <w:lang w:val="pl-PL"/>
        </w:rPr>
        <w:t xml:space="preserve">dojazdowych do terenu </w:t>
      </w:r>
      <w:r w:rsidR="00FC7BA9" w:rsidRPr="00273B33">
        <w:rPr>
          <w:color w:val="auto"/>
          <w:szCs w:val="24"/>
          <w:lang w:val="pl-PL"/>
        </w:rPr>
        <w:t>inwestycji</w:t>
      </w:r>
      <w:r w:rsidRPr="00273B33">
        <w:rPr>
          <w:color w:val="auto"/>
          <w:szCs w:val="24"/>
          <w:lang w:val="pl-PL"/>
        </w:rPr>
        <w:t xml:space="preserve"> Wykonawca zobowiązany jest do uprzątnięcia tych dróg,</w:t>
      </w:r>
    </w:p>
    <w:p w14:paraId="030051B2" w14:textId="059358D9"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zabezpieczenie instalacji, urządzeń i obiektów na terenie </w:t>
      </w:r>
      <w:r w:rsidR="00206798" w:rsidRPr="00273B33">
        <w:rPr>
          <w:color w:val="auto"/>
          <w:szCs w:val="24"/>
        </w:rPr>
        <w:t xml:space="preserve">prac </w:t>
      </w:r>
      <w:r w:rsidRPr="00273B33">
        <w:rPr>
          <w:color w:val="auto"/>
          <w:szCs w:val="24"/>
        </w:rPr>
        <w:t>i w jej bezpośrednim otoczeniu, przed ich zniszczeniem lub uszkodzenie</w:t>
      </w:r>
      <w:r w:rsidRPr="00273B33">
        <w:rPr>
          <w:color w:val="auto"/>
          <w:szCs w:val="24"/>
          <w:lang w:val="pl-PL"/>
        </w:rPr>
        <w:t xml:space="preserve">m </w:t>
      </w:r>
      <w:r w:rsidRPr="00273B33">
        <w:rPr>
          <w:color w:val="auto"/>
          <w:szCs w:val="24"/>
        </w:rPr>
        <w:t xml:space="preserve">w trakcie wykonywania </w:t>
      </w:r>
      <w:r w:rsidRPr="00273B33">
        <w:rPr>
          <w:strike/>
          <w:color w:val="auto"/>
          <w:szCs w:val="24"/>
        </w:rPr>
        <w:t>robót</w:t>
      </w:r>
      <w:r w:rsidR="00206798" w:rsidRPr="00273B33">
        <w:rPr>
          <w:color w:val="auto"/>
          <w:szCs w:val="24"/>
          <w:lang w:val="pl-PL"/>
        </w:rPr>
        <w:t xml:space="preserve"> </w:t>
      </w:r>
      <w:r w:rsidR="00206798" w:rsidRPr="00273B33">
        <w:rPr>
          <w:color w:val="auto"/>
          <w:szCs w:val="24"/>
        </w:rPr>
        <w:t>prac</w:t>
      </w:r>
      <w:r w:rsidRPr="00273B33">
        <w:rPr>
          <w:color w:val="auto"/>
          <w:szCs w:val="24"/>
          <w:lang w:val="pl-PL"/>
        </w:rPr>
        <w:t>,</w:t>
      </w:r>
    </w:p>
    <w:p w14:paraId="3E4AD562" w14:textId="5885D59F"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porządkowanie terenu </w:t>
      </w:r>
      <w:r w:rsidR="00FC7BA9" w:rsidRPr="00273B33">
        <w:rPr>
          <w:color w:val="auto"/>
          <w:szCs w:val="24"/>
          <w:lang w:val="pl-PL"/>
        </w:rPr>
        <w:t>inwestycji</w:t>
      </w:r>
      <w:r w:rsidRPr="00273B33">
        <w:rPr>
          <w:color w:val="auto"/>
          <w:szCs w:val="24"/>
        </w:rPr>
        <w:t xml:space="preserve"> po zakończeniu </w:t>
      </w:r>
      <w:r w:rsidR="002C7E91" w:rsidRPr="00273B33">
        <w:rPr>
          <w:color w:val="auto"/>
          <w:szCs w:val="24"/>
        </w:rPr>
        <w:t xml:space="preserve">prac </w:t>
      </w:r>
      <w:r w:rsidRPr="00273B33">
        <w:rPr>
          <w:color w:val="auto"/>
          <w:szCs w:val="24"/>
        </w:rPr>
        <w:t xml:space="preserve">oraz likwidacja zaplecza własnego Wykonawcy niezwłocznie po zakończeniu </w:t>
      </w:r>
      <w:r w:rsidR="002C7E91" w:rsidRPr="00273B33">
        <w:rPr>
          <w:color w:val="auto"/>
          <w:szCs w:val="24"/>
        </w:rPr>
        <w:t>prac</w:t>
      </w:r>
      <w:r w:rsidRPr="00273B33">
        <w:rPr>
          <w:color w:val="auto"/>
          <w:szCs w:val="24"/>
          <w:lang w:val="pl-PL"/>
        </w:rPr>
        <w:t>,</w:t>
      </w:r>
    </w:p>
    <w:p w14:paraId="57E8E186" w14:textId="0A54E24B"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ponoszenie wyłącznej odpowiedzialności </w:t>
      </w:r>
      <w:r w:rsidRPr="00273B33">
        <w:rPr>
          <w:color w:val="auto"/>
          <w:szCs w:val="24"/>
          <w:lang w:val="pl-PL"/>
        </w:rPr>
        <w:t xml:space="preserve">za szkody na zasadzie ryzyka wobec Zamawiającego oraz osób trzecich wynikłe na skutek prowadzenia </w:t>
      </w:r>
      <w:r w:rsidR="002C7E91" w:rsidRPr="00273B33">
        <w:rPr>
          <w:color w:val="auto"/>
          <w:szCs w:val="24"/>
          <w:lang w:val="pl-PL"/>
        </w:rPr>
        <w:t xml:space="preserve">prac </w:t>
      </w:r>
      <w:r w:rsidRPr="00273B33">
        <w:rPr>
          <w:color w:val="auto"/>
          <w:szCs w:val="24"/>
          <w:lang w:val="pl-PL"/>
        </w:rPr>
        <w:t xml:space="preserve">lub innych działań Wykonawcy na terenie </w:t>
      </w:r>
      <w:r w:rsidR="00FC7BA9" w:rsidRPr="00273B33">
        <w:rPr>
          <w:color w:val="auto"/>
          <w:szCs w:val="24"/>
          <w:lang w:val="pl-PL"/>
        </w:rPr>
        <w:t>inwestycji</w:t>
      </w:r>
      <w:r w:rsidRPr="00273B33">
        <w:rPr>
          <w:color w:val="auto"/>
          <w:szCs w:val="24"/>
          <w:lang w:val="pl-PL"/>
        </w:rPr>
        <w:t xml:space="preserve"> i na terenie do niego przyległym, w tym dróg dojazdowych do terenu </w:t>
      </w:r>
      <w:r w:rsidR="00FC7BA9" w:rsidRPr="00273B33">
        <w:rPr>
          <w:color w:val="auto"/>
          <w:szCs w:val="24"/>
          <w:lang w:val="pl-PL"/>
        </w:rPr>
        <w:t>inwestycji</w:t>
      </w:r>
      <w:r w:rsidRPr="00273B33">
        <w:rPr>
          <w:color w:val="auto"/>
          <w:szCs w:val="24"/>
          <w:lang w:val="pl-PL"/>
        </w:rPr>
        <w:t>, w stopniu całkowicie zwalniającym od tej odpowiedzialności Zamawiającego</w:t>
      </w:r>
      <w:r w:rsidRPr="00273B33">
        <w:rPr>
          <w:color w:val="auto"/>
          <w:szCs w:val="24"/>
        </w:rPr>
        <w:t xml:space="preserve"> </w:t>
      </w:r>
      <w:r w:rsidRPr="00273B33">
        <w:rPr>
          <w:color w:val="auto"/>
          <w:szCs w:val="24"/>
          <w:lang w:val="pl-PL"/>
        </w:rPr>
        <w:t xml:space="preserve">oraz za </w:t>
      </w:r>
      <w:r w:rsidRPr="00273B33">
        <w:rPr>
          <w:color w:val="auto"/>
          <w:szCs w:val="24"/>
        </w:rPr>
        <w:t xml:space="preserve">wszelkie szkody będące następstwem niewykonania lub nienależytego wykonania przedmiotu </w:t>
      </w:r>
      <w:r w:rsidRPr="00273B33">
        <w:rPr>
          <w:color w:val="auto"/>
          <w:szCs w:val="24"/>
          <w:lang w:val="pl-PL"/>
        </w:rPr>
        <w:t>U</w:t>
      </w:r>
      <w:r w:rsidRPr="00273B33">
        <w:rPr>
          <w:color w:val="auto"/>
          <w:szCs w:val="24"/>
        </w:rPr>
        <w:t>mowy, które to szkody Wykonawca zobowiązuje się pokryć w pełnej wysokości</w:t>
      </w:r>
      <w:r w:rsidRPr="00273B33">
        <w:rPr>
          <w:color w:val="auto"/>
          <w:szCs w:val="24"/>
          <w:lang w:val="pl-PL"/>
        </w:rPr>
        <w:t>,</w:t>
      </w:r>
    </w:p>
    <w:p w14:paraId="1C20C91E" w14:textId="77777777"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lastRenderedPageBreak/>
        <w:t>po</w:t>
      </w:r>
      <w:r w:rsidRPr="00273B33">
        <w:rPr>
          <w:color w:val="auto"/>
          <w:szCs w:val="24"/>
        </w:rPr>
        <w:t>noszenie odpowiedzialności na zasadzie ryzyka także za szkody i straty spowodowane podczas  usuwania wad  w okresie gwarancji i rękojmi</w:t>
      </w:r>
      <w:r w:rsidRPr="00273B33">
        <w:rPr>
          <w:color w:val="auto"/>
          <w:szCs w:val="24"/>
          <w:lang w:val="pl-PL"/>
        </w:rPr>
        <w:t>,</w:t>
      </w:r>
    </w:p>
    <w:p w14:paraId="30D04BE8" w14:textId="7D16BB1F" w:rsidR="00891724" w:rsidRPr="00273B33" w:rsidRDefault="00891724" w:rsidP="00891724">
      <w:pPr>
        <w:pStyle w:val="Tekstpodstawowy"/>
        <w:numPr>
          <w:ilvl w:val="0"/>
          <w:numId w:val="24"/>
        </w:numPr>
        <w:ind w:hanging="436"/>
        <w:jc w:val="both"/>
        <w:rPr>
          <w:color w:val="auto"/>
          <w:szCs w:val="24"/>
        </w:rPr>
      </w:pPr>
      <w:r w:rsidRPr="00273B33">
        <w:rPr>
          <w:color w:val="auto"/>
          <w:szCs w:val="24"/>
        </w:rPr>
        <w:t xml:space="preserve">niezwłoczne informowanie Zamawiającego o problemach technicznych </w:t>
      </w:r>
      <w:r w:rsidR="00FC4956">
        <w:rPr>
          <w:color w:val="auto"/>
          <w:szCs w:val="24"/>
          <w:lang w:val="pl-PL"/>
        </w:rPr>
        <w:t xml:space="preserve">                                    </w:t>
      </w:r>
      <w:r w:rsidRPr="00273B33">
        <w:rPr>
          <w:color w:val="auto"/>
          <w:szCs w:val="24"/>
        </w:rPr>
        <w:t xml:space="preserve">lub okolicznościach, które mogą wpłynąć na jakość </w:t>
      </w:r>
      <w:r w:rsidR="002C7E91" w:rsidRPr="00273B33">
        <w:rPr>
          <w:color w:val="auto"/>
          <w:szCs w:val="24"/>
        </w:rPr>
        <w:t xml:space="preserve">prac </w:t>
      </w:r>
      <w:r w:rsidRPr="00273B33">
        <w:rPr>
          <w:color w:val="auto"/>
          <w:szCs w:val="24"/>
        </w:rPr>
        <w:t xml:space="preserve">lub termin zakończenia </w:t>
      </w:r>
      <w:r w:rsidR="002C7E91" w:rsidRPr="00273B33">
        <w:rPr>
          <w:color w:val="auto"/>
          <w:szCs w:val="24"/>
        </w:rPr>
        <w:t>prac</w:t>
      </w:r>
      <w:r w:rsidRPr="00273B33">
        <w:rPr>
          <w:color w:val="auto"/>
          <w:szCs w:val="24"/>
          <w:lang w:val="pl-PL"/>
        </w:rPr>
        <w:t>,</w:t>
      </w:r>
    </w:p>
    <w:p w14:paraId="41FCCC1D" w14:textId="3E9DABF0"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u</w:t>
      </w:r>
      <w:r w:rsidRPr="00273B33">
        <w:rPr>
          <w:color w:val="auto"/>
          <w:szCs w:val="24"/>
        </w:rPr>
        <w:t xml:space="preserve">sunięcie wszelkich wad i usterek stwierdzonych przez nadzór inwestorski </w:t>
      </w:r>
      <w:r w:rsidRPr="00273B33">
        <w:rPr>
          <w:color w:val="auto"/>
          <w:szCs w:val="24"/>
        </w:rPr>
        <w:br/>
        <w:t xml:space="preserve">w trakcie trwania </w:t>
      </w:r>
      <w:r w:rsidR="002C7E91" w:rsidRPr="00273B33">
        <w:rPr>
          <w:color w:val="auto"/>
          <w:szCs w:val="24"/>
        </w:rPr>
        <w:t xml:space="preserve">prac </w:t>
      </w:r>
      <w:r w:rsidRPr="00273B33">
        <w:rPr>
          <w:color w:val="auto"/>
          <w:szCs w:val="24"/>
        </w:rPr>
        <w:t xml:space="preserve">oraz w okresie gwarancji lub rękojmi w terminie wyznaczonym przez </w:t>
      </w:r>
      <w:r w:rsidRPr="00273B33">
        <w:rPr>
          <w:color w:val="auto"/>
          <w:szCs w:val="24"/>
          <w:lang w:val="pl-PL"/>
        </w:rPr>
        <w:t>I</w:t>
      </w:r>
      <w:proofErr w:type="spellStart"/>
      <w:r w:rsidRPr="00273B33">
        <w:rPr>
          <w:color w:val="auto"/>
          <w:szCs w:val="24"/>
        </w:rPr>
        <w:t>nspekt</w:t>
      </w:r>
      <w:r w:rsidRPr="00273B33">
        <w:rPr>
          <w:color w:val="auto"/>
          <w:szCs w:val="24"/>
          <w:lang w:val="pl-PL"/>
        </w:rPr>
        <w:t>orów</w:t>
      </w:r>
      <w:proofErr w:type="spellEnd"/>
      <w:r w:rsidRPr="00273B33">
        <w:rPr>
          <w:color w:val="auto"/>
          <w:szCs w:val="24"/>
          <w:lang w:val="pl-PL"/>
        </w:rPr>
        <w:t>,</w:t>
      </w:r>
    </w:p>
    <w:p w14:paraId="1A2F3D4B" w14:textId="064C7038"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z</w:t>
      </w:r>
      <w:r w:rsidRPr="00273B33">
        <w:rPr>
          <w:color w:val="auto"/>
          <w:szCs w:val="24"/>
        </w:rPr>
        <w:t xml:space="preserve">głoszenie w formie pisemnej wykonania </w:t>
      </w:r>
      <w:r w:rsidR="002C7E91" w:rsidRPr="00273B33">
        <w:rPr>
          <w:color w:val="auto"/>
          <w:szCs w:val="24"/>
        </w:rPr>
        <w:t xml:space="preserve">prac </w:t>
      </w:r>
      <w:r w:rsidRPr="00273B33">
        <w:rPr>
          <w:color w:val="auto"/>
          <w:szCs w:val="24"/>
        </w:rPr>
        <w:t>do odbioru końcowego</w:t>
      </w:r>
      <w:r w:rsidRPr="00273B33">
        <w:rPr>
          <w:color w:val="auto"/>
          <w:szCs w:val="24"/>
          <w:lang w:val="pl-PL"/>
        </w:rPr>
        <w:t>,</w:t>
      </w:r>
    </w:p>
    <w:p w14:paraId="214F2809" w14:textId="01BCDB8B" w:rsidR="00891724" w:rsidRPr="00273B33" w:rsidRDefault="00891724" w:rsidP="00891724">
      <w:pPr>
        <w:pStyle w:val="Tekstpodstawowy"/>
        <w:numPr>
          <w:ilvl w:val="0"/>
          <w:numId w:val="24"/>
        </w:numPr>
        <w:ind w:hanging="436"/>
        <w:jc w:val="both"/>
        <w:rPr>
          <w:color w:val="auto"/>
          <w:szCs w:val="24"/>
        </w:rPr>
      </w:pPr>
      <w:r w:rsidRPr="00273B33">
        <w:rPr>
          <w:color w:val="auto"/>
          <w:szCs w:val="24"/>
          <w:lang w:val="pl-PL"/>
        </w:rPr>
        <w:t xml:space="preserve">każdy etap prowadzonych </w:t>
      </w:r>
      <w:r w:rsidR="002C7E91" w:rsidRPr="00273B33">
        <w:rPr>
          <w:color w:val="auto"/>
          <w:szCs w:val="24"/>
        </w:rPr>
        <w:t>prac</w:t>
      </w:r>
      <w:r w:rsidR="002C7E91" w:rsidRPr="00273B33">
        <w:rPr>
          <w:color w:val="auto"/>
          <w:szCs w:val="24"/>
          <w:lang w:val="pl-PL"/>
        </w:rPr>
        <w:t xml:space="preserve"> </w:t>
      </w:r>
      <w:r w:rsidRPr="00273B33">
        <w:rPr>
          <w:color w:val="auto"/>
          <w:szCs w:val="24"/>
          <w:lang w:val="pl-PL"/>
        </w:rPr>
        <w:t>Wykonawca musi zgłosić Inspekto</w:t>
      </w:r>
      <w:r w:rsidR="006350CA" w:rsidRPr="00273B33">
        <w:rPr>
          <w:color w:val="auto"/>
          <w:szCs w:val="24"/>
          <w:lang w:val="pl-PL"/>
        </w:rPr>
        <w:t>ro</w:t>
      </w:r>
      <w:r w:rsidR="00FC4956">
        <w:rPr>
          <w:color w:val="auto"/>
          <w:szCs w:val="24"/>
          <w:lang w:val="pl-PL"/>
        </w:rPr>
        <w:t>m</w:t>
      </w:r>
      <w:r w:rsidRPr="00273B33">
        <w:rPr>
          <w:color w:val="auto"/>
          <w:szCs w:val="24"/>
          <w:lang w:val="pl-PL"/>
        </w:rPr>
        <w:t xml:space="preserve"> </w:t>
      </w:r>
      <w:r w:rsidR="001B7B22" w:rsidRPr="00273B33">
        <w:rPr>
          <w:color w:val="auto"/>
          <w:szCs w:val="24"/>
          <w:lang w:val="pl-PL"/>
        </w:rPr>
        <w:t>N</w:t>
      </w:r>
      <w:r w:rsidRPr="00273B33">
        <w:rPr>
          <w:color w:val="auto"/>
          <w:szCs w:val="24"/>
          <w:lang w:val="pl-PL"/>
        </w:rPr>
        <w:t xml:space="preserve">adzoru </w:t>
      </w:r>
      <w:r w:rsidR="001B7B22" w:rsidRPr="00273B33">
        <w:rPr>
          <w:color w:val="auto"/>
          <w:szCs w:val="24"/>
          <w:lang w:val="pl-PL"/>
        </w:rPr>
        <w:t xml:space="preserve">Inwestorskiego </w:t>
      </w:r>
      <w:r w:rsidRPr="00273B33">
        <w:rPr>
          <w:color w:val="auto"/>
          <w:szCs w:val="24"/>
          <w:lang w:val="pl-PL"/>
        </w:rPr>
        <w:t>i uzyskać dopuszczenia do kontynuacji</w:t>
      </w:r>
      <w:r w:rsidR="001B7B22" w:rsidRPr="00273B33">
        <w:rPr>
          <w:color w:val="auto"/>
          <w:szCs w:val="24"/>
          <w:lang w:val="pl-PL"/>
        </w:rPr>
        <w:t>,</w:t>
      </w:r>
    </w:p>
    <w:p w14:paraId="16629196" w14:textId="77777777" w:rsidR="001B7B22" w:rsidRPr="00273B33" w:rsidRDefault="001B7B22" w:rsidP="001B7B22">
      <w:pPr>
        <w:numPr>
          <w:ilvl w:val="0"/>
          <w:numId w:val="24"/>
        </w:numPr>
        <w:suppressAutoHyphens w:val="0"/>
        <w:autoSpaceDN w:val="0"/>
        <w:spacing w:line="23" w:lineRule="atLeast"/>
        <w:ind w:right="14"/>
        <w:jc w:val="both"/>
        <w:rPr>
          <w:lang w:eastAsia="pl-PL"/>
        </w:rPr>
      </w:pPr>
      <w:r w:rsidRPr="00273B33">
        <w:rPr>
          <w:lang w:eastAsia="pl-PL"/>
        </w:rPr>
        <w:t>Zgodnie z dofinansowaniem zamówienia publicznego w ramach programu Funduszy Europejskich dla Polski Wschodniej 2021-2027 Priorytet FEPW.02 Energia i klimat, Działania 2.2. Adaptacja do zmian klimatu Typ projektu I. Spójne i zintegrowane przedsięwzięcia infrastrukturalne, kompleksowo dostosowujące miasta                                      do ekstremalnych stanów pogodowych oraz łagodzące efekt miejskich wysp ciepła przez rozwój zielono – niebieskiej infrastruktury, Wykonawca w ramach niniejszej umowy jest zobowiązany:</w:t>
      </w:r>
    </w:p>
    <w:p w14:paraId="5E77DABE" w14:textId="77777777" w:rsidR="001B7B22" w:rsidRPr="00273B33" w:rsidRDefault="001B7B22" w:rsidP="001B7B22">
      <w:pPr>
        <w:pStyle w:val="Akapitzlist"/>
        <w:numPr>
          <w:ilvl w:val="1"/>
          <w:numId w:val="36"/>
        </w:numPr>
        <w:suppressAutoHyphens w:val="0"/>
        <w:autoSpaceDN w:val="0"/>
        <w:spacing w:line="23" w:lineRule="atLeast"/>
        <w:ind w:left="993" w:right="14" w:hanging="306"/>
        <w:contextualSpacing w:val="0"/>
        <w:jc w:val="both"/>
        <w:rPr>
          <w:lang w:eastAsia="pl-PL"/>
        </w:rPr>
      </w:pPr>
      <w:r w:rsidRPr="00273B33">
        <w:rPr>
          <w:lang w:eastAsia="pl-PL"/>
        </w:rPr>
        <w:t>udzielić wyjaśnień lub udostępnić instytucji kontrolującej dokumenty dotyczące realizacji projektu, zgodnie z art. 25 ust. 10 ustawy wdrożeniowej.</w:t>
      </w:r>
    </w:p>
    <w:p w14:paraId="370F8E28" w14:textId="77777777" w:rsidR="001B7B22" w:rsidRPr="00273B33" w:rsidRDefault="001B7B22" w:rsidP="001B7B22">
      <w:pPr>
        <w:numPr>
          <w:ilvl w:val="1"/>
          <w:numId w:val="36"/>
        </w:numPr>
        <w:suppressAutoHyphens w:val="0"/>
        <w:autoSpaceDN w:val="0"/>
        <w:spacing w:line="23" w:lineRule="atLeast"/>
        <w:ind w:left="993" w:right="14" w:hanging="306"/>
        <w:jc w:val="both"/>
        <w:rPr>
          <w:lang w:eastAsia="pl-PL"/>
        </w:rPr>
      </w:pPr>
      <w:r w:rsidRPr="00273B33">
        <w:rPr>
          <w:lang w:eastAsia="pl-PL"/>
        </w:rPr>
        <w:t>udzielić wyjaśnień lub udostępnić instytucji kontrolującej dokumenty dotyczące realizacji projektu, zgodnie z art. 25 ust. 10 ustawy wdrożeniowej do ostatniego dnia, w którym upływa zobowiązanie do przechowywania dokumentacji.</w:t>
      </w:r>
    </w:p>
    <w:p w14:paraId="6ACD53EB" w14:textId="77777777" w:rsidR="001B7B22" w:rsidRPr="00273B33" w:rsidRDefault="001B7B22" w:rsidP="001B7B22">
      <w:pPr>
        <w:numPr>
          <w:ilvl w:val="1"/>
          <w:numId w:val="36"/>
        </w:numPr>
        <w:suppressAutoHyphens w:val="0"/>
        <w:autoSpaceDN w:val="0"/>
        <w:spacing w:line="23" w:lineRule="atLeast"/>
        <w:ind w:left="993" w:right="14" w:hanging="306"/>
        <w:jc w:val="both"/>
        <w:rPr>
          <w:lang w:eastAsia="pl-PL"/>
        </w:rPr>
      </w:pPr>
      <w:r w:rsidRPr="00273B33">
        <w:rPr>
          <w:lang w:eastAsia="pl-PL"/>
        </w:rPr>
        <w:t>zapoznać się z dokumentem pomocniczym - poradnikiem: „Zapobieganie                        i sposób postępowania w sytuacjach wystąpienia korupcji i nadużyć finansowych, w tym konfliktu interesów w ramach programu Fundusze Europejskie dla Polski Wschodniej 2021-2027”, poradnik dostępny na stronie Instytucji Zarządzającej.</w:t>
      </w:r>
    </w:p>
    <w:p w14:paraId="621951D5" w14:textId="77777777" w:rsidR="001B7B22" w:rsidRPr="00273B33" w:rsidRDefault="001B7B22" w:rsidP="001B7B22">
      <w:pPr>
        <w:suppressAutoHyphens w:val="0"/>
        <w:spacing w:line="23" w:lineRule="atLeast"/>
        <w:ind w:left="709" w:right="14"/>
        <w:jc w:val="both"/>
        <w:rPr>
          <w:lang w:val="en-US" w:eastAsia="pl-PL"/>
        </w:rPr>
      </w:pPr>
      <w:r w:rsidRPr="00273B33">
        <w:rPr>
          <w:lang w:val="en-US" w:eastAsia="pl-PL"/>
        </w:rPr>
        <w:t>Link: https://www.google.com/url?sa=t&amp;source=web&amp;rct=j&amp;opi=89978449&amp;url=https://www.fepw.gov.pl/media/116570/Mechanizmy_przeciwdzialania_20230424.pdf&amp;ved=2ahUKEwjQhp-Qr7-IAxXYA9sEHTvhACoQFnoECAgQAQ&amp;usg=AOvVaw3lFHnuhIlq3yIwJHC6WFRJ</w:t>
      </w:r>
    </w:p>
    <w:p w14:paraId="00655524" w14:textId="77777777" w:rsidR="001B7B22" w:rsidRPr="00273B33" w:rsidRDefault="001B7B22" w:rsidP="001B7B22">
      <w:pPr>
        <w:numPr>
          <w:ilvl w:val="1"/>
          <w:numId w:val="36"/>
        </w:numPr>
        <w:suppressAutoHyphens w:val="0"/>
        <w:autoSpaceDN w:val="0"/>
        <w:spacing w:line="23" w:lineRule="atLeast"/>
        <w:ind w:left="993" w:right="14"/>
        <w:jc w:val="both"/>
        <w:rPr>
          <w:lang w:eastAsia="pl-PL"/>
        </w:rPr>
      </w:pPr>
      <w:r w:rsidRPr="00273B33">
        <w:rPr>
          <w:lang w:eastAsia="pl-PL"/>
        </w:rPr>
        <w:t>zapoznać się z informacją o funkcjonowaniu mechanizmów sygnalizacyjnych, umożliwiających reagowanie na zgłoszenia o możliwości wystąpienia nieprawidłowości lub nadużyć finansowych, naruszeń prawa, zamieszczoną na stronie internetowej Zamawiającego.</w:t>
      </w:r>
    </w:p>
    <w:p w14:paraId="4A7FE3C0" w14:textId="77777777" w:rsidR="001B7B22" w:rsidRPr="00273B33" w:rsidRDefault="001B7B22" w:rsidP="00CC4038">
      <w:pPr>
        <w:suppressAutoHyphens w:val="0"/>
        <w:spacing w:line="23" w:lineRule="atLeast"/>
        <w:ind w:left="567" w:right="14"/>
        <w:jc w:val="both"/>
        <w:rPr>
          <w:lang w:eastAsia="pl-PL"/>
        </w:rPr>
      </w:pPr>
      <w:r w:rsidRPr="00273B33">
        <w:rPr>
          <w:lang w:eastAsia="pl-PL"/>
        </w:rPr>
        <w:t>Link:</w:t>
      </w:r>
    </w:p>
    <w:p w14:paraId="275113E5" w14:textId="53E20B1E" w:rsidR="001B7B22" w:rsidRPr="00273B33" w:rsidRDefault="006C2112" w:rsidP="00CC4038">
      <w:pPr>
        <w:suppressAutoHyphens w:val="0"/>
        <w:spacing w:line="23" w:lineRule="atLeast"/>
        <w:ind w:left="567" w:right="14"/>
        <w:jc w:val="both"/>
        <w:rPr>
          <w:lang w:eastAsia="pl-PL"/>
        </w:rPr>
      </w:pPr>
      <w:hyperlink r:id="rId7" w:history="1">
        <w:r w:rsidR="00CC4038" w:rsidRPr="00273B33">
          <w:rPr>
            <w:rStyle w:val="Hipercze"/>
            <w:color w:val="auto"/>
            <w:lang w:eastAsia="pl-PL"/>
          </w:rPr>
          <w:t>https://debica.pl/mechanizm-zglaszania-nieprawidlowosci-2/</w:t>
        </w:r>
      </w:hyperlink>
    </w:p>
    <w:p w14:paraId="37152C7B" w14:textId="77777777" w:rsidR="00CC4038" w:rsidRPr="00273B33" w:rsidRDefault="00CC4038" w:rsidP="00CC4038">
      <w:pPr>
        <w:pStyle w:val="Akapitzlist"/>
        <w:numPr>
          <w:ilvl w:val="0"/>
          <w:numId w:val="24"/>
        </w:numPr>
        <w:ind w:left="567" w:hanging="283"/>
        <w:jc w:val="both"/>
        <w:rPr>
          <w:sz w:val="22"/>
          <w:lang w:eastAsia="en-US"/>
        </w:rPr>
      </w:pPr>
      <w:r w:rsidRPr="00273B33">
        <w:t xml:space="preserve">prowadzić roboty zgodnie z wymogami zawartymi w dokumencie </w:t>
      </w:r>
      <w:r w:rsidRPr="00273B33">
        <w:rPr>
          <w:b/>
          <w:bCs/>
        </w:rPr>
        <w:t>Standardy dostępności dla polityki spójności 2021-2027</w:t>
      </w:r>
      <w:r w:rsidRPr="00273B33">
        <w:t xml:space="preserve">, stanowiącym załącznik do wytycznych dotyczących realizacji zasad równościowych w ramach funduszy unijnych na lata 2021-2027. </w:t>
      </w:r>
    </w:p>
    <w:p w14:paraId="425847F8" w14:textId="77777777" w:rsidR="00CC4038" w:rsidRPr="00273B33" w:rsidRDefault="00CC4038" w:rsidP="00CC4038">
      <w:pPr>
        <w:ind w:left="567"/>
        <w:jc w:val="both"/>
      </w:pPr>
      <w:r w:rsidRPr="00273B33">
        <w:t xml:space="preserve">Link do standardów dostępności: </w:t>
      </w:r>
    </w:p>
    <w:p w14:paraId="1202AF8F" w14:textId="4FCDD467" w:rsidR="00CC4038" w:rsidRPr="00273B33" w:rsidRDefault="006C2112" w:rsidP="00CC4038">
      <w:pPr>
        <w:suppressAutoHyphens w:val="0"/>
        <w:spacing w:line="23" w:lineRule="atLeast"/>
        <w:ind w:left="567" w:right="14"/>
        <w:jc w:val="both"/>
        <w:rPr>
          <w:lang w:eastAsia="pl-PL"/>
        </w:rPr>
      </w:pPr>
      <w:hyperlink r:id="rId8" w:history="1">
        <w:r w:rsidR="00CC4038" w:rsidRPr="00273B33">
          <w:rPr>
            <w:rStyle w:val="Hipercze"/>
            <w:rFonts w:eastAsiaTheme="majorEastAsia"/>
            <w:color w:val="auto"/>
          </w:rPr>
          <w:t>https://www.funduszeeuropejskie.gov.pl/strony/o-funduszach/dokumenty/wytyczne-dotyczace-realizacji-zasad-rownosciowych-w-ramach-funduszy-unijnych-na-lata-2021-2027-1/</w:t>
        </w:r>
      </w:hyperlink>
    </w:p>
    <w:p w14:paraId="2E31CCD3" w14:textId="77777777" w:rsidR="00891724" w:rsidRPr="00273B33" w:rsidRDefault="00891724" w:rsidP="00891724">
      <w:pPr>
        <w:pStyle w:val="Tekstpodstawowy"/>
        <w:jc w:val="center"/>
        <w:rPr>
          <w:b/>
          <w:color w:val="auto"/>
          <w:szCs w:val="24"/>
          <w:lang w:val="pl-PL"/>
        </w:rPr>
      </w:pPr>
      <w:r w:rsidRPr="00273B33">
        <w:rPr>
          <w:b/>
          <w:color w:val="auto"/>
          <w:szCs w:val="24"/>
        </w:rPr>
        <w:t xml:space="preserve">§ </w:t>
      </w:r>
      <w:r w:rsidRPr="00273B33">
        <w:rPr>
          <w:b/>
          <w:color w:val="auto"/>
          <w:szCs w:val="24"/>
          <w:lang w:val="pl-PL"/>
        </w:rPr>
        <w:t>6</w:t>
      </w:r>
    </w:p>
    <w:p w14:paraId="59D7A0E6" w14:textId="77777777" w:rsidR="001B7B22" w:rsidRPr="00273B33" w:rsidRDefault="001B7B22" w:rsidP="001B7B22">
      <w:pPr>
        <w:pStyle w:val="Tekstpodstawowy"/>
        <w:spacing w:line="23" w:lineRule="atLeast"/>
        <w:jc w:val="center"/>
        <w:rPr>
          <w:b/>
          <w:color w:val="auto"/>
          <w:szCs w:val="24"/>
        </w:rPr>
      </w:pPr>
      <w:r w:rsidRPr="00273B33">
        <w:rPr>
          <w:b/>
          <w:color w:val="auto"/>
          <w:szCs w:val="24"/>
        </w:rPr>
        <w:t>PODWYKONAWCY</w:t>
      </w:r>
    </w:p>
    <w:p w14:paraId="404473A4" w14:textId="77777777" w:rsidR="001B7B22" w:rsidRPr="00273B33" w:rsidRDefault="001B7B22" w:rsidP="008F6241">
      <w:pPr>
        <w:pStyle w:val="Tekstpodstawowy"/>
        <w:numPr>
          <w:ilvl w:val="0"/>
          <w:numId w:val="7"/>
        </w:numPr>
        <w:tabs>
          <w:tab w:val="clear" w:pos="357"/>
          <w:tab w:val="num" w:pos="284"/>
        </w:tabs>
        <w:suppressAutoHyphens w:val="0"/>
        <w:spacing w:line="23" w:lineRule="atLeast"/>
        <w:jc w:val="both"/>
        <w:rPr>
          <w:color w:val="auto"/>
          <w:szCs w:val="24"/>
        </w:rPr>
      </w:pPr>
      <w:r w:rsidRPr="00273B33">
        <w:rPr>
          <w:color w:val="auto"/>
          <w:szCs w:val="24"/>
        </w:rPr>
        <w:t>Wykonawca zobowiązuje się wykonać przedmiot umowy zgodnie z zasadami współczesnej wiedzy technicznej, obowiązującymi przepisami i normami.</w:t>
      </w:r>
    </w:p>
    <w:p w14:paraId="1D153D7C" w14:textId="70F57A71" w:rsidR="001B7B22" w:rsidRPr="00273B33" w:rsidRDefault="001B7B22" w:rsidP="008F6241">
      <w:pPr>
        <w:pStyle w:val="Tekstpodstawowy"/>
        <w:numPr>
          <w:ilvl w:val="0"/>
          <w:numId w:val="7"/>
        </w:numPr>
        <w:tabs>
          <w:tab w:val="clear" w:pos="357"/>
          <w:tab w:val="num" w:pos="284"/>
        </w:tabs>
        <w:suppressAutoHyphens w:val="0"/>
        <w:spacing w:line="23" w:lineRule="atLeast"/>
        <w:ind w:left="284" w:hanging="284"/>
        <w:jc w:val="both"/>
        <w:rPr>
          <w:color w:val="auto"/>
          <w:szCs w:val="24"/>
        </w:rPr>
      </w:pPr>
      <w:r w:rsidRPr="00273B33">
        <w:rPr>
          <w:color w:val="auto"/>
          <w:szCs w:val="24"/>
        </w:rPr>
        <w:lastRenderedPageBreak/>
        <w:t xml:space="preserve">Strony ustalają, że następujące zakresy </w:t>
      </w:r>
      <w:r w:rsidR="002C7E91" w:rsidRPr="00273B33">
        <w:rPr>
          <w:color w:val="auto"/>
          <w:szCs w:val="24"/>
        </w:rPr>
        <w:t xml:space="preserve">prac </w:t>
      </w:r>
      <w:r w:rsidRPr="00273B33">
        <w:rPr>
          <w:color w:val="auto"/>
          <w:szCs w:val="24"/>
        </w:rPr>
        <w:t xml:space="preserve">będą wykonywane: </w:t>
      </w:r>
    </w:p>
    <w:p w14:paraId="52E48EE5" w14:textId="77777777" w:rsidR="001B7B22" w:rsidRPr="00273B33" w:rsidRDefault="001B7B22" w:rsidP="001B7B22">
      <w:pPr>
        <w:pStyle w:val="Tekstpodstawowy"/>
        <w:numPr>
          <w:ilvl w:val="1"/>
          <w:numId w:val="7"/>
        </w:numPr>
        <w:tabs>
          <w:tab w:val="left" w:pos="567"/>
        </w:tabs>
        <w:suppressAutoHyphens w:val="0"/>
        <w:spacing w:line="23" w:lineRule="atLeast"/>
        <w:jc w:val="both"/>
        <w:rPr>
          <w:color w:val="auto"/>
          <w:szCs w:val="24"/>
        </w:rPr>
      </w:pPr>
      <w:r w:rsidRPr="00273B33">
        <w:rPr>
          <w:color w:val="auto"/>
          <w:szCs w:val="24"/>
        </w:rPr>
        <w:t xml:space="preserve"> osobiście przez Wykonawcę: ………………………………………………………………………………………</w:t>
      </w:r>
    </w:p>
    <w:p w14:paraId="254AC0A8" w14:textId="77777777" w:rsidR="001B7B22" w:rsidRPr="00273B33" w:rsidRDefault="001B7B22" w:rsidP="001B7B22">
      <w:pPr>
        <w:pStyle w:val="Tekstpodstawowy"/>
        <w:numPr>
          <w:ilvl w:val="1"/>
          <w:numId w:val="7"/>
        </w:numPr>
        <w:tabs>
          <w:tab w:val="left" w:pos="567"/>
        </w:tabs>
        <w:suppressAutoHyphens w:val="0"/>
        <w:spacing w:line="23" w:lineRule="atLeast"/>
        <w:jc w:val="both"/>
        <w:rPr>
          <w:color w:val="auto"/>
          <w:szCs w:val="24"/>
        </w:rPr>
      </w:pPr>
      <w:r w:rsidRPr="00273B33">
        <w:rPr>
          <w:color w:val="auto"/>
          <w:szCs w:val="24"/>
          <w:lang w:val="pl-PL"/>
        </w:rPr>
        <w:t xml:space="preserve"> </w:t>
      </w:r>
      <w:r w:rsidRPr="00273B33">
        <w:rPr>
          <w:color w:val="auto"/>
          <w:szCs w:val="24"/>
        </w:rPr>
        <w:t>za pomocą podwykonawców:</w:t>
      </w:r>
      <w:r w:rsidRPr="00273B33">
        <w:rPr>
          <w:color w:val="auto"/>
          <w:szCs w:val="24"/>
          <w:lang w:val="pl-PL"/>
        </w:rPr>
        <w:t xml:space="preserve"> -----</w:t>
      </w:r>
      <w:r w:rsidRPr="00273B33">
        <w:rPr>
          <w:color w:val="auto"/>
          <w:szCs w:val="24"/>
        </w:rPr>
        <w:t xml:space="preserve"> </w:t>
      </w:r>
      <w:r w:rsidRPr="00273B33">
        <w:rPr>
          <w:i/>
          <w:color w:val="auto"/>
          <w:szCs w:val="24"/>
        </w:rPr>
        <w:t>/zakres robót/</w:t>
      </w:r>
      <w:r w:rsidRPr="00273B33">
        <w:rPr>
          <w:color w:val="auto"/>
          <w:szCs w:val="24"/>
        </w:rPr>
        <w:t xml:space="preserve"> </w:t>
      </w:r>
      <w:r w:rsidRPr="00273B33">
        <w:rPr>
          <w:color w:val="auto"/>
          <w:szCs w:val="24"/>
          <w:lang w:val="pl-PL"/>
        </w:rPr>
        <w:t>------</w:t>
      </w:r>
      <w:r w:rsidRPr="00273B33">
        <w:rPr>
          <w:color w:val="auto"/>
          <w:szCs w:val="24"/>
        </w:rPr>
        <w:t xml:space="preserve"> </w:t>
      </w:r>
      <w:r w:rsidRPr="00273B33">
        <w:rPr>
          <w:i/>
          <w:color w:val="auto"/>
          <w:szCs w:val="24"/>
        </w:rPr>
        <w:t>/</w:t>
      </w:r>
      <w:r w:rsidRPr="00273B33">
        <w:rPr>
          <w:bCs/>
          <w:i/>
          <w:color w:val="auto"/>
          <w:szCs w:val="24"/>
        </w:rPr>
        <w:t>nazwa albo imię i nazwisko oraz dane kontaktowe podwykonawców i osób do kontaktów z nimi/</w:t>
      </w:r>
      <w:r w:rsidRPr="00273B33">
        <w:rPr>
          <w:bCs/>
          <w:i/>
          <w:color w:val="auto"/>
          <w:szCs w:val="24"/>
          <w:lang w:val="pl-PL"/>
        </w:rPr>
        <w:t>.</w:t>
      </w:r>
    </w:p>
    <w:p w14:paraId="3FCDC23A" w14:textId="77777777" w:rsidR="001B7B22" w:rsidRPr="00273B33" w:rsidRDefault="001B7B22" w:rsidP="001B7B22">
      <w:pPr>
        <w:pStyle w:val="Tekstpodstawowy"/>
        <w:tabs>
          <w:tab w:val="left" w:pos="567"/>
        </w:tabs>
        <w:suppressAutoHyphens w:val="0"/>
        <w:spacing w:line="23" w:lineRule="atLeast"/>
        <w:ind w:left="426"/>
        <w:jc w:val="both"/>
        <w:rPr>
          <w:color w:val="auto"/>
          <w:szCs w:val="24"/>
        </w:rPr>
      </w:pPr>
      <w:r w:rsidRPr="00273B33">
        <w:rPr>
          <w:color w:val="auto"/>
          <w:szCs w:val="24"/>
        </w:rPr>
        <w:t xml:space="preserve">Wykonawca </w:t>
      </w:r>
      <w:r w:rsidRPr="00273B33">
        <w:rPr>
          <w:color w:val="auto"/>
          <w:szCs w:val="24"/>
          <w:lang w:val="pl-PL"/>
        </w:rPr>
        <w:t>powiadomi</w:t>
      </w:r>
      <w:r w:rsidRPr="00273B33">
        <w:rPr>
          <w:color w:val="auto"/>
          <w:szCs w:val="24"/>
        </w:rPr>
        <w:t xml:space="preserve"> Zamawiającego o wszelkich zmianach danych, o których mowa </w:t>
      </w:r>
      <w:r w:rsidRPr="00273B33">
        <w:rPr>
          <w:color w:val="auto"/>
          <w:szCs w:val="24"/>
        </w:rPr>
        <w:br/>
        <w:t>w pkt b) w trakcie realizacji zamówienia, a także przeka</w:t>
      </w:r>
      <w:r w:rsidRPr="00273B33">
        <w:rPr>
          <w:color w:val="auto"/>
          <w:szCs w:val="24"/>
          <w:lang w:val="pl-PL"/>
        </w:rPr>
        <w:t>ż</w:t>
      </w:r>
      <w:r w:rsidRPr="00273B33">
        <w:rPr>
          <w:color w:val="auto"/>
          <w:szCs w:val="24"/>
        </w:rPr>
        <w:t xml:space="preserve">e informacje na temat nowych podwykonawców, którym w późniejszym okresie zamierza powierzyć realizację robót </w:t>
      </w:r>
      <w:r w:rsidRPr="00273B33">
        <w:rPr>
          <w:color w:val="auto"/>
          <w:szCs w:val="24"/>
          <w:lang w:val="pl-PL"/>
        </w:rPr>
        <w:t xml:space="preserve">                        lub </w:t>
      </w:r>
      <w:r w:rsidRPr="00273B33">
        <w:rPr>
          <w:color w:val="auto"/>
          <w:szCs w:val="24"/>
        </w:rPr>
        <w:t>usług.</w:t>
      </w:r>
      <w:r w:rsidRPr="00273B33">
        <w:rPr>
          <w:color w:val="auto"/>
          <w:szCs w:val="24"/>
          <w:lang w:val="pl-PL"/>
        </w:rPr>
        <w:t xml:space="preserve"> Jeżeli podwykonawca jest podmiotem, na którego zasoby Wykonawca powoływał się na zasadach określonych w</w:t>
      </w:r>
      <w:r w:rsidRPr="00273B33">
        <w:rPr>
          <w:color w:val="auto"/>
          <w:szCs w:val="24"/>
        </w:rPr>
        <w:t xml:space="preserve"> art. 118 ustawy </w:t>
      </w:r>
      <w:proofErr w:type="spellStart"/>
      <w:r w:rsidRPr="00273B33">
        <w:rPr>
          <w:color w:val="auto"/>
          <w:szCs w:val="24"/>
        </w:rPr>
        <w:t>Pzp</w:t>
      </w:r>
      <w:proofErr w:type="spellEnd"/>
      <w:r w:rsidRPr="00273B33">
        <w:rPr>
          <w:color w:val="auto"/>
          <w:szCs w:val="24"/>
          <w:lang w:val="pl-PL"/>
        </w:rPr>
        <w:t xml:space="preserve">, </w:t>
      </w:r>
      <w:r w:rsidRPr="00273B33">
        <w:rPr>
          <w:color w:val="auto"/>
          <w:szCs w:val="24"/>
        </w:rPr>
        <w:t>w celu w</w:t>
      </w:r>
      <w:r w:rsidRPr="00273B33">
        <w:rPr>
          <w:color w:val="auto"/>
          <w:szCs w:val="24"/>
          <w:lang w:val="pl-PL"/>
        </w:rPr>
        <w:t>ykazania</w:t>
      </w:r>
      <w:r w:rsidRPr="00273B33">
        <w:rPr>
          <w:color w:val="auto"/>
          <w:szCs w:val="24"/>
        </w:rPr>
        <w:t xml:space="preserve"> spełniania warunków udziału w postępowaniu, Wykonawca jest zobowiązany w</w:t>
      </w:r>
      <w:r w:rsidRPr="00273B33">
        <w:rPr>
          <w:color w:val="auto"/>
          <w:szCs w:val="24"/>
          <w:lang w:val="pl-PL"/>
        </w:rPr>
        <w:t>y</w:t>
      </w:r>
      <w:r w:rsidRPr="00273B33">
        <w:rPr>
          <w:color w:val="auto"/>
          <w:szCs w:val="24"/>
        </w:rPr>
        <w:t>kazać Zamawiającemu, że:</w:t>
      </w:r>
    </w:p>
    <w:p w14:paraId="53A0F2B3" w14:textId="77777777" w:rsidR="001B7B22" w:rsidRPr="00273B33" w:rsidRDefault="001B7B22" w:rsidP="001B7B22">
      <w:pPr>
        <w:numPr>
          <w:ilvl w:val="0"/>
          <w:numId w:val="18"/>
        </w:numPr>
        <w:suppressAutoHyphens w:val="0"/>
        <w:spacing w:line="23" w:lineRule="atLeast"/>
        <w:ind w:left="426" w:hanging="284"/>
        <w:jc w:val="both"/>
        <w:rPr>
          <w:szCs w:val="24"/>
          <w:lang w:val="x-none"/>
        </w:rPr>
      </w:pPr>
      <w:r w:rsidRPr="00273B33">
        <w:rPr>
          <w:szCs w:val="24"/>
          <w:lang w:val="x-none"/>
        </w:rPr>
        <w:t xml:space="preserve">proponowany inny podwykonawca lub wykonawca samodzielnie spełnia je w stopniu nie mniejszym niż podwykonawca, na którego zasoby wykonawca powoływał </w:t>
      </w:r>
      <w:r w:rsidRPr="00273B33">
        <w:rPr>
          <w:szCs w:val="24"/>
        </w:rPr>
        <w:t xml:space="preserve">                                    </w:t>
      </w:r>
      <w:r w:rsidRPr="00273B33">
        <w:rPr>
          <w:szCs w:val="24"/>
          <w:lang w:val="x-none"/>
        </w:rPr>
        <w:t>się w trakcie postępowania o udzielenie zamówienia oraz</w:t>
      </w:r>
    </w:p>
    <w:p w14:paraId="608BAFBE" w14:textId="77777777" w:rsidR="001B7B22" w:rsidRPr="00273B33" w:rsidRDefault="001B7B22" w:rsidP="001B7B22">
      <w:pPr>
        <w:numPr>
          <w:ilvl w:val="0"/>
          <w:numId w:val="18"/>
        </w:numPr>
        <w:suppressAutoHyphens w:val="0"/>
        <w:spacing w:line="23" w:lineRule="atLeast"/>
        <w:ind w:left="426" w:hanging="284"/>
        <w:jc w:val="both"/>
        <w:rPr>
          <w:szCs w:val="24"/>
          <w:lang w:val="x-none"/>
        </w:rPr>
      </w:pPr>
      <w:r w:rsidRPr="00273B33">
        <w:rPr>
          <w:szCs w:val="24"/>
          <w:lang w:val="x-none"/>
        </w:rPr>
        <w:t>brak jest podstaw do wykluczenia proponowanego podwykonawcy.</w:t>
      </w:r>
    </w:p>
    <w:p w14:paraId="69E1E962" w14:textId="77777777" w:rsidR="001B7B22" w:rsidRPr="00273B33" w:rsidRDefault="001B7B22" w:rsidP="008F6241">
      <w:pPr>
        <w:pStyle w:val="Tekstpodstawowy"/>
        <w:numPr>
          <w:ilvl w:val="0"/>
          <w:numId w:val="8"/>
        </w:numPr>
        <w:tabs>
          <w:tab w:val="clear" w:pos="357"/>
          <w:tab w:val="num" w:pos="284"/>
        </w:tabs>
        <w:suppressAutoHyphens w:val="0"/>
        <w:spacing w:line="23" w:lineRule="atLeast"/>
        <w:ind w:left="284" w:hanging="284"/>
        <w:jc w:val="both"/>
        <w:rPr>
          <w:color w:val="auto"/>
          <w:szCs w:val="24"/>
        </w:rPr>
      </w:pPr>
      <w:r w:rsidRPr="00273B33">
        <w:rPr>
          <w:color w:val="auto"/>
          <w:szCs w:val="24"/>
        </w:rPr>
        <w:t>Wykonawca nie może zlecić wykonania przedmiotu umowy podwykonawcom bez zgody Zamawiającego wyrażonej zgodnie z obowiązującymi przepisami i niniejszą umową.</w:t>
      </w:r>
    </w:p>
    <w:p w14:paraId="1AC33AE2" w14:textId="2710FF99" w:rsidR="001B7B22" w:rsidRPr="00273B33" w:rsidRDefault="001B7B22" w:rsidP="008F6241">
      <w:pPr>
        <w:pStyle w:val="Tekstpodstawowy"/>
        <w:numPr>
          <w:ilvl w:val="0"/>
          <w:numId w:val="8"/>
        </w:numPr>
        <w:tabs>
          <w:tab w:val="clear" w:pos="357"/>
          <w:tab w:val="num" w:pos="284"/>
        </w:tabs>
        <w:suppressAutoHyphens w:val="0"/>
        <w:spacing w:line="23" w:lineRule="atLeast"/>
        <w:jc w:val="both"/>
        <w:rPr>
          <w:color w:val="auto"/>
          <w:szCs w:val="24"/>
        </w:rPr>
      </w:pPr>
      <w:r w:rsidRPr="00273B33">
        <w:rPr>
          <w:color w:val="auto"/>
          <w:szCs w:val="24"/>
        </w:rPr>
        <w:t xml:space="preserve">Wykonawca, podwykonawca lub dalszy podwykonawca zamierzający zawrzeć umowę </w:t>
      </w:r>
      <w:r w:rsidRPr="00273B33">
        <w:rPr>
          <w:color w:val="auto"/>
          <w:szCs w:val="24"/>
        </w:rPr>
        <w:br/>
        <w:t>o podwykonawstwo, której przedmiotem są roboty budowlane</w:t>
      </w:r>
      <w:r w:rsidR="00DD3794" w:rsidRPr="00273B33">
        <w:rPr>
          <w:color w:val="auto"/>
          <w:szCs w:val="24"/>
          <w:lang w:val="pl-PL"/>
        </w:rPr>
        <w:t xml:space="preserve"> lub usługi</w:t>
      </w:r>
      <w:r w:rsidRPr="00273B33">
        <w:rPr>
          <w:color w:val="auto"/>
          <w:szCs w:val="24"/>
        </w:rPr>
        <w:t xml:space="preserve">, jest obowiązany, </w:t>
      </w:r>
      <w:r w:rsidRPr="00273B33">
        <w:rPr>
          <w:color w:val="auto"/>
          <w:szCs w:val="24"/>
        </w:rPr>
        <w:br/>
        <w:t xml:space="preserve">w trakcie realizacji umowy, do przedłożenia Zamawiającemu projektu tej umowy a także projektu jej zmiany, przy czym podwykonawca lub dalszy podwykonawca jest obowiązany dołączyć zgodę wykonawcy na zawarcie umowy o podwykonawstwo o treści zgodnej </w:t>
      </w:r>
      <w:r w:rsidRPr="00273B33">
        <w:rPr>
          <w:color w:val="auto"/>
          <w:szCs w:val="24"/>
        </w:rPr>
        <w:br/>
        <w:t>z projektem umowy lub projektem jej zmian.</w:t>
      </w:r>
    </w:p>
    <w:p w14:paraId="4EB6A141"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rPr>
        <w:t xml:space="preserve">Termin zapłaty wynagrodzenia podwykonawcy lub dalszemu podwykonawcy przewidziany w umowie o podwykonawstwo nie może być dłuższy niż </w:t>
      </w:r>
      <w:r w:rsidRPr="00273B33">
        <w:rPr>
          <w:color w:val="auto"/>
          <w:szCs w:val="24"/>
          <w:lang w:val="pl-PL"/>
        </w:rPr>
        <w:t>30</w:t>
      </w:r>
      <w:r w:rsidRPr="00273B33">
        <w:rPr>
          <w:color w:val="auto"/>
          <w:szCs w:val="24"/>
        </w:rPr>
        <w:t xml:space="preserve"> dni od dnia doręczenia Wykonawcy, podwykonawcy lub dalszemu podwykonawcy faktury </w:t>
      </w:r>
      <w:r w:rsidRPr="00273B33">
        <w:rPr>
          <w:color w:val="auto"/>
          <w:szCs w:val="24"/>
          <w:lang w:val="pl-PL"/>
        </w:rPr>
        <w:t xml:space="preserve">                              </w:t>
      </w:r>
      <w:r w:rsidRPr="00273B33">
        <w:rPr>
          <w:color w:val="auto"/>
          <w:szCs w:val="24"/>
        </w:rPr>
        <w:t xml:space="preserve">lub rachunku. </w:t>
      </w:r>
    </w:p>
    <w:p w14:paraId="4F551A72"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rPr>
        <w:t xml:space="preserve">Umowa o podwykonawstwo nie może zawierać postanowień kształtujących prawa </w:t>
      </w:r>
      <w:r w:rsidRPr="00273B33">
        <w:rPr>
          <w:color w:val="auto"/>
          <w:szCs w:val="24"/>
        </w:rPr>
        <w:br/>
        <w:t xml:space="preserve">i obowiązki podwykonawcy, w zakresie kar umownych oraz postanowień dotyczących warunków wypłaty wynagrodzenia, w sposób dla niego mniej korzystny niż prawa </w:t>
      </w:r>
      <w:r w:rsidRPr="00273B33">
        <w:rPr>
          <w:color w:val="auto"/>
          <w:szCs w:val="24"/>
        </w:rPr>
        <w:br/>
        <w:t xml:space="preserve">i obowiązki </w:t>
      </w:r>
      <w:r w:rsidRPr="00273B33">
        <w:rPr>
          <w:color w:val="auto"/>
          <w:szCs w:val="24"/>
          <w:lang w:val="pl-PL"/>
        </w:rPr>
        <w:t>W</w:t>
      </w:r>
      <w:proofErr w:type="spellStart"/>
      <w:r w:rsidRPr="00273B33">
        <w:rPr>
          <w:color w:val="auto"/>
          <w:szCs w:val="24"/>
        </w:rPr>
        <w:t>ykonawcy</w:t>
      </w:r>
      <w:proofErr w:type="spellEnd"/>
      <w:r w:rsidRPr="00273B33">
        <w:rPr>
          <w:color w:val="auto"/>
          <w:szCs w:val="24"/>
        </w:rPr>
        <w:t xml:space="preserve">, ukształtowane postanowieniami umowy zawartej między </w:t>
      </w:r>
      <w:r w:rsidRPr="00273B33">
        <w:rPr>
          <w:color w:val="auto"/>
          <w:szCs w:val="24"/>
          <w:lang w:val="pl-PL"/>
        </w:rPr>
        <w:t>Z</w:t>
      </w:r>
      <w:proofErr w:type="spellStart"/>
      <w:r w:rsidRPr="00273B33">
        <w:rPr>
          <w:color w:val="auto"/>
          <w:szCs w:val="24"/>
        </w:rPr>
        <w:t>amawiającym</w:t>
      </w:r>
      <w:proofErr w:type="spellEnd"/>
      <w:r w:rsidRPr="00273B33">
        <w:rPr>
          <w:color w:val="auto"/>
          <w:szCs w:val="24"/>
        </w:rPr>
        <w:t xml:space="preserve"> a </w:t>
      </w:r>
      <w:r w:rsidRPr="00273B33">
        <w:rPr>
          <w:color w:val="auto"/>
          <w:szCs w:val="24"/>
          <w:lang w:val="pl-PL"/>
        </w:rPr>
        <w:t>W</w:t>
      </w:r>
      <w:proofErr w:type="spellStart"/>
      <w:r w:rsidRPr="00273B33">
        <w:rPr>
          <w:color w:val="auto"/>
          <w:szCs w:val="24"/>
        </w:rPr>
        <w:t>ykonawcą</w:t>
      </w:r>
      <w:proofErr w:type="spellEnd"/>
      <w:r w:rsidRPr="00273B33">
        <w:rPr>
          <w:color w:val="auto"/>
          <w:szCs w:val="24"/>
        </w:rPr>
        <w:t>.</w:t>
      </w:r>
    </w:p>
    <w:p w14:paraId="0EE46D78" w14:textId="009BEF58"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Zamawiający, w terminie 14 dni, zgłasza w formie pisemnej, pod rygorem nieważności, zastrzeżenia do projektu umowy o podwykonawstwo i do projektu jej zmiany, której przedmiotem są roboty budowlane</w:t>
      </w:r>
      <w:r w:rsidR="00DD3794" w:rsidRPr="00273B33">
        <w:rPr>
          <w:color w:val="auto"/>
          <w:szCs w:val="24"/>
          <w:lang w:val="pl-PL" w:eastAsia="pl-PL"/>
        </w:rPr>
        <w:t xml:space="preserve"> lub usługi</w:t>
      </w:r>
      <w:r w:rsidRPr="00273B33">
        <w:rPr>
          <w:color w:val="auto"/>
          <w:szCs w:val="24"/>
          <w:lang w:eastAsia="pl-PL"/>
        </w:rPr>
        <w:t xml:space="preserve"> w przypadku gdy:</w:t>
      </w:r>
    </w:p>
    <w:p w14:paraId="6C485734" w14:textId="77777777" w:rsidR="001B7B22" w:rsidRPr="00273B33" w:rsidRDefault="001B7B22" w:rsidP="001B7B22">
      <w:pPr>
        <w:pStyle w:val="Tekstpodstawowy"/>
        <w:numPr>
          <w:ilvl w:val="1"/>
          <w:numId w:val="8"/>
        </w:numPr>
        <w:suppressAutoHyphens w:val="0"/>
        <w:spacing w:line="23" w:lineRule="atLeast"/>
        <w:ind w:hanging="396"/>
        <w:jc w:val="both"/>
        <w:rPr>
          <w:color w:val="auto"/>
          <w:szCs w:val="24"/>
        </w:rPr>
      </w:pPr>
      <w:r w:rsidRPr="00273B33">
        <w:rPr>
          <w:color w:val="auto"/>
          <w:szCs w:val="24"/>
          <w:lang w:eastAsia="pl-PL"/>
        </w:rPr>
        <w:t>nie spełnia ona wymagań określonych w dokumentach zamówienia;</w:t>
      </w:r>
    </w:p>
    <w:p w14:paraId="2E465217" w14:textId="77777777" w:rsidR="001B7B22" w:rsidRPr="00273B33" w:rsidRDefault="001B7B22" w:rsidP="001B7B22">
      <w:pPr>
        <w:pStyle w:val="Tekstpodstawowy"/>
        <w:numPr>
          <w:ilvl w:val="1"/>
          <w:numId w:val="8"/>
        </w:numPr>
        <w:suppressAutoHyphens w:val="0"/>
        <w:spacing w:line="23" w:lineRule="atLeast"/>
        <w:ind w:hanging="396"/>
        <w:jc w:val="both"/>
        <w:rPr>
          <w:color w:val="auto"/>
          <w:szCs w:val="24"/>
        </w:rPr>
      </w:pPr>
      <w:r w:rsidRPr="00273B33">
        <w:rPr>
          <w:color w:val="auto"/>
          <w:szCs w:val="24"/>
          <w:lang w:eastAsia="pl-PL"/>
        </w:rPr>
        <w:t xml:space="preserve">przewiduje termin zapłaty wynagrodzenia dłuższy niż określony w ust. </w:t>
      </w:r>
      <w:r w:rsidRPr="00273B33">
        <w:rPr>
          <w:color w:val="auto"/>
          <w:szCs w:val="24"/>
          <w:lang w:val="pl-PL" w:eastAsia="pl-PL"/>
        </w:rPr>
        <w:t>5</w:t>
      </w:r>
      <w:r w:rsidRPr="00273B33">
        <w:rPr>
          <w:color w:val="auto"/>
          <w:szCs w:val="24"/>
          <w:lang w:eastAsia="pl-PL"/>
        </w:rPr>
        <w:t>;</w:t>
      </w:r>
    </w:p>
    <w:p w14:paraId="5AC7FAEB" w14:textId="77777777" w:rsidR="001B7B22" w:rsidRPr="00273B33" w:rsidRDefault="001B7B22" w:rsidP="001B7B22">
      <w:pPr>
        <w:pStyle w:val="Tekstpodstawowy"/>
        <w:numPr>
          <w:ilvl w:val="1"/>
          <w:numId w:val="8"/>
        </w:numPr>
        <w:suppressAutoHyphens w:val="0"/>
        <w:spacing w:line="23" w:lineRule="atLeast"/>
        <w:ind w:hanging="396"/>
        <w:jc w:val="both"/>
        <w:rPr>
          <w:color w:val="auto"/>
          <w:szCs w:val="24"/>
        </w:rPr>
      </w:pPr>
      <w:r w:rsidRPr="00273B33">
        <w:rPr>
          <w:color w:val="auto"/>
          <w:szCs w:val="24"/>
          <w:lang w:eastAsia="pl-PL"/>
        </w:rPr>
        <w:t>zawiera ona postanowienia niezgodne z ust.</w:t>
      </w:r>
      <w:r w:rsidRPr="00273B33">
        <w:rPr>
          <w:color w:val="auto"/>
          <w:szCs w:val="24"/>
          <w:lang w:val="pl-PL" w:eastAsia="pl-PL"/>
        </w:rPr>
        <w:t xml:space="preserve"> 6</w:t>
      </w:r>
    </w:p>
    <w:p w14:paraId="44F1FCE9"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 xml:space="preserve">Niezgłoszenie zastrzeżeń do przedłożonego projektu umowy o podwykonawstwo </w:t>
      </w:r>
      <w:r w:rsidRPr="00273B33">
        <w:rPr>
          <w:color w:val="auto"/>
          <w:szCs w:val="24"/>
          <w:lang w:val="pl-PL" w:eastAsia="pl-PL"/>
        </w:rPr>
        <w:t xml:space="preserve">                             </w:t>
      </w:r>
      <w:r w:rsidRPr="00273B33">
        <w:rPr>
          <w:color w:val="auto"/>
          <w:szCs w:val="24"/>
          <w:lang w:eastAsia="pl-PL"/>
        </w:rPr>
        <w:t>lub do projektu jej zmian, której przedmiotem są roboty budowlane</w:t>
      </w:r>
      <w:r w:rsidRPr="00273B33">
        <w:rPr>
          <w:color w:val="auto"/>
          <w:szCs w:val="24"/>
          <w:lang w:val="pl-PL" w:eastAsia="pl-PL"/>
        </w:rPr>
        <w:t xml:space="preserve"> lub usługi</w:t>
      </w:r>
      <w:r w:rsidRPr="00273B33">
        <w:rPr>
          <w:color w:val="auto"/>
          <w:szCs w:val="24"/>
          <w:lang w:eastAsia="pl-PL"/>
        </w:rPr>
        <w:t>, w terminie 14 dni od dnia otrzymania, uważa się za akceptację projektu umowy przez Zamawiającego.</w:t>
      </w:r>
    </w:p>
    <w:p w14:paraId="128053EF"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Wykonawca, podwykonawca lub dalszy podwykonawca zamówienia na roboty budowlane</w:t>
      </w:r>
      <w:r w:rsidRPr="00273B33">
        <w:rPr>
          <w:color w:val="auto"/>
          <w:szCs w:val="24"/>
          <w:lang w:val="pl-PL" w:eastAsia="pl-PL"/>
        </w:rPr>
        <w:t xml:space="preserve"> lub usługi</w:t>
      </w:r>
      <w:r w:rsidRPr="00273B33">
        <w:rPr>
          <w:color w:val="auto"/>
          <w:szCs w:val="24"/>
          <w:lang w:eastAsia="pl-PL"/>
        </w:rPr>
        <w:t xml:space="preserve"> przedkłada zamawiającemu poświadczoną za zgodność z oryginałem kopię zawartej umowy o podwykonawstwo i jej zmianę, której przedmiotem są roboty budowlane, </w:t>
      </w:r>
      <w:r w:rsidRPr="00273B33">
        <w:rPr>
          <w:color w:val="auto"/>
          <w:szCs w:val="24"/>
          <w:lang w:eastAsia="pl-PL"/>
        </w:rPr>
        <w:br/>
        <w:t>w terminie 7 dni od dnia jej zawarcia.</w:t>
      </w:r>
    </w:p>
    <w:p w14:paraId="6020B0C5"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 xml:space="preserve"> Zamawiający, w terminie </w:t>
      </w:r>
      <w:r w:rsidRPr="00273B33">
        <w:rPr>
          <w:color w:val="auto"/>
          <w:szCs w:val="24"/>
          <w:lang w:val="pl-PL" w:eastAsia="pl-PL"/>
        </w:rPr>
        <w:t>7</w:t>
      </w:r>
      <w:r w:rsidRPr="00273B33">
        <w:rPr>
          <w:color w:val="auto"/>
          <w:szCs w:val="24"/>
          <w:lang w:eastAsia="pl-PL"/>
        </w:rPr>
        <w:t xml:space="preserve"> dni od dnia otrzymania </w:t>
      </w:r>
      <w:r w:rsidRPr="00273B33">
        <w:rPr>
          <w:color w:val="auto"/>
          <w:szCs w:val="24"/>
          <w:lang w:val="pl-PL" w:eastAsia="pl-PL"/>
        </w:rPr>
        <w:t xml:space="preserve">kserokopii zawartej umowy                                    o podwykonawstwo </w:t>
      </w:r>
      <w:r w:rsidRPr="00273B33">
        <w:rPr>
          <w:color w:val="auto"/>
          <w:szCs w:val="24"/>
          <w:lang w:eastAsia="pl-PL"/>
        </w:rPr>
        <w:t xml:space="preserve">zgłasza w formie pisemnej, pod rygorem nieważności sprzeciw </w:t>
      </w:r>
      <w:r w:rsidRPr="00273B33">
        <w:rPr>
          <w:color w:val="auto"/>
          <w:szCs w:val="24"/>
          <w:lang w:val="pl-PL" w:eastAsia="pl-PL"/>
        </w:rPr>
        <w:t xml:space="preserve">                          </w:t>
      </w:r>
      <w:r w:rsidRPr="00273B33">
        <w:rPr>
          <w:color w:val="auto"/>
          <w:szCs w:val="24"/>
          <w:lang w:eastAsia="pl-PL"/>
        </w:rPr>
        <w:lastRenderedPageBreak/>
        <w:t>do umowy o podwykonawstwo i jej zmiany, której przedmiotem są roboty budowlane</w:t>
      </w:r>
      <w:r w:rsidRPr="00273B33">
        <w:rPr>
          <w:color w:val="auto"/>
          <w:szCs w:val="24"/>
          <w:lang w:val="pl-PL" w:eastAsia="pl-PL"/>
        </w:rPr>
        <w:t xml:space="preserve">                      lub usługi</w:t>
      </w:r>
      <w:r w:rsidRPr="00273B33">
        <w:rPr>
          <w:color w:val="auto"/>
          <w:szCs w:val="24"/>
          <w:lang w:eastAsia="pl-PL"/>
        </w:rPr>
        <w:t xml:space="preserve">, w przypadkach, o których mowa w ust. </w:t>
      </w:r>
      <w:r w:rsidRPr="00273B33">
        <w:rPr>
          <w:color w:val="auto"/>
          <w:szCs w:val="24"/>
          <w:lang w:val="pl-PL" w:eastAsia="pl-PL"/>
        </w:rPr>
        <w:t>7</w:t>
      </w:r>
      <w:r w:rsidRPr="00273B33">
        <w:rPr>
          <w:color w:val="auto"/>
          <w:szCs w:val="24"/>
          <w:lang w:eastAsia="pl-PL"/>
        </w:rPr>
        <w:t>.</w:t>
      </w:r>
    </w:p>
    <w:p w14:paraId="612A5134"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Niezgłoszenie w formie pisemnej sprzeciwu do przedłożonej umowy o podwykonawstwo, której przedmiotem są roboty budowlane</w:t>
      </w:r>
      <w:r w:rsidRPr="00273B33">
        <w:rPr>
          <w:color w:val="auto"/>
          <w:szCs w:val="24"/>
          <w:lang w:val="pl-PL" w:eastAsia="pl-PL"/>
        </w:rPr>
        <w:t xml:space="preserve"> lub usługi</w:t>
      </w:r>
      <w:r w:rsidRPr="00273B33">
        <w:rPr>
          <w:color w:val="auto"/>
          <w:szCs w:val="24"/>
          <w:lang w:eastAsia="pl-PL"/>
        </w:rPr>
        <w:t xml:space="preserve"> i jej zmiany, w terminie </w:t>
      </w:r>
      <w:r w:rsidRPr="00273B33">
        <w:rPr>
          <w:color w:val="auto"/>
          <w:szCs w:val="24"/>
          <w:lang w:val="pl-PL" w:eastAsia="pl-PL"/>
        </w:rPr>
        <w:t>7</w:t>
      </w:r>
      <w:r w:rsidRPr="00273B33">
        <w:rPr>
          <w:color w:val="auto"/>
          <w:szCs w:val="24"/>
          <w:lang w:eastAsia="pl-PL"/>
        </w:rPr>
        <w:t xml:space="preserve"> dni od dnia otrzymania, uważa się za akceptację umowy i jej zmiany przez </w:t>
      </w:r>
      <w:r w:rsidRPr="00273B33">
        <w:rPr>
          <w:color w:val="auto"/>
          <w:szCs w:val="24"/>
          <w:lang w:val="pl-PL" w:eastAsia="pl-PL"/>
        </w:rPr>
        <w:t>Z</w:t>
      </w:r>
      <w:proofErr w:type="spellStart"/>
      <w:r w:rsidRPr="00273B33">
        <w:rPr>
          <w:color w:val="auto"/>
          <w:szCs w:val="24"/>
          <w:lang w:eastAsia="pl-PL"/>
        </w:rPr>
        <w:t>amawiającego</w:t>
      </w:r>
      <w:proofErr w:type="spellEnd"/>
      <w:r w:rsidRPr="00273B33">
        <w:rPr>
          <w:color w:val="auto"/>
          <w:szCs w:val="24"/>
          <w:lang w:eastAsia="pl-PL"/>
        </w:rPr>
        <w:t>.</w:t>
      </w:r>
    </w:p>
    <w:p w14:paraId="2F7A175A"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Wykonawca, podwykonawca lub dalszy podwykonawca zamówienia na roboty budowlane</w:t>
      </w:r>
      <w:r w:rsidRPr="00273B33">
        <w:rPr>
          <w:color w:val="auto"/>
          <w:szCs w:val="24"/>
          <w:lang w:val="pl-PL" w:eastAsia="pl-PL"/>
        </w:rPr>
        <w:t xml:space="preserve"> lub usługi</w:t>
      </w:r>
      <w:r w:rsidRPr="00273B33">
        <w:rPr>
          <w:color w:val="auto"/>
          <w:szCs w:val="24"/>
          <w:lang w:eastAsia="pl-PL"/>
        </w:rPr>
        <w:t xml:space="preserve"> przedkłada </w:t>
      </w:r>
      <w:r w:rsidRPr="00273B33">
        <w:rPr>
          <w:color w:val="auto"/>
          <w:szCs w:val="24"/>
          <w:lang w:val="pl-PL" w:eastAsia="pl-PL"/>
        </w:rPr>
        <w:t>Z</w:t>
      </w:r>
      <w:proofErr w:type="spellStart"/>
      <w:r w:rsidRPr="00273B33">
        <w:rPr>
          <w:color w:val="auto"/>
          <w:szCs w:val="24"/>
          <w:lang w:eastAsia="pl-PL"/>
        </w:rPr>
        <w:t>amawiającemu</w:t>
      </w:r>
      <w:proofErr w:type="spellEnd"/>
      <w:r w:rsidRPr="00273B33">
        <w:rPr>
          <w:color w:val="auto"/>
          <w:szCs w:val="24"/>
          <w:lang w:eastAsia="pl-PL"/>
        </w:rPr>
        <w:t xml:space="preserve"> poświadczoną za zgodność z oryginałem kopię zawartej umowy o podwykonawstwo i jej zmian, której przedmiotem są dostawy lub usługi, </w:t>
      </w:r>
      <w:r w:rsidRPr="00273B33">
        <w:rPr>
          <w:color w:val="auto"/>
          <w:szCs w:val="24"/>
          <w:lang w:eastAsia="pl-PL"/>
        </w:rPr>
        <w:br/>
        <w:t>w terminie 7 dni od dnia jej zawarcia, z wyłączeniem umów o podwykonawstwo określonych w specyfikacji warunków zamówienia.</w:t>
      </w:r>
    </w:p>
    <w:p w14:paraId="79DE9AE7"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W przypadku, o którym mowa w ust.</w:t>
      </w:r>
      <w:r w:rsidRPr="00273B33">
        <w:rPr>
          <w:color w:val="auto"/>
          <w:szCs w:val="24"/>
          <w:lang w:val="pl-PL" w:eastAsia="pl-PL"/>
        </w:rPr>
        <w:t xml:space="preserve"> </w:t>
      </w:r>
      <w:r w:rsidRPr="00273B33">
        <w:rPr>
          <w:color w:val="auto"/>
          <w:szCs w:val="24"/>
          <w:lang w:eastAsia="pl-PL"/>
        </w:rPr>
        <w:t>1</w:t>
      </w:r>
      <w:r w:rsidRPr="00273B33">
        <w:rPr>
          <w:color w:val="auto"/>
          <w:szCs w:val="24"/>
          <w:lang w:val="pl-PL" w:eastAsia="pl-PL"/>
        </w:rPr>
        <w:t>2</w:t>
      </w:r>
      <w:r w:rsidRPr="00273B33">
        <w:rPr>
          <w:color w:val="auto"/>
          <w:szCs w:val="24"/>
          <w:lang w:eastAsia="pl-PL"/>
        </w:rPr>
        <w:t>, podwykonawca lub dalszy podwykonawca, przedkłada poświadczoną za zgodność z oryginałem kopię umowy</w:t>
      </w:r>
      <w:r w:rsidRPr="00273B33">
        <w:rPr>
          <w:color w:val="auto"/>
          <w:szCs w:val="24"/>
          <w:lang w:val="pl-PL" w:eastAsia="pl-PL"/>
        </w:rPr>
        <w:t xml:space="preserve"> i jej zmiany</w:t>
      </w:r>
      <w:r w:rsidRPr="00273B33">
        <w:rPr>
          <w:color w:val="auto"/>
          <w:szCs w:val="24"/>
          <w:lang w:eastAsia="pl-PL"/>
        </w:rPr>
        <w:t xml:space="preserve"> również wykonawcy.</w:t>
      </w:r>
    </w:p>
    <w:p w14:paraId="6BE98D7F" w14:textId="77777777" w:rsidR="001B7B22" w:rsidRPr="00273B33" w:rsidRDefault="001B7B22" w:rsidP="001B7B22">
      <w:pPr>
        <w:pStyle w:val="Tekstpodstawowy"/>
        <w:numPr>
          <w:ilvl w:val="0"/>
          <w:numId w:val="8"/>
        </w:numPr>
        <w:suppressAutoHyphens w:val="0"/>
        <w:spacing w:line="23" w:lineRule="atLeast"/>
        <w:jc w:val="both"/>
        <w:rPr>
          <w:color w:val="auto"/>
          <w:szCs w:val="24"/>
        </w:rPr>
      </w:pPr>
      <w:r w:rsidRPr="00273B33">
        <w:rPr>
          <w:color w:val="auto"/>
          <w:szCs w:val="24"/>
          <w:lang w:eastAsia="pl-PL"/>
        </w:rPr>
        <w:t>W przypadku, o którym mowa w ust. 1</w:t>
      </w:r>
      <w:r w:rsidRPr="00273B33">
        <w:rPr>
          <w:color w:val="auto"/>
          <w:szCs w:val="24"/>
          <w:lang w:val="pl-PL" w:eastAsia="pl-PL"/>
        </w:rPr>
        <w:t>2</w:t>
      </w:r>
      <w:r w:rsidRPr="00273B33">
        <w:rPr>
          <w:color w:val="auto"/>
          <w:szCs w:val="24"/>
          <w:lang w:eastAsia="pl-PL"/>
        </w:rPr>
        <w:t xml:space="preserve">, jeżeli termin zapłaty wynagrodzenia jest dłuższy niż określony w ust. 5, </w:t>
      </w:r>
      <w:r w:rsidRPr="00273B33">
        <w:rPr>
          <w:color w:val="auto"/>
          <w:szCs w:val="24"/>
          <w:lang w:val="pl-PL" w:eastAsia="pl-PL"/>
        </w:rPr>
        <w:t>Z</w:t>
      </w:r>
      <w:r w:rsidRPr="00273B33">
        <w:rPr>
          <w:color w:val="auto"/>
          <w:szCs w:val="24"/>
          <w:lang w:eastAsia="pl-PL"/>
        </w:rPr>
        <w:t xml:space="preserve">amawiający informuje o tym Wykonawcę i wzywa go </w:t>
      </w:r>
      <w:r w:rsidRPr="00273B33">
        <w:rPr>
          <w:color w:val="auto"/>
          <w:szCs w:val="24"/>
          <w:lang w:val="pl-PL" w:eastAsia="pl-PL"/>
        </w:rPr>
        <w:t xml:space="preserve">                                    </w:t>
      </w:r>
      <w:r w:rsidRPr="00273B33">
        <w:rPr>
          <w:color w:val="auto"/>
          <w:szCs w:val="24"/>
          <w:lang w:eastAsia="pl-PL"/>
        </w:rPr>
        <w:t>do doprowadzenia do zmiany tej umowy pod rygorem wystąpienia o zapłatę kary umownej.</w:t>
      </w:r>
    </w:p>
    <w:p w14:paraId="080E5E88" w14:textId="77777777" w:rsidR="00B96164" w:rsidRPr="00273B33" w:rsidRDefault="00B96164" w:rsidP="001B7B22">
      <w:pPr>
        <w:pStyle w:val="Tekstpodstawowy"/>
        <w:spacing w:line="23" w:lineRule="atLeast"/>
        <w:ind w:left="567"/>
        <w:jc w:val="center"/>
        <w:rPr>
          <w:b/>
          <w:color w:val="auto"/>
          <w:szCs w:val="24"/>
          <w:lang w:val="pl-PL"/>
        </w:rPr>
      </w:pPr>
      <w:r w:rsidRPr="00273B33">
        <w:rPr>
          <w:b/>
          <w:color w:val="auto"/>
          <w:szCs w:val="24"/>
          <w:lang w:val="pl-PL"/>
        </w:rPr>
        <w:t xml:space="preserve"> </w:t>
      </w:r>
    </w:p>
    <w:p w14:paraId="0E1E1E1E" w14:textId="00C7B243" w:rsidR="001B7B22" w:rsidRPr="00273B33" w:rsidRDefault="001B7B22" w:rsidP="001B7B22">
      <w:pPr>
        <w:pStyle w:val="Tekstpodstawowy"/>
        <w:spacing w:line="23" w:lineRule="atLeast"/>
        <w:ind w:left="567"/>
        <w:jc w:val="center"/>
        <w:rPr>
          <w:b/>
          <w:color w:val="auto"/>
          <w:szCs w:val="24"/>
          <w:lang w:val="pl-PL"/>
        </w:rPr>
      </w:pPr>
      <w:r w:rsidRPr="00273B33">
        <w:rPr>
          <w:b/>
          <w:color w:val="auto"/>
          <w:szCs w:val="24"/>
        </w:rPr>
        <w:t xml:space="preserve">§ </w:t>
      </w:r>
      <w:r w:rsidRPr="00273B33">
        <w:rPr>
          <w:b/>
          <w:color w:val="auto"/>
          <w:szCs w:val="24"/>
          <w:lang w:val="pl-PL"/>
        </w:rPr>
        <w:t>7</w:t>
      </w:r>
    </w:p>
    <w:p w14:paraId="34762D0E" w14:textId="77777777" w:rsidR="001B7B22" w:rsidRPr="00273B33" w:rsidRDefault="001B7B22" w:rsidP="001B7B22">
      <w:pPr>
        <w:pStyle w:val="Tekstpodstawowy"/>
        <w:spacing w:line="23" w:lineRule="atLeast"/>
        <w:jc w:val="center"/>
        <w:rPr>
          <w:b/>
          <w:color w:val="auto"/>
          <w:szCs w:val="24"/>
        </w:rPr>
      </w:pPr>
      <w:r w:rsidRPr="00273B33">
        <w:rPr>
          <w:b/>
          <w:color w:val="auto"/>
          <w:szCs w:val="24"/>
        </w:rPr>
        <w:t>WYMAGANIA DOTYCZĄCE UMOWY O PODWYKONAWSTWO, KTÓRYCH NIESPEŁNIENIE SPOWODUJE ZGŁOSZENIE PRZEZ ZAMAWIAJĄCEGO ODPOWIEDNIO ZASTRZEŻEŃ LUB SPRZECIWU</w:t>
      </w:r>
    </w:p>
    <w:p w14:paraId="34AB48DB" w14:textId="7C312916" w:rsidR="001B7B22" w:rsidRPr="00273B33" w:rsidRDefault="001B7B22" w:rsidP="008F6241">
      <w:pPr>
        <w:numPr>
          <w:ilvl w:val="0"/>
          <w:numId w:val="17"/>
        </w:numPr>
        <w:spacing w:line="23" w:lineRule="atLeast"/>
        <w:ind w:left="284" w:hanging="284"/>
        <w:jc w:val="both"/>
        <w:rPr>
          <w:szCs w:val="24"/>
        </w:rPr>
      </w:pPr>
      <w:r w:rsidRPr="00273B33">
        <w:rPr>
          <w:szCs w:val="24"/>
        </w:rPr>
        <w:t xml:space="preserve">Umowa musi zawierać określenie stron, z tym zastrzeżeniem, że w przypadku, gdy zamówienie publiczne zostało udzielone wykonawcom, którzy wspólnie ubiegali się </w:t>
      </w:r>
      <w:r w:rsidRPr="00273B33">
        <w:rPr>
          <w:szCs w:val="24"/>
        </w:rPr>
        <w:br/>
        <w:t xml:space="preserve">o jego udzielenie (konsorcjum) i wspólnie występują w niniejszej umowie jako wykonawca, umowa o podwykonawstwo powinna być zawarta z wszystkimi członkami konsorcjum, </w:t>
      </w:r>
      <w:r w:rsidR="008F6241" w:rsidRPr="00273B33">
        <w:rPr>
          <w:szCs w:val="24"/>
        </w:rPr>
        <w:t xml:space="preserve">                       </w:t>
      </w:r>
      <w:r w:rsidRPr="00273B33">
        <w:rPr>
          <w:szCs w:val="24"/>
        </w:rPr>
        <w:t>a nie tylko z jednym lub niektórymi z nich.</w:t>
      </w:r>
    </w:p>
    <w:p w14:paraId="2A16BA13" w14:textId="743BAF47" w:rsidR="001B7B22" w:rsidRPr="00273B33" w:rsidRDefault="001B7B22" w:rsidP="008F6241">
      <w:pPr>
        <w:numPr>
          <w:ilvl w:val="0"/>
          <w:numId w:val="17"/>
        </w:numPr>
        <w:spacing w:line="23" w:lineRule="atLeast"/>
        <w:ind w:left="284" w:hanging="284"/>
        <w:jc w:val="both"/>
        <w:rPr>
          <w:szCs w:val="24"/>
        </w:rPr>
      </w:pPr>
      <w:r w:rsidRPr="00273B33">
        <w:rPr>
          <w:szCs w:val="24"/>
        </w:rPr>
        <w:t xml:space="preserve">Umowa musi zawierać wymóg zatrudnienia przez podwykonawcę na podstawie umowy  </w:t>
      </w:r>
      <w:r w:rsidR="008F6241" w:rsidRPr="00273B33">
        <w:rPr>
          <w:szCs w:val="24"/>
        </w:rPr>
        <w:t xml:space="preserve">                    </w:t>
      </w:r>
      <w:r w:rsidRPr="00273B33">
        <w:rPr>
          <w:szCs w:val="24"/>
        </w:rPr>
        <w:t xml:space="preserve">o pracę osób wykonujących czynności, o których mowa w § 15 ust. 1 umowy, obowiązki </w:t>
      </w:r>
      <w:r w:rsidR="008F6241" w:rsidRPr="00273B33">
        <w:rPr>
          <w:szCs w:val="24"/>
        </w:rPr>
        <w:t xml:space="preserve">                 </w:t>
      </w:r>
      <w:r w:rsidRPr="00273B33">
        <w:rPr>
          <w:szCs w:val="24"/>
        </w:rPr>
        <w:t>w zakresie dokumentowania oraz sankcje z tytułu niespełnienia tego wymogu.</w:t>
      </w:r>
    </w:p>
    <w:p w14:paraId="44ED2D70" w14:textId="77777777" w:rsidR="001B7B22" w:rsidRPr="00273B33" w:rsidRDefault="001B7B22" w:rsidP="008F6241">
      <w:pPr>
        <w:numPr>
          <w:ilvl w:val="0"/>
          <w:numId w:val="17"/>
        </w:numPr>
        <w:spacing w:line="23" w:lineRule="atLeast"/>
        <w:ind w:left="284" w:hanging="284"/>
        <w:jc w:val="both"/>
        <w:rPr>
          <w:szCs w:val="24"/>
        </w:rPr>
      </w:pPr>
      <w:r w:rsidRPr="00273B33">
        <w:rPr>
          <w:szCs w:val="24"/>
        </w:rPr>
        <w:t xml:space="preserve">Umowa nie może zawierać postanowień kształtujących prawa i obowiązki podwykonawcy, w zakresie kar umownych oraz postanowień dotyczących warunków wypłaty wynagrodzenia, w sposób dla niego mniej korzystny niż prawa i obowiązki wykonawcy, kształtowane postanowieniami umowy zawartej między zamawiającym </w:t>
      </w:r>
      <w:r w:rsidRPr="00273B33">
        <w:rPr>
          <w:szCs w:val="24"/>
        </w:rPr>
        <w:br/>
        <w:t>a wykonawcą.</w:t>
      </w:r>
    </w:p>
    <w:p w14:paraId="59F506EA" w14:textId="77777777" w:rsidR="001B7B22" w:rsidRPr="00273B33" w:rsidRDefault="001B7B22" w:rsidP="008F6241">
      <w:pPr>
        <w:numPr>
          <w:ilvl w:val="0"/>
          <w:numId w:val="17"/>
        </w:numPr>
        <w:spacing w:line="23" w:lineRule="atLeast"/>
        <w:ind w:left="284" w:hanging="284"/>
        <w:jc w:val="both"/>
        <w:rPr>
          <w:szCs w:val="24"/>
        </w:rPr>
      </w:pPr>
      <w:r w:rsidRPr="00273B33">
        <w:rPr>
          <w:szCs w:val="24"/>
        </w:rPr>
        <w:t>Zakres robót wynikających z umowy o podwykonawstwo musi wynikać z zakresu robót wynikających z umowy między Zamawiającym a Wykonawcą.</w:t>
      </w:r>
    </w:p>
    <w:p w14:paraId="2817280F" w14:textId="77777777" w:rsidR="001B7B22" w:rsidRPr="00273B33" w:rsidRDefault="001B7B22" w:rsidP="008F6241">
      <w:pPr>
        <w:numPr>
          <w:ilvl w:val="0"/>
          <w:numId w:val="17"/>
        </w:numPr>
        <w:spacing w:line="23" w:lineRule="atLeast"/>
        <w:ind w:left="284" w:hanging="284"/>
        <w:jc w:val="both"/>
        <w:rPr>
          <w:szCs w:val="24"/>
        </w:rPr>
      </w:pPr>
      <w:r w:rsidRPr="00273B33">
        <w:rPr>
          <w:szCs w:val="24"/>
        </w:rPr>
        <w:t xml:space="preserve">Wysokość wynagrodzenia dla podwykonawcy i dalszych podwykonawców nie może przekraczać wynagrodzenia wynikającego z umowy między Zamawiającym </w:t>
      </w:r>
      <w:r w:rsidRPr="00273B33">
        <w:rPr>
          <w:szCs w:val="24"/>
        </w:rPr>
        <w:br/>
        <w:t>a Wykonawcą.</w:t>
      </w:r>
    </w:p>
    <w:p w14:paraId="1B689441" w14:textId="77777777" w:rsidR="001B7B22" w:rsidRPr="00273B33" w:rsidRDefault="001B7B22" w:rsidP="008F6241">
      <w:pPr>
        <w:numPr>
          <w:ilvl w:val="0"/>
          <w:numId w:val="17"/>
        </w:numPr>
        <w:spacing w:line="23" w:lineRule="atLeast"/>
        <w:ind w:left="284" w:hanging="284"/>
        <w:jc w:val="both"/>
        <w:rPr>
          <w:szCs w:val="24"/>
        </w:rPr>
      </w:pPr>
      <w:r w:rsidRPr="00273B33">
        <w:rPr>
          <w:szCs w:val="24"/>
        </w:rPr>
        <w:t>Termin wykonania robót przez podwykonawcę lub dalszego podwykonawcę musi być zgodny z terminem wynikającym z umowy między Zamawiającym a Wykonawcą.</w:t>
      </w:r>
    </w:p>
    <w:p w14:paraId="160C3C0F" w14:textId="77777777" w:rsidR="001B7B22" w:rsidRPr="00273B33" w:rsidRDefault="001B7B22" w:rsidP="008F6241">
      <w:pPr>
        <w:numPr>
          <w:ilvl w:val="0"/>
          <w:numId w:val="17"/>
        </w:numPr>
        <w:spacing w:line="23" w:lineRule="atLeast"/>
        <w:ind w:left="284" w:hanging="284"/>
        <w:jc w:val="both"/>
        <w:rPr>
          <w:szCs w:val="24"/>
        </w:rPr>
      </w:pPr>
      <w:r w:rsidRPr="00273B33">
        <w:rPr>
          <w:szCs w:val="24"/>
        </w:rPr>
        <w:t xml:space="preserve">Zasady i termin udzielania gwarancji w umowie o podwykonawstwo musi być zgodny </w:t>
      </w:r>
      <w:r w:rsidRPr="00273B33">
        <w:rPr>
          <w:szCs w:val="24"/>
        </w:rPr>
        <w:br/>
        <w:t>z zasadami wynikającymi z umowy między Zamawiającym a Wykonawcą.</w:t>
      </w:r>
    </w:p>
    <w:p w14:paraId="6E68D8FF" w14:textId="77777777" w:rsidR="001B7B22" w:rsidRPr="00273B33" w:rsidRDefault="001B7B22" w:rsidP="008F6241">
      <w:pPr>
        <w:numPr>
          <w:ilvl w:val="0"/>
          <w:numId w:val="17"/>
        </w:numPr>
        <w:spacing w:line="23" w:lineRule="atLeast"/>
        <w:ind w:left="284" w:hanging="284"/>
        <w:jc w:val="both"/>
        <w:rPr>
          <w:szCs w:val="24"/>
        </w:rPr>
      </w:pPr>
      <w:r w:rsidRPr="00273B33">
        <w:rPr>
          <w:szCs w:val="24"/>
        </w:rPr>
        <w:t>Odbiór robót wykonanych przez podwykonawcę lub dalszego podwykonawcę musi odbyć się przed odbiorem tych robót przez Zamawiającego od wykonawcy.</w:t>
      </w:r>
    </w:p>
    <w:p w14:paraId="4759AEC4" w14:textId="77777777" w:rsidR="001B7B22" w:rsidRPr="00273B33" w:rsidRDefault="001B7B22" w:rsidP="008F6241">
      <w:pPr>
        <w:numPr>
          <w:ilvl w:val="0"/>
          <w:numId w:val="17"/>
        </w:numPr>
        <w:spacing w:line="23" w:lineRule="atLeast"/>
        <w:ind w:left="284" w:hanging="284"/>
        <w:jc w:val="both"/>
        <w:rPr>
          <w:szCs w:val="24"/>
        </w:rPr>
      </w:pPr>
      <w:r w:rsidRPr="00273B33">
        <w:rPr>
          <w:szCs w:val="24"/>
        </w:rPr>
        <w:t>Termin zapłaty wynagrodzenia dla podwykonawcy i dalszego podwykonawcy nie może być dłuższy niż 30 dni licząc od dnia doręczenia Wykonawcy, podwykonawcy lub dalszemu podwykonawcy faktury lub rachunku potwierdzających wykonanie zleconej roboty podwykonawcy lub dalszemu podwykonawcy.</w:t>
      </w:r>
    </w:p>
    <w:p w14:paraId="185F8857" w14:textId="40E36097" w:rsidR="00891724" w:rsidRPr="00273B33" w:rsidRDefault="00891724" w:rsidP="00891724">
      <w:pPr>
        <w:pStyle w:val="Tekstpodstawowy"/>
        <w:jc w:val="center"/>
        <w:rPr>
          <w:b/>
          <w:color w:val="auto"/>
          <w:szCs w:val="24"/>
          <w:lang w:val="pl-PL"/>
        </w:rPr>
      </w:pPr>
      <w:r w:rsidRPr="00273B33">
        <w:rPr>
          <w:b/>
          <w:color w:val="auto"/>
          <w:szCs w:val="24"/>
        </w:rPr>
        <w:lastRenderedPageBreak/>
        <w:t xml:space="preserve">§ </w:t>
      </w:r>
      <w:r w:rsidR="001B7B22" w:rsidRPr="00273B33">
        <w:rPr>
          <w:b/>
          <w:color w:val="auto"/>
          <w:szCs w:val="24"/>
          <w:lang w:val="pl-PL"/>
        </w:rPr>
        <w:t>8</w:t>
      </w:r>
    </w:p>
    <w:p w14:paraId="0CB22496" w14:textId="77777777" w:rsidR="001B7B22" w:rsidRPr="00273B33" w:rsidRDefault="001B7B22" w:rsidP="001B7B22">
      <w:pPr>
        <w:pStyle w:val="Tekstpodstawowy"/>
        <w:spacing w:line="23" w:lineRule="atLeast"/>
        <w:jc w:val="center"/>
        <w:rPr>
          <w:b/>
          <w:color w:val="auto"/>
          <w:szCs w:val="24"/>
        </w:rPr>
      </w:pPr>
      <w:r w:rsidRPr="00273B33">
        <w:rPr>
          <w:b/>
          <w:color w:val="auto"/>
          <w:szCs w:val="24"/>
        </w:rPr>
        <w:t>WYNAGRODZENIE</w:t>
      </w:r>
    </w:p>
    <w:p w14:paraId="29323AED" w14:textId="3363FAF1" w:rsidR="001B7B22" w:rsidRPr="00273B33" w:rsidRDefault="001B7B22" w:rsidP="001B7B22">
      <w:pPr>
        <w:pStyle w:val="Tekstpodstawowy"/>
        <w:numPr>
          <w:ilvl w:val="0"/>
          <w:numId w:val="14"/>
        </w:numPr>
        <w:tabs>
          <w:tab w:val="clear" w:pos="720"/>
        </w:tabs>
        <w:suppressAutoHyphens w:val="0"/>
        <w:spacing w:line="23" w:lineRule="atLeast"/>
        <w:ind w:left="284" w:hanging="284"/>
        <w:jc w:val="both"/>
        <w:rPr>
          <w:color w:val="auto"/>
          <w:szCs w:val="24"/>
        </w:rPr>
      </w:pPr>
      <w:r w:rsidRPr="00273B33">
        <w:rPr>
          <w:color w:val="auto"/>
          <w:szCs w:val="24"/>
        </w:rPr>
        <w:t xml:space="preserve">Wynagrodzenie </w:t>
      </w:r>
      <w:r w:rsidRPr="00273B33">
        <w:rPr>
          <w:color w:val="auto"/>
          <w:szCs w:val="24"/>
          <w:lang w:val="pl-PL"/>
        </w:rPr>
        <w:t>kosztorysowe</w:t>
      </w:r>
      <w:r w:rsidRPr="00273B33">
        <w:rPr>
          <w:color w:val="auto"/>
          <w:szCs w:val="24"/>
        </w:rPr>
        <w:t xml:space="preserve"> Wykonawcy za wykonanie przedmiotu umowy zgodnie</w:t>
      </w:r>
      <w:r w:rsidRPr="00273B33">
        <w:rPr>
          <w:color w:val="auto"/>
          <w:szCs w:val="24"/>
          <w:lang w:val="pl-PL"/>
        </w:rPr>
        <w:t xml:space="preserve">                      </w:t>
      </w:r>
      <w:r w:rsidRPr="00273B33">
        <w:rPr>
          <w:color w:val="auto"/>
          <w:szCs w:val="24"/>
        </w:rPr>
        <w:t xml:space="preserve"> z ceną ofertową ustala się na kwotę:</w:t>
      </w:r>
    </w:p>
    <w:p w14:paraId="5FDC46D4" w14:textId="209609DC" w:rsidR="0054375C" w:rsidRPr="00273B33" w:rsidRDefault="0054375C" w:rsidP="0054375C">
      <w:pPr>
        <w:pStyle w:val="Tekstpodstawowy"/>
        <w:suppressAutoHyphens w:val="0"/>
        <w:spacing w:line="23" w:lineRule="atLeast"/>
        <w:ind w:left="284"/>
        <w:jc w:val="both"/>
        <w:rPr>
          <w:color w:val="auto"/>
          <w:szCs w:val="24"/>
          <w:lang w:val="pl-PL"/>
        </w:rPr>
      </w:pPr>
    </w:p>
    <w:p w14:paraId="6FEE6F81" w14:textId="41963B7E" w:rsidR="0054375C" w:rsidRPr="00FC4956" w:rsidRDefault="0054375C" w:rsidP="0054375C">
      <w:pPr>
        <w:pStyle w:val="Tekstpodstawowy"/>
        <w:suppressAutoHyphens w:val="0"/>
        <w:spacing w:line="23" w:lineRule="atLeast"/>
        <w:jc w:val="both"/>
        <w:rPr>
          <w:b/>
          <w:bCs/>
          <w:color w:val="auto"/>
          <w:szCs w:val="24"/>
        </w:rPr>
      </w:pPr>
      <w:r w:rsidRPr="00273B33">
        <w:rPr>
          <w:color w:val="auto"/>
          <w:szCs w:val="24"/>
          <w:lang w:val="pl-PL"/>
        </w:rPr>
        <w:t xml:space="preserve">     </w:t>
      </w:r>
      <w:r w:rsidRPr="00FC4956">
        <w:rPr>
          <w:b/>
          <w:bCs/>
          <w:color w:val="auto"/>
          <w:szCs w:val="24"/>
        </w:rPr>
        <w:t>netto</w:t>
      </w:r>
      <w:r w:rsidRPr="00FC4956">
        <w:rPr>
          <w:b/>
          <w:bCs/>
          <w:color w:val="auto"/>
          <w:szCs w:val="24"/>
          <w:lang w:val="pl-PL"/>
        </w:rPr>
        <w:t xml:space="preserve"> ………………… </w:t>
      </w:r>
      <w:r w:rsidRPr="00FC4956">
        <w:rPr>
          <w:b/>
          <w:bCs/>
          <w:color w:val="auto"/>
          <w:szCs w:val="24"/>
        </w:rPr>
        <w:t xml:space="preserve">zł </w:t>
      </w:r>
    </w:p>
    <w:p w14:paraId="2938AB70" w14:textId="13F7D1E2" w:rsidR="0054375C" w:rsidRPr="00FC4956" w:rsidRDefault="0054375C" w:rsidP="0054375C">
      <w:pPr>
        <w:pStyle w:val="Tekstpodstawowy"/>
        <w:suppressAutoHyphens w:val="0"/>
        <w:spacing w:line="23" w:lineRule="atLeast"/>
        <w:jc w:val="both"/>
        <w:rPr>
          <w:b/>
          <w:bCs/>
          <w:color w:val="auto"/>
          <w:szCs w:val="24"/>
        </w:rPr>
      </w:pPr>
      <w:r w:rsidRPr="00FC4956">
        <w:rPr>
          <w:b/>
          <w:bCs/>
          <w:color w:val="auto"/>
          <w:szCs w:val="24"/>
          <w:lang w:val="pl-PL"/>
        </w:rPr>
        <w:t xml:space="preserve">     </w:t>
      </w:r>
      <w:r w:rsidRPr="00FC4956">
        <w:rPr>
          <w:b/>
          <w:bCs/>
          <w:color w:val="auto"/>
          <w:szCs w:val="24"/>
        </w:rPr>
        <w:t>vat</w:t>
      </w:r>
      <w:r w:rsidRPr="00FC4956">
        <w:rPr>
          <w:b/>
          <w:bCs/>
          <w:color w:val="auto"/>
          <w:szCs w:val="24"/>
          <w:lang w:val="pl-PL"/>
        </w:rPr>
        <w:t xml:space="preserve"> </w:t>
      </w:r>
      <w:r w:rsidRPr="00FC4956">
        <w:rPr>
          <w:b/>
          <w:bCs/>
          <w:color w:val="auto"/>
          <w:szCs w:val="24"/>
        </w:rPr>
        <w:t>: …………………</w:t>
      </w:r>
      <w:r w:rsidRPr="00FC4956">
        <w:rPr>
          <w:b/>
          <w:bCs/>
          <w:color w:val="auto"/>
          <w:szCs w:val="24"/>
          <w:lang w:val="pl-PL"/>
        </w:rPr>
        <w:t xml:space="preserve">. </w:t>
      </w:r>
      <w:r w:rsidRPr="00FC4956">
        <w:rPr>
          <w:b/>
          <w:bCs/>
          <w:color w:val="auto"/>
          <w:szCs w:val="24"/>
        </w:rPr>
        <w:t>zł</w:t>
      </w:r>
    </w:p>
    <w:p w14:paraId="7E15C006" w14:textId="78DE30F9" w:rsidR="0054375C" w:rsidRPr="00FC4956" w:rsidRDefault="0054375C" w:rsidP="0054375C">
      <w:pPr>
        <w:pStyle w:val="Tekstpodstawowy"/>
        <w:suppressAutoHyphens w:val="0"/>
        <w:spacing w:line="23" w:lineRule="atLeast"/>
        <w:jc w:val="both"/>
        <w:rPr>
          <w:b/>
          <w:bCs/>
          <w:color w:val="auto"/>
          <w:szCs w:val="24"/>
        </w:rPr>
      </w:pPr>
      <w:r w:rsidRPr="00FC4956">
        <w:rPr>
          <w:b/>
          <w:bCs/>
          <w:color w:val="auto"/>
          <w:szCs w:val="24"/>
          <w:lang w:val="pl-PL"/>
        </w:rPr>
        <w:t xml:space="preserve">     </w:t>
      </w:r>
      <w:r w:rsidRPr="00FC4956">
        <w:rPr>
          <w:b/>
          <w:bCs/>
          <w:color w:val="auto"/>
          <w:szCs w:val="24"/>
        </w:rPr>
        <w:t xml:space="preserve">brutto : ……………… zł </w:t>
      </w:r>
    </w:p>
    <w:p w14:paraId="328D3806" w14:textId="33F0930F" w:rsidR="0054375C" w:rsidRPr="00FC4956" w:rsidRDefault="0054375C" w:rsidP="0054375C">
      <w:pPr>
        <w:pStyle w:val="Tekstpodstawowy"/>
        <w:suppressAutoHyphens w:val="0"/>
        <w:spacing w:line="23" w:lineRule="atLeast"/>
        <w:ind w:left="284"/>
        <w:jc w:val="both"/>
        <w:rPr>
          <w:b/>
          <w:bCs/>
          <w:color w:val="auto"/>
          <w:szCs w:val="24"/>
        </w:rPr>
      </w:pPr>
      <w:r w:rsidRPr="00FC4956">
        <w:rPr>
          <w:b/>
          <w:bCs/>
          <w:color w:val="auto"/>
          <w:szCs w:val="24"/>
          <w:lang w:val="pl-PL"/>
        </w:rPr>
        <w:t>s</w:t>
      </w:r>
      <w:r w:rsidRPr="00FC4956">
        <w:rPr>
          <w:b/>
          <w:bCs/>
          <w:color w:val="auto"/>
          <w:szCs w:val="24"/>
        </w:rPr>
        <w:t>łownie:</w:t>
      </w:r>
      <w:r w:rsidRPr="00FC4956">
        <w:rPr>
          <w:b/>
          <w:bCs/>
          <w:color w:val="auto"/>
          <w:szCs w:val="24"/>
          <w:lang w:val="pl-PL"/>
        </w:rPr>
        <w:t xml:space="preserve"> …………………………………………………………………………………..….</w:t>
      </w:r>
    </w:p>
    <w:p w14:paraId="1A43CB73" w14:textId="77777777" w:rsidR="0054375C" w:rsidRPr="00273B33" w:rsidRDefault="0054375C" w:rsidP="0054375C">
      <w:pPr>
        <w:pStyle w:val="Tekstpodstawowy"/>
        <w:suppressAutoHyphens w:val="0"/>
        <w:spacing w:line="23" w:lineRule="atLeast"/>
        <w:ind w:left="284"/>
        <w:jc w:val="both"/>
        <w:rPr>
          <w:color w:val="auto"/>
          <w:szCs w:val="24"/>
          <w:lang w:val="pl-PL"/>
        </w:rPr>
      </w:pPr>
    </w:p>
    <w:p w14:paraId="1D9ECB6A" w14:textId="3B753374" w:rsidR="0054375C" w:rsidRPr="00273B33" w:rsidRDefault="0054375C" w:rsidP="0054375C">
      <w:pPr>
        <w:pStyle w:val="Tekstpodstawowy"/>
        <w:suppressAutoHyphens w:val="0"/>
        <w:spacing w:line="23" w:lineRule="atLeast"/>
        <w:ind w:left="284"/>
        <w:jc w:val="both"/>
        <w:rPr>
          <w:color w:val="auto"/>
          <w:szCs w:val="24"/>
          <w:lang w:val="pl-PL"/>
        </w:rPr>
      </w:pPr>
      <w:r w:rsidRPr="00273B33">
        <w:rPr>
          <w:color w:val="auto"/>
          <w:szCs w:val="24"/>
          <w:lang w:val="pl-PL"/>
        </w:rPr>
        <w:t>w tym</w:t>
      </w:r>
    </w:p>
    <w:p w14:paraId="2A360C85" w14:textId="0955B099" w:rsidR="0054375C" w:rsidRPr="00273B33" w:rsidRDefault="0054375C" w:rsidP="0054375C">
      <w:pPr>
        <w:pStyle w:val="Tekstpodstawowy"/>
        <w:numPr>
          <w:ilvl w:val="2"/>
          <w:numId w:val="7"/>
        </w:numPr>
        <w:suppressAutoHyphens w:val="0"/>
        <w:spacing w:line="23" w:lineRule="atLeast"/>
        <w:ind w:left="284"/>
        <w:jc w:val="both"/>
        <w:rPr>
          <w:color w:val="auto"/>
          <w:szCs w:val="24"/>
        </w:rPr>
      </w:pPr>
      <w:r w:rsidRPr="00273B33">
        <w:rPr>
          <w:color w:val="auto"/>
          <w:szCs w:val="24"/>
          <w:lang w:val="pl-PL"/>
        </w:rPr>
        <w:t>nasadzenia i prace ogrodnicze:</w:t>
      </w:r>
    </w:p>
    <w:p w14:paraId="070B64ED" w14:textId="6AE9E654" w:rsidR="001B7B22" w:rsidRPr="00273B33" w:rsidRDefault="001B7B22" w:rsidP="0054375C">
      <w:pPr>
        <w:pStyle w:val="Tekstpodstawowy"/>
        <w:suppressAutoHyphens w:val="0"/>
        <w:spacing w:line="23" w:lineRule="atLeast"/>
        <w:ind w:left="284"/>
        <w:jc w:val="both"/>
        <w:rPr>
          <w:color w:val="auto"/>
          <w:szCs w:val="24"/>
        </w:rPr>
      </w:pPr>
      <w:r w:rsidRPr="00273B33">
        <w:rPr>
          <w:color w:val="auto"/>
          <w:szCs w:val="24"/>
        </w:rPr>
        <w:t>netto</w:t>
      </w:r>
      <w:r w:rsidRPr="00273B33">
        <w:rPr>
          <w:color w:val="auto"/>
          <w:szCs w:val="24"/>
          <w:lang w:val="pl-PL"/>
        </w:rPr>
        <w:t xml:space="preserve"> ………………… </w:t>
      </w:r>
      <w:r w:rsidRPr="00273B33">
        <w:rPr>
          <w:color w:val="auto"/>
          <w:szCs w:val="24"/>
        </w:rPr>
        <w:t xml:space="preserve">zł </w:t>
      </w:r>
      <w:bookmarkStart w:id="4" w:name="_Hlk115772621"/>
    </w:p>
    <w:p w14:paraId="5B2B8EDE" w14:textId="64318787" w:rsidR="001B7B22" w:rsidRPr="00273B33" w:rsidRDefault="001B7B22" w:rsidP="001B7B22">
      <w:pPr>
        <w:pStyle w:val="Tekstpodstawowy"/>
        <w:suppressAutoHyphens w:val="0"/>
        <w:spacing w:line="23" w:lineRule="atLeast"/>
        <w:ind w:left="284"/>
        <w:jc w:val="both"/>
        <w:rPr>
          <w:color w:val="auto"/>
          <w:szCs w:val="24"/>
        </w:rPr>
      </w:pPr>
      <w:r w:rsidRPr="00273B33">
        <w:rPr>
          <w:color w:val="auto"/>
          <w:szCs w:val="24"/>
        </w:rPr>
        <w:t>vat</w:t>
      </w:r>
      <w:r w:rsidRPr="00273B33">
        <w:rPr>
          <w:color w:val="auto"/>
          <w:szCs w:val="24"/>
          <w:lang w:val="pl-PL"/>
        </w:rPr>
        <w:t xml:space="preserve"> </w:t>
      </w:r>
      <w:r w:rsidR="0054375C" w:rsidRPr="00273B33">
        <w:rPr>
          <w:color w:val="auto"/>
          <w:szCs w:val="24"/>
          <w:lang w:val="pl-PL"/>
        </w:rPr>
        <w:t>8%</w:t>
      </w:r>
      <w:r w:rsidRPr="00273B33">
        <w:rPr>
          <w:color w:val="auto"/>
          <w:szCs w:val="24"/>
        </w:rPr>
        <w:t>: …………</w:t>
      </w:r>
      <w:r w:rsidR="0054375C" w:rsidRPr="00273B33">
        <w:rPr>
          <w:color w:val="auto"/>
          <w:szCs w:val="24"/>
          <w:lang w:val="pl-PL"/>
        </w:rPr>
        <w:t>...</w:t>
      </w:r>
      <w:r w:rsidRPr="00273B33">
        <w:rPr>
          <w:color w:val="auto"/>
          <w:szCs w:val="24"/>
        </w:rPr>
        <w:t>…</w:t>
      </w:r>
      <w:r w:rsidR="00B60767" w:rsidRPr="00273B33">
        <w:rPr>
          <w:color w:val="auto"/>
          <w:szCs w:val="24"/>
          <w:lang w:val="pl-PL"/>
        </w:rPr>
        <w:t xml:space="preserve">. </w:t>
      </w:r>
      <w:r w:rsidRPr="00273B33">
        <w:rPr>
          <w:color w:val="auto"/>
          <w:szCs w:val="24"/>
        </w:rPr>
        <w:t>zł</w:t>
      </w:r>
    </w:p>
    <w:p w14:paraId="3114D263" w14:textId="58EB5998" w:rsidR="001B7B22" w:rsidRPr="00273B33" w:rsidRDefault="001B7B22" w:rsidP="001B7B22">
      <w:pPr>
        <w:pStyle w:val="Tekstpodstawowy"/>
        <w:suppressAutoHyphens w:val="0"/>
        <w:spacing w:line="23" w:lineRule="atLeast"/>
        <w:ind w:left="284"/>
        <w:jc w:val="both"/>
        <w:rPr>
          <w:color w:val="auto"/>
          <w:szCs w:val="24"/>
        </w:rPr>
      </w:pPr>
      <w:r w:rsidRPr="00273B33">
        <w:rPr>
          <w:color w:val="auto"/>
          <w:szCs w:val="24"/>
        </w:rPr>
        <w:t xml:space="preserve">brutto : ……………… zł </w:t>
      </w:r>
    </w:p>
    <w:p w14:paraId="57D906FE" w14:textId="7FF1D14F" w:rsidR="0054375C" w:rsidRPr="00273B33" w:rsidRDefault="0054375C" w:rsidP="001B7B22">
      <w:pPr>
        <w:pStyle w:val="Tekstpodstawowy"/>
        <w:suppressAutoHyphens w:val="0"/>
        <w:spacing w:line="23" w:lineRule="atLeast"/>
        <w:ind w:left="284"/>
        <w:jc w:val="both"/>
        <w:rPr>
          <w:color w:val="auto"/>
          <w:szCs w:val="24"/>
          <w:lang w:val="pl-PL"/>
        </w:rPr>
      </w:pPr>
      <w:r w:rsidRPr="00273B33">
        <w:rPr>
          <w:color w:val="auto"/>
          <w:szCs w:val="24"/>
          <w:lang w:val="pl-PL"/>
        </w:rPr>
        <w:t>słownie: ……………………………………………………………………………………..</w:t>
      </w:r>
    </w:p>
    <w:p w14:paraId="7AF7BC55" w14:textId="77777777" w:rsidR="004C0E6C" w:rsidRPr="00273B33" w:rsidRDefault="004C0E6C" w:rsidP="001B7B22">
      <w:pPr>
        <w:pStyle w:val="Tekstpodstawowy"/>
        <w:suppressAutoHyphens w:val="0"/>
        <w:spacing w:line="23" w:lineRule="atLeast"/>
        <w:ind w:left="284"/>
        <w:jc w:val="both"/>
        <w:rPr>
          <w:color w:val="auto"/>
          <w:szCs w:val="24"/>
          <w:lang w:val="pl-PL"/>
        </w:rPr>
      </w:pPr>
    </w:p>
    <w:p w14:paraId="304A81DA" w14:textId="26F88B50" w:rsidR="0054375C" w:rsidRPr="00273B33" w:rsidRDefault="0054375C" w:rsidP="0054375C">
      <w:pPr>
        <w:pStyle w:val="Tekstpodstawowy"/>
        <w:numPr>
          <w:ilvl w:val="2"/>
          <w:numId w:val="7"/>
        </w:numPr>
        <w:suppressAutoHyphens w:val="0"/>
        <w:spacing w:line="23" w:lineRule="atLeast"/>
        <w:ind w:left="284"/>
        <w:jc w:val="both"/>
        <w:rPr>
          <w:color w:val="auto"/>
          <w:szCs w:val="24"/>
          <w:lang w:val="pl-PL"/>
        </w:rPr>
      </w:pPr>
      <w:r w:rsidRPr="00273B33">
        <w:rPr>
          <w:color w:val="auto"/>
          <w:szCs w:val="24"/>
          <w:lang w:val="pl-PL"/>
        </w:rPr>
        <w:t>mała architektura i pozostałe roboty:</w:t>
      </w:r>
    </w:p>
    <w:p w14:paraId="4DCBAA87" w14:textId="77777777" w:rsidR="0054375C" w:rsidRPr="00273B33" w:rsidRDefault="0054375C" w:rsidP="0054375C">
      <w:pPr>
        <w:pStyle w:val="Tekstpodstawowy"/>
        <w:suppressAutoHyphens w:val="0"/>
        <w:spacing w:line="23" w:lineRule="atLeast"/>
        <w:ind w:left="357"/>
        <w:jc w:val="both"/>
        <w:rPr>
          <w:color w:val="auto"/>
          <w:szCs w:val="24"/>
        </w:rPr>
      </w:pPr>
      <w:r w:rsidRPr="00273B33">
        <w:rPr>
          <w:color w:val="auto"/>
          <w:szCs w:val="24"/>
        </w:rPr>
        <w:t>netto</w:t>
      </w:r>
      <w:r w:rsidRPr="00273B33">
        <w:rPr>
          <w:color w:val="auto"/>
          <w:szCs w:val="24"/>
          <w:lang w:val="pl-PL"/>
        </w:rPr>
        <w:t xml:space="preserve"> ………………… </w:t>
      </w:r>
      <w:r w:rsidRPr="00273B33">
        <w:rPr>
          <w:color w:val="auto"/>
          <w:szCs w:val="24"/>
        </w:rPr>
        <w:t xml:space="preserve">zł </w:t>
      </w:r>
    </w:p>
    <w:p w14:paraId="1959EBF1" w14:textId="2FCD4585" w:rsidR="0054375C" w:rsidRPr="00273B33" w:rsidRDefault="0054375C" w:rsidP="0054375C">
      <w:pPr>
        <w:pStyle w:val="Tekstpodstawowy"/>
        <w:suppressAutoHyphens w:val="0"/>
        <w:spacing w:line="23" w:lineRule="atLeast"/>
        <w:ind w:left="357"/>
        <w:jc w:val="both"/>
        <w:rPr>
          <w:color w:val="auto"/>
          <w:szCs w:val="24"/>
        </w:rPr>
      </w:pPr>
      <w:r w:rsidRPr="00273B33">
        <w:rPr>
          <w:color w:val="auto"/>
          <w:szCs w:val="24"/>
        </w:rPr>
        <w:t>vat</w:t>
      </w:r>
      <w:r w:rsidRPr="00273B33">
        <w:rPr>
          <w:color w:val="auto"/>
          <w:szCs w:val="24"/>
          <w:lang w:val="pl-PL"/>
        </w:rPr>
        <w:t xml:space="preserve"> 23%</w:t>
      </w:r>
      <w:r w:rsidRPr="00273B33">
        <w:rPr>
          <w:color w:val="auto"/>
          <w:szCs w:val="24"/>
        </w:rPr>
        <w:t>: ……………</w:t>
      </w:r>
      <w:r w:rsidRPr="00273B33">
        <w:rPr>
          <w:color w:val="auto"/>
          <w:szCs w:val="24"/>
          <w:lang w:val="pl-PL"/>
        </w:rPr>
        <w:t xml:space="preserve">. </w:t>
      </w:r>
      <w:r w:rsidRPr="00273B33">
        <w:rPr>
          <w:color w:val="auto"/>
          <w:szCs w:val="24"/>
        </w:rPr>
        <w:t>zł</w:t>
      </w:r>
    </w:p>
    <w:p w14:paraId="29BD296F" w14:textId="77777777" w:rsidR="0054375C" w:rsidRPr="00273B33" w:rsidRDefault="0054375C" w:rsidP="0054375C">
      <w:pPr>
        <w:pStyle w:val="Tekstpodstawowy"/>
        <w:suppressAutoHyphens w:val="0"/>
        <w:spacing w:line="23" w:lineRule="atLeast"/>
        <w:ind w:left="357"/>
        <w:jc w:val="both"/>
        <w:rPr>
          <w:color w:val="auto"/>
          <w:szCs w:val="24"/>
        </w:rPr>
      </w:pPr>
      <w:r w:rsidRPr="00273B33">
        <w:rPr>
          <w:color w:val="auto"/>
          <w:szCs w:val="24"/>
        </w:rPr>
        <w:t xml:space="preserve">brutto : ……………… zł </w:t>
      </w:r>
    </w:p>
    <w:p w14:paraId="06D7DD7C" w14:textId="405F4EFE" w:rsidR="001B7B22" w:rsidRDefault="001B7B22" w:rsidP="001B7B22">
      <w:pPr>
        <w:pStyle w:val="Tekstpodstawowy"/>
        <w:suppressAutoHyphens w:val="0"/>
        <w:spacing w:line="23" w:lineRule="atLeast"/>
        <w:ind w:left="284"/>
        <w:jc w:val="both"/>
        <w:rPr>
          <w:color w:val="auto"/>
          <w:szCs w:val="24"/>
          <w:lang w:val="pl-PL"/>
        </w:rPr>
      </w:pPr>
      <w:r w:rsidRPr="00273B33">
        <w:rPr>
          <w:color w:val="auto"/>
          <w:szCs w:val="24"/>
          <w:lang w:val="pl-PL"/>
        </w:rPr>
        <w:t>s</w:t>
      </w:r>
      <w:r w:rsidRPr="00273B33">
        <w:rPr>
          <w:color w:val="auto"/>
          <w:szCs w:val="24"/>
        </w:rPr>
        <w:t>łownie:</w:t>
      </w:r>
      <w:r w:rsidR="0054375C" w:rsidRPr="00273B33">
        <w:rPr>
          <w:color w:val="auto"/>
          <w:szCs w:val="24"/>
          <w:lang w:val="pl-PL"/>
        </w:rPr>
        <w:t xml:space="preserve"> </w:t>
      </w:r>
      <w:bookmarkEnd w:id="4"/>
      <w:r w:rsidRPr="00273B33">
        <w:rPr>
          <w:color w:val="auto"/>
          <w:szCs w:val="24"/>
          <w:lang w:val="pl-PL"/>
        </w:rPr>
        <w:t>………………………………………………………………………………..….</w:t>
      </w:r>
    </w:p>
    <w:p w14:paraId="23662C1C" w14:textId="77777777" w:rsidR="00FC4956" w:rsidRPr="00273B33" w:rsidRDefault="00FC4956" w:rsidP="001B7B22">
      <w:pPr>
        <w:pStyle w:val="Tekstpodstawowy"/>
        <w:suppressAutoHyphens w:val="0"/>
        <w:spacing w:line="23" w:lineRule="atLeast"/>
        <w:ind w:left="284"/>
        <w:jc w:val="both"/>
        <w:rPr>
          <w:color w:val="auto"/>
          <w:szCs w:val="24"/>
        </w:rPr>
      </w:pPr>
    </w:p>
    <w:p w14:paraId="3B8E6AF2" w14:textId="77777777" w:rsidR="001B7B22" w:rsidRPr="00273B33" w:rsidRDefault="001B7B22" w:rsidP="001B7B22">
      <w:pPr>
        <w:pStyle w:val="Tekstpodstawowy"/>
        <w:numPr>
          <w:ilvl w:val="0"/>
          <w:numId w:val="14"/>
        </w:numPr>
        <w:tabs>
          <w:tab w:val="clear" w:pos="720"/>
        </w:tabs>
        <w:suppressAutoHyphens w:val="0"/>
        <w:spacing w:line="23" w:lineRule="atLeast"/>
        <w:ind w:left="284" w:hanging="284"/>
        <w:jc w:val="both"/>
        <w:rPr>
          <w:color w:val="auto"/>
          <w:szCs w:val="24"/>
        </w:rPr>
      </w:pPr>
      <w:r w:rsidRPr="00273B33">
        <w:rPr>
          <w:rFonts w:eastAsia="SimSun"/>
          <w:color w:val="auto"/>
          <w:kern w:val="1"/>
          <w:szCs w:val="24"/>
          <w:lang w:val="pl-PL" w:eastAsia="hi-IN" w:bidi="hi-IN"/>
        </w:rPr>
        <w:t>Wynagrodzenie Wykonawcy, o którym mowa w ust. 1 nie podlega waloryzacji w okresie trwania niniejszej Umowy.</w:t>
      </w:r>
    </w:p>
    <w:p w14:paraId="61A99FFA" w14:textId="77777777"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284"/>
        <w:jc w:val="both"/>
        <w:rPr>
          <w:color w:val="auto"/>
          <w:szCs w:val="24"/>
          <w:lang w:val="pl-PL"/>
        </w:rPr>
      </w:pPr>
      <w:r w:rsidRPr="00273B33">
        <w:rPr>
          <w:color w:val="auto"/>
          <w:szCs w:val="24"/>
          <w:lang w:val="pl-PL"/>
        </w:rPr>
        <w:t xml:space="preserve">W celu uniknięcia jakichkolwiek wątpliwości Strony zgodnie potwierdzają i oświadczają, że wynagrodzenie określone w ust. 1 jest wynagrodzeniem kosztorysowym za wykonanie całego zakresu rzeczowego przedmiotu Umowy określonego w </w:t>
      </w:r>
      <w:r w:rsidRPr="00273B33">
        <w:rPr>
          <w:color w:val="auto"/>
          <w:szCs w:val="24"/>
        </w:rPr>
        <w:t xml:space="preserve">§ </w:t>
      </w:r>
      <w:r w:rsidRPr="00273B33">
        <w:rPr>
          <w:color w:val="auto"/>
          <w:szCs w:val="24"/>
          <w:lang w:val="pl-PL"/>
        </w:rPr>
        <w:t xml:space="preserve">1 Umowy oraz zawiera wszelkie koszty niezbędne do jej wykonania. </w:t>
      </w:r>
    </w:p>
    <w:p w14:paraId="436B2066" w14:textId="77777777"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284"/>
        <w:jc w:val="both"/>
        <w:rPr>
          <w:color w:val="auto"/>
          <w:szCs w:val="24"/>
        </w:rPr>
      </w:pPr>
      <w:r w:rsidRPr="00273B33">
        <w:rPr>
          <w:color w:val="auto"/>
          <w:szCs w:val="24"/>
        </w:rPr>
        <w:t xml:space="preserve">Ceny jednostkowe danej pozycji kosztorysowej i wszystkich składowych cen, zawarte                 w </w:t>
      </w:r>
      <w:r w:rsidRPr="00273B33">
        <w:rPr>
          <w:color w:val="auto"/>
          <w:szCs w:val="24"/>
          <w:lang w:val="pl-PL"/>
        </w:rPr>
        <w:t>kosztorysie</w:t>
      </w:r>
      <w:r w:rsidRPr="00273B33">
        <w:rPr>
          <w:color w:val="auto"/>
          <w:szCs w:val="24"/>
        </w:rPr>
        <w:t xml:space="preserve"> ofertowym są stałe i obowiązują przez cały okres trwania umowy. Kosztorys ofertowy  stanowi załącznik nr 2 do niniejszej umowy.</w:t>
      </w:r>
    </w:p>
    <w:p w14:paraId="7FC6B614" w14:textId="01A07084"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284"/>
        <w:jc w:val="both"/>
        <w:rPr>
          <w:color w:val="auto"/>
          <w:szCs w:val="24"/>
        </w:rPr>
      </w:pPr>
      <w:r w:rsidRPr="00273B33">
        <w:rPr>
          <w:color w:val="auto"/>
          <w:szCs w:val="24"/>
        </w:rPr>
        <w:t xml:space="preserve">Rozliczenie wykonanych </w:t>
      </w:r>
      <w:r w:rsidR="009A0475" w:rsidRPr="00273B33">
        <w:rPr>
          <w:color w:val="auto"/>
          <w:szCs w:val="24"/>
        </w:rPr>
        <w:t xml:space="preserve">prac </w:t>
      </w:r>
      <w:r w:rsidRPr="00273B33">
        <w:rPr>
          <w:color w:val="auto"/>
          <w:szCs w:val="24"/>
        </w:rPr>
        <w:t xml:space="preserve">odbywać się będzie na podstawie prowadzonej książki obmiarów </w:t>
      </w:r>
      <w:r w:rsidR="009A0475" w:rsidRPr="00273B33">
        <w:rPr>
          <w:color w:val="auto"/>
          <w:szCs w:val="24"/>
        </w:rPr>
        <w:t xml:space="preserve">prac </w:t>
      </w:r>
      <w:r w:rsidRPr="00273B33">
        <w:rPr>
          <w:color w:val="auto"/>
          <w:szCs w:val="24"/>
        </w:rPr>
        <w:t>wykonanych – potwierdzonej przez Inspektor</w:t>
      </w:r>
      <w:r w:rsidRPr="00273B33">
        <w:rPr>
          <w:color w:val="auto"/>
          <w:szCs w:val="24"/>
          <w:lang w:val="pl-PL"/>
        </w:rPr>
        <w:t>ów</w:t>
      </w:r>
      <w:r w:rsidRPr="00273B33">
        <w:rPr>
          <w:color w:val="auto"/>
          <w:szCs w:val="24"/>
        </w:rPr>
        <w:t xml:space="preserve"> Nadzoru oraz cen jednostkowych zawartych w kosztorysie (zał. nr 2 do niniejszej umowy). </w:t>
      </w:r>
    </w:p>
    <w:p w14:paraId="01CC0B17" w14:textId="20C23CF5"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284"/>
        <w:jc w:val="both"/>
        <w:rPr>
          <w:color w:val="auto"/>
          <w:szCs w:val="24"/>
        </w:rPr>
      </w:pPr>
      <w:r w:rsidRPr="00273B33">
        <w:rPr>
          <w:color w:val="auto"/>
          <w:szCs w:val="24"/>
        </w:rPr>
        <w:t xml:space="preserve">Ostateczna wartość wynagrodzenia kosztorysowego za przedmiot umowy zostanie ustalona po jego </w:t>
      </w:r>
      <w:r w:rsidRPr="00273B33">
        <w:rPr>
          <w:color w:val="auto"/>
          <w:szCs w:val="24"/>
          <w:lang w:val="pl-PL"/>
        </w:rPr>
        <w:t>zrealizowaniu</w:t>
      </w:r>
      <w:r w:rsidRPr="00273B33">
        <w:rPr>
          <w:color w:val="auto"/>
          <w:szCs w:val="24"/>
        </w:rPr>
        <w:t xml:space="preserve"> i po przedstawieniu przez Wykonawcę kosztorysu powykonawczego zatwierdzonego przez Zamawiającego</w:t>
      </w:r>
      <w:r w:rsidRPr="00273B33">
        <w:rPr>
          <w:color w:val="auto"/>
          <w:szCs w:val="24"/>
          <w:lang w:val="pl-PL"/>
        </w:rPr>
        <w:t xml:space="preserve"> i Inspektorów Nadzoru.</w:t>
      </w:r>
    </w:p>
    <w:p w14:paraId="0BD22343" w14:textId="0F293B5A"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284"/>
        <w:jc w:val="both"/>
        <w:rPr>
          <w:color w:val="auto"/>
          <w:szCs w:val="24"/>
        </w:rPr>
      </w:pPr>
      <w:r w:rsidRPr="00273B33">
        <w:rPr>
          <w:color w:val="auto"/>
          <w:szCs w:val="24"/>
        </w:rPr>
        <w:t xml:space="preserve">W przypadku, gdy do całkowitego wykonania przedmiotu Umowy konieczne jest wykonanie tzw. </w:t>
      </w:r>
      <w:r w:rsidR="00273B33" w:rsidRPr="00273B33">
        <w:rPr>
          <w:color w:val="auto"/>
          <w:szCs w:val="24"/>
          <w:lang w:val="pl-PL"/>
        </w:rPr>
        <w:t>p</w:t>
      </w:r>
      <w:r w:rsidR="00DD3794" w:rsidRPr="00273B33">
        <w:rPr>
          <w:color w:val="auto"/>
          <w:szCs w:val="24"/>
          <w:lang w:val="pl-PL"/>
        </w:rPr>
        <w:t xml:space="preserve">rac </w:t>
      </w:r>
      <w:r w:rsidRPr="00273B33">
        <w:rPr>
          <w:color w:val="auto"/>
          <w:szCs w:val="24"/>
        </w:rPr>
        <w:t xml:space="preserve">dodatkowych, czyli </w:t>
      </w:r>
      <w:r w:rsidR="00DD3794" w:rsidRPr="00273B33">
        <w:rPr>
          <w:color w:val="auto"/>
          <w:szCs w:val="24"/>
          <w:lang w:val="pl-PL"/>
        </w:rPr>
        <w:t>prac</w:t>
      </w:r>
      <w:r w:rsidRPr="00273B33">
        <w:rPr>
          <w:color w:val="auto"/>
          <w:szCs w:val="24"/>
        </w:rPr>
        <w:t xml:space="preserve"> nieprzewidzianych Umową,  a koniecznych                  do wykonania </w:t>
      </w:r>
      <w:r w:rsidRPr="00273B33">
        <w:rPr>
          <w:color w:val="auto"/>
          <w:szCs w:val="24"/>
          <w:lang w:val="pl-PL"/>
        </w:rPr>
        <w:t>przedmiotu</w:t>
      </w:r>
      <w:r w:rsidRPr="00273B33">
        <w:rPr>
          <w:color w:val="auto"/>
          <w:szCs w:val="24"/>
        </w:rPr>
        <w:t xml:space="preserve"> zamówienia, rozpoczęcie wykonywania tych </w:t>
      </w:r>
      <w:r w:rsidR="00DD3794" w:rsidRPr="00273B33">
        <w:rPr>
          <w:color w:val="auto"/>
          <w:szCs w:val="24"/>
          <w:lang w:val="pl-PL"/>
        </w:rPr>
        <w:t>prac</w:t>
      </w:r>
      <w:r w:rsidRPr="00273B33">
        <w:rPr>
          <w:color w:val="auto"/>
          <w:szCs w:val="24"/>
        </w:rPr>
        <w:t xml:space="preserve"> może nastąpić jedynie na podstawie protokołu konieczności, potwierdzonego przez przedstawiciela Zamawiającego. Bez zatwierdzenia protokołu konieczności przez Zamawiającego, Wykonawca nie może rozpocząć wykonywania robót dodatkowych.</w:t>
      </w:r>
    </w:p>
    <w:p w14:paraId="179F73C6" w14:textId="77777777" w:rsidR="001B7B22" w:rsidRPr="00273B33" w:rsidRDefault="001B7B22" w:rsidP="001B7B22">
      <w:pPr>
        <w:numPr>
          <w:ilvl w:val="0"/>
          <w:numId w:val="14"/>
        </w:numPr>
        <w:tabs>
          <w:tab w:val="clear" w:pos="720"/>
        </w:tabs>
        <w:spacing w:line="23" w:lineRule="atLeast"/>
        <w:ind w:left="284" w:hanging="284"/>
        <w:jc w:val="both"/>
        <w:rPr>
          <w:szCs w:val="24"/>
        </w:rPr>
      </w:pPr>
      <w:r w:rsidRPr="00273B33">
        <w:rPr>
          <w:szCs w:val="24"/>
        </w:rPr>
        <w:t xml:space="preserve">Wynagrodzenie, o którym mowa w ust. 1, obejmuje wszelkie koszty związane </w:t>
      </w:r>
      <w:r w:rsidRPr="00273B33">
        <w:rPr>
          <w:szCs w:val="24"/>
        </w:rPr>
        <w:br/>
        <w:t xml:space="preserve">z realizacją wszystkich obowiązków Wykonawcy wynikających z Umowy i obowiązujących przepisów, w tym w szczególności: koszty zakupu i transportu materiałów, koszty wszelkich prac przygotowawczych, porządkowych, wszelkie koszty utrzymania i pielęgnacji, w tym koszty wykonania wszelkich prac związanych z usunięciem przeszkód uniemożliwiających </w:t>
      </w:r>
      <w:r w:rsidRPr="00273B33">
        <w:rPr>
          <w:szCs w:val="24"/>
        </w:rPr>
        <w:lastRenderedPageBreak/>
        <w:t>lub ograniczających wykonanie robót objętych przedmiotem Umowy koszty związane                  z odbiorami wykonanych prac oraz inne koszty związane z realizacją Umowy.</w:t>
      </w:r>
    </w:p>
    <w:p w14:paraId="5B292067" w14:textId="77777777" w:rsidR="001B7B22" w:rsidRPr="00273B33" w:rsidRDefault="001B7B22" w:rsidP="001B7B22">
      <w:pPr>
        <w:pStyle w:val="Tekstpodstawowy"/>
        <w:numPr>
          <w:ilvl w:val="0"/>
          <w:numId w:val="14"/>
        </w:numPr>
        <w:tabs>
          <w:tab w:val="clear" w:pos="720"/>
          <w:tab w:val="num" w:pos="284"/>
        </w:tabs>
        <w:suppressAutoHyphens w:val="0"/>
        <w:spacing w:line="23" w:lineRule="atLeast"/>
        <w:ind w:left="284" w:hanging="426"/>
        <w:jc w:val="both"/>
        <w:rPr>
          <w:color w:val="auto"/>
          <w:szCs w:val="24"/>
        </w:rPr>
      </w:pPr>
      <w:r w:rsidRPr="00273B33">
        <w:rPr>
          <w:color w:val="auto"/>
          <w:szCs w:val="24"/>
        </w:rPr>
        <w:t xml:space="preserve">Poza przypadkami wyraźnie przewidzianymi w Umowie, Wykonawca oświadcza, </w:t>
      </w:r>
      <w:r w:rsidRPr="00273B33">
        <w:rPr>
          <w:color w:val="auto"/>
          <w:szCs w:val="24"/>
          <w:lang w:val="pl-PL"/>
        </w:rPr>
        <w:t xml:space="preserve">                            </w:t>
      </w:r>
      <w:r w:rsidRPr="00273B33">
        <w:rPr>
          <w:color w:val="auto"/>
          <w:szCs w:val="24"/>
        </w:rPr>
        <w:t xml:space="preserve">że uwzględnił wszelkie dodatkowe elementy zamówienia, nieokreślone szczegółowo, </w:t>
      </w:r>
      <w:r w:rsidRPr="00273B33">
        <w:rPr>
          <w:color w:val="auto"/>
          <w:szCs w:val="24"/>
          <w:lang w:val="pl-PL"/>
        </w:rPr>
        <w:t xml:space="preserve">                    </w:t>
      </w:r>
      <w:r w:rsidRPr="00273B33">
        <w:rPr>
          <w:color w:val="auto"/>
          <w:szCs w:val="24"/>
        </w:rPr>
        <w:t xml:space="preserve">ale niezbędne dla wykonania przedmiotu Umowy, a wynagrodzenie w całości obejmuje wszelkie ryzyko i nieprzewidziane okoliczności zaistniałe w związku z wykonywaniem przedmiotu Umowy, w tym ceny wszelkich materiałów lub usług, a także wszelkie prace </w:t>
      </w:r>
      <w:r w:rsidRPr="00273B33">
        <w:rPr>
          <w:color w:val="auto"/>
          <w:szCs w:val="24"/>
        </w:rPr>
        <w:br/>
        <w:t xml:space="preserve">i wydatki dodatkowe bądź inne koszty, czy to odrębnie lub szczegółowo wymienione bądź nie określone w Umowie, albo które są nieodzowne w celu wykonania i ukończenia przedmiotu Umowy, albo mogą stać się nieodzowne w celu przezwyciężenia takiego ryzyka lub nieprzewidzianych okoliczności przed wykonaniem przedmiotu Umowy. Niedoszacowanie, pominięcie oraz brak rozpoznania zakresu przedmiotu Umowy nie może być podstawą do żądania zmiany wynagrodzenia kosztorysowego określonego w ust. 1 niniejszej Umowy, z zastrzeżeniem zaistnienia okoliczności określonych w niniejszej Umowie oraz obowiązujących regulacjach prawnych. </w:t>
      </w:r>
    </w:p>
    <w:p w14:paraId="320D04E2" w14:textId="77777777" w:rsidR="00891724" w:rsidRPr="00273B33" w:rsidRDefault="00891724" w:rsidP="00891724">
      <w:pPr>
        <w:suppressAutoHyphens w:val="0"/>
        <w:ind w:left="284"/>
        <w:jc w:val="both"/>
        <w:rPr>
          <w:szCs w:val="24"/>
          <w:lang w:val="x-none"/>
        </w:rPr>
      </w:pPr>
    </w:p>
    <w:p w14:paraId="388118FC" w14:textId="395BC7A7" w:rsidR="00891724" w:rsidRPr="00273B33" w:rsidRDefault="00891724" w:rsidP="00891724">
      <w:pPr>
        <w:suppressAutoHyphens w:val="0"/>
        <w:ind w:left="284"/>
        <w:jc w:val="center"/>
        <w:rPr>
          <w:b/>
          <w:bCs/>
          <w:szCs w:val="24"/>
        </w:rPr>
      </w:pPr>
      <w:r w:rsidRPr="00273B33">
        <w:rPr>
          <w:b/>
          <w:bCs/>
          <w:szCs w:val="24"/>
        </w:rPr>
        <w:t xml:space="preserve">§ </w:t>
      </w:r>
      <w:r w:rsidR="001B7B22" w:rsidRPr="00273B33">
        <w:rPr>
          <w:b/>
          <w:bCs/>
          <w:szCs w:val="24"/>
        </w:rPr>
        <w:t>9</w:t>
      </w:r>
    </w:p>
    <w:p w14:paraId="794F2C67" w14:textId="77777777" w:rsidR="001B7B22" w:rsidRPr="00273B33" w:rsidRDefault="001B7B22" w:rsidP="001B7B22">
      <w:pPr>
        <w:pStyle w:val="Tekstpodstawowy"/>
        <w:spacing w:line="23" w:lineRule="atLeast"/>
        <w:jc w:val="center"/>
        <w:rPr>
          <w:b/>
          <w:color w:val="auto"/>
          <w:szCs w:val="24"/>
        </w:rPr>
      </w:pPr>
      <w:bookmarkStart w:id="5" w:name="_Hlk8284564"/>
      <w:r w:rsidRPr="00273B33">
        <w:rPr>
          <w:b/>
          <w:color w:val="auto"/>
          <w:szCs w:val="24"/>
          <w:lang w:val="pl-PL"/>
        </w:rPr>
        <w:t xml:space="preserve">ROZLICZENIA I WARUNKI </w:t>
      </w:r>
      <w:r w:rsidRPr="00273B33">
        <w:rPr>
          <w:b/>
          <w:color w:val="auto"/>
          <w:szCs w:val="24"/>
        </w:rPr>
        <w:t>PŁATNOŚCI</w:t>
      </w:r>
    </w:p>
    <w:p w14:paraId="6D676BB1" w14:textId="6D2FB324" w:rsidR="001B7B22" w:rsidRPr="00273B33" w:rsidRDefault="001B7B22" w:rsidP="001B7B22">
      <w:pPr>
        <w:pStyle w:val="Tekstpodstawowy"/>
        <w:numPr>
          <w:ilvl w:val="0"/>
          <w:numId w:val="28"/>
        </w:numPr>
        <w:suppressAutoHyphens w:val="0"/>
        <w:spacing w:line="23" w:lineRule="atLeast"/>
        <w:ind w:left="284" w:hanging="284"/>
        <w:jc w:val="both"/>
        <w:rPr>
          <w:color w:val="auto"/>
          <w:szCs w:val="24"/>
        </w:rPr>
      </w:pPr>
      <w:r w:rsidRPr="00273B33">
        <w:rPr>
          <w:color w:val="auto"/>
          <w:szCs w:val="24"/>
        </w:rPr>
        <w:t xml:space="preserve">Zapłata wynagrodzenia Wykonawcy za wykonanie przedmiotu Umowy, określonego </w:t>
      </w:r>
      <w:r w:rsidRPr="00273B33">
        <w:rPr>
          <w:color w:val="auto"/>
          <w:szCs w:val="24"/>
        </w:rPr>
        <w:br/>
        <w:t xml:space="preserve">w § 8 ust. 1 nastąpi </w:t>
      </w:r>
      <w:bookmarkStart w:id="6" w:name="_Hlk115771890"/>
      <w:r w:rsidRPr="00273B33">
        <w:rPr>
          <w:color w:val="auto"/>
          <w:szCs w:val="24"/>
        </w:rPr>
        <w:t xml:space="preserve">po zakończeniu i odebraniu całości przedmiotu Umowy, na podstawie </w:t>
      </w:r>
      <w:bookmarkEnd w:id="6"/>
      <w:r w:rsidR="00B96164" w:rsidRPr="00273B33">
        <w:rPr>
          <w:color w:val="auto"/>
          <w:szCs w:val="24"/>
          <w:lang w:val="pl-PL"/>
        </w:rPr>
        <w:t xml:space="preserve">dwóch faktur </w:t>
      </w:r>
      <w:r w:rsidR="00141421" w:rsidRPr="00273B33">
        <w:rPr>
          <w:color w:val="auto"/>
          <w:szCs w:val="24"/>
          <w:lang w:val="pl-PL"/>
        </w:rPr>
        <w:t xml:space="preserve">Vat </w:t>
      </w:r>
      <w:r w:rsidRPr="00273B33">
        <w:rPr>
          <w:color w:val="auto"/>
          <w:szCs w:val="24"/>
        </w:rPr>
        <w:t>wystawion</w:t>
      </w:r>
      <w:r w:rsidR="00141421" w:rsidRPr="00273B33">
        <w:rPr>
          <w:color w:val="auto"/>
          <w:szCs w:val="24"/>
          <w:lang w:val="pl-PL"/>
        </w:rPr>
        <w:t>ych</w:t>
      </w:r>
      <w:r w:rsidRPr="00273B33">
        <w:rPr>
          <w:color w:val="auto"/>
          <w:szCs w:val="24"/>
        </w:rPr>
        <w:t xml:space="preserve"> przez Wykonawcę, obejmując</w:t>
      </w:r>
      <w:r w:rsidR="00141421" w:rsidRPr="00273B33">
        <w:rPr>
          <w:color w:val="auto"/>
          <w:szCs w:val="24"/>
          <w:lang w:val="pl-PL"/>
        </w:rPr>
        <w:t>ych</w:t>
      </w:r>
      <w:r w:rsidRPr="00273B33">
        <w:rPr>
          <w:color w:val="auto"/>
          <w:szCs w:val="24"/>
        </w:rPr>
        <w:t xml:space="preserve"> kwotę wynagrodzenia </w:t>
      </w:r>
      <w:r w:rsidR="00141421" w:rsidRPr="00273B33">
        <w:rPr>
          <w:color w:val="auto"/>
          <w:szCs w:val="24"/>
          <w:lang w:val="pl-PL"/>
        </w:rPr>
        <w:t xml:space="preserve">        </w:t>
      </w:r>
      <w:r w:rsidRPr="00273B33">
        <w:rPr>
          <w:color w:val="auto"/>
          <w:szCs w:val="24"/>
        </w:rPr>
        <w:t>za wykonanie przedmiotu</w:t>
      </w:r>
      <w:r w:rsidRPr="00273B33">
        <w:rPr>
          <w:color w:val="auto"/>
          <w:szCs w:val="24"/>
          <w:lang w:val="pl-PL"/>
        </w:rPr>
        <w:t xml:space="preserve"> Umowy</w:t>
      </w:r>
      <w:r w:rsidR="00141421" w:rsidRPr="00273B33">
        <w:rPr>
          <w:color w:val="auto"/>
          <w:szCs w:val="24"/>
          <w:lang w:val="pl-PL"/>
        </w:rPr>
        <w:t xml:space="preserve"> w rozbiciu na:</w:t>
      </w:r>
    </w:p>
    <w:p w14:paraId="4DDE1D52" w14:textId="490759C1" w:rsidR="00141421" w:rsidRPr="00273B33" w:rsidRDefault="00141421" w:rsidP="00141421">
      <w:pPr>
        <w:pStyle w:val="Tekstpodstawowy"/>
        <w:suppressAutoHyphens w:val="0"/>
        <w:spacing w:line="23" w:lineRule="atLeast"/>
        <w:ind w:left="284"/>
        <w:jc w:val="both"/>
        <w:rPr>
          <w:color w:val="auto"/>
          <w:szCs w:val="24"/>
          <w:lang w:val="pl-PL"/>
        </w:rPr>
      </w:pPr>
      <w:r w:rsidRPr="00273B33">
        <w:rPr>
          <w:color w:val="auto"/>
          <w:szCs w:val="24"/>
          <w:lang w:val="pl-PL"/>
        </w:rPr>
        <w:t>a) pierwsza faktura obejmująca kwotę wynagrodzenia za wykonanie urządzeń małej architektury,</w:t>
      </w:r>
    </w:p>
    <w:p w14:paraId="232D937B" w14:textId="7F7462BB" w:rsidR="00141421" w:rsidRPr="00273B33" w:rsidRDefault="00141421" w:rsidP="00141421">
      <w:pPr>
        <w:pStyle w:val="Tekstpodstawowy"/>
        <w:suppressAutoHyphens w:val="0"/>
        <w:spacing w:line="23" w:lineRule="atLeast"/>
        <w:ind w:left="284"/>
        <w:jc w:val="both"/>
        <w:rPr>
          <w:color w:val="auto"/>
          <w:szCs w:val="24"/>
        </w:rPr>
      </w:pPr>
      <w:r w:rsidRPr="00273B33">
        <w:rPr>
          <w:color w:val="auto"/>
          <w:szCs w:val="24"/>
          <w:lang w:val="pl-PL"/>
        </w:rPr>
        <w:t xml:space="preserve">b) druga faktura obejmująca kwotę za wykonanie pozostałego zakresu umowy. </w:t>
      </w:r>
    </w:p>
    <w:p w14:paraId="339B644E" w14:textId="00D82D13" w:rsidR="001B7B22" w:rsidRPr="00273B33" w:rsidRDefault="001B7B22" w:rsidP="001B7B22">
      <w:pPr>
        <w:pStyle w:val="Tekstpodstawowy"/>
        <w:numPr>
          <w:ilvl w:val="0"/>
          <w:numId w:val="28"/>
        </w:numPr>
        <w:suppressAutoHyphens w:val="0"/>
        <w:spacing w:line="23" w:lineRule="atLeast"/>
        <w:ind w:left="284" w:hanging="284"/>
        <w:jc w:val="both"/>
        <w:rPr>
          <w:color w:val="auto"/>
          <w:szCs w:val="24"/>
        </w:rPr>
      </w:pPr>
      <w:r w:rsidRPr="00273B33">
        <w:rPr>
          <w:color w:val="auto"/>
          <w:szCs w:val="24"/>
          <w:lang w:val="pl-PL"/>
        </w:rPr>
        <w:t>Podstawą do wystawienia faktur</w:t>
      </w:r>
      <w:r w:rsidR="00141421" w:rsidRPr="00273B33">
        <w:rPr>
          <w:color w:val="auto"/>
          <w:szCs w:val="24"/>
          <w:lang w:val="pl-PL"/>
        </w:rPr>
        <w:t xml:space="preserve"> Vat, o których mowa w ust. 1, </w:t>
      </w:r>
      <w:r w:rsidRPr="00273B33">
        <w:rPr>
          <w:color w:val="auto"/>
          <w:szCs w:val="24"/>
          <w:lang w:val="pl-PL"/>
        </w:rPr>
        <w:t xml:space="preserve"> będzie podpisany przez Inspektor</w:t>
      </w:r>
      <w:r w:rsidR="009A0475" w:rsidRPr="00273B33">
        <w:rPr>
          <w:color w:val="auto"/>
          <w:szCs w:val="24"/>
          <w:lang w:val="pl-PL"/>
        </w:rPr>
        <w:t>ów</w:t>
      </w:r>
      <w:r w:rsidRPr="00273B33">
        <w:rPr>
          <w:color w:val="auto"/>
          <w:szCs w:val="24"/>
          <w:lang w:val="pl-PL"/>
        </w:rPr>
        <w:t xml:space="preserve"> Nadzoru oraz przedstawiciela Zamawiającego protokół odbioru końcowego, </w:t>
      </w:r>
      <w:r w:rsidR="00FC4956">
        <w:rPr>
          <w:color w:val="auto"/>
          <w:szCs w:val="24"/>
          <w:lang w:val="pl-PL"/>
        </w:rPr>
        <w:t xml:space="preserve">      </w:t>
      </w:r>
      <w:r w:rsidRPr="00273B33">
        <w:rPr>
          <w:color w:val="auto"/>
          <w:szCs w:val="24"/>
          <w:lang w:val="pl-PL"/>
        </w:rPr>
        <w:t>po zakończeniu całości przedmiotu Umowy.</w:t>
      </w:r>
      <w:bookmarkEnd w:id="5"/>
    </w:p>
    <w:p w14:paraId="6B63D9AD" w14:textId="77777777" w:rsidR="001B7B22" w:rsidRPr="00273B33" w:rsidRDefault="001B7B22" w:rsidP="001B7B22">
      <w:pPr>
        <w:pStyle w:val="Tekstpodstawowy"/>
        <w:numPr>
          <w:ilvl w:val="0"/>
          <w:numId w:val="28"/>
        </w:numPr>
        <w:suppressAutoHyphens w:val="0"/>
        <w:spacing w:line="23" w:lineRule="atLeast"/>
        <w:ind w:left="284" w:hanging="284"/>
        <w:jc w:val="both"/>
        <w:rPr>
          <w:color w:val="auto"/>
          <w:szCs w:val="24"/>
        </w:rPr>
      </w:pPr>
      <w:r w:rsidRPr="00273B33">
        <w:rPr>
          <w:bCs/>
          <w:color w:val="auto"/>
          <w:szCs w:val="24"/>
        </w:rPr>
        <w:t>Zamawiający</w:t>
      </w:r>
      <w:r w:rsidRPr="00273B33">
        <w:rPr>
          <w:color w:val="auto"/>
          <w:szCs w:val="24"/>
        </w:rPr>
        <w:t xml:space="preserve"> dopuszcza złożenie faktury VAT w formie: </w:t>
      </w:r>
    </w:p>
    <w:p w14:paraId="70A2BDC7" w14:textId="77777777" w:rsidR="001B7B22" w:rsidRPr="00273B33" w:rsidRDefault="001B7B22" w:rsidP="001B7B22">
      <w:pPr>
        <w:spacing w:line="23" w:lineRule="atLeast"/>
        <w:ind w:left="426"/>
        <w:jc w:val="both"/>
        <w:rPr>
          <w:szCs w:val="24"/>
        </w:rPr>
      </w:pPr>
      <w:r w:rsidRPr="00273B33">
        <w:rPr>
          <w:szCs w:val="24"/>
        </w:rPr>
        <w:t>- papierowej (oryginału)</w:t>
      </w:r>
    </w:p>
    <w:p w14:paraId="2E5765EB" w14:textId="77777777" w:rsidR="001B7B22" w:rsidRPr="00273B33" w:rsidRDefault="001B7B22" w:rsidP="001B7B22">
      <w:pPr>
        <w:spacing w:line="23" w:lineRule="atLeast"/>
        <w:ind w:left="426"/>
        <w:jc w:val="both"/>
        <w:rPr>
          <w:szCs w:val="24"/>
        </w:rPr>
      </w:pPr>
      <w:r w:rsidRPr="00273B33">
        <w:rPr>
          <w:szCs w:val="24"/>
        </w:rPr>
        <w:t>lub</w:t>
      </w:r>
    </w:p>
    <w:p w14:paraId="69EDAE21" w14:textId="00E4B381" w:rsidR="001B7B22" w:rsidRPr="00273B33" w:rsidRDefault="001B7B22" w:rsidP="001B7B22">
      <w:pPr>
        <w:spacing w:line="23" w:lineRule="atLeast"/>
        <w:ind w:left="426"/>
        <w:jc w:val="both"/>
        <w:rPr>
          <w:szCs w:val="24"/>
        </w:rPr>
      </w:pPr>
      <w:r w:rsidRPr="00273B33">
        <w:rPr>
          <w:szCs w:val="24"/>
        </w:rPr>
        <w:t>- ustrukturyzowanego dokumentu elektronicznego, złożonego za pośrednictwem Platformy Elektronicznego Fakturowania, zwanej dalej PEF, zgodnie z ustawą z dnia                       9 listopada 2018 r. (Dz. U. 2020 poz. 1666) o elektronicznym fakturowaniu                                         w zamówieniach publicznych, koncesjach na roboty budowlane lub usługi oraz partnerstwie publiczno-prywatnym Zamawiający nie dopuszcza przesyłania innych ustrukturyzowanych dokumentów elektronicznych, z wyjątkiem faktury.</w:t>
      </w:r>
    </w:p>
    <w:p w14:paraId="5E3E05F2" w14:textId="77777777" w:rsidR="001B7B22" w:rsidRPr="00273B33" w:rsidRDefault="001B7B22" w:rsidP="001B7B22">
      <w:pPr>
        <w:spacing w:line="23" w:lineRule="atLeast"/>
        <w:ind w:left="284" w:hanging="284"/>
        <w:jc w:val="both"/>
        <w:rPr>
          <w:szCs w:val="24"/>
        </w:rPr>
      </w:pPr>
      <w:r w:rsidRPr="00273B33">
        <w:rPr>
          <w:szCs w:val="24"/>
        </w:rPr>
        <w:t>4. Zapłata wynagrodzenia następować będzie na podstawie wystawionej przez Wykonawcę faktury za wykonane i odebrane roboty na rachunek bankowy nr</w:t>
      </w:r>
      <w:r w:rsidRPr="00273B33">
        <w:rPr>
          <w:b/>
          <w:bCs/>
          <w:szCs w:val="24"/>
        </w:rPr>
        <w:t xml:space="preserve"> ……………………………………………………………………………………….. </w:t>
      </w:r>
      <w:r w:rsidRPr="00273B33">
        <w:rPr>
          <w:szCs w:val="24"/>
        </w:rPr>
        <w:t>płatnej</w:t>
      </w:r>
      <w:r w:rsidRPr="00273B33">
        <w:rPr>
          <w:b/>
          <w:bCs/>
          <w:szCs w:val="24"/>
        </w:rPr>
        <w:t xml:space="preserve"> </w:t>
      </w:r>
      <w:r w:rsidRPr="00273B33">
        <w:rPr>
          <w:szCs w:val="24"/>
        </w:rPr>
        <w:t xml:space="preserve">w terminie 30 dni od: </w:t>
      </w:r>
    </w:p>
    <w:p w14:paraId="0C770C94" w14:textId="77777777" w:rsidR="001B7B22" w:rsidRPr="00273B33" w:rsidRDefault="001B7B22" w:rsidP="001B7B22">
      <w:pPr>
        <w:tabs>
          <w:tab w:val="num" w:pos="993"/>
        </w:tabs>
        <w:spacing w:line="23" w:lineRule="atLeast"/>
        <w:ind w:left="567" w:hanging="141"/>
        <w:jc w:val="both"/>
        <w:rPr>
          <w:szCs w:val="24"/>
        </w:rPr>
      </w:pPr>
      <w:r w:rsidRPr="00273B33">
        <w:rPr>
          <w:szCs w:val="24"/>
        </w:rPr>
        <w:t>- daty doręczenia do siedziby oryginału prawidłowo wystawionej faktury VAT                            wraz z podpisanym protokołem odbioru robót, kosztorysem powykonawczym,</w:t>
      </w:r>
    </w:p>
    <w:p w14:paraId="4E2A4050" w14:textId="77777777" w:rsidR="001B7B22" w:rsidRPr="00273B33" w:rsidRDefault="001B7B22" w:rsidP="001B7B22">
      <w:pPr>
        <w:tabs>
          <w:tab w:val="num" w:pos="993"/>
        </w:tabs>
        <w:spacing w:line="23" w:lineRule="atLeast"/>
        <w:ind w:left="426"/>
        <w:jc w:val="both"/>
        <w:rPr>
          <w:szCs w:val="24"/>
        </w:rPr>
      </w:pPr>
      <w:r w:rsidRPr="00273B33">
        <w:rPr>
          <w:szCs w:val="24"/>
        </w:rPr>
        <w:t>lub</w:t>
      </w:r>
    </w:p>
    <w:p w14:paraId="45F21FE5" w14:textId="77777777" w:rsidR="001B7B22" w:rsidRPr="00273B33" w:rsidRDefault="001B7B22" w:rsidP="001B7B22">
      <w:pPr>
        <w:tabs>
          <w:tab w:val="num" w:pos="993"/>
        </w:tabs>
        <w:spacing w:line="23" w:lineRule="atLeast"/>
        <w:ind w:left="426"/>
        <w:jc w:val="both"/>
        <w:rPr>
          <w:szCs w:val="24"/>
        </w:rPr>
      </w:pPr>
      <w:r w:rsidRPr="00273B33">
        <w:rPr>
          <w:szCs w:val="24"/>
        </w:rPr>
        <w:t>- daty przesłania ustrukturyzowanej faktury elektronicznej za pośrednictwem PEF</w:t>
      </w:r>
    </w:p>
    <w:p w14:paraId="74BE5E11" w14:textId="77777777" w:rsidR="001B7B22" w:rsidRPr="00273B33" w:rsidRDefault="001B7B22" w:rsidP="001B7B22">
      <w:pPr>
        <w:tabs>
          <w:tab w:val="num" w:pos="284"/>
        </w:tabs>
        <w:spacing w:line="23" w:lineRule="atLeast"/>
        <w:ind w:left="284" w:hanging="284"/>
        <w:jc w:val="both"/>
        <w:rPr>
          <w:szCs w:val="24"/>
        </w:rPr>
      </w:pPr>
      <w:r w:rsidRPr="00273B33">
        <w:rPr>
          <w:szCs w:val="24"/>
        </w:rPr>
        <w:t>5. Zamawiający informuje, że identyfikatorem PEPPOL / adresem PEF Zamawiającego, który pozwoli na złożenie ustrukturyzowanej faktury elektronicznej jest NIP: 872-223-07-42</w:t>
      </w:r>
    </w:p>
    <w:p w14:paraId="462BB620" w14:textId="77777777" w:rsidR="001B7B22" w:rsidRPr="00273B33" w:rsidRDefault="001B7B22" w:rsidP="001B7B22">
      <w:pPr>
        <w:spacing w:line="23" w:lineRule="atLeast"/>
        <w:ind w:left="284" w:hanging="284"/>
        <w:jc w:val="both"/>
        <w:rPr>
          <w:szCs w:val="24"/>
        </w:rPr>
      </w:pPr>
      <w:r w:rsidRPr="00273B33">
        <w:rPr>
          <w:szCs w:val="24"/>
        </w:rPr>
        <w:t xml:space="preserve">6. Wykonawca powiadomi Zamawiającego o przesłaniu ustrukturyzowanej faktury elektronicznej na Platformę Elektronicznego Fakturowania w dniu przesłania faktury. </w:t>
      </w:r>
      <w:r w:rsidRPr="00273B33">
        <w:rPr>
          <w:szCs w:val="24"/>
        </w:rPr>
        <w:lastRenderedPageBreak/>
        <w:t xml:space="preserve">Powiadomienie o przesłaniu ustrukturyzowanej faktury elektronicznej zostanie przesłane                 na adres </w:t>
      </w:r>
      <w:hyperlink r:id="rId9" w:history="1">
        <w:r w:rsidRPr="00273B33">
          <w:rPr>
            <w:rStyle w:val="Hipercze"/>
            <w:b/>
            <w:bCs/>
            <w:color w:val="auto"/>
            <w:szCs w:val="24"/>
          </w:rPr>
          <w:t>umdebica@umdebica.pl</w:t>
        </w:r>
      </w:hyperlink>
    </w:p>
    <w:p w14:paraId="15F6BE86" w14:textId="77777777" w:rsidR="001B7B22" w:rsidRPr="00273B33" w:rsidRDefault="001B7B22" w:rsidP="001B7B22">
      <w:pPr>
        <w:tabs>
          <w:tab w:val="num" w:pos="993"/>
        </w:tabs>
        <w:spacing w:line="23" w:lineRule="atLeast"/>
        <w:ind w:left="284" w:hanging="284"/>
        <w:jc w:val="both"/>
        <w:rPr>
          <w:szCs w:val="24"/>
        </w:rPr>
      </w:pPr>
      <w:r w:rsidRPr="00273B33">
        <w:rPr>
          <w:szCs w:val="24"/>
        </w:rPr>
        <w:t xml:space="preserve">7. Brokerem PEF Zamawiającego jest </w:t>
      </w:r>
      <w:proofErr w:type="spellStart"/>
      <w:r w:rsidRPr="00273B33">
        <w:rPr>
          <w:szCs w:val="24"/>
        </w:rPr>
        <w:t>PEFexpert</w:t>
      </w:r>
      <w:proofErr w:type="spellEnd"/>
      <w:r w:rsidRPr="00273B33">
        <w:rPr>
          <w:szCs w:val="24"/>
        </w:rPr>
        <w:t>.</w:t>
      </w:r>
    </w:p>
    <w:p w14:paraId="20823082" w14:textId="77777777" w:rsidR="00891724" w:rsidRPr="00273B33" w:rsidRDefault="00891724" w:rsidP="00891724">
      <w:pPr>
        <w:pStyle w:val="Tekstpodstawowy"/>
        <w:jc w:val="center"/>
        <w:rPr>
          <w:b/>
          <w:bCs/>
          <w:color w:val="auto"/>
          <w:szCs w:val="24"/>
          <w:lang w:val="pl-PL"/>
        </w:rPr>
      </w:pPr>
    </w:p>
    <w:p w14:paraId="3F82E37B" w14:textId="77777777" w:rsidR="001B7B22" w:rsidRPr="00273B33" w:rsidRDefault="001B7B22" w:rsidP="001B7B22">
      <w:pPr>
        <w:pStyle w:val="Tekstpodstawowy"/>
        <w:spacing w:line="23" w:lineRule="atLeast"/>
        <w:jc w:val="center"/>
        <w:rPr>
          <w:b/>
          <w:bCs/>
          <w:color w:val="auto"/>
          <w:szCs w:val="24"/>
          <w:lang w:val="pl-PL"/>
        </w:rPr>
      </w:pPr>
      <w:r w:rsidRPr="00273B33">
        <w:rPr>
          <w:b/>
          <w:bCs/>
          <w:color w:val="auto"/>
          <w:szCs w:val="24"/>
        </w:rPr>
        <w:t xml:space="preserve">§ </w:t>
      </w:r>
      <w:r w:rsidRPr="00273B33">
        <w:rPr>
          <w:b/>
          <w:bCs/>
          <w:color w:val="auto"/>
          <w:szCs w:val="24"/>
          <w:lang w:val="pl-PL"/>
        </w:rPr>
        <w:t>10</w:t>
      </w:r>
    </w:p>
    <w:p w14:paraId="1B5DC957" w14:textId="77777777" w:rsidR="001B7B22" w:rsidRPr="00273B33" w:rsidRDefault="001B7B22" w:rsidP="001B7B22">
      <w:pPr>
        <w:pStyle w:val="Tekstpodstawowy"/>
        <w:spacing w:line="23" w:lineRule="atLeast"/>
        <w:jc w:val="center"/>
        <w:rPr>
          <w:b/>
          <w:bCs/>
          <w:color w:val="auto"/>
          <w:szCs w:val="24"/>
        </w:rPr>
      </w:pPr>
      <w:r w:rsidRPr="00273B33">
        <w:rPr>
          <w:b/>
          <w:bCs/>
          <w:color w:val="auto"/>
          <w:szCs w:val="24"/>
        </w:rPr>
        <w:t xml:space="preserve">ZABEZPIECZNIE </w:t>
      </w:r>
    </w:p>
    <w:p w14:paraId="7801D868" w14:textId="77777777" w:rsidR="001B7B22" w:rsidRPr="00273B33" w:rsidRDefault="001B7B22" w:rsidP="001B7B22">
      <w:pPr>
        <w:numPr>
          <w:ilvl w:val="0"/>
          <w:numId w:val="38"/>
        </w:numPr>
        <w:tabs>
          <w:tab w:val="clear" w:pos="720"/>
        </w:tabs>
        <w:spacing w:line="23" w:lineRule="atLeast"/>
        <w:ind w:left="284" w:hanging="284"/>
        <w:jc w:val="both"/>
        <w:rPr>
          <w:szCs w:val="24"/>
        </w:rPr>
      </w:pPr>
      <w:r w:rsidRPr="00273B33">
        <w:rPr>
          <w:szCs w:val="24"/>
        </w:rPr>
        <w:t xml:space="preserve">Wykonawca wnosi zabezpieczenie należytego wykonania umowy oraz prawidłowego </w:t>
      </w:r>
      <w:r w:rsidRPr="00273B33">
        <w:rPr>
          <w:szCs w:val="24"/>
        </w:rPr>
        <w:br/>
        <w:t>i terminowego usunięcia wad w okresie gwarancji i rękojmi w wysokości 5 % ceny ofertowej brutto podanej w § 8 ust. 1 niniejszej umowy, co stanowi kwotę ………………,                      słownie: …………………………………………………………………………………</w:t>
      </w:r>
    </w:p>
    <w:p w14:paraId="79D80AC2" w14:textId="562F720D" w:rsidR="001B7B22" w:rsidRPr="00273B33" w:rsidRDefault="001B7B22" w:rsidP="001B7B22">
      <w:pPr>
        <w:numPr>
          <w:ilvl w:val="0"/>
          <w:numId w:val="38"/>
        </w:numPr>
        <w:tabs>
          <w:tab w:val="clear" w:pos="720"/>
        </w:tabs>
        <w:spacing w:line="23" w:lineRule="atLeast"/>
        <w:ind w:left="284" w:hanging="284"/>
        <w:jc w:val="both"/>
        <w:rPr>
          <w:szCs w:val="24"/>
        </w:rPr>
      </w:pPr>
      <w:r w:rsidRPr="00273B33">
        <w:rPr>
          <w:szCs w:val="24"/>
        </w:rPr>
        <w:t>Zabezpieczenie to wniesione jest w formie</w:t>
      </w:r>
      <w:r w:rsidR="006975A7" w:rsidRPr="00273B33">
        <w:rPr>
          <w:szCs w:val="24"/>
        </w:rPr>
        <w:t xml:space="preserve"> </w:t>
      </w:r>
      <w:r w:rsidRPr="00273B33">
        <w:rPr>
          <w:szCs w:val="24"/>
        </w:rPr>
        <w:t xml:space="preserve">…………………………………………..… </w:t>
      </w:r>
    </w:p>
    <w:p w14:paraId="7021B3C7" w14:textId="75373B0E" w:rsidR="001B7B22" w:rsidRPr="00273B33" w:rsidRDefault="001B7B22" w:rsidP="001B7B22">
      <w:pPr>
        <w:numPr>
          <w:ilvl w:val="0"/>
          <w:numId w:val="38"/>
        </w:numPr>
        <w:tabs>
          <w:tab w:val="clear" w:pos="720"/>
        </w:tabs>
        <w:spacing w:line="23" w:lineRule="atLeast"/>
        <w:ind w:left="284" w:hanging="284"/>
        <w:jc w:val="both"/>
        <w:rPr>
          <w:szCs w:val="24"/>
        </w:rPr>
      </w:pPr>
      <w:r w:rsidRPr="00273B33">
        <w:rPr>
          <w:szCs w:val="24"/>
        </w:rPr>
        <w:t>Zabezpieczenie wniesione jest na rzecz : Gminy Miasta Dębica</w:t>
      </w:r>
      <w:r w:rsidR="006975A7" w:rsidRPr="00273B33">
        <w:rPr>
          <w:szCs w:val="24"/>
        </w:rPr>
        <w:t>.</w:t>
      </w:r>
    </w:p>
    <w:p w14:paraId="57FACA82" w14:textId="77777777" w:rsidR="001B7B22" w:rsidRPr="00273B33" w:rsidRDefault="001B7B22" w:rsidP="001B7B22">
      <w:pPr>
        <w:numPr>
          <w:ilvl w:val="0"/>
          <w:numId w:val="38"/>
        </w:numPr>
        <w:tabs>
          <w:tab w:val="clear" w:pos="720"/>
        </w:tabs>
        <w:spacing w:line="23" w:lineRule="atLeast"/>
        <w:ind w:left="284" w:hanging="284"/>
        <w:jc w:val="both"/>
        <w:rPr>
          <w:szCs w:val="24"/>
        </w:rPr>
      </w:pPr>
      <w:bookmarkStart w:id="7" w:name="_Hlk115769883"/>
      <w:r w:rsidRPr="00273B33">
        <w:rPr>
          <w:szCs w:val="24"/>
        </w:rPr>
        <w:t xml:space="preserve">Zabezpieczenie należytego wykonania umowy zostanie zwrócone lub zwolnione </w:t>
      </w:r>
      <w:bookmarkEnd w:id="7"/>
      <w:r w:rsidRPr="00273B33">
        <w:rPr>
          <w:szCs w:val="24"/>
        </w:rPr>
        <w:br/>
        <w:t xml:space="preserve">w następujący sposób: </w:t>
      </w:r>
    </w:p>
    <w:p w14:paraId="4B37C8C0" w14:textId="567B9A0C" w:rsidR="001B7B22" w:rsidRPr="00273B33" w:rsidRDefault="001B7B22" w:rsidP="001B7B22">
      <w:pPr>
        <w:spacing w:line="23" w:lineRule="atLeast"/>
        <w:ind w:left="284"/>
        <w:jc w:val="both"/>
        <w:rPr>
          <w:szCs w:val="24"/>
        </w:rPr>
      </w:pPr>
      <w:r w:rsidRPr="00273B33">
        <w:rPr>
          <w:szCs w:val="24"/>
        </w:rPr>
        <w:t xml:space="preserve">a) 70% wysokości wniesionego zabezpieczenia w ciągu 30 dni </w:t>
      </w:r>
      <w:bookmarkStart w:id="8" w:name="_Hlk115770211"/>
      <w:r w:rsidRPr="00273B33">
        <w:rPr>
          <w:szCs w:val="24"/>
        </w:rPr>
        <w:t>od dnia podpisania protokołu odbioru końcowego</w:t>
      </w:r>
      <w:bookmarkEnd w:id="8"/>
      <w:r w:rsidRPr="00273B33">
        <w:rPr>
          <w:szCs w:val="24"/>
        </w:rPr>
        <w:t xml:space="preserve"> i  uznania </w:t>
      </w:r>
      <w:r w:rsidR="009A0475" w:rsidRPr="00273B33">
        <w:rPr>
          <w:szCs w:val="24"/>
        </w:rPr>
        <w:t xml:space="preserve">prac </w:t>
      </w:r>
      <w:r w:rsidRPr="00273B33">
        <w:rPr>
          <w:szCs w:val="24"/>
        </w:rPr>
        <w:t xml:space="preserve">za należycie wykonane, </w:t>
      </w:r>
    </w:p>
    <w:p w14:paraId="361D3A54" w14:textId="77777777" w:rsidR="001B7B22" w:rsidRPr="00273B33" w:rsidRDefault="001B7B22" w:rsidP="001B7B22">
      <w:pPr>
        <w:spacing w:line="23" w:lineRule="atLeast"/>
        <w:ind w:left="284"/>
        <w:jc w:val="both"/>
        <w:rPr>
          <w:szCs w:val="24"/>
        </w:rPr>
      </w:pPr>
      <w:r w:rsidRPr="00273B33">
        <w:rPr>
          <w:szCs w:val="24"/>
        </w:rPr>
        <w:t xml:space="preserve">b) 30% wysokości wniesionego zabezpieczenia w ciągu 15 dni po upływie okresu rękojmi za wady i gwarancji. </w:t>
      </w:r>
    </w:p>
    <w:p w14:paraId="1A53746C" w14:textId="77777777" w:rsidR="001B7B22" w:rsidRPr="00273B33" w:rsidRDefault="001B7B22" w:rsidP="001B7B22">
      <w:pPr>
        <w:numPr>
          <w:ilvl w:val="0"/>
          <w:numId w:val="38"/>
        </w:numPr>
        <w:tabs>
          <w:tab w:val="clear" w:pos="720"/>
        </w:tabs>
        <w:spacing w:line="23" w:lineRule="atLeast"/>
        <w:ind w:left="284" w:hanging="284"/>
        <w:jc w:val="both"/>
        <w:rPr>
          <w:szCs w:val="24"/>
        </w:rPr>
      </w:pPr>
      <w:r w:rsidRPr="00273B33">
        <w:rPr>
          <w:szCs w:val="24"/>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0EA606CA" w14:textId="77777777" w:rsidR="001B7B22" w:rsidRPr="00273B33" w:rsidRDefault="001B7B22" w:rsidP="001B7B22">
      <w:pPr>
        <w:numPr>
          <w:ilvl w:val="0"/>
          <w:numId w:val="38"/>
        </w:numPr>
        <w:tabs>
          <w:tab w:val="clear" w:pos="720"/>
        </w:tabs>
        <w:spacing w:line="23" w:lineRule="atLeast"/>
        <w:ind w:left="284" w:hanging="284"/>
        <w:jc w:val="both"/>
        <w:rPr>
          <w:szCs w:val="24"/>
        </w:rPr>
      </w:pPr>
      <w:r w:rsidRPr="00273B33">
        <w:rPr>
          <w:szCs w:val="24"/>
        </w:rPr>
        <w:t xml:space="preserve">W sytuacji gdy zabezpieczenie zostało wniesione w innej formie niż zabezpieczenie </w:t>
      </w:r>
      <w:r w:rsidRPr="00273B33">
        <w:rPr>
          <w:szCs w:val="24"/>
        </w:rPr>
        <w:br/>
        <w:t>w pieniądzu a Wykonawca zobowiązał się do przedłużenia zabezpieczenia lub wniesienia nowego zabezpieczenia na kolejne okresy, Wykonawca najpóźniej na 7 dni przed upływem terminu ważności dotychczasowego zabezpieczenia zobowiązany jest do przedłużenia terminu ważności wniesionego zabezpieczenia na kolejne okresy lub wniesienia nowego zabezpieczenia na kolejne okresy.</w:t>
      </w:r>
    </w:p>
    <w:p w14:paraId="673499A9" w14:textId="01114998" w:rsidR="001B7B22" w:rsidRPr="00273B33" w:rsidRDefault="001B7B22" w:rsidP="008F6241">
      <w:pPr>
        <w:numPr>
          <w:ilvl w:val="0"/>
          <w:numId w:val="38"/>
        </w:numPr>
        <w:tabs>
          <w:tab w:val="clear" w:pos="720"/>
        </w:tabs>
        <w:spacing w:line="23" w:lineRule="atLeast"/>
        <w:ind w:left="284" w:hanging="284"/>
        <w:jc w:val="both"/>
        <w:rPr>
          <w:szCs w:val="24"/>
        </w:rPr>
      </w:pPr>
      <w:r w:rsidRPr="00273B33">
        <w:rPr>
          <w:szCs w:val="24"/>
        </w:rPr>
        <w:t xml:space="preserve">W sytuacji gdy, wystąpi konieczność przedłużenia terminu zakończenia </w:t>
      </w:r>
      <w:r w:rsidR="009A0475" w:rsidRPr="00273B33">
        <w:rPr>
          <w:szCs w:val="24"/>
        </w:rPr>
        <w:t xml:space="preserve">prac </w:t>
      </w:r>
      <w:r w:rsidRPr="00273B33">
        <w:rPr>
          <w:szCs w:val="24"/>
        </w:rPr>
        <w:t>na zasadach określonych w niniejszej umowie, o którym mowa w § 2 ust. 1, Wykonawca przed podpisaniem aneksu do umowy zobowiązany jest do przedłużenia terminu ważności wniesionego zabezpieczenia należytego wykonania umowy albo – jeżeli nie jest to możliwe – do wniesienia nowego zabezpieczenia na warunkach zaakceptowanych przez Zamawiającego na okres wynikający z aneksu do umowy.</w:t>
      </w:r>
    </w:p>
    <w:p w14:paraId="67F7DD5B" w14:textId="77777777" w:rsidR="001B7B22" w:rsidRPr="00273B33" w:rsidRDefault="001B7B22" w:rsidP="008F6241">
      <w:pPr>
        <w:numPr>
          <w:ilvl w:val="0"/>
          <w:numId w:val="38"/>
        </w:numPr>
        <w:tabs>
          <w:tab w:val="clear" w:pos="720"/>
        </w:tabs>
        <w:spacing w:line="23" w:lineRule="atLeast"/>
        <w:ind w:left="284" w:hanging="284"/>
        <w:jc w:val="both"/>
        <w:rPr>
          <w:szCs w:val="24"/>
        </w:rPr>
      </w:pPr>
      <w:r w:rsidRPr="00273B33">
        <w:rPr>
          <w:szCs w:val="24"/>
        </w:rPr>
        <w:t>W sytuacji, gdy Wykonawca pozostaje w opóźnieniu w wykonaniu przedmiotu umowy zobowiązany jest w terminie wskazanym przez Zamawiającego do przedłużenia terminu ważności wniesionego zabezpieczenia należytego wykonania umowy albo jeśli nie jest                      to możliwie do wniesienia nowego zabezpieczenia należytego wykonania umowy                                na warunkach zaakceptowanych przez Zamawiającego pod rygorem uprawnienia Zamawiającego do naliczania kar umownych.</w:t>
      </w:r>
    </w:p>
    <w:p w14:paraId="2AF3DAA8" w14:textId="68D662CA" w:rsidR="001B7B22" w:rsidRPr="00273B33" w:rsidRDefault="001B7B22" w:rsidP="001B7B22">
      <w:pPr>
        <w:numPr>
          <w:ilvl w:val="0"/>
          <w:numId w:val="38"/>
        </w:numPr>
        <w:tabs>
          <w:tab w:val="clear" w:pos="720"/>
        </w:tabs>
        <w:spacing w:line="23" w:lineRule="atLeast"/>
        <w:ind w:left="284" w:hanging="426"/>
        <w:jc w:val="both"/>
        <w:rPr>
          <w:szCs w:val="24"/>
        </w:rPr>
      </w:pPr>
      <w:r w:rsidRPr="00273B33">
        <w:rPr>
          <w:szCs w:val="24"/>
        </w:rPr>
        <w:t xml:space="preserve">W przypadku nieprzedłużenia lub niewniesienia nowego zabezpieczenia, o których mowa w ust. </w:t>
      </w:r>
      <w:r w:rsidR="00C31B37" w:rsidRPr="00273B33">
        <w:rPr>
          <w:szCs w:val="24"/>
        </w:rPr>
        <w:t>6</w:t>
      </w:r>
      <w:r w:rsidRPr="00273B33">
        <w:rPr>
          <w:szCs w:val="24"/>
        </w:rPr>
        <w:t>-</w:t>
      </w:r>
      <w:r w:rsidR="00C31B37" w:rsidRPr="00273B33">
        <w:rPr>
          <w:szCs w:val="24"/>
        </w:rPr>
        <w:t>8</w:t>
      </w:r>
      <w:r w:rsidRPr="00273B33">
        <w:rPr>
          <w:szCs w:val="24"/>
        </w:rPr>
        <w:t xml:space="preserve">, Zamawiający zmienia formę na zabezpieczenie w pieniądzu, poprzez wypłatę kwoty dotychczasowego zabezpieczenia. Do zmiany formy zabezpieczenia stosuje się ust. </w:t>
      </w:r>
      <w:r w:rsidR="00C31B37" w:rsidRPr="00273B33">
        <w:rPr>
          <w:szCs w:val="24"/>
        </w:rPr>
        <w:t>6</w:t>
      </w:r>
      <w:r w:rsidRPr="00273B33">
        <w:rPr>
          <w:szCs w:val="24"/>
        </w:rPr>
        <w:t xml:space="preserve"> niniejszego paragrafu. Wypłata ta następuje nie później niż w ostatnim dniu ważności dotychczasowego zabezpieczenia.</w:t>
      </w:r>
    </w:p>
    <w:p w14:paraId="68181667" w14:textId="0A3C6C05" w:rsidR="001B7B22" w:rsidRPr="00273B33" w:rsidRDefault="001B7B22" w:rsidP="001B7B22">
      <w:pPr>
        <w:numPr>
          <w:ilvl w:val="0"/>
          <w:numId w:val="38"/>
        </w:numPr>
        <w:tabs>
          <w:tab w:val="clear" w:pos="720"/>
        </w:tabs>
        <w:spacing w:line="23" w:lineRule="atLeast"/>
        <w:ind w:left="284" w:hanging="426"/>
        <w:jc w:val="both"/>
        <w:rPr>
          <w:szCs w:val="24"/>
        </w:rPr>
      </w:pPr>
      <w:r w:rsidRPr="00273B33">
        <w:rPr>
          <w:szCs w:val="24"/>
        </w:rPr>
        <w:t>W trakcie realizacji Umowy Wykonawca może dokonać zmiany formy zabezpieczenia. Zmiana formy zabezpieczenia musi być dokonana z zachowaniem ciągłości zabezpieczenia i bez zmiany jego wysokości. Zmiana ta nie wymaga aneksu do Umowy</w:t>
      </w:r>
      <w:r w:rsidR="008F6241" w:rsidRPr="00273B33">
        <w:rPr>
          <w:szCs w:val="24"/>
        </w:rPr>
        <w:t>.</w:t>
      </w:r>
    </w:p>
    <w:p w14:paraId="7F20502C" w14:textId="77777777" w:rsidR="001B7B22" w:rsidRPr="00273B33" w:rsidRDefault="001B7B22" w:rsidP="001B7B22">
      <w:pPr>
        <w:pStyle w:val="Tekstpodstawowy"/>
        <w:spacing w:line="23" w:lineRule="atLeast"/>
        <w:jc w:val="center"/>
        <w:rPr>
          <w:b/>
          <w:color w:val="auto"/>
          <w:szCs w:val="24"/>
        </w:rPr>
      </w:pPr>
    </w:p>
    <w:p w14:paraId="15B09143" w14:textId="77777777" w:rsidR="001B7B22" w:rsidRPr="00273B33" w:rsidRDefault="001B7B22" w:rsidP="001B7B22">
      <w:pPr>
        <w:pStyle w:val="Tekstpodstawowy"/>
        <w:spacing w:line="23" w:lineRule="atLeast"/>
        <w:jc w:val="center"/>
        <w:rPr>
          <w:b/>
          <w:color w:val="auto"/>
          <w:szCs w:val="24"/>
          <w:lang w:val="pl-PL"/>
        </w:rPr>
      </w:pPr>
      <w:r w:rsidRPr="00273B33">
        <w:rPr>
          <w:b/>
          <w:color w:val="auto"/>
          <w:szCs w:val="24"/>
        </w:rPr>
        <w:lastRenderedPageBreak/>
        <w:t xml:space="preserve">§ </w:t>
      </w:r>
      <w:r w:rsidRPr="00273B33">
        <w:rPr>
          <w:b/>
          <w:color w:val="auto"/>
          <w:szCs w:val="24"/>
          <w:lang w:val="pl-PL"/>
        </w:rPr>
        <w:t>11</w:t>
      </w:r>
    </w:p>
    <w:p w14:paraId="31C172C2" w14:textId="77777777" w:rsidR="001B7B22" w:rsidRPr="00273B33" w:rsidRDefault="001B7B22" w:rsidP="001B7B22">
      <w:pPr>
        <w:pStyle w:val="Tekstpodstawowy"/>
        <w:spacing w:line="23" w:lineRule="atLeast"/>
        <w:jc w:val="center"/>
        <w:rPr>
          <w:b/>
          <w:color w:val="auto"/>
          <w:szCs w:val="24"/>
        </w:rPr>
      </w:pPr>
      <w:r w:rsidRPr="00273B33">
        <w:rPr>
          <w:b/>
          <w:color w:val="auto"/>
          <w:szCs w:val="24"/>
        </w:rPr>
        <w:t>GWARANCJA I RĘKOJMIA</w:t>
      </w:r>
    </w:p>
    <w:p w14:paraId="655C57E3" w14:textId="7A2601D0" w:rsidR="001B7B22" w:rsidRPr="00273B33" w:rsidRDefault="001B7B22" w:rsidP="008F6241">
      <w:pPr>
        <w:pStyle w:val="Tekstpodstawowy"/>
        <w:numPr>
          <w:ilvl w:val="0"/>
          <w:numId w:val="3"/>
        </w:numPr>
        <w:spacing w:line="23" w:lineRule="atLeast"/>
        <w:ind w:left="284" w:hanging="269"/>
        <w:jc w:val="both"/>
        <w:rPr>
          <w:color w:val="auto"/>
          <w:szCs w:val="24"/>
        </w:rPr>
      </w:pPr>
      <w:r w:rsidRPr="00273B33">
        <w:rPr>
          <w:color w:val="auto"/>
          <w:szCs w:val="24"/>
        </w:rPr>
        <w:t xml:space="preserve">Na wykonane </w:t>
      </w:r>
      <w:r w:rsidR="009A0475" w:rsidRPr="00273B33">
        <w:rPr>
          <w:color w:val="auto"/>
          <w:szCs w:val="24"/>
        </w:rPr>
        <w:t>prac</w:t>
      </w:r>
      <w:r w:rsidR="009A0475" w:rsidRPr="00273B33">
        <w:rPr>
          <w:color w:val="auto"/>
          <w:szCs w:val="24"/>
          <w:lang w:val="pl-PL"/>
        </w:rPr>
        <w:t xml:space="preserve">e </w:t>
      </w:r>
      <w:r w:rsidRPr="00273B33">
        <w:rPr>
          <w:color w:val="auto"/>
          <w:szCs w:val="24"/>
        </w:rPr>
        <w:t xml:space="preserve">i użyte materiały Wykonawca udziela </w:t>
      </w:r>
      <w:r w:rsidRPr="00273B33">
        <w:rPr>
          <w:color w:val="auto"/>
          <w:szCs w:val="24"/>
          <w:lang w:val="pl-PL"/>
        </w:rPr>
        <w:t>……</w:t>
      </w:r>
      <w:r w:rsidRPr="00273B33">
        <w:rPr>
          <w:color w:val="auto"/>
          <w:szCs w:val="24"/>
        </w:rPr>
        <w:t xml:space="preserve"> </w:t>
      </w:r>
      <w:r w:rsidR="0054375C" w:rsidRPr="00273B33">
        <w:rPr>
          <w:color w:val="auto"/>
          <w:szCs w:val="24"/>
          <w:lang w:val="pl-PL"/>
        </w:rPr>
        <w:t>lat</w:t>
      </w:r>
      <w:r w:rsidRPr="00273B33">
        <w:rPr>
          <w:color w:val="auto"/>
          <w:szCs w:val="24"/>
        </w:rPr>
        <w:t xml:space="preserve"> gwarancji </w:t>
      </w:r>
      <w:r w:rsidRPr="00273B33">
        <w:rPr>
          <w:color w:val="auto"/>
          <w:szCs w:val="24"/>
          <w:lang w:val="pl-PL"/>
        </w:rPr>
        <w:t xml:space="preserve">liczonej </w:t>
      </w:r>
      <w:r w:rsidR="00FC4956">
        <w:rPr>
          <w:color w:val="auto"/>
          <w:szCs w:val="24"/>
          <w:lang w:val="pl-PL"/>
        </w:rPr>
        <w:t xml:space="preserve">                      </w:t>
      </w:r>
      <w:r w:rsidRPr="00273B33">
        <w:rPr>
          <w:color w:val="auto"/>
          <w:szCs w:val="24"/>
        </w:rPr>
        <w:t xml:space="preserve">od dnia odbioru końcowego, wg zasad określonych w niniejszym paragrafie, </w:t>
      </w:r>
      <w:r w:rsidRPr="00273B33">
        <w:rPr>
          <w:color w:val="auto"/>
          <w:szCs w:val="24"/>
        </w:rPr>
        <w:br/>
        <w:t xml:space="preserve">z tym zastrzeżeniem, że jeżeli gwarancja producenta na materiały jest dłuższa niż wskazana w niniejszej umowie, to obowiązuje gwarancja w terminie gwarancji producenta. </w:t>
      </w:r>
    </w:p>
    <w:p w14:paraId="22A49062" w14:textId="57CC121B" w:rsidR="001B7B22" w:rsidRPr="00273B33" w:rsidRDefault="001B7B22" w:rsidP="001B7B22">
      <w:pPr>
        <w:pStyle w:val="Tekstpodstawowy"/>
        <w:spacing w:line="23" w:lineRule="atLeast"/>
        <w:ind w:left="372"/>
        <w:jc w:val="both"/>
        <w:rPr>
          <w:color w:val="auto"/>
          <w:szCs w:val="24"/>
          <w:lang w:val="pl-PL"/>
        </w:rPr>
      </w:pPr>
      <w:r w:rsidRPr="00273B33">
        <w:rPr>
          <w:color w:val="auto"/>
          <w:szCs w:val="24"/>
          <w:lang w:val="pl-PL"/>
        </w:rPr>
        <w:t xml:space="preserve">Wykonawca udzieli ……. </w:t>
      </w:r>
      <w:r w:rsidR="0054375C" w:rsidRPr="00273B33">
        <w:rPr>
          <w:color w:val="auto"/>
          <w:szCs w:val="24"/>
          <w:lang w:val="pl-PL"/>
        </w:rPr>
        <w:t>lat</w:t>
      </w:r>
      <w:r w:rsidRPr="00273B33">
        <w:rPr>
          <w:color w:val="auto"/>
          <w:szCs w:val="24"/>
          <w:lang w:val="pl-PL"/>
        </w:rPr>
        <w:t xml:space="preserve"> na nasadzenia od dnia podpisania protokołu odbioru końcowego Inwestycji.</w:t>
      </w:r>
    </w:p>
    <w:p w14:paraId="1E43CF2E" w14:textId="77777777" w:rsidR="001B7B22" w:rsidRPr="00273B33" w:rsidRDefault="001B7B22" w:rsidP="008F6241">
      <w:pPr>
        <w:pStyle w:val="Tekstpodstawowy"/>
        <w:numPr>
          <w:ilvl w:val="0"/>
          <w:numId w:val="4"/>
        </w:numPr>
        <w:spacing w:line="23" w:lineRule="atLeast"/>
        <w:ind w:left="284" w:hanging="269"/>
        <w:jc w:val="both"/>
        <w:rPr>
          <w:color w:val="auto"/>
          <w:szCs w:val="24"/>
        </w:rPr>
      </w:pPr>
      <w:r w:rsidRPr="00273B33">
        <w:rPr>
          <w:color w:val="auto"/>
          <w:szCs w:val="24"/>
        </w:rPr>
        <w:t>Wykonawca jest obowiązany do usunięcia wad fizycznych rzeczy, jeżeli  wady te ujawnią się w terminie gwarancji, o którym mowa w ust. 1 oraz w terminie rękojmi</w:t>
      </w:r>
      <w:r w:rsidRPr="00273B33">
        <w:rPr>
          <w:color w:val="auto"/>
          <w:szCs w:val="24"/>
          <w:lang w:val="pl-PL"/>
        </w:rPr>
        <w:t>.</w:t>
      </w:r>
    </w:p>
    <w:p w14:paraId="2A6FC771" w14:textId="77777777" w:rsidR="001B7B22" w:rsidRPr="00273B33" w:rsidRDefault="001B7B22" w:rsidP="008F6241">
      <w:pPr>
        <w:numPr>
          <w:ilvl w:val="0"/>
          <w:numId w:val="4"/>
        </w:numPr>
        <w:suppressAutoHyphens w:val="0"/>
        <w:spacing w:line="23" w:lineRule="atLeast"/>
        <w:ind w:left="284" w:hanging="269"/>
        <w:jc w:val="both"/>
        <w:rPr>
          <w:szCs w:val="24"/>
        </w:rPr>
      </w:pPr>
      <w:r w:rsidRPr="00273B33">
        <w:rPr>
          <w:szCs w:val="24"/>
        </w:rPr>
        <w:t>Termin usunięcia wad ujawnionych w okresie rękojmi i gwarancji będzie każdorazowo wyznaczany przez Zamawiającego z uwzględnieniem charakteru ujawnionych wad,                   ich wpływu na możliwość i bezpieczeństwo użytkowania obiektu oraz czasu niezbędnego dla ich usunięcia.</w:t>
      </w:r>
    </w:p>
    <w:p w14:paraId="1D430894" w14:textId="77777777" w:rsidR="001B7B22" w:rsidRPr="00273B33" w:rsidRDefault="001B7B22" w:rsidP="008F6241">
      <w:pPr>
        <w:numPr>
          <w:ilvl w:val="0"/>
          <w:numId w:val="4"/>
        </w:numPr>
        <w:suppressAutoHyphens w:val="0"/>
        <w:spacing w:line="23" w:lineRule="atLeast"/>
        <w:ind w:left="284" w:hanging="269"/>
        <w:jc w:val="both"/>
        <w:rPr>
          <w:szCs w:val="24"/>
        </w:rPr>
      </w:pPr>
      <w:r w:rsidRPr="00273B33">
        <w:rPr>
          <w:szCs w:val="24"/>
        </w:rPr>
        <w:t>W przypadku nieusunięcia wad zgłaszanych w okresie gwarancji i rękojmi w terminie wyznaczonym zgodnie z ust. 3, Zamawiającemu przysługuje:</w:t>
      </w:r>
    </w:p>
    <w:p w14:paraId="2FACD708" w14:textId="77777777" w:rsidR="001B7B22" w:rsidRPr="00273B33" w:rsidRDefault="001B7B22" w:rsidP="001B7B22">
      <w:pPr>
        <w:numPr>
          <w:ilvl w:val="0"/>
          <w:numId w:val="37"/>
        </w:numPr>
        <w:spacing w:line="23" w:lineRule="atLeast"/>
        <w:ind w:left="357" w:hanging="357"/>
        <w:jc w:val="both"/>
        <w:rPr>
          <w:szCs w:val="24"/>
        </w:rPr>
      </w:pPr>
      <w:r w:rsidRPr="00273B33">
        <w:rPr>
          <w:szCs w:val="24"/>
        </w:rPr>
        <w:t xml:space="preserve">w przypadku wady niezagrażającej życiu lub zdrowiu, Zamawiający ma prawo ponownego wezwania Wykonawcy z wyznaczeniem nowego terminu na usunięcie  wad,                                          a niedotrzymanie tego terminu upoważnia Zamawiającego do zlecenia ich usunięcia, wykonania naprawy lub wymiany urządzenia podmiotowi trzeciemu na koszt                                        i niebezpieczeństwo Wykonawcy, </w:t>
      </w:r>
    </w:p>
    <w:p w14:paraId="14C20967" w14:textId="3FABFDD8" w:rsidR="001B7B22" w:rsidRPr="00273B33" w:rsidRDefault="001B7B22" w:rsidP="001B7B22">
      <w:pPr>
        <w:numPr>
          <w:ilvl w:val="0"/>
          <w:numId w:val="37"/>
        </w:numPr>
        <w:spacing w:line="23" w:lineRule="atLeast"/>
        <w:ind w:left="357" w:hanging="357"/>
        <w:jc w:val="both"/>
        <w:rPr>
          <w:szCs w:val="24"/>
        </w:rPr>
      </w:pPr>
      <w:r w:rsidRPr="00273B33">
        <w:rPr>
          <w:szCs w:val="24"/>
        </w:rPr>
        <w:t xml:space="preserve">w przypadku wad zagrażających życiu lub zdrowiu Zamawiającemu przysługuje prawo zlecenia naprawy lub wymiany wadliwych rzeczy przedmiotowi trzeciemu niezwłocznie </w:t>
      </w:r>
      <w:r w:rsidR="00FC4956">
        <w:rPr>
          <w:szCs w:val="24"/>
        </w:rPr>
        <w:t xml:space="preserve">       </w:t>
      </w:r>
      <w:r w:rsidRPr="00273B33">
        <w:rPr>
          <w:szCs w:val="24"/>
        </w:rPr>
        <w:t xml:space="preserve">po upływie wyznaczonego Wykonawcy terminu na jego koszt i niebezpieczeństwo.  </w:t>
      </w:r>
    </w:p>
    <w:p w14:paraId="72EF706F" w14:textId="62C9571B" w:rsidR="001B7B22" w:rsidRPr="00273B33" w:rsidRDefault="001B7B22" w:rsidP="008F6241">
      <w:pPr>
        <w:pStyle w:val="Akapitzlist"/>
        <w:numPr>
          <w:ilvl w:val="0"/>
          <w:numId w:val="4"/>
        </w:numPr>
        <w:spacing w:line="23" w:lineRule="atLeast"/>
        <w:ind w:left="284" w:hanging="269"/>
        <w:contextualSpacing w:val="0"/>
        <w:jc w:val="both"/>
        <w:rPr>
          <w:szCs w:val="24"/>
        </w:rPr>
      </w:pPr>
      <w:r w:rsidRPr="00273B33">
        <w:rPr>
          <w:szCs w:val="24"/>
        </w:rPr>
        <w:t xml:space="preserve">Zlecenie usunięcia wad innemu podmiotowi nie powoduje utraty udzielonej przez Wykonawcę gwarancji na cały obiekt wraz z elementami podlegającymi naprawie </w:t>
      </w:r>
      <w:r w:rsidR="00FC4956">
        <w:rPr>
          <w:szCs w:val="24"/>
        </w:rPr>
        <w:t xml:space="preserve">                        </w:t>
      </w:r>
      <w:r w:rsidRPr="00273B33">
        <w:rPr>
          <w:szCs w:val="24"/>
        </w:rPr>
        <w:t>lub wymianie przez ten podmiot. Koszty wykonana naprawy lub wymiany przez podmiot trzeci Wykonawca zwróci Zamawiającemu na podstawie noty obciążeniowej. Zamawiający może powyższe koszty potrącić z zabezpieczenia należytego wykonania umowy, o którym mowa w § 10.</w:t>
      </w:r>
    </w:p>
    <w:p w14:paraId="66B93F1E" w14:textId="77777777" w:rsidR="001B7B22" w:rsidRPr="00273B33" w:rsidRDefault="001B7B22" w:rsidP="008F6241">
      <w:pPr>
        <w:pStyle w:val="Akapitzlist"/>
        <w:numPr>
          <w:ilvl w:val="0"/>
          <w:numId w:val="4"/>
        </w:numPr>
        <w:spacing w:line="23" w:lineRule="atLeast"/>
        <w:ind w:left="284" w:hanging="269"/>
        <w:contextualSpacing w:val="0"/>
        <w:jc w:val="both"/>
        <w:rPr>
          <w:szCs w:val="24"/>
        </w:rPr>
      </w:pPr>
      <w:r w:rsidRPr="00273B33">
        <w:rPr>
          <w:szCs w:val="24"/>
        </w:rPr>
        <w:t>Przeglądy gwarancyjne będą odbywać się nie rzadziej niż 1 raz na rok.</w:t>
      </w:r>
    </w:p>
    <w:p w14:paraId="6BB75835" w14:textId="77777777" w:rsidR="001B7B22" w:rsidRPr="00273B33" w:rsidRDefault="001B7B22" w:rsidP="008F6241">
      <w:pPr>
        <w:pStyle w:val="Akapitzlist"/>
        <w:numPr>
          <w:ilvl w:val="0"/>
          <w:numId w:val="4"/>
        </w:numPr>
        <w:spacing w:line="23" w:lineRule="atLeast"/>
        <w:ind w:left="284" w:hanging="269"/>
        <w:contextualSpacing w:val="0"/>
        <w:jc w:val="both"/>
        <w:rPr>
          <w:szCs w:val="24"/>
        </w:rPr>
      </w:pPr>
      <w:r w:rsidRPr="00273B33">
        <w:rPr>
          <w:szCs w:val="24"/>
        </w:rPr>
        <w:t>Z przeglądu gwarancyjnego będzie sporządzony protokół z udziałem Wykonawcy                           i Zamawiającego. W przypadku nie stawienia się upoważnionego przedstawiciela Wykonawcy protokół może być spisany bez jego udziału.</w:t>
      </w:r>
    </w:p>
    <w:p w14:paraId="73BFE22F" w14:textId="77777777" w:rsidR="001B7B22" w:rsidRPr="00273B33" w:rsidRDefault="001B7B22" w:rsidP="008F6241">
      <w:pPr>
        <w:numPr>
          <w:ilvl w:val="0"/>
          <w:numId w:val="4"/>
        </w:numPr>
        <w:suppressAutoHyphens w:val="0"/>
        <w:spacing w:line="23" w:lineRule="atLeast"/>
        <w:ind w:left="284" w:hanging="269"/>
        <w:jc w:val="both"/>
        <w:rPr>
          <w:szCs w:val="24"/>
        </w:rPr>
      </w:pPr>
      <w:r w:rsidRPr="00273B33">
        <w:rPr>
          <w:szCs w:val="24"/>
        </w:rPr>
        <w:t>Nie później niż na 1 miesiąc przed upływem okresu rękojmi za wady Wykonawca wystąpi do Zamawiającego celem ustalenia terminu przeglądu i odbioru ostatecznego będącego podstawą zwrotu zabezpieczenia należytego wykonania umowy. Warunkiem dokonania odbioru ostatecznego przez Zamawiającego jest usunięcie wszelkich wad ujawnionych             w okresie gwarancji i rękojmi. W analogicznym terminie przed upływem okresu gwarancji jakości zostanie dokonany odbiór pogwarancyjny</w:t>
      </w:r>
    </w:p>
    <w:p w14:paraId="23552BDF" w14:textId="77777777" w:rsidR="001B7B22" w:rsidRPr="00273B33" w:rsidRDefault="001B7B22" w:rsidP="008F6241">
      <w:pPr>
        <w:pStyle w:val="Tekstpodstawowy"/>
        <w:numPr>
          <w:ilvl w:val="0"/>
          <w:numId w:val="4"/>
        </w:numPr>
        <w:spacing w:line="23" w:lineRule="atLeast"/>
        <w:ind w:left="284" w:hanging="269"/>
        <w:jc w:val="both"/>
        <w:rPr>
          <w:color w:val="auto"/>
          <w:szCs w:val="24"/>
        </w:rPr>
      </w:pPr>
      <w:r w:rsidRPr="00273B33">
        <w:rPr>
          <w:color w:val="auto"/>
          <w:szCs w:val="24"/>
        </w:rPr>
        <w:t>W</w:t>
      </w:r>
      <w:r w:rsidRPr="00273B33">
        <w:rPr>
          <w:color w:val="auto"/>
          <w:szCs w:val="24"/>
          <w:lang w:val="pl-PL"/>
        </w:rPr>
        <w:t xml:space="preserve"> odniesieniu do wadliwego elementu Przedmiotu Umowy, w zamian którego Wykonawca dostarczył Zamawiającemu element wolny od Wad lub w którym dokonał napraw, Zamawiający będzie uprawniony do przedłużenia okresu gwarancyjnego o okres równy okresowi, w którym z powodu Wady nie mógł korzystać z takiego elementu.</w:t>
      </w:r>
    </w:p>
    <w:p w14:paraId="1580DB29" w14:textId="03608AE6" w:rsidR="001B7B22" w:rsidRPr="00273B33" w:rsidRDefault="001B7B22" w:rsidP="001B7B22">
      <w:pPr>
        <w:pStyle w:val="Tekstpodstawowy"/>
        <w:numPr>
          <w:ilvl w:val="0"/>
          <w:numId w:val="4"/>
        </w:numPr>
        <w:spacing w:line="23" w:lineRule="atLeast"/>
        <w:jc w:val="both"/>
        <w:rPr>
          <w:color w:val="auto"/>
          <w:szCs w:val="24"/>
        </w:rPr>
      </w:pPr>
      <w:r w:rsidRPr="00273B33">
        <w:rPr>
          <w:color w:val="auto"/>
          <w:szCs w:val="24"/>
          <w:lang w:val="pl-PL"/>
        </w:rPr>
        <w:t xml:space="preserve">Wykonawca w okresie udzielonej gwarancji nie może odmówić usunięcia Wad w zakresie </w:t>
      </w:r>
      <w:r w:rsidR="009A0475" w:rsidRPr="00273B33">
        <w:rPr>
          <w:color w:val="auto"/>
          <w:szCs w:val="24"/>
        </w:rPr>
        <w:t>prac</w:t>
      </w:r>
      <w:r w:rsidR="009A0475" w:rsidRPr="00273B33">
        <w:rPr>
          <w:color w:val="auto"/>
          <w:szCs w:val="24"/>
          <w:lang w:val="pl-PL"/>
        </w:rPr>
        <w:t xml:space="preserve"> </w:t>
      </w:r>
      <w:r w:rsidRPr="00273B33">
        <w:rPr>
          <w:color w:val="auto"/>
          <w:szCs w:val="24"/>
          <w:lang w:val="pl-PL"/>
        </w:rPr>
        <w:t xml:space="preserve">wykonanych na podstawie niniejszej Umowy bez względu na wysokość kosztów </w:t>
      </w:r>
      <w:r w:rsidR="00FC4956">
        <w:rPr>
          <w:color w:val="auto"/>
          <w:szCs w:val="24"/>
          <w:lang w:val="pl-PL"/>
        </w:rPr>
        <w:t xml:space="preserve">                      </w:t>
      </w:r>
      <w:r w:rsidRPr="00273B33">
        <w:rPr>
          <w:color w:val="auto"/>
          <w:szCs w:val="24"/>
          <w:lang w:val="pl-PL"/>
        </w:rPr>
        <w:t>z tym związanych.</w:t>
      </w:r>
    </w:p>
    <w:p w14:paraId="0B6482DF" w14:textId="5AF41AB7" w:rsidR="001B7B22" w:rsidRPr="00273B33" w:rsidRDefault="001B7B22" w:rsidP="001B7B22">
      <w:pPr>
        <w:pStyle w:val="Tekstpodstawowy"/>
        <w:numPr>
          <w:ilvl w:val="0"/>
          <w:numId w:val="4"/>
        </w:numPr>
        <w:spacing w:line="23" w:lineRule="atLeast"/>
        <w:jc w:val="both"/>
        <w:rPr>
          <w:color w:val="auto"/>
          <w:szCs w:val="24"/>
        </w:rPr>
      </w:pPr>
      <w:r w:rsidRPr="00273B33">
        <w:rPr>
          <w:color w:val="auto"/>
          <w:szCs w:val="24"/>
        </w:rPr>
        <w:lastRenderedPageBreak/>
        <w:t xml:space="preserve">Niezależnie od powyższego Zamawiającemu przysługuje prawo dochodzenia uprawnień </w:t>
      </w:r>
      <w:r w:rsidRPr="00273B33">
        <w:rPr>
          <w:color w:val="auto"/>
          <w:szCs w:val="24"/>
        </w:rPr>
        <w:br/>
        <w:t xml:space="preserve">z tytułu rękojmi przez okres </w:t>
      </w:r>
      <w:r w:rsidRPr="00273B33">
        <w:rPr>
          <w:color w:val="auto"/>
          <w:szCs w:val="24"/>
          <w:lang w:val="pl-PL"/>
        </w:rPr>
        <w:t xml:space="preserve">…… </w:t>
      </w:r>
      <w:r w:rsidR="004C0E6C" w:rsidRPr="00273B33">
        <w:rPr>
          <w:color w:val="auto"/>
          <w:szCs w:val="24"/>
          <w:lang w:val="pl-PL"/>
        </w:rPr>
        <w:t>lat</w:t>
      </w:r>
      <w:r w:rsidRPr="00273B33">
        <w:rPr>
          <w:color w:val="auto"/>
          <w:szCs w:val="24"/>
        </w:rPr>
        <w:t xml:space="preserve"> od daty odbioru końcowego </w:t>
      </w:r>
      <w:r w:rsidRPr="00273B33">
        <w:rPr>
          <w:color w:val="auto"/>
          <w:szCs w:val="24"/>
          <w:lang w:val="pl-PL"/>
        </w:rPr>
        <w:t>przedmiotu zamówienia</w:t>
      </w:r>
      <w:r w:rsidRPr="00273B33">
        <w:rPr>
          <w:color w:val="auto"/>
          <w:szCs w:val="24"/>
        </w:rPr>
        <w:t>. Okres rękojmi zrównuje się z okresem gwarancji.</w:t>
      </w:r>
    </w:p>
    <w:p w14:paraId="29FD69B9" w14:textId="77777777" w:rsidR="001B7B22" w:rsidRPr="00273B33" w:rsidRDefault="001B7B22" w:rsidP="001B7B22">
      <w:pPr>
        <w:pStyle w:val="Tekstpodstawowy"/>
        <w:numPr>
          <w:ilvl w:val="0"/>
          <w:numId w:val="4"/>
        </w:numPr>
        <w:spacing w:line="23" w:lineRule="atLeast"/>
        <w:jc w:val="both"/>
        <w:rPr>
          <w:color w:val="auto"/>
          <w:szCs w:val="24"/>
        </w:rPr>
      </w:pPr>
      <w:r w:rsidRPr="00273B33">
        <w:rPr>
          <w:color w:val="auto"/>
          <w:szCs w:val="24"/>
        </w:rPr>
        <w:t xml:space="preserve">Po </w:t>
      </w:r>
      <w:r w:rsidRPr="00273B33">
        <w:rPr>
          <w:color w:val="auto"/>
          <w:szCs w:val="24"/>
          <w:lang w:val="pl-PL"/>
        </w:rPr>
        <w:t>bezskutecznym upływie terminu określonego w ust. 3 Zamawiający usunie wady                        we własnym zakresie, a kosztami z tego tytułu obciąży Wykonawcę lub na zasadach ogólnych zleci usunięcie Wad osobie trzeciej (innemu Wykonawcy), a kosztami z tego tytułu obciąży Wykonawcę. Wykonawca w przypadku skorzystania przez Zamawiającego z uprawnień, o których mowa zdaniu poprzednim zobowiązany będzie do zwrotu Zamawiającemu wszystkich poniesionych przez niego kosztów w terminie 7 dni                                od otrzymania pisemnego wezwania, niezależnie od uprawnienia do naliczania kar umownych.</w:t>
      </w:r>
    </w:p>
    <w:p w14:paraId="79CDA755" w14:textId="77777777" w:rsidR="001B7B22" w:rsidRPr="00273B33" w:rsidRDefault="001B7B22" w:rsidP="001B7B22">
      <w:pPr>
        <w:pStyle w:val="Tekstpodstawowy"/>
        <w:numPr>
          <w:ilvl w:val="0"/>
          <w:numId w:val="4"/>
        </w:numPr>
        <w:spacing w:line="23" w:lineRule="atLeast"/>
        <w:jc w:val="both"/>
        <w:rPr>
          <w:color w:val="auto"/>
          <w:szCs w:val="24"/>
        </w:rPr>
      </w:pPr>
      <w:r w:rsidRPr="00273B33">
        <w:rPr>
          <w:color w:val="auto"/>
          <w:szCs w:val="24"/>
        </w:rPr>
        <w:t xml:space="preserve">Zamawiający jest uprawniony do dochodzenia zapłaty kar umownych z tytułu niewykonania, bądź nienależytego wykonania umowy, w tym zapłaty zastrzeżonych </w:t>
      </w:r>
      <w:r w:rsidRPr="00273B33">
        <w:rPr>
          <w:color w:val="auto"/>
          <w:szCs w:val="24"/>
        </w:rPr>
        <w:br/>
        <w:t xml:space="preserve">w umowie kar za </w:t>
      </w:r>
      <w:r w:rsidRPr="00273B33">
        <w:rPr>
          <w:color w:val="auto"/>
          <w:szCs w:val="24"/>
          <w:lang w:val="pl-PL"/>
        </w:rPr>
        <w:t xml:space="preserve">zwłokę </w:t>
      </w:r>
      <w:r w:rsidRPr="00273B33">
        <w:rPr>
          <w:color w:val="auto"/>
          <w:szCs w:val="24"/>
        </w:rPr>
        <w:t>określonych w § 1</w:t>
      </w:r>
      <w:r w:rsidRPr="00273B33">
        <w:rPr>
          <w:color w:val="auto"/>
          <w:szCs w:val="24"/>
          <w:lang w:val="pl-PL"/>
        </w:rPr>
        <w:t>3.</w:t>
      </w:r>
    </w:p>
    <w:p w14:paraId="2FC56227" w14:textId="77777777" w:rsidR="00891724" w:rsidRPr="00273B33" w:rsidRDefault="00891724" w:rsidP="00891724">
      <w:pPr>
        <w:pStyle w:val="Tekstpodstawowy"/>
        <w:jc w:val="center"/>
        <w:rPr>
          <w:b/>
          <w:color w:val="auto"/>
          <w:szCs w:val="24"/>
        </w:rPr>
      </w:pPr>
    </w:p>
    <w:p w14:paraId="412D2D1C" w14:textId="77777777" w:rsidR="001B7B22" w:rsidRPr="00273B33" w:rsidRDefault="001B7B22" w:rsidP="001B7B22">
      <w:pPr>
        <w:pStyle w:val="Tekstpodstawowy"/>
        <w:spacing w:line="23" w:lineRule="atLeast"/>
        <w:jc w:val="center"/>
        <w:rPr>
          <w:b/>
          <w:color w:val="auto"/>
          <w:szCs w:val="24"/>
          <w:lang w:val="pl-PL"/>
        </w:rPr>
      </w:pPr>
      <w:r w:rsidRPr="00273B33">
        <w:rPr>
          <w:b/>
          <w:color w:val="auto"/>
          <w:szCs w:val="24"/>
        </w:rPr>
        <w:t>§ 1</w:t>
      </w:r>
      <w:r w:rsidRPr="00273B33">
        <w:rPr>
          <w:b/>
          <w:color w:val="auto"/>
          <w:szCs w:val="24"/>
          <w:lang w:val="pl-PL"/>
        </w:rPr>
        <w:t>2</w:t>
      </w:r>
    </w:p>
    <w:p w14:paraId="7D287198" w14:textId="77777777" w:rsidR="001B7B22" w:rsidRPr="00273B33" w:rsidRDefault="001B7B22" w:rsidP="001B7B22">
      <w:pPr>
        <w:pStyle w:val="Tekstpodstawowy"/>
        <w:spacing w:line="23" w:lineRule="atLeast"/>
        <w:jc w:val="center"/>
        <w:rPr>
          <w:b/>
          <w:color w:val="auto"/>
          <w:szCs w:val="24"/>
        </w:rPr>
      </w:pPr>
      <w:r w:rsidRPr="00273B33">
        <w:rPr>
          <w:b/>
          <w:color w:val="auto"/>
          <w:szCs w:val="24"/>
        </w:rPr>
        <w:t>ODBIORY</w:t>
      </w:r>
    </w:p>
    <w:p w14:paraId="139AE00A" w14:textId="481C213E" w:rsidR="001B7B22" w:rsidRPr="00273B33" w:rsidRDefault="001B7B22" w:rsidP="001B7B22">
      <w:pPr>
        <w:pStyle w:val="Tekstpodstawowy"/>
        <w:numPr>
          <w:ilvl w:val="0"/>
          <w:numId w:val="11"/>
        </w:numPr>
        <w:tabs>
          <w:tab w:val="clear" w:pos="454"/>
        </w:tabs>
        <w:suppressAutoHyphens w:val="0"/>
        <w:spacing w:line="23" w:lineRule="atLeast"/>
        <w:ind w:left="284" w:hanging="284"/>
        <w:jc w:val="both"/>
        <w:rPr>
          <w:color w:val="auto"/>
          <w:szCs w:val="24"/>
        </w:rPr>
      </w:pPr>
      <w:r w:rsidRPr="00273B33">
        <w:rPr>
          <w:color w:val="auto"/>
          <w:szCs w:val="24"/>
        </w:rPr>
        <w:t>Strony ustalają, że przedmiotem odbior</w:t>
      </w:r>
      <w:r w:rsidRPr="00273B33">
        <w:rPr>
          <w:color w:val="auto"/>
          <w:szCs w:val="24"/>
          <w:lang w:val="pl-PL"/>
        </w:rPr>
        <w:t>u końcowego</w:t>
      </w:r>
      <w:r w:rsidRPr="00273B33">
        <w:rPr>
          <w:color w:val="auto"/>
          <w:szCs w:val="24"/>
        </w:rPr>
        <w:t xml:space="preserve"> </w:t>
      </w:r>
      <w:r w:rsidRPr="00273B33">
        <w:rPr>
          <w:color w:val="auto"/>
          <w:szCs w:val="24"/>
          <w:lang w:val="pl-PL"/>
        </w:rPr>
        <w:t>jest wykonanie</w:t>
      </w:r>
      <w:r w:rsidRPr="00273B33">
        <w:rPr>
          <w:color w:val="auto"/>
          <w:szCs w:val="24"/>
        </w:rPr>
        <w:t xml:space="preserve"> </w:t>
      </w:r>
      <w:r w:rsidRPr="00273B33">
        <w:rPr>
          <w:color w:val="auto"/>
          <w:szCs w:val="24"/>
          <w:lang w:val="pl-PL"/>
        </w:rPr>
        <w:t>całości</w:t>
      </w:r>
      <w:r w:rsidRPr="00273B33">
        <w:rPr>
          <w:color w:val="auto"/>
          <w:szCs w:val="24"/>
        </w:rPr>
        <w:t xml:space="preserve"> przedmiotu </w:t>
      </w:r>
      <w:r w:rsidRPr="00273B33">
        <w:rPr>
          <w:color w:val="auto"/>
          <w:szCs w:val="24"/>
          <w:lang w:val="pl-PL"/>
        </w:rPr>
        <w:t>U</w:t>
      </w:r>
      <w:r w:rsidRPr="00273B33">
        <w:rPr>
          <w:color w:val="auto"/>
          <w:szCs w:val="24"/>
        </w:rPr>
        <w:t>mowy</w:t>
      </w:r>
      <w:r w:rsidR="00C31B37" w:rsidRPr="00273B33">
        <w:rPr>
          <w:color w:val="auto"/>
          <w:szCs w:val="24"/>
          <w:lang w:val="pl-PL"/>
        </w:rPr>
        <w:t xml:space="preserve"> (z zastrzeżeniem, że czynności zwią</w:t>
      </w:r>
      <w:r w:rsidR="009A0475" w:rsidRPr="00273B33">
        <w:rPr>
          <w:color w:val="auto"/>
          <w:szCs w:val="24"/>
          <w:lang w:val="pl-PL"/>
        </w:rPr>
        <w:t>zane z</w:t>
      </w:r>
      <w:r w:rsidR="00C31B37" w:rsidRPr="00273B33">
        <w:rPr>
          <w:color w:val="auto"/>
          <w:szCs w:val="24"/>
          <w:lang w:val="pl-PL"/>
        </w:rPr>
        <w:t xml:space="preserve"> zabiegami pielęgnacyjnymi </w:t>
      </w:r>
      <w:proofErr w:type="spellStart"/>
      <w:r w:rsidR="00C31B37" w:rsidRPr="00273B33">
        <w:rPr>
          <w:color w:val="auto"/>
          <w:szCs w:val="24"/>
          <w:lang w:val="pl-PL"/>
        </w:rPr>
        <w:t>nasadzeń</w:t>
      </w:r>
      <w:proofErr w:type="spellEnd"/>
      <w:r w:rsidR="00C31B37" w:rsidRPr="00273B33">
        <w:rPr>
          <w:color w:val="auto"/>
          <w:szCs w:val="24"/>
          <w:lang w:val="pl-PL"/>
        </w:rPr>
        <w:t xml:space="preserve">  będą realizowane przez Wykonawcę do końca okresu gwarancji i rękojmi</w:t>
      </w:r>
      <w:r w:rsidR="009A0475" w:rsidRPr="00273B33">
        <w:rPr>
          <w:color w:val="auto"/>
          <w:szCs w:val="24"/>
          <w:lang w:val="pl-PL"/>
        </w:rPr>
        <w:t>)</w:t>
      </w:r>
      <w:r w:rsidRPr="00273B33">
        <w:rPr>
          <w:color w:val="auto"/>
          <w:szCs w:val="24"/>
          <w:lang w:val="pl-PL"/>
        </w:rPr>
        <w:t xml:space="preserve">. </w:t>
      </w:r>
    </w:p>
    <w:p w14:paraId="37919103" w14:textId="77777777" w:rsidR="001B7B22" w:rsidRPr="00273B33" w:rsidRDefault="001B7B22" w:rsidP="001B7B22">
      <w:pPr>
        <w:pStyle w:val="Tekstpodstawowy"/>
        <w:numPr>
          <w:ilvl w:val="0"/>
          <w:numId w:val="11"/>
        </w:numPr>
        <w:tabs>
          <w:tab w:val="clear" w:pos="454"/>
        </w:tabs>
        <w:suppressAutoHyphens w:val="0"/>
        <w:spacing w:line="23" w:lineRule="atLeast"/>
        <w:ind w:left="284" w:hanging="284"/>
        <w:jc w:val="both"/>
        <w:rPr>
          <w:color w:val="auto"/>
          <w:szCs w:val="24"/>
          <w:lang w:val="pl-PL"/>
        </w:rPr>
      </w:pPr>
      <w:r w:rsidRPr="00273B33">
        <w:rPr>
          <w:color w:val="auto"/>
          <w:szCs w:val="24"/>
        </w:rPr>
        <w:t xml:space="preserve">Wykonawca zobowiązany jest </w:t>
      </w:r>
      <w:r w:rsidRPr="00273B33">
        <w:rPr>
          <w:color w:val="auto"/>
          <w:szCs w:val="24"/>
          <w:lang w:val="pl-PL"/>
        </w:rPr>
        <w:t>do zawiadomienia, co najmniej w formie dokumentowej (pisemnej), Zamawiającego o gotowości do odbioru końcowego przedmiotu Umowy                           w najpóźniej w dniu ok</w:t>
      </w:r>
      <w:proofErr w:type="spellStart"/>
      <w:r w:rsidRPr="00273B33">
        <w:rPr>
          <w:color w:val="auto"/>
          <w:szCs w:val="24"/>
        </w:rPr>
        <w:t>reślon</w:t>
      </w:r>
      <w:r w:rsidRPr="00273B33">
        <w:rPr>
          <w:color w:val="auto"/>
          <w:szCs w:val="24"/>
          <w:lang w:val="pl-PL"/>
        </w:rPr>
        <w:t>ym</w:t>
      </w:r>
      <w:proofErr w:type="spellEnd"/>
      <w:r w:rsidRPr="00273B33">
        <w:rPr>
          <w:color w:val="auto"/>
          <w:szCs w:val="24"/>
          <w:lang w:val="pl-PL"/>
        </w:rPr>
        <w:t xml:space="preserve"> </w:t>
      </w:r>
      <w:r w:rsidRPr="00273B33">
        <w:rPr>
          <w:color w:val="auto"/>
          <w:szCs w:val="24"/>
        </w:rPr>
        <w:t xml:space="preserve">w § </w:t>
      </w:r>
      <w:r w:rsidRPr="00273B33">
        <w:rPr>
          <w:color w:val="auto"/>
          <w:szCs w:val="24"/>
          <w:lang w:val="pl-PL"/>
        </w:rPr>
        <w:t>2 ust. 1 Umowy.</w:t>
      </w:r>
    </w:p>
    <w:p w14:paraId="19BD9FF3" w14:textId="52E48945" w:rsidR="00831F66" w:rsidRPr="00273B33" w:rsidRDefault="00831F66" w:rsidP="00831F66">
      <w:pPr>
        <w:pStyle w:val="Tekstpodstawowy"/>
        <w:numPr>
          <w:ilvl w:val="0"/>
          <w:numId w:val="11"/>
        </w:numPr>
        <w:tabs>
          <w:tab w:val="clear" w:pos="454"/>
        </w:tabs>
        <w:suppressAutoHyphens w:val="0"/>
        <w:spacing w:line="23" w:lineRule="atLeast"/>
        <w:ind w:left="284" w:hanging="284"/>
        <w:jc w:val="both"/>
        <w:rPr>
          <w:color w:val="auto"/>
          <w:szCs w:val="24"/>
        </w:rPr>
      </w:pPr>
      <w:r w:rsidRPr="00273B33">
        <w:rPr>
          <w:color w:val="auto"/>
          <w:szCs w:val="24"/>
          <w:lang w:val="pl-PL"/>
        </w:rPr>
        <w:t xml:space="preserve">Wykonawca na 3 dni przed </w:t>
      </w:r>
      <w:r w:rsidRPr="00273B33">
        <w:rPr>
          <w:bCs/>
          <w:iCs/>
          <w:color w:val="auto"/>
        </w:rPr>
        <w:t xml:space="preserve">planowanym </w:t>
      </w:r>
      <w:r w:rsidRPr="00273B33">
        <w:rPr>
          <w:bCs/>
          <w:iCs/>
          <w:color w:val="auto"/>
          <w:lang w:val="pl-PL"/>
        </w:rPr>
        <w:t xml:space="preserve">terminem </w:t>
      </w:r>
      <w:r w:rsidRPr="00273B33">
        <w:rPr>
          <w:bCs/>
          <w:iCs/>
          <w:color w:val="auto"/>
        </w:rPr>
        <w:t>zgłoszeni</w:t>
      </w:r>
      <w:r w:rsidRPr="00273B33">
        <w:rPr>
          <w:bCs/>
          <w:iCs/>
          <w:color w:val="auto"/>
          <w:lang w:val="pl-PL"/>
        </w:rPr>
        <w:t xml:space="preserve">a Zamawiającemu </w:t>
      </w:r>
      <w:r w:rsidRPr="00273B33">
        <w:rPr>
          <w:color w:val="auto"/>
          <w:szCs w:val="24"/>
          <w:lang w:val="pl-PL"/>
        </w:rPr>
        <w:t>zawiadomienia o gotowości wykonanych robót do odbioru końcowego, przedłoży Zamawiającemu i Inspektoro</w:t>
      </w:r>
      <w:r w:rsidR="00040F6B" w:rsidRPr="00273B33">
        <w:rPr>
          <w:color w:val="auto"/>
          <w:szCs w:val="24"/>
          <w:lang w:val="pl-PL"/>
        </w:rPr>
        <w:t>m</w:t>
      </w:r>
      <w:r w:rsidRPr="00273B33">
        <w:rPr>
          <w:color w:val="auto"/>
          <w:szCs w:val="24"/>
          <w:lang w:val="pl-PL"/>
        </w:rPr>
        <w:t xml:space="preserve"> Nadzoru kompletną dokumentację powykonawczą, o której mowa w §5 ust 2 pkt 1</w:t>
      </w:r>
      <w:r w:rsidR="00447837" w:rsidRPr="00273B33">
        <w:rPr>
          <w:color w:val="auto"/>
          <w:szCs w:val="24"/>
          <w:lang w:val="pl-PL"/>
        </w:rPr>
        <w:t>5</w:t>
      </w:r>
      <w:r w:rsidRPr="00273B33">
        <w:rPr>
          <w:color w:val="auto"/>
          <w:szCs w:val="24"/>
          <w:lang w:val="pl-PL"/>
        </w:rPr>
        <w:t>, obejmującą  w szczególności:</w:t>
      </w:r>
    </w:p>
    <w:p w14:paraId="33923341" w14:textId="5250C595" w:rsidR="00891724" w:rsidRPr="00273B33" w:rsidRDefault="00891724"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lang w:val="pl-PL"/>
        </w:rPr>
        <w:t xml:space="preserve">zaświadczenia, atesty, certyfikaty, deklaracje zgodności potwierdzające dopuszczenie materiałów wykorzystanych do realizacji </w:t>
      </w:r>
      <w:r w:rsidR="00040F6B" w:rsidRPr="00273B33">
        <w:rPr>
          <w:color w:val="auto"/>
          <w:szCs w:val="24"/>
        </w:rPr>
        <w:t>prac</w:t>
      </w:r>
      <w:r w:rsidR="00040F6B" w:rsidRPr="00273B33">
        <w:rPr>
          <w:color w:val="auto"/>
          <w:szCs w:val="24"/>
          <w:lang w:val="pl-PL"/>
        </w:rPr>
        <w:t xml:space="preserve"> </w:t>
      </w:r>
      <w:r w:rsidRPr="00273B33">
        <w:rPr>
          <w:color w:val="auto"/>
          <w:szCs w:val="24"/>
          <w:lang w:val="pl-PL"/>
        </w:rPr>
        <w:t xml:space="preserve">do stosowania </w:t>
      </w:r>
      <w:r w:rsidR="00DD3794" w:rsidRPr="00273B33">
        <w:rPr>
          <w:color w:val="auto"/>
          <w:szCs w:val="24"/>
          <w:lang w:val="pl-PL"/>
        </w:rPr>
        <w:t>w trakcie realizacji inwestycji</w:t>
      </w:r>
      <w:r w:rsidRPr="00273B33">
        <w:rPr>
          <w:color w:val="auto"/>
          <w:szCs w:val="24"/>
          <w:lang w:val="pl-PL"/>
        </w:rPr>
        <w:t>, zgodnie z obowiązującymi przepisami,</w:t>
      </w:r>
    </w:p>
    <w:p w14:paraId="46E63D0C" w14:textId="2CCB3272" w:rsidR="00891724" w:rsidRPr="00273B33" w:rsidRDefault="00891724"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rPr>
        <w:t>instrukcję kontroli, konserwacji i użytkowania urządzeń</w:t>
      </w:r>
      <w:r w:rsidR="00716169" w:rsidRPr="00273B33">
        <w:rPr>
          <w:color w:val="auto"/>
          <w:szCs w:val="24"/>
          <w:lang w:val="pl-PL"/>
        </w:rPr>
        <w:t>,</w:t>
      </w:r>
    </w:p>
    <w:p w14:paraId="3DECF245" w14:textId="77777777" w:rsidR="00716169" w:rsidRPr="00273B33" w:rsidRDefault="00891724"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rPr>
        <w:t>kart</w:t>
      </w:r>
      <w:r w:rsidR="0039470A" w:rsidRPr="00273B33">
        <w:rPr>
          <w:color w:val="auto"/>
          <w:szCs w:val="24"/>
        </w:rPr>
        <w:t>y</w:t>
      </w:r>
      <w:r w:rsidRPr="00273B33">
        <w:rPr>
          <w:color w:val="auto"/>
          <w:szCs w:val="24"/>
        </w:rPr>
        <w:t xml:space="preserve"> techniczn</w:t>
      </w:r>
      <w:r w:rsidR="0039470A" w:rsidRPr="00273B33">
        <w:rPr>
          <w:color w:val="auto"/>
          <w:szCs w:val="24"/>
        </w:rPr>
        <w:t>e,</w:t>
      </w:r>
      <w:r w:rsidRPr="00273B33">
        <w:rPr>
          <w:color w:val="auto"/>
          <w:szCs w:val="24"/>
        </w:rPr>
        <w:t xml:space="preserve"> instrukcj</w:t>
      </w:r>
      <w:r w:rsidR="0039470A" w:rsidRPr="00273B33">
        <w:rPr>
          <w:color w:val="auto"/>
          <w:szCs w:val="24"/>
        </w:rPr>
        <w:t>e</w:t>
      </w:r>
      <w:r w:rsidRPr="00273B33">
        <w:rPr>
          <w:color w:val="auto"/>
          <w:szCs w:val="24"/>
        </w:rPr>
        <w:t xml:space="preserve"> obsługi</w:t>
      </w:r>
      <w:r w:rsidR="00716169" w:rsidRPr="00273B33">
        <w:rPr>
          <w:color w:val="auto"/>
          <w:szCs w:val="24"/>
          <w:lang w:val="pl-PL"/>
        </w:rPr>
        <w:t xml:space="preserve">, </w:t>
      </w:r>
    </w:p>
    <w:p w14:paraId="09C0C2B0" w14:textId="46171EE0" w:rsidR="00891724" w:rsidRPr="00273B33" w:rsidRDefault="00716169"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lang w:val="pl-PL"/>
        </w:rPr>
        <w:t>protokoły badań i sprawdzeń,</w:t>
      </w:r>
    </w:p>
    <w:p w14:paraId="2E17892A" w14:textId="4DE3CDA7" w:rsidR="00137478" w:rsidRPr="00273B33" w:rsidRDefault="00137478"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lang w:val="pl-PL"/>
        </w:rPr>
        <w:t xml:space="preserve">wytyczne pielęgnacji nowych </w:t>
      </w:r>
      <w:proofErr w:type="spellStart"/>
      <w:r w:rsidRPr="00273B33">
        <w:rPr>
          <w:color w:val="auto"/>
          <w:szCs w:val="24"/>
          <w:lang w:val="pl-PL"/>
        </w:rPr>
        <w:t>nasadzeń</w:t>
      </w:r>
      <w:proofErr w:type="spellEnd"/>
      <w:r w:rsidR="00716169" w:rsidRPr="00273B33">
        <w:rPr>
          <w:color w:val="auto"/>
          <w:szCs w:val="24"/>
          <w:lang w:val="pl-PL"/>
        </w:rPr>
        <w:t>,</w:t>
      </w:r>
    </w:p>
    <w:p w14:paraId="375564AC" w14:textId="6C296BA5" w:rsidR="00716169" w:rsidRPr="00273B33" w:rsidRDefault="00716169"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lang w:val="pl-PL"/>
        </w:rPr>
        <w:t>inwentaryzację geodezyjną powykonawczą,</w:t>
      </w:r>
    </w:p>
    <w:p w14:paraId="42F99ECC" w14:textId="79C6EABD" w:rsidR="00891724" w:rsidRPr="00273B33" w:rsidRDefault="00891724" w:rsidP="008F6241">
      <w:pPr>
        <w:pStyle w:val="Tekstpodstawowy"/>
        <w:numPr>
          <w:ilvl w:val="1"/>
          <w:numId w:val="11"/>
        </w:numPr>
        <w:tabs>
          <w:tab w:val="clear" w:pos="680"/>
        </w:tabs>
        <w:suppressAutoHyphens w:val="0"/>
        <w:ind w:left="567" w:hanging="141"/>
        <w:jc w:val="both"/>
        <w:rPr>
          <w:color w:val="auto"/>
          <w:szCs w:val="24"/>
        </w:rPr>
      </w:pPr>
      <w:r w:rsidRPr="00273B33">
        <w:rPr>
          <w:color w:val="auto"/>
          <w:szCs w:val="24"/>
          <w:lang w:val="pl-PL"/>
        </w:rPr>
        <w:t>zestawienie kosztów</w:t>
      </w:r>
      <w:r w:rsidR="00716169" w:rsidRPr="00273B33">
        <w:rPr>
          <w:color w:val="auto"/>
          <w:szCs w:val="24"/>
          <w:lang w:val="pl-PL"/>
        </w:rPr>
        <w:t xml:space="preserve"> powykonawczych</w:t>
      </w:r>
      <w:r w:rsidR="00137478" w:rsidRPr="00273B33">
        <w:rPr>
          <w:color w:val="auto"/>
          <w:szCs w:val="24"/>
          <w:lang w:val="pl-PL"/>
        </w:rPr>
        <w:t>.</w:t>
      </w:r>
    </w:p>
    <w:p w14:paraId="5CFA3879" w14:textId="7DFF5248" w:rsidR="006911B8" w:rsidRPr="00273B33" w:rsidRDefault="006911B8" w:rsidP="006911B8">
      <w:pPr>
        <w:pStyle w:val="Tekstpodstawowy"/>
        <w:numPr>
          <w:ilvl w:val="0"/>
          <w:numId w:val="11"/>
        </w:numPr>
        <w:tabs>
          <w:tab w:val="clear" w:pos="454"/>
          <w:tab w:val="num" w:pos="284"/>
        </w:tabs>
        <w:spacing w:line="23" w:lineRule="atLeast"/>
        <w:ind w:left="284" w:hanging="284"/>
        <w:jc w:val="both"/>
        <w:rPr>
          <w:bCs/>
          <w:iCs/>
          <w:color w:val="auto"/>
        </w:rPr>
      </w:pPr>
      <w:r w:rsidRPr="00273B33">
        <w:rPr>
          <w:bCs/>
          <w:iCs/>
          <w:color w:val="auto"/>
          <w:lang w:val="pl-PL"/>
        </w:rPr>
        <w:t xml:space="preserve">Brak dostarczenia we wskazanym terminie dokumentów odbiorowych wskazanych w ust.3 skutkować będzie odesłaniem pisma o zgłoszeniu zakończenia </w:t>
      </w:r>
      <w:r w:rsidR="00A83158" w:rsidRPr="00273B33">
        <w:rPr>
          <w:bCs/>
          <w:iCs/>
          <w:color w:val="auto"/>
          <w:lang w:val="pl-PL"/>
        </w:rPr>
        <w:t xml:space="preserve">prac </w:t>
      </w:r>
      <w:r w:rsidRPr="00273B33">
        <w:rPr>
          <w:bCs/>
          <w:iCs/>
          <w:color w:val="auto"/>
          <w:lang w:val="pl-PL"/>
        </w:rPr>
        <w:t xml:space="preserve">do Wykonawcy rozumianym jako brak zgłoszenia do odbioru końcowego, co w określonych przypadkach oznacza niewykonanie  umowy w terminie. </w:t>
      </w:r>
    </w:p>
    <w:p w14:paraId="065560EA" w14:textId="1003264A" w:rsidR="006911B8" w:rsidRPr="00273B33" w:rsidRDefault="006911B8" w:rsidP="006911B8">
      <w:pPr>
        <w:pStyle w:val="Tekstpodstawowy"/>
        <w:numPr>
          <w:ilvl w:val="0"/>
          <w:numId w:val="11"/>
        </w:numPr>
        <w:tabs>
          <w:tab w:val="clear" w:pos="454"/>
        </w:tabs>
        <w:suppressAutoHyphens w:val="0"/>
        <w:spacing w:line="23" w:lineRule="atLeast"/>
        <w:ind w:left="284" w:hanging="284"/>
        <w:jc w:val="both"/>
        <w:rPr>
          <w:color w:val="auto"/>
          <w:szCs w:val="24"/>
        </w:rPr>
      </w:pPr>
      <w:r w:rsidRPr="00273B33">
        <w:rPr>
          <w:bCs/>
          <w:iCs/>
          <w:color w:val="auto"/>
        </w:rPr>
        <w:t xml:space="preserve">Odbiór końcowy </w:t>
      </w:r>
      <w:r w:rsidRPr="00273B33">
        <w:rPr>
          <w:bCs/>
          <w:iCs/>
          <w:color w:val="auto"/>
          <w:lang w:val="pl-PL"/>
        </w:rPr>
        <w:t>przedmiotu umowy</w:t>
      </w:r>
      <w:r w:rsidRPr="00273B33">
        <w:rPr>
          <w:bCs/>
          <w:iCs/>
          <w:color w:val="auto"/>
        </w:rPr>
        <w:t xml:space="preserve"> nastąpi w terminie </w:t>
      </w:r>
      <w:r w:rsidR="00447837" w:rsidRPr="00273B33">
        <w:rPr>
          <w:bCs/>
          <w:iCs/>
          <w:color w:val="auto"/>
          <w:lang w:val="pl-PL"/>
        </w:rPr>
        <w:t xml:space="preserve">do </w:t>
      </w:r>
      <w:r w:rsidRPr="00273B33">
        <w:rPr>
          <w:bCs/>
          <w:iCs/>
          <w:color w:val="auto"/>
        </w:rPr>
        <w:t>30 dni od daty otrzymania przez Zamawiającego zgłoszenia gotowości do odbioru</w:t>
      </w:r>
      <w:r w:rsidRPr="00273B33">
        <w:rPr>
          <w:bCs/>
          <w:iCs/>
          <w:color w:val="auto"/>
          <w:lang w:val="pl-PL"/>
        </w:rPr>
        <w:t xml:space="preserve"> końcowego</w:t>
      </w:r>
      <w:r w:rsidRPr="00273B33">
        <w:rPr>
          <w:bCs/>
          <w:iCs/>
          <w:color w:val="auto"/>
        </w:rPr>
        <w:t>, pod warunkiem potwierdzenia przez Inspektor</w:t>
      </w:r>
      <w:r w:rsidRPr="00273B33">
        <w:rPr>
          <w:bCs/>
          <w:iCs/>
          <w:color w:val="auto"/>
          <w:lang w:val="pl-PL"/>
        </w:rPr>
        <w:t>ów</w:t>
      </w:r>
      <w:r w:rsidRPr="00273B33">
        <w:rPr>
          <w:bCs/>
          <w:iCs/>
          <w:color w:val="auto"/>
        </w:rPr>
        <w:t xml:space="preserve"> </w:t>
      </w:r>
      <w:r w:rsidRPr="00273B33">
        <w:rPr>
          <w:bCs/>
          <w:iCs/>
          <w:color w:val="auto"/>
          <w:lang w:val="pl-PL"/>
        </w:rPr>
        <w:t>N</w:t>
      </w:r>
      <w:proofErr w:type="spellStart"/>
      <w:r w:rsidRPr="00273B33">
        <w:rPr>
          <w:bCs/>
          <w:iCs/>
          <w:color w:val="auto"/>
        </w:rPr>
        <w:t>adzoru</w:t>
      </w:r>
      <w:proofErr w:type="spellEnd"/>
      <w:r w:rsidRPr="00273B33">
        <w:rPr>
          <w:bCs/>
          <w:iCs/>
          <w:color w:val="auto"/>
        </w:rPr>
        <w:t xml:space="preserve"> </w:t>
      </w:r>
      <w:r w:rsidRPr="00273B33">
        <w:rPr>
          <w:bCs/>
          <w:iCs/>
          <w:color w:val="auto"/>
          <w:lang w:val="pl-PL"/>
        </w:rPr>
        <w:t>wykonania całego zakresu umowy</w:t>
      </w:r>
      <w:r w:rsidRPr="00273B33">
        <w:rPr>
          <w:bCs/>
          <w:iCs/>
          <w:color w:val="auto"/>
        </w:rPr>
        <w:t xml:space="preserve">.  </w:t>
      </w:r>
    </w:p>
    <w:p w14:paraId="14739427" w14:textId="4CE67681" w:rsidR="006911B8" w:rsidRPr="00273B33" w:rsidRDefault="006911B8" w:rsidP="006911B8">
      <w:pPr>
        <w:pStyle w:val="Tekstpodstawowy"/>
        <w:numPr>
          <w:ilvl w:val="0"/>
          <w:numId w:val="11"/>
        </w:numPr>
        <w:tabs>
          <w:tab w:val="clear" w:pos="454"/>
        </w:tabs>
        <w:suppressAutoHyphens w:val="0"/>
        <w:spacing w:line="23" w:lineRule="atLeast"/>
        <w:ind w:left="284" w:hanging="284"/>
        <w:jc w:val="both"/>
        <w:rPr>
          <w:color w:val="auto"/>
          <w:szCs w:val="24"/>
        </w:rPr>
      </w:pPr>
      <w:r w:rsidRPr="00273B33">
        <w:rPr>
          <w:color w:val="auto"/>
          <w:szCs w:val="24"/>
        </w:rPr>
        <w:t>Z czynności odbior</w:t>
      </w:r>
      <w:r w:rsidRPr="00273B33">
        <w:rPr>
          <w:color w:val="auto"/>
          <w:szCs w:val="24"/>
          <w:lang w:val="pl-PL"/>
        </w:rPr>
        <w:t>owych</w:t>
      </w:r>
      <w:r w:rsidRPr="00273B33">
        <w:rPr>
          <w:color w:val="auto"/>
          <w:szCs w:val="24"/>
        </w:rPr>
        <w:t xml:space="preserve"> </w:t>
      </w:r>
      <w:r w:rsidRPr="00273B33">
        <w:rPr>
          <w:color w:val="auto"/>
          <w:szCs w:val="24"/>
          <w:lang w:val="pl-PL"/>
        </w:rPr>
        <w:t xml:space="preserve">przedmiotu umowy </w:t>
      </w:r>
      <w:r w:rsidRPr="00273B33">
        <w:rPr>
          <w:color w:val="auto"/>
          <w:szCs w:val="24"/>
        </w:rPr>
        <w:t xml:space="preserve">będzie spisany protokół </w:t>
      </w:r>
      <w:r w:rsidRPr="00273B33">
        <w:rPr>
          <w:color w:val="auto"/>
          <w:szCs w:val="24"/>
          <w:lang w:val="pl-PL"/>
        </w:rPr>
        <w:t xml:space="preserve">odbioru końcowego </w:t>
      </w:r>
      <w:r w:rsidRPr="00273B33">
        <w:rPr>
          <w:color w:val="auto"/>
          <w:szCs w:val="24"/>
        </w:rPr>
        <w:t>zawierający wszelkie ustalenia dokonane w toku odbioru, podpisany przez Inspektor</w:t>
      </w:r>
      <w:r w:rsidRPr="00273B33">
        <w:rPr>
          <w:color w:val="auto"/>
          <w:szCs w:val="24"/>
          <w:lang w:val="pl-PL"/>
        </w:rPr>
        <w:t>ów</w:t>
      </w:r>
      <w:r w:rsidRPr="00273B33">
        <w:rPr>
          <w:color w:val="auto"/>
          <w:szCs w:val="24"/>
        </w:rPr>
        <w:t xml:space="preserve"> Nadzoru, przedstawicieli Zamawiającego i Wykonawcy. </w:t>
      </w:r>
    </w:p>
    <w:p w14:paraId="310756EA" w14:textId="4E086864" w:rsidR="006911B8" w:rsidRPr="00273B33" w:rsidRDefault="006911B8" w:rsidP="006911B8">
      <w:pPr>
        <w:pStyle w:val="Tekstpodstawowy"/>
        <w:numPr>
          <w:ilvl w:val="0"/>
          <w:numId w:val="11"/>
        </w:numPr>
        <w:tabs>
          <w:tab w:val="clear" w:pos="454"/>
        </w:tabs>
        <w:suppressAutoHyphens w:val="0"/>
        <w:spacing w:line="23" w:lineRule="atLeast"/>
        <w:ind w:left="284" w:hanging="284"/>
        <w:jc w:val="both"/>
        <w:rPr>
          <w:color w:val="auto"/>
          <w:szCs w:val="24"/>
        </w:rPr>
      </w:pPr>
      <w:r w:rsidRPr="00273B33">
        <w:rPr>
          <w:bCs/>
          <w:iCs/>
          <w:color w:val="auto"/>
          <w:lang w:val="pl-PL"/>
        </w:rPr>
        <w:t xml:space="preserve">Wykonawca na bieżąco będzie zgłaszał do odbioru Inspektorom Nadzoru </w:t>
      </w:r>
      <w:r w:rsidR="00A83158" w:rsidRPr="00273B33">
        <w:rPr>
          <w:color w:val="auto"/>
          <w:szCs w:val="24"/>
        </w:rPr>
        <w:t>prac</w:t>
      </w:r>
      <w:r w:rsidR="00A83158" w:rsidRPr="00273B33">
        <w:rPr>
          <w:color w:val="auto"/>
          <w:szCs w:val="24"/>
          <w:lang w:val="pl-PL"/>
        </w:rPr>
        <w:t>e</w:t>
      </w:r>
      <w:r w:rsidRPr="00273B33">
        <w:rPr>
          <w:bCs/>
          <w:iCs/>
          <w:color w:val="auto"/>
        </w:rPr>
        <w:t xml:space="preserve"> zanikające</w:t>
      </w:r>
      <w:r w:rsidRPr="00273B33">
        <w:rPr>
          <w:bCs/>
          <w:iCs/>
          <w:color w:val="auto"/>
          <w:lang w:val="pl-PL"/>
        </w:rPr>
        <w:t xml:space="preserve">. Termin odbioru </w:t>
      </w:r>
      <w:r w:rsidR="00A83158" w:rsidRPr="00273B33">
        <w:rPr>
          <w:color w:val="auto"/>
          <w:szCs w:val="24"/>
        </w:rPr>
        <w:t>prac</w:t>
      </w:r>
      <w:r w:rsidR="00A83158" w:rsidRPr="00273B33">
        <w:rPr>
          <w:bCs/>
          <w:iCs/>
          <w:color w:val="auto"/>
          <w:lang w:val="pl-PL"/>
        </w:rPr>
        <w:t xml:space="preserve"> </w:t>
      </w:r>
      <w:r w:rsidRPr="00273B33">
        <w:rPr>
          <w:bCs/>
          <w:iCs/>
          <w:color w:val="auto"/>
          <w:lang w:val="pl-PL"/>
        </w:rPr>
        <w:t>zanikających do</w:t>
      </w:r>
      <w:r w:rsidRPr="00273B33">
        <w:rPr>
          <w:bCs/>
          <w:iCs/>
          <w:color w:val="auto"/>
        </w:rPr>
        <w:t xml:space="preserve"> </w:t>
      </w:r>
      <w:r w:rsidRPr="00273B33">
        <w:rPr>
          <w:bCs/>
          <w:iCs/>
          <w:color w:val="auto"/>
          <w:lang w:val="pl-PL"/>
        </w:rPr>
        <w:t xml:space="preserve">7 dni </w:t>
      </w:r>
      <w:r w:rsidRPr="00273B33">
        <w:rPr>
          <w:bCs/>
          <w:iCs/>
          <w:color w:val="auto"/>
        </w:rPr>
        <w:t xml:space="preserve">od dnia zgłoszenia ich do odbioru. Wykonawca winien prowadzić na bieżąco obmiar wykonywanych prac. </w:t>
      </w:r>
    </w:p>
    <w:p w14:paraId="019E1213" w14:textId="5DC4F3F7" w:rsidR="006911B8" w:rsidRPr="00273B33" w:rsidRDefault="006911B8" w:rsidP="006911B8">
      <w:pPr>
        <w:pStyle w:val="Tekstpodstawowy"/>
        <w:numPr>
          <w:ilvl w:val="0"/>
          <w:numId w:val="11"/>
        </w:numPr>
        <w:tabs>
          <w:tab w:val="clear" w:pos="454"/>
        </w:tabs>
        <w:suppressAutoHyphens w:val="0"/>
        <w:spacing w:line="23" w:lineRule="atLeast"/>
        <w:ind w:left="284" w:hanging="284"/>
        <w:jc w:val="both"/>
        <w:rPr>
          <w:color w:val="auto"/>
          <w:szCs w:val="24"/>
        </w:rPr>
      </w:pPr>
      <w:r w:rsidRPr="00273B33">
        <w:rPr>
          <w:color w:val="auto"/>
          <w:szCs w:val="24"/>
        </w:rPr>
        <w:lastRenderedPageBreak/>
        <w:t>Jeżeli w toku czynności odbioru</w:t>
      </w:r>
      <w:r w:rsidRPr="00273B33">
        <w:rPr>
          <w:color w:val="auto"/>
          <w:szCs w:val="24"/>
          <w:lang w:val="pl-PL"/>
        </w:rPr>
        <w:t xml:space="preserve"> </w:t>
      </w:r>
      <w:r w:rsidR="00A83158" w:rsidRPr="00273B33">
        <w:rPr>
          <w:color w:val="auto"/>
          <w:szCs w:val="24"/>
        </w:rPr>
        <w:t xml:space="preserve">prac </w:t>
      </w:r>
      <w:r w:rsidRPr="00273B33">
        <w:rPr>
          <w:color w:val="auto"/>
          <w:szCs w:val="24"/>
        </w:rPr>
        <w:t>stwierdzone zostaną wady, to Zamawiającemu przysługują następujące uprawnienia:</w:t>
      </w:r>
    </w:p>
    <w:p w14:paraId="282805D2" w14:textId="77777777" w:rsidR="006911B8" w:rsidRPr="00273B33" w:rsidRDefault="006911B8" w:rsidP="008F6241">
      <w:pPr>
        <w:pStyle w:val="Tekstpodstawowy"/>
        <w:numPr>
          <w:ilvl w:val="1"/>
          <w:numId w:val="11"/>
        </w:numPr>
        <w:tabs>
          <w:tab w:val="clear" w:pos="680"/>
          <w:tab w:val="num" w:pos="567"/>
        </w:tabs>
        <w:suppressAutoHyphens w:val="0"/>
        <w:spacing w:line="23" w:lineRule="atLeast"/>
        <w:ind w:hanging="254"/>
        <w:jc w:val="both"/>
        <w:rPr>
          <w:color w:val="auto"/>
          <w:szCs w:val="24"/>
        </w:rPr>
      </w:pPr>
      <w:r w:rsidRPr="00273B33">
        <w:rPr>
          <w:color w:val="auto"/>
          <w:szCs w:val="24"/>
        </w:rPr>
        <w:t xml:space="preserve">jeżeli przedmiot odbioru jest wykonany niezgodnie z  zasadami wiedzy technicznej lub zawiera inne wady istotne uniemożliwiające użytkowanie przedmiotu odbioru zgodnie z przeznaczeniem – Zamawiający może przerwać czynności odbioru wyznaczając wykonawcy odpowiedni termin do usunięcia wad, a po jego upływie powrócić </w:t>
      </w:r>
      <w:r w:rsidRPr="00273B33">
        <w:rPr>
          <w:color w:val="auto"/>
          <w:szCs w:val="24"/>
          <w:lang w:val="pl-PL"/>
        </w:rPr>
        <w:t xml:space="preserve">                          </w:t>
      </w:r>
      <w:r w:rsidRPr="00273B33">
        <w:rPr>
          <w:color w:val="auto"/>
          <w:szCs w:val="24"/>
        </w:rPr>
        <w:t xml:space="preserve">do wykonywania czynności odbioru. Po bezskutecznym upływie wyznaczonego terminu Zamawiający może odstąpić od umowy w terminie </w:t>
      </w:r>
      <w:r w:rsidRPr="00273B33">
        <w:rPr>
          <w:color w:val="auto"/>
          <w:szCs w:val="24"/>
          <w:lang w:val="pl-PL"/>
        </w:rPr>
        <w:t>30 dni</w:t>
      </w:r>
      <w:r w:rsidRPr="00273B33">
        <w:rPr>
          <w:color w:val="auto"/>
          <w:szCs w:val="24"/>
        </w:rPr>
        <w:t xml:space="preserve"> od jego upływu</w:t>
      </w:r>
      <w:r w:rsidRPr="00273B33">
        <w:rPr>
          <w:color w:val="auto"/>
          <w:szCs w:val="24"/>
          <w:lang w:val="pl-PL"/>
        </w:rPr>
        <w:t>,</w:t>
      </w:r>
      <w:r w:rsidRPr="00273B33">
        <w:rPr>
          <w:color w:val="auto"/>
          <w:szCs w:val="24"/>
        </w:rPr>
        <w:t xml:space="preserve"> po uprzednim powiadomieniu Wykonawcy,</w:t>
      </w:r>
      <w:r w:rsidRPr="00273B33">
        <w:rPr>
          <w:color w:val="auto"/>
          <w:szCs w:val="24"/>
          <w:lang w:val="pl-PL"/>
        </w:rPr>
        <w:t xml:space="preserve"> oraz </w:t>
      </w:r>
      <w:r w:rsidRPr="00273B33">
        <w:rPr>
          <w:color w:val="auto"/>
          <w:szCs w:val="24"/>
        </w:rPr>
        <w:t xml:space="preserve">jest uprawniony do zlecenia usunięcia wad podmiotowi trzeciemu na koszt i ryzyko Wykonawcy bez utraty uprawnień z tytułu rękojmi i gwarancji </w:t>
      </w:r>
      <w:r w:rsidRPr="00273B33">
        <w:rPr>
          <w:color w:val="auto"/>
          <w:szCs w:val="24"/>
          <w:lang w:val="pl-PL"/>
        </w:rPr>
        <w:t xml:space="preserve">i </w:t>
      </w:r>
      <w:r w:rsidRPr="00273B33">
        <w:rPr>
          <w:color w:val="auto"/>
          <w:szCs w:val="24"/>
        </w:rPr>
        <w:t>bez konieczności uzyskiwania uprzedniej zgody sądu</w:t>
      </w:r>
      <w:r w:rsidRPr="00273B33">
        <w:rPr>
          <w:color w:val="auto"/>
          <w:szCs w:val="24"/>
          <w:lang w:val="pl-PL"/>
        </w:rPr>
        <w:t>;</w:t>
      </w:r>
    </w:p>
    <w:p w14:paraId="2274157F" w14:textId="77777777" w:rsidR="006911B8" w:rsidRPr="00273B33" w:rsidRDefault="006911B8" w:rsidP="008F6241">
      <w:pPr>
        <w:pStyle w:val="Tekstpodstawowy"/>
        <w:numPr>
          <w:ilvl w:val="1"/>
          <w:numId w:val="11"/>
        </w:numPr>
        <w:tabs>
          <w:tab w:val="clear" w:pos="680"/>
          <w:tab w:val="num" w:pos="567"/>
        </w:tabs>
        <w:suppressAutoHyphens w:val="0"/>
        <w:spacing w:line="23" w:lineRule="atLeast"/>
        <w:ind w:hanging="254"/>
        <w:jc w:val="both"/>
        <w:rPr>
          <w:color w:val="auto"/>
          <w:szCs w:val="24"/>
        </w:rPr>
      </w:pPr>
      <w:r w:rsidRPr="00273B33">
        <w:rPr>
          <w:color w:val="auto"/>
          <w:szCs w:val="24"/>
        </w:rPr>
        <w:t>jeżeli wady nie są istotne, a:</w:t>
      </w:r>
    </w:p>
    <w:p w14:paraId="5A695DB3" w14:textId="77777777" w:rsidR="006911B8" w:rsidRPr="00273B33" w:rsidRDefault="006911B8" w:rsidP="008F6241">
      <w:pPr>
        <w:pStyle w:val="Tekstpodstawowy"/>
        <w:numPr>
          <w:ilvl w:val="2"/>
          <w:numId w:val="11"/>
        </w:numPr>
        <w:tabs>
          <w:tab w:val="clear" w:pos="1134"/>
          <w:tab w:val="num" w:pos="851"/>
        </w:tabs>
        <w:suppressAutoHyphens w:val="0"/>
        <w:spacing w:line="23" w:lineRule="atLeast"/>
        <w:ind w:left="851" w:hanging="284"/>
        <w:jc w:val="both"/>
        <w:rPr>
          <w:color w:val="auto"/>
          <w:szCs w:val="24"/>
        </w:rPr>
      </w:pPr>
      <w:r w:rsidRPr="00273B33">
        <w:rPr>
          <w:color w:val="auto"/>
          <w:szCs w:val="24"/>
        </w:rPr>
        <w:t xml:space="preserve">wady nadają się do usunięcia – Zamawiający wyznaczy w protokole odbioru termin ich usunięcia. Jeżeli Wykonawca nie usunie wad w terminie wyznaczonym, Zamawiający po uprzednim powiadomieniu Wykonawcy, jest uprawniony do zlecenia usunięcia wad podmiotowi trzeciemu na koszt i ryzyko Wykonawcy bez utraty uprawnień z tytułu rękojmi i gwarancji,  </w:t>
      </w:r>
    </w:p>
    <w:p w14:paraId="173C72D6" w14:textId="77777777" w:rsidR="006911B8" w:rsidRPr="00273B33" w:rsidRDefault="006911B8" w:rsidP="008F6241">
      <w:pPr>
        <w:pStyle w:val="Tekstpodstawowy"/>
        <w:numPr>
          <w:ilvl w:val="2"/>
          <w:numId w:val="11"/>
        </w:numPr>
        <w:tabs>
          <w:tab w:val="clear" w:pos="1134"/>
          <w:tab w:val="num" w:pos="851"/>
        </w:tabs>
        <w:suppressAutoHyphens w:val="0"/>
        <w:spacing w:line="23" w:lineRule="atLeast"/>
        <w:ind w:left="851" w:hanging="284"/>
        <w:jc w:val="both"/>
        <w:rPr>
          <w:color w:val="auto"/>
          <w:szCs w:val="24"/>
        </w:rPr>
      </w:pPr>
      <w:r w:rsidRPr="00273B33">
        <w:rPr>
          <w:color w:val="auto"/>
          <w:szCs w:val="24"/>
        </w:rPr>
        <w:t>wady nie nadają się do usunięcia – Zamawiający może obniżyć odpowiednio wynagrodzenie Wykonawcy.</w:t>
      </w:r>
    </w:p>
    <w:p w14:paraId="050E2C99" w14:textId="05872DBC" w:rsidR="006911B8" w:rsidRPr="00273B33" w:rsidRDefault="006911B8" w:rsidP="006911B8">
      <w:pPr>
        <w:pStyle w:val="Tekstpodstawowy"/>
        <w:numPr>
          <w:ilvl w:val="0"/>
          <w:numId w:val="11"/>
        </w:numPr>
        <w:suppressAutoHyphens w:val="0"/>
        <w:spacing w:line="23" w:lineRule="atLeast"/>
        <w:jc w:val="both"/>
        <w:rPr>
          <w:color w:val="auto"/>
          <w:szCs w:val="24"/>
        </w:rPr>
      </w:pPr>
      <w:r w:rsidRPr="00273B33">
        <w:rPr>
          <w:color w:val="auto"/>
          <w:szCs w:val="24"/>
        </w:rPr>
        <w:t xml:space="preserve">Wykonawca zobowiązany jest do </w:t>
      </w:r>
      <w:r w:rsidRPr="00273B33">
        <w:rPr>
          <w:color w:val="auto"/>
          <w:szCs w:val="24"/>
          <w:lang w:val="pl-PL"/>
        </w:rPr>
        <w:t xml:space="preserve">pisemnego </w:t>
      </w:r>
      <w:r w:rsidRPr="00273B33">
        <w:rPr>
          <w:color w:val="auto"/>
          <w:szCs w:val="24"/>
        </w:rPr>
        <w:t xml:space="preserve">zawiadomienia Zamawiającego o usunięciu wad, o których mowa w ust. </w:t>
      </w:r>
      <w:r w:rsidRPr="00273B33">
        <w:rPr>
          <w:color w:val="auto"/>
          <w:szCs w:val="24"/>
          <w:lang w:val="pl-PL"/>
        </w:rPr>
        <w:t>8</w:t>
      </w:r>
      <w:r w:rsidRPr="00273B33">
        <w:rPr>
          <w:color w:val="auto"/>
          <w:szCs w:val="24"/>
        </w:rPr>
        <w:t xml:space="preserve"> oraz do żądania wyznaczenia terminu na odbiór zakwestionowanych uprzednio </w:t>
      </w:r>
      <w:r w:rsidR="00A83158" w:rsidRPr="00273B33">
        <w:rPr>
          <w:color w:val="auto"/>
          <w:szCs w:val="24"/>
        </w:rPr>
        <w:t xml:space="preserve">prac </w:t>
      </w:r>
      <w:r w:rsidRPr="00273B33">
        <w:rPr>
          <w:color w:val="auto"/>
          <w:szCs w:val="24"/>
        </w:rPr>
        <w:t>jako wadliwych.</w:t>
      </w:r>
    </w:p>
    <w:p w14:paraId="0BD1AD8C" w14:textId="77777777" w:rsidR="006911B8" w:rsidRPr="00273B33" w:rsidRDefault="006911B8" w:rsidP="006911B8">
      <w:pPr>
        <w:pStyle w:val="Tekstpodstawowy"/>
        <w:numPr>
          <w:ilvl w:val="0"/>
          <w:numId w:val="11"/>
        </w:numPr>
        <w:suppressAutoHyphens w:val="0"/>
        <w:spacing w:line="23" w:lineRule="atLeast"/>
        <w:jc w:val="both"/>
        <w:rPr>
          <w:color w:val="auto"/>
          <w:szCs w:val="24"/>
        </w:rPr>
      </w:pPr>
      <w:r w:rsidRPr="00273B33">
        <w:rPr>
          <w:bCs/>
          <w:iCs/>
          <w:color w:val="auto"/>
        </w:rPr>
        <w:t xml:space="preserve">Wykonawca nie może odmówić usunięcia wad bez względu na wysokość związanych </w:t>
      </w:r>
      <w:r w:rsidRPr="00273B33">
        <w:rPr>
          <w:bCs/>
          <w:iCs/>
          <w:color w:val="auto"/>
          <w:lang w:val="pl-PL"/>
        </w:rPr>
        <w:t xml:space="preserve">                </w:t>
      </w:r>
      <w:r w:rsidRPr="00273B33">
        <w:rPr>
          <w:bCs/>
          <w:iCs/>
          <w:color w:val="auto"/>
        </w:rPr>
        <w:t>z tym kosztów.</w:t>
      </w:r>
    </w:p>
    <w:p w14:paraId="05FB7DAC" w14:textId="77777777" w:rsidR="006911B8" w:rsidRPr="00273B33" w:rsidRDefault="006911B8" w:rsidP="006911B8">
      <w:pPr>
        <w:pStyle w:val="Tekstpodstawowy"/>
        <w:numPr>
          <w:ilvl w:val="0"/>
          <w:numId w:val="11"/>
        </w:numPr>
        <w:suppressAutoHyphens w:val="0"/>
        <w:spacing w:line="23" w:lineRule="atLeast"/>
        <w:jc w:val="both"/>
        <w:rPr>
          <w:color w:val="auto"/>
          <w:szCs w:val="24"/>
        </w:rPr>
      </w:pPr>
      <w:r w:rsidRPr="00273B33">
        <w:rPr>
          <w:bCs/>
          <w:iCs/>
          <w:color w:val="auto"/>
        </w:rPr>
        <w:t>W przypadku wystąpienia wad, których usunięcie spowoduje przekroczenie terminu wykonania umowy Wykonawca jest obowiązany do wniesienia zabezpieczenia należytego wykonania umowy z przedłużonym terminem ważności dostosowanym do terminu ustalonego na usunięcie wad oraz uwzględniającego termin zwrotu zabezpieczenia zgodnie z § 1</w:t>
      </w:r>
      <w:r w:rsidRPr="00273B33">
        <w:rPr>
          <w:bCs/>
          <w:iCs/>
          <w:color w:val="auto"/>
          <w:lang w:val="pl-PL"/>
        </w:rPr>
        <w:t>4</w:t>
      </w:r>
      <w:r w:rsidRPr="00273B33">
        <w:rPr>
          <w:bCs/>
          <w:iCs/>
          <w:color w:val="auto"/>
        </w:rPr>
        <w:t>. W przypadku braku wniesienia przedmiotowego zabezpieczenia przyjmuje się, że umowa nie została wykonana należycie i w terminie</w:t>
      </w:r>
      <w:r w:rsidRPr="00273B33">
        <w:rPr>
          <w:bCs/>
          <w:iCs/>
          <w:color w:val="auto"/>
          <w:lang w:val="pl-PL"/>
        </w:rPr>
        <w:t xml:space="preserve"> </w:t>
      </w:r>
      <w:r w:rsidRPr="00273B33">
        <w:rPr>
          <w:bCs/>
          <w:iCs/>
          <w:color w:val="auto"/>
        </w:rPr>
        <w:t xml:space="preserve">z winy Wykonawcy. </w:t>
      </w:r>
    </w:p>
    <w:p w14:paraId="3308A98E" w14:textId="77777777" w:rsidR="00891724" w:rsidRPr="00273B33" w:rsidRDefault="00891724" w:rsidP="00891724">
      <w:pPr>
        <w:pStyle w:val="Tekstpodstawowy"/>
        <w:suppressAutoHyphens w:val="0"/>
        <w:ind w:left="454"/>
        <w:jc w:val="both"/>
        <w:rPr>
          <w:color w:val="auto"/>
          <w:szCs w:val="24"/>
        </w:rPr>
      </w:pPr>
    </w:p>
    <w:p w14:paraId="36394247" w14:textId="77777777" w:rsidR="006911B8" w:rsidRPr="00273B33" w:rsidRDefault="006911B8" w:rsidP="006911B8">
      <w:pPr>
        <w:pStyle w:val="Tekstpodstawowy"/>
        <w:suppressAutoHyphens w:val="0"/>
        <w:spacing w:line="23" w:lineRule="atLeast"/>
        <w:ind w:left="454"/>
        <w:jc w:val="center"/>
        <w:rPr>
          <w:b/>
          <w:bCs/>
          <w:color w:val="auto"/>
          <w:szCs w:val="24"/>
          <w:lang w:val="pl-PL"/>
        </w:rPr>
      </w:pPr>
      <w:r w:rsidRPr="00273B33">
        <w:rPr>
          <w:b/>
          <w:bCs/>
          <w:color w:val="auto"/>
          <w:szCs w:val="24"/>
        </w:rPr>
        <w:t>§</w:t>
      </w:r>
      <w:r w:rsidRPr="00273B33">
        <w:rPr>
          <w:b/>
          <w:bCs/>
          <w:color w:val="auto"/>
          <w:szCs w:val="24"/>
          <w:lang w:val="pl-PL"/>
        </w:rPr>
        <w:t xml:space="preserve"> 13</w:t>
      </w:r>
    </w:p>
    <w:p w14:paraId="4DB07D40" w14:textId="77777777" w:rsidR="006911B8" w:rsidRPr="00273B33" w:rsidRDefault="006911B8" w:rsidP="006911B8">
      <w:pPr>
        <w:pStyle w:val="Tekstpodstawowy"/>
        <w:spacing w:line="23" w:lineRule="atLeast"/>
        <w:jc w:val="center"/>
        <w:rPr>
          <w:b/>
          <w:color w:val="auto"/>
          <w:szCs w:val="24"/>
        </w:rPr>
      </w:pPr>
      <w:r w:rsidRPr="00273B33">
        <w:rPr>
          <w:b/>
          <w:color w:val="auto"/>
          <w:szCs w:val="24"/>
        </w:rPr>
        <w:t>KARY UMOWNE</w:t>
      </w:r>
    </w:p>
    <w:p w14:paraId="06C1E9D4" w14:textId="77777777" w:rsidR="006911B8" w:rsidRPr="00273B33" w:rsidRDefault="006911B8" w:rsidP="008F6241">
      <w:pPr>
        <w:pStyle w:val="Tekstpodstawowy"/>
        <w:numPr>
          <w:ilvl w:val="0"/>
          <w:numId w:val="5"/>
        </w:numPr>
        <w:tabs>
          <w:tab w:val="clear" w:pos="360"/>
          <w:tab w:val="num" w:pos="284"/>
        </w:tabs>
        <w:spacing w:line="23" w:lineRule="atLeast"/>
        <w:ind w:left="284" w:hanging="284"/>
        <w:jc w:val="both"/>
        <w:rPr>
          <w:color w:val="auto"/>
          <w:szCs w:val="24"/>
        </w:rPr>
      </w:pPr>
      <w:r w:rsidRPr="00273B33">
        <w:rPr>
          <w:color w:val="auto"/>
          <w:szCs w:val="24"/>
        </w:rPr>
        <w:t xml:space="preserve">Zamawiający jest uprawniony do naliczania kar umownych w następujących wypadkach </w:t>
      </w:r>
      <w:r w:rsidRPr="00273B33">
        <w:rPr>
          <w:color w:val="auto"/>
          <w:szCs w:val="24"/>
        </w:rPr>
        <w:br/>
        <w:t>i wysokościach:</w:t>
      </w:r>
    </w:p>
    <w:p w14:paraId="58341ADE" w14:textId="77777777" w:rsidR="006911B8" w:rsidRPr="00273B33" w:rsidRDefault="006911B8" w:rsidP="006911B8">
      <w:pPr>
        <w:pStyle w:val="Tekstpodstawowy"/>
        <w:suppressAutoHyphens w:val="0"/>
        <w:spacing w:line="23" w:lineRule="atLeast"/>
        <w:ind w:left="360"/>
        <w:jc w:val="both"/>
        <w:rPr>
          <w:color w:val="auto"/>
          <w:szCs w:val="24"/>
        </w:rPr>
      </w:pPr>
      <w:r w:rsidRPr="00273B33">
        <w:rPr>
          <w:color w:val="auto"/>
          <w:szCs w:val="24"/>
        </w:rPr>
        <w:t>Wykonawca płaci Zamawiającemu kary umowne:</w:t>
      </w:r>
    </w:p>
    <w:p w14:paraId="61F7A0F8"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za zwłokę w terminie zakończenia</w:t>
      </w:r>
      <w:r w:rsidRPr="00273B33">
        <w:rPr>
          <w:color w:val="auto"/>
          <w:szCs w:val="24"/>
          <w:lang w:val="pl-PL"/>
        </w:rPr>
        <w:t xml:space="preserve"> realizacji</w:t>
      </w:r>
      <w:r w:rsidRPr="00273B33">
        <w:rPr>
          <w:color w:val="auto"/>
          <w:szCs w:val="24"/>
        </w:rPr>
        <w:t xml:space="preserve"> </w:t>
      </w:r>
      <w:r w:rsidRPr="00273B33">
        <w:rPr>
          <w:color w:val="auto"/>
          <w:szCs w:val="24"/>
          <w:lang w:val="pl-PL"/>
        </w:rPr>
        <w:t>przedmiotu Umowy</w:t>
      </w:r>
      <w:r w:rsidRPr="00273B33">
        <w:rPr>
          <w:color w:val="auto"/>
          <w:szCs w:val="24"/>
        </w:rPr>
        <w:t xml:space="preserve">, o którym mowa </w:t>
      </w:r>
      <w:r w:rsidRPr="00273B33">
        <w:rPr>
          <w:color w:val="auto"/>
          <w:szCs w:val="24"/>
        </w:rPr>
        <w:br/>
        <w:t>w § 2</w:t>
      </w:r>
      <w:r w:rsidRPr="00273B33">
        <w:rPr>
          <w:color w:val="auto"/>
          <w:szCs w:val="24"/>
          <w:lang w:val="pl-PL"/>
        </w:rPr>
        <w:t xml:space="preserve"> ust. 1</w:t>
      </w:r>
      <w:r w:rsidRPr="00273B33">
        <w:rPr>
          <w:color w:val="auto"/>
          <w:szCs w:val="24"/>
        </w:rPr>
        <w:t xml:space="preserve"> w wysokości 0,</w:t>
      </w:r>
      <w:r w:rsidRPr="00273B33">
        <w:rPr>
          <w:color w:val="auto"/>
          <w:szCs w:val="24"/>
          <w:lang w:val="pl-PL"/>
        </w:rPr>
        <w:t xml:space="preserve">5 </w:t>
      </w:r>
      <w:r w:rsidRPr="00273B33">
        <w:rPr>
          <w:color w:val="auto"/>
          <w:szCs w:val="24"/>
        </w:rPr>
        <w:t xml:space="preserve">% wynagrodzenia umownego brutto określonego </w:t>
      </w:r>
      <w:r w:rsidRPr="00273B33">
        <w:rPr>
          <w:color w:val="auto"/>
          <w:szCs w:val="24"/>
          <w:lang w:val="pl-PL"/>
        </w:rPr>
        <w:t xml:space="preserve">                     </w:t>
      </w:r>
      <w:r w:rsidRPr="00273B33">
        <w:rPr>
          <w:color w:val="auto"/>
          <w:szCs w:val="24"/>
        </w:rPr>
        <w:t xml:space="preserve">w § </w:t>
      </w:r>
      <w:r w:rsidRPr="00273B33">
        <w:rPr>
          <w:color w:val="auto"/>
          <w:szCs w:val="24"/>
          <w:lang w:val="pl-PL"/>
        </w:rPr>
        <w:t>8</w:t>
      </w:r>
      <w:r w:rsidRPr="00273B33">
        <w:rPr>
          <w:color w:val="auto"/>
          <w:szCs w:val="24"/>
        </w:rPr>
        <w:t xml:space="preserve"> </w:t>
      </w:r>
      <w:r w:rsidRPr="00273B33">
        <w:rPr>
          <w:color w:val="auto"/>
          <w:szCs w:val="24"/>
          <w:lang w:val="pl-PL"/>
        </w:rPr>
        <w:t xml:space="preserve">ust. 1, </w:t>
      </w:r>
      <w:r w:rsidRPr="00273B33">
        <w:rPr>
          <w:color w:val="auto"/>
          <w:szCs w:val="24"/>
        </w:rPr>
        <w:t>za każdy dzień</w:t>
      </w:r>
      <w:r w:rsidRPr="00273B33">
        <w:rPr>
          <w:color w:val="auto"/>
          <w:szCs w:val="24"/>
          <w:lang w:val="pl-PL"/>
        </w:rPr>
        <w:t xml:space="preserve"> zwłoki</w:t>
      </w:r>
      <w:r w:rsidRPr="00273B33">
        <w:rPr>
          <w:color w:val="auto"/>
          <w:szCs w:val="24"/>
        </w:rPr>
        <w:t>,</w:t>
      </w:r>
    </w:p>
    <w:p w14:paraId="73E740A1"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 xml:space="preserve">za zwłokę w usunięciu wad przedmiotu </w:t>
      </w:r>
      <w:r w:rsidRPr="00273B33">
        <w:rPr>
          <w:color w:val="auto"/>
          <w:szCs w:val="24"/>
          <w:lang w:val="pl-PL"/>
        </w:rPr>
        <w:t>U</w:t>
      </w:r>
      <w:r w:rsidRPr="00273B33">
        <w:rPr>
          <w:color w:val="auto"/>
          <w:szCs w:val="24"/>
        </w:rPr>
        <w:t>mowy stwierdzonych podczas odbioru końcowego oraz w okresie gwarancji i rękojmi, w wysokości 0,</w:t>
      </w:r>
      <w:r w:rsidRPr="00273B33">
        <w:rPr>
          <w:color w:val="auto"/>
          <w:szCs w:val="24"/>
          <w:lang w:val="pl-PL"/>
        </w:rPr>
        <w:t xml:space="preserve">5 </w:t>
      </w:r>
      <w:r w:rsidRPr="00273B33">
        <w:rPr>
          <w:color w:val="auto"/>
          <w:szCs w:val="24"/>
        </w:rPr>
        <w:t xml:space="preserve">% wynagrodzenia umownego brutto określonego w § </w:t>
      </w:r>
      <w:r w:rsidRPr="00273B33">
        <w:rPr>
          <w:color w:val="auto"/>
          <w:szCs w:val="24"/>
          <w:lang w:val="pl-PL"/>
        </w:rPr>
        <w:t>8</w:t>
      </w:r>
      <w:r w:rsidRPr="00273B33">
        <w:rPr>
          <w:color w:val="auto"/>
          <w:szCs w:val="24"/>
        </w:rPr>
        <w:t xml:space="preserve"> ust.1</w:t>
      </w:r>
      <w:r w:rsidRPr="00273B33">
        <w:rPr>
          <w:color w:val="auto"/>
          <w:szCs w:val="24"/>
          <w:lang w:val="pl-PL"/>
        </w:rPr>
        <w:t xml:space="preserve">, </w:t>
      </w:r>
      <w:r w:rsidRPr="00273B33">
        <w:rPr>
          <w:color w:val="auto"/>
          <w:szCs w:val="24"/>
        </w:rPr>
        <w:t xml:space="preserve">za każdy dzień zwłoki, </w:t>
      </w:r>
    </w:p>
    <w:p w14:paraId="09A747F8"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 xml:space="preserve">za odstąpienie od umowy z przyczyn zależnych od Wykonawcy w wysokości </w:t>
      </w:r>
      <w:r w:rsidRPr="00273B33">
        <w:rPr>
          <w:color w:val="auto"/>
          <w:szCs w:val="24"/>
          <w:lang w:val="pl-PL"/>
        </w:rPr>
        <w:t>10</w:t>
      </w:r>
      <w:r w:rsidRPr="00273B33">
        <w:rPr>
          <w:color w:val="auto"/>
          <w:szCs w:val="24"/>
        </w:rPr>
        <w:t xml:space="preserve"> % wynagrodzenia umownego brutto, określonego w §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 xml:space="preserve">1, </w:t>
      </w:r>
    </w:p>
    <w:p w14:paraId="7180A2B9" w14:textId="77777777" w:rsidR="006911B8" w:rsidRPr="00273B33" w:rsidRDefault="006911B8" w:rsidP="006911B8">
      <w:pPr>
        <w:pStyle w:val="Tekstpodstawowy"/>
        <w:numPr>
          <w:ilvl w:val="1"/>
          <w:numId w:val="5"/>
        </w:numPr>
        <w:suppressAutoHyphens w:val="0"/>
        <w:spacing w:line="23" w:lineRule="atLeast"/>
        <w:jc w:val="both"/>
        <w:rPr>
          <w:color w:val="auto"/>
          <w:szCs w:val="24"/>
        </w:rPr>
      </w:pPr>
      <w:bookmarkStart w:id="9" w:name="_Hlk65750195"/>
      <w:r w:rsidRPr="00273B33">
        <w:rPr>
          <w:color w:val="auto"/>
          <w:szCs w:val="24"/>
          <w:lang w:eastAsia="pl-PL"/>
        </w:rPr>
        <w:t>za brak</w:t>
      </w:r>
      <w:r w:rsidRPr="00273B33">
        <w:rPr>
          <w:color w:val="auto"/>
          <w:szCs w:val="24"/>
          <w:lang w:val="pl-PL" w:eastAsia="pl-PL"/>
        </w:rPr>
        <w:t xml:space="preserve"> </w:t>
      </w:r>
      <w:r w:rsidRPr="00273B33">
        <w:rPr>
          <w:color w:val="auto"/>
          <w:szCs w:val="24"/>
          <w:lang w:eastAsia="pl-PL"/>
        </w:rPr>
        <w:t>zapłaty wynagrodzenia należnego podwykonawcom lub dalszym</w:t>
      </w:r>
      <w:r w:rsidRPr="00273B33">
        <w:rPr>
          <w:color w:val="auto"/>
          <w:szCs w:val="24"/>
          <w:lang w:val="pl-PL" w:eastAsia="pl-PL"/>
        </w:rPr>
        <w:t xml:space="preserve"> </w:t>
      </w:r>
      <w:r w:rsidRPr="00273B33">
        <w:rPr>
          <w:color w:val="auto"/>
          <w:szCs w:val="24"/>
          <w:lang w:eastAsia="pl-PL"/>
        </w:rPr>
        <w:t xml:space="preserve">podwykonawcom </w:t>
      </w:r>
      <w:r w:rsidRPr="00273B33">
        <w:rPr>
          <w:color w:val="auto"/>
          <w:szCs w:val="24"/>
        </w:rPr>
        <w:t xml:space="preserve">w wysokości </w:t>
      </w:r>
      <w:r w:rsidRPr="00273B33">
        <w:rPr>
          <w:color w:val="auto"/>
          <w:szCs w:val="24"/>
          <w:lang w:val="pl-PL"/>
        </w:rPr>
        <w:t>5</w:t>
      </w:r>
      <w:r w:rsidRPr="00273B33">
        <w:rPr>
          <w:color w:val="auto"/>
          <w:szCs w:val="24"/>
        </w:rPr>
        <w:t xml:space="preserve">% wynagrodzenia umownego brutto określonego </w:t>
      </w:r>
      <w:r w:rsidRPr="00273B33">
        <w:rPr>
          <w:color w:val="auto"/>
          <w:szCs w:val="24"/>
          <w:lang w:val="pl-PL"/>
        </w:rPr>
        <w:t xml:space="preserve">              </w:t>
      </w:r>
      <w:r w:rsidRPr="00273B33">
        <w:rPr>
          <w:color w:val="auto"/>
          <w:szCs w:val="24"/>
        </w:rPr>
        <w:t xml:space="preserve">w § </w:t>
      </w:r>
      <w:r w:rsidRPr="00273B33">
        <w:rPr>
          <w:color w:val="auto"/>
          <w:szCs w:val="24"/>
          <w:lang w:val="pl-PL"/>
        </w:rPr>
        <w:t>8</w:t>
      </w:r>
      <w:r w:rsidRPr="00273B33">
        <w:rPr>
          <w:color w:val="auto"/>
          <w:szCs w:val="24"/>
        </w:rPr>
        <w:t xml:space="preserve"> ust.1</w:t>
      </w:r>
      <w:r w:rsidRPr="00273B33">
        <w:rPr>
          <w:color w:val="auto"/>
          <w:szCs w:val="24"/>
          <w:lang w:val="pl-PL"/>
        </w:rPr>
        <w:t>,</w:t>
      </w:r>
    </w:p>
    <w:bookmarkEnd w:id="9"/>
    <w:p w14:paraId="6EEF84CC"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eastAsia="pl-PL"/>
        </w:rPr>
        <w:lastRenderedPageBreak/>
        <w:t xml:space="preserve">za nieterminową zapłatę wynagrodzenia należnego podwykonawcom lub dalszym podwykonawcom </w:t>
      </w:r>
      <w:r w:rsidRPr="00273B33">
        <w:rPr>
          <w:color w:val="auto"/>
          <w:szCs w:val="24"/>
        </w:rPr>
        <w:t xml:space="preserve">w wysokości </w:t>
      </w:r>
      <w:r w:rsidRPr="00273B33">
        <w:rPr>
          <w:color w:val="auto"/>
          <w:szCs w:val="24"/>
          <w:lang w:val="pl-PL"/>
        </w:rPr>
        <w:t>5</w:t>
      </w:r>
      <w:r w:rsidRPr="00273B33">
        <w:rPr>
          <w:color w:val="auto"/>
          <w:szCs w:val="24"/>
        </w:rPr>
        <w:t xml:space="preserve">% wynagrodzenia umownego brutto określonego </w:t>
      </w:r>
      <w:r w:rsidRPr="00273B33">
        <w:rPr>
          <w:color w:val="auto"/>
          <w:szCs w:val="24"/>
        </w:rPr>
        <w:br/>
        <w:t xml:space="preserve">w § </w:t>
      </w:r>
      <w:r w:rsidRPr="00273B33">
        <w:rPr>
          <w:color w:val="auto"/>
          <w:szCs w:val="24"/>
          <w:lang w:val="pl-PL"/>
        </w:rPr>
        <w:t>8 ust. 1</w:t>
      </w:r>
      <w:r w:rsidRPr="00273B33">
        <w:rPr>
          <w:color w:val="auto"/>
          <w:szCs w:val="24"/>
        </w:rPr>
        <w:t>, za każdy dzień nieterminowej zapłaty,</w:t>
      </w:r>
    </w:p>
    <w:p w14:paraId="75C66E08" w14:textId="2C3847B0"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eastAsia="pl-PL"/>
        </w:rPr>
        <w:t>za nieprzedłożenie do zaakceptowania projektu umowy o podwykonawstwo</w:t>
      </w:r>
      <w:r w:rsidRPr="00273B33">
        <w:rPr>
          <w:color w:val="auto"/>
          <w:szCs w:val="24"/>
          <w:lang w:val="pl-PL" w:eastAsia="pl-PL"/>
        </w:rPr>
        <w:t>,</w:t>
      </w:r>
      <w:r w:rsidRPr="00273B33">
        <w:rPr>
          <w:color w:val="auto"/>
          <w:szCs w:val="24"/>
          <w:lang w:eastAsia="pl-PL"/>
        </w:rPr>
        <w:t xml:space="preserve"> </w:t>
      </w:r>
      <w:bookmarkStart w:id="10" w:name="_Hlk109815959"/>
      <w:r w:rsidRPr="00273B33">
        <w:rPr>
          <w:color w:val="auto"/>
          <w:szCs w:val="24"/>
          <w:lang w:eastAsia="pl-PL"/>
        </w:rPr>
        <w:t>której przedmiotem są roboty budowlane</w:t>
      </w:r>
      <w:r w:rsidR="00DD3794" w:rsidRPr="00273B33">
        <w:rPr>
          <w:color w:val="auto"/>
          <w:szCs w:val="24"/>
          <w:lang w:val="pl-PL" w:eastAsia="pl-PL"/>
        </w:rPr>
        <w:t xml:space="preserve"> lub usługi</w:t>
      </w:r>
      <w:r w:rsidRPr="00273B33">
        <w:rPr>
          <w:color w:val="auto"/>
          <w:szCs w:val="24"/>
          <w:lang w:eastAsia="pl-PL"/>
        </w:rPr>
        <w:t xml:space="preserve"> </w:t>
      </w:r>
      <w:bookmarkEnd w:id="10"/>
      <w:r w:rsidRPr="00273B33">
        <w:rPr>
          <w:color w:val="auto"/>
          <w:szCs w:val="24"/>
          <w:lang w:eastAsia="pl-PL"/>
        </w:rPr>
        <w:t>lub projektu jej zmiany</w:t>
      </w:r>
      <w:r w:rsidRPr="00273B33">
        <w:rPr>
          <w:color w:val="auto"/>
          <w:szCs w:val="24"/>
        </w:rPr>
        <w:t xml:space="preserve"> w wysokości </w:t>
      </w:r>
      <w:r w:rsidRPr="00273B33">
        <w:rPr>
          <w:color w:val="auto"/>
          <w:szCs w:val="24"/>
          <w:lang w:val="pl-PL"/>
        </w:rPr>
        <w:t>5</w:t>
      </w:r>
      <w:r w:rsidRPr="00273B33">
        <w:rPr>
          <w:color w:val="auto"/>
          <w:szCs w:val="24"/>
        </w:rPr>
        <w:t xml:space="preserve">% wynagrodzenia umownego brutto określonego w § </w:t>
      </w:r>
      <w:r w:rsidRPr="00273B33">
        <w:rPr>
          <w:color w:val="auto"/>
          <w:szCs w:val="24"/>
          <w:lang w:val="pl-PL"/>
        </w:rPr>
        <w:t>8</w:t>
      </w:r>
      <w:r w:rsidRPr="00273B33">
        <w:rPr>
          <w:color w:val="auto"/>
          <w:szCs w:val="24"/>
        </w:rPr>
        <w:t xml:space="preserve"> ust.1,</w:t>
      </w:r>
    </w:p>
    <w:p w14:paraId="587826B6"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eastAsia="pl-PL"/>
        </w:rPr>
        <w:t xml:space="preserve"> za nieprzedłożenie poświadczonej za zgodność z oryginałem kopii umowy </w:t>
      </w:r>
      <w:r w:rsidRPr="00273B33">
        <w:rPr>
          <w:color w:val="auto"/>
          <w:szCs w:val="24"/>
          <w:lang w:eastAsia="pl-PL"/>
        </w:rPr>
        <w:br/>
        <w:t>o podwykonawstwo</w:t>
      </w:r>
      <w:r w:rsidRPr="00273B33">
        <w:rPr>
          <w:color w:val="auto"/>
          <w:szCs w:val="24"/>
          <w:lang w:val="pl-PL" w:eastAsia="pl-PL"/>
        </w:rPr>
        <w:t xml:space="preserve"> </w:t>
      </w:r>
      <w:r w:rsidRPr="00273B33">
        <w:rPr>
          <w:color w:val="auto"/>
          <w:szCs w:val="24"/>
          <w:lang w:eastAsia="pl-PL"/>
        </w:rPr>
        <w:t>lub jej zmiany w terminie wskazanym w umowie</w:t>
      </w:r>
      <w:r w:rsidRPr="00273B33">
        <w:rPr>
          <w:color w:val="auto"/>
          <w:szCs w:val="24"/>
          <w:lang w:val="pl-PL" w:eastAsia="pl-PL"/>
        </w:rPr>
        <w:t>,</w:t>
      </w:r>
      <w:r w:rsidRPr="00273B33">
        <w:rPr>
          <w:color w:val="auto"/>
          <w:szCs w:val="24"/>
        </w:rPr>
        <w:t xml:space="preserve">w wysokości </w:t>
      </w:r>
      <w:r w:rsidRPr="00273B33">
        <w:rPr>
          <w:color w:val="auto"/>
          <w:szCs w:val="24"/>
          <w:lang w:val="pl-PL"/>
        </w:rPr>
        <w:t>5</w:t>
      </w:r>
      <w:r w:rsidRPr="00273B33">
        <w:rPr>
          <w:color w:val="auto"/>
          <w:szCs w:val="24"/>
        </w:rPr>
        <w:t xml:space="preserve">% wynagrodzenia umownego brutto określonego w §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1,</w:t>
      </w:r>
    </w:p>
    <w:p w14:paraId="1471ED0F"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eastAsia="pl-PL"/>
        </w:rPr>
        <w:t xml:space="preserve">za brak zmiany umowy o podwykonawstwo w zakresie terminu zapłaty, zgodnie </w:t>
      </w:r>
      <w:r w:rsidRPr="00273B33">
        <w:rPr>
          <w:color w:val="auto"/>
          <w:szCs w:val="24"/>
          <w:lang w:eastAsia="pl-PL"/>
        </w:rPr>
        <w:br/>
        <w:t xml:space="preserve">z regulacją w </w:t>
      </w:r>
      <w:r w:rsidRPr="00273B33">
        <w:rPr>
          <w:color w:val="auto"/>
          <w:szCs w:val="24"/>
        </w:rPr>
        <w:t xml:space="preserve">§ </w:t>
      </w:r>
      <w:r w:rsidRPr="00273B33">
        <w:rPr>
          <w:color w:val="auto"/>
          <w:szCs w:val="24"/>
          <w:lang w:val="pl-PL"/>
        </w:rPr>
        <w:t>6</w:t>
      </w:r>
      <w:r w:rsidRPr="00273B33">
        <w:rPr>
          <w:color w:val="auto"/>
          <w:szCs w:val="24"/>
        </w:rPr>
        <w:t xml:space="preserve"> ust.</w:t>
      </w:r>
      <w:r w:rsidRPr="00273B33">
        <w:rPr>
          <w:color w:val="auto"/>
          <w:szCs w:val="24"/>
          <w:lang w:val="pl-PL"/>
        </w:rPr>
        <w:t xml:space="preserve"> </w:t>
      </w:r>
      <w:r w:rsidRPr="00273B33">
        <w:rPr>
          <w:color w:val="auto"/>
          <w:szCs w:val="24"/>
        </w:rPr>
        <w:t>1</w:t>
      </w:r>
      <w:r w:rsidRPr="00273B33">
        <w:rPr>
          <w:color w:val="auto"/>
          <w:szCs w:val="24"/>
          <w:lang w:val="pl-PL"/>
        </w:rPr>
        <w:t>4</w:t>
      </w:r>
      <w:r w:rsidRPr="00273B33">
        <w:rPr>
          <w:color w:val="auto"/>
          <w:szCs w:val="24"/>
          <w:lang w:eastAsia="pl-PL"/>
        </w:rPr>
        <w:t xml:space="preserve">, </w:t>
      </w:r>
      <w:r w:rsidRPr="00273B33">
        <w:rPr>
          <w:color w:val="auto"/>
          <w:szCs w:val="24"/>
        </w:rPr>
        <w:t xml:space="preserve">w wysokości </w:t>
      </w:r>
      <w:r w:rsidRPr="00273B33">
        <w:rPr>
          <w:color w:val="auto"/>
          <w:szCs w:val="24"/>
          <w:lang w:val="pl-PL"/>
        </w:rPr>
        <w:t>5</w:t>
      </w:r>
      <w:r w:rsidRPr="00273B33">
        <w:rPr>
          <w:color w:val="auto"/>
          <w:szCs w:val="24"/>
        </w:rPr>
        <w:t xml:space="preserve">% wynagrodzenia umownego brutto określonego w §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1,</w:t>
      </w:r>
    </w:p>
    <w:p w14:paraId="71A0233A" w14:textId="4FA33538"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za nieprzedłużenie zabezpieczenia należytego wykonania umowy</w:t>
      </w:r>
      <w:r w:rsidR="00DD3794" w:rsidRPr="00273B33">
        <w:rPr>
          <w:color w:val="auto"/>
          <w:szCs w:val="24"/>
          <w:lang w:val="pl-PL"/>
        </w:rPr>
        <w:t xml:space="preserve"> </w:t>
      </w:r>
      <w:r w:rsidRPr="00273B33">
        <w:rPr>
          <w:color w:val="auto"/>
          <w:szCs w:val="24"/>
        </w:rPr>
        <w:t xml:space="preserve"> lub niewniesienia zabezpieczenia należytego wykonania umowy w przypadku, o którym mowa w § </w:t>
      </w:r>
      <w:r w:rsidRPr="00273B33">
        <w:rPr>
          <w:color w:val="auto"/>
          <w:szCs w:val="24"/>
          <w:lang w:val="pl-PL"/>
        </w:rPr>
        <w:t>10</w:t>
      </w:r>
      <w:r w:rsidRPr="00273B33">
        <w:rPr>
          <w:color w:val="auto"/>
          <w:szCs w:val="24"/>
        </w:rPr>
        <w:t xml:space="preserve"> ust. 7 w wysokości 10 % wynagrodzenia umownego brutto określonego w §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1,</w:t>
      </w:r>
    </w:p>
    <w:p w14:paraId="27744C8D"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 xml:space="preserve">za niewypełnienie obowiązku wynikającego z § </w:t>
      </w:r>
      <w:r w:rsidRPr="00273B33">
        <w:rPr>
          <w:color w:val="auto"/>
          <w:szCs w:val="24"/>
          <w:lang w:val="pl-PL"/>
        </w:rPr>
        <w:t>6</w:t>
      </w:r>
      <w:r w:rsidRPr="00273B33">
        <w:rPr>
          <w:color w:val="auto"/>
          <w:szCs w:val="24"/>
        </w:rPr>
        <w:t xml:space="preserve"> ust. 2 zdanie 2</w:t>
      </w:r>
      <w:r w:rsidRPr="00273B33">
        <w:rPr>
          <w:color w:val="auto"/>
          <w:szCs w:val="24"/>
          <w:lang w:val="pl-PL"/>
        </w:rPr>
        <w:t xml:space="preserve"> i 3</w:t>
      </w:r>
      <w:r w:rsidRPr="00273B33">
        <w:rPr>
          <w:color w:val="auto"/>
          <w:szCs w:val="24"/>
        </w:rPr>
        <w:t xml:space="preserve"> – w wysokości 2 % wynagrodzenia umownego brutto określonego w §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1,</w:t>
      </w:r>
    </w:p>
    <w:p w14:paraId="33A98707" w14:textId="41EE65EB"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eastAsia="pl-PL"/>
        </w:rPr>
        <w:t xml:space="preserve">za </w:t>
      </w:r>
      <w:r w:rsidRPr="00273B33">
        <w:rPr>
          <w:rFonts w:eastAsia="HiddenHorzOCR"/>
          <w:color w:val="auto"/>
          <w:szCs w:val="24"/>
          <w:lang w:eastAsia="pl-PL"/>
        </w:rPr>
        <w:t xml:space="preserve">niedopełnienie </w:t>
      </w:r>
      <w:r w:rsidRPr="00273B33">
        <w:rPr>
          <w:color w:val="auto"/>
          <w:szCs w:val="24"/>
          <w:lang w:eastAsia="pl-PL"/>
        </w:rPr>
        <w:t xml:space="preserve">wymogu zatrudniania przez Wykonawcę i Podwykonawcę przez </w:t>
      </w:r>
      <w:r w:rsidRPr="00273B33">
        <w:rPr>
          <w:rFonts w:eastAsia="HiddenHorzOCR"/>
          <w:color w:val="auto"/>
          <w:szCs w:val="24"/>
          <w:lang w:eastAsia="pl-PL"/>
        </w:rPr>
        <w:t xml:space="preserve">cały </w:t>
      </w:r>
      <w:r w:rsidRPr="00273B33">
        <w:rPr>
          <w:color w:val="auto"/>
          <w:szCs w:val="24"/>
          <w:lang w:eastAsia="pl-PL"/>
        </w:rPr>
        <w:t xml:space="preserve">okres od dnia wprowadzenia Wykonawcy lub Podwykonawcy na </w:t>
      </w:r>
      <w:r w:rsidR="00A83158" w:rsidRPr="00273B33">
        <w:rPr>
          <w:color w:val="auto"/>
          <w:szCs w:val="24"/>
          <w:lang w:val="pl-PL" w:eastAsia="pl-PL"/>
        </w:rPr>
        <w:t>teren inwestycji</w:t>
      </w:r>
      <w:r w:rsidRPr="00273B33">
        <w:rPr>
          <w:rFonts w:eastAsia="HiddenHorzOCR"/>
          <w:color w:val="auto"/>
          <w:szCs w:val="24"/>
          <w:lang w:eastAsia="pl-PL"/>
        </w:rPr>
        <w:t xml:space="preserve"> </w:t>
      </w:r>
      <w:r w:rsidRPr="00273B33">
        <w:rPr>
          <w:color w:val="auto"/>
          <w:szCs w:val="24"/>
          <w:lang w:eastAsia="pl-PL"/>
        </w:rPr>
        <w:t xml:space="preserve">do dnia odbioru </w:t>
      </w:r>
      <w:r w:rsidRPr="00273B33">
        <w:rPr>
          <w:rFonts w:eastAsia="HiddenHorzOCR"/>
          <w:color w:val="auto"/>
          <w:szCs w:val="24"/>
          <w:lang w:eastAsia="pl-PL"/>
        </w:rPr>
        <w:t xml:space="preserve">końcowego </w:t>
      </w:r>
      <w:r w:rsidR="00A83158" w:rsidRPr="00273B33">
        <w:rPr>
          <w:color w:val="auto"/>
          <w:szCs w:val="24"/>
        </w:rPr>
        <w:t>prac</w:t>
      </w:r>
      <w:r w:rsidRPr="00273B33">
        <w:rPr>
          <w:color w:val="auto"/>
          <w:szCs w:val="24"/>
          <w:lang w:eastAsia="pl-PL"/>
        </w:rPr>
        <w:t xml:space="preserve">, na podstawie umowy o </w:t>
      </w:r>
      <w:r w:rsidRPr="00273B33">
        <w:rPr>
          <w:rFonts w:eastAsia="HiddenHorzOCR"/>
          <w:color w:val="auto"/>
          <w:szCs w:val="24"/>
          <w:lang w:eastAsia="pl-PL"/>
        </w:rPr>
        <w:t xml:space="preserve">pracę </w:t>
      </w:r>
      <w:r w:rsidRPr="00273B33">
        <w:rPr>
          <w:color w:val="auto"/>
          <w:szCs w:val="24"/>
          <w:lang w:eastAsia="pl-PL"/>
        </w:rPr>
        <w:t xml:space="preserve">osób </w:t>
      </w:r>
      <w:r w:rsidRPr="00273B33">
        <w:rPr>
          <w:rFonts w:eastAsia="HiddenHorzOCR"/>
          <w:color w:val="auto"/>
          <w:szCs w:val="24"/>
          <w:lang w:eastAsia="pl-PL"/>
        </w:rPr>
        <w:t xml:space="preserve">świadczących prace związane </w:t>
      </w:r>
      <w:r w:rsidRPr="00273B33">
        <w:rPr>
          <w:color w:val="auto"/>
          <w:szCs w:val="24"/>
          <w:lang w:eastAsia="pl-PL"/>
        </w:rPr>
        <w:t xml:space="preserve">z wykonywaniem </w:t>
      </w:r>
      <w:r w:rsidRPr="00273B33">
        <w:rPr>
          <w:rFonts w:eastAsia="HiddenHorzOCR"/>
          <w:color w:val="auto"/>
          <w:szCs w:val="24"/>
          <w:lang w:eastAsia="pl-PL"/>
        </w:rPr>
        <w:t xml:space="preserve">czynności niezbędnych </w:t>
      </w:r>
      <w:r w:rsidRPr="00273B33">
        <w:rPr>
          <w:color w:val="auto"/>
          <w:szCs w:val="24"/>
          <w:lang w:eastAsia="pl-PL"/>
        </w:rPr>
        <w:t xml:space="preserve">do realizacji zamówienia, polegające na wykonywaniu </w:t>
      </w:r>
      <w:r w:rsidR="00A83158" w:rsidRPr="00273B33">
        <w:rPr>
          <w:color w:val="auto"/>
          <w:szCs w:val="24"/>
        </w:rPr>
        <w:t>prac</w:t>
      </w:r>
      <w:r w:rsidRPr="00273B33">
        <w:rPr>
          <w:color w:val="auto"/>
          <w:szCs w:val="24"/>
          <w:lang w:eastAsia="pl-PL"/>
        </w:rPr>
        <w:t xml:space="preserve"> </w:t>
      </w:r>
      <w:r w:rsidRPr="00273B33">
        <w:rPr>
          <w:color w:val="auto"/>
          <w:szCs w:val="24"/>
          <w:lang w:val="pl-PL" w:eastAsia="pl-PL"/>
        </w:rPr>
        <w:t>określonych w § 15 ust. 1</w:t>
      </w:r>
      <w:r w:rsidRPr="00273B33">
        <w:rPr>
          <w:color w:val="auto"/>
          <w:szCs w:val="24"/>
          <w:lang w:eastAsia="pl-PL"/>
        </w:rPr>
        <w:t xml:space="preserve"> - </w:t>
      </w:r>
      <w:r w:rsidRPr="00273B33">
        <w:rPr>
          <w:color w:val="auto"/>
          <w:szCs w:val="24"/>
          <w:lang w:eastAsia="pl-PL"/>
        </w:rPr>
        <w:br/>
        <w:t xml:space="preserve">w </w:t>
      </w:r>
      <w:r w:rsidRPr="00273B33">
        <w:rPr>
          <w:rFonts w:eastAsia="HiddenHorzOCR"/>
          <w:color w:val="auto"/>
          <w:szCs w:val="24"/>
          <w:lang w:eastAsia="pl-PL"/>
        </w:rPr>
        <w:t xml:space="preserve">wysokości </w:t>
      </w:r>
      <w:r w:rsidRPr="00273B33">
        <w:rPr>
          <w:color w:val="auto"/>
          <w:szCs w:val="24"/>
          <w:lang w:eastAsia="pl-PL"/>
        </w:rPr>
        <w:t xml:space="preserve">minimalnego wynagrodzenia za </w:t>
      </w:r>
      <w:r w:rsidRPr="00273B33">
        <w:rPr>
          <w:rFonts w:eastAsia="HiddenHorzOCR"/>
          <w:color w:val="auto"/>
          <w:szCs w:val="24"/>
          <w:lang w:eastAsia="pl-PL"/>
        </w:rPr>
        <w:t xml:space="preserve">pracę </w:t>
      </w:r>
      <w:r w:rsidRPr="00273B33">
        <w:rPr>
          <w:color w:val="auto"/>
          <w:szCs w:val="24"/>
          <w:lang w:eastAsia="pl-PL"/>
        </w:rPr>
        <w:t xml:space="preserve">ustalonego na podstawie </w:t>
      </w:r>
      <w:r w:rsidRPr="00273B33">
        <w:rPr>
          <w:rFonts w:eastAsia="HiddenHorzOCR"/>
          <w:color w:val="auto"/>
          <w:szCs w:val="24"/>
          <w:lang w:eastAsia="pl-PL"/>
        </w:rPr>
        <w:t xml:space="preserve">odrębnych </w:t>
      </w:r>
      <w:r w:rsidRPr="00273B33">
        <w:rPr>
          <w:color w:val="auto"/>
          <w:szCs w:val="24"/>
          <w:lang w:eastAsia="pl-PL"/>
        </w:rPr>
        <w:t xml:space="preserve">przepisów </w:t>
      </w:r>
      <w:r w:rsidRPr="00273B33">
        <w:rPr>
          <w:rFonts w:eastAsia="HiddenHorzOCR"/>
          <w:color w:val="auto"/>
          <w:szCs w:val="24"/>
          <w:lang w:eastAsia="pl-PL"/>
        </w:rPr>
        <w:t xml:space="preserve">obowiązujących </w:t>
      </w:r>
      <w:r w:rsidRPr="00273B33">
        <w:rPr>
          <w:color w:val="auto"/>
          <w:szCs w:val="24"/>
          <w:lang w:eastAsia="pl-PL"/>
        </w:rPr>
        <w:t xml:space="preserve">w chwili stwierdzenia przez </w:t>
      </w:r>
      <w:r w:rsidRPr="00273B33">
        <w:rPr>
          <w:rFonts w:eastAsia="HiddenHorzOCR"/>
          <w:color w:val="auto"/>
          <w:szCs w:val="24"/>
          <w:lang w:eastAsia="pl-PL"/>
        </w:rPr>
        <w:t xml:space="preserve">Zamawiającego niedopełnienia </w:t>
      </w:r>
      <w:r w:rsidRPr="00273B33">
        <w:rPr>
          <w:color w:val="auto"/>
          <w:szCs w:val="24"/>
          <w:lang w:eastAsia="pl-PL"/>
        </w:rPr>
        <w:t xml:space="preserve">przez </w:t>
      </w:r>
      <w:r w:rsidRPr="00273B33">
        <w:rPr>
          <w:rFonts w:eastAsia="HiddenHorzOCR"/>
          <w:color w:val="auto"/>
          <w:szCs w:val="24"/>
          <w:lang w:eastAsia="pl-PL"/>
        </w:rPr>
        <w:t xml:space="preserve">Wykonawcę </w:t>
      </w:r>
      <w:r w:rsidRPr="00273B33">
        <w:rPr>
          <w:color w:val="auto"/>
          <w:szCs w:val="24"/>
          <w:lang w:eastAsia="pl-PL"/>
        </w:rPr>
        <w:t>wymogu zatrudnienia Pracowników</w:t>
      </w:r>
      <w:r w:rsidRPr="00273B33">
        <w:rPr>
          <w:color w:val="auto"/>
          <w:szCs w:val="24"/>
          <w:lang w:val="pl-PL" w:eastAsia="pl-PL"/>
        </w:rPr>
        <w:t xml:space="preserve"> </w:t>
      </w:r>
      <w:r w:rsidRPr="00273B33">
        <w:rPr>
          <w:color w:val="auto"/>
          <w:szCs w:val="24"/>
          <w:lang w:eastAsia="pl-PL"/>
        </w:rPr>
        <w:t xml:space="preserve">- za </w:t>
      </w:r>
      <w:r w:rsidRPr="00273B33">
        <w:rPr>
          <w:rFonts w:eastAsia="HiddenHorzOCR"/>
          <w:color w:val="auto"/>
          <w:szCs w:val="24"/>
          <w:lang w:eastAsia="pl-PL"/>
        </w:rPr>
        <w:t>każdą osobę</w:t>
      </w:r>
      <w:r w:rsidRPr="00273B33">
        <w:rPr>
          <w:color w:val="auto"/>
          <w:szCs w:val="24"/>
          <w:lang w:eastAsia="pl-PL"/>
        </w:rPr>
        <w:t>,</w:t>
      </w:r>
    </w:p>
    <w:p w14:paraId="09ADEE2A"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rPr>
        <w:t xml:space="preserve">za każdy przypadek nieprzedłożenia w terminach Zamawiającemu dokumentów, </w:t>
      </w:r>
      <w:r w:rsidRPr="00273B33">
        <w:rPr>
          <w:color w:val="auto"/>
          <w:szCs w:val="24"/>
        </w:rPr>
        <w:br/>
        <w:t xml:space="preserve">o których mowa w § </w:t>
      </w:r>
      <w:r w:rsidRPr="00273B33">
        <w:rPr>
          <w:color w:val="auto"/>
          <w:szCs w:val="24"/>
          <w:lang w:val="pl-PL"/>
        </w:rPr>
        <w:t xml:space="preserve">15 </w:t>
      </w:r>
      <w:r w:rsidRPr="00273B33">
        <w:rPr>
          <w:color w:val="auto"/>
          <w:szCs w:val="24"/>
        </w:rPr>
        <w:t xml:space="preserve">ust. 2 ÷ </w:t>
      </w:r>
      <w:r w:rsidRPr="00273B33">
        <w:rPr>
          <w:color w:val="auto"/>
          <w:szCs w:val="24"/>
          <w:lang w:val="pl-PL"/>
        </w:rPr>
        <w:t>7</w:t>
      </w:r>
      <w:r w:rsidRPr="00273B33">
        <w:rPr>
          <w:color w:val="auto"/>
          <w:szCs w:val="24"/>
        </w:rPr>
        <w:t xml:space="preserve"> - </w:t>
      </w:r>
      <w:r w:rsidRPr="00273B33">
        <w:rPr>
          <w:color w:val="auto"/>
          <w:szCs w:val="24"/>
          <w:lang w:eastAsia="pl-PL"/>
        </w:rPr>
        <w:t xml:space="preserve">w </w:t>
      </w:r>
      <w:r w:rsidRPr="00273B33">
        <w:rPr>
          <w:rFonts w:eastAsia="HiddenHorzOCR"/>
          <w:color w:val="auto"/>
          <w:szCs w:val="24"/>
          <w:lang w:eastAsia="pl-PL"/>
        </w:rPr>
        <w:t xml:space="preserve">wysokości </w:t>
      </w:r>
      <w:r w:rsidRPr="00273B33">
        <w:rPr>
          <w:color w:val="auto"/>
          <w:szCs w:val="24"/>
          <w:lang w:eastAsia="pl-PL"/>
        </w:rPr>
        <w:t xml:space="preserve">minimalnego wynagrodzenia za </w:t>
      </w:r>
      <w:r w:rsidRPr="00273B33">
        <w:rPr>
          <w:rFonts w:eastAsia="HiddenHorzOCR"/>
          <w:color w:val="auto"/>
          <w:szCs w:val="24"/>
          <w:lang w:eastAsia="pl-PL"/>
        </w:rPr>
        <w:t xml:space="preserve">pracę </w:t>
      </w:r>
      <w:r w:rsidRPr="00273B33">
        <w:rPr>
          <w:color w:val="auto"/>
          <w:szCs w:val="24"/>
          <w:lang w:eastAsia="pl-PL"/>
        </w:rPr>
        <w:t xml:space="preserve">ustalonego na podstawie </w:t>
      </w:r>
      <w:r w:rsidRPr="00273B33">
        <w:rPr>
          <w:rFonts w:eastAsia="HiddenHorzOCR"/>
          <w:color w:val="auto"/>
          <w:szCs w:val="24"/>
          <w:lang w:eastAsia="pl-PL"/>
        </w:rPr>
        <w:t xml:space="preserve">odrębnych </w:t>
      </w:r>
      <w:r w:rsidRPr="00273B33">
        <w:rPr>
          <w:color w:val="auto"/>
          <w:szCs w:val="24"/>
          <w:lang w:eastAsia="pl-PL"/>
        </w:rPr>
        <w:t xml:space="preserve">przepisów </w:t>
      </w:r>
      <w:r w:rsidRPr="00273B33">
        <w:rPr>
          <w:rFonts w:eastAsia="HiddenHorzOCR"/>
          <w:color w:val="auto"/>
          <w:szCs w:val="24"/>
          <w:lang w:eastAsia="pl-PL"/>
        </w:rPr>
        <w:t xml:space="preserve">obowiązujących </w:t>
      </w:r>
      <w:r w:rsidRPr="00273B33">
        <w:rPr>
          <w:color w:val="auto"/>
          <w:szCs w:val="24"/>
          <w:lang w:eastAsia="pl-PL"/>
        </w:rPr>
        <w:t xml:space="preserve">w chwili stwierdzenia przez </w:t>
      </w:r>
      <w:r w:rsidRPr="00273B33">
        <w:rPr>
          <w:rFonts w:eastAsia="HiddenHorzOCR"/>
          <w:color w:val="auto"/>
          <w:szCs w:val="24"/>
          <w:lang w:eastAsia="pl-PL"/>
        </w:rPr>
        <w:t xml:space="preserve">Zamawiającego niedopełnienia </w:t>
      </w:r>
      <w:r w:rsidRPr="00273B33">
        <w:rPr>
          <w:color w:val="auto"/>
          <w:szCs w:val="24"/>
          <w:lang w:eastAsia="pl-PL"/>
        </w:rPr>
        <w:t xml:space="preserve">przez </w:t>
      </w:r>
      <w:r w:rsidRPr="00273B33">
        <w:rPr>
          <w:rFonts w:eastAsia="HiddenHorzOCR"/>
          <w:color w:val="auto"/>
          <w:szCs w:val="24"/>
          <w:lang w:eastAsia="pl-PL"/>
        </w:rPr>
        <w:t xml:space="preserve">Wykonawcę </w:t>
      </w:r>
      <w:r w:rsidRPr="00273B33">
        <w:rPr>
          <w:color w:val="auto"/>
          <w:szCs w:val="24"/>
          <w:lang w:eastAsia="pl-PL"/>
        </w:rPr>
        <w:t>wymogu</w:t>
      </w:r>
      <w:r w:rsidRPr="00273B33">
        <w:rPr>
          <w:rFonts w:eastAsia="HiddenHorzOCR"/>
          <w:color w:val="auto"/>
          <w:szCs w:val="24"/>
          <w:lang w:val="pl-PL" w:eastAsia="pl-PL"/>
        </w:rPr>
        <w:t>,</w:t>
      </w:r>
    </w:p>
    <w:p w14:paraId="709673D5" w14:textId="700E0E6E" w:rsidR="006911B8" w:rsidRPr="00273B33" w:rsidRDefault="006911B8" w:rsidP="006911B8">
      <w:pPr>
        <w:pStyle w:val="Tekstpodstawowy"/>
        <w:numPr>
          <w:ilvl w:val="1"/>
          <w:numId w:val="5"/>
        </w:numPr>
        <w:suppressAutoHyphens w:val="0"/>
        <w:spacing w:line="23" w:lineRule="atLeast"/>
        <w:jc w:val="both"/>
        <w:rPr>
          <w:color w:val="auto"/>
          <w:szCs w:val="24"/>
          <w:lang w:val="pl-PL"/>
        </w:rPr>
      </w:pPr>
      <w:r w:rsidRPr="00273B33">
        <w:rPr>
          <w:color w:val="auto"/>
          <w:szCs w:val="24"/>
        </w:rPr>
        <w:t xml:space="preserve">za </w:t>
      </w:r>
      <w:r w:rsidRPr="00273B33">
        <w:rPr>
          <w:color w:val="auto"/>
          <w:szCs w:val="24"/>
          <w:lang w:val="pl-PL"/>
        </w:rPr>
        <w:t>nieterminowe przekazanie</w:t>
      </w:r>
      <w:r w:rsidRPr="00273B33">
        <w:rPr>
          <w:color w:val="auto"/>
          <w:szCs w:val="24"/>
        </w:rPr>
        <w:t xml:space="preserve"> </w:t>
      </w:r>
      <w:r w:rsidRPr="00273B33">
        <w:rPr>
          <w:color w:val="auto"/>
          <w:szCs w:val="24"/>
          <w:lang w:val="pl-PL"/>
        </w:rPr>
        <w:t xml:space="preserve">Zamawiającemu Harmonogramu </w:t>
      </w:r>
      <w:r w:rsidR="00A83158" w:rsidRPr="00273B33">
        <w:rPr>
          <w:color w:val="auto"/>
          <w:szCs w:val="24"/>
        </w:rPr>
        <w:t>prac</w:t>
      </w:r>
      <w:r w:rsidR="00A83158" w:rsidRPr="00273B33">
        <w:rPr>
          <w:color w:val="auto"/>
          <w:szCs w:val="24"/>
          <w:lang w:val="pl-PL"/>
        </w:rPr>
        <w:t xml:space="preserve"> </w:t>
      </w:r>
      <w:r w:rsidRPr="00273B33">
        <w:rPr>
          <w:color w:val="auto"/>
          <w:szCs w:val="24"/>
          <w:lang w:val="pl-PL"/>
        </w:rPr>
        <w:t xml:space="preserve">i kosztorysu, </w:t>
      </w:r>
      <w:r w:rsidRPr="00273B33">
        <w:rPr>
          <w:color w:val="auto"/>
          <w:szCs w:val="24"/>
          <w:lang w:val="pl-PL"/>
        </w:rPr>
        <w:br/>
        <w:t>o których mowa w § 4 ust. 1, w wysokości</w:t>
      </w:r>
      <w:r w:rsidRPr="00273B33">
        <w:rPr>
          <w:color w:val="auto"/>
          <w:szCs w:val="24"/>
        </w:rPr>
        <w:t xml:space="preserve"> 0,</w:t>
      </w:r>
      <w:r w:rsidRPr="00273B33">
        <w:rPr>
          <w:color w:val="auto"/>
          <w:szCs w:val="24"/>
          <w:lang w:val="pl-PL"/>
        </w:rPr>
        <w:t xml:space="preserve">5 </w:t>
      </w:r>
      <w:r w:rsidRPr="00273B33">
        <w:rPr>
          <w:color w:val="auto"/>
          <w:szCs w:val="24"/>
        </w:rPr>
        <w:t>% wynagrodzenia umownego brutto</w:t>
      </w:r>
      <w:r w:rsidRPr="00273B33">
        <w:rPr>
          <w:rFonts w:eastAsia="HiddenHorzOCR"/>
          <w:color w:val="auto"/>
          <w:szCs w:val="24"/>
          <w:lang w:val="pl-PL" w:eastAsia="pl-PL"/>
        </w:rPr>
        <w:t xml:space="preserve"> określonego w </w:t>
      </w:r>
      <w:r w:rsidRPr="00273B33">
        <w:rPr>
          <w:color w:val="auto"/>
          <w:szCs w:val="24"/>
        </w:rPr>
        <w:t xml:space="preserve">§ </w:t>
      </w:r>
      <w:r w:rsidRPr="00273B33">
        <w:rPr>
          <w:color w:val="auto"/>
          <w:szCs w:val="24"/>
          <w:lang w:val="pl-PL"/>
        </w:rPr>
        <w:t>8</w:t>
      </w:r>
      <w:r w:rsidRPr="00273B33">
        <w:rPr>
          <w:rFonts w:eastAsia="HiddenHorzOCR"/>
          <w:color w:val="auto"/>
          <w:szCs w:val="24"/>
          <w:lang w:val="pl-PL" w:eastAsia="pl-PL"/>
        </w:rPr>
        <w:t xml:space="preserve"> ust. 1.</w:t>
      </w:r>
      <w:r w:rsidRPr="00273B33">
        <w:rPr>
          <w:color w:val="auto"/>
          <w:szCs w:val="24"/>
          <w:lang w:val="pl-PL"/>
        </w:rPr>
        <w:t xml:space="preserve">, </w:t>
      </w:r>
      <w:r w:rsidRPr="00273B33">
        <w:rPr>
          <w:color w:val="auto"/>
          <w:szCs w:val="24"/>
        </w:rPr>
        <w:t xml:space="preserve">za każdy dzień </w:t>
      </w:r>
      <w:r w:rsidRPr="00273B33">
        <w:rPr>
          <w:color w:val="auto"/>
          <w:szCs w:val="24"/>
          <w:lang w:val="pl-PL"/>
        </w:rPr>
        <w:t>zwłoki,</w:t>
      </w:r>
    </w:p>
    <w:p w14:paraId="56E6A385" w14:textId="77777777" w:rsidR="006911B8" w:rsidRPr="00273B33" w:rsidRDefault="006911B8" w:rsidP="006911B8">
      <w:pPr>
        <w:pStyle w:val="Tekstpodstawowy"/>
        <w:numPr>
          <w:ilvl w:val="1"/>
          <w:numId w:val="5"/>
        </w:numPr>
        <w:suppressAutoHyphens w:val="0"/>
        <w:spacing w:line="23" w:lineRule="atLeast"/>
        <w:jc w:val="both"/>
        <w:rPr>
          <w:color w:val="auto"/>
          <w:szCs w:val="24"/>
          <w:lang w:val="pl-PL"/>
        </w:rPr>
      </w:pPr>
      <w:r w:rsidRPr="00273B33">
        <w:rPr>
          <w:color w:val="auto"/>
          <w:szCs w:val="24"/>
          <w:lang w:val="pl-PL"/>
        </w:rPr>
        <w:t xml:space="preserve">za nieusprawiedliwiony brak stawiennictwa na radzie budowy w </w:t>
      </w:r>
      <w:proofErr w:type="spellStart"/>
      <w:r w:rsidRPr="00273B33">
        <w:rPr>
          <w:color w:val="auto"/>
          <w:szCs w:val="24"/>
          <w:lang w:val="pl-PL"/>
        </w:rPr>
        <w:t>wysok</w:t>
      </w:r>
      <w:proofErr w:type="spellEnd"/>
      <w:r w:rsidRPr="00273B33">
        <w:rPr>
          <w:color w:val="auto"/>
          <w:szCs w:val="24"/>
        </w:rPr>
        <w:t>ości 0,</w:t>
      </w:r>
      <w:r w:rsidRPr="00273B33">
        <w:rPr>
          <w:color w:val="auto"/>
          <w:szCs w:val="24"/>
          <w:lang w:val="pl-PL"/>
        </w:rPr>
        <w:t xml:space="preserve">5 </w:t>
      </w:r>
      <w:r w:rsidRPr="00273B33">
        <w:rPr>
          <w:color w:val="auto"/>
          <w:szCs w:val="24"/>
        </w:rPr>
        <w:t>% wynagrodzenia umownego brutto</w:t>
      </w:r>
      <w:r w:rsidRPr="00273B33">
        <w:rPr>
          <w:rFonts w:eastAsia="HiddenHorzOCR"/>
          <w:color w:val="auto"/>
          <w:szCs w:val="24"/>
          <w:lang w:val="pl-PL" w:eastAsia="pl-PL"/>
        </w:rPr>
        <w:t xml:space="preserve"> określonego w </w:t>
      </w:r>
      <w:r w:rsidRPr="00273B33">
        <w:rPr>
          <w:color w:val="auto"/>
          <w:szCs w:val="24"/>
        </w:rPr>
        <w:t xml:space="preserve">§ </w:t>
      </w:r>
      <w:r w:rsidRPr="00273B33">
        <w:rPr>
          <w:color w:val="auto"/>
          <w:szCs w:val="24"/>
          <w:lang w:val="pl-PL"/>
        </w:rPr>
        <w:t>8</w:t>
      </w:r>
      <w:r w:rsidRPr="00273B33">
        <w:rPr>
          <w:rFonts w:eastAsia="HiddenHorzOCR"/>
          <w:color w:val="auto"/>
          <w:szCs w:val="24"/>
          <w:lang w:val="pl-PL" w:eastAsia="pl-PL"/>
        </w:rPr>
        <w:t xml:space="preserve"> ust. 1 za każdy stwierdzony przypadek naruszenia</w:t>
      </w:r>
      <w:r w:rsidRPr="00273B33">
        <w:rPr>
          <w:color w:val="auto"/>
          <w:szCs w:val="24"/>
          <w:lang w:val="pl-PL"/>
        </w:rPr>
        <w:t xml:space="preserve">. </w:t>
      </w:r>
    </w:p>
    <w:p w14:paraId="691C09F1" w14:textId="35179687" w:rsidR="006911B8" w:rsidRPr="00273B33" w:rsidRDefault="006911B8" w:rsidP="006911B8">
      <w:pPr>
        <w:pStyle w:val="Tekstpodstawowy"/>
        <w:numPr>
          <w:ilvl w:val="1"/>
          <w:numId w:val="5"/>
        </w:numPr>
        <w:suppressAutoHyphens w:val="0"/>
        <w:spacing w:line="23" w:lineRule="atLeast"/>
        <w:jc w:val="both"/>
        <w:rPr>
          <w:color w:val="auto"/>
          <w:szCs w:val="24"/>
          <w:lang w:val="pl-PL"/>
        </w:rPr>
      </w:pPr>
      <w:r w:rsidRPr="00273B33">
        <w:rPr>
          <w:color w:val="auto"/>
          <w:szCs w:val="24"/>
          <w:lang w:val="pl-PL"/>
        </w:rPr>
        <w:t>za nieterminowe przekazanie</w:t>
      </w:r>
      <w:r w:rsidRPr="00273B33">
        <w:rPr>
          <w:color w:val="auto"/>
          <w:szCs w:val="24"/>
        </w:rPr>
        <w:t xml:space="preserve"> </w:t>
      </w:r>
      <w:r w:rsidRPr="00273B33">
        <w:rPr>
          <w:color w:val="auto"/>
          <w:szCs w:val="24"/>
          <w:lang w:val="pl-PL"/>
        </w:rPr>
        <w:t>Zamawiającemu dokumentu określonego w §1</w:t>
      </w:r>
      <w:r w:rsidR="00A83158" w:rsidRPr="00273B33">
        <w:rPr>
          <w:color w:val="auto"/>
          <w:szCs w:val="24"/>
          <w:lang w:val="pl-PL"/>
        </w:rPr>
        <w:t>7</w:t>
      </w:r>
      <w:r w:rsidRPr="00273B33">
        <w:rPr>
          <w:color w:val="auto"/>
          <w:szCs w:val="24"/>
          <w:lang w:val="pl-PL"/>
        </w:rPr>
        <w:t xml:space="preserve"> ust 1 niniejszej umowy w </w:t>
      </w:r>
      <w:proofErr w:type="spellStart"/>
      <w:r w:rsidRPr="00273B33">
        <w:rPr>
          <w:color w:val="auto"/>
          <w:szCs w:val="24"/>
          <w:lang w:val="pl-PL"/>
        </w:rPr>
        <w:t>wysok</w:t>
      </w:r>
      <w:proofErr w:type="spellEnd"/>
      <w:r w:rsidRPr="00273B33">
        <w:rPr>
          <w:color w:val="auto"/>
          <w:szCs w:val="24"/>
        </w:rPr>
        <w:t>ości 0,</w:t>
      </w:r>
      <w:r w:rsidRPr="00273B33">
        <w:rPr>
          <w:color w:val="auto"/>
          <w:szCs w:val="24"/>
          <w:lang w:val="pl-PL"/>
        </w:rPr>
        <w:t xml:space="preserve">5 </w:t>
      </w:r>
      <w:r w:rsidRPr="00273B33">
        <w:rPr>
          <w:color w:val="auto"/>
          <w:szCs w:val="24"/>
        </w:rPr>
        <w:t>% wynagrodzenia umownego brutto</w:t>
      </w:r>
      <w:r w:rsidRPr="00273B33">
        <w:rPr>
          <w:rFonts w:eastAsia="HiddenHorzOCR"/>
          <w:color w:val="auto"/>
          <w:szCs w:val="24"/>
          <w:lang w:val="pl-PL" w:eastAsia="pl-PL"/>
        </w:rPr>
        <w:t xml:space="preserve"> określonego </w:t>
      </w:r>
      <w:r w:rsidR="00447837" w:rsidRPr="00273B33">
        <w:rPr>
          <w:rFonts w:eastAsia="HiddenHorzOCR"/>
          <w:color w:val="auto"/>
          <w:szCs w:val="24"/>
          <w:lang w:val="pl-PL" w:eastAsia="pl-PL"/>
        </w:rPr>
        <w:t xml:space="preserve">                 </w:t>
      </w:r>
      <w:r w:rsidRPr="00273B33">
        <w:rPr>
          <w:rFonts w:eastAsia="HiddenHorzOCR"/>
          <w:color w:val="auto"/>
          <w:szCs w:val="24"/>
          <w:lang w:val="pl-PL" w:eastAsia="pl-PL"/>
        </w:rPr>
        <w:t xml:space="preserve">w </w:t>
      </w:r>
      <w:r w:rsidRPr="00273B33">
        <w:rPr>
          <w:color w:val="auto"/>
          <w:szCs w:val="24"/>
        </w:rPr>
        <w:t xml:space="preserve">§ </w:t>
      </w:r>
      <w:r w:rsidRPr="00273B33">
        <w:rPr>
          <w:color w:val="auto"/>
          <w:szCs w:val="24"/>
          <w:lang w:val="pl-PL"/>
        </w:rPr>
        <w:t>8</w:t>
      </w:r>
      <w:r w:rsidRPr="00273B33">
        <w:rPr>
          <w:rFonts w:eastAsia="HiddenHorzOCR"/>
          <w:color w:val="auto"/>
          <w:szCs w:val="24"/>
          <w:lang w:val="pl-PL" w:eastAsia="pl-PL"/>
        </w:rPr>
        <w:t xml:space="preserve"> ust. 1 za każdy stwierdzony przypadek naruszenia</w:t>
      </w:r>
      <w:r w:rsidRPr="00273B33">
        <w:rPr>
          <w:color w:val="auto"/>
          <w:szCs w:val="24"/>
          <w:lang w:val="pl-PL"/>
        </w:rPr>
        <w:t>,</w:t>
      </w:r>
    </w:p>
    <w:p w14:paraId="73B66094" w14:textId="612048C6" w:rsidR="006911B8" w:rsidRPr="00273B33" w:rsidRDefault="006911B8" w:rsidP="006911B8">
      <w:pPr>
        <w:pStyle w:val="Tekstpodstawowy"/>
        <w:numPr>
          <w:ilvl w:val="1"/>
          <w:numId w:val="5"/>
        </w:numPr>
        <w:suppressAutoHyphens w:val="0"/>
        <w:spacing w:line="23" w:lineRule="atLeast"/>
        <w:jc w:val="both"/>
        <w:rPr>
          <w:color w:val="auto"/>
          <w:szCs w:val="24"/>
          <w:lang w:val="pl-PL"/>
        </w:rPr>
      </w:pPr>
      <w:r w:rsidRPr="00273B33">
        <w:rPr>
          <w:color w:val="auto"/>
          <w:szCs w:val="24"/>
          <w:lang w:val="pl-PL"/>
        </w:rPr>
        <w:t>za dokonanie zmiany warunków ubezpieczenia, określonego w §1</w:t>
      </w:r>
      <w:r w:rsidR="00A83158" w:rsidRPr="00273B33">
        <w:rPr>
          <w:color w:val="auto"/>
          <w:szCs w:val="24"/>
          <w:lang w:val="pl-PL"/>
        </w:rPr>
        <w:t>7</w:t>
      </w:r>
      <w:r w:rsidRPr="00273B33">
        <w:rPr>
          <w:color w:val="auto"/>
          <w:szCs w:val="24"/>
          <w:lang w:val="pl-PL"/>
        </w:rPr>
        <w:t xml:space="preserve"> ust 1 niniejszej umowy w wysokości </w:t>
      </w:r>
      <w:r w:rsidRPr="00273B33">
        <w:rPr>
          <w:color w:val="auto"/>
          <w:szCs w:val="24"/>
        </w:rPr>
        <w:t>0,</w:t>
      </w:r>
      <w:r w:rsidRPr="00273B33">
        <w:rPr>
          <w:color w:val="auto"/>
          <w:szCs w:val="24"/>
          <w:lang w:val="pl-PL"/>
        </w:rPr>
        <w:t xml:space="preserve">5 </w:t>
      </w:r>
      <w:r w:rsidRPr="00273B33">
        <w:rPr>
          <w:color w:val="auto"/>
          <w:szCs w:val="24"/>
        </w:rPr>
        <w:t>% wynagrodzenia umownego brutto</w:t>
      </w:r>
      <w:r w:rsidRPr="00273B33">
        <w:rPr>
          <w:rFonts w:eastAsia="HiddenHorzOCR"/>
          <w:color w:val="auto"/>
          <w:szCs w:val="24"/>
          <w:lang w:val="pl-PL" w:eastAsia="pl-PL"/>
        </w:rPr>
        <w:t xml:space="preserve"> określonego w </w:t>
      </w:r>
      <w:r w:rsidRPr="00273B33">
        <w:rPr>
          <w:color w:val="auto"/>
          <w:szCs w:val="24"/>
        </w:rPr>
        <w:t xml:space="preserve">§ </w:t>
      </w:r>
      <w:r w:rsidRPr="00273B33">
        <w:rPr>
          <w:color w:val="auto"/>
          <w:szCs w:val="24"/>
          <w:lang w:val="pl-PL"/>
        </w:rPr>
        <w:t>8</w:t>
      </w:r>
      <w:r w:rsidRPr="00273B33">
        <w:rPr>
          <w:rFonts w:eastAsia="HiddenHorzOCR"/>
          <w:color w:val="auto"/>
          <w:szCs w:val="24"/>
          <w:lang w:val="pl-PL" w:eastAsia="pl-PL"/>
        </w:rPr>
        <w:t xml:space="preserve"> ust. 1 za każdy stwierdzony przypadek naruszenia</w:t>
      </w:r>
      <w:r w:rsidRPr="00273B33">
        <w:rPr>
          <w:color w:val="auto"/>
          <w:szCs w:val="24"/>
          <w:lang w:val="pl-PL"/>
        </w:rPr>
        <w:t>,</w:t>
      </w:r>
    </w:p>
    <w:p w14:paraId="36A3FB89"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val="pl-PL"/>
        </w:rPr>
        <w:t>ł</w:t>
      </w:r>
      <w:proofErr w:type="spellStart"/>
      <w:r w:rsidRPr="00273B33">
        <w:rPr>
          <w:color w:val="auto"/>
          <w:szCs w:val="24"/>
        </w:rPr>
        <w:t>ączna</w:t>
      </w:r>
      <w:proofErr w:type="spellEnd"/>
      <w:r w:rsidRPr="00273B33">
        <w:rPr>
          <w:color w:val="auto"/>
          <w:szCs w:val="24"/>
        </w:rPr>
        <w:t xml:space="preserve"> maksymalna wysokość kar umownych, których m</w:t>
      </w:r>
      <w:r w:rsidRPr="00273B33">
        <w:rPr>
          <w:color w:val="auto"/>
          <w:szCs w:val="24"/>
          <w:lang w:val="pl-PL"/>
        </w:rPr>
        <w:t>oże</w:t>
      </w:r>
      <w:r w:rsidRPr="00273B33">
        <w:rPr>
          <w:color w:val="auto"/>
          <w:szCs w:val="24"/>
        </w:rPr>
        <w:t xml:space="preserve"> dochodzić</w:t>
      </w:r>
      <w:r w:rsidRPr="00273B33">
        <w:rPr>
          <w:color w:val="auto"/>
          <w:szCs w:val="24"/>
          <w:lang w:val="pl-PL"/>
        </w:rPr>
        <w:t xml:space="preserve"> każda ze</w:t>
      </w:r>
      <w:r w:rsidRPr="00273B33">
        <w:rPr>
          <w:color w:val="auto"/>
          <w:szCs w:val="24"/>
        </w:rPr>
        <w:t xml:space="preserve"> stron niniejszej umowy wynosi </w:t>
      </w:r>
      <w:r w:rsidRPr="00273B33">
        <w:rPr>
          <w:color w:val="auto"/>
          <w:szCs w:val="24"/>
          <w:lang w:val="pl-PL"/>
        </w:rPr>
        <w:t>30</w:t>
      </w:r>
      <w:r w:rsidRPr="00273B33">
        <w:rPr>
          <w:color w:val="auto"/>
          <w:szCs w:val="24"/>
        </w:rPr>
        <w:t>%</w:t>
      </w:r>
      <w:r w:rsidRPr="00273B33">
        <w:rPr>
          <w:color w:val="auto"/>
          <w:szCs w:val="24"/>
          <w:lang w:val="pl-PL"/>
        </w:rPr>
        <w:t xml:space="preserve"> wynagrodzenia umownego brutto określonego                              w </w:t>
      </w:r>
      <w:r w:rsidRPr="00273B33">
        <w:rPr>
          <w:color w:val="auto"/>
          <w:szCs w:val="24"/>
        </w:rPr>
        <w:t xml:space="preserve">§ </w:t>
      </w:r>
      <w:r w:rsidRPr="00273B33">
        <w:rPr>
          <w:color w:val="auto"/>
          <w:szCs w:val="24"/>
          <w:lang w:val="pl-PL"/>
        </w:rPr>
        <w:t>8</w:t>
      </w:r>
      <w:r w:rsidRPr="00273B33">
        <w:rPr>
          <w:color w:val="auto"/>
          <w:szCs w:val="24"/>
        </w:rPr>
        <w:t xml:space="preserve"> ust.</w:t>
      </w:r>
      <w:r w:rsidRPr="00273B33">
        <w:rPr>
          <w:color w:val="auto"/>
          <w:szCs w:val="24"/>
          <w:lang w:val="pl-PL"/>
        </w:rPr>
        <w:t xml:space="preserve"> </w:t>
      </w:r>
      <w:r w:rsidRPr="00273B33">
        <w:rPr>
          <w:color w:val="auto"/>
          <w:szCs w:val="24"/>
        </w:rPr>
        <w:t>1</w:t>
      </w:r>
      <w:r w:rsidRPr="00273B33">
        <w:rPr>
          <w:color w:val="auto"/>
          <w:szCs w:val="24"/>
          <w:lang w:val="pl-PL"/>
        </w:rPr>
        <w:t xml:space="preserve"> Umowy,</w:t>
      </w:r>
    </w:p>
    <w:p w14:paraId="4BF594A7"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val="pl-PL"/>
        </w:rPr>
        <w:t>Z</w:t>
      </w:r>
      <w:r w:rsidRPr="00273B33">
        <w:rPr>
          <w:color w:val="auto"/>
          <w:szCs w:val="24"/>
        </w:rPr>
        <w:t>amawiający może dochodzić odszkodowania przewyższającego wysokość</w:t>
      </w:r>
      <w:r w:rsidRPr="00273B33">
        <w:rPr>
          <w:color w:val="auto"/>
          <w:szCs w:val="24"/>
          <w:lang w:val="pl-PL"/>
        </w:rPr>
        <w:t xml:space="preserve"> zastrzeżonych</w:t>
      </w:r>
      <w:r w:rsidRPr="00273B33">
        <w:rPr>
          <w:color w:val="auto"/>
          <w:szCs w:val="24"/>
        </w:rPr>
        <w:t xml:space="preserve"> kar umownych</w:t>
      </w:r>
      <w:r w:rsidRPr="00273B33">
        <w:rPr>
          <w:color w:val="auto"/>
          <w:szCs w:val="24"/>
          <w:lang w:val="pl-PL"/>
        </w:rPr>
        <w:t>,</w:t>
      </w:r>
    </w:p>
    <w:p w14:paraId="2754BB5D" w14:textId="77777777" w:rsidR="006911B8" w:rsidRPr="00273B33" w:rsidRDefault="006911B8" w:rsidP="006911B8">
      <w:pPr>
        <w:pStyle w:val="Tekstpodstawowy"/>
        <w:numPr>
          <w:ilvl w:val="1"/>
          <w:numId w:val="5"/>
        </w:numPr>
        <w:suppressAutoHyphens w:val="0"/>
        <w:spacing w:line="23" w:lineRule="atLeast"/>
        <w:jc w:val="both"/>
        <w:rPr>
          <w:color w:val="auto"/>
          <w:szCs w:val="24"/>
        </w:rPr>
      </w:pPr>
      <w:r w:rsidRPr="00273B33">
        <w:rPr>
          <w:color w:val="auto"/>
          <w:szCs w:val="24"/>
          <w:lang w:val="pl-PL"/>
        </w:rPr>
        <w:t xml:space="preserve">Zamawiający może zaspokoić się z tytułu należności za naliczone kary umowne </w:t>
      </w:r>
      <w:r w:rsidRPr="00273B33">
        <w:rPr>
          <w:color w:val="auto"/>
          <w:szCs w:val="24"/>
          <w:lang w:val="pl-PL"/>
        </w:rPr>
        <w:br/>
        <w:t>z zabezpieczenia należytego wykonania umowy jak również z wynagrodzenia przysługującego Wykonawcy, na co Wykonawca wyrażą zgodę,</w:t>
      </w:r>
    </w:p>
    <w:p w14:paraId="4E98D0B7" w14:textId="745AB184" w:rsidR="00891724" w:rsidRPr="00273B33" w:rsidRDefault="006911B8" w:rsidP="00891724">
      <w:pPr>
        <w:pStyle w:val="Tekstpodstawowy"/>
        <w:numPr>
          <w:ilvl w:val="1"/>
          <w:numId w:val="5"/>
        </w:numPr>
        <w:suppressAutoHyphens w:val="0"/>
        <w:spacing w:line="23" w:lineRule="atLeast"/>
        <w:jc w:val="both"/>
        <w:rPr>
          <w:color w:val="auto"/>
          <w:szCs w:val="24"/>
        </w:rPr>
      </w:pPr>
      <w:r w:rsidRPr="00273B33">
        <w:rPr>
          <w:color w:val="auto"/>
          <w:szCs w:val="24"/>
          <w:lang w:val="pl-PL"/>
        </w:rPr>
        <w:lastRenderedPageBreak/>
        <w:t>kara umowna staje się wymagalna z datą wystawienia noty obciążeniowej przez Zamawiającego.</w:t>
      </w:r>
    </w:p>
    <w:p w14:paraId="6E42876F" w14:textId="77777777" w:rsidR="00FC4956" w:rsidRDefault="00FC4956" w:rsidP="006911B8">
      <w:pPr>
        <w:pStyle w:val="Tekstpodstawowy"/>
        <w:spacing w:line="23" w:lineRule="atLeast"/>
        <w:jc w:val="center"/>
        <w:rPr>
          <w:b/>
          <w:color w:val="auto"/>
          <w:szCs w:val="24"/>
        </w:rPr>
      </w:pPr>
      <w:bookmarkStart w:id="11" w:name="_Hlk109820373"/>
    </w:p>
    <w:p w14:paraId="65358294" w14:textId="40ED64D8" w:rsidR="006911B8" w:rsidRPr="00273B33" w:rsidRDefault="006911B8" w:rsidP="006911B8">
      <w:pPr>
        <w:pStyle w:val="Tekstpodstawowy"/>
        <w:spacing w:line="23" w:lineRule="atLeast"/>
        <w:jc w:val="center"/>
        <w:rPr>
          <w:b/>
          <w:color w:val="auto"/>
          <w:szCs w:val="24"/>
          <w:lang w:val="pl-PL"/>
        </w:rPr>
      </w:pPr>
      <w:r w:rsidRPr="00273B33">
        <w:rPr>
          <w:b/>
          <w:color w:val="auto"/>
          <w:szCs w:val="24"/>
        </w:rPr>
        <w:t xml:space="preserve">§ </w:t>
      </w:r>
      <w:r w:rsidRPr="00273B33">
        <w:rPr>
          <w:b/>
          <w:color w:val="auto"/>
          <w:szCs w:val="24"/>
          <w:lang w:val="pl-PL"/>
        </w:rPr>
        <w:t>1</w:t>
      </w:r>
      <w:bookmarkEnd w:id="11"/>
      <w:r w:rsidRPr="00273B33">
        <w:rPr>
          <w:b/>
          <w:color w:val="auto"/>
          <w:szCs w:val="24"/>
          <w:lang w:val="pl-PL"/>
        </w:rPr>
        <w:t>4</w:t>
      </w:r>
    </w:p>
    <w:p w14:paraId="50DF67AB" w14:textId="77777777" w:rsidR="006911B8" w:rsidRPr="00273B33" w:rsidRDefault="006911B8" w:rsidP="006911B8">
      <w:pPr>
        <w:pStyle w:val="Tekstpodstawowy"/>
        <w:spacing w:line="23" w:lineRule="atLeast"/>
        <w:jc w:val="center"/>
        <w:rPr>
          <w:b/>
          <w:color w:val="auto"/>
          <w:szCs w:val="24"/>
        </w:rPr>
      </w:pPr>
      <w:r w:rsidRPr="00273B33">
        <w:rPr>
          <w:b/>
          <w:color w:val="auto"/>
          <w:szCs w:val="24"/>
        </w:rPr>
        <w:t>ODSTĄPIENIE OD UMOWY</w:t>
      </w:r>
    </w:p>
    <w:p w14:paraId="2598E749" w14:textId="77777777" w:rsidR="006911B8" w:rsidRPr="00273B33" w:rsidRDefault="006911B8" w:rsidP="008F6241">
      <w:pPr>
        <w:pStyle w:val="Tekstpodstawowy"/>
        <w:numPr>
          <w:ilvl w:val="0"/>
          <w:numId w:val="6"/>
        </w:numPr>
        <w:tabs>
          <w:tab w:val="clear" w:pos="360"/>
        </w:tabs>
        <w:suppressAutoHyphens w:val="0"/>
        <w:spacing w:line="23" w:lineRule="atLeast"/>
        <w:ind w:left="284" w:hanging="284"/>
        <w:jc w:val="both"/>
        <w:rPr>
          <w:color w:val="auto"/>
          <w:szCs w:val="24"/>
        </w:rPr>
      </w:pPr>
      <w:r w:rsidRPr="00273B33">
        <w:rPr>
          <w:color w:val="auto"/>
          <w:szCs w:val="24"/>
        </w:rPr>
        <w:t>Zamawiający może odstąpić od umowy w terminie 14 dni od dnia zaistnienia następujących okoliczności:</w:t>
      </w:r>
    </w:p>
    <w:p w14:paraId="75ED9F07" w14:textId="77777777" w:rsidR="006911B8" w:rsidRPr="00273B33" w:rsidRDefault="006911B8" w:rsidP="00996A21">
      <w:pPr>
        <w:pStyle w:val="Tekstpodstawowy"/>
        <w:numPr>
          <w:ilvl w:val="1"/>
          <w:numId w:val="6"/>
        </w:numPr>
        <w:suppressAutoHyphens w:val="0"/>
        <w:spacing w:line="23" w:lineRule="atLeast"/>
        <w:ind w:left="567" w:hanging="283"/>
        <w:jc w:val="both"/>
        <w:rPr>
          <w:color w:val="auto"/>
          <w:szCs w:val="24"/>
        </w:rPr>
      </w:pPr>
      <w:r w:rsidRPr="00273B33">
        <w:rPr>
          <w:color w:val="auto"/>
          <w:szCs w:val="24"/>
        </w:rPr>
        <w:t>Wykonawca przerwał realizację robót i przerwa trwa dłużej niż 14 dni.</w:t>
      </w:r>
    </w:p>
    <w:p w14:paraId="37FAC2A2" w14:textId="77777777" w:rsidR="006911B8" w:rsidRPr="00273B33" w:rsidRDefault="006911B8" w:rsidP="00996A21">
      <w:pPr>
        <w:pStyle w:val="Tekstpodstawowy"/>
        <w:numPr>
          <w:ilvl w:val="1"/>
          <w:numId w:val="6"/>
        </w:numPr>
        <w:suppressAutoHyphens w:val="0"/>
        <w:spacing w:line="23" w:lineRule="atLeast"/>
        <w:ind w:left="567" w:hanging="283"/>
        <w:jc w:val="both"/>
        <w:rPr>
          <w:color w:val="auto"/>
          <w:szCs w:val="24"/>
        </w:rPr>
      </w:pPr>
      <w:r w:rsidRPr="00273B33">
        <w:rPr>
          <w:color w:val="auto"/>
          <w:szCs w:val="24"/>
        </w:rPr>
        <w:t>Wykonawca mimo dwukrotnych pisemnych wezwań nie realizuje przedmiotu umowy zgodnie z umową lub też w rażący sposób zaniedbuje zobowiązania umowne.</w:t>
      </w:r>
      <w:r w:rsidRPr="00273B33">
        <w:rPr>
          <w:color w:val="auto"/>
          <w:szCs w:val="24"/>
          <w:lang w:val="pl-PL"/>
        </w:rPr>
        <w:t xml:space="preserve"> </w:t>
      </w:r>
    </w:p>
    <w:p w14:paraId="2A099AB1" w14:textId="0141EE67" w:rsidR="006911B8" w:rsidRPr="00273B33" w:rsidRDefault="006911B8" w:rsidP="00996A21">
      <w:pPr>
        <w:pStyle w:val="Tekstpodstawowy"/>
        <w:numPr>
          <w:ilvl w:val="1"/>
          <w:numId w:val="6"/>
        </w:numPr>
        <w:suppressAutoHyphens w:val="0"/>
        <w:spacing w:line="23" w:lineRule="atLeast"/>
        <w:ind w:left="567" w:hanging="283"/>
        <w:jc w:val="both"/>
        <w:rPr>
          <w:color w:val="auto"/>
          <w:szCs w:val="24"/>
        </w:rPr>
      </w:pPr>
      <w:r w:rsidRPr="00273B33">
        <w:rPr>
          <w:color w:val="auto"/>
          <w:szCs w:val="24"/>
          <w:lang w:val="pl-PL"/>
        </w:rPr>
        <w:t xml:space="preserve">Wykonawca nie przedstawił Zamawiającemu polisy ubezpieczeniowej określonej </w:t>
      </w:r>
      <w:r w:rsidRPr="00273B33">
        <w:rPr>
          <w:color w:val="auto"/>
          <w:szCs w:val="24"/>
          <w:lang w:val="pl-PL"/>
        </w:rPr>
        <w:br/>
        <w:t>w §1</w:t>
      </w:r>
      <w:r w:rsidR="00A83158" w:rsidRPr="00273B33">
        <w:rPr>
          <w:color w:val="auto"/>
          <w:szCs w:val="24"/>
          <w:lang w:val="pl-PL"/>
        </w:rPr>
        <w:t>7</w:t>
      </w:r>
      <w:r w:rsidRPr="00273B33">
        <w:rPr>
          <w:color w:val="auto"/>
          <w:szCs w:val="24"/>
          <w:lang w:val="pl-PL"/>
        </w:rPr>
        <w:t xml:space="preserve"> ust 1 niniejszej umowy albo nie przedłużył polisy ubezpieczeniowej na warunkach określonych w §1</w:t>
      </w:r>
      <w:r w:rsidR="00A83158" w:rsidRPr="00273B33">
        <w:rPr>
          <w:color w:val="auto"/>
          <w:szCs w:val="24"/>
          <w:lang w:val="pl-PL"/>
        </w:rPr>
        <w:t>7</w:t>
      </w:r>
      <w:r w:rsidRPr="00273B33">
        <w:rPr>
          <w:color w:val="auto"/>
          <w:szCs w:val="24"/>
          <w:lang w:val="pl-PL"/>
        </w:rPr>
        <w:t xml:space="preserve"> ust 1 niniejszej umowy albo dokonał zmiany warunków ubezpieczenia bez zgody Zamawiającego.</w:t>
      </w:r>
    </w:p>
    <w:p w14:paraId="4D8049F9" w14:textId="121DFD94" w:rsidR="006911B8" w:rsidRPr="00273B33" w:rsidRDefault="006911B8" w:rsidP="008F6241">
      <w:pPr>
        <w:pStyle w:val="Tekstpodstawowy"/>
        <w:numPr>
          <w:ilvl w:val="0"/>
          <w:numId w:val="6"/>
        </w:numPr>
        <w:tabs>
          <w:tab w:val="clear" w:pos="360"/>
        </w:tabs>
        <w:suppressAutoHyphens w:val="0"/>
        <w:spacing w:line="23" w:lineRule="atLeast"/>
        <w:ind w:left="284" w:hanging="284"/>
        <w:jc w:val="both"/>
        <w:rPr>
          <w:color w:val="auto"/>
          <w:szCs w:val="24"/>
        </w:rPr>
      </w:pPr>
      <w:r w:rsidRPr="00273B33">
        <w:rPr>
          <w:color w:val="auto"/>
          <w:szCs w:val="24"/>
          <w:lang w:val="pl-PL"/>
        </w:rPr>
        <w:t xml:space="preserve">Zamawiającemu przysługuje prawo do odstąpienia od Umowy w terminie 30 dni od dnia powzięcia wiadomości o zaistnieniu istotnej zmiany okoliczności powodującej,                            że wykonanie umowy nie leży w interesie publicznym, czego nie można było przewidzieć </w:t>
      </w:r>
      <w:r w:rsidRPr="00273B33">
        <w:rPr>
          <w:color w:val="auto"/>
          <w:szCs w:val="24"/>
          <w:lang w:val="pl-PL"/>
        </w:rPr>
        <w:br/>
        <w:t>w chwili zawarcia umowy, lub dalsze wykonywanie umowy może zagrozić podstawowemu interesowi bezpieczeństwa państwa lub bezpieczeństwu publicznemu.  W takim przypadku Wykonawca może żądać wyłącznie wynagrodzenia należnego mu z tytułu wykonania części Umowy, bez możliwości dochodzenia kar umownych czy odszkodowań;</w:t>
      </w:r>
    </w:p>
    <w:p w14:paraId="4DA2AED9" w14:textId="77777777" w:rsidR="006911B8" w:rsidRPr="00273B33" w:rsidRDefault="006911B8" w:rsidP="008F6241">
      <w:pPr>
        <w:pStyle w:val="Tekstpodstawowy"/>
        <w:numPr>
          <w:ilvl w:val="0"/>
          <w:numId w:val="6"/>
        </w:numPr>
        <w:tabs>
          <w:tab w:val="clear" w:pos="360"/>
        </w:tabs>
        <w:suppressAutoHyphens w:val="0"/>
        <w:spacing w:line="23" w:lineRule="atLeast"/>
        <w:ind w:left="284" w:hanging="284"/>
        <w:jc w:val="both"/>
        <w:rPr>
          <w:color w:val="auto"/>
          <w:szCs w:val="24"/>
        </w:rPr>
      </w:pPr>
      <w:r w:rsidRPr="00273B33">
        <w:rPr>
          <w:color w:val="auto"/>
          <w:szCs w:val="24"/>
        </w:rPr>
        <w:t>W przypadku odstąpienia od umowy, Zamawiający zobowiązany jest do:</w:t>
      </w:r>
    </w:p>
    <w:p w14:paraId="751A890E" w14:textId="5577EEF5" w:rsidR="006911B8" w:rsidRPr="00273B33" w:rsidRDefault="006911B8" w:rsidP="006911B8">
      <w:pPr>
        <w:pStyle w:val="Tekstpodstawowy"/>
        <w:numPr>
          <w:ilvl w:val="1"/>
          <w:numId w:val="6"/>
        </w:numPr>
        <w:suppressAutoHyphens w:val="0"/>
        <w:spacing w:line="23" w:lineRule="atLeast"/>
        <w:ind w:left="567" w:hanging="141"/>
        <w:jc w:val="both"/>
        <w:rPr>
          <w:color w:val="auto"/>
          <w:szCs w:val="24"/>
        </w:rPr>
      </w:pPr>
      <w:r w:rsidRPr="00273B33">
        <w:rPr>
          <w:color w:val="auto"/>
          <w:szCs w:val="24"/>
        </w:rPr>
        <w:t xml:space="preserve">dokonania odbioru wykonanych </w:t>
      </w:r>
      <w:r w:rsidR="00A83158" w:rsidRPr="00273B33">
        <w:rPr>
          <w:color w:val="auto"/>
          <w:szCs w:val="24"/>
        </w:rPr>
        <w:t xml:space="preserve">prac </w:t>
      </w:r>
      <w:r w:rsidRPr="00273B33">
        <w:rPr>
          <w:color w:val="auto"/>
          <w:szCs w:val="24"/>
        </w:rPr>
        <w:t xml:space="preserve">oraz zapłaty wynagrodzenia za </w:t>
      </w:r>
      <w:r w:rsidR="00A83158" w:rsidRPr="00273B33">
        <w:rPr>
          <w:color w:val="auto"/>
          <w:szCs w:val="24"/>
        </w:rPr>
        <w:t>prac</w:t>
      </w:r>
      <w:r w:rsidR="00A83158" w:rsidRPr="00273B33">
        <w:rPr>
          <w:color w:val="auto"/>
          <w:szCs w:val="24"/>
          <w:lang w:val="pl-PL"/>
        </w:rPr>
        <w:t>e</w:t>
      </w:r>
      <w:r w:rsidR="00A83158" w:rsidRPr="00273B33">
        <w:rPr>
          <w:color w:val="auto"/>
          <w:szCs w:val="24"/>
        </w:rPr>
        <w:t xml:space="preserve"> </w:t>
      </w:r>
      <w:r w:rsidRPr="00273B33">
        <w:rPr>
          <w:color w:val="auto"/>
          <w:szCs w:val="24"/>
        </w:rPr>
        <w:t>faktycznie wykonane, zgodnie z regulacjami wynikającymi z niniejszej umowy</w:t>
      </w:r>
      <w:r w:rsidRPr="00273B33">
        <w:rPr>
          <w:color w:val="auto"/>
          <w:szCs w:val="24"/>
          <w:lang w:val="pl-PL"/>
        </w:rPr>
        <w:t>,</w:t>
      </w:r>
    </w:p>
    <w:p w14:paraId="1608D034" w14:textId="77777777" w:rsidR="006911B8" w:rsidRPr="00273B33" w:rsidRDefault="006911B8" w:rsidP="006911B8">
      <w:pPr>
        <w:pStyle w:val="Tekstpodstawowy"/>
        <w:numPr>
          <w:ilvl w:val="1"/>
          <w:numId w:val="6"/>
        </w:numPr>
        <w:suppressAutoHyphens w:val="0"/>
        <w:spacing w:line="23" w:lineRule="atLeast"/>
        <w:ind w:left="567" w:hanging="141"/>
        <w:jc w:val="both"/>
        <w:rPr>
          <w:color w:val="auto"/>
          <w:szCs w:val="24"/>
        </w:rPr>
      </w:pPr>
      <w:r w:rsidRPr="00273B33">
        <w:rPr>
          <w:color w:val="auto"/>
          <w:szCs w:val="24"/>
        </w:rPr>
        <w:t xml:space="preserve">protokolarnego przejęcia terenu </w:t>
      </w:r>
      <w:r w:rsidRPr="00273B33">
        <w:rPr>
          <w:color w:val="auto"/>
          <w:szCs w:val="24"/>
          <w:lang w:val="pl-PL"/>
        </w:rPr>
        <w:t>inwestycji</w:t>
      </w:r>
      <w:r w:rsidRPr="00273B33">
        <w:rPr>
          <w:color w:val="auto"/>
          <w:szCs w:val="24"/>
        </w:rPr>
        <w:t>.</w:t>
      </w:r>
    </w:p>
    <w:p w14:paraId="6B2826F1" w14:textId="77777777" w:rsidR="006911B8" w:rsidRPr="00273B33" w:rsidRDefault="006911B8" w:rsidP="008F6241">
      <w:pPr>
        <w:pStyle w:val="Tekstpodstawowy"/>
        <w:numPr>
          <w:ilvl w:val="0"/>
          <w:numId w:val="6"/>
        </w:numPr>
        <w:tabs>
          <w:tab w:val="clear" w:pos="360"/>
          <w:tab w:val="num" w:pos="284"/>
        </w:tabs>
        <w:suppressAutoHyphens w:val="0"/>
        <w:spacing w:line="23" w:lineRule="atLeast"/>
        <w:ind w:left="284" w:hanging="284"/>
        <w:jc w:val="both"/>
        <w:rPr>
          <w:color w:val="auto"/>
          <w:szCs w:val="24"/>
        </w:rPr>
      </w:pPr>
      <w:r w:rsidRPr="00273B33">
        <w:rPr>
          <w:color w:val="auto"/>
          <w:szCs w:val="24"/>
          <w:lang w:val="pl-PL"/>
        </w:rPr>
        <w:t xml:space="preserve">Odstąpienie od Umowy z przyczyn wskazanych ust. 1 lub 2  powinno nastąpić w formie pisemnej w terminie określonym w ust 1 lub 2 od dnia powzięcia wiadomości o powyższych okolicznościach. </w:t>
      </w:r>
    </w:p>
    <w:p w14:paraId="7E6AD366" w14:textId="59639CDD" w:rsidR="006911B8" w:rsidRPr="00273B33" w:rsidRDefault="006911B8" w:rsidP="008F6241">
      <w:pPr>
        <w:pStyle w:val="Tekstpodstawowy"/>
        <w:numPr>
          <w:ilvl w:val="0"/>
          <w:numId w:val="6"/>
        </w:numPr>
        <w:tabs>
          <w:tab w:val="clear" w:pos="360"/>
          <w:tab w:val="num" w:pos="284"/>
        </w:tabs>
        <w:suppressAutoHyphens w:val="0"/>
        <w:spacing w:line="23" w:lineRule="atLeast"/>
        <w:ind w:left="284" w:hanging="284"/>
        <w:jc w:val="both"/>
        <w:rPr>
          <w:color w:val="auto"/>
          <w:szCs w:val="24"/>
        </w:rPr>
      </w:pPr>
      <w:r w:rsidRPr="00273B33">
        <w:rPr>
          <w:color w:val="auto"/>
          <w:szCs w:val="24"/>
          <w:lang w:val="pl-PL"/>
        </w:rPr>
        <w:t>W przypadku odstąpienia od Umowy w trybie postanowień niniejszego paragrafu Wykonawca niezwłocznie zgłosi Zamawiającemu gotowość do protokolarnego przekazania przedmiotu Umowy, które to przekazanie nastąpi w terminie uzgodnionym przez Strony. Strony sporządzą także protokół zaawansowania przedmiotu Umowy (z wykonanych robót) przez Wykonawcę lub jego Podwykonawców, który będzie podstawą wystawienia przez Wykonawcę faktury. Zapłata faktury nastąpi zgodnie z postanowieniami §13,                                    po potrąceniu roszczeń przysługujących Zamawiającemu na podstawie niniejszej Umowy.</w:t>
      </w:r>
    </w:p>
    <w:p w14:paraId="633CE6F7" w14:textId="77777777" w:rsidR="006911B8" w:rsidRPr="00273B33" w:rsidRDefault="006911B8" w:rsidP="008F6241">
      <w:pPr>
        <w:pStyle w:val="Tekstpodstawowy"/>
        <w:numPr>
          <w:ilvl w:val="0"/>
          <w:numId w:val="6"/>
        </w:numPr>
        <w:tabs>
          <w:tab w:val="clear" w:pos="360"/>
          <w:tab w:val="num" w:pos="284"/>
        </w:tabs>
        <w:suppressAutoHyphens w:val="0"/>
        <w:spacing w:line="23" w:lineRule="atLeast"/>
        <w:ind w:left="284" w:hanging="284"/>
        <w:jc w:val="both"/>
        <w:rPr>
          <w:color w:val="auto"/>
          <w:szCs w:val="24"/>
        </w:rPr>
      </w:pPr>
      <w:r w:rsidRPr="00273B33">
        <w:rPr>
          <w:color w:val="auto"/>
          <w:szCs w:val="24"/>
        </w:rPr>
        <w:t xml:space="preserve">W razie odstąpienia od umowy, Wykonawca przy udziale Zamawiającego sporządzi protokół inwentaryzacji robót w toku na dzień odstąpienia oraz zabezpieczy roboty przerwane w zakresie wzajemnie uzgodnionym na koszt strony, która spowodowała odstąpienie od umowy. </w:t>
      </w:r>
    </w:p>
    <w:p w14:paraId="01A4DBD7" w14:textId="77777777" w:rsidR="00FC4956" w:rsidRDefault="00FC4956" w:rsidP="006911B8">
      <w:pPr>
        <w:pStyle w:val="Tekstpodstawowy"/>
        <w:suppressAutoHyphens w:val="0"/>
        <w:spacing w:line="23" w:lineRule="atLeast"/>
        <w:ind w:left="426"/>
        <w:jc w:val="center"/>
        <w:rPr>
          <w:b/>
          <w:bCs/>
          <w:color w:val="auto"/>
          <w:szCs w:val="24"/>
        </w:rPr>
      </w:pPr>
    </w:p>
    <w:p w14:paraId="5F33801F" w14:textId="21B6ECBD" w:rsidR="006911B8" w:rsidRPr="00273B33" w:rsidRDefault="006911B8" w:rsidP="006911B8">
      <w:pPr>
        <w:pStyle w:val="Tekstpodstawowy"/>
        <w:suppressAutoHyphens w:val="0"/>
        <w:spacing w:line="23" w:lineRule="atLeast"/>
        <w:ind w:left="426"/>
        <w:jc w:val="center"/>
        <w:rPr>
          <w:b/>
          <w:bCs/>
          <w:color w:val="auto"/>
          <w:szCs w:val="24"/>
          <w:lang w:val="pl-PL"/>
        </w:rPr>
      </w:pPr>
      <w:r w:rsidRPr="00273B33">
        <w:rPr>
          <w:b/>
          <w:bCs/>
          <w:color w:val="auto"/>
          <w:szCs w:val="24"/>
        </w:rPr>
        <w:t xml:space="preserve">§ </w:t>
      </w:r>
      <w:r w:rsidRPr="00273B33">
        <w:rPr>
          <w:b/>
          <w:bCs/>
          <w:color w:val="auto"/>
          <w:szCs w:val="24"/>
          <w:lang w:val="pl-PL"/>
        </w:rPr>
        <w:t>15</w:t>
      </w:r>
    </w:p>
    <w:p w14:paraId="55C70DA3" w14:textId="77777777" w:rsidR="006911B8" w:rsidRPr="00273B33" w:rsidRDefault="006911B8" w:rsidP="006911B8">
      <w:pPr>
        <w:pStyle w:val="Tekstpodstawowy"/>
        <w:spacing w:line="23" w:lineRule="atLeast"/>
        <w:jc w:val="center"/>
        <w:rPr>
          <w:b/>
          <w:color w:val="auto"/>
          <w:szCs w:val="24"/>
        </w:rPr>
      </w:pPr>
      <w:r w:rsidRPr="00273B33">
        <w:rPr>
          <w:b/>
          <w:color w:val="auto"/>
          <w:szCs w:val="24"/>
        </w:rPr>
        <w:t>WYMÓG ZATRUDNIENIA NA PODSTAWIE UMOWY O PRACĘ</w:t>
      </w:r>
    </w:p>
    <w:p w14:paraId="50630107" w14:textId="0CC31BAA" w:rsidR="006911B8" w:rsidRPr="00273B33" w:rsidRDefault="006911B8" w:rsidP="008F6241">
      <w:pPr>
        <w:pStyle w:val="Tekstpodstawowy"/>
        <w:numPr>
          <w:ilvl w:val="0"/>
          <w:numId w:val="13"/>
        </w:numPr>
        <w:spacing w:line="23" w:lineRule="atLeast"/>
        <w:ind w:left="284" w:hanging="284"/>
        <w:jc w:val="both"/>
        <w:rPr>
          <w:i/>
          <w:iCs/>
          <w:color w:val="auto"/>
          <w:szCs w:val="24"/>
          <w:u w:val="single"/>
          <w:lang w:eastAsia="pl-PL"/>
        </w:rPr>
      </w:pPr>
      <w:r w:rsidRPr="00273B33">
        <w:rPr>
          <w:rFonts w:eastAsia="HiddenHorzOCR"/>
          <w:color w:val="auto"/>
          <w:szCs w:val="24"/>
          <w:lang w:eastAsia="pl-PL"/>
        </w:rPr>
        <w:t xml:space="preserve">Zamawiający </w:t>
      </w:r>
      <w:r w:rsidRPr="00273B33">
        <w:rPr>
          <w:color w:val="auto"/>
          <w:szCs w:val="24"/>
          <w:lang w:eastAsia="pl-PL"/>
        </w:rPr>
        <w:t xml:space="preserve">wymaga, aby Wykonawca lub Podwykonawca, przez </w:t>
      </w:r>
      <w:r w:rsidRPr="00273B33">
        <w:rPr>
          <w:rFonts w:eastAsia="HiddenHorzOCR"/>
          <w:color w:val="auto"/>
          <w:szCs w:val="24"/>
          <w:lang w:eastAsia="pl-PL"/>
        </w:rPr>
        <w:t xml:space="preserve">cały </w:t>
      </w:r>
      <w:r w:rsidRPr="00273B33">
        <w:rPr>
          <w:color w:val="auto"/>
          <w:szCs w:val="24"/>
          <w:lang w:eastAsia="pl-PL"/>
        </w:rPr>
        <w:t xml:space="preserve">okres od dnia wprowadzenia Wykonawcy lub Podwykonawcy na </w:t>
      </w:r>
      <w:r w:rsidRPr="00273B33">
        <w:rPr>
          <w:rFonts w:eastAsia="HiddenHorzOCR"/>
          <w:color w:val="auto"/>
          <w:szCs w:val="24"/>
          <w:lang w:eastAsia="pl-PL"/>
        </w:rPr>
        <w:t xml:space="preserve">budowę </w:t>
      </w:r>
      <w:r w:rsidRPr="00273B33">
        <w:rPr>
          <w:color w:val="auto"/>
          <w:szCs w:val="24"/>
          <w:lang w:eastAsia="pl-PL"/>
        </w:rPr>
        <w:t xml:space="preserve">do dnia odbioru </w:t>
      </w:r>
      <w:r w:rsidRPr="00273B33">
        <w:rPr>
          <w:rFonts w:eastAsia="HiddenHorzOCR"/>
          <w:color w:val="auto"/>
          <w:szCs w:val="24"/>
          <w:lang w:eastAsia="pl-PL"/>
        </w:rPr>
        <w:t xml:space="preserve">końcowego </w:t>
      </w:r>
      <w:r w:rsidRPr="00273B33">
        <w:rPr>
          <w:color w:val="auto"/>
          <w:szCs w:val="24"/>
          <w:lang w:eastAsia="pl-PL"/>
        </w:rPr>
        <w:t xml:space="preserve">robót, </w:t>
      </w:r>
      <w:r w:rsidRPr="00273B33">
        <w:rPr>
          <w:rFonts w:eastAsia="HiddenHorzOCR"/>
          <w:color w:val="auto"/>
          <w:szCs w:val="24"/>
          <w:lang w:eastAsia="pl-PL"/>
        </w:rPr>
        <w:t xml:space="preserve">zatrudniał </w:t>
      </w:r>
      <w:r w:rsidRPr="00273B33">
        <w:rPr>
          <w:color w:val="auto"/>
          <w:szCs w:val="24"/>
          <w:lang w:eastAsia="pl-PL"/>
        </w:rPr>
        <w:t xml:space="preserve">na podstawie umowy o </w:t>
      </w:r>
      <w:r w:rsidRPr="00273B33">
        <w:rPr>
          <w:rFonts w:eastAsia="HiddenHorzOCR"/>
          <w:color w:val="auto"/>
          <w:szCs w:val="24"/>
          <w:lang w:eastAsia="pl-PL"/>
        </w:rPr>
        <w:t xml:space="preserve">pracę </w:t>
      </w:r>
      <w:r w:rsidRPr="00273B33">
        <w:rPr>
          <w:color w:val="auto"/>
          <w:szCs w:val="24"/>
          <w:lang w:eastAsia="pl-PL"/>
        </w:rPr>
        <w:t xml:space="preserve">osoby </w:t>
      </w:r>
      <w:r w:rsidRPr="00273B33">
        <w:rPr>
          <w:rFonts w:eastAsia="HiddenHorzOCR"/>
          <w:color w:val="auto"/>
          <w:szCs w:val="24"/>
          <w:lang w:eastAsia="pl-PL"/>
        </w:rPr>
        <w:t xml:space="preserve">świadczące prace związane </w:t>
      </w:r>
      <w:r w:rsidRPr="00273B33">
        <w:rPr>
          <w:rFonts w:eastAsia="HiddenHorzOCR"/>
          <w:color w:val="auto"/>
          <w:szCs w:val="24"/>
          <w:lang w:eastAsia="pl-PL"/>
        </w:rPr>
        <w:br/>
      </w:r>
      <w:r w:rsidRPr="00273B33">
        <w:rPr>
          <w:color w:val="auto"/>
          <w:szCs w:val="24"/>
          <w:lang w:eastAsia="pl-PL"/>
        </w:rPr>
        <w:t xml:space="preserve">z wykonywaniem </w:t>
      </w:r>
      <w:r w:rsidRPr="00273B33">
        <w:rPr>
          <w:rFonts w:eastAsia="HiddenHorzOCR"/>
          <w:color w:val="auto"/>
          <w:szCs w:val="24"/>
          <w:lang w:eastAsia="pl-PL"/>
        </w:rPr>
        <w:t>czynności</w:t>
      </w:r>
      <w:r w:rsidRPr="00273B33">
        <w:rPr>
          <w:color w:val="auto"/>
          <w:szCs w:val="24"/>
          <w:lang w:eastAsia="pl-PL"/>
        </w:rPr>
        <w:t>, polegając</w:t>
      </w:r>
      <w:r w:rsidRPr="00273B33">
        <w:rPr>
          <w:color w:val="auto"/>
          <w:szCs w:val="24"/>
          <w:lang w:val="pl-PL" w:eastAsia="pl-PL"/>
        </w:rPr>
        <w:t>ych</w:t>
      </w:r>
      <w:r w:rsidRPr="00273B33">
        <w:rPr>
          <w:color w:val="auto"/>
          <w:szCs w:val="24"/>
          <w:lang w:eastAsia="pl-PL"/>
        </w:rPr>
        <w:t xml:space="preserve"> na</w:t>
      </w:r>
      <w:r w:rsidR="00A745EA" w:rsidRPr="00273B33">
        <w:rPr>
          <w:color w:val="auto"/>
          <w:szCs w:val="24"/>
          <w:lang w:val="pl-PL" w:eastAsia="pl-PL"/>
        </w:rPr>
        <w:t>:</w:t>
      </w:r>
    </w:p>
    <w:p w14:paraId="05AD499B" w14:textId="6AB1FDF8" w:rsidR="00A745EA" w:rsidRPr="00273B33" w:rsidRDefault="00A745EA" w:rsidP="00273B33">
      <w:pPr>
        <w:pStyle w:val="Akapitzlist"/>
        <w:numPr>
          <w:ilvl w:val="1"/>
          <w:numId w:val="13"/>
        </w:numPr>
        <w:suppressAutoHyphens w:val="0"/>
        <w:ind w:left="567" w:hanging="284"/>
        <w:contextualSpacing w:val="0"/>
        <w:jc w:val="both"/>
        <w:rPr>
          <w:szCs w:val="24"/>
        </w:rPr>
      </w:pPr>
      <w:r w:rsidRPr="00273B33">
        <w:rPr>
          <w:szCs w:val="24"/>
        </w:rPr>
        <w:t xml:space="preserve">wykonania </w:t>
      </w:r>
      <w:proofErr w:type="spellStart"/>
      <w:r w:rsidRPr="00273B33">
        <w:rPr>
          <w:szCs w:val="24"/>
        </w:rPr>
        <w:t>nasadzeń</w:t>
      </w:r>
      <w:proofErr w:type="spellEnd"/>
      <w:r w:rsidRPr="00273B33">
        <w:rPr>
          <w:szCs w:val="24"/>
        </w:rPr>
        <w:t xml:space="preserve"> drzew i krzewów (pod każdą sadzonką zastosowany hydrożel)</w:t>
      </w:r>
      <w:r w:rsidR="00273B33" w:rsidRPr="00273B33">
        <w:rPr>
          <w:szCs w:val="24"/>
        </w:rPr>
        <w:t>,</w:t>
      </w:r>
    </w:p>
    <w:p w14:paraId="07744CCD" w14:textId="705BE26A" w:rsidR="00A745EA" w:rsidRPr="00273B33" w:rsidRDefault="00A745EA" w:rsidP="00273B33">
      <w:pPr>
        <w:pStyle w:val="Akapitzlist"/>
        <w:numPr>
          <w:ilvl w:val="1"/>
          <w:numId w:val="13"/>
        </w:numPr>
        <w:suppressAutoHyphens w:val="0"/>
        <w:ind w:left="567" w:hanging="284"/>
        <w:contextualSpacing w:val="0"/>
        <w:jc w:val="both"/>
        <w:rPr>
          <w:szCs w:val="24"/>
        </w:rPr>
      </w:pPr>
      <w:r w:rsidRPr="00273B33">
        <w:rPr>
          <w:szCs w:val="24"/>
        </w:rPr>
        <w:t xml:space="preserve">utwardzenia terenu z kostki betonowej </w:t>
      </w:r>
      <w:proofErr w:type="spellStart"/>
      <w:r w:rsidRPr="00273B33">
        <w:rPr>
          <w:szCs w:val="24"/>
        </w:rPr>
        <w:t>bezfazowej</w:t>
      </w:r>
      <w:proofErr w:type="spellEnd"/>
      <w:r w:rsidRPr="00273B33">
        <w:rPr>
          <w:szCs w:val="24"/>
        </w:rPr>
        <w:t xml:space="preserve"> o gr. 8cm  pod ławką - w miejscu </w:t>
      </w:r>
      <w:r w:rsidR="00273B33" w:rsidRPr="00273B33">
        <w:rPr>
          <w:szCs w:val="24"/>
        </w:rPr>
        <w:t xml:space="preserve">                         </w:t>
      </w:r>
      <w:r w:rsidRPr="00273B33">
        <w:rPr>
          <w:szCs w:val="24"/>
        </w:rPr>
        <w:t>na wózek inwalidzki</w:t>
      </w:r>
      <w:r w:rsidR="00273B33" w:rsidRPr="00273B33">
        <w:rPr>
          <w:szCs w:val="24"/>
        </w:rPr>
        <w:t>,</w:t>
      </w:r>
      <w:r w:rsidRPr="00273B33">
        <w:rPr>
          <w:szCs w:val="24"/>
        </w:rPr>
        <w:t xml:space="preserve">  </w:t>
      </w:r>
    </w:p>
    <w:p w14:paraId="4F5186CD" w14:textId="097491EF" w:rsidR="00A745EA" w:rsidRDefault="00A745EA" w:rsidP="00273B33">
      <w:pPr>
        <w:pStyle w:val="Akapitzlist"/>
        <w:numPr>
          <w:ilvl w:val="1"/>
          <w:numId w:val="13"/>
        </w:numPr>
        <w:suppressAutoHyphens w:val="0"/>
        <w:ind w:left="567" w:hanging="284"/>
        <w:contextualSpacing w:val="0"/>
        <w:jc w:val="both"/>
        <w:rPr>
          <w:szCs w:val="24"/>
        </w:rPr>
      </w:pPr>
      <w:r w:rsidRPr="00273B33">
        <w:rPr>
          <w:szCs w:val="24"/>
        </w:rPr>
        <w:lastRenderedPageBreak/>
        <w:t>renowacji trawników z nawożeniem.</w:t>
      </w:r>
    </w:p>
    <w:p w14:paraId="580F2CBA" w14:textId="5E0AB63A" w:rsidR="004E21FF" w:rsidRPr="004E21FF" w:rsidRDefault="004E21FF" w:rsidP="004E21FF">
      <w:pPr>
        <w:pStyle w:val="Akapitzlist"/>
        <w:numPr>
          <w:ilvl w:val="1"/>
          <w:numId w:val="13"/>
        </w:numPr>
        <w:ind w:left="567" w:hanging="283"/>
        <w:rPr>
          <w:szCs w:val="24"/>
        </w:rPr>
      </w:pPr>
      <w:r w:rsidRPr="004E21FF">
        <w:rPr>
          <w:szCs w:val="24"/>
        </w:rPr>
        <w:t>usług</w:t>
      </w:r>
      <w:r>
        <w:rPr>
          <w:szCs w:val="24"/>
        </w:rPr>
        <w:t>ach</w:t>
      </w:r>
      <w:r w:rsidRPr="004E21FF">
        <w:rPr>
          <w:szCs w:val="24"/>
        </w:rPr>
        <w:t xml:space="preserve"> związan</w:t>
      </w:r>
      <w:r>
        <w:rPr>
          <w:szCs w:val="24"/>
        </w:rPr>
        <w:t>ych</w:t>
      </w:r>
      <w:r w:rsidRPr="004E21FF">
        <w:rPr>
          <w:szCs w:val="24"/>
        </w:rPr>
        <w:t xml:space="preserve"> z montażem elementów małej architektury </w:t>
      </w:r>
    </w:p>
    <w:p w14:paraId="012B4915" w14:textId="7C6106EE" w:rsidR="006911B8" w:rsidRPr="00273B33" w:rsidRDefault="006911B8" w:rsidP="008F6241">
      <w:pPr>
        <w:pStyle w:val="Tekstpodstawowy"/>
        <w:numPr>
          <w:ilvl w:val="0"/>
          <w:numId w:val="13"/>
        </w:numPr>
        <w:spacing w:line="23" w:lineRule="atLeast"/>
        <w:ind w:left="284" w:hanging="284"/>
        <w:jc w:val="both"/>
        <w:rPr>
          <w:color w:val="auto"/>
          <w:szCs w:val="24"/>
          <w:lang w:eastAsia="pl-PL"/>
        </w:rPr>
      </w:pPr>
      <w:bookmarkStart w:id="12" w:name="_Hlk115782426"/>
      <w:r w:rsidRPr="00273B33">
        <w:rPr>
          <w:color w:val="auto"/>
          <w:szCs w:val="24"/>
          <w:lang w:eastAsia="pl-PL"/>
        </w:rPr>
        <w:t>Wykonawca</w:t>
      </w:r>
      <w:r w:rsidRPr="00273B33">
        <w:rPr>
          <w:color w:val="auto"/>
          <w:szCs w:val="24"/>
          <w:lang w:val="pl-PL" w:eastAsia="pl-PL"/>
        </w:rPr>
        <w:t xml:space="preserve"> przedłoży Zamawiającemu oświadczenie o liczbie osób wykonujących </w:t>
      </w:r>
      <w:r w:rsidR="00A83158" w:rsidRPr="00273B33">
        <w:rPr>
          <w:color w:val="auto"/>
          <w:szCs w:val="24"/>
          <w:lang w:val="pl-PL" w:eastAsia="pl-PL"/>
        </w:rPr>
        <w:t>prace przy realizacji niniejszego zamówienia</w:t>
      </w:r>
      <w:r w:rsidRPr="00273B33">
        <w:rPr>
          <w:color w:val="auto"/>
          <w:szCs w:val="24"/>
          <w:lang w:val="pl-PL" w:eastAsia="pl-PL"/>
        </w:rPr>
        <w:t xml:space="preserve"> na podstawie umowy o pracę </w:t>
      </w:r>
      <w:bookmarkEnd w:id="12"/>
      <w:r w:rsidRPr="00273B33">
        <w:rPr>
          <w:color w:val="auto"/>
          <w:szCs w:val="24"/>
          <w:lang w:val="pl-PL" w:eastAsia="pl-PL"/>
        </w:rPr>
        <w:t>(zawierające informacje - w tym dane osobowe służące do weryfikacji przez Zamawiającego osób wykonujących czynności w zakresie realizacji zamówienia. Zakres danych: imię i nazwisko pracownika, datę zawarcia umowy, rodzaj umowy o pracę i zakres obowiązków pracownika) – załącznik nr 3 do umowy.</w:t>
      </w:r>
      <w:r w:rsidRPr="00273B33">
        <w:rPr>
          <w:rFonts w:eastAsia="HiddenHorzOCR"/>
          <w:color w:val="auto"/>
          <w:szCs w:val="24"/>
          <w:lang w:eastAsia="pl-PL"/>
        </w:rPr>
        <w:t xml:space="preserve"> </w:t>
      </w:r>
    </w:p>
    <w:p w14:paraId="749F4E71" w14:textId="77777777" w:rsidR="006911B8" w:rsidRPr="00273B33" w:rsidRDefault="006911B8" w:rsidP="008F6241">
      <w:pPr>
        <w:pStyle w:val="Tekstpodstawowy"/>
        <w:numPr>
          <w:ilvl w:val="0"/>
          <w:numId w:val="13"/>
        </w:numPr>
        <w:spacing w:line="23" w:lineRule="atLeast"/>
        <w:ind w:left="284" w:hanging="284"/>
        <w:jc w:val="both"/>
        <w:rPr>
          <w:color w:val="auto"/>
          <w:szCs w:val="24"/>
        </w:rPr>
      </w:pPr>
      <w:r w:rsidRPr="00273B33">
        <w:rPr>
          <w:color w:val="auto"/>
          <w:szCs w:val="24"/>
          <w:lang w:eastAsia="pl-PL"/>
        </w:rPr>
        <w:t xml:space="preserve">W trakcie realizacji zamówienia na każde wezwanie Zamawiającego, doręczone Wykonawcy co  najmniej w formie dokumentowej, w wyznaczonym w tym wezwaniu terminie, Wykonawca przedłoży Zamawiającemu </w:t>
      </w:r>
      <w:r w:rsidRPr="00273B33">
        <w:rPr>
          <w:color w:val="auto"/>
          <w:szCs w:val="24"/>
        </w:rPr>
        <w:t xml:space="preserve">wskazane poniżej dowody w celu potwierdzenia spełnienia wymogu zatrudnienia na podstawie umowy o pracę przez Wykonawcę lub Podwykonawcę osób wykonujących wskazane w ust. 1 czynności </w:t>
      </w:r>
      <w:r w:rsidRPr="00273B33">
        <w:rPr>
          <w:color w:val="auto"/>
          <w:szCs w:val="24"/>
        </w:rPr>
        <w:br/>
        <w:t>w trakcie realizacji zamówienia:</w:t>
      </w:r>
    </w:p>
    <w:p w14:paraId="1E913E83" w14:textId="77777777" w:rsidR="006911B8" w:rsidRPr="00273B33" w:rsidRDefault="006911B8" w:rsidP="006911B8">
      <w:pPr>
        <w:pStyle w:val="Tekstpodstawowy"/>
        <w:numPr>
          <w:ilvl w:val="0"/>
          <w:numId w:val="16"/>
        </w:numPr>
        <w:spacing w:line="23" w:lineRule="atLeast"/>
        <w:ind w:left="709" w:hanging="283"/>
        <w:jc w:val="both"/>
        <w:rPr>
          <w:color w:val="auto"/>
          <w:szCs w:val="24"/>
        </w:rPr>
      </w:pPr>
      <w:r w:rsidRPr="00273B33">
        <w:rPr>
          <w:color w:val="auto"/>
          <w:szCs w:val="24"/>
          <w:lang w:eastAsia="pl-PL"/>
        </w:rPr>
        <w:t>oświadczenia zatrudnionego pracownika;</w:t>
      </w:r>
    </w:p>
    <w:p w14:paraId="4517F78A" w14:textId="77777777" w:rsidR="006911B8" w:rsidRPr="00273B33" w:rsidRDefault="006911B8" w:rsidP="006911B8">
      <w:pPr>
        <w:pStyle w:val="Tekstpodstawowy"/>
        <w:numPr>
          <w:ilvl w:val="0"/>
          <w:numId w:val="16"/>
        </w:numPr>
        <w:spacing w:line="23" w:lineRule="atLeast"/>
        <w:ind w:left="709" w:hanging="283"/>
        <w:jc w:val="both"/>
        <w:rPr>
          <w:color w:val="auto"/>
          <w:szCs w:val="24"/>
        </w:rPr>
      </w:pPr>
      <w:r w:rsidRPr="00273B33">
        <w:rPr>
          <w:color w:val="auto"/>
          <w:szCs w:val="24"/>
          <w:lang w:eastAsia="pl-PL"/>
        </w:rPr>
        <w:t>oświadczenia wykonawcy lub podwykonawcy o zatrudnieniu pracownika na podstawie umowy o pracę;</w:t>
      </w:r>
    </w:p>
    <w:p w14:paraId="43803BB4" w14:textId="77777777" w:rsidR="006911B8" w:rsidRPr="00273B33" w:rsidRDefault="006911B8" w:rsidP="006911B8">
      <w:pPr>
        <w:pStyle w:val="Tekstpodstawowy"/>
        <w:numPr>
          <w:ilvl w:val="0"/>
          <w:numId w:val="16"/>
        </w:numPr>
        <w:spacing w:line="23" w:lineRule="atLeast"/>
        <w:ind w:left="709" w:hanging="283"/>
        <w:jc w:val="both"/>
        <w:rPr>
          <w:color w:val="auto"/>
          <w:szCs w:val="24"/>
        </w:rPr>
      </w:pPr>
      <w:r w:rsidRPr="00273B33">
        <w:rPr>
          <w:color w:val="auto"/>
          <w:szCs w:val="24"/>
          <w:lang w:eastAsia="pl-PL"/>
        </w:rPr>
        <w:t>poświadczonej za zgodność z oryginałem kopii umowy o prac</w:t>
      </w:r>
      <w:r w:rsidRPr="00273B33">
        <w:rPr>
          <w:color w:val="auto"/>
          <w:szCs w:val="24"/>
          <w:lang w:val="pl-PL" w:eastAsia="pl-PL"/>
        </w:rPr>
        <w:t>ę</w:t>
      </w:r>
      <w:r w:rsidRPr="00273B33">
        <w:rPr>
          <w:color w:val="auto"/>
          <w:szCs w:val="24"/>
          <w:lang w:eastAsia="pl-PL"/>
        </w:rPr>
        <w:t xml:space="preserve"> zatrudnionego pracownika;</w:t>
      </w:r>
    </w:p>
    <w:p w14:paraId="297F48AD" w14:textId="77777777" w:rsidR="006911B8" w:rsidRPr="00273B33" w:rsidRDefault="006911B8" w:rsidP="006911B8">
      <w:pPr>
        <w:pStyle w:val="Tekstpodstawowy"/>
        <w:numPr>
          <w:ilvl w:val="0"/>
          <w:numId w:val="16"/>
        </w:numPr>
        <w:spacing w:line="23" w:lineRule="atLeast"/>
        <w:ind w:left="709" w:hanging="283"/>
        <w:jc w:val="both"/>
        <w:rPr>
          <w:color w:val="auto"/>
          <w:szCs w:val="24"/>
        </w:rPr>
      </w:pPr>
      <w:r w:rsidRPr="00273B33">
        <w:rPr>
          <w:color w:val="auto"/>
          <w:szCs w:val="24"/>
          <w:lang w:eastAsia="pl-PL"/>
        </w:rPr>
        <w:t xml:space="preserve">innych dokumentów zawierających informacje, w tym dane  osobowe niezbędne </w:t>
      </w:r>
      <w:r w:rsidRPr="00273B33">
        <w:rPr>
          <w:color w:val="auto"/>
          <w:szCs w:val="24"/>
          <w:lang w:val="pl-PL" w:eastAsia="pl-PL"/>
        </w:rPr>
        <w:t xml:space="preserve">                      </w:t>
      </w:r>
      <w:r w:rsidRPr="00273B33">
        <w:rPr>
          <w:color w:val="auto"/>
          <w:szCs w:val="24"/>
          <w:lang w:eastAsia="pl-PL"/>
        </w:rPr>
        <w:t xml:space="preserve">do weryfikacji zatrudnienia na podstawie umowy o pracę w szczególności imię </w:t>
      </w:r>
      <w:r w:rsidRPr="00273B33">
        <w:rPr>
          <w:color w:val="auto"/>
          <w:szCs w:val="24"/>
          <w:lang w:val="pl-PL" w:eastAsia="pl-PL"/>
        </w:rPr>
        <w:t xml:space="preserve">                              </w:t>
      </w:r>
      <w:r w:rsidRPr="00273B33">
        <w:rPr>
          <w:color w:val="auto"/>
          <w:szCs w:val="24"/>
          <w:lang w:eastAsia="pl-PL"/>
        </w:rPr>
        <w:t xml:space="preserve">i nazwisko zatrudnionego pracownika, datę zawarcia umowy o pracę, rodzaj umowy </w:t>
      </w:r>
      <w:r w:rsidRPr="00273B33">
        <w:rPr>
          <w:color w:val="auto"/>
          <w:szCs w:val="24"/>
          <w:lang w:val="pl-PL" w:eastAsia="pl-PL"/>
        </w:rPr>
        <w:t xml:space="preserve">                 </w:t>
      </w:r>
      <w:r w:rsidRPr="00273B33">
        <w:rPr>
          <w:color w:val="auto"/>
          <w:szCs w:val="24"/>
          <w:lang w:eastAsia="pl-PL"/>
        </w:rPr>
        <w:t xml:space="preserve">o pracę i zakres obowiązków pracownika. </w:t>
      </w:r>
    </w:p>
    <w:p w14:paraId="1313D7FD" w14:textId="77777777" w:rsidR="006911B8" w:rsidRPr="00273B33" w:rsidRDefault="006911B8" w:rsidP="008F6241">
      <w:pPr>
        <w:pStyle w:val="Tekstpodstawowy"/>
        <w:numPr>
          <w:ilvl w:val="0"/>
          <w:numId w:val="13"/>
        </w:numPr>
        <w:spacing w:line="23" w:lineRule="atLeast"/>
        <w:ind w:left="284" w:hanging="284"/>
        <w:jc w:val="both"/>
        <w:rPr>
          <w:color w:val="auto"/>
          <w:szCs w:val="24"/>
          <w:lang w:eastAsia="pl-PL"/>
        </w:rPr>
      </w:pPr>
      <w:r w:rsidRPr="00273B33">
        <w:rPr>
          <w:rFonts w:eastAsia="HiddenHorzOCR"/>
          <w:color w:val="auto"/>
          <w:szCs w:val="24"/>
          <w:lang w:eastAsia="pl-PL"/>
        </w:rPr>
        <w:t xml:space="preserve">Nieprzedłożenie </w:t>
      </w:r>
      <w:r w:rsidRPr="00273B33">
        <w:rPr>
          <w:color w:val="auto"/>
          <w:szCs w:val="24"/>
          <w:lang w:eastAsia="pl-PL"/>
        </w:rPr>
        <w:t xml:space="preserve">przez </w:t>
      </w:r>
      <w:r w:rsidRPr="00273B33">
        <w:rPr>
          <w:rFonts w:eastAsia="HiddenHorzOCR"/>
          <w:color w:val="auto"/>
          <w:szCs w:val="24"/>
          <w:lang w:eastAsia="pl-PL"/>
        </w:rPr>
        <w:t xml:space="preserve">Wykonawcę potwierdzonych za zgodność </w:t>
      </w:r>
      <w:r w:rsidRPr="00273B33">
        <w:rPr>
          <w:color w:val="auto"/>
          <w:szCs w:val="24"/>
          <w:lang w:eastAsia="pl-PL"/>
        </w:rPr>
        <w:t xml:space="preserve">kopii umów </w:t>
      </w:r>
      <w:r w:rsidRPr="00273B33">
        <w:rPr>
          <w:color w:val="auto"/>
          <w:szCs w:val="24"/>
          <w:lang w:val="pl-PL" w:eastAsia="pl-PL"/>
        </w:rPr>
        <w:t xml:space="preserve">                               </w:t>
      </w:r>
      <w:r w:rsidRPr="00273B33">
        <w:rPr>
          <w:color w:val="auto"/>
          <w:szCs w:val="24"/>
          <w:lang w:eastAsia="pl-PL"/>
        </w:rPr>
        <w:t xml:space="preserve">lub dokumentów określonych w ust. 3 w terminie wskazanym przez </w:t>
      </w:r>
      <w:r w:rsidRPr="00273B33">
        <w:rPr>
          <w:rFonts w:eastAsia="HiddenHorzOCR"/>
          <w:color w:val="auto"/>
          <w:szCs w:val="24"/>
          <w:lang w:eastAsia="pl-PL"/>
        </w:rPr>
        <w:t xml:space="preserve">Zamawiającego będzie </w:t>
      </w:r>
      <w:r w:rsidRPr="00273B33">
        <w:rPr>
          <w:color w:val="auto"/>
          <w:szCs w:val="24"/>
          <w:lang w:eastAsia="pl-PL"/>
        </w:rPr>
        <w:t xml:space="preserve">traktowane jako </w:t>
      </w:r>
      <w:r w:rsidRPr="00273B33">
        <w:rPr>
          <w:rFonts w:eastAsia="HiddenHorzOCR"/>
          <w:color w:val="auto"/>
          <w:szCs w:val="24"/>
          <w:lang w:eastAsia="pl-PL"/>
        </w:rPr>
        <w:t xml:space="preserve">niewypełnienie obowiązku </w:t>
      </w:r>
      <w:r w:rsidRPr="00273B33">
        <w:rPr>
          <w:color w:val="auto"/>
          <w:szCs w:val="24"/>
          <w:lang w:eastAsia="pl-PL"/>
        </w:rPr>
        <w:t xml:space="preserve">zatrudniania Pracowników, o których mowa </w:t>
      </w:r>
      <w:r w:rsidRPr="00273B33">
        <w:rPr>
          <w:color w:val="auto"/>
          <w:szCs w:val="24"/>
          <w:lang w:val="pl-PL" w:eastAsia="pl-PL"/>
        </w:rPr>
        <w:t xml:space="preserve">       </w:t>
      </w:r>
      <w:r w:rsidRPr="00273B33">
        <w:rPr>
          <w:color w:val="auto"/>
          <w:szCs w:val="24"/>
          <w:lang w:eastAsia="pl-PL"/>
        </w:rPr>
        <w:t xml:space="preserve">w niniejszym paragrafie. </w:t>
      </w:r>
    </w:p>
    <w:p w14:paraId="7B51AECB" w14:textId="77777777" w:rsidR="006911B8" w:rsidRPr="00273B33" w:rsidRDefault="006911B8" w:rsidP="008F6241">
      <w:pPr>
        <w:pStyle w:val="Tekstpodstawowy"/>
        <w:numPr>
          <w:ilvl w:val="0"/>
          <w:numId w:val="13"/>
        </w:numPr>
        <w:spacing w:line="23" w:lineRule="atLeast"/>
        <w:ind w:left="284" w:hanging="284"/>
        <w:jc w:val="both"/>
        <w:rPr>
          <w:color w:val="auto"/>
          <w:szCs w:val="24"/>
          <w:lang w:eastAsia="pl-PL"/>
        </w:rPr>
      </w:pPr>
      <w:r w:rsidRPr="00273B33">
        <w:rPr>
          <w:color w:val="auto"/>
          <w:szCs w:val="24"/>
          <w:lang w:eastAsia="pl-PL"/>
        </w:rPr>
        <w:t xml:space="preserve">Zamawiający ma prawo w każdym czasie dokonać kontroli osób wykonujących roboty </w:t>
      </w:r>
      <w:r w:rsidRPr="00273B33">
        <w:rPr>
          <w:color w:val="auto"/>
          <w:szCs w:val="24"/>
          <w:lang w:val="pl-PL" w:eastAsia="pl-PL"/>
        </w:rPr>
        <w:t xml:space="preserve">                </w:t>
      </w:r>
      <w:r w:rsidRPr="00273B33">
        <w:rPr>
          <w:color w:val="auto"/>
          <w:szCs w:val="24"/>
          <w:lang w:eastAsia="pl-PL"/>
        </w:rPr>
        <w:t xml:space="preserve">na </w:t>
      </w:r>
      <w:r w:rsidRPr="00273B33">
        <w:rPr>
          <w:color w:val="auto"/>
          <w:szCs w:val="24"/>
          <w:lang w:val="pl-PL" w:eastAsia="pl-PL"/>
        </w:rPr>
        <w:t>terenie inwestycji</w:t>
      </w:r>
      <w:r w:rsidRPr="00273B33">
        <w:rPr>
          <w:color w:val="auto"/>
          <w:szCs w:val="24"/>
          <w:lang w:eastAsia="pl-PL"/>
        </w:rPr>
        <w:t>.</w:t>
      </w:r>
    </w:p>
    <w:p w14:paraId="07AB9032" w14:textId="77777777" w:rsidR="006911B8" w:rsidRPr="00273B33" w:rsidRDefault="006911B8" w:rsidP="008F6241">
      <w:pPr>
        <w:pStyle w:val="Tekstpodstawowy"/>
        <w:numPr>
          <w:ilvl w:val="0"/>
          <w:numId w:val="13"/>
        </w:numPr>
        <w:spacing w:line="23" w:lineRule="atLeast"/>
        <w:ind w:left="284" w:hanging="284"/>
        <w:jc w:val="both"/>
        <w:rPr>
          <w:color w:val="auto"/>
          <w:szCs w:val="24"/>
          <w:lang w:eastAsia="pl-PL"/>
        </w:rPr>
      </w:pPr>
      <w:r w:rsidRPr="00273B33">
        <w:rPr>
          <w:color w:val="auto"/>
          <w:szCs w:val="24"/>
          <w:lang w:eastAsia="pl-PL"/>
        </w:rPr>
        <w:t xml:space="preserve">Dopuszczalna jest zmiana ilości pracowników wykonujących roboty na podstawie umowy o pracę zawartej z Wykonawcą i Podwykonawcą. Zmiana ilości pracowników </w:t>
      </w:r>
      <w:r w:rsidRPr="00273B33">
        <w:rPr>
          <w:rFonts w:eastAsia="HiddenHorzOCR"/>
          <w:color w:val="auto"/>
          <w:szCs w:val="24"/>
          <w:lang w:eastAsia="pl-PL"/>
        </w:rPr>
        <w:t xml:space="preserve">wykonujących </w:t>
      </w:r>
      <w:r w:rsidRPr="00273B33">
        <w:rPr>
          <w:color w:val="auto"/>
          <w:szCs w:val="24"/>
          <w:lang w:eastAsia="pl-PL"/>
        </w:rPr>
        <w:t xml:space="preserve">roboty skutkuje obowiązkiem doręczenia przez Wykonawcę Zamawiającemu w terminie 3 dni od dnia zaistnienia zmiany aktualnego oświadczenia, </w:t>
      </w:r>
      <w:r w:rsidRPr="00273B33">
        <w:rPr>
          <w:color w:val="auto"/>
          <w:szCs w:val="24"/>
          <w:lang w:val="pl-PL" w:eastAsia="pl-PL"/>
        </w:rPr>
        <w:t xml:space="preserve">                   </w:t>
      </w:r>
      <w:r w:rsidRPr="00273B33">
        <w:rPr>
          <w:color w:val="auto"/>
          <w:szCs w:val="24"/>
          <w:lang w:eastAsia="pl-PL"/>
        </w:rPr>
        <w:t>o których mowa w ust. 2. Z</w:t>
      </w:r>
      <w:r w:rsidRPr="00273B33">
        <w:rPr>
          <w:rFonts w:eastAsia="HiddenHorzOCR"/>
          <w:color w:val="auto"/>
          <w:szCs w:val="24"/>
          <w:lang w:eastAsia="pl-PL"/>
        </w:rPr>
        <w:t xml:space="preserve">miana załącznika </w:t>
      </w:r>
      <w:r w:rsidRPr="00273B33">
        <w:rPr>
          <w:color w:val="auto"/>
          <w:szCs w:val="24"/>
          <w:lang w:eastAsia="pl-PL"/>
        </w:rPr>
        <w:t>do umowy nie wymaga zawierania przez Strony aneksu do umowy.</w:t>
      </w:r>
    </w:p>
    <w:p w14:paraId="5BC777BF" w14:textId="4C27128B" w:rsidR="006911B8" w:rsidRPr="00273B33" w:rsidRDefault="006911B8" w:rsidP="006911B8">
      <w:pPr>
        <w:pStyle w:val="Tekstpodstawowy"/>
        <w:spacing w:line="23" w:lineRule="atLeast"/>
        <w:jc w:val="center"/>
        <w:rPr>
          <w:b/>
          <w:color w:val="auto"/>
          <w:szCs w:val="24"/>
          <w:lang w:val="pl-PL"/>
        </w:rPr>
      </w:pPr>
      <w:r w:rsidRPr="00273B33">
        <w:rPr>
          <w:b/>
          <w:color w:val="auto"/>
          <w:szCs w:val="24"/>
        </w:rPr>
        <w:t>§</w:t>
      </w:r>
      <w:r w:rsidRPr="00273B33">
        <w:rPr>
          <w:b/>
          <w:color w:val="auto"/>
          <w:szCs w:val="24"/>
          <w:lang w:val="pl-PL"/>
        </w:rPr>
        <w:t xml:space="preserve"> 16</w:t>
      </w:r>
    </w:p>
    <w:p w14:paraId="0E49D353" w14:textId="77777777" w:rsidR="006911B8" w:rsidRPr="00273B33" w:rsidRDefault="006911B8" w:rsidP="006911B8">
      <w:pPr>
        <w:pStyle w:val="Tekstpodstawowy"/>
        <w:spacing w:line="23" w:lineRule="atLeast"/>
        <w:jc w:val="center"/>
        <w:rPr>
          <w:b/>
          <w:color w:val="auto"/>
          <w:szCs w:val="24"/>
        </w:rPr>
      </w:pPr>
      <w:r w:rsidRPr="00273B33">
        <w:rPr>
          <w:b/>
          <w:color w:val="auto"/>
          <w:szCs w:val="24"/>
        </w:rPr>
        <w:t>ZMIANY UMOWY</w:t>
      </w:r>
    </w:p>
    <w:p w14:paraId="413CD112" w14:textId="77777777" w:rsidR="006911B8" w:rsidRPr="00273B33" w:rsidRDefault="006911B8" w:rsidP="008F6241">
      <w:pPr>
        <w:pStyle w:val="Tekstpodstawowy"/>
        <w:numPr>
          <w:ilvl w:val="0"/>
          <w:numId w:val="12"/>
        </w:numPr>
        <w:spacing w:line="23" w:lineRule="atLeast"/>
        <w:ind w:left="284" w:hanging="284"/>
        <w:jc w:val="both"/>
        <w:rPr>
          <w:color w:val="auto"/>
          <w:szCs w:val="24"/>
        </w:rPr>
      </w:pPr>
      <w:r w:rsidRPr="00273B33">
        <w:rPr>
          <w:color w:val="auto"/>
          <w:szCs w:val="24"/>
        </w:rPr>
        <w:t xml:space="preserve">Wszelkie zmiany i uzupełnienia </w:t>
      </w:r>
      <w:r w:rsidRPr="00273B33">
        <w:rPr>
          <w:color w:val="auto"/>
          <w:szCs w:val="24"/>
          <w:lang w:val="pl-PL"/>
        </w:rPr>
        <w:t>U</w:t>
      </w:r>
      <w:r w:rsidRPr="00273B33">
        <w:rPr>
          <w:color w:val="auto"/>
          <w:szCs w:val="24"/>
        </w:rPr>
        <w:t>mowy wymagają uprzedniej akceptacji stron i formy pisemnego aneksu, pod rygorem nieważności, muszą być dokonane przez umocowanych do tego przedstawicieli obu stron.</w:t>
      </w:r>
    </w:p>
    <w:p w14:paraId="552D890A" w14:textId="77777777" w:rsidR="006911B8" w:rsidRPr="00273B33" w:rsidRDefault="006911B8" w:rsidP="008F6241">
      <w:pPr>
        <w:pStyle w:val="Tekstpodstawowy"/>
        <w:numPr>
          <w:ilvl w:val="0"/>
          <w:numId w:val="12"/>
        </w:numPr>
        <w:spacing w:line="23" w:lineRule="atLeast"/>
        <w:ind w:left="284" w:hanging="284"/>
        <w:jc w:val="both"/>
        <w:rPr>
          <w:color w:val="auto"/>
          <w:szCs w:val="24"/>
        </w:rPr>
      </w:pPr>
      <w:r w:rsidRPr="00273B33">
        <w:rPr>
          <w:color w:val="auto"/>
          <w:szCs w:val="24"/>
        </w:rPr>
        <w:t xml:space="preserve">Warunki zmian treści </w:t>
      </w:r>
      <w:r w:rsidRPr="00273B33">
        <w:rPr>
          <w:color w:val="auto"/>
          <w:szCs w:val="24"/>
          <w:lang w:val="pl-PL"/>
        </w:rPr>
        <w:t>U</w:t>
      </w:r>
      <w:r w:rsidRPr="00273B33">
        <w:rPr>
          <w:color w:val="auto"/>
          <w:szCs w:val="24"/>
        </w:rPr>
        <w:t xml:space="preserve">mowy wprowadzone na podstawie art. </w:t>
      </w:r>
      <w:r w:rsidRPr="00273B33">
        <w:rPr>
          <w:color w:val="auto"/>
          <w:szCs w:val="24"/>
          <w:lang w:val="pl-PL"/>
        </w:rPr>
        <w:t>455</w:t>
      </w:r>
      <w:r w:rsidRPr="00273B33">
        <w:rPr>
          <w:color w:val="auto"/>
          <w:szCs w:val="24"/>
        </w:rPr>
        <w:t xml:space="preserve"> ust. 1 pkt. 1 ustawy Prawo Zamówień Publicznych:</w:t>
      </w:r>
    </w:p>
    <w:p w14:paraId="4EEF14E1" w14:textId="77777777" w:rsidR="006911B8" w:rsidRPr="00273B33" w:rsidRDefault="006911B8" w:rsidP="006911B8">
      <w:pPr>
        <w:pStyle w:val="Tekstpodstawowy"/>
        <w:numPr>
          <w:ilvl w:val="1"/>
          <w:numId w:val="6"/>
        </w:numPr>
        <w:spacing w:line="23" w:lineRule="atLeast"/>
        <w:ind w:left="567" w:hanging="283"/>
        <w:jc w:val="both"/>
        <w:rPr>
          <w:color w:val="auto"/>
          <w:szCs w:val="24"/>
          <w:lang w:val="pl-PL"/>
        </w:rPr>
      </w:pPr>
      <w:r w:rsidRPr="00273B33">
        <w:rPr>
          <w:color w:val="auto"/>
          <w:szCs w:val="24"/>
          <w:lang w:val="pl-PL"/>
        </w:rPr>
        <w:t xml:space="preserve">zmiana postanowień Umowy w stosunku do treści oferty Wykonawcy jest możliwa  poprzez zmianę </w:t>
      </w:r>
      <w:r w:rsidRPr="00273B33">
        <w:rPr>
          <w:b/>
          <w:bCs/>
          <w:color w:val="auto"/>
          <w:szCs w:val="24"/>
          <w:lang w:val="pl-PL"/>
        </w:rPr>
        <w:t>terminu</w:t>
      </w:r>
      <w:r w:rsidRPr="00273B33">
        <w:rPr>
          <w:color w:val="auto"/>
          <w:szCs w:val="24"/>
          <w:lang w:val="pl-PL"/>
        </w:rPr>
        <w:t xml:space="preserve"> wykonania przedmiotu Umowy, w poniższych przypadkach:</w:t>
      </w:r>
    </w:p>
    <w:p w14:paraId="4500EA2F" w14:textId="235A05CB"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niesprzyjające warunki atmosferyczne, uniemożliwiające wykonanie </w:t>
      </w:r>
      <w:r w:rsidR="00A83158" w:rsidRPr="00273B33">
        <w:rPr>
          <w:color w:val="auto"/>
          <w:szCs w:val="24"/>
        </w:rPr>
        <w:t>prac</w:t>
      </w:r>
      <w:r w:rsidR="00A83158" w:rsidRPr="00273B33">
        <w:rPr>
          <w:color w:val="auto"/>
          <w:szCs w:val="24"/>
          <w:lang w:val="pl-PL"/>
        </w:rPr>
        <w:t xml:space="preserve"> </w:t>
      </w:r>
      <w:r w:rsidRPr="00273B33">
        <w:rPr>
          <w:color w:val="auto"/>
          <w:szCs w:val="24"/>
          <w:lang w:val="pl-PL"/>
        </w:rPr>
        <w:t xml:space="preserve">zgodnie </w:t>
      </w:r>
      <w:r w:rsidR="00A53DE6" w:rsidRPr="00273B33">
        <w:rPr>
          <w:color w:val="auto"/>
          <w:szCs w:val="24"/>
          <w:lang w:val="pl-PL"/>
        </w:rPr>
        <w:t xml:space="preserve">                  </w:t>
      </w:r>
      <w:r w:rsidRPr="00273B33">
        <w:rPr>
          <w:color w:val="auto"/>
          <w:szCs w:val="24"/>
          <w:lang w:val="pl-PL"/>
        </w:rPr>
        <w:t>z obowiązującymi przepisami,</w:t>
      </w:r>
    </w:p>
    <w:p w14:paraId="4F24DCDF"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konieczność wykonania prac archeologicznych lub innych na terenie inwestycji,</w:t>
      </w:r>
    </w:p>
    <w:p w14:paraId="543A4202"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rPr>
        <w:lastRenderedPageBreak/>
        <w:t>wystąpienia</w:t>
      </w:r>
      <w:r w:rsidRPr="00273B33">
        <w:rPr>
          <w:color w:val="auto"/>
          <w:szCs w:val="24"/>
          <w:lang w:val="pl-PL"/>
        </w:rPr>
        <w:t xml:space="preserve"> działań żywiołów powodzi, wiatru, pożaru, osunięcia ziemi lub działania innego żywiołu lub wystąpienia siły wyższej,</w:t>
      </w:r>
      <w:r w:rsidRPr="00273B33">
        <w:rPr>
          <w:rFonts w:eastAsia="Calibri"/>
          <w:color w:val="auto"/>
          <w:szCs w:val="24"/>
          <w:lang w:eastAsia="en-US"/>
        </w:rPr>
        <w:t xml:space="preserve"> przez któr</w:t>
      </w:r>
      <w:r w:rsidRPr="00273B33">
        <w:rPr>
          <w:rFonts w:eastAsia="Calibri"/>
          <w:color w:val="auto"/>
          <w:szCs w:val="24"/>
          <w:lang w:val="pl-PL" w:eastAsia="en-US"/>
        </w:rPr>
        <w:t>ą</w:t>
      </w:r>
      <w:r w:rsidRPr="00273B33">
        <w:rPr>
          <w:rFonts w:eastAsia="Calibri"/>
          <w:color w:val="auto"/>
          <w:szCs w:val="24"/>
          <w:lang w:eastAsia="en-US"/>
        </w:rPr>
        <w:t xml:space="preserve"> należy rozumieć zdarzenia niezależne od żadnej ze stron, zewnętrzne, niemożliwe do zapobieżenia, które nastąpił</w:t>
      </w:r>
      <w:r w:rsidRPr="00273B33">
        <w:rPr>
          <w:rFonts w:eastAsia="Calibri"/>
          <w:color w:val="auto"/>
          <w:szCs w:val="24"/>
          <w:lang w:val="pl-PL" w:eastAsia="en-US"/>
        </w:rPr>
        <w:t>y</w:t>
      </w:r>
      <w:r w:rsidRPr="00273B33">
        <w:rPr>
          <w:rFonts w:eastAsia="Calibri"/>
          <w:color w:val="auto"/>
          <w:szCs w:val="24"/>
          <w:lang w:eastAsia="en-US"/>
        </w:rPr>
        <w:t xml:space="preserve"> po dniu wejścia w życie </w:t>
      </w:r>
      <w:r w:rsidRPr="00273B33">
        <w:rPr>
          <w:rFonts w:eastAsia="Calibri"/>
          <w:color w:val="auto"/>
          <w:szCs w:val="24"/>
          <w:lang w:val="pl-PL" w:eastAsia="en-US"/>
        </w:rPr>
        <w:t>U</w:t>
      </w:r>
      <w:r w:rsidRPr="00273B33">
        <w:rPr>
          <w:rFonts w:eastAsia="Calibri"/>
          <w:color w:val="auto"/>
          <w:szCs w:val="24"/>
          <w:lang w:eastAsia="en-US"/>
        </w:rPr>
        <w:t>mowy</w:t>
      </w:r>
      <w:r w:rsidRPr="00273B33">
        <w:rPr>
          <w:rFonts w:eastAsia="Calibri"/>
          <w:color w:val="auto"/>
          <w:szCs w:val="24"/>
          <w:lang w:val="pl-PL" w:eastAsia="en-US"/>
        </w:rPr>
        <w:t>,</w:t>
      </w:r>
    </w:p>
    <w:p w14:paraId="5A032F40" w14:textId="3BB75556" w:rsidR="006911B8" w:rsidRPr="00273B33" w:rsidRDefault="006911B8" w:rsidP="00A53DE6">
      <w:pPr>
        <w:pStyle w:val="Zwykytekst1"/>
        <w:numPr>
          <w:ilvl w:val="0"/>
          <w:numId w:val="22"/>
        </w:numPr>
        <w:spacing w:line="23" w:lineRule="atLeast"/>
        <w:ind w:left="709" w:hanging="425"/>
        <w:jc w:val="both"/>
      </w:pPr>
      <w:r w:rsidRPr="00273B33">
        <w:t xml:space="preserve">działaniem siły wyższej (np. strajki generalne lub lokalne) mającej bezpośredni wpływ na terminowość wykonania </w:t>
      </w:r>
      <w:r w:rsidR="00C40C0E" w:rsidRPr="00273B33">
        <w:t xml:space="preserve">prac </w:t>
      </w:r>
      <w:r w:rsidRPr="00273B33">
        <w:t xml:space="preserve">lub inne okoliczności niezależne  od Wykonawcy </w:t>
      </w:r>
      <w:r w:rsidR="00A53DE6" w:rsidRPr="00273B33">
        <w:t xml:space="preserve">                 </w:t>
      </w:r>
      <w:r w:rsidRPr="00273B33">
        <w:t>lub których wykonawca przy zachowaniu należytej staranności nie był w stanie uniknąć lub przewidzieć, jak również inne przeszkody  i utrudnienia w wykonywaniu przedmiotu umowy spowodowanej przez osoby trzecie,</w:t>
      </w:r>
    </w:p>
    <w:p w14:paraId="47389300" w14:textId="77777777" w:rsidR="006911B8" w:rsidRPr="00273B33" w:rsidRDefault="006911B8" w:rsidP="00A53DE6">
      <w:pPr>
        <w:pStyle w:val="Zwykytekst1"/>
        <w:numPr>
          <w:ilvl w:val="0"/>
          <w:numId w:val="22"/>
        </w:numPr>
        <w:spacing w:line="23" w:lineRule="atLeast"/>
        <w:ind w:left="709" w:hanging="425"/>
        <w:jc w:val="both"/>
      </w:pPr>
      <w:r w:rsidRPr="00273B33">
        <w:t>występowania ograniczeń i obostrzeń związanych ze stanem zagrożenia epidemiologicznego lub innej nadzwyczajnej sytuacji spowodowanej występowaniem choroby zakaźnej,</w:t>
      </w:r>
    </w:p>
    <w:p w14:paraId="606C3E4A"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nieprzekazania przez Zamawiającego terenu inwestycji w terminie określonym </w:t>
      </w:r>
      <w:r w:rsidRPr="00273B33">
        <w:rPr>
          <w:color w:val="auto"/>
          <w:szCs w:val="24"/>
          <w:lang w:val="pl-PL"/>
        </w:rPr>
        <w:br/>
        <w:t>w umowie,</w:t>
      </w:r>
    </w:p>
    <w:p w14:paraId="339E8E2D" w14:textId="2D020B83"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wystąpienia opóźnienia w dokonaniu określonych czynności lub ich zaniechania przez właściwe organy administracji publicznej, które nie są następstwem okoliczności, </w:t>
      </w:r>
      <w:r w:rsidR="00A53DE6" w:rsidRPr="00273B33">
        <w:rPr>
          <w:color w:val="auto"/>
          <w:szCs w:val="24"/>
          <w:lang w:val="pl-PL"/>
        </w:rPr>
        <w:t xml:space="preserve">                      </w:t>
      </w:r>
      <w:r w:rsidRPr="00273B33">
        <w:rPr>
          <w:color w:val="auto"/>
          <w:szCs w:val="24"/>
          <w:lang w:val="pl-PL"/>
        </w:rPr>
        <w:t>za które Wykonawca ponosi odpowiedzialność,</w:t>
      </w:r>
    </w:p>
    <w:p w14:paraId="64C12066"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004D0E7"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odmowy wydania przez właściwe organy decyzji, zezwoleń, uzgodnień itp. </w:t>
      </w:r>
      <w:r w:rsidRPr="00273B33">
        <w:rPr>
          <w:color w:val="auto"/>
          <w:szCs w:val="24"/>
          <w:lang w:val="pl-PL"/>
        </w:rPr>
        <w:br/>
        <w:t>z przyczyn niezawinionych przez Wykonawcę,</w:t>
      </w:r>
    </w:p>
    <w:p w14:paraId="33CF24AE"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 xml:space="preserve">zmiana sposobu wykonania przedmiotu umowy w oparciu o warunki określone </w:t>
      </w:r>
      <w:r w:rsidRPr="00273B33">
        <w:rPr>
          <w:color w:val="auto"/>
          <w:szCs w:val="24"/>
          <w:lang w:val="pl-PL"/>
        </w:rPr>
        <w:br/>
        <w:t xml:space="preserve">w pkt. 2), </w:t>
      </w:r>
    </w:p>
    <w:p w14:paraId="2CBEFD3B"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rPr>
        <w:t>okolicznościami leżącymi po stronie Zamawiającego, w szczególności: wstrzymanie realizacji umowy przez Zamawiającego gdy powód wstrzymania nie leży po stronie Wykonawcy; konieczność wprowadzenia zmian w dokumentacji projektowej                                  lub dokumentacji technicznej urządzeń</w:t>
      </w:r>
      <w:r w:rsidRPr="00273B33">
        <w:rPr>
          <w:color w:val="auto"/>
          <w:lang w:val="pl-PL"/>
        </w:rPr>
        <w:t>,</w:t>
      </w:r>
    </w:p>
    <w:p w14:paraId="360587FE" w14:textId="77777777" w:rsidR="006911B8" w:rsidRPr="00273B33" w:rsidRDefault="006911B8" w:rsidP="00A53DE6">
      <w:pPr>
        <w:pStyle w:val="Tekstpodstawowy"/>
        <w:numPr>
          <w:ilvl w:val="0"/>
          <w:numId w:val="22"/>
        </w:numPr>
        <w:spacing w:line="23" w:lineRule="atLeast"/>
        <w:ind w:left="709" w:hanging="425"/>
        <w:jc w:val="both"/>
        <w:rPr>
          <w:color w:val="auto"/>
          <w:szCs w:val="24"/>
          <w:lang w:val="pl-PL"/>
        </w:rPr>
      </w:pPr>
      <w:r w:rsidRPr="00273B33">
        <w:rPr>
          <w:color w:val="auto"/>
          <w:szCs w:val="24"/>
          <w:lang w:val="pl-PL"/>
        </w:rPr>
        <w:t>wystąpienia robót dodatkowych lub robót zamiennych w stosunku do treści SWZ                   lub Dokumentacji Projektowej pozwalających na zwiększenie użyteczności, standardu (jakości) Inwestycji (jej podwyższenia).</w:t>
      </w:r>
    </w:p>
    <w:p w14:paraId="0D3EE0A9" w14:textId="13FFFBC0" w:rsidR="006911B8" w:rsidRPr="00273B33" w:rsidRDefault="006911B8" w:rsidP="006911B8">
      <w:pPr>
        <w:pStyle w:val="Tekstpodstawowy"/>
        <w:spacing w:line="23" w:lineRule="atLeast"/>
        <w:ind w:left="709"/>
        <w:jc w:val="both"/>
        <w:rPr>
          <w:color w:val="auto"/>
          <w:szCs w:val="24"/>
          <w:lang w:val="pl-PL"/>
        </w:rPr>
      </w:pPr>
      <w:r w:rsidRPr="00273B33">
        <w:rPr>
          <w:color w:val="auto"/>
          <w:szCs w:val="24"/>
          <w:lang w:val="pl-PL"/>
        </w:rPr>
        <w:t xml:space="preserve">Przedłużenie terminu wykonania robót następuje o czas obejmujący ilość dni niewykonywania robót z wyżej wymienionych przyczyn udokumentowanych </w:t>
      </w:r>
      <w:r w:rsidRPr="00273B33">
        <w:rPr>
          <w:color w:val="auto"/>
          <w:szCs w:val="24"/>
          <w:lang w:val="pl-PL"/>
        </w:rPr>
        <w:br/>
        <w:t>i potwierdzonych pisemnie przez Inspekt</w:t>
      </w:r>
      <w:r w:rsidR="006D1125" w:rsidRPr="00273B33">
        <w:rPr>
          <w:color w:val="auto"/>
          <w:szCs w:val="24"/>
          <w:lang w:val="pl-PL"/>
        </w:rPr>
        <w:t>orów</w:t>
      </w:r>
      <w:r w:rsidRPr="00273B33">
        <w:rPr>
          <w:color w:val="auto"/>
          <w:szCs w:val="24"/>
          <w:lang w:val="pl-PL"/>
        </w:rPr>
        <w:t xml:space="preserve"> Nadzoru.</w:t>
      </w:r>
    </w:p>
    <w:p w14:paraId="403D6E83" w14:textId="77777777" w:rsidR="006911B8" w:rsidRPr="00273B33" w:rsidRDefault="006911B8" w:rsidP="006911B8">
      <w:pPr>
        <w:pStyle w:val="Tekstpodstawowy"/>
        <w:numPr>
          <w:ilvl w:val="1"/>
          <w:numId w:val="6"/>
        </w:numPr>
        <w:spacing w:line="23" w:lineRule="atLeast"/>
        <w:ind w:left="567" w:hanging="283"/>
        <w:jc w:val="both"/>
        <w:rPr>
          <w:color w:val="auto"/>
          <w:szCs w:val="24"/>
        </w:rPr>
      </w:pPr>
      <w:r w:rsidRPr="00273B33">
        <w:rPr>
          <w:color w:val="auto"/>
          <w:szCs w:val="24"/>
        </w:rPr>
        <w:t xml:space="preserve">zmiana postanowień umowy w stosunku do treści oferty Wykonawcy jest możliwa poprzez </w:t>
      </w:r>
      <w:r w:rsidRPr="00273B33">
        <w:rPr>
          <w:b/>
          <w:color w:val="auto"/>
          <w:szCs w:val="24"/>
        </w:rPr>
        <w:t>zmianę sposobu wykonania przedmiotu</w:t>
      </w:r>
      <w:r w:rsidRPr="00273B33">
        <w:rPr>
          <w:color w:val="auto"/>
          <w:szCs w:val="24"/>
        </w:rPr>
        <w:t xml:space="preserve"> umowy w przypadku:</w:t>
      </w:r>
    </w:p>
    <w:p w14:paraId="0FC57D7F" w14:textId="0B99DF7E" w:rsidR="006911B8" w:rsidRPr="00273B33" w:rsidRDefault="006911B8" w:rsidP="00A53DE6">
      <w:pPr>
        <w:pStyle w:val="Tekstpodstawowy"/>
        <w:numPr>
          <w:ilvl w:val="0"/>
          <w:numId w:val="23"/>
        </w:numPr>
        <w:spacing w:line="23" w:lineRule="atLeast"/>
        <w:ind w:left="567" w:hanging="284"/>
        <w:jc w:val="both"/>
        <w:rPr>
          <w:color w:val="auto"/>
          <w:szCs w:val="24"/>
        </w:rPr>
      </w:pPr>
      <w:r w:rsidRPr="00273B33">
        <w:rPr>
          <w:color w:val="auto"/>
          <w:szCs w:val="24"/>
        </w:rPr>
        <w:t xml:space="preserve">wystąpienia </w:t>
      </w:r>
      <w:r w:rsidRPr="00273B33">
        <w:rPr>
          <w:color w:val="auto"/>
          <w:szCs w:val="24"/>
          <w:lang w:val="pl-PL"/>
        </w:rPr>
        <w:t>s</w:t>
      </w:r>
      <w:r w:rsidRPr="00273B33">
        <w:rPr>
          <w:color w:val="auto"/>
          <w:szCs w:val="24"/>
        </w:rPr>
        <w:t>iły wyższej</w:t>
      </w:r>
      <w:r w:rsidRPr="00273B33">
        <w:rPr>
          <w:color w:val="auto"/>
          <w:szCs w:val="24"/>
          <w:lang w:val="pl-PL"/>
        </w:rPr>
        <w:t xml:space="preserve">, </w:t>
      </w:r>
      <w:r w:rsidRPr="00273B33">
        <w:rPr>
          <w:color w:val="auto"/>
          <w:szCs w:val="24"/>
        </w:rPr>
        <w:t>uniemożliwiającej wykonanie przedmiotu Umowy zgodnie</w:t>
      </w:r>
      <w:r w:rsidRPr="00273B33">
        <w:rPr>
          <w:color w:val="auto"/>
          <w:szCs w:val="24"/>
          <w:lang w:val="pl-PL"/>
        </w:rPr>
        <w:t xml:space="preserve"> </w:t>
      </w:r>
      <w:r w:rsidR="00A53DE6" w:rsidRPr="00273B33">
        <w:rPr>
          <w:color w:val="auto"/>
          <w:szCs w:val="24"/>
          <w:lang w:val="pl-PL"/>
        </w:rPr>
        <w:t xml:space="preserve">                   </w:t>
      </w:r>
      <w:r w:rsidRPr="00273B33">
        <w:rPr>
          <w:color w:val="auto"/>
          <w:szCs w:val="24"/>
        </w:rPr>
        <w:t xml:space="preserve">z </w:t>
      </w:r>
      <w:r w:rsidRPr="00273B33">
        <w:rPr>
          <w:color w:val="auto"/>
          <w:szCs w:val="24"/>
          <w:lang w:val="pl-PL"/>
        </w:rPr>
        <w:t xml:space="preserve">  </w:t>
      </w:r>
      <w:r w:rsidRPr="00273B33">
        <w:rPr>
          <w:color w:val="auto"/>
          <w:szCs w:val="24"/>
        </w:rPr>
        <w:t>jej postanowieniami</w:t>
      </w:r>
      <w:r w:rsidRPr="00273B33">
        <w:rPr>
          <w:color w:val="auto"/>
          <w:szCs w:val="24"/>
          <w:lang w:val="pl-PL"/>
        </w:rPr>
        <w:t>,</w:t>
      </w:r>
    </w:p>
    <w:p w14:paraId="266C25D0" w14:textId="1D224644" w:rsidR="006911B8" w:rsidRPr="00273B33" w:rsidRDefault="006911B8" w:rsidP="00A53DE6">
      <w:pPr>
        <w:pStyle w:val="Tekstpodstawowy"/>
        <w:numPr>
          <w:ilvl w:val="0"/>
          <w:numId w:val="23"/>
        </w:numPr>
        <w:spacing w:line="23" w:lineRule="atLeast"/>
        <w:ind w:left="567" w:hanging="284"/>
        <w:jc w:val="both"/>
        <w:rPr>
          <w:color w:val="auto"/>
          <w:szCs w:val="24"/>
        </w:rPr>
      </w:pPr>
      <w:r w:rsidRPr="00273B33">
        <w:rPr>
          <w:color w:val="auto"/>
          <w:szCs w:val="24"/>
          <w:lang w:val="pl-PL"/>
        </w:rPr>
        <w:t xml:space="preserve">konieczności zrealizowania jakiejkolwiek części </w:t>
      </w:r>
      <w:r w:rsidR="00C40C0E" w:rsidRPr="00273B33">
        <w:rPr>
          <w:color w:val="auto"/>
          <w:szCs w:val="24"/>
          <w:lang w:val="pl-PL"/>
        </w:rPr>
        <w:t>prac,</w:t>
      </w:r>
      <w:r w:rsidRPr="00273B33">
        <w:rPr>
          <w:color w:val="auto"/>
          <w:szCs w:val="24"/>
          <w:lang w:val="pl-PL"/>
        </w:rPr>
        <w:t xml:space="preserve"> objętych przedmiotem Umowy, przy zastosowaniu odmiennych rozwiązań technicznych lub technologicznych, niż wskazane w opisie przedmiotu zamówienia,</w:t>
      </w:r>
      <w:r w:rsidR="00A53DE6" w:rsidRPr="00273B33">
        <w:rPr>
          <w:color w:val="auto"/>
          <w:szCs w:val="24"/>
          <w:lang w:val="pl-PL"/>
        </w:rPr>
        <w:t xml:space="preserve"> </w:t>
      </w:r>
      <w:r w:rsidRPr="00273B33">
        <w:rPr>
          <w:color w:val="auto"/>
          <w:szCs w:val="24"/>
          <w:lang w:val="pl-PL"/>
        </w:rPr>
        <w:t xml:space="preserve">a wynikających ze zmiany stanu prawnego w oparciu, o który je przygotowano, gdyby zastosowanie przewidzianych rozwiązań groziło niewykonaniem lub wykonaniem nienależytym przedmiotu Umowy - na żądanie Zamawiającego, lub na wniosek Wykonawcy; Wykonawca zobowiązany jest </w:t>
      </w:r>
      <w:r w:rsidR="00A53DE6" w:rsidRPr="00273B33">
        <w:rPr>
          <w:color w:val="auto"/>
          <w:szCs w:val="24"/>
          <w:lang w:val="pl-PL"/>
        </w:rPr>
        <w:t xml:space="preserve">                                   </w:t>
      </w:r>
      <w:r w:rsidRPr="00273B33">
        <w:rPr>
          <w:color w:val="auto"/>
          <w:szCs w:val="24"/>
          <w:lang w:val="pl-PL"/>
        </w:rPr>
        <w:t xml:space="preserve">do sporządzenia kosztorysu różnicowego, który stanowić będzie różnicę pomiędzy kosztorysem robót podstawowych a kosztorysem uwzględniającym zmiany. </w:t>
      </w:r>
      <w:r w:rsidR="00C40C0E" w:rsidRPr="00273B33">
        <w:rPr>
          <w:color w:val="auto"/>
          <w:szCs w:val="24"/>
          <w:lang w:val="pl-PL"/>
        </w:rPr>
        <w:t xml:space="preserve">Prace </w:t>
      </w:r>
      <w:r w:rsidRPr="00273B33">
        <w:rPr>
          <w:color w:val="auto"/>
          <w:szCs w:val="24"/>
          <w:lang w:val="pl-PL"/>
        </w:rPr>
        <w:t xml:space="preserve">mogą </w:t>
      </w:r>
      <w:r w:rsidRPr="00273B33">
        <w:rPr>
          <w:color w:val="auto"/>
          <w:szCs w:val="24"/>
          <w:lang w:val="pl-PL"/>
        </w:rPr>
        <w:lastRenderedPageBreak/>
        <w:t>zostać wykonane po akceptacji ww. kosztorysu różnicowego przez Inspektor</w:t>
      </w:r>
      <w:r w:rsidR="006D1125" w:rsidRPr="00273B33">
        <w:rPr>
          <w:color w:val="auto"/>
          <w:szCs w:val="24"/>
          <w:lang w:val="pl-PL"/>
        </w:rPr>
        <w:t>ów</w:t>
      </w:r>
      <w:r w:rsidRPr="00273B33">
        <w:rPr>
          <w:color w:val="auto"/>
          <w:szCs w:val="24"/>
          <w:lang w:val="pl-PL"/>
        </w:rPr>
        <w:t xml:space="preserve"> Nadzoru i Zamawiającego,</w:t>
      </w:r>
    </w:p>
    <w:p w14:paraId="1DF36AA4" w14:textId="672EAF90" w:rsidR="006911B8" w:rsidRPr="00273B33" w:rsidRDefault="006911B8" w:rsidP="00A53DE6">
      <w:pPr>
        <w:pStyle w:val="Tekstpodstawowy"/>
        <w:numPr>
          <w:ilvl w:val="0"/>
          <w:numId w:val="23"/>
        </w:numPr>
        <w:spacing w:line="23" w:lineRule="atLeast"/>
        <w:ind w:left="567" w:hanging="284"/>
        <w:jc w:val="both"/>
        <w:rPr>
          <w:color w:val="auto"/>
          <w:szCs w:val="24"/>
        </w:rPr>
      </w:pPr>
      <w:bookmarkStart w:id="13" w:name="_Hlk109809677"/>
      <w:r w:rsidRPr="00273B33">
        <w:rPr>
          <w:color w:val="auto"/>
          <w:szCs w:val="24"/>
          <w:lang w:val="pl-PL"/>
        </w:rPr>
        <w:t xml:space="preserve">wystąpienia </w:t>
      </w:r>
      <w:r w:rsidR="00C40C0E" w:rsidRPr="00273B33">
        <w:rPr>
          <w:color w:val="auto"/>
          <w:szCs w:val="24"/>
        </w:rPr>
        <w:t>prac</w:t>
      </w:r>
      <w:r w:rsidR="00C40C0E" w:rsidRPr="00273B33">
        <w:rPr>
          <w:color w:val="auto"/>
          <w:szCs w:val="24"/>
          <w:lang w:val="pl-PL"/>
        </w:rPr>
        <w:t xml:space="preserve"> </w:t>
      </w:r>
      <w:r w:rsidRPr="00273B33">
        <w:rPr>
          <w:color w:val="auto"/>
          <w:szCs w:val="24"/>
          <w:lang w:val="pl-PL"/>
        </w:rPr>
        <w:t xml:space="preserve">dodatkowych – w przypadku: konieczności wykonania </w:t>
      </w:r>
      <w:r w:rsidR="00C40C0E" w:rsidRPr="00273B33">
        <w:rPr>
          <w:color w:val="auto"/>
          <w:szCs w:val="24"/>
        </w:rPr>
        <w:t>prac</w:t>
      </w:r>
      <w:r w:rsidRPr="00273B33">
        <w:rPr>
          <w:color w:val="auto"/>
          <w:szCs w:val="24"/>
          <w:lang w:val="pl-PL"/>
        </w:rPr>
        <w:t xml:space="preserve">, których nie można było przewidzieć w oparciu o opis przedmiotu zamówienia pomimo dochowania podwyższonej staranności wymaganej od profesjonalnego podmiotu, </w:t>
      </w:r>
      <w:r w:rsidR="00A53DE6" w:rsidRPr="00273B33">
        <w:rPr>
          <w:color w:val="auto"/>
          <w:szCs w:val="24"/>
          <w:lang w:val="pl-PL"/>
        </w:rPr>
        <w:t xml:space="preserve">                        </w:t>
      </w:r>
      <w:r w:rsidRPr="00273B33">
        <w:rPr>
          <w:color w:val="auto"/>
          <w:szCs w:val="24"/>
          <w:lang w:val="pl-PL"/>
        </w:rPr>
        <w:t>a których wykonanie jest niezbędne do prawidłowej realizacji przedmiotu zamówienia</w:t>
      </w:r>
      <w:bookmarkEnd w:id="13"/>
      <w:r w:rsidRPr="00273B33">
        <w:rPr>
          <w:color w:val="auto"/>
          <w:szCs w:val="24"/>
          <w:lang w:val="pl-PL"/>
        </w:rPr>
        <w:t xml:space="preserve"> - </w:t>
      </w:r>
      <w:r w:rsidRPr="00273B33">
        <w:rPr>
          <w:color w:val="auto"/>
          <w:szCs w:val="24"/>
        </w:rPr>
        <w:t xml:space="preserve">na żądanie Zamawiającego </w:t>
      </w:r>
      <w:r w:rsidRPr="00273B33">
        <w:rPr>
          <w:color w:val="auto"/>
          <w:szCs w:val="24"/>
          <w:lang w:val="pl-PL"/>
        </w:rPr>
        <w:t xml:space="preserve">lub </w:t>
      </w:r>
      <w:r w:rsidRPr="00273B33">
        <w:rPr>
          <w:color w:val="auto"/>
          <w:szCs w:val="24"/>
        </w:rPr>
        <w:t>na wniosek Wykonawcy</w:t>
      </w:r>
      <w:r w:rsidRPr="00273B33">
        <w:rPr>
          <w:color w:val="auto"/>
          <w:szCs w:val="24"/>
          <w:lang w:val="pl-PL"/>
        </w:rPr>
        <w:t xml:space="preserve">. </w:t>
      </w:r>
      <w:bookmarkStart w:id="14" w:name="_Hlk112742560"/>
      <w:r w:rsidRPr="00273B33">
        <w:rPr>
          <w:color w:val="auto"/>
          <w:szCs w:val="24"/>
          <w:lang w:val="pl-PL"/>
        </w:rPr>
        <w:t xml:space="preserve">Wykonawca zobowiązany jest do sporządzenia kosztorysu robót dodatkowych, </w:t>
      </w:r>
      <w:r w:rsidR="00C40C0E" w:rsidRPr="00273B33">
        <w:rPr>
          <w:color w:val="auto"/>
          <w:szCs w:val="24"/>
        </w:rPr>
        <w:t>prac</w:t>
      </w:r>
      <w:r w:rsidR="00C40C0E" w:rsidRPr="00273B33">
        <w:rPr>
          <w:color w:val="auto"/>
          <w:szCs w:val="24"/>
          <w:lang w:val="pl-PL"/>
        </w:rPr>
        <w:t xml:space="preserve">e </w:t>
      </w:r>
      <w:r w:rsidRPr="00273B33">
        <w:rPr>
          <w:color w:val="auto"/>
          <w:szCs w:val="24"/>
          <w:lang w:val="pl-PL"/>
        </w:rPr>
        <w:t xml:space="preserve">dodatkowe mogą zostać wprowadzone do realizacji po obustronnym podpisaniu protokołu konieczności przez Zamawiającego i Wykonawcę – po akceptacji zasadności kosztów wg kosztorysu </w:t>
      </w:r>
      <w:r w:rsidR="00C40C0E" w:rsidRPr="00273B33">
        <w:rPr>
          <w:color w:val="auto"/>
          <w:szCs w:val="24"/>
        </w:rPr>
        <w:t>prac</w:t>
      </w:r>
      <w:r w:rsidR="00C40C0E" w:rsidRPr="00273B33">
        <w:rPr>
          <w:color w:val="auto"/>
          <w:szCs w:val="24"/>
          <w:lang w:val="pl-PL"/>
        </w:rPr>
        <w:t xml:space="preserve"> </w:t>
      </w:r>
      <w:r w:rsidRPr="00273B33">
        <w:rPr>
          <w:color w:val="auto"/>
          <w:szCs w:val="24"/>
          <w:lang w:val="pl-PL"/>
        </w:rPr>
        <w:t>dodatkowych przez Inspektor</w:t>
      </w:r>
      <w:r w:rsidR="006D1125" w:rsidRPr="00273B33">
        <w:rPr>
          <w:color w:val="auto"/>
          <w:szCs w:val="24"/>
          <w:lang w:val="pl-PL"/>
        </w:rPr>
        <w:t>ów</w:t>
      </w:r>
      <w:r w:rsidRPr="00273B33">
        <w:rPr>
          <w:color w:val="auto"/>
          <w:szCs w:val="24"/>
          <w:lang w:val="pl-PL"/>
        </w:rPr>
        <w:t xml:space="preserve"> Nadzoru i Zamawiającego,</w:t>
      </w:r>
    </w:p>
    <w:p w14:paraId="1E4ED365" w14:textId="0ECDB840" w:rsidR="006911B8" w:rsidRPr="00273B33" w:rsidRDefault="006911B8" w:rsidP="00A53DE6">
      <w:pPr>
        <w:pStyle w:val="Tekstpodstawowy"/>
        <w:numPr>
          <w:ilvl w:val="0"/>
          <w:numId w:val="23"/>
        </w:numPr>
        <w:spacing w:line="23" w:lineRule="atLeast"/>
        <w:ind w:left="567" w:hanging="284"/>
        <w:jc w:val="both"/>
        <w:rPr>
          <w:color w:val="auto"/>
          <w:szCs w:val="24"/>
        </w:rPr>
      </w:pPr>
      <w:r w:rsidRPr="00273B33">
        <w:rPr>
          <w:color w:val="auto"/>
          <w:szCs w:val="24"/>
        </w:rPr>
        <w:t xml:space="preserve">wystąpienia robót zamiennych – </w:t>
      </w:r>
      <w:r w:rsidR="00C40C0E" w:rsidRPr="00273B33">
        <w:rPr>
          <w:color w:val="auto"/>
          <w:szCs w:val="24"/>
        </w:rPr>
        <w:t>prac</w:t>
      </w:r>
      <w:r w:rsidR="00C40C0E" w:rsidRPr="00273B33">
        <w:rPr>
          <w:color w:val="auto"/>
          <w:szCs w:val="24"/>
          <w:lang w:val="pl-PL"/>
        </w:rPr>
        <w:t>e</w:t>
      </w:r>
      <w:r w:rsidR="00C40C0E" w:rsidRPr="00273B33">
        <w:rPr>
          <w:color w:val="auto"/>
          <w:szCs w:val="24"/>
        </w:rPr>
        <w:t xml:space="preserve"> </w:t>
      </w:r>
      <w:r w:rsidRPr="00273B33">
        <w:rPr>
          <w:color w:val="auto"/>
          <w:szCs w:val="24"/>
        </w:rPr>
        <w:t xml:space="preserve">zamienne mogą zostać wprowadzone na </w:t>
      </w:r>
      <w:r w:rsidRPr="00273B33">
        <w:rPr>
          <w:color w:val="auto"/>
          <w:szCs w:val="24"/>
          <w:lang w:val="pl-PL"/>
        </w:rPr>
        <w:t>wniosek</w:t>
      </w:r>
      <w:r w:rsidRPr="00273B33">
        <w:rPr>
          <w:color w:val="auto"/>
          <w:szCs w:val="24"/>
        </w:rPr>
        <w:t xml:space="preserve"> Zamawiającego </w:t>
      </w:r>
      <w:r w:rsidRPr="00273B33">
        <w:rPr>
          <w:color w:val="auto"/>
          <w:szCs w:val="24"/>
          <w:lang w:val="pl-PL"/>
        </w:rPr>
        <w:t xml:space="preserve">lub </w:t>
      </w:r>
      <w:r w:rsidRPr="00273B33">
        <w:rPr>
          <w:color w:val="auto"/>
          <w:szCs w:val="24"/>
        </w:rPr>
        <w:t xml:space="preserve">na wniosek Wykonawcy. Zamawiający pisemnie powiadamia Wykonawcę, o konieczności wykonania </w:t>
      </w:r>
      <w:r w:rsidR="00C40C0E" w:rsidRPr="00273B33">
        <w:rPr>
          <w:color w:val="auto"/>
          <w:szCs w:val="24"/>
        </w:rPr>
        <w:t xml:space="preserve">prac </w:t>
      </w:r>
      <w:r w:rsidRPr="00273B33">
        <w:rPr>
          <w:color w:val="auto"/>
          <w:szCs w:val="24"/>
        </w:rPr>
        <w:t xml:space="preserve">zamiennych. Wykonawca zobowiązany jest do sporządzenia kosztorysu różnicowego, który stanowić będzie różnicę pomiędzy kosztorysem dla </w:t>
      </w:r>
      <w:r w:rsidR="00C40C0E" w:rsidRPr="00273B33">
        <w:rPr>
          <w:color w:val="auto"/>
          <w:szCs w:val="24"/>
        </w:rPr>
        <w:t xml:space="preserve">prac </w:t>
      </w:r>
      <w:r w:rsidRPr="00273B33">
        <w:rPr>
          <w:color w:val="auto"/>
          <w:szCs w:val="24"/>
        </w:rPr>
        <w:t xml:space="preserve">podstawowych, a kosztorysem </w:t>
      </w:r>
      <w:r w:rsidR="00C40C0E" w:rsidRPr="00273B33">
        <w:rPr>
          <w:color w:val="auto"/>
          <w:szCs w:val="24"/>
        </w:rPr>
        <w:t xml:space="preserve">prac </w:t>
      </w:r>
      <w:r w:rsidRPr="00273B33">
        <w:rPr>
          <w:color w:val="auto"/>
          <w:szCs w:val="24"/>
        </w:rPr>
        <w:t xml:space="preserve">zamiennych. </w:t>
      </w:r>
      <w:r w:rsidR="00C40C0E" w:rsidRPr="00273B33">
        <w:rPr>
          <w:color w:val="auto"/>
          <w:szCs w:val="24"/>
          <w:lang w:val="pl-PL"/>
        </w:rPr>
        <w:t>P</w:t>
      </w:r>
      <w:r w:rsidR="00C40C0E" w:rsidRPr="00273B33">
        <w:rPr>
          <w:color w:val="auto"/>
          <w:szCs w:val="24"/>
        </w:rPr>
        <w:t>rac</w:t>
      </w:r>
      <w:r w:rsidR="00C40C0E" w:rsidRPr="00273B33">
        <w:rPr>
          <w:color w:val="auto"/>
          <w:szCs w:val="24"/>
          <w:lang w:val="pl-PL"/>
        </w:rPr>
        <w:t xml:space="preserve">e </w:t>
      </w:r>
      <w:r w:rsidRPr="00273B33">
        <w:rPr>
          <w:color w:val="auto"/>
          <w:szCs w:val="24"/>
          <w:lang w:val="pl-PL"/>
        </w:rPr>
        <w:t>mogą zostać wykonane po akceptacji ww. kosztorysu różnicowego przez Inspektor</w:t>
      </w:r>
      <w:r w:rsidR="006D1125" w:rsidRPr="00273B33">
        <w:rPr>
          <w:color w:val="auto"/>
          <w:szCs w:val="24"/>
          <w:lang w:val="pl-PL"/>
        </w:rPr>
        <w:t>ów</w:t>
      </w:r>
      <w:r w:rsidRPr="00273B33">
        <w:rPr>
          <w:color w:val="auto"/>
          <w:szCs w:val="24"/>
          <w:lang w:val="pl-PL"/>
        </w:rPr>
        <w:t xml:space="preserve"> Nadzoru i Zamawiającego,</w:t>
      </w:r>
    </w:p>
    <w:bookmarkEnd w:id="14"/>
    <w:p w14:paraId="51109DE9" w14:textId="5C18A7FD" w:rsidR="006911B8" w:rsidRPr="00273B33" w:rsidRDefault="006911B8" w:rsidP="006911B8">
      <w:pPr>
        <w:pStyle w:val="Tekstpodstawowy"/>
        <w:numPr>
          <w:ilvl w:val="1"/>
          <w:numId w:val="6"/>
        </w:numPr>
        <w:spacing w:line="23" w:lineRule="atLeast"/>
        <w:ind w:left="567" w:hanging="284"/>
        <w:jc w:val="both"/>
        <w:rPr>
          <w:color w:val="auto"/>
          <w:szCs w:val="24"/>
        </w:rPr>
      </w:pPr>
      <w:r w:rsidRPr="00273B33">
        <w:rPr>
          <w:color w:val="auto"/>
          <w:szCs w:val="24"/>
        </w:rPr>
        <w:t xml:space="preserve">zmiana postanowień umowy w zakresie </w:t>
      </w:r>
      <w:r w:rsidRPr="00273B33">
        <w:rPr>
          <w:bCs/>
          <w:color w:val="auto"/>
          <w:szCs w:val="24"/>
        </w:rPr>
        <w:t>wysokości wynagrodzenia</w:t>
      </w:r>
      <w:r w:rsidRPr="00273B33">
        <w:rPr>
          <w:color w:val="auto"/>
          <w:szCs w:val="24"/>
        </w:rPr>
        <w:t xml:space="preserve"> jest możliwa </w:t>
      </w:r>
      <w:r w:rsidRPr="00273B33">
        <w:rPr>
          <w:color w:val="auto"/>
          <w:szCs w:val="24"/>
        </w:rPr>
        <w:br/>
        <w:t>w przypadku</w:t>
      </w:r>
      <w:r w:rsidRPr="00273B33">
        <w:rPr>
          <w:color w:val="auto"/>
          <w:szCs w:val="24"/>
          <w:lang w:val="pl-PL"/>
        </w:rPr>
        <w:t xml:space="preserve"> </w:t>
      </w:r>
      <w:r w:rsidRPr="00273B33">
        <w:rPr>
          <w:color w:val="auto"/>
          <w:szCs w:val="24"/>
        </w:rPr>
        <w:t>wprowadzeni</w:t>
      </w:r>
      <w:r w:rsidRPr="00273B33">
        <w:rPr>
          <w:color w:val="auto"/>
          <w:szCs w:val="24"/>
          <w:lang w:val="pl-PL"/>
        </w:rPr>
        <w:t>a</w:t>
      </w:r>
      <w:r w:rsidRPr="00273B33">
        <w:rPr>
          <w:color w:val="auto"/>
          <w:szCs w:val="24"/>
        </w:rPr>
        <w:t xml:space="preserve"> zmiany sposobu wykonania przedmiotu umowy </w:t>
      </w:r>
      <w:r w:rsidRPr="00273B33">
        <w:rPr>
          <w:color w:val="auto"/>
          <w:szCs w:val="24"/>
        </w:rPr>
        <w:br/>
        <w:t xml:space="preserve">w stosunku do treści oferty </w:t>
      </w:r>
      <w:r w:rsidRPr="00273B33">
        <w:rPr>
          <w:color w:val="auto"/>
          <w:szCs w:val="24"/>
          <w:lang w:val="pl-PL"/>
        </w:rPr>
        <w:t xml:space="preserve">w oparciu o warunki określone w pkt 2, </w:t>
      </w:r>
      <w:r w:rsidRPr="00273B33">
        <w:rPr>
          <w:color w:val="auto"/>
          <w:szCs w:val="24"/>
        </w:rPr>
        <w:t xml:space="preserve">jeżeli zmiana powoduje zwiększenie lub zmniejszenie kosztów wykonania zamówienia, które nie jest spowodowane działaniem lub zaniechaniem Wykonawcy. </w:t>
      </w:r>
      <w:r w:rsidRPr="00273B33">
        <w:rPr>
          <w:color w:val="auto"/>
          <w:szCs w:val="24"/>
          <w:lang w:val="pl-PL"/>
        </w:rPr>
        <w:t>Zmiana zostanie dokonana                 po przedstawieniu szczegółowego zestawienia rzeczowo – finansowego przez Wykonawcę i zaakceptowaniu go przez Inspektor</w:t>
      </w:r>
      <w:r w:rsidR="006D1125" w:rsidRPr="00273B33">
        <w:rPr>
          <w:color w:val="auto"/>
          <w:szCs w:val="24"/>
          <w:lang w:val="pl-PL"/>
        </w:rPr>
        <w:t>ów</w:t>
      </w:r>
      <w:r w:rsidRPr="00273B33">
        <w:rPr>
          <w:color w:val="auto"/>
          <w:szCs w:val="24"/>
          <w:lang w:val="pl-PL"/>
        </w:rPr>
        <w:t xml:space="preserve"> Nadzoru i Zamawiającego.</w:t>
      </w:r>
    </w:p>
    <w:p w14:paraId="41AC39E3" w14:textId="77777777" w:rsidR="00891724" w:rsidRPr="00273B33" w:rsidRDefault="00891724" w:rsidP="00891724">
      <w:pPr>
        <w:jc w:val="both"/>
        <w:rPr>
          <w:szCs w:val="24"/>
          <w:lang w:val="x-none"/>
        </w:rPr>
      </w:pPr>
    </w:p>
    <w:p w14:paraId="494C923B" w14:textId="77777777" w:rsidR="00517058" w:rsidRPr="00273B33" w:rsidRDefault="00517058" w:rsidP="00517058">
      <w:pPr>
        <w:spacing w:line="23" w:lineRule="atLeast"/>
        <w:jc w:val="center"/>
        <w:rPr>
          <w:b/>
          <w:szCs w:val="24"/>
        </w:rPr>
      </w:pPr>
      <w:r w:rsidRPr="00273B33">
        <w:rPr>
          <w:b/>
          <w:szCs w:val="24"/>
          <w:lang w:val="x-none"/>
        </w:rPr>
        <w:t xml:space="preserve">§ </w:t>
      </w:r>
      <w:r w:rsidRPr="00273B33">
        <w:rPr>
          <w:b/>
          <w:szCs w:val="24"/>
        </w:rPr>
        <w:t>17</w:t>
      </w:r>
    </w:p>
    <w:p w14:paraId="1992BD13" w14:textId="77777777" w:rsidR="00517058" w:rsidRPr="00273B33" w:rsidRDefault="00517058" w:rsidP="00517058">
      <w:pPr>
        <w:pStyle w:val="Tekstpodstawowy"/>
        <w:spacing w:line="23" w:lineRule="atLeast"/>
        <w:jc w:val="center"/>
        <w:rPr>
          <w:b/>
          <w:color w:val="auto"/>
          <w:szCs w:val="24"/>
        </w:rPr>
      </w:pPr>
      <w:r w:rsidRPr="00273B33">
        <w:rPr>
          <w:b/>
          <w:color w:val="auto"/>
          <w:szCs w:val="24"/>
        </w:rPr>
        <w:t>UBEZPIECZENIE WYKONAWCY</w:t>
      </w:r>
    </w:p>
    <w:p w14:paraId="2D6C3B00" w14:textId="77777777" w:rsidR="00517058" w:rsidRPr="00273B33" w:rsidRDefault="00517058" w:rsidP="00D60FAE">
      <w:pPr>
        <w:pStyle w:val="Tekstpodstawowy"/>
        <w:numPr>
          <w:ilvl w:val="0"/>
          <w:numId w:val="20"/>
        </w:numPr>
        <w:tabs>
          <w:tab w:val="clear" w:pos="0"/>
        </w:tabs>
        <w:spacing w:line="23" w:lineRule="atLeast"/>
        <w:ind w:left="284" w:hanging="284"/>
        <w:jc w:val="both"/>
        <w:rPr>
          <w:b/>
          <w:bCs/>
          <w:color w:val="auto"/>
          <w:szCs w:val="24"/>
        </w:rPr>
      </w:pPr>
      <w:r w:rsidRPr="00273B33">
        <w:rPr>
          <w:bCs/>
          <w:color w:val="auto"/>
          <w:szCs w:val="24"/>
          <w:lang w:val="pl-PL"/>
        </w:rPr>
        <w:t xml:space="preserve">Wykonawca zobowiązuje się do posiadania na czas obowiązywania Umowy ubezpieczenia </w:t>
      </w:r>
      <w:r w:rsidRPr="00273B33">
        <w:rPr>
          <w:bCs/>
          <w:color w:val="auto"/>
          <w:szCs w:val="24"/>
        </w:rPr>
        <w:t xml:space="preserve">od odpowiedzialności cywilnej (OC) z tytułu prowadzonej działalności gospodarczej, </w:t>
      </w:r>
      <w:r w:rsidRPr="00273B33">
        <w:rPr>
          <w:bCs/>
          <w:color w:val="auto"/>
          <w:szCs w:val="24"/>
          <w:lang w:val="pl-PL"/>
        </w:rPr>
        <w:t xml:space="preserve">                     </w:t>
      </w:r>
      <w:r w:rsidRPr="00273B33">
        <w:rPr>
          <w:bCs/>
          <w:color w:val="auto"/>
          <w:szCs w:val="24"/>
        </w:rPr>
        <w:t xml:space="preserve">na kwotę ubezpieczenia nie niższą niż </w:t>
      </w:r>
      <w:r w:rsidRPr="00273B33">
        <w:rPr>
          <w:bCs/>
          <w:color w:val="auto"/>
          <w:szCs w:val="24"/>
          <w:lang w:val="pl-PL"/>
        </w:rPr>
        <w:t xml:space="preserve">50 % wartości wynagrodzenia określonego                           w </w:t>
      </w:r>
      <w:r w:rsidRPr="00273B33">
        <w:rPr>
          <w:color w:val="auto"/>
          <w:szCs w:val="24"/>
        </w:rPr>
        <w:t xml:space="preserve">§ </w:t>
      </w:r>
      <w:r w:rsidRPr="00273B33">
        <w:rPr>
          <w:color w:val="auto"/>
          <w:szCs w:val="24"/>
          <w:lang w:val="pl-PL"/>
        </w:rPr>
        <w:t>8</w:t>
      </w:r>
      <w:r w:rsidRPr="00273B33">
        <w:rPr>
          <w:bCs/>
          <w:color w:val="auto"/>
          <w:szCs w:val="24"/>
          <w:lang w:val="pl-PL"/>
        </w:rPr>
        <w:t xml:space="preserve"> ust. 1</w:t>
      </w:r>
      <w:r w:rsidRPr="00273B33">
        <w:rPr>
          <w:bCs/>
          <w:color w:val="auto"/>
          <w:szCs w:val="24"/>
        </w:rPr>
        <w:t>,</w:t>
      </w:r>
    </w:p>
    <w:p w14:paraId="2C203236" w14:textId="77777777" w:rsidR="00517058" w:rsidRPr="00273B33" w:rsidRDefault="00517058" w:rsidP="00D60FAE">
      <w:pPr>
        <w:pStyle w:val="Tekstpodstawowy"/>
        <w:numPr>
          <w:ilvl w:val="0"/>
          <w:numId w:val="20"/>
        </w:numPr>
        <w:spacing w:line="23" w:lineRule="atLeast"/>
        <w:ind w:left="284" w:hanging="284"/>
        <w:jc w:val="both"/>
        <w:rPr>
          <w:b/>
          <w:bCs/>
          <w:color w:val="auto"/>
          <w:szCs w:val="24"/>
        </w:rPr>
      </w:pPr>
      <w:bookmarkStart w:id="15" w:name="_Hlk177992256"/>
      <w:r w:rsidRPr="00273B33">
        <w:rPr>
          <w:color w:val="auto"/>
          <w:szCs w:val="24"/>
        </w:rPr>
        <w:t>Koszt umowy, lub umów o których mowa w ust. 1, w szczególności składki ubezpieczeniowe, pokrywa w całości Wykonawca.</w:t>
      </w:r>
    </w:p>
    <w:bookmarkEnd w:id="15"/>
    <w:p w14:paraId="6A3318D5" w14:textId="77777777" w:rsidR="00517058" w:rsidRPr="00273B33" w:rsidRDefault="00517058" w:rsidP="00D60FAE">
      <w:pPr>
        <w:pStyle w:val="Tekstpodstawowy"/>
        <w:numPr>
          <w:ilvl w:val="0"/>
          <w:numId w:val="20"/>
        </w:numPr>
        <w:spacing w:line="23" w:lineRule="atLeast"/>
        <w:ind w:left="284" w:hanging="284"/>
        <w:jc w:val="both"/>
        <w:rPr>
          <w:b/>
          <w:bCs/>
          <w:color w:val="auto"/>
          <w:szCs w:val="24"/>
        </w:rPr>
      </w:pPr>
      <w:r w:rsidRPr="00273B33">
        <w:rPr>
          <w:color w:val="auto"/>
          <w:szCs w:val="24"/>
        </w:rPr>
        <w:t xml:space="preserve">Wykonawca przedłoży Zamawiającemu dokumenty potwierdzające zawarcie </w:t>
      </w:r>
      <w:r w:rsidRPr="00273B33">
        <w:rPr>
          <w:color w:val="auto"/>
          <w:szCs w:val="24"/>
          <w:lang w:val="pl-PL"/>
        </w:rPr>
        <w:t>u</w:t>
      </w:r>
      <w:r w:rsidRPr="00273B33">
        <w:rPr>
          <w:color w:val="auto"/>
          <w:szCs w:val="24"/>
        </w:rPr>
        <w:t xml:space="preserve">mowy ubezpieczenia, w tym w szczególności kopię umowy i polisy ubezpieczenia,  </w:t>
      </w:r>
      <w:bookmarkStart w:id="16" w:name="_Hlk112228727"/>
      <w:r w:rsidRPr="00273B33">
        <w:rPr>
          <w:color w:val="auto"/>
          <w:szCs w:val="24"/>
          <w:lang w:val="pl-PL"/>
        </w:rPr>
        <w:t>w terminie nie krótszym</w:t>
      </w:r>
      <w:r w:rsidRPr="00273B33">
        <w:rPr>
          <w:color w:val="auto"/>
          <w:szCs w:val="24"/>
        </w:rPr>
        <w:t xml:space="preserve"> niż </w:t>
      </w:r>
      <w:bookmarkEnd w:id="16"/>
      <w:r w:rsidRPr="00273B33">
        <w:rPr>
          <w:color w:val="auto"/>
          <w:szCs w:val="24"/>
        </w:rPr>
        <w:t xml:space="preserve">2 dni robocze przed terminem przekazania </w:t>
      </w:r>
      <w:r w:rsidRPr="00273B33">
        <w:rPr>
          <w:color w:val="auto"/>
          <w:szCs w:val="24"/>
          <w:lang w:val="pl-PL"/>
        </w:rPr>
        <w:t>terenu inwestycji</w:t>
      </w:r>
      <w:r w:rsidRPr="00273B33">
        <w:rPr>
          <w:color w:val="auto"/>
          <w:szCs w:val="24"/>
        </w:rPr>
        <w:t xml:space="preserve">, o którym mowa w § 3 ust. 1. </w:t>
      </w:r>
      <w:bookmarkStart w:id="17" w:name="_Hlk115694369"/>
      <w:bookmarkStart w:id="18" w:name="_Hlk115708069"/>
      <w:r w:rsidRPr="00273B33">
        <w:rPr>
          <w:color w:val="auto"/>
          <w:szCs w:val="24"/>
        </w:rPr>
        <w:t xml:space="preserve">W przypadku uchybienia przedmiotowemu obowiązkowi Zamawiający ma prawo wstrzymać się z przekazaniem terenu </w:t>
      </w:r>
      <w:r w:rsidRPr="00273B33">
        <w:rPr>
          <w:color w:val="auto"/>
          <w:szCs w:val="24"/>
          <w:lang w:val="pl-PL"/>
        </w:rPr>
        <w:t>inwestycji</w:t>
      </w:r>
      <w:r w:rsidRPr="00273B33">
        <w:rPr>
          <w:color w:val="auto"/>
          <w:szCs w:val="24"/>
        </w:rPr>
        <w:t xml:space="preserve"> do czasu ich przedłożenia, co nie powoduje wstrzymania biegu termi</w:t>
      </w:r>
      <w:r w:rsidRPr="00273B33">
        <w:rPr>
          <w:color w:val="auto"/>
          <w:szCs w:val="24"/>
          <w:lang w:val="pl-PL"/>
        </w:rPr>
        <w:t>nu</w:t>
      </w:r>
      <w:r w:rsidRPr="00273B33">
        <w:rPr>
          <w:color w:val="auto"/>
          <w:szCs w:val="24"/>
        </w:rPr>
        <w:t xml:space="preserve"> umown</w:t>
      </w:r>
      <w:r w:rsidRPr="00273B33">
        <w:rPr>
          <w:color w:val="auto"/>
          <w:szCs w:val="24"/>
          <w:lang w:val="pl-PL"/>
        </w:rPr>
        <w:t>ego</w:t>
      </w:r>
      <w:r w:rsidRPr="00273B33">
        <w:rPr>
          <w:color w:val="auto"/>
          <w:szCs w:val="24"/>
        </w:rPr>
        <w:t xml:space="preserve"> w zakresie wykonania Umowy przez Wykonawcę.</w:t>
      </w:r>
      <w:bookmarkEnd w:id="17"/>
    </w:p>
    <w:bookmarkEnd w:id="18"/>
    <w:p w14:paraId="454C8DB4" w14:textId="464C6819" w:rsidR="00517058" w:rsidRPr="00273B33" w:rsidRDefault="00517058" w:rsidP="00D60FAE">
      <w:pPr>
        <w:pStyle w:val="Tekstpodstawowy"/>
        <w:numPr>
          <w:ilvl w:val="0"/>
          <w:numId w:val="20"/>
        </w:numPr>
        <w:spacing w:line="23" w:lineRule="atLeast"/>
        <w:ind w:left="284" w:hanging="284"/>
        <w:jc w:val="both"/>
        <w:rPr>
          <w:color w:val="auto"/>
          <w:szCs w:val="24"/>
        </w:rPr>
      </w:pPr>
      <w:r w:rsidRPr="00273B33">
        <w:rPr>
          <w:color w:val="auto"/>
          <w:szCs w:val="24"/>
        </w:rP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w:t>
      </w:r>
      <w:r w:rsidR="00EF15F0" w:rsidRPr="00273B33">
        <w:rPr>
          <w:color w:val="auto"/>
          <w:szCs w:val="24"/>
          <w:lang w:val="pl-PL"/>
        </w:rPr>
        <w:t>14 dni</w:t>
      </w:r>
      <w:r w:rsidRPr="00273B33">
        <w:rPr>
          <w:color w:val="auto"/>
          <w:szCs w:val="24"/>
        </w:rPr>
        <w:t xml:space="preserve"> przed wygaśnięciem poprzedniej umowy.</w:t>
      </w:r>
    </w:p>
    <w:p w14:paraId="24E50291" w14:textId="77777777" w:rsidR="00517058" w:rsidRPr="00273B33" w:rsidRDefault="00517058" w:rsidP="00D60FAE">
      <w:pPr>
        <w:pStyle w:val="Tekstpodstawowy"/>
        <w:numPr>
          <w:ilvl w:val="0"/>
          <w:numId w:val="20"/>
        </w:numPr>
        <w:spacing w:line="23" w:lineRule="atLeast"/>
        <w:ind w:left="284" w:hanging="284"/>
        <w:jc w:val="both"/>
        <w:rPr>
          <w:color w:val="auto"/>
          <w:szCs w:val="24"/>
        </w:rPr>
      </w:pPr>
      <w:bookmarkStart w:id="19" w:name="_Hlk177992156"/>
      <w:r w:rsidRPr="00273B33">
        <w:rPr>
          <w:color w:val="auto"/>
          <w:szCs w:val="24"/>
          <w:lang w:val="pl-PL"/>
        </w:rPr>
        <w:t>Wykonawca nie jest uprawniony do dokonywania zmian warunków ubezpieczenia                         bez uprzedniej zgody Zamawiającego wyrażonej na piśmie.</w:t>
      </w:r>
    </w:p>
    <w:bookmarkEnd w:id="19"/>
    <w:p w14:paraId="00A035CB" w14:textId="77777777" w:rsidR="00517058" w:rsidRPr="00273B33" w:rsidRDefault="00517058" w:rsidP="00D60FAE">
      <w:pPr>
        <w:pStyle w:val="Tekstpodstawowy"/>
        <w:spacing w:line="23" w:lineRule="atLeast"/>
        <w:ind w:left="284" w:hanging="284"/>
        <w:jc w:val="center"/>
        <w:rPr>
          <w:b/>
          <w:color w:val="auto"/>
          <w:szCs w:val="24"/>
        </w:rPr>
      </w:pPr>
    </w:p>
    <w:p w14:paraId="5D8EC598" w14:textId="77777777" w:rsidR="00FC4956" w:rsidRDefault="00FC4956" w:rsidP="00517058">
      <w:pPr>
        <w:spacing w:line="23" w:lineRule="atLeast"/>
        <w:jc w:val="center"/>
        <w:rPr>
          <w:b/>
          <w:szCs w:val="24"/>
        </w:rPr>
      </w:pPr>
    </w:p>
    <w:p w14:paraId="43BB2715" w14:textId="77777777" w:rsidR="00FC4956" w:rsidRDefault="00FC4956" w:rsidP="00517058">
      <w:pPr>
        <w:spacing w:line="23" w:lineRule="atLeast"/>
        <w:jc w:val="center"/>
        <w:rPr>
          <w:b/>
          <w:szCs w:val="24"/>
        </w:rPr>
      </w:pPr>
    </w:p>
    <w:p w14:paraId="43EC5F1A" w14:textId="77777777" w:rsidR="00FC4956" w:rsidRDefault="00FC4956" w:rsidP="00517058">
      <w:pPr>
        <w:spacing w:line="23" w:lineRule="atLeast"/>
        <w:jc w:val="center"/>
        <w:rPr>
          <w:b/>
          <w:szCs w:val="24"/>
        </w:rPr>
      </w:pPr>
    </w:p>
    <w:p w14:paraId="1D3C5A4E" w14:textId="7DD733D5" w:rsidR="00517058" w:rsidRPr="00273B33" w:rsidRDefault="00517058" w:rsidP="00517058">
      <w:pPr>
        <w:spacing w:line="23" w:lineRule="atLeast"/>
        <w:jc w:val="center"/>
        <w:rPr>
          <w:b/>
          <w:szCs w:val="24"/>
        </w:rPr>
      </w:pPr>
      <w:r w:rsidRPr="00273B33">
        <w:rPr>
          <w:b/>
          <w:szCs w:val="24"/>
        </w:rPr>
        <w:t>§ 18</w:t>
      </w:r>
    </w:p>
    <w:p w14:paraId="2F612699" w14:textId="77777777" w:rsidR="00517058" w:rsidRPr="00273B33" w:rsidRDefault="00517058" w:rsidP="00517058">
      <w:pPr>
        <w:spacing w:line="23" w:lineRule="atLeast"/>
        <w:jc w:val="center"/>
        <w:rPr>
          <w:b/>
          <w:szCs w:val="24"/>
        </w:rPr>
      </w:pPr>
      <w:r w:rsidRPr="00273B33">
        <w:rPr>
          <w:b/>
          <w:szCs w:val="24"/>
        </w:rPr>
        <w:t>POWTÓRZENIE ZAMÓWIEŃ NA ROBOTY PODOBNE</w:t>
      </w:r>
    </w:p>
    <w:p w14:paraId="3D128CC4" w14:textId="1C03E3D4" w:rsidR="00517058" w:rsidRPr="00273B33" w:rsidRDefault="00517058" w:rsidP="00585216">
      <w:pPr>
        <w:pStyle w:val="Akapitzlist"/>
        <w:numPr>
          <w:ilvl w:val="0"/>
          <w:numId w:val="39"/>
        </w:numPr>
        <w:suppressAutoHyphens w:val="0"/>
        <w:spacing w:line="23" w:lineRule="atLeast"/>
        <w:ind w:left="284" w:hanging="284"/>
        <w:contextualSpacing w:val="0"/>
        <w:jc w:val="both"/>
        <w:rPr>
          <w:bCs/>
          <w:iCs/>
        </w:rPr>
      </w:pPr>
      <w:r w:rsidRPr="00273B33">
        <w:rPr>
          <w:bCs/>
          <w:iCs/>
        </w:rPr>
        <w:t>W przypadku zaistnienia uzasadnionej potrzeby rozszerzenia zamówienia podstawowego objętego niniejszą umową, Zamawiający może udzielić Wykonawcy zamówień, o których mowa w art. 305 w związku z art. 214 ust. 1 pkt 7) ustawy Prawo zamówień publicznych, polegających na powtórzeniu podobnych robót</w:t>
      </w:r>
      <w:r w:rsidR="00C40C0E" w:rsidRPr="00273B33">
        <w:rPr>
          <w:bCs/>
          <w:iCs/>
        </w:rPr>
        <w:t xml:space="preserve"> </w:t>
      </w:r>
      <w:r w:rsidR="00A745EA" w:rsidRPr="00273B33">
        <w:rPr>
          <w:bCs/>
          <w:iCs/>
        </w:rPr>
        <w:t>oraz usług</w:t>
      </w:r>
      <w:r w:rsidRPr="00273B33">
        <w:rPr>
          <w:bCs/>
          <w:iCs/>
        </w:rPr>
        <w:t>, zgodnych z przedmiotem zamówienia podstawowego. Udzielenie powyższych zamówień może nastąpić w okresie 3 lat od dnia udzielenia zamówienia podstawowego.</w:t>
      </w:r>
    </w:p>
    <w:p w14:paraId="0BAF20D9" w14:textId="77777777" w:rsidR="00517058" w:rsidRPr="00273B33" w:rsidRDefault="00517058" w:rsidP="00585216">
      <w:pPr>
        <w:pStyle w:val="Akapitzlist"/>
        <w:numPr>
          <w:ilvl w:val="0"/>
          <w:numId w:val="39"/>
        </w:numPr>
        <w:suppressAutoHyphens w:val="0"/>
        <w:spacing w:line="23" w:lineRule="atLeast"/>
        <w:ind w:left="284" w:hanging="284"/>
        <w:contextualSpacing w:val="0"/>
        <w:jc w:val="both"/>
        <w:rPr>
          <w:bCs/>
          <w:iCs/>
        </w:rPr>
      </w:pPr>
      <w:r w:rsidRPr="00273B33">
        <w:rPr>
          <w:bCs/>
          <w:iCs/>
        </w:rPr>
        <w:t xml:space="preserve">Zamówienia, o których mowa w ust. 1 mogą zostać udzielone na podstawie jednej lub kilku umów, na warunkach analogicznych jak określone w niniejszej umowie, w szczególności                   przy zachowaniu tych samych norm, standardów i parametrów. </w:t>
      </w:r>
    </w:p>
    <w:p w14:paraId="588BD456" w14:textId="36624EFB" w:rsidR="00517058" w:rsidRPr="00273B33" w:rsidRDefault="00517058" w:rsidP="00585216">
      <w:pPr>
        <w:pStyle w:val="Akapitzlist"/>
        <w:numPr>
          <w:ilvl w:val="0"/>
          <w:numId w:val="39"/>
        </w:numPr>
        <w:suppressAutoHyphens w:val="0"/>
        <w:spacing w:line="23" w:lineRule="atLeast"/>
        <w:ind w:left="284" w:hanging="284"/>
        <w:contextualSpacing w:val="0"/>
        <w:jc w:val="both"/>
        <w:rPr>
          <w:bCs/>
          <w:iCs/>
        </w:rPr>
      </w:pPr>
      <w:r w:rsidRPr="00273B33">
        <w:rPr>
          <w:bCs/>
          <w:iCs/>
        </w:rPr>
        <w:t xml:space="preserve">Jeżeli udzielenie zamówienia na wykonanie </w:t>
      </w:r>
      <w:r w:rsidR="00C40C0E" w:rsidRPr="00273B33">
        <w:rPr>
          <w:szCs w:val="24"/>
        </w:rPr>
        <w:t>prac</w:t>
      </w:r>
      <w:r w:rsidR="00C40C0E" w:rsidRPr="00273B33">
        <w:rPr>
          <w:bCs/>
          <w:iCs/>
        </w:rPr>
        <w:t xml:space="preserve"> </w:t>
      </w:r>
      <w:r w:rsidRPr="00273B33">
        <w:rPr>
          <w:bCs/>
          <w:iCs/>
        </w:rPr>
        <w:t xml:space="preserve">podobnych nastąpi w trakcie  realizacji zamówienia podstawowego, Wykonawca zobowiązuje się wykonać te </w:t>
      </w:r>
      <w:r w:rsidR="00C40C0E" w:rsidRPr="00273B33">
        <w:rPr>
          <w:szCs w:val="24"/>
        </w:rPr>
        <w:t>prace</w:t>
      </w:r>
      <w:r w:rsidR="00C40C0E" w:rsidRPr="00273B33">
        <w:rPr>
          <w:bCs/>
          <w:iCs/>
        </w:rPr>
        <w:t xml:space="preserve"> </w:t>
      </w:r>
      <w:r w:rsidR="00273B33" w:rsidRPr="00273B33">
        <w:rPr>
          <w:bCs/>
          <w:iCs/>
        </w:rPr>
        <w:t xml:space="preserve">                                  </w:t>
      </w:r>
      <w:r w:rsidRPr="00273B33">
        <w:rPr>
          <w:bCs/>
          <w:iCs/>
        </w:rPr>
        <w:t xml:space="preserve">za wynagrodzeniem skalkulowanym w oparciu o ceny jednostkowe (kosztorysowe) ustalone w niniejszej umowie (dotyczy to również cen składowych pozycji kosztorysowych). </w:t>
      </w:r>
    </w:p>
    <w:p w14:paraId="075DC73B" w14:textId="36A93BDB" w:rsidR="00517058" w:rsidRPr="00273B33" w:rsidRDefault="00517058" w:rsidP="00585216">
      <w:pPr>
        <w:pStyle w:val="Akapitzlist"/>
        <w:numPr>
          <w:ilvl w:val="0"/>
          <w:numId w:val="39"/>
        </w:numPr>
        <w:suppressAutoHyphens w:val="0"/>
        <w:spacing w:line="23" w:lineRule="atLeast"/>
        <w:ind w:left="284" w:hanging="284"/>
        <w:contextualSpacing w:val="0"/>
        <w:jc w:val="both"/>
        <w:rPr>
          <w:bCs/>
          <w:iCs/>
        </w:rPr>
      </w:pPr>
      <w:r w:rsidRPr="00273B33">
        <w:rPr>
          <w:bCs/>
          <w:iCs/>
        </w:rPr>
        <w:t xml:space="preserve">W przypadku objęcia zamówieniem </w:t>
      </w:r>
      <w:r w:rsidR="00C40C0E" w:rsidRPr="00273B33">
        <w:rPr>
          <w:szCs w:val="24"/>
        </w:rPr>
        <w:t>prac</w:t>
      </w:r>
      <w:r w:rsidR="00C40C0E" w:rsidRPr="00273B33">
        <w:rPr>
          <w:bCs/>
          <w:iCs/>
        </w:rPr>
        <w:t xml:space="preserve"> </w:t>
      </w:r>
      <w:r w:rsidRPr="00273B33">
        <w:rPr>
          <w:bCs/>
          <w:iCs/>
        </w:rPr>
        <w:t xml:space="preserve">podobnych niewycenionych w niniejszej umowie, a także gdy zlecenie zamówienia, o którym wyżej mowa nastąpi po zakończeniu realizacji zamówienia podstawowego, ustalenie wysokości wynagrodzenia za te </w:t>
      </w:r>
      <w:r w:rsidR="00C40C0E" w:rsidRPr="00273B33">
        <w:rPr>
          <w:szCs w:val="24"/>
        </w:rPr>
        <w:t>prace</w:t>
      </w:r>
      <w:r w:rsidR="00C40C0E" w:rsidRPr="00273B33">
        <w:rPr>
          <w:bCs/>
          <w:iCs/>
        </w:rPr>
        <w:t xml:space="preserve"> </w:t>
      </w:r>
      <w:r w:rsidRPr="00273B33">
        <w:rPr>
          <w:bCs/>
          <w:iCs/>
        </w:rPr>
        <w:t>nastąpi</w:t>
      </w:r>
      <w:r w:rsidR="00273B33" w:rsidRPr="00273B33">
        <w:rPr>
          <w:bCs/>
          <w:iCs/>
        </w:rPr>
        <w:t xml:space="preserve">                            </w:t>
      </w:r>
      <w:r w:rsidRPr="00273B33">
        <w:rPr>
          <w:bCs/>
          <w:iCs/>
        </w:rPr>
        <w:t xml:space="preserve"> w drodze negocjacji stron. </w:t>
      </w:r>
    </w:p>
    <w:p w14:paraId="0AF9B1DB" w14:textId="77777777" w:rsidR="00FC4956" w:rsidRDefault="00FC4956" w:rsidP="00517058">
      <w:pPr>
        <w:spacing w:line="23" w:lineRule="atLeast"/>
        <w:jc w:val="center"/>
        <w:rPr>
          <w:b/>
          <w:szCs w:val="24"/>
        </w:rPr>
      </w:pPr>
    </w:p>
    <w:p w14:paraId="33B0C9B2" w14:textId="2C927E08" w:rsidR="00517058" w:rsidRPr="00273B33" w:rsidRDefault="00517058" w:rsidP="00517058">
      <w:pPr>
        <w:spacing w:line="23" w:lineRule="atLeast"/>
        <w:jc w:val="center"/>
        <w:rPr>
          <w:b/>
          <w:szCs w:val="24"/>
        </w:rPr>
      </w:pPr>
      <w:r w:rsidRPr="00273B33">
        <w:rPr>
          <w:b/>
          <w:szCs w:val="24"/>
        </w:rPr>
        <w:t>§ 19</w:t>
      </w:r>
    </w:p>
    <w:p w14:paraId="20369266" w14:textId="77777777" w:rsidR="00517058" w:rsidRPr="00273B33" w:rsidRDefault="00517058" w:rsidP="00517058">
      <w:pPr>
        <w:spacing w:line="23" w:lineRule="atLeast"/>
        <w:jc w:val="center"/>
        <w:rPr>
          <w:b/>
          <w:szCs w:val="24"/>
        </w:rPr>
      </w:pPr>
      <w:r w:rsidRPr="00273B33">
        <w:rPr>
          <w:b/>
          <w:szCs w:val="24"/>
        </w:rPr>
        <w:t>POUFNOŚĆ I RODO</w:t>
      </w:r>
    </w:p>
    <w:p w14:paraId="689B19A3" w14:textId="6B442F69" w:rsidR="00517058" w:rsidRPr="00273B33" w:rsidRDefault="00517058" w:rsidP="00585216">
      <w:pPr>
        <w:pStyle w:val="Standard"/>
        <w:spacing w:line="23" w:lineRule="atLeast"/>
        <w:ind w:left="284" w:hanging="284"/>
        <w:jc w:val="both"/>
      </w:pPr>
      <w:r w:rsidRPr="00273B33">
        <w:rPr>
          <w:lang w:eastAsia="pl-PL"/>
        </w:rPr>
        <w:t xml:space="preserve">1. </w:t>
      </w:r>
      <w:r w:rsidRPr="00273B33">
        <w:t xml:space="preserve">Zgodnie z art. 13 Rozporządzenia Parlamentu Europejskiego i Rady (UE) 2016/679 z dnia </w:t>
      </w:r>
      <w:r w:rsidR="00E602FB" w:rsidRPr="00273B33">
        <w:t xml:space="preserve">                      </w:t>
      </w:r>
      <w:r w:rsidRPr="00273B33">
        <w:t>27 kwietnia 2016 roku w sprawie ochrony osób fizycznych w związku z przetwarzaniem danych osobowych i w sprawie swobodnego przepływu takich danych oraz uchylenia dyrektywy 95/46/WE (ogólne rozporządzenie o ochronie danych), Zamawiający informuje, że:</w:t>
      </w:r>
    </w:p>
    <w:p w14:paraId="2133601A" w14:textId="5ABD8605" w:rsidR="00517058" w:rsidRPr="00273B33" w:rsidRDefault="00517058" w:rsidP="00D60FAE">
      <w:pPr>
        <w:pStyle w:val="Standard"/>
        <w:spacing w:line="23" w:lineRule="atLeast"/>
        <w:ind w:left="284" w:hanging="284"/>
        <w:jc w:val="both"/>
      </w:pPr>
      <w:r w:rsidRPr="00273B33">
        <w:t>2. Administratorem przetwarzanych danych osobowych jest Gmina Miasta Dębica,                                      ul. Ratuszowa 2 39-200 Dębica</w:t>
      </w:r>
    </w:p>
    <w:p w14:paraId="4AFA8FC6" w14:textId="2B73BF11" w:rsidR="00517058" w:rsidRPr="00273B33" w:rsidRDefault="00517058" w:rsidP="00D60FAE">
      <w:pPr>
        <w:pStyle w:val="Standard"/>
        <w:spacing w:line="23" w:lineRule="atLeast"/>
        <w:ind w:left="284" w:hanging="284"/>
        <w:jc w:val="both"/>
      </w:pPr>
      <w:r w:rsidRPr="00273B33">
        <w:t xml:space="preserve">3. Inspektorem ochrony danych osobowych jest Pani </w:t>
      </w:r>
      <w:r w:rsidR="00EE631E" w:rsidRPr="00273B33">
        <w:t>Kinga</w:t>
      </w:r>
      <w:r w:rsidRPr="00273B33">
        <w:t xml:space="preserve"> </w:t>
      </w:r>
      <w:proofErr w:type="spellStart"/>
      <w:r w:rsidRPr="00273B33">
        <w:t>Ma</w:t>
      </w:r>
      <w:r w:rsidR="00EE631E" w:rsidRPr="00273B33">
        <w:t>łozięć</w:t>
      </w:r>
      <w:proofErr w:type="spellEnd"/>
      <w:r w:rsidRPr="00273B33">
        <w:t xml:space="preserve">, kontakt – </w:t>
      </w:r>
      <w:hyperlink r:id="rId10" w:history="1">
        <w:r w:rsidRPr="00273B33">
          <w:rPr>
            <w:rStyle w:val="Hipercze"/>
            <w:color w:val="auto"/>
          </w:rPr>
          <w:t>iod@umdebica.pl</w:t>
        </w:r>
      </w:hyperlink>
      <w:r w:rsidRPr="00273B33">
        <w:t>, tel. 14 68 38 </w:t>
      </w:r>
      <w:r w:rsidR="00EE631E" w:rsidRPr="00273B33">
        <w:t>142</w:t>
      </w:r>
      <w:r w:rsidRPr="00273B33">
        <w:t>;</w:t>
      </w:r>
    </w:p>
    <w:p w14:paraId="096A7FF7" w14:textId="77C447AC" w:rsidR="00517058" w:rsidRPr="00273B33" w:rsidRDefault="00517058" w:rsidP="00D60FAE">
      <w:pPr>
        <w:pStyle w:val="Standard"/>
        <w:spacing w:line="23" w:lineRule="atLeast"/>
        <w:ind w:left="284" w:hanging="284"/>
        <w:jc w:val="both"/>
      </w:pPr>
      <w:r w:rsidRPr="00273B33">
        <w:t>4.  Zamawiający oświadcza, że dane osobowe przetwarzane będą w celu związanym z realizacją niniejszej Umowy.</w:t>
      </w:r>
    </w:p>
    <w:p w14:paraId="55BBE2D2" w14:textId="17A6B1BC" w:rsidR="00517058" w:rsidRPr="00273B33" w:rsidRDefault="00517058" w:rsidP="00D60FAE">
      <w:pPr>
        <w:pStyle w:val="Akapitzlist"/>
        <w:numPr>
          <w:ilvl w:val="0"/>
          <w:numId w:val="39"/>
        </w:numPr>
        <w:spacing w:line="23" w:lineRule="atLeast"/>
        <w:ind w:left="284" w:hanging="284"/>
        <w:contextualSpacing w:val="0"/>
        <w:jc w:val="both"/>
        <w:rPr>
          <w:iCs/>
          <w:szCs w:val="24"/>
        </w:rPr>
      </w:pPr>
      <w:r w:rsidRPr="00273B33">
        <w:rPr>
          <w:szCs w:val="24"/>
        </w:rPr>
        <w:t xml:space="preserve">Podstawą prawną przetwarzania danych osobowych stanowią przepisy </w:t>
      </w:r>
      <w:r w:rsidRPr="00273B33">
        <w:rPr>
          <w:iCs/>
          <w:szCs w:val="24"/>
        </w:rPr>
        <w:t xml:space="preserve">ustawy z dnia </w:t>
      </w:r>
      <w:r w:rsidR="00E602FB" w:rsidRPr="00273B33">
        <w:rPr>
          <w:iCs/>
          <w:szCs w:val="24"/>
        </w:rPr>
        <w:t xml:space="preserve">                          </w:t>
      </w:r>
      <w:r w:rsidRPr="00273B33">
        <w:rPr>
          <w:iCs/>
          <w:szCs w:val="24"/>
        </w:rPr>
        <w:t>11 września 2019 r.  Prawo zamówień publicznych (</w:t>
      </w:r>
      <w:proofErr w:type="spellStart"/>
      <w:r w:rsidRPr="00273B33">
        <w:rPr>
          <w:iCs/>
          <w:szCs w:val="24"/>
        </w:rPr>
        <w:t>t.j</w:t>
      </w:r>
      <w:proofErr w:type="spellEnd"/>
      <w:r w:rsidRPr="00273B33">
        <w:rPr>
          <w:iCs/>
          <w:szCs w:val="24"/>
        </w:rPr>
        <w:t>. w Dz. U. z 2023 r. poz. 1605                                      z późn.zm.) oraz art. 6 ust. 1 lit. b RODO – przetwarzanie jest niezbędne do wykonania umowy, której stroną jest osoba, której dane dotyczą, lub do podjęcia działań na żądanie osoby, której dane dotyczą, przed zawarciem umowy;</w:t>
      </w:r>
    </w:p>
    <w:p w14:paraId="23F9860E" w14:textId="77777777" w:rsidR="00517058" w:rsidRPr="00273B33" w:rsidRDefault="00517058" w:rsidP="00D60FAE">
      <w:pPr>
        <w:pStyle w:val="Standard"/>
        <w:numPr>
          <w:ilvl w:val="0"/>
          <w:numId w:val="39"/>
        </w:numPr>
        <w:spacing w:line="23" w:lineRule="atLeast"/>
        <w:ind w:left="284" w:hanging="284"/>
        <w:jc w:val="both"/>
      </w:pPr>
      <w:r w:rsidRPr="00273B33">
        <w:t>Zamawiający oświadcza, że odbiorcami danych osobowych będą podmioty uprawnione                      do uzyskania danych osobowych na podstawie przepisów prawa oraz podmioty współpracujące z Zamawiającym, takie jak audytorzy, rewidenci, księgowi, obsługa IT, obsługa prawna, podmioty udzielające/kontrolujące dofinansowania ze środków Unii Europejskiej itp., właściwe sądy i organy władzy publicznej oraz instytucje finansowe                            i skarbowe, podmioty dostarczające korespondencję, podmioty wykonujące usługi archiwizacyjne oraz niszczenia dokumentacji.</w:t>
      </w:r>
    </w:p>
    <w:p w14:paraId="369892EA" w14:textId="77777777" w:rsidR="00517058" w:rsidRPr="00273B33" w:rsidRDefault="00517058" w:rsidP="00D60FAE">
      <w:pPr>
        <w:pStyle w:val="Standard"/>
        <w:numPr>
          <w:ilvl w:val="0"/>
          <w:numId w:val="39"/>
        </w:numPr>
        <w:spacing w:line="23" w:lineRule="atLeast"/>
        <w:ind w:left="284" w:hanging="284"/>
        <w:jc w:val="both"/>
      </w:pPr>
      <w:r w:rsidRPr="00273B33">
        <w:t xml:space="preserve">Wykonawca ma prawo do dostępu do swoich danych osobowych oraz otrzymania ich kopii, prawo do sprostowania (poprawiania) swoich danych, prawo do ograniczenia przetwarzania </w:t>
      </w:r>
      <w:r w:rsidRPr="00273B33">
        <w:lastRenderedPageBreak/>
        <w:t>w przypadku kwestionowania prawidłowość danych osobowych, prawo do usunięcia danych po upływie okresu ich przechowywania, prawo do wniesienia skargi do organu nadzorczego, którym jest Prezes Urzędu Ochrony Danych Osobowych, ul.</w:t>
      </w:r>
      <w:r w:rsidRPr="00273B33">
        <w:rPr>
          <w:rStyle w:val="footercontacttext"/>
        </w:rPr>
        <w:t xml:space="preserve"> Stawki 2, 00-193 Warszawa;</w:t>
      </w:r>
    </w:p>
    <w:p w14:paraId="1648EDF5" w14:textId="77777777" w:rsidR="00517058" w:rsidRPr="00273B33" w:rsidRDefault="00517058" w:rsidP="00D60FAE">
      <w:pPr>
        <w:pStyle w:val="Standard"/>
        <w:numPr>
          <w:ilvl w:val="0"/>
          <w:numId w:val="39"/>
        </w:numPr>
        <w:spacing w:line="23" w:lineRule="atLeast"/>
        <w:ind w:left="284" w:hanging="284"/>
        <w:jc w:val="both"/>
      </w:pPr>
      <w:r w:rsidRPr="00273B33">
        <w:t>Zamawiający oświadcza, że dane osobowe przechowywane będą przez okres realizacji Umowy licząc od dnia jej zawarcia do dnia jej zakończenia, a po tym terminie dane będą przetwarzane przez okres wymagany przez prawo lub przez okres niezbędny                                        do dochodzenia roszczeń, nie dłużej jednak niż przez 10 lat.</w:t>
      </w:r>
    </w:p>
    <w:p w14:paraId="06DD8668" w14:textId="77777777" w:rsidR="00517058" w:rsidRPr="00273B33" w:rsidRDefault="00517058" w:rsidP="00D60FAE">
      <w:pPr>
        <w:pStyle w:val="Standard"/>
        <w:numPr>
          <w:ilvl w:val="0"/>
          <w:numId w:val="39"/>
        </w:numPr>
        <w:spacing w:line="23" w:lineRule="atLeast"/>
        <w:ind w:left="284" w:hanging="284"/>
        <w:jc w:val="both"/>
      </w:pPr>
      <w:r w:rsidRPr="00273B33">
        <w:t>Podanie danych osobowych jest dobrowolne, jednakże odmowa podania danych będzie skutkować odmową zawarcia Umowy.</w:t>
      </w:r>
    </w:p>
    <w:p w14:paraId="7B79F24F" w14:textId="77777777" w:rsidR="00517058" w:rsidRPr="00273B33" w:rsidRDefault="00517058" w:rsidP="00D60FAE">
      <w:pPr>
        <w:pStyle w:val="Standard"/>
        <w:numPr>
          <w:ilvl w:val="0"/>
          <w:numId w:val="39"/>
        </w:numPr>
        <w:spacing w:line="23" w:lineRule="atLeast"/>
        <w:ind w:left="284" w:hanging="426"/>
        <w:jc w:val="both"/>
      </w:pPr>
      <w:r w:rsidRPr="00273B33">
        <w:t>Dane osobowe mogą być przetwarzane w sposób zautomatyzowany, dane osobowe nie będą profilowane.</w:t>
      </w:r>
    </w:p>
    <w:p w14:paraId="1051B930" w14:textId="60D09CC6" w:rsidR="00517058" w:rsidRPr="00273B33" w:rsidRDefault="00517058" w:rsidP="00D60FAE">
      <w:pPr>
        <w:pStyle w:val="Standard"/>
        <w:numPr>
          <w:ilvl w:val="0"/>
          <w:numId w:val="39"/>
        </w:numPr>
        <w:spacing w:line="23" w:lineRule="atLeast"/>
        <w:ind w:left="284" w:hanging="426"/>
        <w:jc w:val="both"/>
      </w:pPr>
      <w:r w:rsidRPr="00273B33">
        <w:rPr>
          <w:lang w:eastAsia="pl-PL"/>
        </w:rPr>
        <w:t>Klauzula informacyjna Zamawiającego dotycząca spełnienia obowiązku informacyjnego                     z art. 13 ust. 1 i 2 i 14 ust. 1 i 2 Rozporządzenie Parlamentu Europejskiego I Rady (</w:t>
      </w:r>
      <w:proofErr w:type="spellStart"/>
      <w:r w:rsidRPr="00273B33">
        <w:rPr>
          <w:lang w:eastAsia="pl-PL"/>
        </w:rPr>
        <w:t>Ue</w:t>
      </w:r>
      <w:proofErr w:type="spellEnd"/>
      <w:r w:rsidRPr="00273B33">
        <w:rPr>
          <w:lang w:eastAsia="pl-PL"/>
        </w:rPr>
        <w:t xml:space="preserve">) 2016/679 z dnia 27 Kwietnia 2016 r. w sprawie ochrony osób fizycznych w związku                      z przetwarzaniem danych osobowych i w sprawie swobodnego przepływu takich danych oraz uchylenia Dyrektywy 95/46/WW (Ogólne Rozporządzenie o Ochronie Danych - RODOD), do wykonania którego zobowiązany jest Administrator danych osobowych stanowi Załącznik nr 2 do niniejszej Umowy. Wraz z niniejszą Umową  Zmawiający przekazuje Wykonawcy klauzulę informacyjną stanowiącą Załącznik nr 3 i upoważnia Wykonawcę, który wykonanie tego obowiązku przyjmuje, do dalszego przekazania </w:t>
      </w:r>
      <w:r w:rsidR="00585216" w:rsidRPr="00273B33">
        <w:rPr>
          <w:lang w:eastAsia="pl-PL"/>
        </w:rPr>
        <w:t xml:space="preserve">                           </w:t>
      </w:r>
      <w:r w:rsidRPr="00273B33">
        <w:rPr>
          <w:lang w:eastAsia="pl-PL"/>
        </w:rPr>
        <w:t>w imieniu i na rzecz Zamawiającego ww. klauzuli informacyjnej pracownikom</w:t>
      </w:r>
      <w:r w:rsidR="00585216" w:rsidRPr="00273B33">
        <w:rPr>
          <w:lang w:eastAsia="pl-PL"/>
        </w:rPr>
        <w:t xml:space="preserve">                                     </w:t>
      </w:r>
      <w:r w:rsidRPr="00273B33">
        <w:rPr>
          <w:lang w:eastAsia="pl-PL"/>
        </w:rPr>
        <w:t xml:space="preserve"> i współpracownikom Wykonawcy, których dane będzie udostępniał Zmawiającemu, tak aby obowiązek informacyjny wobec tych osób został skutecznie wykonany. </w:t>
      </w:r>
    </w:p>
    <w:p w14:paraId="34934144" w14:textId="77777777" w:rsidR="00585216" w:rsidRPr="00273B33" w:rsidRDefault="00585216" w:rsidP="00D60FAE">
      <w:pPr>
        <w:pStyle w:val="Tekstpodstawowy"/>
        <w:spacing w:line="23" w:lineRule="atLeast"/>
        <w:ind w:hanging="284"/>
        <w:jc w:val="center"/>
        <w:rPr>
          <w:b/>
          <w:bCs/>
          <w:color w:val="auto"/>
          <w:szCs w:val="24"/>
        </w:rPr>
      </w:pPr>
    </w:p>
    <w:p w14:paraId="2A3A1CE9" w14:textId="01AB87CF" w:rsidR="00517058" w:rsidRPr="00273B33" w:rsidRDefault="00517058" w:rsidP="00517058">
      <w:pPr>
        <w:pStyle w:val="Tekstpodstawowy"/>
        <w:spacing w:line="23" w:lineRule="atLeast"/>
        <w:jc w:val="center"/>
        <w:rPr>
          <w:b/>
          <w:color w:val="auto"/>
          <w:szCs w:val="24"/>
          <w:lang w:val="pl-PL"/>
        </w:rPr>
      </w:pPr>
      <w:r w:rsidRPr="00273B33">
        <w:rPr>
          <w:b/>
          <w:bCs/>
          <w:color w:val="auto"/>
          <w:szCs w:val="24"/>
        </w:rPr>
        <w:t>§</w:t>
      </w:r>
      <w:r w:rsidRPr="00273B33">
        <w:rPr>
          <w:b/>
          <w:bCs/>
          <w:color w:val="auto"/>
          <w:szCs w:val="24"/>
          <w:lang w:val="pl-PL"/>
        </w:rPr>
        <w:t xml:space="preserve"> 20</w:t>
      </w:r>
    </w:p>
    <w:p w14:paraId="1273F282" w14:textId="77777777" w:rsidR="00517058" w:rsidRPr="00273B33" w:rsidRDefault="00517058" w:rsidP="00517058">
      <w:pPr>
        <w:pStyle w:val="Tekstpodstawowy"/>
        <w:spacing w:line="23" w:lineRule="atLeast"/>
        <w:jc w:val="center"/>
        <w:rPr>
          <w:b/>
          <w:color w:val="auto"/>
          <w:szCs w:val="24"/>
        </w:rPr>
      </w:pPr>
      <w:r w:rsidRPr="00273B33">
        <w:rPr>
          <w:b/>
          <w:color w:val="auto"/>
          <w:szCs w:val="24"/>
        </w:rPr>
        <w:t>POZOSTAŁE POSTANOWIENIA UMOWNE</w:t>
      </w:r>
    </w:p>
    <w:p w14:paraId="052B333B" w14:textId="77777777" w:rsidR="00517058" w:rsidRPr="00273B33" w:rsidRDefault="00517058" w:rsidP="00585216">
      <w:pPr>
        <w:numPr>
          <w:ilvl w:val="3"/>
          <w:numId w:val="15"/>
        </w:numPr>
        <w:tabs>
          <w:tab w:val="clear" w:pos="2880"/>
        </w:tabs>
        <w:suppressAutoHyphens w:val="0"/>
        <w:spacing w:line="23" w:lineRule="atLeast"/>
        <w:ind w:left="284" w:hanging="284"/>
        <w:jc w:val="both"/>
        <w:rPr>
          <w:szCs w:val="24"/>
        </w:rPr>
      </w:pPr>
      <w:r w:rsidRPr="00273B33">
        <w:rPr>
          <w:szCs w:val="24"/>
        </w:rPr>
        <w:t>W sprawach nieuregulowanych niniejszą umową, stosuje się przepisy Prawa zamówień publicznych oraz Kodeksu Cywilnego.</w:t>
      </w:r>
    </w:p>
    <w:p w14:paraId="65591547" w14:textId="77777777" w:rsidR="00517058" w:rsidRPr="00273B33" w:rsidRDefault="00517058" w:rsidP="00585216">
      <w:pPr>
        <w:numPr>
          <w:ilvl w:val="0"/>
          <w:numId w:val="15"/>
        </w:numPr>
        <w:suppressAutoHyphens w:val="0"/>
        <w:spacing w:line="23" w:lineRule="atLeast"/>
        <w:ind w:left="284" w:hanging="284"/>
        <w:jc w:val="both"/>
        <w:rPr>
          <w:szCs w:val="24"/>
        </w:rPr>
      </w:pPr>
      <w:r w:rsidRPr="00273B33">
        <w:rPr>
          <w:szCs w:val="24"/>
        </w:rPr>
        <w:t>Wykonawca nie może bez uprzedniej, pisemnej zgody Zamawiającego przenieść wierzytelności wynikających z niniejszej umowy na rzecz osób trzecich.</w:t>
      </w:r>
    </w:p>
    <w:p w14:paraId="25924380" w14:textId="2E0BBD41" w:rsidR="00517058" w:rsidRPr="00273B33" w:rsidRDefault="00517058" w:rsidP="00585216">
      <w:pPr>
        <w:numPr>
          <w:ilvl w:val="0"/>
          <w:numId w:val="15"/>
        </w:numPr>
        <w:suppressAutoHyphens w:val="0"/>
        <w:spacing w:line="23" w:lineRule="atLeast"/>
        <w:ind w:left="284" w:hanging="284"/>
        <w:jc w:val="both"/>
        <w:rPr>
          <w:szCs w:val="24"/>
        </w:rPr>
      </w:pPr>
      <w:r w:rsidRPr="00273B33">
        <w:rPr>
          <w:szCs w:val="24"/>
        </w:rPr>
        <w:t>Wszelkie dokumenty oraz oświadczenia woli związane z niniejszą umową wymagają formy pisemnej i powinny być doręczone za potwierdzeniem odbioru (osobiście lub listem poleconym) na adres wskazany w umowie lub podany przez stronę  w zawiadomieniu</w:t>
      </w:r>
      <w:r w:rsidR="00740AE2" w:rsidRPr="00273B33">
        <w:rPr>
          <w:szCs w:val="24"/>
        </w:rPr>
        <w:t xml:space="preserve">                        </w:t>
      </w:r>
      <w:r w:rsidRPr="00273B33">
        <w:rPr>
          <w:szCs w:val="24"/>
        </w:rPr>
        <w:t xml:space="preserve"> o zmianie adresu.</w:t>
      </w:r>
    </w:p>
    <w:p w14:paraId="77343EE4" w14:textId="77777777" w:rsidR="00517058" w:rsidRPr="00273B33" w:rsidRDefault="00517058" w:rsidP="00585216">
      <w:pPr>
        <w:numPr>
          <w:ilvl w:val="0"/>
          <w:numId w:val="15"/>
        </w:numPr>
        <w:suppressAutoHyphens w:val="0"/>
        <w:spacing w:line="23" w:lineRule="atLeast"/>
        <w:ind w:left="284" w:hanging="284"/>
        <w:jc w:val="both"/>
        <w:rPr>
          <w:szCs w:val="24"/>
        </w:rPr>
      </w:pPr>
      <w:r w:rsidRPr="00273B33">
        <w:rPr>
          <w:szCs w:val="24"/>
        </w:rPr>
        <w:t>Strony oświadczają, że w przypadku niepodjęcia korespondencji wysłanej na adresy wskazane w niniejszej umowie lub w powiadomieniach o ich zmianie, takie nadesłanie będzie uznawane przez Strony jako doręczenie korespondencji, a oświadczenia w niej zawarte za złożone z upływem 14 dnia od daty nadania.</w:t>
      </w:r>
    </w:p>
    <w:p w14:paraId="2A5DB647" w14:textId="79EA014E" w:rsidR="00517058" w:rsidRPr="00273B33" w:rsidRDefault="00517058" w:rsidP="00585216">
      <w:pPr>
        <w:numPr>
          <w:ilvl w:val="0"/>
          <w:numId w:val="15"/>
        </w:numPr>
        <w:suppressAutoHyphens w:val="0"/>
        <w:spacing w:line="23" w:lineRule="atLeast"/>
        <w:ind w:left="284" w:hanging="284"/>
        <w:jc w:val="both"/>
        <w:rPr>
          <w:szCs w:val="24"/>
        </w:rPr>
      </w:pPr>
      <w:r w:rsidRPr="00273B33">
        <w:t xml:space="preserve">W przypadku ewentualnych sporów o roszczenia cywilnoprawne w sprawach, w których zawarcie ugody jest dopuszczalne, Strony zobowiązują się do poddania mediacjom </w:t>
      </w:r>
      <w:r w:rsidR="00E602FB" w:rsidRPr="00273B33">
        <w:t xml:space="preserve">                      </w:t>
      </w:r>
      <w:r w:rsidRPr="00273B33">
        <w:t>lub innemu polubownemu rozwiązaniu sporu przed Sądem Polubownym przy Prokuratorii Generalnej Rzeczypospolitej Polskiej, wybranym mediatorem albo osobą prowadzącą inne polubowne rozwiązanie sporu.</w:t>
      </w:r>
    </w:p>
    <w:p w14:paraId="68268899" w14:textId="77777777" w:rsidR="00517058" w:rsidRPr="00273B33" w:rsidRDefault="00517058" w:rsidP="00585216">
      <w:pPr>
        <w:numPr>
          <w:ilvl w:val="0"/>
          <w:numId w:val="15"/>
        </w:numPr>
        <w:spacing w:line="23" w:lineRule="atLeast"/>
        <w:ind w:left="284" w:hanging="284"/>
        <w:jc w:val="both"/>
        <w:rPr>
          <w:szCs w:val="24"/>
          <w:lang w:val="x-none"/>
        </w:rPr>
      </w:pPr>
      <w:r w:rsidRPr="00273B33">
        <w:rPr>
          <w:szCs w:val="24"/>
        </w:rPr>
        <w:t>Ewentualne spory wynikłe na tle realizacji niniejszej umowy rozstrzygać będzie właściwy rzeczowo i miejscowo sąd dla Zamawiającego</w:t>
      </w:r>
      <w:r w:rsidRPr="00273B33">
        <w:rPr>
          <w:szCs w:val="24"/>
          <w:lang w:val="x-none"/>
        </w:rPr>
        <w:t xml:space="preserve">Umowę sporządzono w czterech jednobrzmiących egzemplarzach, po dwa dla Wykonawcy i dla Zamawiającego. </w:t>
      </w:r>
    </w:p>
    <w:p w14:paraId="29534860" w14:textId="77777777" w:rsidR="00517058" w:rsidRPr="00273B33" w:rsidRDefault="00517058" w:rsidP="00740AE2">
      <w:pPr>
        <w:pStyle w:val="Tekstpodstawowy"/>
        <w:spacing w:line="23" w:lineRule="atLeast"/>
        <w:ind w:left="284"/>
        <w:jc w:val="center"/>
        <w:rPr>
          <w:b/>
          <w:bCs/>
          <w:color w:val="auto"/>
          <w:szCs w:val="24"/>
        </w:rPr>
      </w:pPr>
    </w:p>
    <w:p w14:paraId="7B0C48D6" w14:textId="2828DF56" w:rsidR="00517058" w:rsidRDefault="00517058" w:rsidP="00740AE2">
      <w:pPr>
        <w:pStyle w:val="Tekstpodstawowy"/>
        <w:spacing w:line="23" w:lineRule="atLeast"/>
        <w:ind w:left="284"/>
        <w:jc w:val="center"/>
        <w:rPr>
          <w:b/>
          <w:bCs/>
          <w:color w:val="auto"/>
          <w:szCs w:val="24"/>
        </w:rPr>
      </w:pPr>
    </w:p>
    <w:p w14:paraId="430CADFC" w14:textId="587B8688" w:rsidR="00FC4956" w:rsidRDefault="00FC4956" w:rsidP="00740AE2">
      <w:pPr>
        <w:pStyle w:val="Tekstpodstawowy"/>
        <w:spacing w:line="23" w:lineRule="atLeast"/>
        <w:ind w:left="284"/>
        <w:jc w:val="center"/>
        <w:rPr>
          <w:b/>
          <w:bCs/>
          <w:color w:val="auto"/>
          <w:szCs w:val="24"/>
        </w:rPr>
      </w:pPr>
    </w:p>
    <w:p w14:paraId="15E4F9CF" w14:textId="0C502AFB" w:rsidR="00FC4956" w:rsidRDefault="00FC4956" w:rsidP="00740AE2">
      <w:pPr>
        <w:pStyle w:val="Tekstpodstawowy"/>
        <w:spacing w:line="23" w:lineRule="atLeast"/>
        <w:ind w:left="284"/>
        <w:jc w:val="center"/>
        <w:rPr>
          <w:b/>
          <w:bCs/>
          <w:color w:val="auto"/>
          <w:szCs w:val="24"/>
        </w:rPr>
      </w:pPr>
    </w:p>
    <w:p w14:paraId="7A8D9C2C" w14:textId="77777777" w:rsidR="00FC4956" w:rsidRPr="00273B33" w:rsidRDefault="00FC4956" w:rsidP="00740AE2">
      <w:pPr>
        <w:pStyle w:val="Tekstpodstawowy"/>
        <w:spacing w:line="23" w:lineRule="atLeast"/>
        <w:ind w:left="284"/>
        <w:jc w:val="center"/>
        <w:rPr>
          <w:b/>
          <w:bCs/>
          <w:color w:val="auto"/>
          <w:szCs w:val="24"/>
        </w:rPr>
      </w:pPr>
    </w:p>
    <w:p w14:paraId="38105F7D" w14:textId="77777777" w:rsidR="00517058" w:rsidRPr="00273B33" w:rsidRDefault="00517058" w:rsidP="00740AE2">
      <w:pPr>
        <w:spacing w:line="23" w:lineRule="atLeast"/>
        <w:ind w:left="284"/>
        <w:rPr>
          <w:szCs w:val="24"/>
          <w:u w:val="single"/>
        </w:rPr>
      </w:pPr>
      <w:r w:rsidRPr="00273B33">
        <w:rPr>
          <w:szCs w:val="24"/>
          <w:u w:val="single"/>
        </w:rPr>
        <w:t>Wykaz załączników do niniejszej umowy:</w:t>
      </w:r>
    </w:p>
    <w:p w14:paraId="672C079D" w14:textId="77777777" w:rsidR="00517058" w:rsidRPr="00273B33" w:rsidRDefault="00517058" w:rsidP="00740AE2">
      <w:pPr>
        <w:widowControl w:val="0"/>
        <w:autoSpaceDE w:val="0"/>
        <w:spacing w:line="23" w:lineRule="atLeast"/>
        <w:ind w:left="284"/>
        <w:rPr>
          <w:szCs w:val="24"/>
        </w:rPr>
      </w:pPr>
      <w:r w:rsidRPr="00273B33">
        <w:rPr>
          <w:szCs w:val="24"/>
        </w:rPr>
        <w:t>1. Tabela elementów scalonych– zał. nr 1</w:t>
      </w:r>
    </w:p>
    <w:p w14:paraId="1F2CFDA2" w14:textId="77777777" w:rsidR="00517058" w:rsidRPr="00273B33" w:rsidRDefault="00517058" w:rsidP="00740AE2">
      <w:pPr>
        <w:widowControl w:val="0"/>
        <w:autoSpaceDE w:val="0"/>
        <w:spacing w:line="23" w:lineRule="atLeast"/>
        <w:ind w:left="284"/>
        <w:rPr>
          <w:szCs w:val="24"/>
        </w:rPr>
      </w:pPr>
      <w:r w:rsidRPr="00273B33">
        <w:rPr>
          <w:szCs w:val="24"/>
        </w:rPr>
        <w:t xml:space="preserve">2. Kosztorys szczegółowy – zał. nr 2 </w:t>
      </w:r>
    </w:p>
    <w:p w14:paraId="1C0B0366" w14:textId="77777777" w:rsidR="00517058" w:rsidRPr="00273B33" w:rsidRDefault="00517058" w:rsidP="00740AE2">
      <w:pPr>
        <w:widowControl w:val="0"/>
        <w:autoSpaceDE w:val="0"/>
        <w:spacing w:line="23" w:lineRule="atLeast"/>
        <w:ind w:left="284"/>
        <w:rPr>
          <w:szCs w:val="24"/>
        </w:rPr>
      </w:pPr>
      <w:r w:rsidRPr="00273B33">
        <w:rPr>
          <w:szCs w:val="24"/>
        </w:rPr>
        <w:t>3. Oświadczenie o zatrudnieniu - zał. nr 3</w:t>
      </w:r>
    </w:p>
    <w:p w14:paraId="124F949B" w14:textId="77777777" w:rsidR="009A59B0" w:rsidRPr="00273B33" w:rsidRDefault="00517058" w:rsidP="009A59B0">
      <w:pPr>
        <w:widowControl w:val="0"/>
        <w:autoSpaceDE w:val="0"/>
        <w:spacing w:line="23" w:lineRule="atLeast"/>
        <w:ind w:left="284"/>
        <w:jc w:val="both"/>
        <w:rPr>
          <w:szCs w:val="24"/>
        </w:rPr>
      </w:pPr>
      <w:r w:rsidRPr="00273B33">
        <w:rPr>
          <w:szCs w:val="24"/>
        </w:rPr>
        <w:t>4. Klauzula informacyjna RODO – zał. nr 4</w:t>
      </w:r>
    </w:p>
    <w:p w14:paraId="019B1709" w14:textId="5BAEE076" w:rsidR="00517058" w:rsidRPr="00273B33" w:rsidRDefault="009A59B0" w:rsidP="009A59B0">
      <w:pPr>
        <w:widowControl w:val="0"/>
        <w:autoSpaceDE w:val="0"/>
        <w:spacing w:line="23" w:lineRule="atLeast"/>
        <w:ind w:left="284"/>
        <w:jc w:val="both"/>
        <w:rPr>
          <w:szCs w:val="24"/>
        </w:rPr>
      </w:pPr>
      <w:r w:rsidRPr="00273B33">
        <w:rPr>
          <w:szCs w:val="24"/>
        </w:rPr>
        <w:t>5.</w:t>
      </w:r>
      <w:r w:rsidR="00517058" w:rsidRPr="00273B33">
        <w:rPr>
          <w:szCs w:val="24"/>
        </w:rPr>
        <w:t xml:space="preserve"> </w:t>
      </w:r>
      <w:r w:rsidR="00517058" w:rsidRPr="00273B33">
        <w:rPr>
          <w:iCs/>
          <w:szCs w:val="24"/>
        </w:rPr>
        <w:t>Oświadczenie wymagane od wykonawcy w zakresie wypełnienia obowiązków informacyjnych przewidzianych w art. 13ust. 1 i 2  oraz art. 14  ust. 1 i 2 RODO – zał. nr 5</w:t>
      </w:r>
    </w:p>
    <w:p w14:paraId="53070B48" w14:textId="77777777" w:rsidR="00891724" w:rsidRPr="00273B33" w:rsidRDefault="00891724" w:rsidP="00891724">
      <w:pPr>
        <w:pStyle w:val="Tekstpodstawowy"/>
        <w:jc w:val="both"/>
        <w:rPr>
          <w:color w:val="auto"/>
          <w:szCs w:val="24"/>
        </w:rPr>
      </w:pPr>
    </w:p>
    <w:p w14:paraId="07993789" w14:textId="77777777" w:rsidR="00517058" w:rsidRPr="00273B33" w:rsidRDefault="00517058" w:rsidP="00891724">
      <w:pPr>
        <w:pStyle w:val="Tekstpodstawowy"/>
        <w:jc w:val="both"/>
        <w:rPr>
          <w:b/>
          <w:bCs/>
          <w:color w:val="auto"/>
          <w:szCs w:val="24"/>
        </w:rPr>
      </w:pPr>
    </w:p>
    <w:p w14:paraId="5048A611" w14:textId="2EAB95A9" w:rsidR="00891724" w:rsidRPr="00273B33" w:rsidRDefault="00891724" w:rsidP="00891724">
      <w:pPr>
        <w:pStyle w:val="Tekstpodstawowy"/>
        <w:jc w:val="both"/>
        <w:rPr>
          <w:b/>
          <w:bCs/>
          <w:color w:val="auto"/>
          <w:szCs w:val="24"/>
        </w:rPr>
      </w:pPr>
      <w:r w:rsidRPr="00273B33">
        <w:rPr>
          <w:b/>
          <w:bCs/>
          <w:color w:val="auto"/>
          <w:szCs w:val="24"/>
        </w:rPr>
        <w:t xml:space="preserve">ZAMAWIAJĄCY:                                                               </w:t>
      </w:r>
      <w:r w:rsidRPr="00273B33">
        <w:rPr>
          <w:b/>
          <w:bCs/>
          <w:color w:val="auto"/>
          <w:szCs w:val="24"/>
          <w:lang w:val="pl-PL"/>
        </w:rPr>
        <w:t xml:space="preserve">                                              </w:t>
      </w:r>
      <w:r w:rsidRPr="00273B33">
        <w:rPr>
          <w:b/>
          <w:bCs/>
          <w:color w:val="auto"/>
          <w:szCs w:val="24"/>
        </w:rPr>
        <w:t>WYKONAWCA:</w:t>
      </w:r>
    </w:p>
    <w:p w14:paraId="2FBC32EA" w14:textId="77777777" w:rsidR="00A024D1" w:rsidRPr="00273B33" w:rsidRDefault="00A024D1">
      <w:pPr>
        <w:rPr>
          <w:lang w:val="x-none"/>
        </w:rPr>
      </w:pPr>
    </w:p>
    <w:p w14:paraId="127B2D45" w14:textId="77777777" w:rsidR="005842D1" w:rsidRPr="00273B33" w:rsidRDefault="005842D1"/>
    <w:p w14:paraId="635BE3A2" w14:textId="77777777" w:rsidR="005842D1" w:rsidRPr="00273B33" w:rsidRDefault="005842D1"/>
    <w:p w14:paraId="33311B2E" w14:textId="77777777" w:rsidR="005842D1" w:rsidRPr="00273B33" w:rsidRDefault="005842D1"/>
    <w:p w14:paraId="72871F5D" w14:textId="77777777" w:rsidR="005842D1" w:rsidRPr="00273B33" w:rsidRDefault="005842D1"/>
    <w:p w14:paraId="40F476BA" w14:textId="77777777" w:rsidR="005842D1" w:rsidRPr="00273B33" w:rsidRDefault="005842D1"/>
    <w:p w14:paraId="0B6EF1AC" w14:textId="77777777" w:rsidR="005842D1" w:rsidRPr="00273B33" w:rsidRDefault="005842D1"/>
    <w:p w14:paraId="5DCB2CD1" w14:textId="77777777" w:rsidR="005842D1" w:rsidRPr="00273B33" w:rsidRDefault="005842D1"/>
    <w:p w14:paraId="012355AC" w14:textId="77777777" w:rsidR="005842D1" w:rsidRPr="00273B33" w:rsidRDefault="005842D1"/>
    <w:p w14:paraId="12A92C2A" w14:textId="5E093180" w:rsidR="005842D1" w:rsidRDefault="005842D1"/>
    <w:p w14:paraId="21BCD92A" w14:textId="187258A5" w:rsidR="00FC4956" w:rsidRDefault="00FC4956"/>
    <w:p w14:paraId="75BF638A" w14:textId="72E5D97D" w:rsidR="00FC4956" w:rsidRDefault="00FC4956"/>
    <w:p w14:paraId="76D589B7" w14:textId="4D972DD9" w:rsidR="00FC4956" w:rsidRDefault="00FC4956"/>
    <w:p w14:paraId="3BC6BDE4" w14:textId="450F32CA" w:rsidR="00FC4956" w:rsidRDefault="00FC4956"/>
    <w:p w14:paraId="731C49BE" w14:textId="4C034301" w:rsidR="00FC4956" w:rsidRDefault="00FC4956"/>
    <w:p w14:paraId="342E52B5" w14:textId="192EC387" w:rsidR="00FC4956" w:rsidRDefault="00FC4956"/>
    <w:p w14:paraId="320FD1E2" w14:textId="4B9AB0A7" w:rsidR="00FC4956" w:rsidRDefault="00FC4956"/>
    <w:p w14:paraId="0877E32B" w14:textId="43C9E0C7" w:rsidR="00FC4956" w:rsidRDefault="00FC4956"/>
    <w:p w14:paraId="32C11174" w14:textId="279D46AA" w:rsidR="00FC4956" w:rsidRDefault="00FC4956"/>
    <w:p w14:paraId="57AC9FA8" w14:textId="294E9C2C" w:rsidR="00FC4956" w:rsidRDefault="00FC4956"/>
    <w:p w14:paraId="47C9FFB4" w14:textId="6F7FB735" w:rsidR="00FC4956" w:rsidRDefault="00FC4956"/>
    <w:p w14:paraId="11A45AA0" w14:textId="60E19B84" w:rsidR="00FC4956" w:rsidRDefault="00FC4956"/>
    <w:p w14:paraId="4A180399" w14:textId="33E72A76" w:rsidR="00FC4956" w:rsidRDefault="00FC4956"/>
    <w:p w14:paraId="4654BB1F" w14:textId="55606EF5" w:rsidR="00FC4956" w:rsidRDefault="00FC4956"/>
    <w:p w14:paraId="6F8DA2B7" w14:textId="243BE8FE" w:rsidR="00FC4956" w:rsidRDefault="00FC4956"/>
    <w:p w14:paraId="2966163E" w14:textId="5B5552BC" w:rsidR="00FC4956" w:rsidRDefault="00FC4956"/>
    <w:p w14:paraId="7353EE1B" w14:textId="1E572037" w:rsidR="00FC4956" w:rsidRDefault="00FC4956"/>
    <w:p w14:paraId="0F7BAE75" w14:textId="0906B95C" w:rsidR="00FC4956" w:rsidRDefault="00FC4956"/>
    <w:p w14:paraId="6201B604" w14:textId="3128A03F" w:rsidR="00FC4956" w:rsidRDefault="00FC4956"/>
    <w:p w14:paraId="7E985AD6" w14:textId="56A9F5FD" w:rsidR="00FC4956" w:rsidRDefault="00FC4956"/>
    <w:p w14:paraId="514EC01A" w14:textId="5431A6C7" w:rsidR="00FC4956" w:rsidRDefault="00FC4956"/>
    <w:p w14:paraId="0FD80693" w14:textId="4651B000" w:rsidR="00FC4956" w:rsidRDefault="00FC4956"/>
    <w:p w14:paraId="46D9B994" w14:textId="02A328CE" w:rsidR="00FC4956" w:rsidRDefault="00FC4956"/>
    <w:p w14:paraId="48610927" w14:textId="1CBFF907" w:rsidR="00FC4956" w:rsidRDefault="00FC4956"/>
    <w:p w14:paraId="0BC14EF3" w14:textId="66A292DA" w:rsidR="00FC4956" w:rsidRDefault="00FC4956"/>
    <w:p w14:paraId="05E8B075" w14:textId="32D5C936" w:rsidR="00FC4956" w:rsidRDefault="00FC4956"/>
    <w:p w14:paraId="4E94EA9E" w14:textId="54F6F3D9" w:rsidR="00FC4956" w:rsidRDefault="00FC4956"/>
    <w:p w14:paraId="20F5AAEB" w14:textId="6809C627" w:rsidR="00FC4956" w:rsidRDefault="00FC4956"/>
    <w:p w14:paraId="5A03A7F3" w14:textId="77777777" w:rsidR="00FC4956" w:rsidRPr="00273B33" w:rsidRDefault="00FC4956"/>
    <w:bookmarkEnd w:id="0"/>
    <w:p w14:paraId="3A8CD0B0" w14:textId="77777777" w:rsidR="008E0EBD" w:rsidRPr="00273B33" w:rsidRDefault="008E0EBD" w:rsidP="008E0EBD">
      <w:pPr>
        <w:tabs>
          <w:tab w:val="left" w:pos="2085"/>
        </w:tabs>
        <w:spacing w:line="23" w:lineRule="atLeast"/>
        <w:ind w:left="426" w:hanging="426"/>
        <w:jc w:val="right"/>
        <w:rPr>
          <w:szCs w:val="24"/>
        </w:rPr>
      </w:pPr>
      <w:r w:rsidRPr="00273B33">
        <w:rPr>
          <w:b/>
          <w:bCs/>
          <w:szCs w:val="24"/>
        </w:rPr>
        <w:t>Załącznik nr 1</w:t>
      </w:r>
      <w:r w:rsidRPr="00273B33">
        <w:rPr>
          <w:szCs w:val="24"/>
        </w:rPr>
        <w:t xml:space="preserve"> do umowy nr IN…………… z dnia …………………….</w:t>
      </w:r>
    </w:p>
    <w:p w14:paraId="472EB77E" w14:textId="77777777" w:rsidR="008E0EBD" w:rsidRPr="00273B33" w:rsidRDefault="008E0EBD" w:rsidP="008E0EBD">
      <w:pPr>
        <w:tabs>
          <w:tab w:val="left" w:pos="2085"/>
        </w:tabs>
        <w:spacing w:line="23" w:lineRule="atLeast"/>
        <w:ind w:left="426" w:hanging="426"/>
        <w:jc w:val="right"/>
        <w:rPr>
          <w:szCs w:val="24"/>
        </w:rPr>
      </w:pPr>
    </w:p>
    <w:p w14:paraId="66424885" w14:textId="77777777" w:rsidR="008E0EBD" w:rsidRPr="00273B33" w:rsidRDefault="008E0EBD" w:rsidP="008E0EBD">
      <w:pPr>
        <w:pStyle w:val="Tekstpodstawowy"/>
        <w:spacing w:line="23" w:lineRule="atLeast"/>
        <w:jc w:val="center"/>
        <w:rPr>
          <w:b/>
          <w:bCs/>
          <w:color w:val="auto"/>
          <w:szCs w:val="24"/>
          <w:lang w:val="pl-PL"/>
        </w:rPr>
      </w:pPr>
      <w:r w:rsidRPr="00273B33">
        <w:rPr>
          <w:b/>
          <w:bCs/>
          <w:color w:val="auto"/>
          <w:kern w:val="3"/>
          <w:szCs w:val="24"/>
          <w:lang w:val="pl-PL"/>
        </w:rPr>
        <w:t>TABELA ELEMENTÓW SCALONYCH</w:t>
      </w:r>
    </w:p>
    <w:p w14:paraId="17E4F7CD" w14:textId="77777777" w:rsidR="008E0EBD" w:rsidRPr="00273B33" w:rsidRDefault="008E0EBD" w:rsidP="008E0EBD">
      <w:pPr>
        <w:spacing w:line="23" w:lineRule="atLeast"/>
        <w:jc w:val="center"/>
        <w:rPr>
          <w:rStyle w:val="Znakiprzypiswdolnych"/>
          <w:b/>
          <w:bCs/>
          <w:i/>
          <w:szCs w:val="24"/>
        </w:rPr>
      </w:pPr>
    </w:p>
    <w:p w14:paraId="46033303" w14:textId="77777777" w:rsidR="008E0EBD" w:rsidRPr="00273B33" w:rsidRDefault="008E0EBD" w:rsidP="008E0EBD">
      <w:pPr>
        <w:tabs>
          <w:tab w:val="left" w:pos="2085"/>
        </w:tabs>
        <w:spacing w:line="23" w:lineRule="atLeast"/>
        <w:ind w:left="426" w:hanging="426"/>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976"/>
        <w:gridCol w:w="1559"/>
        <w:gridCol w:w="710"/>
        <w:gridCol w:w="1701"/>
      </w:tblGrid>
      <w:tr w:rsidR="00273B33" w:rsidRPr="00273B33" w14:paraId="589A527E" w14:textId="73C49860" w:rsidTr="00BA3F3E">
        <w:tc>
          <w:tcPr>
            <w:tcW w:w="697" w:type="dxa"/>
            <w:shd w:val="clear" w:color="auto" w:fill="auto"/>
          </w:tcPr>
          <w:p w14:paraId="03C8D522" w14:textId="77777777" w:rsidR="00BA3F3E" w:rsidRPr="00273B33" w:rsidRDefault="00BA3F3E" w:rsidP="008E0EBD">
            <w:pPr>
              <w:spacing w:line="23" w:lineRule="atLeast"/>
              <w:jc w:val="both"/>
              <w:rPr>
                <w:bCs/>
                <w:szCs w:val="24"/>
              </w:rPr>
            </w:pPr>
            <w:r w:rsidRPr="00273B33">
              <w:rPr>
                <w:bCs/>
                <w:szCs w:val="24"/>
              </w:rPr>
              <w:t>Lp.</w:t>
            </w:r>
          </w:p>
        </w:tc>
        <w:tc>
          <w:tcPr>
            <w:tcW w:w="3976" w:type="dxa"/>
            <w:shd w:val="clear" w:color="auto" w:fill="auto"/>
          </w:tcPr>
          <w:p w14:paraId="4AA52110" w14:textId="33E433B6" w:rsidR="00BA3F3E" w:rsidRPr="00273B33" w:rsidRDefault="00BA3F3E" w:rsidP="008E0EBD">
            <w:pPr>
              <w:spacing w:line="23" w:lineRule="atLeast"/>
              <w:jc w:val="both"/>
              <w:rPr>
                <w:bCs/>
                <w:szCs w:val="24"/>
              </w:rPr>
            </w:pPr>
            <w:r w:rsidRPr="00273B33">
              <w:rPr>
                <w:bCs/>
                <w:szCs w:val="24"/>
              </w:rPr>
              <w:t>Zakres wykonywanych prac</w:t>
            </w:r>
          </w:p>
        </w:tc>
        <w:tc>
          <w:tcPr>
            <w:tcW w:w="1559" w:type="dxa"/>
            <w:shd w:val="clear" w:color="auto" w:fill="auto"/>
          </w:tcPr>
          <w:p w14:paraId="3BF246FE" w14:textId="77777777" w:rsidR="00BA3F3E" w:rsidRPr="00273B33" w:rsidRDefault="00BA3F3E" w:rsidP="008E0EBD">
            <w:pPr>
              <w:spacing w:line="23" w:lineRule="atLeast"/>
              <w:jc w:val="center"/>
              <w:rPr>
                <w:bCs/>
                <w:szCs w:val="24"/>
              </w:rPr>
            </w:pPr>
            <w:r w:rsidRPr="00273B33">
              <w:rPr>
                <w:bCs/>
                <w:szCs w:val="24"/>
              </w:rPr>
              <w:t>Kwota netto     w zł</w:t>
            </w:r>
          </w:p>
        </w:tc>
        <w:tc>
          <w:tcPr>
            <w:tcW w:w="709" w:type="dxa"/>
          </w:tcPr>
          <w:p w14:paraId="54F71BE0" w14:textId="12169FF9" w:rsidR="00BA3F3E" w:rsidRPr="00273B33" w:rsidRDefault="00BA3F3E" w:rsidP="008E0EBD">
            <w:pPr>
              <w:spacing w:line="23" w:lineRule="atLeast"/>
              <w:jc w:val="center"/>
              <w:rPr>
                <w:bCs/>
                <w:szCs w:val="24"/>
              </w:rPr>
            </w:pPr>
            <w:r w:rsidRPr="00273B33">
              <w:rPr>
                <w:bCs/>
                <w:szCs w:val="24"/>
              </w:rPr>
              <w:t>VAT</w:t>
            </w:r>
          </w:p>
        </w:tc>
        <w:tc>
          <w:tcPr>
            <w:tcW w:w="1701" w:type="dxa"/>
          </w:tcPr>
          <w:p w14:paraId="5816820D" w14:textId="50AE7222" w:rsidR="00BA3F3E" w:rsidRPr="00273B33" w:rsidRDefault="00BA3F3E" w:rsidP="008E0EBD">
            <w:pPr>
              <w:spacing w:line="23" w:lineRule="atLeast"/>
              <w:jc w:val="center"/>
              <w:rPr>
                <w:bCs/>
                <w:szCs w:val="24"/>
              </w:rPr>
            </w:pPr>
            <w:r w:rsidRPr="00273B33">
              <w:rPr>
                <w:bCs/>
                <w:szCs w:val="24"/>
              </w:rPr>
              <w:t>Kwota brutto w zł</w:t>
            </w:r>
          </w:p>
        </w:tc>
      </w:tr>
      <w:tr w:rsidR="00273B33" w:rsidRPr="00273B33" w14:paraId="68CAD0B2" w14:textId="6822CBF7" w:rsidTr="00BA3F3E">
        <w:tc>
          <w:tcPr>
            <w:tcW w:w="697" w:type="dxa"/>
            <w:shd w:val="clear" w:color="auto" w:fill="auto"/>
          </w:tcPr>
          <w:p w14:paraId="335B8BE8" w14:textId="77777777" w:rsidR="00BA3F3E" w:rsidRPr="00273B33" w:rsidRDefault="00BA3F3E" w:rsidP="008E0EBD">
            <w:pPr>
              <w:spacing w:line="23" w:lineRule="atLeast"/>
              <w:jc w:val="both"/>
              <w:rPr>
                <w:bCs/>
                <w:szCs w:val="24"/>
              </w:rPr>
            </w:pPr>
            <w:r w:rsidRPr="00273B33">
              <w:rPr>
                <w:bCs/>
                <w:szCs w:val="24"/>
              </w:rPr>
              <w:t>1</w:t>
            </w:r>
          </w:p>
        </w:tc>
        <w:tc>
          <w:tcPr>
            <w:tcW w:w="3976" w:type="dxa"/>
            <w:shd w:val="clear" w:color="auto" w:fill="auto"/>
          </w:tcPr>
          <w:p w14:paraId="5A131ED8" w14:textId="11ED6FE6" w:rsidR="00BA3F3E" w:rsidRPr="00273B33" w:rsidRDefault="00BA3F3E" w:rsidP="008E0EBD">
            <w:pPr>
              <w:spacing w:line="23" w:lineRule="atLeast"/>
              <w:jc w:val="both"/>
              <w:rPr>
                <w:bCs/>
                <w:szCs w:val="24"/>
              </w:rPr>
            </w:pPr>
            <w:r w:rsidRPr="00273B33">
              <w:rPr>
                <w:bCs/>
                <w:szCs w:val="24"/>
              </w:rPr>
              <w:t>Roboty związane z utwardzeniem terenu</w:t>
            </w:r>
          </w:p>
        </w:tc>
        <w:tc>
          <w:tcPr>
            <w:tcW w:w="1559" w:type="dxa"/>
            <w:shd w:val="clear" w:color="auto" w:fill="auto"/>
          </w:tcPr>
          <w:p w14:paraId="2A931CF6" w14:textId="77777777" w:rsidR="00BA3F3E" w:rsidRPr="00273B33" w:rsidRDefault="00BA3F3E" w:rsidP="008E0EBD">
            <w:pPr>
              <w:spacing w:line="23" w:lineRule="atLeast"/>
              <w:jc w:val="both"/>
              <w:rPr>
                <w:bCs/>
                <w:szCs w:val="24"/>
              </w:rPr>
            </w:pPr>
          </w:p>
        </w:tc>
        <w:tc>
          <w:tcPr>
            <w:tcW w:w="709" w:type="dxa"/>
          </w:tcPr>
          <w:p w14:paraId="29203DA5" w14:textId="7BAA2160" w:rsidR="00BA3F3E" w:rsidRPr="00273B33" w:rsidRDefault="00BA3F3E" w:rsidP="008E0EBD">
            <w:pPr>
              <w:spacing w:line="23" w:lineRule="atLeast"/>
              <w:jc w:val="both"/>
              <w:rPr>
                <w:bCs/>
                <w:szCs w:val="24"/>
              </w:rPr>
            </w:pPr>
            <w:r w:rsidRPr="00273B33">
              <w:rPr>
                <w:bCs/>
                <w:szCs w:val="24"/>
              </w:rPr>
              <w:t>23 %</w:t>
            </w:r>
          </w:p>
        </w:tc>
        <w:tc>
          <w:tcPr>
            <w:tcW w:w="1701" w:type="dxa"/>
          </w:tcPr>
          <w:p w14:paraId="19F7A929" w14:textId="77777777" w:rsidR="00BA3F3E" w:rsidRPr="00273B33" w:rsidRDefault="00BA3F3E" w:rsidP="008E0EBD">
            <w:pPr>
              <w:spacing w:line="23" w:lineRule="atLeast"/>
              <w:jc w:val="both"/>
              <w:rPr>
                <w:bCs/>
                <w:szCs w:val="24"/>
              </w:rPr>
            </w:pPr>
          </w:p>
        </w:tc>
      </w:tr>
      <w:tr w:rsidR="00273B33" w:rsidRPr="00273B33" w14:paraId="635253D3" w14:textId="10F9C324" w:rsidTr="00BA3F3E">
        <w:tc>
          <w:tcPr>
            <w:tcW w:w="697" w:type="dxa"/>
            <w:shd w:val="clear" w:color="auto" w:fill="auto"/>
          </w:tcPr>
          <w:p w14:paraId="47B539DE" w14:textId="77777777" w:rsidR="00BA3F3E" w:rsidRPr="00273B33" w:rsidRDefault="00BA3F3E" w:rsidP="008E0EBD">
            <w:pPr>
              <w:spacing w:line="23" w:lineRule="atLeast"/>
              <w:jc w:val="both"/>
              <w:rPr>
                <w:bCs/>
                <w:szCs w:val="24"/>
              </w:rPr>
            </w:pPr>
            <w:r w:rsidRPr="00273B33">
              <w:rPr>
                <w:bCs/>
                <w:szCs w:val="24"/>
              </w:rPr>
              <w:t>2</w:t>
            </w:r>
          </w:p>
        </w:tc>
        <w:tc>
          <w:tcPr>
            <w:tcW w:w="3976" w:type="dxa"/>
            <w:shd w:val="clear" w:color="auto" w:fill="auto"/>
          </w:tcPr>
          <w:p w14:paraId="0E79E77F" w14:textId="34007C02" w:rsidR="00BA3F3E" w:rsidRPr="00273B33" w:rsidRDefault="00BA3F3E" w:rsidP="008E0EBD">
            <w:pPr>
              <w:spacing w:line="23" w:lineRule="atLeast"/>
              <w:jc w:val="both"/>
              <w:rPr>
                <w:bCs/>
                <w:szCs w:val="24"/>
              </w:rPr>
            </w:pPr>
            <w:r w:rsidRPr="00273B33">
              <w:rPr>
                <w:bCs/>
                <w:szCs w:val="24"/>
              </w:rPr>
              <w:t>Mała architektura (kosze, ławki, trejaże/pergole)</w:t>
            </w:r>
          </w:p>
        </w:tc>
        <w:tc>
          <w:tcPr>
            <w:tcW w:w="1559" w:type="dxa"/>
            <w:shd w:val="clear" w:color="auto" w:fill="auto"/>
          </w:tcPr>
          <w:p w14:paraId="75B2B18D" w14:textId="77777777" w:rsidR="00BA3F3E" w:rsidRPr="00273B33" w:rsidRDefault="00BA3F3E" w:rsidP="008E0EBD">
            <w:pPr>
              <w:spacing w:line="23" w:lineRule="atLeast"/>
              <w:jc w:val="both"/>
              <w:rPr>
                <w:bCs/>
                <w:szCs w:val="24"/>
              </w:rPr>
            </w:pPr>
          </w:p>
        </w:tc>
        <w:tc>
          <w:tcPr>
            <w:tcW w:w="709" w:type="dxa"/>
          </w:tcPr>
          <w:p w14:paraId="24050CF6" w14:textId="6BF23297" w:rsidR="00BA3F3E" w:rsidRPr="00273B33" w:rsidRDefault="00BA3F3E" w:rsidP="008E0EBD">
            <w:pPr>
              <w:spacing w:line="23" w:lineRule="atLeast"/>
              <w:jc w:val="both"/>
              <w:rPr>
                <w:bCs/>
                <w:szCs w:val="24"/>
              </w:rPr>
            </w:pPr>
            <w:r w:rsidRPr="00273B33">
              <w:rPr>
                <w:bCs/>
                <w:szCs w:val="24"/>
              </w:rPr>
              <w:t>23 %</w:t>
            </w:r>
          </w:p>
        </w:tc>
        <w:tc>
          <w:tcPr>
            <w:tcW w:w="1701" w:type="dxa"/>
          </w:tcPr>
          <w:p w14:paraId="58BFFC84" w14:textId="77777777" w:rsidR="00BA3F3E" w:rsidRPr="00273B33" w:rsidRDefault="00BA3F3E" w:rsidP="008E0EBD">
            <w:pPr>
              <w:spacing w:line="23" w:lineRule="atLeast"/>
              <w:jc w:val="both"/>
              <w:rPr>
                <w:bCs/>
                <w:szCs w:val="24"/>
              </w:rPr>
            </w:pPr>
          </w:p>
        </w:tc>
      </w:tr>
      <w:tr w:rsidR="00273B33" w:rsidRPr="00273B33" w14:paraId="7CB1E856" w14:textId="3EEB0873" w:rsidTr="00BA3F3E">
        <w:tc>
          <w:tcPr>
            <w:tcW w:w="697" w:type="dxa"/>
            <w:shd w:val="clear" w:color="auto" w:fill="auto"/>
          </w:tcPr>
          <w:p w14:paraId="0CD46EFC" w14:textId="5879377B" w:rsidR="00BA3F3E" w:rsidRPr="00273B33" w:rsidRDefault="00BA3F3E" w:rsidP="008E0EBD">
            <w:pPr>
              <w:spacing w:line="23" w:lineRule="atLeast"/>
              <w:jc w:val="both"/>
              <w:rPr>
                <w:bCs/>
                <w:szCs w:val="24"/>
              </w:rPr>
            </w:pPr>
            <w:r w:rsidRPr="00273B33">
              <w:rPr>
                <w:bCs/>
                <w:szCs w:val="24"/>
              </w:rPr>
              <w:t>3</w:t>
            </w:r>
          </w:p>
        </w:tc>
        <w:tc>
          <w:tcPr>
            <w:tcW w:w="3976" w:type="dxa"/>
            <w:shd w:val="clear" w:color="auto" w:fill="auto"/>
          </w:tcPr>
          <w:p w14:paraId="4CB2756A" w14:textId="35B4D59F" w:rsidR="00BA3F3E" w:rsidRPr="00273B33" w:rsidRDefault="00BA3F3E" w:rsidP="008E0EBD">
            <w:pPr>
              <w:spacing w:line="23" w:lineRule="atLeast"/>
              <w:jc w:val="both"/>
              <w:rPr>
                <w:bCs/>
                <w:szCs w:val="24"/>
              </w:rPr>
            </w:pPr>
            <w:r w:rsidRPr="00273B33">
              <w:rPr>
                <w:bCs/>
                <w:szCs w:val="24"/>
              </w:rPr>
              <w:t>Prace przygotowawcze ogrodnicze</w:t>
            </w:r>
          </w:p>
        </w:tc>
        <w:tc>
          <w:tcPr>
            <w:tcW w:w="1559" w:type="dxa"/>
            <w:shd w:val="clear" w:color="auto" w:fill="auto"/>
          </w:tcPr>
          <w:p w14:paraId="754F425D" w14:textId="77777777" w:rsidR="00BA3F3E" w:rsidRPr="00273B33" w:rsidRDefault="00BA3F3E" w:rsidP="008E0EBD">
            <w:pPr>
              <w:spacing w:line="23" w:lineRule="atLeast"/>
              <w:jc w:val="both"/>
              <w:rPr>
                <w:bCs/>
                <w:szCs w:val="24"/>
              </w:rPr>
            </w:pPr>
          </w:p>
        </w:tc>
        <w:tc>
          <w:tcPr>
            <w:tcW w:w="709" w:type="dxa"/>
          </w:tcPr>
          <w:p w14:paraId="51E75806" w14:textId="710F65F8" w:rsidR="00BA3F3E" w:rsidRPr="00273B33" w:rsidRDefault="00BA3F3E" w:rsidP="008E0EBD">
            <w:pPr>
              <w:spacing w:line="23" w:lineRule="atLeast"/>
              <w:jc w:val="both"/>
              <w:rPr>
                <w:bCs/>
                <w:szCs w:val="24"/>
              </w:rPr>
            </w:pPr>
            <w:r w:rsidRPr="00273B33">
              <w:rPr>
                <w:bCs/>
                <w:szCs w:val="24"/>
              </w:rPr>
              <w:t>8 %</w:t>
            </w:r>
          </w:p>
        </w:tc>
        <w:tc>
          <w:tcPr>
            <w:tcW w:w="1701" w:type="dxa"/>
          </w:tcPr>
          <w:p w14:paraId="59B00C73" w14:textId="77777777" w:rsidR="00BA3F3E" w:rsidRPr="00273B33" w:rsidRDefault="00BA3F3E" w:rsidP="008E0EBD">
            <w:pPr>
              <w:spacing w:line="23" w:lineRule="atLeast"/>
              <w:jc w:val="both"/>
              <w:rPr>
                <w:bCs/>
                <w:szCs w:val="24"/>
              </w:rPr>
            </w:pPr>
          </w:p>
        </w:tc>
      </w:tr>
      <w:tr w:rsidR="00273B33" w:rsidRPr="00273B33" w14:paraId="4F5F98E9" w14:textId="48983A48" w:rsidTr="00BA3F3E">
        <w:tc>
          <w:tcPr>
            <w:tcW w:w="697" w:type="dxa"/>
            <w:shd w:val="clear" w:color="auto" w:fill="auto"/>
          </w:tcPr>
          <w:p w14:paraId="58995939" w14:textId="3D523DAE" w:rsidR="00BA3F3E" w:rsidRPr="00273B33" w:rsidRDefault="00BA3F3E" w:rsidP="008E0EBD">
            <w:pPr>
              <w:spacing w:line="23" w:lineRule="atLeast"/>
              <w:jc w:val="both"/>
              <w:rPr>
                <w:bCs/>
                <w:szCs w:val="24"/>
              </w:rPr>
            </w:pPr>
            <w:r w:rsidRPr="00273B33">
              <w:rPr>
                <w:bCs/>
                <w:szCs w:val="24"/>
              </w:rPr>
              <w:t>4</w:t>
            </w:r>
          </w:p>
        </w:tc>
        <w:tc>
          <w:tcPr>
            <w:tcW w:w="3976" w:type="dxa"/>
            <w:shd w:val="clear" w:color="auto" w:fill="auto"/>
          </w:tcPr>
          <w:p w14:paraId="0E00C7DC" w14:textId="6ADE446B" w:rsidR="00BA3F3E" w:rsidRPr="00273B33" w:rsidRDefault="00BA3F3E" w:rsidP="008E0EBD">
            <w:pPr>
              <w:spacing w:line="23" w:lineRule="atLeast"/>
              <w:jc w:val="both"/>
              <w:rPr>
                <w:bCs/>
                <w:szCs w:val="24"/>
              </w:rPr>
            </w:pPr>
            <w:r w:rsidRPr="00273B33">
              <w:rPr>
                <w:bCs/>
                <w:szCs w:val="24"/>
              </w:rPr>
              <w:t>Nasadzenia zieleni</w:t>
            </w:r>
          </w:p>
        </w:tc>
        <w:tc>
          <w:tcPr>
            <w:tcW w:w="1559" w:type="dxa"/>
            <w:shd w:val="clear" w:color="auto" w:fill="auto"/>
          </w:tcPr>
          <w:p w14:paraId="4F0008D4" w14:textId="77777777" w:rsidR="00BA3F3E" w:rsidRPr="00273B33" w:rsidRDefault="00BA3F3E" w:rsidP="008E0EBD">
            <w:pPr>
              <w:spacing w:line="23" w:lineRule="atLeast"/>
              <w:jc w:val="both"/>
              <w:rPr>
                <w:bCs/>
                <w:szCs w:val="24"/>
              </w:rPr>
            </w:pPr>
          </w:p>
        </w:tc>
        <w:tc>
          <w:tcPr>
            <w:tcW w:w="709" w:type="dxa"/>
          </w:tcPr>
          <w:p w14:paraId="3A6DBD68" w14:textId="1635DF15" w:rsidR="00BA3F3E" w:rsidRPr="00273B33" w:rsidRDefault="00BA3F3E" w:rsidP="008E0EBD">
            <w:pPr>
              <w:spacing w:line="23" w:lineRule="atLeast"/>
              <w:jc w:val="both"/>
              <w:rPr>
                <w:bCs/>
                <w:szCs w:val="24"/>
              </w:rPr>
            </w:pPr>
            <w:r w:rsidRPr="00273B33">
              <w:rPr>
                <w:bCs/>
                <w:szCs w:val="24"/>
              </w:rPr>
              <w:t>8 %</w:t>
            </w:r>
          </w:p>
        </w:tc>
        <w:tc>
          <w:tcPr>
            <w:tcW w:w="1701" w:type="dxa"/>
          </w:tcPr>
          <w:p w14:paraId="1300A7D6" w14:textId="77777777" w:rsidR="00BA3F3E" w:rsidRPr="00273B33" w:rsidRDefault="00BA3F3E" w:rsidP="008E0EBD">
            <w:pPr>
              <w:spacing w:line="23" w:lineRule="atLeast"/>
              <w:jc w:val="both"/>
              <w:rPr>
                <w:bCs/>
                <w:szCs w:val="24"/>
              </w:rPr>
            </w:pPr>
          </w:p>
        </w:tc>
      </w:tr>
      <w:tr w:rsidR="00273B33" w:rsidRPr="00273B33" w14:paraId="7FFDB47A" w14:textId="220587C1" w:rsidTr="00BA3F3E">
        <w:tc>
          <w:tcPr>
            <w:tcW w:w="697" w:type="dxa"/>
            <w:shd w:val="clear" w:color="auto" w:fill="auto"/>
          </w:tcPr>
          <w:p w14:paraId="2AD79204" w14:textId="3A7F8CFC" w:rsidR="00BA3F3E" w:rsidRPr="00273B33" w:rsidRDefault="00BA3F3E" w:rsidP="008E0EBD">
            <w:pPr>
              <w:spacing w:line="23" w:lineRule="atLeast"/>
              <w:jc w:val="both"/>
              <w:rPr>
                <w:bCs/>
                <w:szCs w:val="24"/>
              </w:rPr>
            </w:pPr>
            <w:r w:rsidRPr="00273B33">
              <w:rPr>
                <w:bCs/>
                <w:szCs w:val="24"/>
              </w:rPr>
              <w:t>5</w:t>
            </w:r>
          </w:p>
        </w:tc>
        <w:tc>
          <w:tcPr>
            <w:tcW w:w="3976" w:type="dxa"/>
            <w:shd w:val="clear" w:color="auto" w:fill="auto"/>
          </w:tcPr>
          <w:p w14:paraId="2B097F8B" w14:textId="1788B34E" w:rsidR="00BA3F3E" w:rsidRPr="00273B33" w:rsidRDefault="00BA3F3E" w:rsidP="008E0EBD">
            <w:pPr>
              <w:spacing w:line="23" w:lineRule="atLeast"/>
              <w:jc w:val="both"/>
              <w:rPr>
                <w:bCs/>
                <w:szCs w:val="24"/>
              </w:rPr>
            </w:pPr>
            <w:r w:rsidRPr="00273B33">
              <w:rPr>
                <w:bCs/>
                <w:szCs w:val="24"/>
              </w:rPr>
              <w:t>Renowacja trawnika</w:t>
            </w:r>
          </w:p>
        </w:tc>
        <w:tc>
          <w:tcPr>
            <w:tcW w:w="1559" w:type="dxa"/>
            <w:shd w:val="clear" w:color="auto" w:fill="auto"/>
          </w:tcPr>
          <w:p w14:paraId="266EB40A" w14:textId="77777777" w:rsidR="00BA3F3E" w:rsidRPr="00273B33" w:rsidRDefault="00BA3F3E" w:rsidP="008E0EBD">
            <w:pPr>
              <w:spacing w:line="23" w:lineRule="atLeast"/>
              <w:jc w:val="both"/>
              <w:rPr>
                <w:bCs/>
                <w:szCs w:val="24"/>
              </w:rPr>
            </w:pPr>
          </w:p>
        </w:tc>
        <w:tc>
          <w:tcPr>
            <w:tcW w:w="709" w:type="dxa"/>
          </w:tcPr>
          <w:p w14:paraId="11F37C7A" w14:textId="70F1A7BE" w:rsidR="00BA3F3E" w:rsidRPr="00273B33" w:rsidRDefault="00BA3F3E" w:rsidP="008E0EBD">
            <w:pPr>
              <w:spacing w:line="23" w:lineRule="atLeast"/>
              <w:jc w:val="both"/>
              <w:rPr>
                <w:bCs/>
                <w:szCs w:val="24"/>
              </w:rPr>
            </w:pPr>
            <w:r w:rsidRPr="00273B33">
              <w:rPr>
                <w:bCs/>
                <w:szCs w:val="24"/>
              </w:rPr>
              <w:t>8 %</w:t>
            </w:r>
          </w:p>
        </w:tc>
        <w:tc>
          <w:tcPr>
            <w:tcW w:w="1701" w:type="dxa"/>
          </w:tcPr>
          <w:p w14:paraId="4935CB42" w14:textId="77777777" w:rsidR="00BA3F3E" w:rsidRPr="00273B33" w:rsidRDefault="00BA3F3E" w:rsidP="008E0EBD">
            <w:pPr>
              <w:spacing w:line="23" w:lineRule="atLeast"/>
              <w:jc w:val="both"/>
              <w:rPr>
                <w:bCs/>
                <w:szCs w:val="24"/>
              </w:rPr>
            </w:pPr>
          </w:p>
        </w:tc>
      </w:tr>
      <w:tr w:rsidR="00273B33" w:rsidRPr="00273B33" w14:paraId="6C23A8B1" w14:textId="797E50C2" w:rsidTr="00BA3F3E">
        <w:tc>
          <w:tcPr>
            <w:tcW w:w="697" w:type="dxa"/>
            <w:shd w:val="clear" w:color="auto" w:fill="auto"/>
          </w:tcPr>
          <w:p w14:paraId="6866AB2E" w14:textId="152BCE18" w:rsidR="00BA3F3E" w:rsidRPr="00273B33" w:rsidRDefault="00BA3F3E" w:rsidP="008E0EBD">
            <w:pPr>
              <w:spacing w:line="23" w:lineRule="atLeast"/>
              <w:jc w:val="both"/>
              <w:rPr>
                <w:bCs/>
                <w:szCs w:val="24"/>
              </w:rPr>
            </w:pPr>
            <w:r w:rsidRPr="00273B33">
              <w:rPr>
                <w:bCs/>
                <w:szCs w:val="24"/>
              </w:rPr>
              <w:t>6</w:t>
            </w:r>
          </w:p>
        </w:tc>
        <w:tc>
          <w:tcPr>
            <w:tcW w:w="3976" w:type="dxa"/>
            <w:shd w:val="clear" w:color="auto" w:fill="auto"/>
          </w:tcPr>
          <w:p w14:paraId="45C1E245" w14:textId="77777777" w:rsidR="00BA3F3E" w:rsidRPr="00273B33" w:rsidRDefault="00BA3F3E" w:rsidP="008E0EBD">
            <w:pPr>
              <w:spacing w:line="23" w:lineRule="atLeast"/>
              <w:jc w:val="both"/>
              <w:rPr>
                <w:bCs/>
                <w:szCs w:val="24"/>
              </w:rPr>
            </w:pPr>
            <w:r w:rsidRPr="00273B33">
              <w:rPr>
                <w:bCs/>
                <w:szCs w:val="24"/>
              </w:rPr>
              <w:t>Wykończenie nawierzchni</w:t>
            </w:r>
          </w:p>
        </w:tc>
        <w:tc>
          <w:tcPr>
            <w:tcW w:w="1559" w:type="dxa"/>
            <w:shd w:val="clear" w:color="auto" w:fill="auto"/>
          </w:tcPr>
          <w:p w14:paraId="3A1253BF" w14:textId="77777777" w:rsidR="00BA3F3E" w:rsidRPr="00273B33" w:rsidRDefault="00BA3F3E" w:rsidP="008E0EBD">
            <w:pPr>
              <w:spacing w:line="23" w:lineRule="atLeast"/>
              <w:jc w:val="both"/>
              <w:rPr>
                <w:bCs/>
                <w:szCs w:val="24"/>
              </w:rPr>
            </w:pPr>
          </w:p>
        </w:tc>
        <w:tc>
          <w:tcPr>
            <w:tcW w:w="709" w:type="dxa"/>
          </w:tcPr>
          <w:p w14:paraId="6C13BE0A" w14:textId="2C491861" w:rsidR="00BA3F3E" w:rsidRPr="00273B33" w:rsidRDefault="00BA3F3E" w:rsidP="008E0EBD">
            <w:pPr>
              <w:spacing w:line="23" w:lineRule="atLeast"/>
              <w:jc w:val="both"/>
              <w:rPr>
                <w:bCs/>
                <w:szCs w:val="24"/>
              </w:rPr>
            </w:pPr>
            <w:r w:rsidRPr="00273B33">
              <w:rPr>
                <w:bCs/>
                <w:szCs w:val="24"/>
              </w:rPr>
              <w:t>8 %</w:t>
            </w:r>
          </w:p>
        </w:tc>
        <w:tc>
          <w:tcPr>
            <w:tcW w:w="1701" w:type="dxa"/>
          </w:tcPr>
          <w:p w14:paraId="7DED20F4" w14:textId="77777777" w:rsidR="00BA3F3E" w:rsidRPr="00273B33" w:rsidRDefault="00BA3F3E" w:rsidP="008E0EBD">
            <w:pPr>
              <w:spacing w:line="23" w:lineRule="atLeast"/>
              <w:jc w:val="both"/>
              <w:rPr>
                <w:bCs/>
                <w:szCs w:val="24"/>
              </w:rPr>
            </w:pPr>
          </w:p>
        </w:tc>
      </w:tr>
      <w:tr w:rsidR="00273B33" w:rsidRPr="00273B33" w14:paraId="7B7C0927" w14:textId="251DBA15" w:rsidTr="00BA3F3E">
        <w:tc>
          <w:tcPr>
            <w:tcW w:w="697" w:type="dxa"/>
            <w:shd w:val="clear" w:color="auto" w:fill="auto"/>
          </w:tcPr>
          <w:p w14:paraId="2BF965D8" w14:textId="60781653" w:rsidR="00BA3F3E" w:rsidRPr="00273B33" w:rsidRDefault="00BA3F3E" w:rsidP="008E0EBD">
            <w:pPr>
              <w:spacing w:line="23" w:lineRule="atLeast"/>
              <w:jc w:val="both"/>
              <w:rPr>
                <w:bCs/>
                <w:szCs w:val="24"/>
              </w:rPr>
            </w:pPr>
            <w:r w:rsidRPr="00273B33">
              <w:rPr>
                <w:bCs/>
                <w:szCs w:val="24"/>
              </w:rPr>
              <w:t>7</w:t>
            </w:r>
          </w:p>
        </w:tc>
        <w:tc>
          <w:tcPr>
            <w:tcW w:w="3976" w:type="dxa"/>
            <w:shd w:val="clear" w:color="auto" w:fill="auto"/>
          </w:tcPr>
          <w:p w14:paraId="19C4D335" w14:textId="00FAF2EB" w:rsidR="00BA3F3E" w:rsidRPr="00273B33" w:rsidRDefault="00BA3F3E" w:rsidP="008E0EBD">
            <w:pPr>
              <w:spacing w:line="23" w:lineRule="atLeast"/>
              <w:jc w:val="both"/>
              <w:rPr>
                <w:bCs/>
                <w:szCs w:val="24"/>
              </w:rPr>
            </w:pPr>
            <w:r w:rsidRPr="00273B33">
              <w:rPr>
                <w:bCs/>
                <w:szCs w:val="24"/>
              </w:rPr>
              <w:t>Zabiegi pielęgnacyjne w okresie gwarancji</w:t>
            </w:r>
          </w:p>
        </w:tc>
        <w:tc>
          <w:tcPr>
            <w:tcW w:w="1559" w:type="dxa"/>
            <w:shd w:val="clear" w:color="auto" w:fill="auto"/>
          </w:tcPr>
          <w:p w14:paraId="2EE75386" w14:textId="77777777" w:rsidR="00BA3F3E" w:rsidRPr="00273B33" w:rsidRDefault="00BA3F3E" w:rsidP="008E0EBD">
            <w:pPr>
              <w:spacing w:line="23" w:lineRule="atLeast"/>
              <w:jc w:val="both"/>
              <w:rPr>
                <w:bCs/>
                <w:szCs w:val="24"/>
              </w:rPr>
            </w:pPr>
          </w:p>
        </w:tc>
        <w:tc>
          <w:tcPr>
            <w:tcW w:w="709" w:type="dxa"/>
          </w:tcPr>
          <w:p w14:paraId="4522CABC" w14:textId="0027F429" w:rsidR="00BA3F3E" w:rsidRPr="00273B33" w:rsidRDefault="00BA3F3E" w:rsidP="008E0EBD">
            <w:pPr>
              <w:spacing w:line="23" w:lineRule="atLeast"/>
              <w:jc w:val="both"/>
              <w:rPr>
                <w:bCs/>
                <w:szCs w:val="24"/>
              </w:rPr>
            </w:pPr>
            <w:r w:rsidRPr="00273B33">
              <w:rPr>
                <w:bCs/>
                <w:szCs w:val="24"/>
              </w:rPr>
              <w:t>8 %</w:t>
            </w:r>
          </w:p>
        </w:tc>
        <w:tc>
          <w:tcPr>
            <w:tcW w:w="1701" w:type="dxa"/>
          </w:tcPr>
          <w:p w14:paraId="00788436" w14:textId="77777777" w:rsidR="00BA3F3E" w:rsidRPr="00273B33" w:rsidRDefault="00BA3F3E" w:rsidP="008E0EBD">
            <w:pPr>
              <w:spacing w:line="23" w:lineRule="atLeast"/>
              <w:jc w:val="both"/>
              <w:rPr>
                <w:bCs/>
                <w:szCs w:val="24"/>
              </w:rPr>
            </w:pPr>
          </w:p>
        </w:tc>
      </w:tr>
      <w:tr w:rsidR="00BA3F3E" w:rsidRPr="00273B33" w14:paraId="048CF385" w14:textId="59BD2572" w:rsidTr="00BA3F3E">
        <w:tc>
          <w:tcPr>
            <w:tcW w:w="4673" w:type="dxa"/>
            <w:gridSpan w:val="2"/>
            <w:shd w:val="clear" w:color="auto" w:fill="auto"/>
          </w:tcPr>
          <w:p w14:paraId="2F0B7421" w14:textId="0AF008E5" w:rsidR="00BA3F3E" w:rsidRPr="00273B33" w:rsidRDefault="00BA3F3E" w:rsidP="008E0EBD">
            <w:pPr>
              <w:spacing w:line="23" w:lineRule="atLeast"/>
              <w:jc w:val="right"/>
              <w:rPr>
                <w:szCs w:val="24"/>
              </w:rPr>
            </w:pPr>
            <w:r w:rsidRPr="00273B33">
              <w:rPr>
                <w:szCs w:val="24"/>
              </w:rPr>
              <w:t xml:space="preserve">Razem </w:t>
            </w:r>
          </w:p>
        </w:tc>
        <w:tc>
          <w:tcPr>
            <w:tcW w:w="1559" w:type="dxa"/>
            <w:shd w:val="clear" w:color="auto" w:fill="auto"/>
          </w:tcPr>
          <w:p w14:paraId="6572EA21" w14:textId="77777777" w:rsidR="00BA3F3E" w:rsidRPr="00273B33" w:rsidRDefault="00BA3F3E" w:rsidP="008E0EBD">
            <w:pPr>
              <w:spacing w:line="23" w:lineRule="atLeast"/>
              <w:jc w:val="both"/>
              <w:rPr>
                <w:bCs/>
                <w:szCs w:val="24"/>
              </w:rPr>
            </w:pPr>
          </w:p>
        </w:tc>
        <w:tc>
          <w:tcPr>
            <w:tcW w:w="709" w:type="dxa"/>
          </w:tcPr>
          <w:p w14:paraId="3B478FCC" w14:textId="77777777" w:rsidR="00BA3F3E" w:rsidRPr="00273B33" w:rsidRDefault="00BA3F3E" w:rsidP="008E0EBD">
            <w:pPr>
              <w:spacing w:line="23" w:lineRule="atLeast"/>
              <w:jc w:val="both"/>
              <w:rPr>
                <w:bCs/>
                <w:szCs w:val="24"/>
              </w:rPr>
            </w:pPr>
          </w:p>
        </w:tc>
        <w:tc>
          <w:tcPr>
            <w:tcW w:w="1701" w:type="dxa"/>
          </w:tcPr>
          <w:p w14:paraId="48526A8E" w14:textId="77777777" w:rsidR="00BA3F3E" w:rsidRPr="00273B33" w:rsidRDefault="00BA3F3E" w:rsidP="008E0EBD">
            <w:pPr>
              <w:spacing w:line="23" w:lineRule="atLeast"/>
              <w:jc w:val="both"/>
              <w:rPr>
                <w:bCs/>
                <w:szCs w:val="24"/>
              </w:rPr>
            </w:pPr>
          </w:p>
        </w:tc>
      </w:tr>
    </w:tbl>
    <w:p w14:paraId="2E66EEA3" w14:textId="77777777" w:rsidR="008E0EBD" w:rsidRPr="00273B33" w:rsidRDefault="008E0EBD" w:rsidP="008E0EBD">
      <w:pPr>
        <w:spacing w:line="23" w:lineRule="atLeast"/>
        <w:jc w:val="both"/>
        <w:rPr>
          <w:b/>
          <w:szCs w:val="24"/>
        </w:rPr>
      </w:pPr>
    </w:p>
    <w:p w14:paraId="3DDDBB55" w14:textId="77777777" w:rsidR="008E0EBD" w:rsidRPr="00273B33" w:rsidRDefault="008E0EBD" w:rsidP="008E0EBD">
      <w:pPr>
        <w:tabs>
          <w:tab w:val="left" w:pos="2085"/>
        </w:tabs>
        <w:spacing w:line="23" w:lineRule="atLeast"/>
        <w:ind w:left="426" w:hanging="426"/>
        <w:jc w:val="right"/>
        <w:rPr>
          <w:szCs w:val="24"/>
        </w:rPr>
      </w:pPr>
    </w:p>
    <w:p w14:paraId="7E6876BB" w14:textId="77777777" w:rsidR="008E0EBD" w:rsidRPr="00273B33" w:rsidRDefault="008E0EBD" w:rsidP="008E0EBD">
      <w:pPr>
        <w:tabs>
          <w:tab w:val="left" w:pos="2085"/>
        </w:tabs>
        <w:spacing w:line="23" w:lineRule="atLeast"/>
        <w:ind w:left="426" w:hanging="426"/>
        <w:jc w:val="right"/>
        <w:rPr>
          <w:szCs w:val="24"/>
        </w:rPr>
      </w:pPr>
    </w:p>
    <w:p w14:paraId="089FCF62" w14:textId="77777777" w:rsidR="008E0EBD" w:rsidRPr="00273B33" w:rsidRDefault="008E0EBD" w:rsidP="008E0EBD">
      <w:pPr>
        <w:tabs>
          <w:tab w:val="left" w:pos="2085"/>
        </w:tabs>
        <w:spacing w:line="23" w:lineRule="atLeast"/>
        <w:ind w:left="426" w:hanging="426"/>
        <w:jc w:val="right"/>
        <w:rPr>
          <w:szCs w:val="24"/>
        </w:rPr>
      </w:pPr>
    </w:p>
    <w:p w14:paraId="75E3A85B" w14:textId="77777777" w:rsidR="008E0EBD" w:rsidRPr="00273B33" w:rsidRDefault="008E0EBD" w:rsidP="008E0EBD">
      <w:pPr>
        <w:tabs>
          <w:tab w:val="left" w:pos="2085"/>
        </w:tabs>
        <w:spacing w:line="23" w:lineRule="atLeast"/>
        <w:ind w:left="426" w:hanging="426"/>
        <w:jc w:val="right"/>
        <w:rPr>
          <w:szCs w:val="24"/>
        </w:rPr>
      </w:pPr>
    </w:p>
    <w:p w14:paraId="39BEAF62" w14:textId="77777777" w:rsidR="008E0EBD" w:rsidRPr="00273B33" w:rsidRDefault="008E0EBD" w:rsidP="008E0EBD">
      <w:pPr>
        <w:tabs>
          <w:tab w:val="left" w:pos="2085"/>
        </w:tabs>
        <w:spacing w:line="23" w:lineRule="atLeast"/>
        <w:ind w:left="426" w:hanging="426"/>
        <w:jc w:val="right"/>
        <w:rPr>
          <w:szCs w:val="24"/>
        </w:rPr>
      </w:pPr>
    </w:p>
    <w:p w14:paraId="635B140C" w14:textId="77777777" w:rsidR="008E0EBD" w:rsidRPr="00273B33" w:rsidRDefault="008E0EBD" w:rsidP="008E0EBD">
      <w:pPr>
        <w:tabs>
          <w:tab w:val="left" w:pos="2085"/>
        </w:tabs>
        <w:spacing w:line="23" w:lineRule="atLeast"/>
        <w:ind w:left="426" w:hanging="426"/>
        <w:jc w:val="right"/>
        <w:rPr>
          <w:szCs w:val="24"/>
        </w:rPr>
      </w:pPr>
    </w:p>
    <w:p w14:paraId="381CFB35" w14:textId="77777777" w:rsidR="008E0EBD" w:rsidRPr="00273B33" w:rsidRDefault="008E0EBD" w:rsidP="008E0EBD">
      <w:pPr>
        <w:tabs>
          <w:tab w:val="left" w:pos="2085"/>
        </w:tabs>
        <w:spacing w:line="23" w:lineRule="atLeast"/>
        <w:ind w:left="426" w:hanging="426"/>
        <w:jc w:val="right"/>
        <w:rPr>
          <w:szCs w:val="24"/>
        </w:rPr>
      </w:pPr>
    </w:p>
    <w:p w14:paraId="4ADDFAD8" w14:textId="77777777" w:rsidR="008E0EBD" w:rsidRPr="00273B33" w:rsidRDefault="008E0EBD" w:rsidP="008E0EBD">
      <w:pPr>
        <w:tabs>
          <w:tab w:val="left" w:pos="2085"/>
        </w:tabs>
        <w:spacing w:line="23" w:lineRule="atLeast"/>
        <w:ind w:left="426" w:hanging="426"/>
        <w:jc w:val="right"/>
        <w:rPr>
          <w:szCs w:val="24"/>
        </w:rPr>
      </w:pPr>
    </w:p>
    <w:p w14:paraId="40ECFB19" w14:textId="77777777" w:rsidR="008E0EBD" w:rsidRPr="00273B33" w:rsidRDefault="008E0EBD" w:rsidP="008E0EBD">
      <w:pPr>
        <w:tabs>
          <w:tab w:val="left" w:pos="2085"/>
        </w:tabs>
        <w:spacing w:line="23" w:lineRule="atLeast"/>
        <w:ind w:left="426" w:hanging="426"/>
        <w:jc w:val="right"/>
        <w:rPr>
          <w:szCs w:val="24"/>
        </w:rPr>
      </w:pPr>
    </w:p>
    <w:p w14:paraId="5E69C49F" w14:textId="77777777" w:rsidR="008E0EBD" w:rsidRPr="00273B33" w:rsidRDefault="008E0EBD" w:rsidP="008E0EBD">
      <w:pPr>
        <w:tabs>
          <w:tab w:val="left" w:pos="2085"/>
        </w:tabs>
        <w:spacing w:line="23" w:lineRule="atLeast"/>
        <w:ind w:left="426" w:hanging="426"/>
        <w:jc w:val="right"/>
        <w:rPr>
          <w:szCs w:val="24"/>
        </w:rPr>
      </w:pPr>
    </w:p>
    <w:p w14:paraId="1AA90019" w14:textId="77777777" w:rsidR="008E0EBD" w:rsidRPr="00273B33" w:rsidRDefault="008E0EBD" w:rsidP="008E0EBD">
      <w:pPr>
        <w:tabs>
          <w:tab w:val="left" w:pos="2085"/>
        </w:tabs>
        <w:spacing w:line="23" w:lineRule="atLeast"/>
        <w:ind w:left="426" w:hanging="426"/>
        <w:jc w:val="right"/>
        <w:rPr>
          <w:szCs w:val="24"/>
        </w:rPr>
      </w:pPr>
    </w:p>
    <w:p w14:paraId="60758DFB" w14:textId="77777777" w:rsidR="008E0EBD" w:rsidRPr="00273B33" w:rsidRDefault="008E0EBD" w:rsidP="008E0EBD">
      <w:pPr>
        <w:tabs>
          <w:tab w:val="left" w:pos="2085"/>
        </w:tabs>
        <w:spacing w:line="23" w:lineRule="atLeast"/>
        <w:ind w:left="426" w:hanging="426"/>
        <w:jc w:val="right"/>
        <w:rPr>
          <w:szCs w:val="24"/>
        </w:rPr>
      </w:pPr>
    </w:p>
    <w:p w14:paraId="18D4BA4A" w14:textId="77777777" w:rsidR="008E0EBD" w:rsidRPr="00273B33" w:rsidRDefault="008E0EBD" w:rsidP="008E0EBD">
      <w:pPr>
        <w:tabs>
          <w:tab w:val="left" w:pos="2085"/>
        </w:tabs>
        <w:spacing w:line="23" w:lineRule="atLeast"/>
        <w:ind w:left="426" w:hanging="426"/>
        <w:jc w:val="right"/>
        <w:rPr>
          <w:szCs w:val="24"/>
        </w:rPr>
      </w:pPr>
    </w:p>
    <w:p w14:paraId="33FB7623" w14:textId="77777777" w:rsidR="008E0EBD" w:rsidRPr="00273B33" w:rsidRDefault="008E0EBD" w:rsidP="008E0EBD">
      <w:pPr>
        <w:tabs>
          <w:tab w:val="left" w:pos="2085"/>
        </w:tabs>
        <w:spacing w:line="23" w:lineRule="atLeast"/>
        <w:ind w:left="426" w:hanging="426"/>
        <w:jc w:val="right"/>
        <w:rPr>
          <w:szCs w:val="24"/>
        </w:rPr>
      </w:pPr>
    </w:p>
    <w:p w14:paraId="50EFDA9B" w14:textId="77777777" w:rsidR="008E0EBD" w:rsidRPr="00273B33" w:rsidRDefault="008E0EBD" w:rsidP="008E0EBD">
      <w:pPr>
        <w:tabs>
          <w:tab w:val="left" w:pos="2085"/>
        </w:tabs>
        <w:spacing w:line="23" w:lineRule="atLeast"/>
        <w:ind w:left="426" w:hanging="426"/>
        <w:jc w:val="right"/>
        <w:rPr>
          <w:szCs w:val="24"/>
        </w:rPr>
      </w:pPr>
    </w:p>
    <w:p w14:paraId="1CA24780" w14:textId="77777777" w:rsidR="008E0EBD" w:rsidRPr="00273B33" w:rsidRDefault="008E0EBD" w:rsidP="008E0EBD">
      <w:pPr>
        <w:tabs>
          <w:tab w:val="left" w:pos="2085"/>
        </w:tabs>
        <w:spacing w:line="23" w:lineRule="atLeast"/>
        <w:ind w:left="426" w:hanging="426"/>
        <w:jc w:val="right"/>
        <w:rPr>
          <w:szCs w:val="24"/>
        </w:rPr>
      </w:pPr>
    </w:p>
    <w:p w14:paraId="189DAF27" w14:textId="77777777" w:rsidR="008E0EBD" w:rsidRPr="00273B33" w:rsidRDefault="008E0EBD" w:rsidP="008E0EBD">
      <w:pPr>
        <w:tabs>
          <w:tab w:val="left" w:pos="2085"/>
        </w:tabs>
        <w:spacing w:line="23" w:lineRule="atLeast"/>
        <w:ind w:left="426" w:hanging="426"/>
        <w:jc w:val="right"/>
        <w:rPr>
          <w:szCs w:val="24"/>
        </w:rPr>
      </w:pPr>
    </w:p>
    <w:p w14:paraId="745520BD" w14:textId="77777777" w:rsidR="008E0EBD" w:rsidRPr="00273B33" w:rsidRDefault="008E0EBD" w:rsidP="008E0EBD">
      <w:pPr>
        <w:tabs>
          <w:tab w:val="left" w:pos="2085"/>
        </w:tabs>
        <w:spacing w:line="23" w:lineRule="atLeast"/>
        <w:ind w:left="426" w:hanging="426"/>
        <w:jc w:val="right"/>
        <w:rPr>
          <w:szCs w:val="24"/>
        </w:rPr>
      </w:pPr>
    </w:p>
    <w:p w14:paraId="00D5EDFF" w14:textId="44802122" w:rsidR="008E0EBD" w:rsidRDefault="008E0EBD" w:rsidP="008E0EBD">
      <w:pPr>
        <w:tabs>
          <w:tab w:val="left" w:pos="2085"/>
        </w:tabs>
        <w:spacing w:line="23" w:lineRule="atLeast"/>
        <w:ind w:left="426" w:hanging="426"/>
        <w:jc w:val="right"/>
        <w:rPr>
          <w:szCs w:val="24"/>
        </w:rPr>
      </w:pPr>
    </w:p>
    <w:p w14:paraId="0283EB73" w14:textId="421A9C6C" w:rsidR="00FC4956" w:rsidRDefault="00FC4956" w:rsidP="008E0EBD">
      <w:pPr>
        <w:tabs>
          <w:tab w:val="left" w:pos="2085"/>
        </w:tabs>
        <w:spacing w:line="23" w:lineRule="atLeast"/>
        <w:ind w:left="426" w:hanging="426"/>
        <w:jc w:val="right"/>
        <w:rPr>
          <w:szCs w:val="24"/>
        </w:rPr>
      </w:pPr>
    </w:p>
    <w:p w14:paraId="11EFB48D" w14:textId="33EE4C7B" w:rsidR="00FC4956" w:rsidRDefault="00FC4956" w:rsidP="008E0EBD">
      <w:pPr>
        <w:tabs>
          <w:tab w:val="left" w:pos="2085"/>
        </w:tabs>
        <w:spacing w:line="23" w:lineRule="atLeast"/>
        <w:ind w:left="426" w:hanging="426"/>
        <w:jc w:val="right"/>
        <w:rPr>
          <w:szCs w:val="24"/>
        </w:rPr>
      </w:pPr>
    </w:p>
    <w:p w14:paraId="57F8DA8E" w14:textId="00E56B8E" w:rsidR="00FC4956" w:rsidRDefault="00FC4956" w:rsidP="008E0EBD">
      <w:pPr>
        <w:tabs>
          <w:tab w:val="left" w:pos="2085"/>
        </w:tabs>
        <w:spacing w:line="23" w:lineRule="atLeast"/>
        <w:ind w:left="426" w:hanging="426"/>
        <w:jc w:val="right"/>
        <w:rPr>
          <w:szCs w:val="24"/>
        </w:rPr>
      </w:pPr>
    </w:p>
    <w:p w14:paraId="7C5BE4A0" w14:textId="6C5EB740" w:rsidR="00FC4956" w:rsidRDefault="00FC4956" w:rsidP="008E0EBD">
      <w:pPr>
        <w:tabs>
          <w:tab w:val="left" w:pos="2085"/>
        </w:tabs>
        <w:spacing w:line="23" w:lineRule="atLeast"/>
        <w:ind w:left="426" w:hanging="426"/>
        <w:jc w:val="right"/>
        <w:rPr>
          <w:szCs w:val="24"/>
        </w:rPr>
      </w:pPr>
    </w:p>
    <w:p w14:paraId="08A8F1A3" w14:textId="544AB688" w:rsidR="00FC4956" w:rsidRDefault="00FC4956" w:rsidP="008E0EBD">
      <w:pPr>
        <w:tabs>
          <w:tab w:val="left" w:pos="2085"/>
        </w:tabs>
        <w:spacing w:line="23" w:lineRule="atLeast"/>
        <w:ind w:left="426" w:hanging="426"/>
        <w:jc w:val="right"/>
        <w:rPr>
          <w:szCs w:val="24"/>
        </w:rPr>
      </w:pPr>
    </w:p>
    <w:p w14:paraId="514961B6" w14:textId="073668F3" w:rsidR="00FC4956" w:rsidRDefault="00FC4956" w:rsidP="008E0EBD">
      <w:pPr>
        <w:tabs>
          <w:tab w:val="left" w:pos="2085"/>
        </w:tabs>
        <w:spacing w:line="23" w:lineRule="atLeast"/>
        <w:ind w:left="426" w:hanging="426"/>
        <w:jc w:val="right"/>
        <w:rPr>
          <w:szCs w:val="24"/>
        </w:rPr>
      </w:pPr>
    </w:p>
    <w:p w14:paraId="4D64DFFC" w14:textId="31F198BF" w:rsidR="00FC4956" w:rsidRDefault="00FC4956" w:rsidP="008E0EBD">
      <w:pPr>
        <w:tabs>
          <w:tab w:val="left" w:pos="2085"/>
        </w:tabs>
        <w:spacing w:line="23" w:lineRule="atLeast"/>
        <w:ind w:left="426" w:hanging="426"/>
        <w:jc w:val="right"/>
        <w:rPr>
          <w:szCs w:val="24"/>
        </w:rPr>
      </w:pPr>
    </w:p>
    <w:p w14:paraId="1C7D94D5" w14:textId="18C360C2" w:rsidR="00FC4956" w:rsidRDefault="00FC4956" w:rsidP="008E0EBD">
      <w:pPr>
        <w:tabs>
          <w:tab w:val="left" w:pos="2085"/>
        </w:tabs>
        <w:spacing w:line="23" w:lineRule="atLeast"/>
        <w:ind w:left="426" w:hanging="426"/>
        <w:jc w:val="right"/>
        <w:rPr>
          <w:szCs w:val="24"/>
        </w:rPr>
      </w:pPr>
    </w:p>
    <w:p w14:paraId="1A63C0DB" w14:textId="77777777" w:rsidR="00FC4956" w:rsidRPr="00273B33" w:rsidRDefault="00FC4956" w:rsidP="008E0EBD">
      <w:pPr>
        <w:tabs>
          <w:tab w:val="left" w:pos="2085"/>
        </w:tabs>
        <w:spacing w:line="23" w:lineRule="atLeast"/>
        <w:ind w:left="426" w:hanging="426"/>
        <w:jc w:val="right"/>
        <w:rPr>
          <w:szCs w:val="24"/>
        </w:rPr>
      </w:pPr>
    </w:p>
    <w:p w14:paraId="2A180284" w14:textId="77777777" w:rsidR="008E0EBD" w:rsidRPr="00273B33" w:rsidRDefault="008E0EBD" w:rsidP="008E0EBD">
      <w:pPr>
        <w:tabs>
          <w:tab w:val="left" w:pos="2085"/>
        </w:tabs>
        <w:spacing w:line="23" w:lineRule="atLeast"/>
        <w:ind w:left="426" w:hanging="426"/>
        <w:jc w:val="right"/>
        <w:rPr>
          <w:szCs w:val="24"/>
        </w:rPr>
      </w:pPr>
    </w:p>
    <w:p w14:paraId="1DC06630" w14:textId="217F79F9" w:rsidR="008E0EBD" w:rsidRPr="00273B33" w:rsidRDefault="008E0EBD" w:rsidP="00792F8F">
      <w:pPr>
        <w:tabs>
          <w:tab w:val="left" w:pos="2085"/>
        </w:tabs>
        <w:spacing w:line="23" w:lineRule="atLeast"/>
        <w:ind w:left="426" w:hanging="426"/>
        <w:jc w:val="right"/>
        <w:rPr>
          <w:szCs w:val="24"/>
        </w:rPr>
      </w:pPr>
      <w:r w:rsidRPr="00273B33">
        <w:rPr>
          <w:b/>
          <w:bCs/>
          <w:szCs w:val="24"/>
        </w:rPr>
        <w:t>Załącznik nr 3</w:t>
      </w:r>
      <w:r w:rsidRPr="00273B33">
        <w:rPr>
          <w:szCs w:val="24"/>
        </w:rPr>
        <w:t xml:space="preserve"> do umowy nr IN…………… z dnia ……………</w:t>
      </w:r>
    </w:p>
    <w:p w14:paraId="791D0CFC" w14:textId="77777777" w:rsidR="008E0EBD" w:rsidRPr="00273B33" w:rsidRDefault="008E0EBD" w:rsidP="008E0EBD">
      <w:pPr>
        <w:tabs>
          <w:tab w:val="left" w:pos="284"/>
        </w:tabs>
        <w:spacing w:line="23" w:lineRule="atLeast"/>
        <w:ind w:left="426" w:hanging="426"/>
        <w:jc w:val="both"/>
        <w:rPr>
          <w:b/>
          <w:szCs w:val="24"/>
        </w:rPr>
      </w:pPr>
    </w:p>
    <w:p w14:paraId="6A881FAC" w14:textId="77777777" w:rsidR="008E0EBD" w:rsidRPr="00273B33" w:rsidRDefault="008E0EBD" w:rsidP="008E0EBD">
      <w:pPr>
        <w:spacing w:line="23" w:lineRule="atLeast"/>
        <w:ind w:left="426" w:hanging="426"/>
        <w:jc w:val="center"/>
        <w:rPr>
          <w:b/>
          <w:kern w:val="3"/>
          <w:szCs w:val="24"/>
        </w:rPr>
      </w:pPr>
      <w:r w:rsidRPr="00273B33">
        <w:rPr>
          <w:b/>
          <w:kern w:val="3"/>
          <w:szCs w:val="24"/>
        </w:rPr>
        <w:t>OŚWIADCZENIE WYKONAWCY/PODWYKONAWCY*</w:t>
      </w:r>
    </w:p>
    <w:p w14:paraId="0333FAB4" w14:textId="77777777" w:rsidR="008E0EBD" w:rsidRPr="00273B33" w:rsidRDefault="008E0EBD" w:rsidP="008E0EBD">
      <w:pPr>
        <w:spacing w:line="23" w:lineRule="atLeast"/>
        <w:ind w:left="426" w:hanging="426"/>
        <w:jc w:val="center"/>
        <w:rPr>
          <w:b/>
          <w:kern w:val="3"/>
          <w:szCs w:val="24"/>
        </w:rPr>
      </w:pPr>
    </w:p>
    <w:p w14:paraId="7C259079" w14:textId="62DA8D1E" w:rsidR="008E0EBD" w:rsidRPr="00273B33" w:rsidRDefault="008E0EBD" w:rsidP="008E0EBD">
      <w:pPr>
        <w:spacing w:line="23" w:lineRule="atLeast"/>
        <w:jc w:val="center"/>
        <w:rPr>
          <w:rStyle w:val="Znakiprzypiswdolnych"/>
          <w:b/>
          <w:bCs/>
          <w:iCs/>
          <w:szCs w:val="24"/>
        </w:rPr>
      </w:pPr>
      <w:r w:rsidRPr="00273B33">
        <w:rPr>
          <w:kern w:val="3"/>
          <w:szCs w:val="24"/>
        </w:rPr>
        <w:t xml:space="preserve">dotyczy postępowania pn. </w:t>
      </w:r>
      <w:r w:rsidRPr="00273B33">
        <w:rPr>
          <w:b/>
          <w:bCs/>
          <w:iCs/>
          <w:szCs w:val="24"/>
        </w:rPr>
        <w:t>„</w:t>
      </w:r>
      <w:r w:rsidRPr="00273B33">
        <w:rPr>
          <w:b/>
          <w:szCs w:val="24"/>
          <w:lang w:eastAsia="pl-PL"/>
        </w:rPr>
        <w:t xml:space="preserve">Adaptacja miasta Dębica do zmian klimatu - </w:t>
      </w:r>
      <w:r w:rsidRPr="00273B33">
        <w:rPr>
          <w:b/>
          <w:szCs w:val="24"/>
        </w:rPr>
        <w:t xml:space="preserve">„Utworzenie </w:t>
      </w:r>
      <w:r w:rsidR="00792F8F" w:rsidRPr="00273B33">
        <w:rPr>
          <w:b/>
          <w:szCs w:val="24"/>
        </w:rPr>
        <w:t>P</w:t>
      </w:r>
      <w:r w:rsidRPr="00273B33">
        <w:rPr>
          <w:b/>
          <w:szCs w:val="24"/>
        </w:rPr>
        <w:t>arku kieszonkowego przy parkingu dla autobusów przy ul. Słonecznej”</w:t>
      </w:r>
    </w:p>
    <w:p w14:paraId="48245DEE" w14:textId="77777777" w:rsidR="008E0EBD" w:rsidRPr="00273B33" w:rsidRDefault="008E0EBD" w:rsidP="008E0EBD">
      <w:pPr>
        <w:spacing w:line="23" w:lineRule="atLeast"/>
        <w:jc w:val="center"/>
        <w:rPr>
          <w:rStyle w:val="Znakiprzypiswdolnych"/>
          <w:b/>
          <w:bCs/>
          <w:i/>
          <w:szCs w:val="24"/>
        </w:rPr>
      </w:pPr>
    </w:p>
    <w:p w14:paraId="36345A7D" w14:textId="77777777" w:rsidR="008E0EBD" w:rsidRPr="00273B33" w:rsidRDefault="008E0EBD" w:rsidP="008E0EBD">
      <w:pPr>
        <w:spacing w:line="23" w:lineRule="atLeast"/>
        <w:ind w:left="426" w:hanging="426"/>
        <w:jc w:val="both"/>
        <w:rPr>
          <w:kern w:val="3"/>
          <w:szCs w:val="24"/>
        </w:rPr>
      </w:pPr>
    </w:p>
    <w:p w14:paraId="11803DE3" w14:textId="77777777" w:rsidR="008E0EBD" w:rsidRPr="00273B33" w:rsidRDefault="008E0EBD" w:rsidP="008E0EBD">
      <w:pPr>
        <w:spacing w:line="23" w:lineRule="atLeast"/>
        <w:ind w:left="426" w:hanging="426"/>
        <w:jc w:val="both"/>
        <w:rPr>
          <w:kern w:val="3"/>
          <w:szCs w:val="24"/>
        </w:rPr>
      </w:pPr>
      <w:r w:rsidRPr="00273B33">
        <w:rPr>
          <w:kern w:val="3"/>
          <w:szCs w:val="24"/>
        </w:rPr>
        <w:t>Oświadczam, że niżej wymienione osoby są zatrudnione na umowę o pracę:</w:t>
      </w:r>
    </w:p>
    <w:p w14:paraId="7FD2E416" w14:textId="77777777" w:rsidR="008E0EBD" w:rsidRPr="00273B33" w:rsidRDefault="008E0EBD" w:rsidP="008E0EBD">
      <w:pPr>
        <w:spacing w:line="23" w:lineRule="atLeast"/>
        <w:ind w:left="426" w:hanging="426"/>
        <w:jc w:val="center"/>
        <w:rPr>
          <w:b/>
          <w:kern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225"/>
        <w:gridCol w:w="3174"/>
        <w:gridCol w:w="1648"/>
        <w:gridCol w:w="1365"/>
      </w:tblGrid>
      <w:tr w:rsidR="00273B33" w:rsidRPr="00273B33" w14:paraId="1C3DCE91" w14:textId="77777777" w:rsidTr="008E0EBD">
        <w:tc>
          <w:tcPr>
            <w:tcW w:w="659" w:type="dxa"/>
            <w:tcBorders>
              <w:top w:val="single" w:sz="4" w:space="0" w:color="auto"/>
              <w:left w:val="single" w:sz="4" w:space="0" w:color="auto"/>
              <w:bottom w:val="single" w:sz="4" w:space="0" w:color="auto"/>
              <w:right w:val="single" w:sz="4" w:space="0" w:color="auto"/>
            </w:tcBorders>
            <w:vAlign w:val="center"/>
            <w:hideMark/>
          </w:tcPr>
          <w:p w14:paraId="588509CA" w14:textId="77777777" w:rsidR="008E0EBD" w:rsidRPr="00273B33" w:rsidRDefault="008E0EBD" w:rsidP="008E0EBD">
            <w:pPr>
              <w:spacing w:line="23" w:lineRule="atLeast"/>
              <w:ind w:left="426" w:hanging="426"/>
              <w:jc w:val="center"/>
              <w:rPr>
                <w:b/>
                <w:kern w:val="3"/>
                <w:szCs w:val="24"/>
              </w:rPr>
            </w:pPr>
            <w:r w:rsidRPr="00273B33">
              <w:rPr>
                <w:b/>
                <w:kern w:val="3"/>
                <w:szCs w:val="24"/>
              </w:rPr>
              <w:t>Lp.</w:t>
            </w:r>
          </w:p>
        </w:tc>
        <w:tc>
          <w:tcPr>
            <w:tcW w:w="2302" w:type="dxa"/>
            <w:tcBorders>
              <w:top w:val="single" w:sz="4" w:space="0" w:color="auto"/>
              <w:left w:val="single" w:sz="4" w:space="0" w:color="auto"/>
              <w:bottom w:val="single" w:sz="4" w:space="0" w:color="auto"/>
              <w:right w:val="single" w:sz="4" w:space="0" w:color="auto"/>
            </w:tcBorders>
            <w:vAlign w:val="center"/>
            <w:hideMark/>
          </w:tcPr>
          <w:p w14:paraId="02D57682" w14:textId="77777777" w:rsidR="008E0EBD" w:rsidRPr="00273B33" w:rsidRDefault="008E0EBD" w:rsidP="008E0EBD">
            <w:pPr>
              <w:spacing w:line="23" w:lineRule="atLeast"/>
              <w:ind w:left="426" w:hanging="426"/>
              <w:jc w:val="center"/>
              <w:rPr>
                <w:b/>
                <w:kern w:val="3"/>
                <w:szCs w:val="24"/>
              </w:rPr>
            </w:pPr>
            <w:r w:rsidRPr="00273B33">
              <w:rPr>
                <w:b/>
                <w:kern w:val="3"/>
                <w:szCs w:val="24"/>
              </w:rPr>
              <w:t>Imię i nazwisko</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3010D3" w14:textId="77777777" w:rsidR="008E0EBD" w:rsidRPr="00273B33" w:rsidRDefault="008E0EBD" w:rsidP="008E0EBD">
            <w:pPr>
              <w:spacing w:line="23" w:lineRule="atLeast"/>
              <w:ind w:left="426" w:hanging="426"/>
              <w:jc w:val="center"/>
              <w:rPr>
                <w:b/>
                <w:kern w:val="3"/>
                <w:szCs w:val="24"/>
              </w:rPr>
            </w:pPr>
            <w:r w:rsidRPr="00273B33">
              <w:rPr>
                <w:b/>
                <w:kern w:val="3"/>
                <w:szCs w:val="24"/>
              </w:rPr>
              <w:t>Rodzaj wykonywanych czynności wskazanych w SWZ</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9023FF4" w14:textId="77777777" w:rsidR="008E0EBD" w:rsidRPr="00273B33" w:rsidRDefault="008E0EBD" w:rsidP="008E0EBD">
            <w:pPr>
              <w:spacing w:line="23" w:lineRule="atLeast"/>
              <w:ind w:left="426" w:hanging="426"/>
              <w:jc w:val="center"/>
              <w:rPr>
                <w:b/>
                <w:kern w:val="3"/>
                <w:szCs w:val="24"/>
              </w:rPr>
            </w:pPr>
            <w:r w:rsidRPr="00273B33">
              <w:rPr>
                <w:b/>
                <w:kern w:val="3"/>
                <w:szCs w:val="24"/>
              </w:rPr>
              <w:t>Wymiar etatu</w:t>
            </w:r>
          </w:p>
        </w:tc>
        <w:tc>
          <w:tcPr>
            <w:tcW w:w="1389" w:type="dxa"/>
            <w:tcBorders>
              <w:top w:val="single" w:sz="4" w:space="0" w:color="auto"/>
              <w:left w:val="single" w:sz="4" w:space="0" w:color="auto"/>
              <w:bottom w:val="single" w:sz="4" w:space="0" w:color="auto"/>
              <w:right w:val="single" w:sz="4" w:space="0" w:color="auto"/>
            </w:tcBorders>
            <w:hideMark/>
          </w:tcPr>
          <w:p w14:paraId="065C4132" w14:textId="77777777" w:rsidR="008E0EBD" w:rsidRPr="00273B33" w:rsidRDefault="008E0EBD" w:rsidP="008E0EBD">
            <w:pPr>
              <w:spacing w:line="23" w:lineRule="atLeast"/>
              <w:ind w:left="34" w:hanging="34"/>
              <w:jc w:val="center"/>
              <w:rPr>
                <w:b/>
                <w:kern w:val="3"/>
                <w:szCs w:val="24"/>
              </w:rPr>
            </w:pPr>
            <w:r w:rsidRPr="00273B33">
              <w:rPr>
                <w:b/>
                <w:kern w:val="3"/>
                <w:szCs w:val="24"/>
              </w:rPr>
              <w:t xml:space="preserve">Data zawarcia umowy </w:t>
            </w:r>
            <w:r w:rsidRPr="00273B33">
              <w:rPr>
                <w:b/>
                <w:kern w:val="3"/>
                <w:szCs w:val="24"/>
              </w:rPr>
              <w:br/>
              <w:t>o pracę</w:t>
            </w:r>
          </w:p>
        </w:tc>
      </w:tr>
      <w:tr w:rsidR="00273B33" w:rsidRPr="00273B33" w14:paraId="35E0B61C" w14:textId="77777777" w:rsidTr="008E0EBD">
        <w:tc>
          <w:tcPr>
            <w:tcW w:w="659" w:type="dxa"/>
            <w:tcBorders>
              <w:top w:val="single" w:sz="4" w:space="0" w:color="auto"/>
              <w:left w:val="single" w:sz="4" w:space="0" w:color="auto"/>
              <w:bottom w:val="single" w:sz="4" w:space="0" w:color="auto"/>
              <w:right w:val="single" w:sz="4" w:space="0" w:color="auto"/>
            </w:tcBorders>
            <w:vAlign w:val="center"/>
            <w:hideMark/>
          </w:tcPr>
          <w:p w14:paraId="0A2A5B62" w14:textId="77777777" w:rsidR="008E0EBD" w:rsidRPr="00273B33" w:rsidRDefault="008E0EBD" w:rsidP="008E0EBD">
            <w:pPr>
              <w:spacing w:line="23" w:lineRule="atLeast"/>
              <w:ind w:left="426" w:hanging="426"/>
              <w:jc w:val="center"/>
              <w:rPr>
                <w:kern w:val="3"/>
                <w:szCs w:val="24"/>
              </w:rPr>
            </w:pPr>
            <w:r w:rsidRPr="00273B33">
              <w:rPr>
                <w:kern w:val="3"/>
                <w:szCs w:val="24"/>
              </w:rPr>
              <w:t>1</w:t>
            </w:r>
          </w:p>
        </w:tc>
        <w:tc>
          <w:tcPr>
            <w:tcW w:w="2302" w:type="dxa"/>
            <w:tcBorders>
              <w:top w:val="single" w:sz="4" w:space="0" w:color="auto"/>
              <w:left w:val="single" w:sz="4" w:space="0" w:color="auto"/>
              <w:bottom w:val="single" w:sz="4" w:space="0" w:color="auto"/>
              <w:right w:val="single" w:sz="4" w:space="0" w:color="auto"/>
            </w:tcBorders>
          </w:tcPr>
          <w:p w14:paraId="160075C0" w14:textId="77777777" w:rsidR="008E0EBD" w:rsidRPr="00273B33" w:rsidRDefault="008E0EBD" w:rsidP="008E0EBD">
            <w:pPr>
              <w:spacing w:line="23" w:lineRule="atLeast"/>
              <w:ind w:left="426" w:hanging="426"/>
              <w:jc w:val="both"/>
              <w:rPr>
                <w:kern w:val="3"/>
                <w:szCs w:val="24"/>
              </w:rPr>
            </w:pPr>
          </w:p>
        </w:tc>
        <w:tc>
          <w:tcPr>
            <w:tcW w:w="3288" w:type="dxa"/>
            <w:tcBorders>
              <w:top w:val="single" w:sz="4" w:space="0" w:color="auto"/>
              <w:left w:val="single" w:sz="4" w:space="0" w:color="auto"/>
              <w:bottom w:val="single" w:sz="4" w:space="0" w:color="auto"/>
              <w:right w:val="single" w:sz="4" w:space="0" w:color="auto"/>
            </w:tcBorders>
          </w:tcPr>
          <w:p w14:paraId="2AB2149A" w14:textId="77777777" w:rsidR="008E0EBD" w:rsidRPr="00273B33" w:rsidRDefault="008E0EBD" w:rsidP="008E0EBD">
            <w:pPr>
              <w:spacing w:line="23" w:lineRule="atLeast"/>
              <w:ind w:left="426" w:hanging="426"/>
              <w:jc w:val="both"/>
              <w:rPr>
                <w:kern w:val="3"/>
                <w:szCs w:val="24"/>
              </w:rPr>
            </w:pPr>
          </w:p>
        </w:tc>
        <w:tc>
          <w:tcPr>
            <w:tcW w:w="1706" w:type="dxa"/>
            <w:tcBorders>
              <w:top w:val="single" w:sz="4" w:space="0" w:color="auto"/>
              <w:left w:val="single" w:sz="4" w:space="0" w:color="auto"/>
              <w:bottom w:val="single" w:sz="4" w:space="0" w:color="auto"/>
              <w:right w:val="single" w:sz="4" w:space="0" w:color="auto"/>
            </w:tcBorders>
          </w:tcPr>
          <w:p w14:paraId="0CCD2739" w14:textId="77777777" w:rsidR="008E0EBD" w:rsidRPr="00273B33" w:rsidRDefault="008E0EBD" w:rsidP="008E0EBD">
            <w:pPr>
              <w:spacing w:line="23" w:lineRule="atLeast"/>
              <w:ind w:left="426" w:hanging="426"/>
              <w:jc w:val="both"/>
              <w:rPr>
                <w:kern w:val="3"/>
                <w:szCs w:val="24"/>
              </w:rPr>
            </w:pPr>
          </w:p>
        </w:tc>
        <w:tc>
          <w:tcPr>
            <w:tcW w:w="1389" w:type="dxa"/>
            <w:tcBorders>
              <w:top w:val="single" w:sz="4" w:space="0" w:color="auto"/>
              <w:left w:val="single" w:sz="4" w:space="0" w:color="auto"/>
              <w:bottom w:val="single" w:sz="4" w:space="0" w:color="auto"/>
              <w:right w:val="single" w:sz="4" w:space="0" w:color="auto"/>
            </w:tcBorders>
          </w:tcPr>
          <w:p w14:paraId="35666FED" w14:textId="77777777" w:rsidR="008E0EBD" w:rsidRPr="00273B33" w:rsidRDefault="008E0EBD" w:rsidP="008E0EBD">
            <w:pPr>
              <w:spacing w:line="23" w:lineRule="atLeast"/>
              <w:ind w:left="426" w:hanging="426"/>
              <w:jc w:val="both"/>
              <w:rPr>
                <w:kern w:val="3"/>
                <w:szCs w:val="24"/>
              </w:rPr>
            </w:pPr>
          </w:p>
        </w:tc>
      </w:tr>
      <w:tr w:rsidR="00273B33" w:rsidRPr="00273B33" w14:paraId="4615843B" w14:textId="77777777" w:rsidTr="008E0EBD">
        <w:tc>
          <w:tcPr>
            <w:tcW w:w="659" w:type="dxa"/>
            <w:tcBorders>
              <w:top w:val="single" w:sz="4" w:space="0" w:color="auto"/>
              <w:left w:val="single" w:sz="4" w:space="0" w:color="auto"/>
              <w:bottom w:val="single" w:sz="4" w:space="0" w:color="auto"/>
              <w:right w:val="single" w:sz="4" w:space="0" w:color="auto"/>
            </w:tcBorders>
            <w:vAlign w:val="center"/>
            <w:hideMark/>
          </w:tcPr>
          <w:p w14:paraId="08B70FF1" w14:textId="77777777" w:rsidR="008E0EBD" w:rsidRPr="00273B33" w:rsidRDefault="008E0EBD" w:rsidP="008E0EBD">
            <w:pPr>
              <w:spacing w:line="23" w:lineRule="atLeast"/>
              <w:ind w:left="426" w:hanging="426"/>
              <w:jc w:val="center"/>
              <w:rPr>
                <w:kern w:val="3"/>
                <w:szCs w:val="24"/>
              </w:rPr>
            </w:pPr>
            <w:r w:rsidRPr="00273B33">
              <w:rPr>
                <w:kern w:val="3"/>
                <w:szCs w:val="24"/>
              </w:rPr>
              <w:t>2</w:t>
            </w:r>
          </w:p>
        </w:tc>
        <w:tc>
          <w:tcPr>
            <w:tcW w:w="2302" w:type="dxa"/>
            <w:tcBorders>
              <w:top w:val="single" w:sz="4" w:space="0" w:color="auto"/>
              <w:left w:val="single" w:sz="4" w:space="0" w:color="auto"/>
              <w:bottom w:val="single" w:sz="4" w:space="0" w:color="auto"/>
              <w:right w:val="single" w:sz="4" w:space="0" w:color="auto"/>
            </w:tcBorders>
          </w:tcPr>
          <w:p w14:paraId="71EB33C4" w14:textId="77777777" w:rsidR="008E0EBD" w:rsidRPr="00273B33" w:rsidRDefault="008E0EBD" w:rsidP="008E0EBD">
            <w:pPr>
              <w:spacing w:line="23" w:lineRule="atLeast"/>
              <w:ind w:left="426" w:hanging="426"/>
              <w:jc w:val="both"/>
              <w:rPr>
                <w:kern w:val="3"/>
                <w:szCs w:val="24"/>
              </w:rPr>
            </w:pPr>
          </w:p>
        </w:tc>
        <w:tc>
          <w:tcPr>
            <w:tcW w:w="3288" w:type="dxa"/>
            <w:tcBorders>
              <w:top w:val="single" w:sz="4" w:space="0" w:color="auto"/>
              <w:left w:val="single" w:sz="4" w:space="0" w:color="auto"/>
              <w:bottom w:val="single" w:sz="4" w:space="0" w:color="auto"/>
              <w:right w:val="single" w:sz="4" w:space="0" w:color="auto"/>
            </w:tcBorders>
          </w:tcPr>
          <w:p w14:paraId="672DCE47" w14:textId="77777777" w:rsidR="008E0EBD" w:rsidRPr="00273B33" w:rsidRDefault="008E0EBD" w:rsidP="008E0EBD">
            <w:pPr>
              <w:spacing w:line="23" w:lineRule="atLeast"/>
              <w:ind w:left="426" w:hanging="426"/>
              <w:jc w:val="both"/>
              <w:rPr>
                <w:kern w:val="3"/>
                <w:szCs w:val="24"/>
              </w:rPr>
            </w:pPr>
          </w:p>
        </w:tc>
        <w:tc>
          <w:tcPr>
            <w:tcW w:w="1706" w:type="dxa"/>
            <w:tcBorders>
              <w:top w:val="single" w:sz="4" w:space="0" w:color="auto"/>
              <w:left w:val="single" w:sz="4" w:space="0" w:color="auto"/>
              <w:bottom w:val="single" w:sz="4" w:space="0" w:color="auto"/>
              <w:right w:val="single" w:sz="4" w:space="0" w:color="auto"/>
            </w:tcBorders>
          </w:tcPr>
          <w:p w14:paraId="634F5F2B" w14:textId="77777777" w:rsidR="008E0EBD" w:rsidRPr="00273B33" w:rsidRDefault="008E0EBD" w:rsidP="008E0EBD">
            <w:pPr>
              <w:spacing w:line="23" w:lineRule="atLeast"/>
              <w:ind w:left="426" w:hanging="426"/>
              <w:jc w:val="both"/>
              <w:rPr>
                <w:kern w:val="3"/>
                <w:szCs w:val="24"/>
              </w:rPr>
            </w:pPr>
          </w:p>
        </w:tc>
        <w:tc>
          <w:tcPr>
            <w:tcW w:w="1389" w:type="dxa"/>
            <w:tcBorders>
              <w:top w:val="single" w:sz="4" w:space="0" w:color="auto"/>
              <w:left w:val="single" w:sz="4" w:space="0" w:color="auto"/>
              <w:bottom w:val="single" w:sz="4" w:space="0" w:color="auto"/>
              <w:right w:val="single" w:sz="4" w:space="0" w:color="auto"/>
            </w:tcBorders>
          </w:tcPr>
          <w:p w14:paraId="7702EB9B" w14:textId="77777777" w:rsidR="008E0EBD" w:rsidRPr="00273B33" w:rsidRDefault="008E0EBD" w:rsidP="008E0EBD">
            <w:pPr>
              <w:spacing w:line="23" w:lineRule="atLeast"/>
              <w:ind w:left="426" w:hanging="426"/>
              <w:jc w:val="both"/>
              <w:rPr>
                <w:kern w:val="3"/>
                <w:szCs w:val="24"/>
              </w:rPr>
            </w:pPr>
          </w:p>
        </w:tc>
      </w:tr>
      <w:tr w:rsidR="008E0EBD" w:rsidRPr="00273B33" w14:paraId="73198D27" w14:textId="77777777" w:rsidTr="008E0EBD">
        <w:tc>
          <w:tcPr>
            <w:tcW w:w="659" w:type="dxa"/>
            <w:tcBorders>
              <w:top w:val="single" w:sz="4" w:space="0" w:color="auto"/>
              <w:left w:val="single" w:sz="4" w:space="0" w:color="auto"/>
              <w:bottom w:val="single" w:sz="4" w:space="0" w:color="auto"/>
              <w:right w:val="single" w:sz="4" w:space="0" w:color="auto"/>
            </w:tcBorders>
            <w:vAlign w:val="center"/>
            <w:hideMark/>
          </w:tcPr>
          <w:p w14:paraId="427EAD11" w14:textId="77777777" w:rsidR="008E0EBD" w:rsidRPr="00273B33" w:rsidRDefault="008E0EBD" w:rsidP="008E0EBD">
            <w:pPr>
              <w:spacing w:line="23" w:lineRule="atLeast"/>
              <w:ind w:left="426" w:hanging="426"/>
              <w:jc w:val="center"/>
              <w:rPr>
                <w:kern w:val="3"/>
                <w:szCs w:val="24"/>
              </w:rPr>
            </w:pPr>
            <w:r w:rsidRPr="00273B33">
              <w:rPr>
                <w:kern w:val="3"/>
                <w:szCs w:val="24"/>
              </w:rPr>
              <w:t>3</w:t>
            </w:r>
          </w:p>
        </w:tc>
        <w:tc>
          <w:tcPr>
            <w:tcW w:w="2302" w:type="dxa"/>
            <w:tcBorders>
              <w:top w:val="single" w:sz="4" w:space="0" w:color="auto"/>
              <w:left w:val="single" w:sz="4" w:space="0" w:color="auto"/>
              <w:bottom w:val="single" w:sz="4" w:space="0" w:color="auto"/>
              <w:right w:val="single" w:sz="4" w:space="0" w:color="auto"/>
            </w:tcBorders>
          </w:tcPr>
          <w:p w14:paraId="10C232A8" w14:textId="77777777" w:rsidR="008E0EBD" w:rsidRPr="00273B33" w:rsidRDefault="008E0EBD" w:rsidP="008E0EBD">
            <w:pPr>
              <w:spacing w:line="23" w:lineRule="atLeast"/>
              <w:ind w:left="426" w:hanging="426"/>
              <w:jc w:val="both"/>
              <w:rPr>
                <w:kern w:val="3"/>
                <w:szCs w:val="24"/>
              </w:rPr>
            </w:pPr>
          </w:p>
        </w:tc>
        <w:tc>
          <w:tcPr>
            <w:tcW w:w="3288" w:type="dxa"/>
            <w:tcBorders>
              <w:top w:val="single" w:sz="4" w:space="0" w:color="auto"/>
              <w:left w:val="single" w:sz="4" w:space="0" w:color="auto"/>
              <w:bottom w:val="single" w:sz="4" w:space="0" w:color="auto"/>
              <w:right w:val="single" w:sz="4" w:space="0" w:color="auto"/>
            </w:tcBorders>
          </w:tcPr>
          <w:p w14:paraId="051E0378" w14:textId="77777777" w:rsidR="008E0EBD" w:rsidRPr="00273B33" w:rsidRDefault="008E0EBD" w:rsidP="008E0EBD">
            <w:pPr>
              <w:spacing w:line="23" w:lineRule="atLeast"/>
              <w:ind w:left="426" w:hanging="426"/>
              <w:jc w:val="both"/>
              <w:rPr>
                <w:kern w:val="3"/>
                <w:szCs w:val="24"/>
              </w:rPr>
            </w:pPr>
          </w:p>
        </w:tc>
        <w:tc>
          <w:tcPr>
            <w:tcW w:w="1706" w:type="dxa"/>
            <w:tcBorders>
              <w:top w:val="single" w:sz="4" w:space="0" w:color="auto"/>
              <w:left w:val="single" w:sz="4" w:space="0" w:color="auto"/>
              <w:bottom w:val="single" w:sz="4" w:space="0" w:color="auto"/>
              <w:right w:val="single" w:sz="4" w:space="0" w:color="auto"/>
            </w:tcBorders>
          </w:tcPr>
          <w:p w14:paraId="6B77BB0D" w14:textId="77777777" w:rsidR="008E0EBD" w:rsidRPr="00273B33" w:rsidRDefault="008E0EBD" w:rsidP="008E0EBD">
            <w:pPr>
              <w:spacing w:line="23" w:lineRule="atLeast"/>
              <w:ind w:left="426" w:hanging="426"/>
              <w:jc w:val="both"/>
              <w:rPr>
                <w:kern w:val="3"/>
                <w:szCs w:val="24"/>
              </w:rPr>
            </w:pPr>
          </w:p>
        </w:tc>
        <w:tc>
          <w:tcPr>
            <w:tcW w:w="1389" w:type="dxa"/>
            <w:tcBorders>
              <w:top w:val="single" w:sz="4" w:space="0" w:color="auto"/>
              <w:left w:val="single" w:sz="4" w:space="0" w:color="auto"/>
              <w:bottom w:val="single" w:sz="4" w:space="0" w:color="auto"/>
              <w:right w:val="single" w:sz="4" w:space="0" w:color="auto"/>
            </w:tcBorders>
          </w:tcPr>
          <w:p w14:paraId="6B4FE538" w14:textId="77777777" w:rsidR="008E0EBD" w:rsidRPr="00273B33" w:rsidRDefault="008E0EBD" w:rsidP="008E0EBD">
            <w:pPr>
              <w:spacing w:line="23" w:lineRule="atLeast"/>
              <w:ind w:left="426" w:hanging="426"/>
              <w:jc w:val="both"/>
              <w:rPr>
                <w:kern w:val="3"/>
                <w:szCs w:val="24"/>
              </w:rPr>
            </w:pPr>
          </w:p>
        </w:tc>
      </w:tr>
    </w:tbl>
    <w:p w14:paraId="3648FC17" w14:textId="77777777" w:rsidR="008E0EBD" w:rsidRPr="00273B33" w:rsidRDefault="008E0EBD" w:rsidP="008E0EBD">
      <w:pPr>
        <w:spacing w:line="23" w:lineRule="atLeast"/>
        <w:ind w:left="426" w:hanging="426"/>
        <w:jc w:val="both"/>
        <w:rPr>
          <w:kern w:val="3"/>
          <w:szCs w:val="24"/>
        </w:rPr>
      </w:pPr>
    </w:p>
    <w:p w14:paraId="28FBDFFD" w14:textId="77777777" w:rsidR="008E0EBD" w:rsidRPr="00273B33" w:rsidRDefault="008E0EBD" w:rsidP="008E0EBD">
      <w:pPr>
        <w:spacing w:line="23" w:lineRule="atLeast"/>
        <w:ind w:left="426" w:hanging="426"/>
        <w:jc w:val="both"/>
        <w:rPr>
          <w:kern w:val="3"/>
          <w:szCs w:val="24"/>
        </w:rPr>
      </w:pPr>
    </w:p>
    <w:p w14:paraId="61CCBA62" w14:textId="77777777" w:rsidR="008E0EBD" w:rsidRPr="00273B33" w:rsidRDefault="008E0EBD" w:rsidP="008E0EBD">
      <w:pPr>
        <w:spacing w:line="23" w:lineRule="atLeast"/>
        <w:ind w:left="426" w:hanging="426"/>
        <w:jc w:val="both"/>
        <w:rPr>
          <w:kern w:val="3"/>
          <w:szCs w:val="24"/>
        </w:rPr>
      </w:pPr>
    </w:p>
    <w:p w14:paraId="06173AC4" w14:textId="77777777" w:rsidR="008E0EBD" w:rsidRPr="00273B33" w:rsidRDefault="008E0EBD" w:rsidP="008E0EBD">
      <w:pPr>
        <w:spacing w:line="23" w:lineRule="atLeast"/>
        <w:ind w:left="426" w:hanging="426"/>
        <w:jc w:val="both"/>
        <w:rPr>
          <w:kern w:val="3"/>
          <w:szCs w:val="24"/>
        </w:rPr>
      </w:pPr>
    </w:p>
    <w:p w14:paraId="443619AA" w14:textId="77777777" w:rsidR="008E0EBD" w:rsidRPr="00273B33" w:rsidRDefault="008E0EBD" w:rsidP="008E0EBD">
      <w:pPr>
        <w:spacing w:line="23" w:lineRule="atLeast"/>
        <w:ind w:left="426" w:hanging="426"/>
        <w:jc w:val="both"/>
        <w:rPr>
          <w:kern w:val="3"/>
          <w:szCs w:val="24"/>
        </w:rPr>
      </w:pPr>
    </w:p>
    <w:p w14:paraId="6A836BE4" w14:textId="77777777" w:rsidR="008E0EBD" w:rsidRPr="00273B33" w:rsidRDefault="008E0EBD" w:rsidP="008E0EBD">
      <w:pPr>
        <w:spacing w:line="23" w:lineRule="atLeast"/>
        <w:ind w:left="426" w:hanging="426"/>
        <w:jc w:val="both"/>
        <w:rPr>
          <w:kern w:val="3"/>
          <w:szCs w:val="24"/>
        </w:rPr>
      </w:pPr>
      <w:r w:rsidRPr="00273B33">
        <w:rPr>
          <w:kern w:val="3"/>
          <w:szCs w:val="24"/>
        </w:rPr>
        <w:t xml:space="preserve">    </w:t>
      </w:r>
    </w:p>
    <w:p w14:paraId="4ECF0190" w14:textId="77777777" w:rsidR="008E0EBD" w:rsidRPr="00273B33" w:rsidRDefault="008E0EBD" w:rsidP="008E0EBD">
      <w:pPr>
        <w:spacing w:line="23" w:lineRule="atLeast"/>
        <w:ind w:left="426" w:hanging="426"/>
        <w:jc w:val="both"/>
        <w:rPr>
          <w:kern w:val="3"/>
          <w:szCs w:val="24"/>
        </w:rPr>
      </w:pPr>
    </w:p>
    <w:p w14:paraId="767BD530" w14:textId="77777777" w:rsidR="008E0EBD" w:rsidRPr="00273B33" w:rsidRDefault="008E0EBD" w:rsidP="008E0EBD">
      <w:pPr>
        <w:spacing w:line="23" w:lineRule="atLeast"/>
        <w:ind w:left="426" w:hanging="426"/>
        <w:jc w:val="both"/>
        <w:rPr>
          <w:kern w:val="3"/>
          <w:szCs w:val="24"/>
        </w:rPr>
      </w:pPr>
    </w:p>
    <w:p w14:paraId="07AE9784" w14:textId="77777777" w:rsidR="008E0EBD" w:rsidRPr="00273B33" w:rsidRDefault="008E0EBD" w:rsidP="008E0EBD">
      <w:pPr>
        <w:spacing w:line="23" w:lineRule="atLeast"/>
        <w:ind w:left="426" w:hanging="426"/>
        <w:jc w:val="both"/>
        <w:rPr>
          <w:kern w:val="3"/>
          <w:szCs w:val="24"/>
        </w:rPr>
      </w:pPr>
      <w:r w:rsidRPr="00273B33">
        <w:rPr>
          <w:kern w:val="3"/>
          <w:szCs w:val="24"/>
        </w:rPr>
        <w:t xml:space="preserve">       </w:t>
      </w:r>
      <w:r w:rsidRPr="00273B33">
        <w:rPr>
          <w:kern w:val="3"/>
          <w:szCs w:val="24"/>
        </w:rPr>
        <w:tab/>
      </w:r>
      <w:r w:rsidRPr="00273B33">
        <w:rPr>
          <w:kern w:val="3"/>
          <w:szCs w:val="24"/>
        </w:rPr>
        <w:tab/>
      </w:r>
      <w:r w:rsidRPr="00273B33">
        <w:rPr>
          <w:kern w:val="3"/>
          <w:szCs w:val="24"/>
        </w:rPr>
        <w:tab/>
      </w:r>
      <w:r w:rsidRPr="00273B33">
        <w:rPr>
          <w:kern w:val="3"/>
          <w:szCs w:val="24"/>
        </w:rPr>
        <w:tab/>
      </w:r>
      <w:r w:rsidRPr="00273B33">
        <w:rPr>
          <w:kern w:val="3"/>
          <w:szCs w:val="24"/>
        </w:rPr>
        <w:tab/>
        <w:t>……………………………………….</w:t>
      </w:r>
    </w:p>
    <w:p w14:paraId="4FF746D8" w14:textId="77777777" w:rsidR="008E0EBD" w:rsidRPr="00273B33" w:rsidRDefault="008E0EBD" w:rsidP="008E0EBD">
      <w:pPr>
        <w:spacing w:line="23" w:lineRule="atLeast"/>
        <w:ind w:left="426" w:hanging="426"/>
        <w:jc w:val="center"/>
        <w:rPr>
          <w:kern w:val="3"/>
          <w:sz w:val="20"/>
        </w:rPr>
      </w:pPr>
      <w:r w:rsidRPr="00273B33">
        <w:rPr>
          <w:kern w:val="3"/>
          <w:sz w:val="20"/>
        </w:rPr>
        <w:t>podmiot składający oświadczenie</w:t>
      </w:r>
    </w:p>
    <w:p w14:paraId="5C65A688" w14:textId="77777777" w:rsidR="008E0EBD" w:rsidRPr="00273B33" w:rsidRDefault="008E0EBD" w:rsidP="008E0EBD">
      <w:pPr>
        <w:spacing w:line="23" w:lineRule="atLeast"/>
        <w:ind w:left="426" w:hanging="426"/>
        <w:jc w:val="center"/>
        <w:rPr>
          <w:kern w:val="3"/>
          <w:sz w:val="20"/>
        </w:rPr>
      </w:pPr>
      <w:r w:rsidRPr="00273B33">
        <w:rPr>
          <w:kern w:val="3"/>
          <w:sz w:val="20"/>
        </w:rPr>
        <w:t>(nazwa i adres)</w:t>
      </w:r>
    </w:p>
    <w:p w14:paraId="42B295FC" w14:textId="77777777" w:rsidR="008E0EBD" w:rsidRPr="00273B33" w:rsidRDefault="008E0EBD" w:rsidP="008E0EBD">
      <w:pPr>
        <w:spacing w:line="23" w:lineRule="atLeast"/>
        <w:ind w:left="426" w:hanging="426"/>
        <w:jc w:val="both"/>
        <w:rPr>
          <w:kern w:val="3"/>
          <w:szCs w:val="24"/>
        </w:rPr>
      </w:pPr>
    </w:p>
    <w:p w14:paraId="5830B192" w14:textId="77777777" w:rsidR="008E0EBD" w:rsidRPr="00273B33" w:rsidRDefault="008E0EBD" w:rsidP="008E0EBD">
      <w:pPr>
        <w:spacing w:line="23" w:lineRule="atLeast"/>
        <w:ind w:left="426" w:hanging="426"/>
        <w:jc w:val="both"/>
        <w:rPr>
          <w:kern w:val="3"/>
          <w:szCs w:val="24"/>
        </w:rPr>
      </w:pPr>
    </w:p>
    <w:p w14:paraId="5F1923C0" w14:textId="77777777" w:rsidR="008E0EBD" w:rsidRPr="00273B33" w:rsidRDefault="008E0EBD" w:rsidP="008E0EBD">
      <w:pPr>
        <w:spacing w:line="23" w:lineRule="atLeast"/>
        <w:ind w:left="426" w:hanging="426"/>
        <w:jc w:val="both"/>
        <w:rPr>
          <w:kern w:val="3"/>
          <w:szCs w:val="24"/>
        </w:rPr>
      </w:pPr>
    </w:p>
    <w:p w14:paraId="627D644D" w14:textId="77777777" w:rsidR="008E0EBD" w:rsidRPr="00273B33" w:rsidRDefault="008E0EBD" w:rsidP="008E0EBD">
      <w:pPr>
        <w:spacing w:line="23" w:lineRule="atLeast"/>
        <w:ind w:left="426" w:hanging="426"/>
        <w:jc w:val="both"/>
        <w:rPr>
          <w:kern w:val="3"/>
          <w:szCs w:val="24"/>
        </w:rPr>
      </w:pPr>
      <w:r w:rsidRPr="00273B33">
        <w:rPr>
          <w:kern w:val="3"/>
          <w:szCs w:val="24"/>
        </w:rPr>
        <w:t xml:space="preserve">       </w:t>
      </w:r>
      <w:r w:rsidRPr="00273B33">
        <w:rPr>
          <w:kern w:val="3"/>
          <w:szCs w:val="24"/>
        </w:rPr>
        <w:tab/>
      </w:r>
      <w:r w:rsidRPr="00273B33">
        <w:rPr>
          <w:kern w:val="3"/>
          <w:szCs w:val="24"/>
        </w:rPr>
        <w:tab/>
      </w:r>
      <w:r w:rsidRPr="00273B33">
        <w:rPr>
          <w:kern w:val="3"/>
          <w:szCs w:val="24"/>
        </w:rPr>
        <w:tab/>
      </w:r>
      <w:r w:rsidRPr="00273B33">
        <w:rPr>
          <w:kern w:val="3"/>
          <w:szCs w:val="24"/>
        </w:rPr>
        <w:tab/>
      </w:r>
      <w:r w:rsidRPr="00273B33">
        <w:rPr>
          <w:kern w:val="3"/>
          <w:szCs w:val="24"/>
        </w:rPr>
        <w:tab/>
        <w:t>……………………………………….</w:t>
      </w:r>
    </w:p>
    <w:p w14:paraId="7F7DB8DB" w14:textId="77777777" w:rsidR="008E0EBD" w:rsidRPr="00273B33" w:rsidRDefault="008E0EBD" w:rsidP="008E0EBD">
      <w:pPr>
        <w:spacing w:line="23" w:lineRule="atLeast"/>
        <w:ind w:left="426" w:hanging="426"/>
        <w:jc w:val="center"/>
        <w:rPr>
          <w:kern w:val="3"/>
          <w:sz w:val="20"/>
        </w:rPr>
      </w:pPr>
      <w:r w:rsidRPr="00273B33">
        <w:rPr>
          <w:kern w:val="3"/>
          <w:sz w:val="20"/>
        </w:rPr>
        <w:t>data i podpis osoby uprawnionej</w:t>
      </w:r>
    </w:p>
    <w:p w14:paraId="1529B66D" w14:textId="77777777" w:rsidR="008E0EBD" w:rsidRPr="00273B33" w:rsidRDefault="008E0EBD" w:rsidP="008E0EBD">
      <w:pPr>
        <w:spacing w:line="23" w:lineRule="atLeast"/>
        <w:ind w:left="426" w:hanging="426"/>
        <w:jc w:val="center"/>
        <w:rPr>
          <w:kern w:val="3"/>
          <w:sz w:val="20"/>
        </w:rPr>
      </w:pPr>
      <w:r w:rsidRPr="00273B33">
        <w:rPr>
          <w:kern w:val="3"/>
          <w:sz w:val="20"/>
        </w:rPr>
        <w:t>do złożenia oświadczenia</w:t>
      </w:r>
    </w:p>
    <w:p w14:paraId="7C4839A7" w14:textId="77777777" w:rsidR="008E0EBD" w:rsidRPr="00273B33" w:rsidRDefault="008E0EBD" w:rsidP="008E0EBD">
      <w:pPr>
        <w:spacing w:line="23" w:lineRule="atLeast"/>
        <w:rPr>
          <w:szCs w:val="24"/>
        </w:rPr>
      </w:pPr>
    </w:p>
    <w:p w14:paraId="79D8B580" w14:textId="77777777" w:rsidR="008E0EBD" w:rsidRPr="00273B33" w:rsidRDefault="008E0EBD" w:rsidP="008E0EBD">
      <w:pPr>
        <w:spacing w:line="23" w:lineRule="atLeast"/>
        <w:rPr>
          <w:szCs w:val="24"/>
        </w:rPr>
      </w:pPr>
    </w:p>
    <w:p w14:paraId="09B7D6D4" w14:textId="77777777" w:rsidR="008E0EBD" w:rsidRPr="00273B33" w:rsidRDefault="008E0EBD" w:rsidP="008E0EBD">
      <w:pPr>
        <w:spacing w:line="23" w:lineRule="atLeast"/>
        <w:rPr>
          <w:szCs w:val="24"/>
        </w:rPr>
      </w:pPr>
    </w:p>
    <w:p w14:paraId="6CB94912" w14:textId="77777777" w:rsidR="008E0EBD" w:rsidRPr="00273B33" w:rsidRDefault="008E0EBD" w:rsidP="008E0EBD">
      <w:pPr>
        <w:spacing w:line="23" w:lineRule="atLeast"/>
        <w:rPr>
          <w:szCs w:val="24"/>
        </w:rPr>
      </w:pPr>
    </w:p>
    <w:p w14:paraId="1B353160" w14:textId="77777777" w:rsidR="008E0EBD" w:rsidRPr="00273B33" w:rsidRDefault="008E0EBD" w:rsidP="008E0EBD">
      <w:pPr>
        <w:spacing w:line="23" w:lineRule="atLeast"/>
        <w:rPr>
          <w:szCs w:val="24"/>
        </w:rPr>
      </w:pPr>
    </w:p>
    <w:p w14:paraId="62B3F0D6" w14:textId="77777777" w:rsidR="008E0EBD" w:rsidRPr="00273B33" w:rsidRDefault="008E0EBD" w:rsidP="008E0EBD">
      <w:pPr>
        <w:spacing w:line="23" w:lineRule="atLeast"/>
        <w:rPr>
          <w:szCs w:val="24"/>
        </w:rPr>
      </w:pPr>
    </w:p>
    <w:p w14:paraId="2C2B2E17" w14:textId="77777777" w:rsidR="008E0EBD" w:rsidRPr="00273B33" w:rsidRDefault="008E0EBD" w:rsidP="008E0EBD">
      <w:pPr>
        <w:spacing w:line="23" w:lineRule="atLeast"/>
        <w:rPr>
          <w:szCs w:val="24"/>
        </w:rPr>
      </w:pPr>
    </w:p>
    <w:p w14:paraId="0F93F4DC" w14:textId="77777777" w:rsidR="008E0EBD" w:rsidRPr="00273B33" w:rsidRDefault="008E0EBD" w:rsidP="008E0EBD">
      <w:pPr>
        <w:spacing w:line="23" w:lineRule="atLeast"/>
        <w:rPr>
          <w:szCs w:val="24"/>
        </w:rPr>
      </w:pPr>
    </w:p>
    <w:p w14:paraId="3A2560DB" w14:textId="77777777" w:rsidR="008E0EBD" w:rsidRPr="00273B33" w:rsidRDefault="008E0EBD" w:rsidP="008E0EBD">
      <w:pPr>
        <w:spacing w:line="23" w:lineRule="atLeast"/>
        <w:rPr>
          <w:szCs w:val="24"/>
        </w:rPr>
      </w:pPr>
    </w:p>
    <w:p w14:paraId="47018F98" w14:textId="77777777" w:rsidR="008E0EBD" w:rsidRPr="00273B33" w:rsidRDefault="008E0EBD" w:rsidP="008E0EBD">
      <w:pPr>
        <w:spacing w:line="23" w:lineRule="atLeast"/>
        <w:rPr>
          <w:szCs w:val="24"/>
        </w:rPr>
      </w:pPr>
    </w:p>
    <w:p w14:paraId="21EE927D" w14:textId="77777777" w:rsidR="008E0EBD" w:rsidRPr="00273B33" w:rsidRDefault="008E0EBD" w:rsidP="008E0EBD">
      <w:pPr>
        <w:spacing w:line="23" w:lineRule="atLeast"/>
        <w:rPr>
          <w:szCs w:val="24"/>
        </w:rPr>
      </w:pPr>
    </w:p>
    <w:p w14:paraId="587677D6" w14:textId="77777777" w:rsidR="008E0EBD" w:rsidRPr="00273B33" w:rsidRDefault="008E0EBD" w:rsidP="008E0EBD">
      <w:pPr>
        <w:spacing w:line="23" w:lineRule="atLeast"/>
        <w:rPr>
          <w:szCs w:val="24"/>
        </w:rPr>
      </w:pPr>
    </w:p>
    <w:p w14:paraId="53E02FF2" w14:textId="7FEA44E2" w:rsidR="008E0EBD" w:rsidRDefault="008E0EBD" w:rsidP="008E0EBD">
      <w:pPr>
        <w:spacing w:line="23" w:lineRule="atLeast"/>
        <w:rPr>
          <w:szCs w:val="24"/>
        </w:rPr>
      </w:pPr>
    </w:p>
    <w:p w14:paraId="59617C33" w14:textId="0BE6922A" w:rsidR="00FC4956" w:rsidRDefault="00FC4956" w:rsidP="008E0EBD">
      <w:pPr>
        <w:spacing w:line="23" w:lineRule="atLeast"/>
        <w:rPr>
          <w:szCs w:val="24"/>
        </w:rPr>
      </w:pPr>
    </w:p>
    <w:p w14:paraId="2781FC5F" w14:textId="40BB9B4F" w:rsidR="00FC4956" w:rsidRDefault="00FC4956" w:rsidP="008E0EBD">
      <w:pPr>
        <w:spacing w:line="23" w:lineRule="atLeast"/>
        <w:rPr>
          <w:szCs w:val="24"/>
        </w:rPr>
      </w:pPr>
    </w:p>
    <w:p w14:paraId="7CC48DDA" w14:textId="1A806BC1" w:rsidR="008E0EBD" w:rsidRPr="00273B33" w:rsidRDefault="008E0EBD" w:rsidP="00792F8F">
      <w:pPr>
        <w:suppressAutoHyphens w:val="0"/>
        <w:spacing w:line="23" w:lineRule="atLeast"/>
        <w:jc w:val="right"/>
        <w:rPr>
          <w:rFonts w:eastAsiaTheme="minorHAnsi"/>
          <w:b/>
          <w:bCs/>
          <w:szCs w:val="24"/>
          <w:lang w:eastAsia="en-US"/>
        </w:rPr>
      </w:pPr>
      <w:r w:rsidRPr="00273B33">
        <w:rPr>
          <w:rFonts w:eastAsiaTheme="minorHAnsi"/>
          <w:b/>
          <w:bCs/>
          <w:szCs w:val="24"/>
          <w:lang w:eastAsia="en-US"/>
        </w:rPr>
        <w:t xml:space="preserve">Załącznik nr 4 </w:t>
      </w:r>
      <w:r w:rsidRPr="00273B33">
        <w:rPr>
          <w:rFonts w:eastAsiaTheme="minorHAnsi"/>
          <w:szCs w:val="24"/>
          <w:lang w:eastAsia="en-US"/>
        </w:rPr>
        <w:t>do umowy nr IN …………. z dnia ……………</w:t>
      </w:r>
      <w:r w:rsidRPr="00273B33">
        <w:rPr>
          <w:rFonts w:eastAsiaTheme="minorHAnsi"/>
          <w:b/>
          <w:bCs/>
          <w:szCs w:val="24"/>
          <w:lang w:eastAsia="en-US"/>
        </w:rPr>
        <w:t xml:space="preserve"> </w:t>
      </w:r>
    </w:p>
    <w:p w14:paraId="1B82EA78" w14:textId="77777777" w:rsidR="008E0EBD" w:rsidRPr="00273B33" w:rsidRDefault="008E0EBD" w:rsidP="008E0EBD">
      <w:pPr>
        <w:suppressAutoHyphens w:val="0"/>
        <w:spacing w:line="23" w:lineRule="atLeast"/>
        <w:jc w:val="center"/>
        <w:rPr>
          <w:rFonts w:eastAsiaTheme="minorHAnsi"/>
          <w:b/>
          <w:bCs/>
          <w:szCs w:val="24"/>
          <w:lang w:eastAsia="en-US"/>
        </w:rPr>
      </w:pPr>
    </w:p>
    <w:p w14:paraId="0869C441" w14:textId="77777777" w:rsidR="008E0EBD" w:rsidRPr="00273B33" w:rsidRDefault="008E0EBD" w:rsidP="008E0EBD">
      <w:pPr>
        <w:suppressAutoHyphens w:val="0"/>
        <w:spacing w:line="23" w:lineRule="atLeast"/>
        <w:jc w:val="center"/>
        <w:rPr>
          <w:rFonts w:eastAsiaTheme="minorHAnsi"/>
          <w:b/>
          <w:bCs/>
          <w:szCs w:val="24"/>
          <w:lang w:eastAsia="en-US"/>
        </w:rPr>
      </w:pPr>
      <w:r w:rsidRPr="00273B33">
        <w:rPr>
          <w:rFonts w:eastAsiaTheme="minorHAnsi"/>
          <w:b/>
          <w:bCs/>
          <w:szCs w:val="24"/>
          <w:lang w:eastAsia="en-US"/>
        </w:rPr>
        <w:t>KLAUZULA INFORMACYJNA ZAMAWIAJĄCEGO</w:t>
      </w:r>
    </w:p>
    <w:p w14:paraId="5C9AB01A" w14:textId="77777777" w:rsidR="008E0EBD" w:rsidRPr="00273B33" w:rsidRDefault="008E0EBD" w:rsidP="008E0EBD">
      <w:pPr>
        <w:suppressAutoHyphens w:val="0"/>
        <w:spacing w:line="23" w:lineRule="atLeast"/>
        <w:jc w:val="both"/>
        <w:rPr>
          <w:rFonts w:eastAsiaTheme="minorHAnsi"/>
          <w:szCs w:val="24"/>
          <w:lang w:eastAsia="en-US"/>
        </w:rPr>
      </w:pPr>
    </w:p>
    <w:p w14:paraId="3562C204" w14:textId="77777777" w:rsidR="008E0EBD" w:rsidRPr="00273B33" w:rsidRDefault="008E0EBD" w:rsidP="008E0EBD">
      <w:pPr>
        <w:suppressAutoHyphens w:val="0"/>
        <w:spacing w:line="23" w:lineRule="atLeast"/>
        <w:ind w:firstLine="708"/>
        <w:jc w:val="both"/>
        <w:rPr>
          <w:rFonts w:eastAsiaTheme="minorHAnsi"/>
          <w:szCs w:val="24"/>
          <w:lang w:eastAsia="en-US"/>
        </w:rPr>
      </w:pPr>
      <w:r w:rsidRPr="00273B33">
        <w:rPr>
          <w:rFonts w:eastAsiaTheme="minorHAnsi"/>
          <w:szCs w:val="24"/>
          <w:lang w:eastAsia="en-US"/>
        </w:rPr>
        <w:t xml:space="preserve">Zgodnie z art. 13 ust. 1 i 2 rozporządzenia Parlamentu Europejskiego i Rady (UE) 2016/679 z dnia 27 kwietnia 2016 r. w sprawie ochrony osób fizycznych w związku </w:t>
      </w:r>
      <w:r w:rsidRPr="00273B33">
        <w:rPr>
          <w:rFonts w:eastAsiaTheme="minorHAnsi"/>
          <w:szCs w:val="24"/>
          <w:lang w:eastAsia="en-US"/>
        </w:rPr>
        <w:br/>
        <w:t>z przetwarzaniem danych osobowych i w sprawie swobodnego przepływu takich danych oraz uchylenia dyrektywy 95/46/WE (ogólne rozporządzenie o ochronie danych) (Dz. Urz. UE L 119 z 04.05.2016, str. 1, ze zm.), dalej „RODO”, informuję, że:</w:t>
      </w:r>
    </w:p>
    <w:p w14:paraId="28B9F4DD" w14:textId="77777777" w:rsidR="008E0EBD" w:rsidRPr="00273B33" w:rsidRDefault="008E0EBD" w:rsidP="008E0EBD">
      <w:pPr>
        <w:suppressAutoHyphens w:val="0"/>
        <w:spacing w:line="23" w:lineRule="atLeast"/>
        <w:ind w:firstLine="708"/>
        <w:jc w:val="both"/>
        <w:rPr>
          <w:rFonts w:eastAsiaTheme="minorHAnsi"/>
          <w:szCs w:val="24"/>
          <w:lang w:eastAsia="en-US"/>
        </w:rPr>
      </w:pPr>
    </w:p>
    <w:p w14:paraId="00F37ADC"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1.  Administratorem Pani/Pana danych osobowych jest Gmina Miasta Dębica z siedzibą                           w Dębicy, ul. Ratuszowa 2, 39-200 Dębica, reprezentowaną przez Burmistrza Miasta Dębicy;</w:t>
      </w:r>
    </w:p>
    <w:p w14:paraId="17BD02B8"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2. W sprawach związanych z Pani/Pana danymi osobowymi proszę kontaktować się </w:t>
      </w:r>
      <w:r w:rsidRPr="00273B33">
        <w:rPr>
          <w:rFonts w:eastAsiaTheme="minorHAnsi"/>
          <w:szCs w:val="24"/>
          <w:lang w:eastAsia="en-US"/>
        </w:rPr>
        <w:br/>
        <w:t>z Panią Agnieszką Magiera Inspektorem Ochrony Danych Osobowych , w następujący sposób: listownie na adres: ul. Ratuszowa 2, 39-200 Dębica, e-mailowo: iod@umdebica.pl, telefonicznie 14 6838203;</w:t>
      </w:r>
    </w:p>
    <w:p w14:paraId="491E1A8C"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3. Podstawy i cele przetwarzania danych:</w:t>
      </w:r>
    </w:p>
    <w:p w14:paraId="22ED39B3" w14:textId="77777777" w:rsidR="008E0EBD" w:rsidRPr="00273B33" w:rsidRDefault="008E0EBD" w:rsidP="008E0EBD">
      <w:pPr>
        <w:numPr>
          <w:ilvl w:val="0"/>
          <w:numId w:val="33"/>
        </w:numPr>
        <w:suppressAutoHyphens w:val="0"/>
        <w:spacing w:line="23" w:lineRule="atLeast"/>
        <w:ind w:left="357" w:hanging="357"/>
        <w:jc w:val="both"/>
        <w:rPr>
          <w:rFonts w:eastAsiaTheme="minorHAnsi"/>
          <w:szCs w:val="24"/>
          <w:lang w:eastAsia="en-US"/>
        </w:rPr>
      </w:pPr>
      <w:r w:rsidRPr="00273B33">
        <w:rPr>
          <w:rFonts w:eastAsiaTheme="minorHAnsi"/>
          <w:szCs w:val="24"/>
          <w:lang w:eastAsia="en-US"/>
        </w:rPr>
        <w:t xml:space="preserve">Pani/Pana dane osobowe będą przetwarzane w związku z wykonaniem umowy, a także podjęcia czynności niezbędnych przed jej zawarciem ( art. 6 ust. 1 lit. b RODO), w związku z obowiązkiem prawnym ciążącym na administratorze wynikającym z przepisów ustawy Prawo Zamówień Publicznych w </w:t>
      </w:r>
      <w:proofErr w:type="spellStart"/>
      <w:r w:rsidRPr="00273B33">
        <w:rPr>
          <w:rFonts w:eastAsiaTheme="minorHAnsi"/>
          <w:szCs w:val="24"/>
          <w:lang w:eastAsia="en-US"/>
        </w:rPr>
        <w:t>związkuz</w:t>
      </w:r>
      <w:proofErr w:type="spellEnd"/>
      <w:r w:rsidRPr="00273B33">
        <w:rPr>
          <w:rFonts w:eastAsiaTheme="minorHAnsi"/>
          <w:szCs w:val="24"/>
          <w:lang w:eastAsia="en-US"/>
        </w:rPr>
        <w:t xml:space="preserve"> realizacją zamówienia, przepisów                                           o rachunkowości w celu rozliczeń, a także ustawy o dostępie do informacji publicznej,                       w związku z obowiązkiem ujawnienia danych Wykonawcy w zakresie stanowiącym informacje publiczną (art.6 ust. 1 </w:t>
      </w:r>
      <w:proofErr w:type="spellStart"/>
      <w:r w:rsidRPr="00273B33">
        <w:rPr>
          <w:rFonts w:eastAsiaTheme="minorHAnsi"/>
          <w:szCs w:val="24"/>
          <w:lang w:eastAsia="en-US"/>
        </w:rPr>
        <w:t>lit.c</w:t>
      </w:r>
      <w:proofErr w:type="spellEnd"/>
      <w:r w:rsidRPr="00273B33">
        <w:rPr>
          <w:rFonts w:eastAsiaTheme="minorHAnsi"/>
          <w:szCs w:val="24"/>
          <w:lang w:eastAsia="en-US"/>
        </w:rPr>
        <w:t xml:space="preserve"> RODO). Dane mogą być także przetwarzane w celu ewentualnego dochodzenia lub obrony przed roszczeniami na podstawie prawnie uzasadnionego interesu administratora (art.6 ust.1 lit. f RODO). </w:t>
      </w:r>
    </w:p>
    <w:p w14:paraId="01CB591B" w14:textId="77777777" w:rsidR="008E0EBD" w:rsidRPr="00273B33" w:rsidRDefault="008E0EBD" w:rsidP="008E0EBD">
      <w:pPr>
        <w:numPr>
          <w:ilvl w:val="0"/>
          <w:numId w:val="33"/>
        </w:numPr>
        <w:suppressAutoHyphens w:val="0"/>
        <w:spacing w:line="23" w:lineRule="atLeast"/>
        <w:ind w:left="357" w:hanging="357"/>
        <w:jc w:val="both"/>
        <w:rPr>
          <w:rFonts w:eastAsiaTheme="minorHAnsi"/>
          <w:szCs w:val="24"/>
          <w:lang w:eastAsia="en-US"/>
        </w:rPr>
      </w:pPr>
      <w:r w:rsidRPr="00273B33">
        <w:rPr>
          <w:rFonts w:eastAsiaTheme="minorHAnsi"/>
          <w:szCs w:val="24"/>
          <w:lang w:eastAsia="en-US"/>
        </w:rPr>
        <w:t xml:space="preserve">Dane osób działających w imieniu Wykonawcy, w tym wskazanych w umowie </w:t>
      </w:r>
      <w:r w:rsidRPr="00273B33">
        <w:rPr>
          <w:rFonts w:eastAsiaTheme="minorHAnsi"/>
          <w:szCs w:val="24"/>
          <w:lang w:eastAsia="en-US"/>
        </w:rPr>
        <w:br/>
        <w:t>z Wykonawcą, będą przetwarzane w związku z realizacją postanowień zawartej umowy,                     a także ewentualnego dochodzenia lub obrony przed roszczeniami na podstawie prawnie uzasadnionego interesu administratora (art. 6 ust. 1 lit. f RODO).</w:t>
      </w:r>
    </w:p>
    <w:p w14:paraId="71260273"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4. Pani/Pana dane osobowe mogą być udostępniane podmiotom i osobom upoważnionym                      do tego na podstawie przepisów prawa, w tym podmiotom uprawnionym do uzyskania informacji publicznej. Mogą zostać udostępnione podmiotom realizującym czynności niezbędne do zrealizowania wskazanych celów przetwarzania, tj. operatorzy pocztowi, bank, kancelaria prawna. </w:t>
      </w:r>
    </w:p>
    <w:p w14:paraId="5A38E4F9"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5. Pani/Pana dane osobowe będą przetwarzane przez okres realizacji umowy licząc od dnia jej zawarcia, a po tym terminie dane będą przetwarzane przez okres wymagany przez prawo, nie dłużej jednak niż 10 lat. </w:t>
      </w:r>
    </w:p>
    <w:p w14:paraId="53B5044A"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6. Obowiązek podania przez Panią/Pana danych osobowych jest wymogiem ustawowym określonym w przepisach ustawy </w:t>
      </w:r>
      <w:proofErr w:type="spellStart"/>
      <w:r w:rsidRPr="00273B33">
        <w:rPr>
          <w:rFonts w:eastAsiaTheme="minorHAnsi"/>
          <w:szCs w:val="24"/>
          <w:lang w:eastAsia="en-US"/>
        </w:rPr>
        <w:t>Pzp</w:t>
      </w:r>
      <w:proofErr w:type="spellEnd"/>
      <w:r w:rsidRPr="00273B33">
        <w:rPr>
          <w:rFonts w:eastAsiaTheme="minorHAnsi"/>
          <w:szCs w:val="24"/>
          <w:lang w:eastAsia="en-US"/>
        </w:rPr>
        <w:t xml:space="preserve">, związanym z udziałem w postepowaniu </w:t>
      </w:r>
      <w:r w:rsidRPr="00273B33">
        <w:rPr>
          <w:rFonts w:eastAsiaTheme="minorHAnsi"/>
          <w:szCs w:val="24"/>
          <w:lang w:eastAsia="en-US"/>
        </w:rPr>
        <w:br/>
        <w:t xml:space="preserve">o udzielenie zamówienia publicznego; konsekwencje niepodania określonych danych wynikają z ustawy </w:t>
      </w:r>
      <w:proofErr w:type="spellStart"/>
      <w:r w:rsidRPr="00273B33">
        <w:rPr>
          <w:rFonts w:eastAsiaTheme="minorHAnsi"/>
          <w:szCs w:val="24"/>
          <w:lang w:eastAsia="en-US"/>
        </w:rPr>
        <w:t>Pzp</w:t>
      </w:r>
      <w:proofErr w:type="spellEnd"/>
      <w:r w:rsidRPr="00273B33">
        <w:rPr>
          <w:rFonts w:eastAsiaTheme="minorHAnsi"/>
          <w:szCs w:val="24"/>
          <w:lang w:eastAsia="en-US"/>
        </w:rPr>
        <w:t>.</w:t>
      </w:r>
    </w:p>
    <w:p w14:paraId="627270EF"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7. W odniesieniu do Pani /Pana danych osobowych decyzje nie będą podejmowane </w:t>
      </w:r>
      <w:r w:rsidRPr="00273B33">
        <w:rPr>
          <w:rFonts w:eastAsiaTheme="minorHAnsi"/>
          <w:szCs w:val="24"/>
          <w:lang w:eastAsia="en-US"/>
        </w:rPr>
        <w:br/>
        <w:t>w sposób zautomatyzowany;</w:t>
      </w:r>
    </w:p>
    <w:p w14:paraId="5B6369CC"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8. Posiada Pani/Pan prawo dostępu do swoich danych osobowych, prawo sprostowania swoich danych osobowych, prawo żądania od administratora ograniczenia przetwarzania danych osobowych z zastrzeżeniem przypadków, o których mowa w art. 18 ust. 2 RODO. </w:t>
      </w:r>
    </w:p>
    <w:p w14:paraId="0FDEA34F"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lastRenderedPageBreak/>
        <w:t xml:space="preserve">9. Posiada Pani/Pan prawo wniesienia skargi do Prezesa Urzędu Ochrony Danych Osobowych, gdy uzna Pani/Pan, że przetwarzanie danych osobowych Pani/Pana dotyczących narusza przepisy RODO. Nie przysługuje Pani/Panu prawo do usunięcia danych osobowych, prawo                do przenoszenia, prawo do sprzeciwu wobec przetwarzania danych osobowych, gdyż podstawą przetwarzania danych osobowych jest art.6 ust. 1 lit. c RODO. </w:t>
      </w:r>
    </w:p>
    <w:p w14:paraId="6B2BCC43"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0A4819E2"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0B15AA2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92E473B"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F6F75D4"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2082639"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DAF3B3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6680678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6710941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020EEFD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2147DC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72AE1C4"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0323E0D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2755A4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B14CB7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7CE0F70"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732FD8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6A35D719"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E89C1D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75DEDE59"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0204FCD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4646501"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6A8380E0"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1F3F3FB"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6E3BF86"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A373B44"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73E9736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DFCE5C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4A07AEFA"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3D082B1"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13279E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587C205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CF24A28"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6613A71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AFEE16C"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F1AB690"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7EDA935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253796D"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7766182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2B94392"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86202E5"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2315D04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16E3F96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42E3B471"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348E2C97"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4D517904" w14:textId="77777777" w:rsidR="008E0EBD" w:rsidRPr="00273B33" w:rsidRDefault="008E0EBD" w:rsidP="008E0EBD">
      <w:pPr>
        <w:suppressAutoHyphens w:val="0"/>
        <w:spacing w:line="23" w:lineRule="atLeast"/>
        <w:ind w:firstLine="709"/>
        <w:jc w:val="both"/>
        <w:rPr>
          <w:rFonts w:eastAsiaTheme="minorHAnsi"/>
          <w:szCs w:val="24"/>
          <w:lang w:eastAsia="en-US"/>
        </w:rPr>
      </w:pPr>
    </w:p>
    <w:p w14:paraId="499C7854" w14:textId="229D9AE3" w:rsidR="008E0EBD" w:rsidRPr="00273B33" w:rsidRDefault="008E0EBD" w:rsidP="00792F8F">
      <w:pPr>
        <w:suppressAutoHyphens w:val="0"/>
        <w:spacing w:line="23" w:lineRule="atLeast"/>
        <w:jc w:val="right"/>
        <w:rPr>
          <w:rFonts w:eastAsiaTheme="minorHAnsi"/>
          <w:szCs w:val="24"/>
          <w:lang w:eastAsia="en-US"/>
        </w:rPr>
      </w:pPr>
      <w:r w:rsidRPr="00273B33">
        <w:rPr>
          <w:rFonts w:eastAsiaTheme="minorHAnsi"/>
          <w:b/>
          <w:bCs/>
          <w:szCs w:val="24"/>
          <w:lang w:eastAsia="en-US"/>
        </w:rPr>
        <w:t xml:space="preserve">Załącznik nr 5 </w:t>
      </w:r>
      <w:r w:rsidRPr="00273B33">
        <w:rPr>
          <w:rFonts w:eastAsiaTheme="minorHAnsi"/>
          <w:szCs w:val="24"/>
          <w:lang w:eastAsia="en-US"/>
        </w:rPr>
        <w:t>do umowy nr IN …………….. z dnia ……………</w:t>
      </w:r>
    </w:p>
    <w:p w14:paraId="12C0FB3F" w14:textId="77777777" w:rsidR="008E0EBD" w:rsidRPr="00273B33" w:rsidRDefault="008E0EBD" w:rsidP="008E0EBD">
      <w:pPr>
        <w:suppressAutoHyphens w:val="0"/>
        <w:spacing w:line="23" w:lineRule="atLeast"/>
        <w:jc w:val="center"/>
        <w:rPr>
          <w:rFonts w:eastAsiaTheme="minorHAnsi"/>
          <w:b/>
          <w:bCs/>
          <w:szCs w:val="24"/>
          <w:lang w:eastAsia="en-US"/>
        </w:rPr>
      </w:pPr>
    </w:p>
    <w:p w14:paraId="1073535E" w14:textId="77777777" w:rsidR="008E0EBD" w:rsidRPr="00273B33" w:rsidRDefault="008E0EBD" w:rsidP="008E0EBD">
      <w:pPr>
        <w:suppressAutoHyphens w:val="0"/>
        <w:spacing w:line="23" w:lineRule="atLeast"/>
        <w:jc w:val="center"/>
        <w:rPr>
          <w:rFonts w:eastAsiaTheme="minorHAnsi"/>
          <w:b/>
          <w:bCs/>
          <w:szCs w:val="24"/>
          <w:lang w:eastAsia="en-US"/>
        </w:rPr>
      </w:pPr>
      <w:r w:rsidRPr="00273B33">
        <w:rPr>
          <w:rFonts w:eastAsiaTheme="minorHAnsi"/>
          <w:b/>
          <w:bCs/>
          <w:szCs w:val="24"/>
          <w:lang w:eastAsia="en-US"/>
        </w:rPr>
        <w:t>OŚWIADCZENIE WYMAGANE OD WYKONAWCY W ZAKRESIE WYPEŁNIANIA OBOWIĄZKÓW INFORMACYJNYCH PRZEWIDZIANYCH</w:t>
      </w:r>
    </w:p>
    <w:p w14:paraId="3351E875" w14:textId="77777777" w:rsidR="008E0EBD" w:rsidRPr="00273B33" w:rsidRDefault="008E0EBD" w:rsidP="008E0EBD">
      <w:pPr>
        <w:suppressAutoHyphens w:val="0"/>
        <w:spacing w:line="23" w:lineRule="atLeast"/>
        <w:jc w:val="center"/>
        <w:rPr>
          <w:rFonts w:eastAsiaTheme="minorHAnsi"/>
          <w:b/>
          <w:bCs/>
          <w:szCs w:val="24"/>
          <w:lang w:eastAsia="en-US"/>
        </w:rPr>
      </w:pPr>
      <w:r w:rsidRPr="00273B33">
        <w:rPr>
          <w:rFonts w:eastAsiaTheme="minorHAnsi"/>
          <w:b/>
          <w:bCs/>
          <w:szCs w:val="24"/>
          <w:lang w:eastAsia="en-US"/>
        </w:rPr>
        <w:t>W ART. 13 LUB ART. 14 RODO</w:t>
      </w:r>
    </w:p>
    <w:p w14:paraId="684FA9E4" w14:textId="77777777" w:rsidR="008E0EBD" w:rsidRPr="00273B33" w:rsidRDefault="008E0EBD" w:rsidP="008E0EBD">
      <w:pPr>
        <w:suppressAutoHyphens w:val="0"/>
        <w:spacing w:line="23" w:lineRule="atLeast"/>
        <w:jc w:val="both"/>
        <w:rPr>
          <w:rFonts w:eastAsiaTheme="minorHAnsi"/>
          <w:szCs w:val="24"/>
          <w:lang w:eastAsia="en-US"/>
        </w:rPr>
      </w:pPr>
    </w:p>
    <w:p w14:paraId="5335846A" w14:textId="77777777" w:rsidR="008E0EBD" w:rsidRPr="00273B33" w:rsidRDefault="008E0EBD" w:rsidP="008E0EBD">
      <w:pPr>
        <w:suppressAutoHyphens w:val="0"/>
        <w:spacing w:line="23" w:lineRule="atLeast"/>
        <w:jc w:val="both"/>
        <w:rPr>
          <w:rFonts w:eastAsiaTheme="minorHAnsi"/>
          <w:szCs w:val="24"/>
          <w:lang w:eastAsia="en-US"/>
        </w:rPr>
      </w:pPr>
    </w:p>
    <w:p w14:paraId="4725C8A0"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Oświadczam, że wypełniłem obowiązki informacyjne przewidziane w art. 13 lub art. 14 rozporządzenia Parlamentu Europejskiego i Rady (UE) 2016/679 z dnia 27 kwietnia 2016r. </w:t>
      </w:r>
    </w:p>
    <w:p w14:paraId="0F8E6E1B" w14:textId="77777777" w:rsidR="008E0EBD" w:rsidRPr="00273B33" w:rsidRDefault="008E0EBD" w:rsidP="008E0EBD">
      <w:pPr>
        <w:suppressAutoHyphens w:val="0"/>
        <w:spacing w:line="23" w:lineRule="atLeast"/>
        <w:jc w:val="both"/>
        <w:rPr>
          <w:rFonts w:eastAsiaTheme="minorHAnsi"/>
          <w:szCs w:val="24"/>
          <w:lang w:eastAsia="en-US"/>
        </w:rPr>
      </w:pPr>
      <w:r w:rsidRPr="00273B33">
        <w:rPr>
          <w:rFonts w:eastAsiaTheme="minorHAnsi"/>
          <w:szCs w:val="24"/>
          <w:lang w:eastAsia="en-US"/>
        </w:rPr>
        <w:t xml:space="preserve">w sprawie ochrony osób fizycznych w związku z przetwarzaniem danych osobowych </w:t>
      </w:r>
      <w:r w:rsidRPr="00273B33">
        <w:rPr>
          <w:rFonts w:eastAsiaTheme="minorHAnsi"/>
          <w:szCs w:val="24"/>
          <w:lang w:eastAsia="en-US"/>
        </w:rPr>
        <w:br/>
        <w:t>i w sprawie swobodnego przepływu takich danych oraz uchylenia dyrektywy 95/46/WE (ogólne rozporządzenie o ochronie danych) (Dz. Urz. UE L 119 z 04.05.2016, str. 1, ze zm.), dalej „RODO”, wobec osób fizycznych, od których dane osobowe bezpośrednio lub pośrednio pozyskałem w celu ubiegania się o udzielenie zamówienia publicznego w niniejszym postępowaniu.</w:t>
      </w:r>
    </w:p>
    <w:p w14:paraId="6622BC53" w14:textId="77777777" w:rsidR="008E0EBD" w:rsidRPr="00273B33" w:rsidRDefault="008E0EBD" w:rsidP="008E0EBD">
      <w:pPr>
        <w:suppressAutoHyphens w:val="0"/>
        <w:spacing w:after="160" w:line="23" w:lineRule="atLeast"/>
        <w:rPr>
          <w:rFonts w:eastAsiaTheme="minorHAnsi"/>
          <w:szCs w:val="24"/>
          <w:lang w:eastAsia="en-US"/>
        </w:rPr>
      </w:pPr>
    </w:p>
    <w:p w14:paraId="5D9FB709" w14:textId="77777777" w:rsidR="008E0EBD" w:rsidRPr="00273B33" w:rsidRDefault="008E0EBD" w:rsidP="008E0EBD">
      <w:pPr>
        <w:suppressAutoHyphens w:val="0"/>
        <w:spacing w:after="160" w:line="23" w:lineRule="atLeast"/>
        <w:rPr>
          <w:rFonts w:eastAsiaTheme="minorHAnsi"/>
          <w:szCs w:val="24"/>
          <w:lang w:eastAsia="en-US"/>
        </w:rPr>
      </w:pPr>
    </w:p>
    <w:p w14:paraId="533DA9E9" w14:textId="77777777" w:rsidR="008E0EBD" w:rsidRPr="00273B33" w:rsidRDefault="008E0EBD" w:rsidP="008E0EBD">
      <w:pPr>
        <w:spacing w:line="23" w:lineRule="atLeast"/>
        <w:rPr>
          <w:szCs w:val="24"/>
        </w:rPr>
      </w:pPr>
    </w:p>
    <w:p w14:paraId="7FAC4115" w14:textId="77777777" w:rsidR="008E0EBD" w:rsidRPr="00273B33" w:rsidRDefault="008E0EBD" w:rsidP="008E0EBD">
      <w:pPr>
        <w:spacing w:line="23" w:lineRule="atLeast"/>
        <w:rPr>
          <w:szCs w:val="24"/>
        </w:rPr>
      </w:pPr>
    </w:p>
    <w:p w14:paraId="0E49C2FC" w14:textId="77777777" w:rsidR="008E0EBD" w:rsidRPr="00273B33" w:rsidRDefault="008E0EBD" w:rsidP="008E0EBD">
      <w:pPr>
        <w:spacing w:line="23" w:lineRule="atLeast"/>
        <w:rPr>
          <w:szCs w:val="24"/>
        </w:rPr>
      </w:pPr>
    </w:p>
    <w:p w14:paraId="3EC9F6DE" w14:textId="77777777" w:rsidR="008E0EBD" w:rsidRPr="00273B33" w:rsidRDefault="008E0EBD" w:rsidP="008E0EBD">
      <w:pPr>
        <w:spacing w:line="23" w:lineRule="atLeast"/>
        <w:rPr>
          <w:szCs w:val="24"/>
        </w:rPr>
      </w:pPr>
    </w:p>
    <w:p w14:paraId="65107AC3" w14:textId="77777777" w:rsidR="008E0EBD" w:rsidRPr="00273B33" w:rsidRDefault="008E0EBD" w:rsidP="008E0EBD">
      <w:pPr>
        <w:spacing w:line="23" w:lineRule="atLeast"/>
        <w:rPr>
          <w:szCs w:val="24"/>
        </w:rPr>
      </w:pPr>
    </w:p>
    <w:p w14:paraId="74D79678" w14:textId="77777777" w:rsidR="005842D1" w:rsidRPr="00273B33" w:rsidRDefault="005842D1" w:rsidP="008E0EBD"/>
    <w:sectPr w:rsidR="005842D1" w:rsidRPr="00273B33" w:rsidSect="00891724">
      <w:headerReference w:type="default" r:id="rId11"/>
      <w:footerReference w:type="even" r:id="rId12"/>
      <w:footerReference w:type="default" r:id="rId13"/>
      <w:pgSz w:w="11906" w:h="16838"/>
      <w:pgMar w:top="1985" w:right="1417" w:bottom="1135" w:left="1417"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DC91" w14:textId="77777777" w:rsidR="00861102" w:rsidRDefault="00861102">
      <w:r>
        <w:separator/>
      </w:r>
    </w:p>
  </w:endnote>
  <w:endnote w:type="continuationSeparator" w:id="0">
    <w:p w14:paraId="1ED6E09C" w14:textId="77777777" w:rsidR="00861102" w:rsidRDefault="008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EF2C" w14:textId="77777777" w:rsidR="00FC1374" w:rsidRDefault="00FC1374" w:rsidP="008E0E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7C83C82" w14:textId="77777777" w:rsidR="00FC1374" w:rsidRDefault="00FC1374" w:rsidP="008E0E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73AE" w14:textId="77777777" w:rsidR="00FC1374" w:rsidRPr="005742B4" w:rsidRDefault="00FC1374" w:rsidP="008E0EBD">
    <w:pPr>
      <w:pStyle w:val="Stopka"/>
      <w:framePr w:wrap="around" w:vAnchor="text" w:hAnchor="margin" w:xAlign="right" w:y="1"/>
      <w:rPr>
        <w:rStyle w:val="Numerstrony"/>
        <w:rFonts w:ascii="Calibri" w:hAnsi="Calibri" w:cs="Calibri"/>
      </w:rPr>
    </w:pPr>
    <w:r w:rsidRPr="005742B4">
      <w:rPr>
        <w:rStyle w:val="Numerstrony"/>
        <w:rFonts w:ascii="Calibri" w:hAnsi="Calibri" w:cs="Calibri"/>
      </w:rPr>
      <w:fldChar w:fldCharType="begin"/>
    </w:r>
    <w:r w:rsidRPr="005742B4">
      <w:rPr>
        <w:rStyle w:val="Numerstrony"/>
        <w:rFonts w:ascii="Calibri" w:hAnsi="Calibri" w:cs="Calibri"/>
      </w:rPr>
      <w:instrText xml:space="preserve">PAGE  </w:instrText>
    </w:r>
    <w:r w:rsidRPr="005742B4">
      <w:rPr>
        <w:rStyle w:val="Numerstrony"/>
        <w:rFonts w:ascii="Calibri" w:hAnsi="Calibri" w:cs="Calibri"/>
      </w:rPr>
      <w:fldChar w:fldCharType="separate"/>
    </w:r>
    <w:r>
      <w:rPr>
        <w:rStyle w:val="Numerstrony"/>
        <w:rFonts w:ascii="Calibri" w:hAnsi="Calibri" w:cs="Calibri"/>
        <w:noProof/>
      </w:rPr>
      <w:t>24</w:t>
    </w:r>
    <w:r w:rsidRPr="005742B4">
      <w:rPr>
        <w:rStyle w:val="Numerstrony"/>
        <w:rFonts w:ascii="Calibri" w:hAnsi="Calibri" w:cs="Calibri"/>
      </w:rPr>
      <w:fldChar w:fldCharType="end"/>
    </w:r>
  </w:p>
  <w:p w14:paraId="42ADA537" w14:textId="77777777" w:rsidR="00FC1374" w:rsidRDefault="00FC1374" w:rsidP="008E0E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F809" w14:textId="77777777" w:rsidR="00861102" w:rsidRDefault="00861102">
      <w:r>
        <w:separator/>
      </w:r>
    </w:p>
  </w:footnote>
  <w:footnote w:type="continuationSeparator" w:id="0">
    <w:p w14:paraId="488AA64F" w14:textId="77777777" w:rsidR="00861102" w:rsidRDefault="0086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63F" w14:textId="3FDA0DF0" w:rsidR="00FC1374" w:rsidRDefault="00FC1374" w:rsidP="008E0EBD">
    <w:pPr>
      <w:pStyle w:val="Nagwek"/>
      <w:tabs>
        <w:tab w:val="clear" w:pos="4536"/>
        <w:tab w:val="clear" w:pos="9072"/>
        <w:tab w:val="left" w:pos="7830"/>
      </w:tabs>
    </w:pPr>
    <w:r>
      <w:t xml:space="preserve">   </w:t>
    </w:r>
    <w:r w:rsidRPr="003F3AE0">
      <w:rPr>
        <w:rFonts w:ascii="Arial" w:hAnsi="Arial" w:cs="Arial"/>
        <w:b/>
        <w:noProof/>
        <w:sz w:val="20"/>
      </w:rPr>
      <w:drawing>
        <wp:inline distT="0" distB="0" distL="0" distR="0" wp14:anchorId="3C587803" wp14:editId="30FB9D9B">
          <wp:extent cx="5753100" cy="828675"/>
          <wp:effectExtent l="0" t="0" r="0" b="9525"/>
          <wp:docPr id="850177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5125660"/>
    <w:lvl w:ilvl="0">
      <w:start w:val="1"/>
      <w:numFmt w:val="decimal"/>
      <w:lvlText w:val="%1."/>
      <w:lvlJc w:val="left"/>
      <w:pPr>
        <w:tabs>
          <w:tab w:val="num" w:pos="17"/>
        </w:tabs>
        <w:ind w:left="374" w:hanging="357"/>
      </w:pPr>
      <w:rPr>
        <w:rFonts w:ascii="Calibri" w:hAnsi="Calibri" w:cs="Calibri" w:hint="default"/>
        <w:b w:val="0"/>
        <w:i w:val="0"/>
        <w:strike w:val="0"/>
        <w:sz w:val="24"/>
        <w:szCs w:val="24"/>
      </w:rPr>
    </w:lvl>
    <w:lvl w:ilvl="1">
      <w:start w:val="1"/>
      <w:numFmt w:val="lowerLetter"/>
      <w:lvlText w:val="%2)"/>
      <w:lvlJc w:val="left"/>
      <w:pPr>
        <w:ind w:left="1454" w:hanging="360"/>
      </w:pPr>
      <w:rPr>
        <w:rFonts w:hint="default"/>
      </w:r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1" w15:restartNumberingAfterBreak="0">
    <w:nsid w:val="00000007"/>
    <w:multiLevelType w:val="singleLevel"/>
    <w:tmpl w:val="4DDC5306"/>
    <w:name w:val="WW8Num7"/>
    <w:lvl w:ilvl="0">
      <w:start w:val="1"/>
      <w:numFmt w:val="decimal"/>
      <w:lvlText w:val="%1."/>
      <w:lvlJc w:val="left"/>
      <w:pPr>
        <w:tabs>
          <w:tab w:val="num" w:pos="454"/>
        </w:tabs>
        <w:ind w:left="454" w:hanging="454"/>
      </w:pPr>
      <w:rPr>
        <w:rFonts w:hint="default"/>
      </w:rPr>
    </w:lvl>
  </w:abstractNum>
  <w:abstractNum w:abstractNumId="2" w15:restartNumberingAfterBreak="0">
    <w:nsid w:val="02F46F2E"/>
    <w:multiLevelType w:val="hybridMultilevel"/>
    <w:tmpl w:val="A2CE2B5A"/>
    <w:lvl w:ilvl="0" w:tplc="000ADEDA">
      <w:start w:val="1"/>
      <w:numFmt w:val="decimal"/>
      <w:lvlText w:val="%1."/>
      <w:lvlJc w:val="left"/>
      <w:pPr>
        <w:tabs>
          <w:tab w:val="num" w:pos="0"/>
        </w:tabs>
        <w:ind w:left="1080" w:hanging="360"/>
      </w:pPr>
      <w:rPr>
        <w:rFonts w:hint="default"/>
        <w:b w:val="0"/>
      </w:rPr>
    </w:lvl>
    <w:lvl w:ilvl="1" w:tplc="81980990">
      <w:start w:val="1"/>
      <w:numFmt w:val="lowerLetter"/>
      <w:lvlText w:val="%2)"/>
      <w:lvlJc w:val="left"/>
      <w:pPr>
        <w:tabs>
          <w:tab w:val="num" w:pos="1080"/>
        </w:tabs>
        <w:ind w:left="1440" w:hanging="360"/>
      </w:pPr>
      <w:rPr>
        <w:rFonts w:hint="default"/>
        <w:b w:val="0"/>
        <w:caps w:val="0"/>
        <w:strike w:val="0"/>
        <w:dstrike w:val="0"/>
        <w:shadow w:val="0"/>
        <w:vanish w:val="0"/>
        <w:color w:val="000000"/>
        <w:sz w:val="28"/>
        <w:szCs w:val="28"/>
        <w:vertAlign w:val="baseline"/>
      </w:rPr>
    </w:lvl>
    <w:lvl w:ilvl="2" w:tplc="714838C2">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74271E"/>
    <w:multiLevelType w:val="hybridMultilevel"/>
    <w:tmpl w:val="DD98A7E8"/>
    <w:lvl w:ilvl="0" w:tplc="4DDC5306">
      <w:start w:val="1"/>
      <w:numFmt w:val="decimal"/>
      <w:lvlText w:val="%1."/>
      <w:lvlJc w:val="left"/>
      <w:pPr>
        <w:ind w:left="720" w:hanging="360"/>
      </w:pPr>
      <w:rPr>
        <w:rFonts w:hint="default"/>
      </w:rPr>
    </w:lvl>
    <w:lvl w:ilvl="1" w:tplc="1412349E">
      <w:start w:val="1"/>
      <w:numFmt w:val="decimal"/>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5667A04">
      <w:start w:val="1"/>
      <w:numFmt w:val="decimal"/>
      <w:lvlText w:val="%4)"/>
      <w:lvlJc w:val="left"/>
      <w:pPr>
        <w:ind w:left="2880" w:hanging="360"/>
      </w:pPr>
      <w:rPr>
        <w:rFonts w:ascii="Calibri" w:hAnsi="Calibri" w:cs="Calibri"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80995"/>
    <w:multiLevelType w:val="hybridMultilevel"/>
    <w:tmpl w:val="C742B41E"/>
    <w:lvl w:ilvl="0" w:tplc="77AA13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D6044"/>
    <w:multiLevelType w:val="hybridMultilevel"/>
    <w:tmpl w:val="BEC63A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F5844EE"/>
    <w:multiLevelType w:val="hybridMultilevel"/>
    <w:tmpl w:val="783AE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7E0A25"/>
    <w:multiLevelType w:val="multilevel"/>
    <w:tmpl w:val="EE245992"/>
    <w:lvl w:ilvl="0">
      <w:start w:val="1"/>
      <w:numFmt w:val="decimal"/>
      <w:lvlText w:val="%1."/>
      <w:lvlJc w:val="left"/>
      <w:rPr>
        <w:rFonts w:ascii="Times New Roman" w:hAnsi="Times New Roman" w:cs="Times New Roman" w:hint="default"/>
        <w:i w:val="0"/>
        <w:iCs w:val="0"/>
        <w:strike w:val="0"/>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EC208B"/>
    <w:multiLevelType w:val="hybridMultilevel"/>
    <w:tmpl w:val="C742B41E"/>
    <w:lvl w:ilvl="0" w:tplc="77AA13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4A2235"/>
    <w:multiLevelType w:val="hybridMultilevel"/>
    <w:tmpl w:val="FF98F2C2"/>
    <w:lvl w:ilvl="0" w:tplc="BB4E323A">
      <w:start w:val="1"/>
      <w:numFmt w:val="decimal"/>
      <w:lvlText w:val="%1."/>
      <w:lvlJc w:val="left"/>
      <w:pPr>
        <w:ind w:left="927" w:hanging="360"/>
      </w:pPr>
      <w:rPr>
        <w:rFonts w:cs="MT Extra"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BF36C75"/>
    <w:multiLevelType w:val="multilevel"/>
    <w:tmpl w:val="4A3A0FF6"/>
    <w:lvl w:ilvl="0">
      <w:start w:val="1"/>
      <w:numFmt w:val="decimal"/>
      <w:lvlText w:val="%1."/>
      <w:lvlJc w:val="left"/>
      <w:pPr>
        <w:tabs>
          <w:tab w:val="num" w:pos="360"/>
        </w:tabs>
        <w:ind w:left="360" w:hanging="360"/>
      </w:pPr>
      <w:rPr>
        <w:rFonts w:cs="Times New Roman"/>
      </w:rPr>
    </w:lvl>
    <w:lvl w:ilvl="1">
      <w:start w:val="1"/>
      <w:numFmt w:val="decimal"/>
      <w:lvlText w:val="%2)"/>
      <w:lvlJc w:val="center"/>
      <w:pPr>
        <w:tabs>
          <w:tab w:val="num" w:pos="173"/>
        </w:tabs>
        <w:ind w:left="700" w:hanging="34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47713A9"/>
    <w:multiLevelType w:val="hybridMultilevel"/>
    <w:tmpl w:val="066EF7A6"/>
    <w:lvl w:ilvl="0" w:tplc="3476200C">
      <w:start w:val="1"/>
      <w:numFmt w:val="decimal"/>
      <w:lvlText w:val="%1."/>
      <w:lvlJc w:val="left"/>
      <w:pPr>
        <w:tabs>
          <w:tab w:val="num" w:pos="357"/>
        </w:tabs>
        <w:ind w:left="357" w:hanging="357"/>
      </w:pPr>
      <w:rPr>
        <w:rFonts w:hint="default"/>
        <w:color w:val="auto"/>
        <w:sz w:val="24"/>
        <w:szCs w:val="24"/>
      </w:rPr>
    </w:lvl>
    <w:lvl w:ilvl="1" w:tplc="632E68FE">
      <w:start w:val="1"/>
      <w:numFmt w:val="decimal"/>
      <w:lvlText w:val="%2."/>
      <w:lvlJc w:val="left"/>
      <w:pPr>
        <w:tabs>
          <w:tab w:val="num" w:pos="1437"/>
        </w:tabs>
        <w:ind w:left="1437" w:hanging="357"/>
      </w:pPr>
      <w:rPr>
        <w:rFonts w:ascii="Calibri" w:eastAsia="Times New Roman" w:hAnsi="Calibri" w:cs="Calibri"/>
        <w:color w:val="auto"/>
        <w:sz w:val="24"/>
        <w:szCs w:val="24"/>
      </w:rPr>
    </w:lvl>
    <w:lvl w:ilvl="2" w:tplc="04150017">
      <w:start w:val="1"/>
      <w:numFmt w:val="lowerLetter"/>
      <w:lvlText w:val="%3)"/>
      <w:lvlJc w:val="left"/>
      <w:pPr>
        <w:ind w:left="2340" w:hanging="360"/>
      </w:pPr>
    </w:lvl>
    <w:lvl w:ilvl="3" w:tplc="1BE0B5C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C1547F"/>
    <w:multiLevelType w:val="hybridMultilevel"/>
    <w:tmpl w:val="25C67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D1EB2"/>
    <w:multiLevelType w:val="hybridMultilevel"/>
    <w:tmpl w:val="8FC645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F0C10AB"/>
    <w:multiLevelType w:val="hybridMultilevel"/>
    <w:tmpl w:val="33B2B25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775AA1"/>
    <w:multiLevelType w:val="hybridMultilevel"/>
    <w:tmpl w:val="351CD434"/>
    <w:lvl w:ilvl="0" w:tplc="000ADEDA">
      <w:start w:val="1"/>
      <w:numFmt w:val="decimal"/>
      <w:lvlText w:val="%1."/>
      <w:lvlJc w:val="left"/>
      <w:pPr>
        <w:tabs>
          <w:tab w:val="num" w:pos="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890C32"/>
    <w:multiLevelType w:val="hybridMultilevel"/>
    <w:tmpl w:val="1E8A1202"/>
    <w:lvl w:ilvl="0" w:tplc="F440EAF0">
      <w:numFmt w:val="bullet"/>
      <w:lvlText w:val="-"/>
      <w:lvlJc w:val="left"/>
      <w:pPr>
        <w:ind w:left="1077" w:hanging="360"/>
      </w:pPr>
      <w:rPr>
        <w:rFonts w:ascii="Calibri" w:eastAsia="Times New Roman" w:hAnsi="Calibri" w:cs="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398320FC"/>
    <w:multiLevelType w:val="hybridMultilevel"/>
    <w:tmpl w:val="08DAD328"/>
    <w:lvl w:ilvl="0" w:tplc="38F0C920">
      <w:start w:val="3"/>
      <w:numFmt w:val="decimal"/>
      <w:lvlText w:val="%1."/>
      <w:lvlJc w:val="left"/>
      <w:pPr>
        <w:tabs>
          <w:tab w:val="num" w:pos="357"/>
        </w:tabs>
        <w:ind w:left="357" w:hanging="357"/>
      </w:pPr>
      <w:rPr>
        <w:rFonts w:hint="default"/>
        <w:color w:val="auto"/>
      </w:rPr>
    </w:lvl>
    <w:lvl w:ilvl="1" w:tplc="A82E6A68">
      <w:start w:val="1"/>
      <w:numFmt w:val="lowerLetter"/>
      <w:lvlText w:val="%2)"/>
      <w:lvlJc w:val="left"/>
      <w:pPr>
        <w:tabs>
          <w:tab w:val="num" w:pos="680"/>
        </w:tabs>
        <w:ind w:left="680" w:hanging="11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95355F"/>
    <w:multiLevelType w:val="hybridMultilevel"/>
    <w:tmpl w:val="21DC4910"/>
    <w:lvl w:ilvl="0" w:tplc="91C815C8">
      <w:start w:val="1"/>
      <w:numFmt w:val="decimal"/>
      <w:lvlText w:val="%1."/>
      <w:lvlJc w:val="left"/>
      <w:pPr>
        <w:tabs>
          <w:tab w:val="num" w:pos="454"/>
        </w:tabs>
        <w:ind w:left="454" w:hanging="454"/>
      </w:pPr>
      <w:rPr>
        <w:rFonts w:hint="default"/>
        <w:color w:val="auto"/>
      </w:rPr>
    </w:lvl>
    <w:lvl w:ilvl="1" w:tplc="FC06343C">
      <w:start w:val="1"/>
      <w:numFmt w:val="lowerLetter"/>
      <w:lvlText w:val="%2)"/>
      <w:lvlJc w:val="right"/>
      <w:pPr>
        <w:tabs>
          <w:tab w:val="num" w:pos="680"/>
        </w:tabs>
        <w:ind w:left="680" w:hanging="113"/>
      </w:pPr>
      <w:rPr>
        <w:rFonts w:hint="default"/>
        <w:color w:val="auto"/>
      </w:rPr>
    </w:lvl>
    <w:lvl w:ilvl="2" w:tplc="93EC3C7A">
      <w:start w:val="1"/>
      <w:numFmt w:val="bullet"/>
      <w:lvlText w:val=""/>
      <w:lvlJc w:val="left"/>
      <w:pPr>
        <w:tabs>
          <w:tab w:val="num" w:pos="1134"/>
        </w:tabs>
        <w:ind w:left="1134" w:hanging="454"/>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3308B4"/>
    <w:multiLevelType w:val="multilevel"/>
    <w:tmpl w:val="A83A45E2"/>
    <w:lvl w:ilvl="0">
      <w:start w:val="1"/>
      <w:numFmt w:val="decimal"/>
      <w:lvlText w:val="%1."/>
      <w:lvlJc w:val="left"/>
      <w:pPr>
        <w:tabs>
          <w:tab w:val="num" w:pos="360"/>
        </w:tabs>
        <w:ind w:left="360" w:hanging="360"/>
      </w:pPr>
      <w:rPr>
        <w:rFonts w:cs="Times New Roman"/>
      </w:rPr>
    </w:lvl>
    <w:lvl w:ilvl="1">
      <w:start w:val="1"/>
      <w:numFmt w:val="decimal"/>
      <w:lvlText w:val="%2)"/>
      <w:lvlJc w:val="left"/>
      <w:rPr>
        <w:rFonts w:ascii="Calibri" w:eastAsia="Times New Roman" w:hAnsi="Calibri" w:cs="Calibri"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8855021"/>
    <w:multiLevelType w:val="hybridMultilevel"/>
    <w:tmpl w:val="7794ECD2"/>
    <w:lvl w:ilvl="0" w:tplc="5D620FC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4AD20F16"/>
    <w:multiLevelType w:val="hybridMultilevel"/>
    <w:tmpl w:val="9522AFF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AD87AA1"/>
    <w:multiLevelType w:val="hybridMultilevel"/>
    <w:tmpl w:val="9E800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F0CAA"/>
    <w:multiLevelType w:val="hybridMultilevel"/>
    <w:tmpl w:val="29FE6812"/>
    <w:lvl w:ilvl="0" w:tplc="F35CC8C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91FD8"/>
    <w:multiLevelType w:val="hybridMultilevel"/>
    <w:tmpl w:val="44C0069C"/>
    <w:name w:val="WW8Num32"/>
    <w:lvl w:ilvl="0" w:tplc="D5C2171C">
      <w:start w:val="1"/>
      <w:numFmt w:val="decimal"/>
      <w:lvlText w:val="%1."/>
      <w:lvlJc w:val="left"/>
      <w:pPr>
        <w:tabs>
          <w:tab w:val="num" w:pos="15"/>
        </w:tabs>
        <w:ind w:left="372" w:hanging="357"/>
      </w:pPr>
      <w:rPr>
        <w:rFonts w:ascii="Calibri" w:hAnsi="Calibri" w:cs="Calibri"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E834291"/>
    <w:multiLevelType w:val="multilevel"/>
    <w:tmpl w:val="EF1EEBB0"/>
    <w:styleLink w:val="Biecalista1"/>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E61F0F"/>
    <w:multiLevelType w:val="hybridMultilevel"/>
    <w:tmpl w:val="3606162E"/>
    <w:lvl w:ilvl="0" w:tplc="2F927DFC">
      <w:start w:val="1"/>
      <w:numFmt w:val="lowerLetter"/>
      <w:lvlText w:val="%1)"/>
      <w:lvlJc w:val="left"/>
      <w:pPr>
        <w:ind w:left="720" w:hanging="360"/>
      </w:pPr>
      <w:rPr>
        <w:rFonts w:ascii="Calibri" w:eastAsia="Times New Roman" w:hAnsi="Calibri" w:cs="Calibr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EC47CD"/>
    <w:multiLevelType w:val="hybridMultilevel"/>
    <w:tmpl w:val="7D78D9FE"/>
    <w:lvl w:ilvl="0" w:tplc="59A46204">
      <w:start w:val="4"/>
      <w:numFmt w:val="decimal"/>
      <w:lvlText w:val="%1."/>
      <w:lvlJc w:val="left"/>
      <w:pPr>
        <w:tabs>
          <w:tab w:val="num" w:pos="357"/>
        </w:tabs>
        <w:ind w:left="357" w:hanging="357"/>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AE3B75"/>
    <w:multiLevelType w:val="hybridMultilevel"/>
    <w:tmpl w:val="82C8AA0E"/>
    <w:lvl w:ilvl="0" w:tplc="000ADEDA">
      <w:start w:val="1"/>
      <w:numFmt w:val="decimal"/>
      <w:lvlText w:val="%1."/>
      <w:lvlJc w:val="left"/>
      <w:pPr>
        <w:tabs>
          <w:tab w:val="num" w:pos="0"/>
        </w:tabs>
        <w:ind w:left="1080" w:hanging="360"/>
      </w:pPr>
      <w:rPr>
        <w:rFonts w:hint="default"/>
        <w:b w:val="0"/>
      </w:rPr>
    </w:lvl>
    <w:lvl w:ilvl="1" w:tplc="6CF695EA">
      <w:start w:val="1"/>
      <w:numFmt w:val="lowerLetter"/>
      <w:lvlText w:val="%2)"/>
      <w:lvlJc w:val="left"/>
      <w:pPr>
        <w:tabs>
          <w:tab w:val="num" w:pos="1080"/>
        </w:tabs>
        <w:ind w:left="1440" w:hanging="360"/>
      </w:pPr>
      <w:rPr>
        <w:rFonts w:hint="default"/>
        <w:b w:val="0"/>
        <w:caps w:val="0"/>
        <w:strike w:val="0"/>
        <w:dstrike w:val="0"/>
        <w:shadow w:val="0"/>
        <w:vanish w:val="0"/>
        <w:color w:val="000000"/>
        <w:sz w:val="24"/>
        <w:szCs w:val="24"/>
        <w:vertAlign w:val="baseline"/>
      </w:rPr>
    </w:lvl>
    <w:lvl w:ilvl="2" w:tplc="90DE1BC0">
      <w:start w:val="1"/>
      <w:numFmt w:val="lowerLetter"/>
      <w:lvlText w:val="%3)"/>
      <w:lvlJc w:val="right"/>
      <w:pPr>
        <w:ind w:left="927" w:hanging="360"/>
      </w:pPr>
      <w:rPr>
        <w:rFonts w:hint="default"/>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3A766E2"/>
    <w:multiLevelType w:val="multilevel"/>
    <w:tmpl w:val="ECA29EAC"/>
    <w:lvl w:ilvl="0">
      <w:start w:val="1"/>
      <w:numFmt w:val="decimal"/>
      <w:lvlText w:val="%1."/>
      <w:lvlJc w:val="left"/>
      <w:pPr>
        <w:tabs>
          <w:tab w:val="num" w:pos="360"/>
        </w:tabs>
        <w:ind w:left="360" w:hanging="360"/>
      </w:pPr>
      <w:rPr>
        <w:rFonts w:cs="Times New Roman" w:hint="default"/>
      </w:rPr>
    </w:lvl>
    <w:lvl w:ilvl="1">
      <w:start w:val="15"/>
      <w:numFmt w:val="decimal"/>
      <w:lvlText w:val="%2)"/>
      <w:lvlJc w:val="center"/>
      <w:pPr>
        <w:tabs>
          <w:tab w:val="num" w:pos="173"/>
        </w:tabs>
        <w:ind w:left="700" w:hanging="34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48A71A3"/>
    <w:multiLevelType w:val="hybridMultilevel"/>
    <w:tmpl w:val="D9B23F1E"/>
    <w:lvl w:ilvl="0" w:tplc="0415000F">
      <w:start w:val="1"/>
      <w:numFmt w:val="decimal"/>
      <w:lvlText w:val="%1."/>
      <w:lvlJc w:val="left"/>
      <w:pPr>
        <w:ind w:left="720" w:hanging="360"/>
      </w:pPr>
    </w:lvl>
    <w:lvl w:ilvl="1" w:tplc="DB7CDE9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659E6"/>
    <w:multiLevelType w:val="hybridMultilevel"/>
    <w:tmpl w:val="29B8BB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EE3423"/>
    <w:multiLevelType w:val="hybridMultilevel"/>
    <w:tmpl w:val="40B85490"/>
    <w:lvl w:ilvl="0" w:tplc="D2C2D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312EC"/>
    <w:multiLevelType w:val="hybridMultilevel"/>
    <w:tmpl w:val="C4986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84342D"/>
    <w:multiLevelType w:val="hybridMultilevel"/>
    <w:tmpl w:val="D0864892"/>
    <w:name w:val="WW8Num323"/>
    <w:lvl w:ilvl="0" w:tplc="59EC46AC">
      <w:start w:val="2"/>
      <w:numFmt w:val="decimal"/>
      <w:lvlText w:val="%1."/>
      <w:lvlJc w:val="left"/>
      <w:pPr>
        <w:tabs>
          <w:tab w:val="num" w:pos="15"/>
        </w:tabs>
        <w:ind w:left="374" w:hanging="359"/>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296DB1"/>
    <w:multiLevelType w:val="hybridMultilevel"/>
    <w:tmpl w:val="87A66E62"/>
    <w:name w:val="WW8Num75"/>
    <w:lvl w:ilvl="0" w:tplc="28AA900E">
      <w:start w:val="5"/>
      <w:numFmt w:val="decimal"/>
      <w:lvlText w:val="%1."/>
      <w:lvlJc w:val="left"/>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D32735C"/>
    <w:multiLevelType w:val="hybridMultilevel"/>
    <w:tmpl w:val="2DF8EE5A"/>
    <w:lvl w:ilvl="0" w:tplc="3912D83C">
      <w:start w:val="1"/>
      <w:numFmt w:val="decimal"/>
      <w:lvlText w:val="%1."/>
      <w:lvlJc w:val="left"/>
      <w:pPr>
        <w:tabs>
          <w:tab w:val="num" w:pos="0"/>
        </w:tabs>
        <w:ind w:left="1080" w:hanging="360"/>
      </w:pPr>
      <w:rPr>
        <w:rFonts w:hint="default"/>
        <w:i w:val="0"/>
        <w:iCs w:val="0"/>
        <w:strike w:val="0"/>
      </w:rPr>
    </w:lvl>
    <w:lvl w:ilvl="1" w:tplc="04150017">
      <w:start w:val="1"/>
      <w:numFmt w:val="lowerLetter"/>
      <w:lvlText w:val="%2)"/>
      <w:lvlJc w:val="left"/>
      <w:pPr>
        <w:ind w:left="23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EF152FE"/>
    <w:multiLevelType w:val="hybridMultilevel"/>
    <w:tmpl w:val="57A253A4"/>
    <w:lvl w:ilvl="0" w:tplc="115AFE60">
      <w:start w:val="1"/>
      <w:numFmt w:val="decimal"/>
      <w:lvlText w:val="%1)"/>
      <w:lvlJc w:val="left"/>
      <w:pPr>
        <w:ind w:left="2880" w:hanging="360"/>
      </w:pPr>
      <w:rPr>
        <w:rFonts w:ascii="Calibri" w:eastAsia="Times New Roman" w:hAnsi="Calibri" w:cs="Calibr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97B06"/>
    <w:multiLevelType w:val="hybridMultilevel"/>
    <w:tmpl w:val="1752F518"/>
    <w:lvl w:ilvl="0" w:tplc="3434F780">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2722A4"/>
    <w:multiLevelType w:val="hybridMultilevel"/>
    <w:tmpl w:val="1CCC1A70"/>
    <w:lvl w:ilvl="0" w:tplc="05A4DCA8">
      <w:start w:val="1"/>
      <w:numFmt w:val="decimal"/>
      <w:lvlText w:val="%1."/>
      <w:lvlJc w:val="left"/>
      <w:pPr>
        <w:tabs>
          <w:tab w:val="num" w:pos="357"/>
        </w:tabs>
        <w:ind w:left="357" w:hanging="357"/>
      </w:pPr>
      <w:rPr>
        <w:rFonts w:hint="default"/>
        <w:color w:val="auto"/>
      </w:rPr>
    </w:lvl>
    <w:lvl w:ilvl="1" w:tplc="90DE1BC0">
      <w:start w:val="1"/>
      <w:numFmt w:val="lowerLetter"/>
      <w:lvlText w:val="%2)"/>
      <w:lvlJc w:val="right"/>
      <w:pPr>
        <w:tabs>
          <w:tab w:val="num" w:pos="680"/>
        </w:tabs>
        <w:ind w:left="680" w:hanging="113"/>
      </w:pPr>
      <w:rPr>
        <w:rFonts w:hint="default"/>
        <w:i w:val="0"/>
        <w:color w:val="auto"/>
        <w:sz w:val="24"/>
        <w:szCs w:val="24"/>
      </w:rPr>
    </w:lvl>
    <w:lvl w:ilvl="2" w:tplc="314E0526">
      <w:start w:val="1"/>
      <w:numFmt w:val="decimal"/>
      <w:lvlText w:val="%3)"/>
      <w:lvlJc w:val="left"/>
      <w:rPr>
        <w:rFonts w:ascii="Calibri" w:eastAsia="Times New Roman" w:hAnsi="Calibri" w:cs="Calibr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CD4D3A"/>
    <w:multiLevelType w:val="hybridMultilevel"/>
    <w:tmpl w:val="89FC30EE"/>
    <w:lvl w:ilvl="0" w:tplc="FC7827E8">
      <w:start w:val="1"/>
      <w:numFmt w:val="lowerLetter"/>
      <w:lvlText w:val="%1)"/>
      <w:lvlJc w:val="left"/>
      <w:pPr>
        <w:ind w:left="1146" w:hanging="360"/>
      </w:pPr>
      <w:rPr>
        <w:rFonts w:hint="default"/>
        <w:i w:val="0"/>
        <w:i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9A74A36"/>
    <w:multiLevelType w:val="hybridMultilevel"/>
    <w:tmpl w:val="E8C0D192"/>
    <w:lvl w:ilvl="0" w:tplc="0D7489C2">
      <w:start w:val="3"/>
      <w:numFmt w:val="decimal"/>
      <w:lvlText w:val="%1."/>
      <w:lvlJc w:val="left"/>
      <w:pPr>
        <w:tabs>
          <w:tab w:val="num" w:pos="357"/>
        </w:tabs>
        <w:ind w:left="357" w:hanging="357"/>
      </w:pPr>
      <w:rPr>
        <w:rFonts w:hint="default"/>
        <w:color w:val="auto"/>
        <w:sz w:val="24"/>
        <w:szCs w:val="24"/>
      </w:rPr>
    </w:lvl>
    <w:lvl w:ilvl="1" w:tplc="0415000F">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007582">
    <w:abstractNumId w:val="0"/>
  </w:num>
  <w:num w:numId="2" w16cid:durableId="26951047">
    <w:abstractNumId w:val="1"/>
  </w:num>
  <w:num w:numId="3" w16cid:durableId="858474002">
    <w:abstractNumId w:val="24"/>
  </w:num>
  <w:num w:numId="4" w16cid:durableId="1965890287">
    <w:abstractNumId w:val="34"/>
  </w:num>
  <w:num w:numId="5" w16cid:durableId="673265221">
    <w:abstractNumId w:val="10"/>
  </w:num>
  <w:num w:numId="6" w16cid:durableId="529881389">
    <w:abstractNumId w:val="19"/>
  </w:num>
  <w:num w:numId="7" w16cid:durableId="1934588544">
    <w:abstractNumId w:val="39"/>
  </w:num>
  <w:num w:numId="8" w16cid:durableId="270478895">
    <w:abstractNumId w:val="17"/>
  </w:num>
  <w:num w:numId="9" w16cid:durableId="231739760">
    <w:abstractNumId w:val="11"/>
  </w:num>
  <w:num w:numId="10" w16cid:durableId="1756435010">
    <w:abstractNumId w:val="35"/>
  </w:num>
  <w:num w:numId="11" w16cid:durableId="1236815865">
    <w:abstractNumId w:val="18"/>
  </w:num>
  <w:num w:numId="12" w16cid:durableId="1936817542">
    <w:abstractNumId w:val="28"/>
  </w:num>
  <w:num w:numId="13" w16cid:durableId="1035041964">
    <w:abstractNumId w:val="36"/>
  </w:num>
  <w:num w:numId="14" w16cid:durableId="2091344087">
    <w:abstractNumId w:val="4"/>
  </w:num>
  <w:num w:numId="15" w16cid:durableId="876351560">
    <w:abstractNumId w:val="15"/>
  </w:num>
  <w:num w:numId="16" w16cid:durableId="200630502">
    <w:abstractNumId w:val="20"/>
  </w:num>
  <w:num w:numId="17" w16cid:durableId="78062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775968">
    <w:abstractNumId w:val="16"/>
  </w:num>
  <w:num w:numId="19" w16cid:durableId="1451972673">
    <w:abstractNumId w:val="3"/>
  </w:num>
  <w:num w:numId="20" w16cid:durableId="251404047">
    <w:abstractNumId w:val="2"/>
  </w:num>
  <w:num w:numId="21" w16cid:durableId="1064529566">
    <w:abstractNumId w:val="7"/>
  </w:num>
  <w:num w:numId="22" w16cid:durableId="1179661120">
    <w:abstractNumId w:val="21"/>
  </w:num>
  <w:num w:numId="23" w16cid:durableId="421226444">
    <w:abstractNumId w:val="40"/>
  </w:num>
  <w:num w:numId="24" w16cid:durableId="1700424332">
    <w:abstractNumId w:val="32"/>
  </w:num>
  <w:num w:numId="25" w16cid:durableId="1793012952">
    <w:abstractNumId w:val="25"/>
  </w:num>
  <w:num w:numId="26" w16cid:durableId="217714861">
    <w:abstractNumId w:val="41"/>
  </w:num>
  <w:num w:numId="27" w16cid:durableId="1857695416">
    <w:abstractNumId w:val="13"/>
  </w:num>
  <w:num w:numId="28" w16cid:durableId="1321617580">
    <w:abstractNumId w:val="38"/>
  </w:num>
  <w:num w:numId="29" w16cid:durableId="1208226367">
    <w:abstractNumId w:val="29"/>
  </w:num>
  <w:num w:numId="30" w16cid:durableId="1153837271">
    <w:abstractNumId w:val="27"/>
  </w:num>
  <w:num w:numId="31" w16cid:durableId="945507094">
    <w:abstractNumId w:val="37"/>
  </w:num>
  <w:num w:numId="32" w16cid:durableId="347368015">
    <w:abstractNumId w:val="31"/>
  </w:num>
  <w:num w:numId="33" w16cid:durableId="131556673">
    <w:abstractNumId w:val="5"/>
  </w:num>
  <w:num w:numId="34" w16cid:durableId="131406386">
    <w:abstractNumId w:val="22"/>
  </w:num>
  <w:num w:numId="35" w16cid:durableId="738867328">
    <w:abstractNumId w:val="26"/>
  </w:num>
  <w:num w:numId="36" w16cid:durableId="58090114">
    <w:abstractNumId w:val="30"/>
  </w:num>
  <w:num w:numId="37" w16cid:durableId="839466736">
    <w:abstractNumId w:val="23"/>
  </w:num>
  <w:num w:numId="38" w16cid:durableId="110369487">
    <w:abstractNumId w:val="8"/>
  </w:num>
  <w:num w:numId="39" w16cid:durableId="872619341">
    <w:abstractNumId w:val="33"/>
  </w:num>
  <w:num w:numId="40" w16cid:durableId="1609777235">
    <w:abstractNumId w:val="12"/>
  </w:num>
  <w:num w:numId="41" w16cid:durableId="265116852">
    <w:abstractNumId w:val="14"/>
  </w:num>
  <w:num w:numId="42" w16cid:durableId="185507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24"/>
    <w:rsid w:val="000055F8"/>
    <w:rsid w:val="000222C5"/>
    <w:rsid w:val="00040F6B"/>
    <w:rsid w:val="000425F3"/>
    <w:rsid w:val="00071B40"/>
    <w:rsid w:val="0009606F"/>
    <w:rsid w:val="000A35FF"/>
    <w:rsid w:val="000C04DD"/>
    <w:rsid w:val="001260CE"/>
    <w:rsid w:val="00126958"/>
    <w:rsid w:val="00137478"/>
    <w:rsid w:val="00141421"/>
    <w:rsid w:val="001B7B22"/>
    <w:rsid w:val="001D797C"/>
    <w:rsid w:val="001E028A"/>
    <w:rsid w:val="001F5811"/>
    <w:rsid w:val="00205BD3"/>
    <w:rsid w:val="00206798"/>
    <w:rsid w:val="002149E8"/>
    <w:rsid w:val="00251219"/>
    <w:rsid w:val="00251676"/>
    <w:rsid w:val="002633D9"/>
    <w:rsid w:val="00273B33"/>
    <w:rsid w:val="00287216"/>
    <w:rsid w:val="002C35F5"/>
    <w:rsid w:val="002C7E91"/>
    <w:rsid w:val="002E274E"/>
    <w:rsid w:val="0030533E"/>
    <w:rsid w:val="00314705"/>
    <w:rsid w:val="00315F42"/>
    <w:rsid w:val="00317D23"/>
    <w:rsid w:val="00334A14"/>
    <w:rsid w:val="0039470A"/>
    <w:rsid w:val="0040104A"/>
    <w:rsid w:val="0041436F"/>
    <w:rsid w:val="00447837"/>
    <w:rsid w:val="004537B1"/>
    <w:rsid w:val="00461CAD"/>
    <w:rsid w:val="004645FE"/>
    <w:rsid w:val="004801EC"/>
    <w:rsid w:val="004B2BD9"/>
    <w:rsid w:val="004C0E6C"/>
    <w:rsid w:val="004D7F7E"/>
    <w:rsid w:val="004E21FF"/>
    <w:rsid w:val="005033AE"/>
    <w:rsid w:val="00517058"/>
    <w:rsid w:val="0054375C"/>
    <w:rsid w:val="005577BD"/>
    <w:rsid w:val="005729C0"/>
    <w:rsid w:val="0057656B"/>
    <w:rsid w:val="005842D1"/>
    <w:rsid w:val="00585216"/>
    <w:rsid w:val="00594837"/>
    <w:rsid w:val="005949F9"/>
    <w:rsid w:val="005A61BD"/>
    <w:rsid w:val="005F2C00"/>
    <w:rsid w:val="005F2E03"/>
    <w:rsid w:val="0061433D"/>
    <w:rsid w:val="006350CA"/>
    <w:rsid w:val="006513A3"/>
    <w:rsid w:val="006516B1"/>
    <w:rsid w:val="006911B8"/>
    <w:rsid w:val="006975A7"/>
    <w:rsid w:val="006C2112"/>
    <w:rsid w:val="006D1125"/>
    <w:rsid w:val="006D57F0"/>
    <w:rsid w:val="00716169"/>
    <w:rsid w:val="007233C7"/>
    <w:rsid w:val="00736847"/>
    <w:rsid w:val="00740AE2"/>
    <w:rsid w:val="00743F95"/>
    <w:rsid w:val="0075759E"/>
    <w:rsid w:val="00792F8F"/>
    <w:rsid w:val="00797C44"/>
    <w:rsid w:val="007E113A"/>
    <w:rsid w:val="007E21BF"/>
    <w:rsid w:val="007F1A62"/>
    <w:rsid w:val="007F205D"/>
    <w:rsid w:val="0081592A"/>
    <w:rsid w:val="008255C3"/>
    <w:rsid w:val="00826EC9"/>
    <w:rsid w:val="00831F66"/>
    <w:rsid w:val="00853B91"/>
    <w:rsid w:val="00861102"/>
    <w:rsid w:val="008679BE"/>
    <w:rsid w:val="008808BE"/>
    <w:rsid w:val="00891724"/>
    <w:rsid w:val="008A452E"/>
    <w:rsid w:val="008C29F7"/>
    <w:rsid w:val="008E0EBD"/>
    <w:rsid w:val="008F6241"/>
    <w:rsid w:val="00917E5B"/>
    <w:rsid w:val="00996A21"/>
    <w:rsid w:val="00996C0E"/>
    <w:rsid w:val="009A0475"/>
    <w:rsid w:val="009A59B0"/>
    <w:rsid w:val="009B35F6"/>
    <w:rsid w:val="009B42BD"/>
    <w:rsid w:val="009D3B13"/>
    <w:rsid w:val="009E776F"/>
    <w:rsid w:val="00A024D1"/>
    <w:rsid w:val="00A53DE6"/>
    <w:rsid w:val="00A7171C"/>
    <w:rsid w:val="00A745EA"/>
    <w:rsid w:val="00A816AD"/>
    <w:rsid w:val="00A83158"/>
    <w:rsid w:val="00A83BBA"/>
    <w:rsid w:val="00A94ADA"/>
    <w:rsid w:val="00A97A99"/>
    <w:rsid w:val="00AC6C1A"/>
    <w:rsid w:val="00B04EFD"/>
    <w:rsid w:val="00B37958"/>
    <w:rsid w:val="00B42D26"/>
    <w:rsid w:val="00B60767"/>
    <w:rsid w:val="00B62581"/>
    <w:rsid w:val="00B84AE9"/>
    <w:rsid w:val="00B96164"/>
    <w:rsid w:val="00B97C06"/>
    <w:rsid w:val="00BA3F3E"/>
    <w:rsid w:val="00BA7317"/>
    <w:rsid w:val="00C17E3E"/>
    <w:rsid w:val="00C31B37"/>
    <w:rsid w:val="00C40C0E"/>
    <w:rsid w:val="00C817D6"/>
    <w:rsid w:val="00C84E39"/>
    <w:rsid w:val="00C94AEE"/>
    <w:rsid w:val="00C977F0"/>
    <w:rsid w:val="00CC4038"/>
    <w:rsid w:val="00D00FD3"/>
    <w:rsid w:val="00D045A5"/>
    <w:rsid w:val="00D22228"/>
    <w:rsid w:val="00D60FAE"/>
    <w:rsid w:val="00D657E8"/>
    <w:rsid w:val="00D945C2"/>
    <w:rsid w:val="00DA3406"/>
    <w:rsid w:val="00DB0271"/>
    <w:rsid w:val="00DD27B6"/>
    <w:rsid w:val="00DD3794"/>
    <w:rsid w:val="00DE2205"/>
    <w:rsid w:val="00E35BAA"/>
    <w:rsid w:val="00E602FB"/>
    <w:rsid w:val="00E60DA4"/>
    <w:rsid w:val="00E67549"/>
    <w:rsid w:val="00E71836"/>
    <w:rsid w:val="00E751FE"/>
    <w:rsid w:val="00E767DD"/>
    <w:rsid w:val="00EA0FBA"/>
    <w:rsid w:val="00EB21FF"/>
    <w:rsid w:val="00EE631E"/>
    <w:rsid w:val="00EF15F0"/>
    <w:rsid w:val="00EF7C2F"/>
    <w:rsid w:val="00F250C4"/>
    <w:rsid w:val="00F30596"/>
    <w:rsid w:val="00FC1374"/>
    <w:rsid w:val="00FC3297"/>
    <w:rsid w:val="00FC4956"/>
    <w:rsid w:val="00FC6C81"/>
    <w:rsid w:val="00FC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299F"/>
  <w15:chartTrackingRefBased/>
  <w15:docId w15:val="{27D1BE51-27A9-4C5E-A888-75C7B8C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724"/>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Nagwek1">
    <w:name w:val="heading 1"/>
    <w:basedOn w:val="Normalny"/>
    <w:next w:val="Normalny"/>
    <w:link w:val="Nagwek1Znak"/>
    <w:qFormat/>
    <w:rsid w:val="00891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891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172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89172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172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172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172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172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172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172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172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172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172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172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17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17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17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1724"/>
    <w:rPr>
      <w:rFonts w:eastAsiaTheme="majorEastAsia" w:cstheme="majorBidi"/>
      <w:color w:val="272727" w:themeColor="text1" w:themeTint="D8"/>
    </w:rPr>
  </w:style>
  <w:style w:type="paragraph" w:styleId="Tytu">
    <w:name w:val="Title"/>
    <w:basedOn w:val="Normalny"/>
    <w:next w:val="Normalny"/>
    <w:link w:val="TytuZnak"/>
    <w:qFormat/>
    <w:rsid w:val="0089172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917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8917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8917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1724"/>
    <w:pPr>
      <w:spacing w:before="160"/>
      <w:jc w:val="center"/>
    </w:pPr>
    <w:rPr>
      <w:i/>
      <w:iCs/>
      <w:color w:val="404040" w:themeColor="text1" w:themeTint="BF"/>
    </w:rPr>
  </w:style>
  <w:style w:type="character" w:customStyle="1" w:styleId="CytatZnak">
    <w:name w:val="Cytat Znak"/>
    <w:basedOn w:val="Domylnaczcionkaakapitu"/>
    <w:link w:val="Cytat"/>
    <w:uiPriority w:val="29"/>
    <w:rsid w:val="00891724"/>
    <w:rPr>
      <w:i/>
      <w:iCs/>
      <w:color w:val="404040" w:themeColor="text1" w:themeTint="BF"/>
    </w:rPr>
  </w:style>
  <w:style w:type="paragraph" w:styleId="Akapitzlist">
    <w:name w:val="List Paragraph"/>
    <w:aliases w:val="normalny tekst,Akapit z listą BS,L1,Numerowanie,Akapit z listą5,T_SZ_List Paragraph,Kolorowa lista — akcent 11,CW_Lista,Wypunktowanie,BulletC,Wyliczanie,Obiekt,List Paragraph,Akapit z listą31,Bullets,List Paragraph1,Preambuła,2 heading,lp1"/>
    <w:basedOn w:val="Normalny"/>
    <w:link w:val="AkapitzlistZnak"/>
    <w:uiPriority w:val="34"/>
    <w:qFormat/>
    <w:rsid w:val="00891724"/>
    <w:pPr>
      <w:ind w:left="720"/>
      <w:contextualSpacing/>
    </w:pPr>
  </w:style>
  <w:style w:type="character" w:styleId="Wyrnienieintensywne">
    <w:name w:val="Intense Emphasis"/>
    <w:basedOn w:val="Domylnaczcionkaakapitu"/>
    <w:uiPriority w:val="21"/>
    <w:qFormat/>
    <w:rsid w:val="00891724"/>
    <w:rPr>
      <w:i/>
      <w:iCs/>
      <w:color w:val="0F4761" w:themeColor="accent1" w:themeShade="BF"/>
    </w:rPr>
  </w:style>
  <w:style w:type="paragraph" w:styleId="Cytatintensywny">
    <w:name w:val="Intense Quote"/>
    <w:basedOn w:val="Normalny"/>
    <w:next w:val="Normalny"/>
    <w:link w:val="CytatintensywnyZnak"/>
    <w:uiPriority w:val="30"/>
    <w:qFormat/>
    <w:rsid w:val="00891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1724"/>
    <w:rPr>
      <w:i/>
      <w:iCs/>
      <w:color w:val="0F4761" w:themeColor="accent1" w:themeShade="BF"/>
    </w:rPr>
  </w:style>
  <w:style w:type="character" w:styleId="Odwoanieintensywne">
    <w:name w:val="Intense Reference"/>
    <w:basedOn w:val="Domylnaczcionkaakapitu"/>
    <w:uiPriority w:val="32"/>
    <w:qFormat/>
    <w:rsid w:val="00891724"/>
    <w:rPr>
      <w:b/>
      <w:bCs/>
      <w:smallCaps/>
      <w:color w:val="0F4761" w:themeColor="accent1" w:themeShade="BF"/>
      <w:spacing w:val="5"/>
    </w:rPr>
  </w:style>
  <w:style w:type="character" w:customStyle="1" w:styleId="WW8Num2z0">
    <w:name w:val="WW8Num2z0"/>
    <w:rsid w:val="00891724"/>
    <w:rPr>
      <w:rFonts w:ascii="Calibri" w:eastAsia="Times New Roman" w:hAnsi="Calibri" w:cs="Calibri"/>
    </w:rPr>
  </w:style>
  <w:style w:type="character" w:customStyle="1" w:styleId="WW8Num3z0">
    <w:name w:val="WW8Num3z0"/>
    <w:rsid w:val="00891724"/>
    <w:rPr>
      <w:sz w:val="22"/>
      <w:szCs w:val="22"/>
    </w:rPr>
  </w:style>
  <w:style w:type="character" w:customStyle="1" w:styleId="WW8Num4z0">
    <w:name w:val="WW8Num4z0"/>
    <w:rsid w:val="00891724"/>
    <w:rPr>
      <w:sz w:val="22"/>
      <w:szCs w:val="22"/>
    </w:rPr>
  </w:style>
  <w:style w:type="character" w:customStyle="1" w:styleId="WW8Num9z1">
    <w:name w:val="WW8Num9z1"/>
    <w:rsid w:val="00891724"/>
    <w:rPr>
      <w:sz w:val="24"/>
      <w:szCs w:val="24"/>
    </w:rPr>
  </w:style>
  <w:style w:type="character" w:customStyle="1" w:styleId="WW8Num10z0">
    <w:name w:val="WW8Num10z0"/>
    <w:rsid w:val="00891724"/>
    <w:rPr>
      <w:color w:val="auto"/>
    </w:rPr>
  </w:style>
  <w:style w:type="character" w:customStyle="1" w:styleId="WW8Num11z2">
    <w:name w:val="WW8Num11z2"/>
    <w:rsid w:val="00891724"/>
    <w:rPr>
      <w:rFonts w:ascii="OpenSymbol" w:hAnsi="OpenSymbol"/>
    </w:rPr>
  </w:style>
  <w:style w:type="character" w:customStyle="1" w:styleId="WW8Num17z2">
    <w:name w:val="WW8Num17z2"/>
    <w:rsid w:val="00891724"/>
    <w:rPr>
      <w:rFonts w:ascii="OpenSymbol" w:hAnsi="OpenSymbol"/>
    </w:rPr>
  </w:style>
  <w:style w:type="character" w:customStyle="1" w:styleId="WW8Num18z0">
    <w:name w:val="WW8Num18z0"/>
    <w:rsid w:val="00891724"/>
    <w:rPr>
      <w:b/>
    </w:rPr>
  </w:style>
  <w:style w:type="character" w:customStyle="1" w:styleId="WW8Num21z0">
    <w:name w:val="WW8Num21z0"/>
    <w:rsid w:val="00891724"/>
    <w:rPr>
      <w:rFonts w:cs="Times New Roman"/>
    </w:rPr>
  </w:style>
  <w:style w:type="character" w:customStyle="1" w:styleId="WW8Num22z0">
    <w:name w:val="WW8Num22z0"/>
    <w:rsid w:val="00891724"/>
    <w:rPr>
      <w:rFonts w:ascii="OpenSymbol" w:hAnsi="OpenSymbol"/>
    </w:rPr>
  </w:style>
  <w:style w:type="character" w:customStyle="1" w:styleId="WW8Num23z1">
    <w:name w:val="WW8Num23z1"/>
    <w:rsid w:val="00891724"/>
    <w:rPr>
      <w:rFonts w:ascii="OpenSymbol" w:hAnsi="OpenSymbol"/>
    </w:rPr>
  </w:style>
  <w:style w:type="character" w:customStyle="1" w:styleId="WW8Num24z0">
    <w:name w:val="WW8Num24z0"/>
    <w:rsid w:val="00891724"/>
    <w:rPr>
      <w:rFonts w:cs="Times New Roman"/>
    </w:rPr>
  </w:style>
  <w:style w:type="character" w:customStyle="1" w:styleId="WW8Num25z0">
    <w:name w:val="WW8Num25z0"/>
    <w:rsid w:val="00891724"/>
    <w:rPr>
      <w:rFonts w:ascii="OpenSymbol" w:hAnsi="OpenSymbol"/>
    </w:rPr>
  </w:style>
  <w:style w:type="character" w:customStyle="1" w:styleId="Absatz-Standardschriftart">
    <w:name w:val="Absatz-Standardschriftart"/>
    <w:rsid w:val="00891724"/>
  </w:style>
  <w:style w:type="character" w:customStyle="1" w:styleId="WW-Absatz-Standardschriftart">
    <w:name w:val="WW-Absatz-Standardschriftart"/>
    <w:rsid w:val="00891724"/>
  </w:style>
  <w:style w:type="character" w:customStyle="1" w:styleId="WW-Absatz-Standardschriftart1">
    <w:name w:val="WW-Absatz-Standardschriftart1"/>
    <w:rsid w:val="00891724"/>
  </w:style>
  <w:style w:type="character" w:customStyle="1" w:styleId="WW-Absatz-Standardschriftart11">
    <w:name w:val="WW-Absatz-Standardschriftart11"/>
    <w:rsid w:val="00891724"/>
  </w:style>
  <w:style w:type="character" w:customStyle="1" w:styleId="Domylnaczcionkaakapitu1">
    <w:name w:val="Domyślna czcionka akapitu1"/>
    <w:rsid w:val="00891724"/>
  </w:style>
  <w:style w:type="character" w:customStyle="1" w:styleId="WW-Absatz-Standardschriftart111">
    <w:name w:val="WW-Absatz-Standardschriftart111"/>
    <w:rsid w:val="00891724"/>
  </w:style>
  <w:style w:type="character" w:customStyle="1" w:styleId="WW-Absatz-Standardschriftart1111">
    <w:name w:val="WW-Absatz-Standardschriftart1111"/>
    <w:rsid w:val="00891724"/>
  </w:style>
  <w:style w:type="character" w:customStyle="1" w:styleId="WW8Num1z0">
    <w:name w:val="WW8Num1z0"/>
    <w:rsid w:val="00891724"/>
    <w:rPr>
      <w:rFonts w:ascii="Symbol" w:hAnsi="Symbol"/>
    </w:rPr>
  </w:style>
  <w:style w:type="character" w:customStyle="1" w:styleId="WW8Num5z0">
    <w:name w:val="WW8Num5z0"/>
    <w:rsid w:val="00891724"/>
    <w:rPr>
      <w:rFonts w:ascii="OpenSymbol" w:hAnsi="OpenSymbol"/>
    </w:rPr>
  </w:style>
  <w:style w:type="character" w:customStyle="1" w:styleId="WW8Num11z0">
    <w:name w:val="WW8Num11z0"/>
    <w:rsid w:val="00891724"/>
    <w:rPr>
      <w:sz w:val="22"/>
      <w:szCs w:val="22"/>
    </w:rPr>
  </w:style>
  <w:style w:type="character" w:customStyle="1" w:styleId="WW8Num12z0">
    <w:name w:val="WW8Num12z0"/>
    <w:rsid w:val="00891724"/>
    <w:rPr>
      <w:sz w:val="22"/>
      <w:szCs w:val="22"/>
    </w:rPr>
  </w:style>
  <w:style w:type="character" w:customStyle="1" w:styleId="WW8Num13z0">
    <w:name w:val="WW8Num13z0"/>
    <w:rsid w:val="00891724"/>
    <w:rPr>
      <w:rFonts w:ascii="Times New Roman" w:eastAsia="Times New Roman" w:hAnsi="Times New Roman" w:cs="Times New Roman"/>
    </w:rPr>
  </w:style>
  <w:style w:type="character" w:customStyle="1" w:styleId="WW8Num14z0">
    <w:name w:val="WW8Num14z0"/>
    <w:rsid w:val="00891724"/>
    <w:rPr>
      <w:rFonts w:ascii="Symbol" w:hAnsi="Symbol"/>
      <w:sz w:val="22"/>
      <w:szCs w:val="22"/>
    </w:rPr>
  </w:style>
  <w:style w:type="character" w:customStyle="1" w:styleId="WW8Num15z0">
    <w:name w:val="WW8Num15z0"/>
    <w:rsid w:val="00891724"/>
    <w:rPr>
      <w:b/>
    </w:rPr>
  </w:style>
  <w:style w:type="character" w:customStyle="1" w:styleId="WW8Num16z2">
    <w:name w:val="WW8Num16z2"/>
    <w:rsid w:val="00891724"/>
    <w:rPr>
      <w:b w:val="0"/>
    </w:rPr>
  </w:style>
  <w:style w:type="character" w:customStyle="1" w:styleId="WW8Num20z0">
    <w:name w:val="WW8Num20z0"/>
    <w:rsid w:val="00891724"/>
    <w:rPr>
      <w:rFonts w:cs="Times New Roman"/>
    </w:rPr>
  </w:style>
  <w:style w:type="character" w:customStyle="1" w:styleId="WW8Num23z2">
    <w:name w:val="WW8Num23z2"/>
    <w:rsid w:val="00891724"/>
    <w:rPr>
      <w:rFonts w:ascii="Symbol" w:hAnsi="Symbol"/>
      <w:color w:val="auto"/>
    </w:rPr>
  </w:style>
  <w:style w:type="character" w:customStyle="1" w:styleId="WW8Num26z1">
    <w:name w:val="WW8Num26z1"/>
    <w:rsid w:val="00891724"/>
    <w:rPr>
      <w:sz w:val="24"/>
      <w:szCs w:val="24"/>
    </w:rPr>
  </w:style>
  <w:style w:type="character" w:customStyle="1" w:styleId="WW8Num27z0">
    <w:name w:val="WW8Num27z0"/>
    <w:rsid w:val="00891724"/>
    <w:rPr>
      <w:color w:val="auto"/>
    </w:rPr>
  </w:style>
  <w:style w:type="character" w:customStyle="1" w:styleId="WW8Num30z2">
    <w:name w:val="WW8Num30z2"/>
    <w:rsid w:val="00891724"/>
    <w:rPr>
      <w:rFonts w:ascii="Symbol" w:hAnsi="Symbol"/>
      <w:color w:val="auto"/>
    </w:rPr>
  </w:style>
  <w:style w:type="character" w:customStyle="1" w:styleId="WW8Num33z0">
    <w:name w:val="WW8Num33z0"/>
    <w:rsid w:val="00891724"/>
    <w:rPr>
      <w:rFonts w:cs="Times New Roman"/>
    </w:rPr>
  </w:style>
  <w:style w:type="character" w:customStyle="1" w:styleId="WW8Num38z2">
    <w:name w:val="WW8Num38z2"/>
    <w:rsid w:val="00891724"/>
    <w:rPr>
      <w:rFonts w:ascii="Symbol" w:hAnsi="Symbol"/>
      <w:color w:val="auto"/>
    </w:rPr>
  </w:style>
  <w:style w:type="character" w:customStyle="1" w:styleId="WW8Num41z2">
    <w:name w:val="WW8Num41z2"/>
    <w:rsid w:val="00891724"/>
    <w:rPr>
      <w:rFonts w:ascii="Symbol" w:hAnsi="Symbol"/>
    </w:rPr>
  </w:style>
  <w:style w:type="character" w:customStyle="1" w:styleId="WW8Num47z2">
    <w:name w:val="WW8Num47z2"/>
    <w:rsid w:val="00891724"/>
    <w:rPr>
      <w:rFonts w:ascii="Symbol" w:hAnsi="Symbol"/>
      <w:color w:val="auto"/>
    </w:rPr>
  </w:style>
  <w:style w:type="character" w:customStyle="1" w:styleId="WW8Num54z0">
    <w:name w:val="WW8Num54z0"/>
    <w:rsid w:val="00891724"/>
    <w:rPr>
      <w:rFonts w:cs="Times New Roman"/>
    </w:rPr>
  </w:style>
  <w:style w:type="character" w:customStyle="1" w:styleId="WW8Num60z0">
    <w:name w:val="WW8Num60z0"/>
    <w:rsid w:val="00891724"/>
    <w:rPr>
      <w:b/>
    </w:rPr>
  </w:style>
  <w:style w:type="character" w:customStyle="1" w:styleId="WW8Num63z1">
    <w:name w:val="WW8Num63z1"/>
    <w:rsid w:val="00891724"/>
    <w:rPr>
      <w:rFonts w:ascii="Courier New" w:hAnsi="Courier New" w:cs="Courier New"/>
    </w:rPr>
  </w:style>
  <w:style w:type="character" w:customStyle="1" w:styleId="WW8Num63z2">
    <w:name w:val="WW8Num63z2"/>
    <w:rsid w:val="00891724"/>
    <w:rPr>
      <w:rFonts w:ascii="Wingdings" w:hAnsi="Wingdings"/>
    </w:rPr>
  </w:style>
  <w:style w:type="character" w:customStyle="1" w:styleId="WW8Num63z3">
    <w:name w:val="WW8Num63z3"/>
    <w:rsid w:val="00891724"/>
    <w:rPr>
      <w:rFonts w:ascii="Symbol" w:hAnsi="Symbol"/>
    </w:rPr>
  </w:style>
  <w:style w:type="character" w:customStyle="1" w:styleId="WW8Num66z0">
    <w:name w:val="WW8Num66z0"/>
    <w:rsid w:val="00891724"/>
    <w:rPr>
      <w:rFonts w:cs="Times New Roman"/>
    </w:rPr>
  </w:style>
  <w:style w:type="character" w:customStyle="1" w:styleId="WW8Num67z0">
    <w:name w:val="WW8Num67z0"/>
    <w:rsid w:val="00891724"/>
    <w:rPr>
      <w:rFonts w:ascii="OpenSymbol" w:hAnsi="OpenSymbol"/>
    </w:rPr>
  </w:style>
  <w:style w:type="character" w:customStyle="1" w:styleId="WW8Num67z1">
    <w:name w:val="WW8Num67z1"/>
    <w:rsid w:val="00891724"/>
    <w:rPr>
      <w:rFonts w:ascii="Courier New" w:hAnsi="Courier New" w:cs="Courier New"/>
    </w:rPr>
  </w:style>
  <w:style w:type="character" w:customStyle="1" w:styleId="WW8Num67z2">
    <w:name w:val="WW8Num67z2"/>
    <w:rsid w:val="00891724"/>
    <w:rPr>
      <w:rFonts w:ascii="Wingdings" w:hAnsi="Wingdings"/>
    </w:rPr>
  </w:style>
  <w:style w:type="character" w:customStyle="1" w:styleId="WW8Num67z3">
    <w:name w:val="WW8Num67z3"/>
    <w:rsid w:val="00891724"/>
    <w:rPr>
      <w:rFonts w:ascii="Symbol" w:hAnsi="Symbol"/>
    </w:rPr>
  </w:style>
  <w:style w:type="character" w:customStyle="1" w:styleId="WW8Num71z0">
    <w:name w:val="WW8Num71z0"/>
    <w:rsid w:val="00891724"/>
    <w:rPr>
      <w:rFonts w:cs="Times New Roman"/>
    </w:rPr>
  </w:style>
  <w:style w:type="character" w:customStyle="1" w:styleId="WW8Num72z1">
    <w:name w:val="WW8Num72z1"/>
    <w:rsid w:val="00891724"/>
    <w:rPr>
      <w:rFonts w:ascii="Courier New" w:hAnsi="Courier New" w:cs="Courier New"/>
    </w:rPr>
  </w:style>
  <w:style w:type="character" w:customStyle="1" w:styleId="WW8Num72z2">
    <w:name w:val="WW8Num72z2"/>
    <w:rsid w:val="00891724"/>
    <w:rPr>
      <w:rFonts w:ascii="Wingdings" w:hAnsi="Wingdings"/>
    </w:rPr>
  </w:style>
  <w:style w:type="character" w:customStyle="1" w:styleId="WW8Num72z3">
    <w:name w:val="WW8Num72z3"/>
    <w:rsid w:val="00891724"/>
    <w:rPr>
      <w:rFonts w:ascii="Symbol" w:hAnsi="Symbol"/>
    </w:rPr>
  </w:style>
  <w:style w:type="character" w:customStyle="1" w:styleId="WW8Num73z0">
    <w:name w:val="WW8Num73z0"/>
    <w:rsid w:val="00891724"/>
    <w:rPr>
      <w:sz w:val="28"/>
    </w:rPr>
  </w:style>
  <w:style w:type="character" w:customStyle="1" w:styleId="WW-Domylnaczcionkaakapitu">
    <w:name w:val="WW-Domyślna czcionka akapitu"/>
    <w:rsid w:val="00891724"/>
  </w:style>
  <w:style w:type="character" w:customStyle="1" w:styleId="Char">
    <w:name w:val="Char"/>
    <w:rsid w:val="00891724"/>
    <w:rPr>
      <w:b/>
      <w:bCs/>
      <w:sz w:val="28"/>
      <w:szCs w:val="28"/>
      <w:lang w:val="pl-PL" w:eastAsia="ar-SA" w:bidi="ar-SA"/>
    </w:rPr>
  </w:style>
  <w:style w:type="character" w:customStyle="1" w:styleId="WW-Char">
    <w:name w:val="WW- Char"/>
    <w:rsid w:val="00891724"/>
    <w:rPr>
      <w:sz w:val="24"/>
      <w:szCs w:val="24"/>
      <w:lang w:val="pl-PL" w:eastAsia="ar-SA" w:bidi="ar-SA"/>
    </w:rPr>
  </w:style>
  <w:style w:type="character" w:customStyle="1" w:styleId="WW8Num9z0">
    <w:name w:val="WW8Num9z0"/>
    <w:rsid w:val="00891724"/>
    <w:rPr>
      <w:sz w:val="22"/>
      <w:szCs w:val="22"/>
    </w:rPr>
  </w:style>
  <w:style w:type="character" w:customStyle="1" w:styleId="bbtext">
    <w:name w:val="bbtext"/>
    <w:basedOn w:val="WW-Domylnaczcionkaakapitu"/>
    <w:rsid w:val="00891724"/>
  </w:style>
  <w:style w:type="character" w:customStyle="1" w:styleId="Symbolewypunktowania">
    <w:name w:val="Symbole wypunktowania"/>
    <w:rsid w:val="00891724"/>
    <w:rPr>
      <w:rFonts w:ascii="OpenSymbol" w:eastAsia="OpenSymbol" w:hAnsi="OpenSymbol" w:cs="OpenSymbol"/>
    </w:rPr>
  </w:style>
  <w:style w:type="character" w:customStyle="1" w:styleId="NagwekZnak">
    <w:name w:val="Nagłówek Znak"/>
    <w:rsid w:val="00891724"/>
    <w:rPr>
      <w:sz w:val="24"/>
    </w:rPr>
  </w:style>
  <w:style w:type="character" w:customStyle="1" w:styleId="StopkaZnak">
    <w:name w:val="Stopka Znak"/>
    <w:rsid w:val="00891724"/>
    <w:rPr>
      <w:sz w:val="24"/>
    </w:rPr>
  </w:style>
  <w:style w:type="character" w:customStyle="1" w:styleId="TekstdymkaZnak">
    <w:name w:val="Tekst dymka Znak"/>
    <w:rsid w:val="00891724"/>
    <w:rPr>
      <w:rFonts w:ascii="Tahoma" w:hAnsi="Tahoma" w:cs="Tahoma"/>
      <w:sz w:val="16"/>
      <w:szCs w:val="16"/>
    </w:rPr>
  </w:style>
  <w:style w:type="paragraph" w:customStyle="1" w:styleId="Nagwek20">
    <w:name w:val="Nagłówek2"/>
    <w:basedOn w:val="Normalny"/>
    <w:next w:val="Tekstpodstawowy"/>
    <w:rsid w:val="00891724"/>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891724"/>
    <w:rPr>
      <w:color w:val="000000"/>
      <w:lang w:val="x-none"/>
    </w:rPr>
  </w:style>
  <w:style w:type="character" w:customStyle="1" w:styleId="TekstpodstawowyZnak">
    <w:name w:val="Tekst podstawowy Znak"/>
    <w:basedOn w:val="Domylnaczcionkaakapitu"/>
    <w:link w:val="Tekstpodstawowy"/>
    <w:rsid w:val="00891724"/>
    <w:rPr>
      <w:rFonts w:ascii="Times New Roman" w:eastAsia="Times New Roman" w:hAnsi="Times New Roman" w:cs="Times New Roman"/>
      <w:color w:val="000000"/>
      <w:kern w:val="0"/>
      <w:sz w:val="24"/>
      <w:szCs w:val="20"/>
      <w:lang w:val="x-none" w:eastAsia="ar-SA"/>
      <w14:ligatures w14:val="none"/>
    </w:rPr>
  </w:style>
  <w:style w:type="paragraph" w:styleId="Lista">
    <w:name w:val="List"/>
    <w:basedOn w:val="Default"/>
    <w:next w:val="Default"/>
    <w:rsid w:val="00891724"/>
    <w:rPr>
      <w:color w:val="auto"/>
    </w:rPr>
  </w:style>
  <w:style w:type="paragraph" w:customStyle="1" w:styleId="Podpis2">
    <w:name w:val="Podpis2"/>
    <w:basedOn w:val="Normalny"/>
    <w:rsid w:val="00891724"/>
    <w:pPr>
      <w:suppressLineNumbers/>
      <w:spacing w:before="120" w:after="120"/>
    </w:pPr>
    <w:rPr>
      <w:rFonts w:cs="Mangal"/>
      <w:i/>
      <w:iCs/>
      <w:szCs w:val="24"/>
    </w:rPr>
  </w:style>
  <w:style w:type="paragraph" w:customStyle="1" w:styleId="Indeks">
    <w:name w:val="Indeks"/>
    <w:basedOn w:val="Normalny"/>
    <w:rsid w:val="00891724"/>
    <w:pPr>
      <w:suppressLineNumbers/>
    </w:pPr>
    <w:rPr>
      <w:rFonts w:cs="Mangal"/>
    </w:rPr>
  </w:style>
  <w:style w:type="paragraph" w:customStyle="1" w:styleId="Default">
    <w:name w:val="Default"/>
    <w:rsid w:val="00891724"/>
    <w:pPr>
      <w:suppressAutoHyphens/>
      <w:spacing w:after="0" w:line="240" w:lineRule="auto"/>
    </w:pPr>
    <w:rPr>
      <w:rFonts w:ascii="Times New Roman" w:eastAsia="Arial" w:hAnsi="Times New Roman" w:cs="Times New Roman"/>
      <w:color w:val="000000"/>
      <w:kern w:val="0"/>
      <w:sz w:val="24"/>
      <w:szCs w:val="20"/>
      <w:lang w:eastAsia="ar-SA"/>
      <w14:ligatures w14:val="none"/>
    </w:rPr>
  </w:style>
  <w:style w:type="paragraph" w:customStyle="1" w:styleId="Nagwek10">
    <w:name w:val="Nagłówek1"/>
    <w:basedOn w:val="Normalny"/>
    <w:next w:val="Tekstpodstawowy"/>
    <w:rsid w:val="00891724"/>
    <w:pPr>
      <w:keepNext/>
      <w:spacing w:before="240" w:after="120"/>
    </w:pPr>
    <w:rPr>
      <w:rFonts w:ascii="Arial" w:eastAsia="Lucida Sans Unicode" w:hAnsi="Arial" w:cs="Mangal"/>
      <w:sz w:val="28"/>
      <w:szCs w:val="28"/>
    </w:rPr>
  </w:style>
  <w:style w:type="paragraph" w:customStyle="1" w:styleId="Podpis1">
    <w:name w:val="Podpis1"/>
    <w:basedOn w:val="Normalny"/>
    <w:rsid w:val="00891724"/>
    <w:pPr>
      <w:suppressLineNumbers/>
      <w:spacing w:before="120" w:after="120"/>
    </w:pPr>
    <w:rPr>
      <w:rFonts w:cs="Mangal"/>
      <w:i/>
      <w:iCs/>
      <w:szCs w:val="24"/>
    </w:rPr>
  </w:style>
  <w:style w:type="paragraph" w:customStyle="1" w:styleId="CharZnakZnak">
    <w:name w:val="Char Znak Znak"/>
    <w:basedOn w:val="Normalny"/>
    <w:rsid w:val="00891724"/>
    <w:rPr>
      <w:szCs w:val="24"/>
    </w:rPr>
  </w:style>
  <w:style w:type="paragraph" w:customStyle="1" w:styleId="Listapunktowana41">
    <w:name w:val="Lista punktowana 41"/>
    <w:basedOn w:val="Normalny"/>
    <w:rsid w:val="00891724"/>
    <w:rPr>
      <w:sz w:val="28"/>
    </w:rPr>
  </w:style>
  <w:style w:type="paragraph" w:customStyle="1" w:styleId="Zwykytekst1">
    <w:name w:val="Zwykły tekst1"/>
    <w:basedOn w:val="Normalny"/>
    <w:rsid w:val="00891724"/>
    <w:pPr>
      <w:tabs>
        <w:tab w:val="num" w:pos="1500"/>
      </w:tabs>
      <w:ind w:left="1500" w:hanging="360"/>
    </w:pPr>
    <w:rPr>
      <w:szCs w:val="24"/>
    </w:rPr>
  </w:style>
  <w:style w:type="paragraph" w:styleId="Bezodstpw">
    <w:name w:val="No Spacing"/>
    <w:qFormat/>
    <w:rsid w:val="00891724"/>
    <w:pPr>
      <w:suppressAutoHyphens/>
      <w:spacing w:after="0" w:line="240" w:lineRule="auto"/>
    </w:pPr>
    <w:rPr>
      <w:rFonts w:ascii="Calibri" w:eastAsia="Calibri" w:hAnsi="Calibri" w:cs="Times New Roman"/>
      <w:kern w:val="0"/>
      <w:lang w:eastAsia="ar-SA"/>
      <w14:ligatures w14:val="none"/>
    </w:rPr>
  </w:style>
  <w:style w:type="paragraph" w:customStyle="1" w:styleId="Znak1">
    <w:name w:val="Znak1"/>
    <w:basedOn w:val="Normalny"/>
    <w:rsid w:val="00891724"/>
    <w:rPr>
      <w:szCs w:val="24"/>
    </w:rPr>
  </w:style>
  <w:style w:type="paragraph" w:customStyle="1" w:styleId="Zawartotabeli">
    <w:name w:val="Zawartość tabeli"/>
    <w:basedOn w:val="Normalny"/>
    <w:rsid w:val="00891724"/>
    <w:pPr>
      <w:suppressLineNumbers/>
    </w:pPr>
  </w:style>
  <w:style w:type="paragraph" w:customStyle="1" w:styleId="Nagwektabeli">
    <w:name w:val="Nagłówek tabeli"/>
    <w:basedOn w:val="Zawartotabeli"/>
    <w:rsid w:val="00891724"/>
    <w:pPr>
      <w:jc w:val="center"/>
    </w:pPr>
    <w:rPr>
      <w:b/>
      <w:bCs/>
    </w:rPr>
  </w:style>
  <w:style w:type="paragraph" w:styleId="Nagwek">
    <w:name w:val="header"/>
    <w:basedOn w:val="Normalny"/>
    <w:link w:val="NagwekZnak1"/>
    <w:rsid w:val="00891724"/>
    <w:pPr>
      <w:tabs>
        <w:tab w:val="center" w:pos="4536"/>
        <w:tab w:val="right" w:pos="9072"/>
      </w:tabs>
    </w:pPr>
  </w:style>
  <w:style w:type="character" w:customStyle="1" w:styleId="NagwekZnak1">
    <w:name w:val="Nagłówek Znak1"/>
    <w:basedOn w:val="Domylnaczcionkaakapitu"/>
    <w:link w:val="Nagwek"/>
    <w:rsid w:val="00891724"/>
    <w:rPr>
      <w:rFonts w:ascii="Times New Roman" w:eastAsia="Times New Roman" w:hAnsi="Times New Roman" w:cs="Times New Roman"/>
      <w:kern w:val="0"/>
      <w:sz w:val="24"/>
      <w:szCs w:val="20"/>
      <w:lang w:eastAsia="ar-SA"/>
      <w14:ligatures w14:val="none"/>
    </w:rPr>
  </w:style>
  <w:style w:type="paragraph" w:styleId="Stopka">
    <w:name w:val="footer"/>
    <w:basedOn w:val="Normalny"/>
    <w:link w:val="StopkaZnak1"/>
    <w:rsid w:val="00891724"/>
    <w:pPr>
      <w:tabs>
        <w:tab w:val="center" w:pos="4536"/>
        <w:tab w:val="right" w:pos="9072"/>
      </w:tabs>
    </w:pPr>
  </w:style>
  <w:style w:type="character" w:customStyle="1" w:styleId="StopkaZnak1">
    <w:name w:val="Stopka Znak1"/>
    <w:basedOn w:val="Domylnaczcionkaakapitu"/>
    <w:link w:val="Stopka"/>
    <w:rsid w:val="00891724"/>
    <w:rPr>
      <w:rFonts w:ascii="Times New Roman" w:eastAsia="Times New Roman" w:hAnsi="Times New Roman" w:cs="Times New Roman"/>
      <w:kern w:val="0"/>
      <w:sz w:val="24"/>
      <w:szCs w:val="20"/>
      <w:lang w:eastAsia="ar-SA"/>
      <w14:ligatures w14:val="none"/>
    </w:rPr>
  </w:style>
  <w:style w:type="paragraph" w:customStyle="1" w:styleId="Tekstdymka1">
    <w:name w:val="Tekst dymka1"/>
    <w:basedOn w:val="Normalny"/>
    <w:rsid w:val="00891724"/>
    <w:rPr>
      <w:rFonts w:ascii="Tahoma" w:hAnsi="Tahoma" w:cs="Tahoma"/>
      <w:sz w:val="16"/>
      <w:szCs w:val="16"/>
    </w:rPr>
  </w:style>
  <w:style w:type="paragraph" w:styleId="Spistreci1">
    <w:name w:val="toc 1"/>
    <w:basedOn w:val="Normalny"/>
    <w:next w:val="Normalny"/>
    <w:rsid w:val="00891724"/>
    <w:pPr>
      <w:spacing w:line="360" w:lineRule="atLeast"/>
      <w:textAlignment w:val="baseline"/>
    </w:pPr>
    <w:rPr>
      <w:b/>
      <w:bCs/>
      <w:szCs w:val="32"/>
    </w:rPr>
  </w:style>
  <w:style w:type="paragraph" w:customStyle="1" w:styleId="xl55">
    <w:name w:val="xl55"/>
    <w:basedOn w:val="Normalny"/>
    <w:rsid w:val="00891724"/>
    <w:pPr>
      <w:spacing w:before="100" w:after="100" w:line="360" w:lineRule="atLeast"/>
      <w:jc w:val="center"/>
      <w:textAlignment w:val="baseline"/>
    </w:pPr>
    <w:rPr>
      <w:rFonts w:eastAsia="Arial Unicode MS" w:cs="Arial Unicode MS"/>
      <w:b/>
      <w:bCs/>
      <w:szCs w:val="24"/>
    </w:rPr>
  </w:style>
  <w:style w:type="character" w:customStyle="1" w:styleId="highlightselected">
    <w:name w:val="highlight selected"/>
    <w:basedOn w:val="Domylnaczcionkaakapitu"/>
    <w:rsid w:val="00891724"/>
  </w:style>
  <w:style w:type="paragraph" w:styleId="Tekstpodstawowy2">
    <w:name w:val="Body Text 2"/>
    <w:basedOn w:val="Normalny"/>
    <w:link w:val="Tekstpodstawowy2Znak"/>
    <w:rsid w:val="00891724"/>
    <w:pPr>
      <w:spacing w:after="120" w:line="480" w:lineRule="auto"/>
    </w:pPr>
  </w:style>
  <w:style w:type="character" w:customStyle="1" w:styleId="Tekstpodstawowy2Znak">
    <w:name w:val="Tekst podstawowy 2 Znak"/>
    <w:basedOn w:val="Domylnaczcionkaakapitu"/>
    <w:link w:val="Tekstpodstawowy2"/>
    <w:rsid w:val="00891724"/>
    <w:rPr>
      <w:rFonts w:ascii="Times New Roman" w:eastAsia="Times New Roman" w:hAnsi="Times New Roman" w:cs="Times New Roman"/>
      <w:kern w:val="0"/>
      <w:sz w:val="24"/>
      <w:szCs w:val="20"/>
      <w:lang w:eastAsia="ar-SA"/>
      <w14:ligatures w14:val="none"/>
    </w:rPr>
  </w:style>
  <w:style w:type="character" w:styleId="Hipercze">
    <w:name w:val="Hyperlink"/>
    <w:rsid w:val="00891724"/>
    <w:rPr>
      <w:color w:val="0000FF"/>
      <w:u w:val="single"/>
    </w:rPr>
  </w:style>
  <w:style w:type="paragraph" w:customStyle="1" w:styleId="Akapitzlist1">
    <w:name w:val="Akapit z listą1"/>
    <w:basedOn w:val="Normalny"/>
    <w:rsid w:val="00891724"/>
    <w:pPr>
      <w:suppressAutoHyphens w:val="0"/>
      <w:ind w:left="720"/>
    </w:pPr>
    <w:rPr>
      <w:rFonts w:eastAsia="Calibri"/>
      <w:szCs w:val="24"/>
      <w:lang w:eastAsia="pl-PL"/>
    </w:rPr>
  </w:style>
  <w:style w:type="character" w:styleId="Numerstrony">
    <w:name w:val="page number"/>
    <w:basedOn w:val="Domylnaczcionkaakapitu"/>
    <w:rsid w:val="00891724"/>
  </w:style>
  <w:style w:type="character" w:customStyle="1" w:styleId="txt-new">
    <w:name w:val="txt-new"/>
    <w:basedOn w:val="Domylnaczcionkaakapitu"/>
    <w:rsid w:val="00891724"/>
  </w:style>
  <w:style w:type="character" w:customStyle="1" w:styleId="tabulatory">
    <w:name w:val="tabulatory"/>
    <w:basedOn w:val="Domylnaczcionkaakapitu"/>
    <w:rsid w:val="00891724"/>
  </w:style>
  <w:style w:type="character" w:customStyle="1" w:styleId="luchili">
    <w:name w:val="luc_hili"/>
    <w:basedOn w:val="Domylnaczcionkaakapitu"/>
    <w:rsid w:val="00891724"/>
  </w:style>
  <w:style w:type="paragraph" w:customStyle="1" w:styleId="ZnakZnak2CharCharCharZnakZnakChar">
    <w:name w:val="Znak Znak2 Char Char Char Znak Znak Char"/>
    <w:basedOn w:val="Normalny"/>
    <w:rsid w:val="00891724"/>
    <w:pPr>
      <w:suppressAutoHyphens w:val="0"/>
    </w:pPr>
    <w:rPr>
      <w:szCs w:val="24"/>
      <w:lang w:eastAsia="pl-PL"/>
    </w:rPr>
  </w:style>
  <w:style w:type="paragraph" w:styleId="Tekstprzypisukocowego">
    <w:name w:val="endnote text"/>
    <w:basedOn w:val="Normalny"/>
    <w:link w:val="TekstprzypisukocowegoZnak"/>
    <w:semiHidden/>
    <w:rsid w:val="00891724"/>
    <w:rPr>
      <w:sz w:val="20"/>
    </w:rPr>
  </w:style>
  <w:style w:type="character" w:customStyle="1" w:styleId="TekstprzypisukocowegoZnak">
    <w:name w:val="Tekst przypisu końcowego Znak"/>
    <w:basedOn w:val="Domylnaczcionkaakapitu"/>
    <w:link w:val="Tekstprzypisukocowego"/>
    <w:semiHidden/>
    <w:rsid w:val="00891724"/>
    <w:rPr>
      <w:rFonts w:ascii="Times New Roman" w:eastAsia="Times New Roman" w:hAnsi="Times New Roman" w:cs="Times New Roman"/>
      <w:kern w:val="0"/>
      <w:sz w:val="20"/>
      <w:szCs w:val="20"/>
      <w:lang w:eastAsia="ar-SA"/>
      <w14:ligatures w14:val="none"/>
    </w:rPr>
  </w:style>
  <w:style w:type="character" w:styleId="Odwoanieprzypisukocowego">
    <w:name w:val="endnote reference"/>
    <w:semiHidden/>
    <w:rsid w:val="00891724"/>
    <w:rPr>
      <w:vertAlign w:val="superscript"/>
    </w:rPr>
  </w:style>
  <w:style w:type="paragraph" w:styleId="Tekstdymka">
    <w:name w:val="Balloon Text"/>
    <w:basedOn w:val="Normalny"/>
    <w:link w:val="TekstdymkaZnak1"/>
    <w:rsid w:val="00891724"/>
    <w:rPr>
      <w:rFonts w:ascii="Segoe UI" w:hAnsi="Segoe UI"/>
      <w:sz w:val="18"/>
      <w:szCs w:val="18"/>
      <w:lang w:val="x-none"/>
    </w:rPr>
  </w:style>
  <w:style w:type="character" w:customStyle="1" w:styleId="TekstdymkaZnak1">
    <w:name w:val="Tekst dymka Znak1"/>
    <w:basedOn w:val="Domylnaczcionkaakapitu"/>
    <w:link w:val="Tekstdymka"/>
    <w:rsid w:val="00891724"/>
    <w:rPr>
      <w:rFonts w:ascii="Segoe UI" w:eastAsia="Times New Roman" w:hAnsi="Segoe UI" w:cs="Times New Roman"/>
      <w:kern w:val="0"/>
      <w:sz w:val="18"/>
      <w:szCs w:val="18"/>
      <w:lang w:val="x-none" w:eastAsia="ar-SA"/>
      <w14:ligatures w14:val="none"/>
    </w:rPr>
  </w:style>
  <w:style w:type="paragraph" w:styleId="Poprawka">
    <w:name w:val="Revision"/>
    <w:hidden/>
    <w:uiPriority w:val="99"/>
    <w:semiHidden/>
    <w:rsid w:val="00891724"/>
    <w:pPr>
      <w:spacing w:after="0" w:line="240" w:lineRule="auto"/>
    </w:pPr>
    <w:rPr>
      <w:rFonts w:ascii="Times New Roman" w:eastAsia="Times New Roman" w:hAnsi="Times New Roman" w:cs="Times New Roman"/>
      <w:kern w:val="0"/>
      <w:sz w:val="24"/>
      <w:szCs w:val="20"/>
      <w:lang w:eastAsia="ar-SA"/>
      <w14:ligatures w14:val="none"/>
    </w:rPr>
  </w:style>
  <w:style w:type="character" w:styleId="Odwoaniedokomentarza">
    <w:name w:val="annotation reference"/>
    <w:rsid w:val="00891724"/>
    <w:rPr>
      <w:sz w:val="16"/>
      <w:szCs w:val="16"/>
    </w:rPr>
  </w:style>
  <w:style w:type="paragraph" w:styleId="Tekstkomentarza">
    <w:name w:val="annotation text"/>
    <w:basedOn w:val="Normalny"/>
    <w:link w:val="TekstkomentarzaZnak"/>
    <w:rsid w:val="00891724"/>
    <w:rPr>
      <w:sz w:val="20"/>
      <w:lang w:val="x-none"/>
    </w:rPr>
  </w:style>
  <w:style w:type="character" w:customStyle="1" w:styleId="TekstkomentarzaZnak">
    <w:name w:val="Tekst komentarza Znak"/>
    <w:basedOn w:val="Domylnaczcionkaakapitu"/>
    <w:link w:val="Tekstkomentarza"/>
    <w:rsid w:val="00891724"/>
    <w:rPr>
      <w:rFonts w:ascii="Times New Roman" w:eastAsia="Times New Roman" w:hAnsi="Times New Roman" w:cs="Times New Roman"/>
      <w:kern w:val="0"/>
      <w:sz w:val="20"/>
      <w:szCs w:val="20"/>
      <w:lang w:val="x-none" w:eastAsia="ar-SA"/>
      <w14:ligatures w14:val="none"/>
    </w:rPr>
  </w:style>
  <w:style w:type="paragraph" w:styleId="Tematkomentarza">
    <w:name w:val="annotation subject"/>
    <w:basedOn w:val="Tekstkomentarza"/>
    <w:next w:val="Tekstkomentarza"/>
    <w:link w:val="TematkomentarzaZnak"/>
    <w:rsid w:val="00891724"/>
    <w:rPr>
      <w:b/>
      <w:bCs/>
    </w:rPr>
  </w:style>
  <w:style w:type="character" w:customStyle="1" w:styleId="TematkomentarzaZnak">
    <w:name w:val="Temat komentarza Znak"/>
    <w:basedOn w:val="TekstkomentarzaZnak"/>
    <w:link w:val="Tematkomentarza"/>
    <w:rsid w:val="00891724"/>
    <w:rPr>
      <w:rFonts w:ascii="Times New Roman" w:eastAsia="Times New Roman" w:hAnsi="Times New Roman" w:cs="Times New Roman"/>
      <w:b/>
      <w:bCs/>
      <w:kern w:val="0"/>
      <w:sz w:val="20"/>
      <w:szCs w:val="20"/>
      <w:lang w:val="x-none" w:eastAsia="ar-SA"/>
      <w14:ligatures w14:val="none"/>
    </w:rPr>
  </w:style>
  <w:style w:type="character" w:styleId="Nierozpoznanawzmianka">
    <w:name w:val="Unresolved Mention"/>
    <w:uiPriority w:val="99"/>
    <w:semiHidden/>
    <w:unhideWhenUsed/>
    <w:rsid w:val="00891724"/>
    <w:rPr>
      <w:color w:val="605E5C"/>
      <w:shd w:val="clear" w:color="auto" w:fill="E1DFDD"/>
    </w:rPr>
  </w:style>
  <w:style w:type="character" w:styleId="Uwydatnienie">
    <w:name w:val="Emphasis"/>
    <w:uiPriority w:val="20"/>
    <w:qFormat/>
    <w:rsid w:val="00891724"/>
    <w:rPr>
      <w:i/>
      <w:iCs/>
    </w:rPr>
  </w:style>
  <w:style w:type="numbering" w:customStyle="1" w:styleId="Biecalista1">
    <w:name w:val="Bieżąca lista1"/>
    <w:rsid w:val="00891724"/>
    <w:pPr>
      <w:numPr>
        <w:numId w:val="25"/>
      </w:numPr>
    </w:pPr>
  </w:style>
  <w:style w:type="paragraph" w:customStyle="1" w:styleId="1">
    <w:name w:val="1."/>
    <w:basedOn w:val="Normalny"/>
    <w:rsid w:val="00891724"/>
    <w:pPr>
      <w:widowControl w:val="0"/>
      <w:spacing w:line="258" w:lineRule="atLeast"/>
      <w:ind w:left="227" w:hanging="227"/>
      <w:jc w:val="both"/>
    </w:pPr>
    <w:rPr>
      <w:rFonts w:ascii="FrankfurtGothic" w:eastAsia="FrankfurtGothic" w:hAnsi="FrankfurtGothic" w:cs="FrankfurtGothic"/>
      <w:color w:val="000000"/>
      <w:kern w:val="1"/>
      <w:sz w:val="19"/>
      <w:szCs w:val="24"/>
      <w:lang w:eastAsia="hi-IN" w:bidi="hi-IN"/>
    </w:rPr>
  </w:style>
  <w:style w:type="paragraph" w:styleId="Tekstpodstawowy3">
    <w:name w:val="Body Text 3"/>
    <w:basedOn w:val="Normalny"/>
    <w:link w:val="Tekstpodstawowy3Znak"/>
    <w:rsid w:val="00891724"/>
    <w:pPr>
      <w:spacing w:after="120"/>
    </w:pPr>
    <w:rPr>
      <w:sz w:val="16"/>
      <w:szCs w:val="16"/>
    </w:rPr>
  </w:style>
  <w:style w:type="character" w:customStyle="1" w:styleId="Tekstpodstawowy3Znak">
    <w:name w:val="Tekst podstawowy 3 Znak"/>
    <w:basedOn w:val="Domylnaczcionkaakapitu"/>
    <w:link w:val="Tekstpodstawowy3"/>
    <w:rsid w:val="00891724"/>
    <w:rPr>
      <w:rFonts w:ascii="Times New Roman" w:eastAsia="Times New Roman" w:hAnsi="Times New Roman" w:cs="Times New Roman"/>
      <w:kern w:val="0"/>
      <w:sz w:val="16"/>
      <w:szCs w:val="16"/>
      <w:lang w:eastAsia="ar-SA"/>
      <w14:ligatures w14:val="none"/>
    </w:rPr>
  </w:style>
  <w:style w:type="character" w:customStyle="1" w:styleId="AkapitzlistZnak">
    <w:name w:val="Akapit z listą Znak"/>
    <w:aliases w:val="normalny tekst Znak,Akapit z listą BS Znak,L1 Znak,Numerowanie Znak,Akapit z listą5 Znak,T_SZ_List Paragraph Znak,Kolorowa lista — akcent 11 Znak,CW_Lista Znak,Wypunktowanie Znak,BulletC Znak,Wyliczanie Znak,Obiekt Znak,Bullets Znak"/>
    <w:link w:val="Akapitzlist"/>
    <w:uiPriority w:val="34"/>
    <w:qFormat/>
    <w:rsid w:val="00891724"/>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891724"/>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891724"/>
    <w:rPr>
      <w:sz w:val="20"/>
    </w:rPr>
  </w:style>
  <w:style w:type="character" w:customStyle="1" w:styleId="TekstprzypisudolnegoZnak">
    <w:name w:val="Tekst przypisu dolnego Znak"/>
    <w:basedOn w:val="Domylnaczcionkaakapitu"/>
    <w:rsid w:val="00891724"/>
    <w:rPr>
      <w:rFonts w:ascii="Times New Roman" w:eastAsia="Times New Roman" w:hAnsi="Times New Roman" w:cs="Times New Roman"/>
      <w:kern w:val="0"/>
      <w:sz w:val="20"/>
      <w:szCs w:val="20"/>
      <w:lang w:eastAsia="ar-SA"/>
      <w14:ligatures w14:val="none"/>
    </w:rPr>
  </w:style>
  <w:style w:type="character" w:customStyle="1" w:styleId="TekstprzypisudolnegoZnak1">
    <w:name w:val="Tekst przypisu dolnego Znak1"/>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891724"/>
    <w:rPr>
      <w:rFonts w:ascii="Times New Roman" w:eastAsia="Times New Roman" w:hAnsi="Times New Roman" w:cs="Times New Roman"/>
      <w:kern w:val="0"/>
      <w:sz w:val="20"/>
      <w:szCs w:val="20"/>
      <w:lang w:eastAsia="ar-SA"/>
      <w14:ligatures w14:val="none"/>
    </w:rPr>
  </w:style>
  <w:style w:type="paragraph" w:customStyle="1" w:styleId="Standard">
    <w:name w:val="Standard"/>
    <w:rsid w:val="005729C0"/>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footercontacttext">
    <w:name w:val="footer__contact__text"/>
    <w:rsid w:val="00517058"/>
  </w:style>
  <w:style w:type="character" w:customStyle="1" w:styleId="Znakiprzypiswdolnych">
    <w:name w:val="Znaki przypisów dolnych"/>
    <w:rsid w:val="008E0EBD"/>
    <w:rPr>
      <w:vertAlign w:val="superscript"/>
    </w:rPr>
  </w:style>
  <w:style w:type="paragraph" w:customStyle="1" w:styleId="xl89">
    <w:name w:val="xl89"/>
    <w:basedOn w:val="Normalny"/>
    <w:rsid w:val="00A745EA"/>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dotyczace-realizacji-zasad-rownosciowych-w-ramach-funduszy-unijnych-na-lata-2021-202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bica.pl/mechanizm-zglaszania-nieprawidlowosci-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umdebica.pl" TargetMode="External"/><Relationship Id="rId4" Type="http://schemas.openxmlformats.org/officeDocument/2006/relationships/webSettings" Target="webSettings.xml"/><Relationship Id="rId9" Type="http://schemas.openxmlformats.org/officeDocument/2006/relationships/hyperlink" Target="mailto:umdebica@umdebic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28</Pages>
  <Words>10670</Words>
  <Characters>64022</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PROKONA Usługi Inwestycyjne w Budownictwie inż. Dariusz Rodzoń</dc:creator>
  <cp:keywords/>
  <dc:description/>
  <cp:lastModifiedBy>Magdalena Kasprzyk</cp:lastModifiedBy>
  <cp:revision>3</cp:revision>
  <cp:lastPrinted>2025-04-25T07:26:00Z</cp:lastPrinted>
  <dcterms:created xsi:type="dcterms:W3CDTF">2025-04-24T12:24:00Z</dcterms:created>
  <dcterms:modified xsi:type="dcterms:W3CDTF">2025-04-25T10:30:00Z</dcterms:modified>
</cp:coreProperties>
</file>