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1BC0" w14:textId="77777777" w:rsidR="00960A5F" w:rsidRDefault="00960A5F" w:rsidP="00A2607B">
      <w:bookmarkStart w:id="0" w:name="_Hlk168638915"/>
    </w:p>
    <w:bookmarkEnd w:id="0"/>
    <w:p w14:paraId="76A25A5E" w14:textId="14C432B9" w:rsidR="00046588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5C1F1A">
        <w:rPr>
          <w:b/>
          <w:bCs/>
        </w:rPr>
        <w:t>2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1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1"/>
    </w:p>
    <w:p w14:paraId="5A0CD351" w14:textId="77777777" w:rsidR="00960A5F" w:rsidRPr="00A2607B" w:rsidRDefault="00960A5F" w:rsidP="00A2607B">
      <w:pPr>
        <w:jc w:val="right"/>
        <w:rPr>
          <w:b/>
          <w:bCs/>
        </w:rPr>
      </w:pPr>
    </w:p>
    <w:p w14:paraId="4D71B312" w14:textId="6A2C98C1" w:rsidR="00046588" w:rsidRPr="00647458" w:rsidRDefault="00B62744" w:rsidP="00A2607B">
      <w:pPr>
        <w:pStyle w:val="tytu"/>
      </w:pPr>
      <w:r w:rsidRPr="00647458">
        <w:t xml:space="preserve">FORMULARZ </w:t>
      </w:r>
      <w:r w:rsidR="00614688">
        <w:t>INFORMACJI CENOWEJ</w:t>
      </w:r>
      <w:r w:rsidR="001D4BAA">
        <w:t xml:space="preserve"> – WYCENY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643"/>
      </w:tblGrid>
      <w:tr w:rsidR="003A4533" w:rsidRPr="00647458" w14:paraId="72F27994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1DEF9B2C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0C20B477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DB7E5A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336DD41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B2F2643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3ADBD027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DCD2CA8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37702E6C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4AD2F79B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1A71CBD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1AA63C2B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65F0C85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66812CFB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5B1B27C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6D19234C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2" w:name="_Hlk112398562"/>
            <w:r w:rsidRPr="00647458">
              <w:rPr>
                <w:i/>
                <w:iCs/>
              </w:rPr>
              <w:t xml:space="preserve">Jeżeli numer VAT </w:t>
            </w:r>
            <w:bookmarkEnd w:id="2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C1C28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8B7439D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4A77C2B" w14:textId="1D41EB8B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</w:t>
            </w:r>
            <w:r w:rsidR="00A54ACB">
              <w:t>:</w:t>
            </w:r>
            <w:r w:rsidRPr="00647458">
              <w:t>:</w:t>
            </w:r>
          </w:p>
          <w:p w14:paraId="28532F13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1A41C140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79F6374" w14:textId="77777777" w:rsidR="00A102DB" w:rsidRPr="00647458" w:rsidRDefault="00A102DB" w:rsidP="00A2607B">
            <w:pPr>
              <w:pStyle w:val="tabela"/>
            </w:pPr>
          </w:p>
        </w:tc>
      </w:tr>
    </w:tbl>
    <w:p w14:paraId="01F0EAF3" w14:textId="77777777" w:rsidR="00A2607B" w:rsidRDefault="00A2607B" w:rsidP="00A2607B">
      <w:pPr>
        <w:rPr>
          <w:rFonts w:eastAsia="Calibri"/>
        </w:rPr>
      </w:pPr>
    </w:p>
    <w:p w14:paraId="12720A7A" w14:textId="2A580E7F" w:rsidR="004D4143" w:rsidRPr="004D4143" w:rsidRDefault="00FD3A8F" w:rsidP="004D4143">
      <w:pPr>
        <w:jc w:val="both"/>
        <w:rPr>
          <w:bCs/>
        </w:rPr>
      </w:pPr>
      <w:r w:rsidRPr="00647458">
        <w:rPr>
          <w:rFonts w:eastAsia="Calibri"/>
        </w:rPr>
        <w:t xml:space="preserve">W odpowiedzi na </w:t>
      </w:r>
      <w:r w:rsidR="00FC6D7F">
        <w:rPr>
          <w:rFonts w:eastAsia="Calibri"/>
        </w:rPr>
        <w:t xml:space="preserve">zaproszenie do złożenia </w:t>
      </w:r>
      <w:r w:rsidR="00614688">
        <w:rPr>
          <w:rFonts w:eastAsia="Calibri"/>
        </w:rPr>
        <w:t>informacji cenowej</w:t>
      </w:r>
      <w:r w:rsidR="00FC6D7F">
        <w:rPr>
          <w:rFonts w:eastAsia="Calibri"/>
        </w:rPr>
        <w:t xml:space="preserve"> </w:t>
      </w:r>
      <w:r w:rsidR="00CF0C73">
        <w:rPr>
          <w:rFonts w:eastAsia="Calibri"/>
        </w:rPr>
        <w:t>–</w:t>
      </w:r>
      <w:r w:rsidR="00FC6D7F">
        <w:rPr>
          <w:rFonts w:eastAsia="Calibri"/>
        </w:rPr>
        <w:t xml:space="preserve"> wyce</w:t>
      </w:r>
      <w:r w:rsidR="00CF0C73">
        <w:rPr>
          <w:rFonts w:eastAsia="Calibri"/>
        </w:rPr>
        <w:t>n</w:t>
      </w:r>
      <w:r w:rsidR="00FC6D7F">
        <w:rPr>
          <w:rFonts w:eastAsia="Calibri"/>
        </w:rPr>
        <w:t>y</w:t>
      </w:r>
      <w:r w:rsidR="00CF0C73">
        <w:rPr>
          <w:rFonts w:eastAsia="Calibri"/>
        </w:rPr>
        <w:t xml:space="preserve"> </w:t>
      </w:r>
      <w:r w:rsidR="00333687" w:rsidRPr="00647458">
        <w:rPr>
          <w:rFonts w:eastAsia="Calibri"/>
        </w:rPr>
        <w:t>pn.:</w:t>
      </w:r>
      <w:r w:rsidRPr="00647458">
        <w:rPr>
          <w:rFonts w:eastAsia="Calibri"/>
        </w:rPr>
        <w:t xml:space="preserve"> </w:t>
      </w:r>
      <w:r w:rsidR="005C1F1A" w:rsidRPr="00DD29AE">
        <w:rPr>
          <w:rFonts w:eastAsiaTheme="minorEastAsia" w:cs="Calibri"/>
          <w:szCs w:val="22"/>
        </w:rPr>
        <w:t xml:space="preserve">Opracowanie dokumentacji aplikacyjnej: wniosku o dofinansowanie z załącznikami przedsięwzięcia termomodernizacyjnego – poprawa efektywności energetycznej w budynku zabytkowym Instytutu Łączności – PIB w Warszawie realizowanego w ramach naboru </w:t>
      </w:r>
      <w:r w:rsidR="005C1F1A" w:rsidRPr="00DD29AE">
        <w:rPr>
          <w:rFonts w:cs="Calibri"/>
          <w:szCs w:val="22"/>
        </w:rPr>
        <w:t>wniosków o dofinansowanie w programie Fundusze Europejskie na Infrastrukturę, Klimat, Środowisko 2021-2027 z dnia 21 marca 2025 roku</w:t>
      </w:r>
      <w:r w:rsidR="004D4143" w:rsidRPr="004D4143">
        <w:rPr>
          <w:bCs/>
        </w:rPr>
        <w:t xml:space="preserve">, składam niniejszą </w:t>
      </w:r>
      <w:r w:rsidR="00614688">
        <w:rPr>
          <w:bCs/>
        </w:rPr>
        <w:t>wycenę</w:t>
      </w:r>
      <w:r w:rsidR="00614688" w:rsidRPr="004D4143">
        <w:rPr>
          <w:bCs/>
        </w:rPr>
        <w:t xml:space="preserve"> </w:t>
      </w:r>
      <w:r w:rsidR="004D4143" w:rsidRPr="004D4143">
        <w:rPr>
          <w:bCs/>
        </w:rPr>
        <w:t>oświadczając, że</w:t>
      </w:r>
      <w:r w:rsidR="00996724">
        <w:rPr>
          <w:bCs/>
        </w:rPr>
        <w:t xml:space="preserve"> oferuję wykonanie przedmiotu zamówienia za cenę</w:t>
      </w:r>
      <w:r w:rsidR="004D4143" w:rsidRPr="004D4143">
        <w:rPr>
          <w:bCs/>
        </w:rPr>
        <w:t>:</w:t>
      </w:r>
    </w:p>
    <w:p w14:paraId="5622DCA8" w14:textId="55EFCAF8" w:rsidR="00996724" w:rsidRDefault="00FF1155" w:rsidP="005C1F1A">
      <w:pPr>
        <w:pStyle w:val="Akapitzlist"/>
        <w:ind w:left="357" w:right="249"/>
        <w:contextualSpacing w:val="0"/>
        <w:rPr>
          <w:rFonts w:cs="Calibri"/>
          <w:b/>
          <w:bCs/>
          <w:szCs w:val="22"/>
        </w:rPr>
      </w:pPr>
      <w:bookmarkStart w:id="3" w:name="_Hlk112406608"/>
      <w:r>
        <w:rPr>
          <w:rFonts w:cs="Calibri"/>
          <w:b/>
          <w:bCs/>
          <w:szCs w:val="22"/>
        </w:rPr>
        <w:t xml:space="preserve">za </w:t>
      </w:r>
      <w:r w:rsidR="005C1F1A">
        <w:rPr>
          <w:rFonts w:cs="Calibri"/>
          <w:b/>
          <w:bCs/>
          <w:szCs w:val="22"/>
        </w:rPr>
        <w:t xml:space="preserve">wykonanie całości dokumentacji </w:t>
      </w:r>
      <w:r w:rsidR="00996724">
        <w:rPr>
          <w:rFonts w:cs="Calibri"/>
          <w:b/>
          <w:bCs/>
          <w:szCs w:val="22"/>
        </w:rPr>
        <w:t>:</w:t>
      </w:r>
    </w:p>
    <w:p w14:paraId="4509DBD8" w14:textId="3394E5F8" w:rsidR="00996724" w:rsidRPr="00EA72B5" w:rsidRDefault="00996724" w:rsidP="00FF1155">
      <w:pPr>
        <w:pStyle w:val="Akapitzlist"/>
        <w:spacing w:line="276" w:lineRule="auto"/>
        <w:ind w:left="360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netto: ……………………………… </w:t>
      </w:r>
      <w:r>
        <w:rPr>
          <w:rFonts w:cs="Calibri"/>
          <w:bCs/>
          <w:szCs w:val="22"/>
        </w:rPr>
        <w:t>zł</w:t>
      </w:r>
    </w:p>
    <w:p w14:paraId="2643B806" w14:textId="77777777" w:rsidR="00996724" w:rsidRPr="00EA72B5" w:rsidRDefault="00996724" w:rsidP="00FF1155">
      <w:pPr>
        <w:pStyle w:val="Akapitzlist"/>
        <w:tabs>
          <w:tab w:val="left" w:pos="821"/>
          <w:tab w:val="left" w:pos="822"/>
        </w:tabs>
        <w:spacing w:line="276" w:lineRule="auto"/>
        <w:ind w:left="360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0EF78DC2" w14:textId="31E75837" w:rsidR="00996724" w:rsidRDefault="00996724" w:rsidP="00FF1155">
      <w:pPr>
        <w:pStyle w:val="Akapitzlist"/>
        <w:tabs>
          <w:tab w:val="left" w:pos="821"/>
          <w:tab w:val="left" w:pos="822"/>
        </w:tabs>
        <w:spacing w:line="276" w:lineRule="auto"/>
        <w:ind w:left="360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 w:rsidR="00EC17CB">
        <w:rPr>
          <w:rFonts w:cs="Calibri"/>
          <w:bCs/>
          <w:szCs w:val="22"/>
        </w:rPr>
        <w:t>z</w:t>
      </w:r>
      <w:r>
        <w:rPr>
          <w:rFonts w:cs="Calibri"/>
          <w:bCs/>
          <w:szCs w:val="22"/>
        </w:rPr>
        <w:t>ł</w:t>
      </w:r>
    </w:p>
    <w:p w14:paraId="0E7E90D3" w14:textId="1D3DD581" w:rsidR="00FF1155" w:rsidRDefault="005C1F1A" w:rsidP="00FF1155">
      <w:pPr>
        <w:pStyle w:val="Akapitzlist"/>
        <w:ind w:left="357" w:right="249"/>
        <w:contextualSpacing w:val="0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w tym:</w:t>
      </w:r>
    </w:p>
    <w:p w14:paraId="6B9EB6B6" w14:textId="66E474CA" w:rsidR="00996724" w:rsidRPr="004D4143" w:rsidRDefault="005C1F1A" w:rsidP="005C1F1A">
      <w:pPr>
        <w:pStyle w:val="Akapitzlist"/>
        <w:numPr>
          <w:ilvl w:val="0"/>
          <w:numId w:val="21"/>
        </w:numPr>
        <w:ind w:left="680" w:right="249" w:hanging="357"/>
        <w:contextualSpacing w:val="0"/>
        <w:rPr>
          <w:rFonts w:cs="Calibri"/>
          <w:b/>
          <w:bCs/>
          <w:szCs w:val="22"/>
        </w:rPr>
      </w:pPr>
      <w:r>
        <w:rPr>
          <w:b/>
        </w:rPr>
        <w:t xml:space="preserve">za wykonanie </w:t>
      </w:r>
      <w:r w:rsidRPr="00120173">
        <w:rPr>
          <w:b/>
        </w:rPr>
        <w:t>audyt</w:t>
      </w:r>
      <w:r>
        <w:rPr>
          <w:b/>
        </w:rPr>
        <w:t>u</w:t>
      </w:r>
      <w:r w:rsidRPr="00120173">
        <w:rPr>
          <w:b/>
        </w:rPr>
        <w:t xml:space="preserve"> energetyczny </w:t>
      </w:r>
      <w:r w:rsidRPr="00120173">
        <w:rPr>
          <w:rFonts w:hint="eastAsia"/>
          <w:b/>
        </w:rPr>
        <w:t>–</w:t>
      </w:r>
      <w:r w:rsidRPr="00120173">
        <w:rPr>
          <w:b/>
        </w:rPr>
        <w:t xml:space="preserve"> ex-</w:t>
      </w:r>
      <w:proofErr w:type="spellStart"/>
      <w:r w:rsidRPr="00120173">
        <w:rPr>
          <w:b/>
        </w:rPr>
        <w:t>ante</w:t>
      </w:r>
      <w:proofErr w:type="spellEnd"/>
      <w:r w:rsidR="00996724">
        <w:rPr>
          <w:rFonts w:cs="Calibri"/>
          <w:b/>
          <w:bCs/>
          <w:szCs w:val="22"/>
        </w:rPr>
        <w:t>:</w:t>
      </w:r>
    </w:p>
    <w:p w14:paraId="32C29677" w14:textId="551A7BDE" w:rsidR="0020369E" w:rsidRPr="00EA72B5" w:rsidRDefault="0020369E" w:rsidP="005C1F1A">
      <w:pPr>
        <w:pStyle w:val="Akapitzlist"/>
        <w:spacing w:line="276" w:lineRule="auto"/>
        <w:ind w:left="680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netto: ……………………………… </w:t>
      </w:r>
      <w:r w:rsidR="00D0772A">
        <w:rPr>
          <w:rFonts w:cs="Calibri"/>
          <w:bCs/>
          <w:szCs w:val="22"/>
        </w:rPr>
        <w:t>zł</w:t>
      </w:r>
    </w:p>
    <w:p w14:paraId="6E132114" w14:textId="77777777" w:rsidR="0020369E" w:rsidRPr="00EA72B5" w:rsidRDefault="0020369E" w:rsidP="005C1F1A">
      <w:pPr>
        <w:pStyle w:val="Akapitzlist"/>
        <w:tabs>
          <w:tab w:val="left" w:pos="821"/>
          <w:tab w:val="left" w:pos="822"/>
        </w:tabs>
        <w:spacing w:line="276" w:lineRule="auto"/>
        <w:ind w:left="680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6EE8F1E7" w14:textId="57069EF8" w:rsidR="0020369E" w:rsidRDefault="0020369E" w:rsidP="005C1F1A">
      <w:pPr>
        <w:pStyle w:val="Akapitzlist"/>
        <w:tabs>
          <w:tab w:val="left" w:pos="821"/>
          <w:tab w:val="left" w:pos="822"/>
        </w:tabs>
        <w:spacing w:line="276" w:lineRule="auto"/>
        <w:ind w:left="680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 w:rsidR="00EC17CB">
        <w:rPr>
          <w:rFonts w:cs="Calibri"/>
          <w:bCs/>
          <w:szCs w:val="22"/>
        </w:rPr>
        <w:t>z</w:t>
      </w:r>
      <w:r w:rsidR="00D0772A">
        <w:rPr>
          <w:rFonts w:cs="Calibri"/>
          <w:bCs/>
          <w:szCs w:val="22"/>
        </w:rPr>
        <w:t>ł</w:t>
      </w:r>
    </w:p>
    <w:p w14:paraId="69615818" w14:textId="510083B8" w:rsidR="00632183" w:rsidRDefault="005C1F1A" w:rsidP="005C1F1A">
      <w:pPr>
        <w:pStyle w:val="Akapitzlist"/>
        <w:numPr>
          <w:ilvl w:val="0"/>
          <w:numId w:val="21"/>
        </w:numPr>
        <w:ind w:left="680" w:right="249" w:hanging="357"/>
        <w:contextualSpacing w:val="0"/>
        <w:rPr>
          <w:rFonts w:cs="Calibri"/>
          <w:b/>
          <w:bCs/>
          <w:szCs w:val="22"/>
        </w:rPr>
      </w:pPr>
      <w:r w:rsidRPr="00120173">
        <w:rPr>
          <w:b/>
        </w:rPr>
        <w:lastRenderedPageBreak/>
        <w:t>audyt energetyczny</w:t>
      </w:r>
      <w:r w:rsidRPr="00120173">
        <w:rPr>
          <w:rFonts w:hint="eastAsia"/>
          <w:b/>
        </w:rPr>
        <w:t>–</w:t>
      </w:r>
      <w:r w:rsidRPr="00120173">
        <w:rPr>
          <w:b/>
        </w:rPr>
        <w:t xml:space="preserve"> ex-post</w:t>
      </w:r>
    </w:p>
    <w:p w14:paraId="1347C299" w14:textId="4A739D2E" w:rsidR="00632183" w:rsidRPr="00EA72B5" w:rsidRDefault="00632183" w:rsidP="005C1F1A">
      <w:pPr>
        <w:pStyle w:val="Akapitzlist"/>
        <w:spacing w:line="276" w:lineRule="auto"/>
        <w:ind w:left="680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netto: ……………………………… </w:t>
      </w:r>
      <w:r>
        <w:rPr>
          <w:rFonts w:cs="Calibri"/>
          <w:bCs/>
          <w:szCs w:val="22"/>
        </w:rPr>
        <w:t>zł</w:t>
      </w:r>
    </w:p>
    <w:p w14:paraId="430113B7" w14:textId="77777777" w:rsidR="00632183" w:rsidRPr="00EA72B5" w:rsidRDefault="00632183" w:rsidP="005C1F1A">
      <w:pPr>
        <w:pStyle w:val="Akapitzlist"/>
        <w:tabs>
          <w:tab w:val="left" w:pos="821"/>
          <w:tab w:val="left" w:pos="822"/>
        </w:tabs>
        <w:spacing w:line="276" w:lineRule="auto"/>
        <w:ind w:left="680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1B5E2CCC" w14:textId="679A9F32" w:rsidR="00632183" w:rsidRDefault="00632183" w:rsidP="005C1F1A">
      <w:pPr>
        <w:pStyle w:val="Akapitzlist"/>
        <w:tabs>
          <w:tab w:val="left" w:pos="821"/>
          <w:tab w:val="left" w:pos="822"/>
        </w:tabs>
        <w:spacing w:line="276" w:lineRule="auto"/>
        <w:ind w:left="680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>
        <w:rPr>
          <w:rFonts w:cs="Calibri"/>
          <w:bCs/>
          <w:szCs w:val="22"/>
        </w:rPr>
        <w:t>zł</w:t>
      </w:r>
    </w:p>
    <w:p w14:paraId="194A7005" w14:textId="77777777" w:rsidR="005C1F1A" w:rsidRDefault="005C1F1A" w:rsidP="005C1F1A">
      <w:pPr>
        <w:pStyle w:val="Akapitzlist"/>
        <w:ind w:left="360"/>
        <w:rPr>
          <w:rStyle w:val="Pogrubienie"/>
          <w:b w:val="0"/>
        </w:rPr>
      </w:pPr>
      <w:bookmarkStart w:id="4" w:name="_Hlk112340665"/>
      <w:bookmarkEnd w:id="3"/>
    </w:p>
    <w:p w14:paraId="03C41CC3" w14:textId="31DA2857" w:rsidR="00BA62A8" w:rsidRDefault="009B31C3" w:rsidP="005C1F1A">
      <w:pPr>
        <w:pStyle w:val="Akapitzlist"/>
        <w:ind w:left="360"/>
        <w:rPr>
          <w:rStyle w:val="Pogrubienie"/>
          <w:b w:val="0"/>
        </w:rPr>
      </w:pPr>
      <w:r w:rsidRPr="003855CC">
        <w:rPr>
          <w:rStyle w:val="Pogrubienie"/>
          <w:b w:val="0"/>
        </w:rPr>
        <w:t xml:space="preserve">Oświadczam, że Wykonawca zobowiązuje się do wykonania w imieniu Instytutu Łączności – Państwowego Instytutu Badawczego (IŁ – PIB) obowiązku informacyjnego wynikającego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względem osób reprezentujących Wykonawcę lub wyznaczonych do kontaktu, których dane przekaże IŁ – PIB w związku ze złożeniem oferty handlowej. W celu realizacji niniejszego zobowiązania Wykonawca przekaże osobom, o których mowa w poprzednim zdaniu klauzulę informacyjną „Informacja o przetwarzaniu danych osobowych osób reprezentujących Wykonawcę lub wskazanych do kontaktu z Zamawiającym”, której wzór zawiera </w:t>
      </w:r>
      <w:r w:rsidR="00F75187">
        <w:rPr>
          <w:rStyle w:val="Pogrubienie"/>
          <w:b w:val="0"/>
        </w:rPr>
        <w:t>z</w:t>
      </w:r>
      <w:r w:rsidRPr="003855CC">
        <w:rPr>
          <w:rStyle w:val="Pogrubienie"/>
          <w:b w:val="0"/>
        </w:rPr>
        <w:t>aproszenie do złożenia oferty handlowej.</w:t>
      </w:r>
    </w:p>
    <w:p w14:paraId="1727F9DA" w14:textId="77777777" w:rsidR="009B31C3" w:rsidRPr="003855CC" w:rsidRDefault="009B31C3" w:rsidP="003855CC">
      <w:pPr>
        <w:pStyle w:val="Akapitzlist"/>
        <w:ind w:left="360"/>
        <w:rPr>
          <w:rStyle w:val="Pogrubienie"/>
          <w:b w:val="0"/>
        </w:rPr>
      </w:pPr>
    </w:p>
    <w:p w14:paraId="50C37F9A" w14:textId="6818355D" w:rsidR="00FA03F4" w:rsidRPr="00BA62A8" w:rsidRDefault="008E1F58" w:rsidP="00A72BDC">
      <w:pPr>
        <w:rPr>
          <w:rStyle w:val="Pogrubienie"/>
          <w:b w:val="0"/>
          <w:color w:val="FF0000"/>
        </w:rPr>
      </w:pPr>
      <w:r w:rsidRPr="00BA62A8">
        <w:rPr>
          <w:rStyle w:val="Pogrubienie"/>
          <w:b w:val="0"/>
          <w:color w:val="FF0000"/>
        </w:rPr>
        <w:t>Uwaga: Dokument musi być podpisany przez osobę umocowaną/upoważnioną do reprezentacji Wykonawcy/Wykonawców.</w:t>
      </w:r>
      <w:bookmarkEnd w:id="4"/>
    </w:p>
    <w:sectPr w:rsidR="00FA03F4" w:rsidRPr="00BA62A8" w:rsidSect="00423465">
      <w:headerReference w:type="default" r:id="rId8"/>
      <w:footerReference w:type="default" r:id="rId9"/>
      <w:pgSz w:w="11907" w:h="16840"/>
      <w:pgMar w:top="720" w:right="720" w:bottom="720" w:left="72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C9AC" w14:textId="77777777" w:rsidR="00CB6ED5" w:rsidRDefault="00CB6ED5" w:rsidP="008D55C6">
      <w:r>
        <w:separator/>
      </w:r>
    </w:p>
  </w:endnote>
  <w:endnote w:type="continuationSeparator" w:id="0">
    <w:p w14:paraId="57C78CF2" w14:textId="77777777" w:rsidR="00CB6ED5" w:rsidRDefault="00CB6ED5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2B44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B677" w14:textId="77777777" w:rsidR="00CB6ED5" w:rsidRDefault="00CB6ED5" w:rsidP="008D55C6">
      <w:r>
        <w:separator/>
      </w:r>
    </w:p>
  </w:footnote>
  <w:footnote w:type="continuationSeparator" w:id="0">
    <w:p w14:paraId="270DD3B7" w14:textId="77777777" w:rsidR="00CB6ED5" w:rsidRDefault="00CB6ED5" w:rsidP="008D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904B" w14:textId="5DD59E25" w:rsidR="00543109" w:rsidRDefault="00543109" w:rsidP="009A4DA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705E69"/>
    <w:multiLevelType w:val="hybridMultilevel"/>
    <w:tmpl w:val="CA8E1F4E"/>
    <w:lvl w:ilvl="0" w:tplc="75C818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0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A0902"/>
    <w:multiLevelType w:val="hybridMultilevel"/>
    <w:tmpl w:val="A6A8FE08"/>
    <w:lvl w:ilvl="0" w:tplc="3C06FC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61CF6"/>
    <w:multiLevelType w:val="hybridMultilevel"/>
    <w:tmpl w:val="7E1C6F6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8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1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5"/>
  </w:num>
  <w:num w:numId="5">
    <w:abstractNumId w:val="7"/>
  </w:num>
  <w:num w:numId="6">
    <w:abstractNumId w:val="14"/>
  </w:num>
  <w:num w:numId="7">
    <w:abstractNumId w:val="1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"/>
  </w:num>
  <w:num w:numId="11">
    <w:abstractNumId w:val="12"/>
  </w:num>
  <w:num w:numId="12">
    <w:abstractNumId w:val="9"/>
  </w:num>
  <w:num w:numId="13">
    <w:abstractNumId w:val="20"/>
  </w:num>
  <w:num w:numId="14">
    <w:abstractNumId w:val="6"/>
  </w:num>
  <w:num w:numId="15">
    <w:abstractNumId w:val="17"/>
  </w:num>
  <w:num w:numId="16">
    <w:abstractNumId w:val="21"/>
  </w:num>
  <w:num w:numId="17">
    <w:abstractNumId w:val="0"/>
  </w:num>
  <w:num w:numId="18">
    <w:abstractNumId w:val="8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3"/>
  </w:num>
  <w:num w:numId="2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3BDB"/>
    <w:rsid w:val="000572D4"/>
    <w:rsid w:val="0006090E"/>
    <w:rsid w:val="00060B87"/>
    <w:rsid w:val="00061E26"/>
    <w:rsid w:val="000667C7"/>
    <w:rsid w:val="00072CAE"/>
    <w:rsid w:val="00073343"/>
    <w:rsid w:val="00077B19"/>
    <w:rsid w:val="00080B3B"/>
    <w:rsid w:val="00081ECF"/>
    <w:rsid w:val="00083DEC"/>
    <w:rsid w:val="00090EFA"/>
    <w:rsid w:val="00091180"/>
    <w:rsid w:val="0009267F"/>
    <w:rsid w:val="00093017"/>
    <w:rsid w:val="00093B57"/>
    <w:rsid w:val="00094703"/>
    <w:rsid w:val="000A1137"/>
    <w:rsid w:val="000A26E1"/>
    <w:rsid w:val="000A4226"/>
    <w:rsid w:val="000A6C1D"/>
    <w:rsid w:val="000B2CD5"/>
    <w:rsid w:val="000B661B"/>
    <w:rsid w:val="000C1D7A"/>
    <w:rsid w:val="000C1EF0"/>
    <w:rsid w:val="000C29A2"/>
    <w:rsid w:val="000D12D5"/>
    <w:rsid w:val="000D2C4F"/>
    <w:rsid w:val="000D2F96"/>
    <w:rsid w:val="000E1F87"/>
    <w:rsid w:val="000E4AC5"/>
    <w:rsid w:val="000E578B"/>
    <w:rsid w:val="000E62B2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3959"/>
    <w:rsid w:val="00154872"/>
    <w:rsid w:val="001558C6"/>
    <w:rsid w:val="00160B71"/>
    <w:rsid w:val="0016273E"/>
    <w:rsid w:val="00164112"/>
    <w:rsid w:val="001647A0"/>
    <w:rsid w:val="00171415"/>
    <w:rsid w:val="0017145D"/>
    <w:rsid w:val="0017286C"/>
    <w:rsid w:val="00176D65"/>
    <w:rsid w:val="00180427"/>
    <w:rsid w:val="0018057D"/>
    <w:rsid w:val="00181B5A"/>
    <w:rsid w:val="0018651B"/>
    <w:rsid w:val="00195995"/>
    <w:rsid w:val="001A3766"/>
    <w:rsid w:val="001A506B"/>
    <w:rsid w:val="001B0D99"/>
    <w:rsid w:val="001B1CD4"/>
    <w:rsid w:val="001B6439"/>
    <w:rsid w:val="001B7020"/>
    <w:rsid w:val="001C02AB"/>
    <w:rsid w:val="001C2DA9"/>
    <w:rsid w:val="001C38AC"/>
    <w:rsid w:val="001C3F19"/>
    <w:rsid w:val="001C6AEF"/>
    <w:rsid w:val="001D1036"/>
    <w:rsid w:val="001D4026"/>
    <w:rsid w:val="001D4B0A"/>
    <w:rsid w:val="001D4BAA"/>
    <w:rsid w:val="001E082D"/>
    <w:rsid w:val="001E116A"/>
    <w:rsid w:val="001E2C17"/>
    <w:rsid w:val="001E3250"/>
    <w:rsid w:val="001E7854"/>
    <w:rsid w:val="001F31BC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26D52"/>
    <w:rsid w:val="00230480"/>
    <w:rsid w:val="00232E50"/>
    <w:rsid w:val="00233585"/>
    <w:rsid w:val="0024102F"/>
    <w:rsid w:val="00242408"/>
    <w:rsid w:val="00243365"/>
    <w:rsid w:val="00244BE7"/>
    <w:rsid w:val="002463DA"/>
    <w:rsid w:val="00246FBB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0CCD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E78E8"/>
    <w:rsid w:val="002F0724"/>
    <w:rsid w:val="002F579B"/>
    <w:rsid w:val="002F700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855CC"/>
    <w:rsid w:val="003902B6"/>
    <w:rsid w:val="00393150"/>
    <w:rsid w:val="00396B41"/>
    <w:rsid w:val="00397C98"/>
    <w:rsid w:val="003A28C8"/>
    <w:rsid w:val="003A4533"/>
    <w:rsid w:val="003A4C3B"/>
    <w:rsid w:val="003B690A"/>
    <w:rsid w:val="003C0718"/>
    <w:rsid w:val="003C2903"/>
    <w:rsid w:val="003C3E53"/>
    <w:rsid w:val="003C7F38"/>
    <w:rsid w:val="003D0A01"/>
    <w:rsid w:val="003D16DA"/>
    <w:rsid w:val="003D2534"/>
    <w:rsid w:val="003D5C7C"/>
    <w:rsid w:val="003E14ED"/>
    <w:rsid w:val="003E2081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5F"/>
    <w:rsid w:val="00420A64"/>
    <w:rsid w:val="00423465"/>
    <w:rsid w:val="004243A5"/>
    <w:rsid w:val="00430728"/>
    <w:rsid w:val="00430BD8"/>
    <w:rsid w:val="00432CEC"/>
    <w:rsid w:val="00434544"/>
    <w:rsid w:val="00436B0C"/>
    <w:rsid w:val="00436E32"/>
    <w:rsid w:val="004403D3"/>
    <w:rsid w:val="00440BC1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97D31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067"/>
    <w:rsid w:val="004F4B34"/>
    <w:rsid w:val="004F4FB7"/>
    <w:rsid w:val="004F6D75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38AC"/>
    <w:rsid w:val="00587933"/>
    <w:rsid w:val="00587994"/>
    <w:rsid w:val="005B5769"/>
    <w:rsid w:val="005C170B"/>
    <w:rsid w:val="005C1F1A"/>
    <w:rsid w:val="005C2F18"/>
    <w:rsid w:val="005C491F"/>
    <w:rsid w:val="005C6844"/>
    <w:rsid w:val="005C6FA0"/>
    <w:rsid w:val="005C7A03"/>
    <w:rsid w:val="005C7EFC"/>
    <w:rsid w:val="005D0078"/>
    <w:rsid w:val="005E0978"/>
    <w:rsid w:val="005E259A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632D"/>
    <w:rsid w:val="0060710D"/>
    <w:rsid w:val="00612A89"/>
    <w:rsid w:val="00612F4D"/>
    <w:rsid w:val="00614688"/>
    <w:rsid w:val="00616CD7"/>
    <w:rsid w:val="00616DAD"/>
    <w:rsid w:val="0062333C"/>
    <w:rsid w:val="00632183"/>
    <w:rsid w:val="00634660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7F76"/>
    <w:rsid w:val="00693491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6F6432"/>
    <w:rsid w:val="0070630F"/>
    <w:rsid w:val="007079AC"/>
    <w:rsid w:val="00707D7D"/>
    <w:rsid w:val="007137FC"/>
    <w:rsid w:val="0071481F"/>
    <w:rsid w:val="00714CBF"/>
    <w:rsid w:val="00716C8E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62DC4"/>
    <w:rsid w:val="00763E5F"/>
    <w:rsid w:val="00765825"/>
    <w:rsid w:val="0076767E"/>
    <w:rsid w:val="0077189D"/>
    <w:rsid w:val="00771F63"/>
    <w:rsid w:val="00776F52"/>
    <w:rsid w:val="00781694"/>
    <w:rsid w:val="00782986"/>
    <w:rsid w:val="00782A00"/>
    <w:rsid w:val="007843D9"/>
    <w:rsid w:val="007855F3"/>
    <w:rsid w:val="00787DC7"/>
    <w:rsid w:val="00790A7D"/>
    <w:rsid w:val="00790C5F"/>
    <w:rsid w:val="0079173F"/>
    <w:rsid w:val="00792420"/>
    <w:rsid w:val="007965E2"/>
    <w:rsid w:val="00797E42"/>
    <w:rsid w:val="007A009B"/>
    <w:rsid w:val="007A05C8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6C02"/>
    <w:rsid w:val="007E0AD4"/>
    <w:rsid w:val="007E16C6"/>
    <w:rsid w:val="007E2E8C"/>
    <w:rsid w:val="007E3586"/>
    <w:rsid w:val="007F004E"/>
    <w:rsid w:val="007F16B1"/>
    <w:rsid w:val="007F25B0"/>
    <w:rsid w:val="007F4202"/>
    <w:rsid w:val="0080141A"/>
    <w:rsid w:val="00805A79"/>
    <w:rsid w:val="008113CA"/>
    <w:rsid w:val="008123C6"/>
    <w:rsid w:val="00813446"/>
    <w:rsid w:val="008149EE"/>
    <w:rsid w:val="00815120"/>
    <w:rsid w:val="00816CFF"/>
    <w:rsid w:val="00817C16"/>
    <w:rsid w:val="00820C63"/>
    <w:rsid w:val="00820D76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5822"/>
    <w:rsid w:val="008B6CE1"/>
    <w:rsid w:val="008B7B85"/>
    <w:rsid w:val="008C038E"/>
    <w:rsid w:val="008C1101"/>
    <w:rsid w:val="008C1651"/>
    <w:rsid w:val="008C26F6"/>
    <w:rsid w:val="008C647F"/>
    <w:rsid w:val="008D3BB3"/>
    <w:rsid w:val="008D443C"/>
    <w:rsid w:val="008D536A"/>
    <w:rsid w:val="008D55C6"/>
    <w:rsid w:val="008D56D4"/>
    <w:rsid w:val="008E01E2"/>
    <w:rsid w:val="008E08F5"/>
    <w:rsid w:val="008E0EDF"/>
    <w:rsid w:val="008E1F58"/>
    <w:rsid w:val="008E2F44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3513B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0A5F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96724"/>
    <w:rsid w:val="009A08E8"/>
    <w:rsid w:val="009A0E7C"/>
    <w:rsid w:val="009A4DA1"/>
    <w:rsid w:val="009B15CC"/>
    <w:rsid w:val="009B31C3"/>
    <w:rsid w:val="009B5019"/>
    <w:rsid w:val="009B525F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306B9"/>
    <w:rsid w:val="00A308A9"/>
    <w:rsid w:val="00A33C9A"/>
    <w:rsid w:val="00A37109"/>
    <w:rsid w:val="00A43456"/>
    <w:rsid w:val="00A4399F"/>
    <w:rsid w:val="00A4400A"/>
    <w:rsid w:val="00A4472B"/>
    <w:rsid w:val="00A53243"/>
    <w:rsid w:val="00A54ACB"/>
    <w:rsid w:val="00A54C54"/>
    <w:rsid w:val="00A55B9C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86CC1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B091F"/>
    <w:rsid w:val="00AB108F"/>
    <w:rsid w:val="00AB2EF7"/>
    <w:rsid w:val="00AB5874"/>
    <w:rsid w:val="00AC2C60"/>
    <w:rsid w:val="00AC6D21"/>
    <w:rsid w:val="00AC7951"/>
    <w:rsid w:val="00AD04C7"/>
    <w:rsid w:val="00AD19F3"/>
    <w:rsid w:val="00AD1D8A"/>
    <w:rsid w:val="00AD452A"/>
    <w:rsid w:val="00AE0DBB"/>
    <w:rsid w:val="00AE17F6"/>
    <w:rsid w:val="00AE1867"/>
    <w:rsid w:val="00AE2E82"/>
    <w:rsid w:val="00AE38E4"/>
    <w:rsid w:val="00AE501A"/>
    <w:rsid w:val="00AE55BA"/>
    <w:rsid w:val="00AE5BDB"/>
    <w:rsid w:val="00AE6F72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4761E"/>
    <w:rsid w:val="00B524F6"/>
    <w:rsid w:val="00B525D9"/>
    <w:rsid w:val="00B56A72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378"/>
    <w:rsid w:val="00B8345F"/>
    <w:rsid w:val="00B834B9"/>
    <w:rsid w:val="00B84043"/>
    <w:rsid w:val="00B84707"/>
    <w:rsid w:val="00B8539F"/>
    <w:rsid w:val="00B90C1A"/>
    <w:rsid w:val="00B92BC0"/>
    <w:rsid w:val="00B938D9"/>
    <w:rsid w:val="00BA0D51"/>
    <w:rsid w:val="00BA3A0A"/>
    <w:rsid w:val="00BA5A42"/>
    <w:rsid w:val="00BA62A8"/>
    <w:rsid w:val="00BB0DC7"/>
    <w:rsid w:val="00BB27A5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483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27C60"/>
    <w:rsid w:val="00C32D71"/>
    <w:rsid w:val="00C34B9A"/>
    <w:rsid w:val="00C40952"/>
    <w:rsid w:val="00C43EFF"/>
    <w:rsid w:val="00C441AA"/>
    <w:rsid w:val="00C441E3"/>
    <w:rsid w:val="00C4500D"/>
    <w:rsid w:val="00C4560D"/>
    <w:rsid w:val="00C50C32"/>
    <w:rsid w:val="00C50E79"/>
    <w:rsid w:val="00C512CF"/>
    <w:rsid w:val="00C60F07"/>
    <w:rsid w:val="00C61720"/>
    <w:rsid w:val="00C77285"/>
    <w:rsid w:val="00C77721"/>
    <w:rsid w:val="00C861BB"/>
    <w:rsid w:val="00C861C5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1F5E"/>
    <w:rsid w:val="00CB4F09"/>
    <w:rsid w:val="00CB6602"/>
    <w:rsid w:val="00CB6ED5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0C73"/>
    <w:rsid w:val="00CF3004"/>
    <w:rsid w:val="00CF57F8"/>
    <w:rsid w:val="00D02B25"/>
    <w:rsid w:val="00D03071"/>
    <w:rsid w:val="00D0772A"/>
    <w:rsid w:val="00D1436B"/>
    <w:rsid w:val="00D21629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5A5E"/>
    <w:rsid w:val="00D7606B"/>
    <w:rsid w:val="00D825EB"/>
    <w:rsid w:val="00D8599E"/>
    <w:rsid w:val="00D863AD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4DC6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5F5D"/>
    <w:rsid w:val="00DE6BB8"/>
    <w:rsid w:val="00DE7547"/>
    <w:rsid w:val="00DF0650"/>
    <w:rsid w:val="00DF7D12"/>
    <w:rsid w:val="00E0085F"/>
    <w:rsid w:val="00E11E1F"/>
    <w:rsid w:val="00E123D3"/>
    <w:rsid w:val="00E13334"/>
    <w:rsid w:val="00E23160"/>
    <w:rsid w:val="00E235BB"/>
    <w:rsid w:val="00E23DF5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1E20"/>
    <w:rsid w:val="00E632F3"/>
    <w:rsid w:val="00E66D17"/>
    <w:rsid w:val="00E700C5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96DF2"/>
    <w:rsid w:val="00EA2FE0"/>
    <w:rsid w:val="00EA7B7A"/>
    <w:rsid w:val="00EB189F"/>
    <w:rsid w:val="00EB316B"/>
    <w:rsid w:val="00EB50CF"/>
    <w:rsid w:val="00EB78DE"/>
    <w:rsid w:val="00EB7BAA"/>
    <w:rsid w:val="00EC0245"/>
    <w:rsid w:val="00EC17CB"/>
    <w:rsid w:val="00ED1479"/>
    <w:rsid w:val="00ED15FB"/>
    <w:rsid w:val="00ED1ABD"/>
    <w:rsid w:val="00ED2249"/>
    <w:rsid w:val="00ED28A3"/>
    <w:rsid w:val="00ED314F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11D8"/>
    <w:rsid w:val="00F342D1"/>
    <w:rsid w:val="00F34EE8"/>
    <w:rsid w:val="00F37FA4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75187"/>
    <w:rsid w:val="00F80A2F"/>
    <w:rsid w:val="00F81076"/>
    <w:rsid w:val="00F812CA"/>
    <w:rsid w:val="00F81728"/>
    <w:rsid w:val="00F821BA"/>
    <w:rsid w:val="00F91530"/>
    <w:rsid w:val="00F94DC7"/>
    <w:rsid w:val="00FA03F4"/>
    <w:rsid w:val="00FA34A7"/>
    <w:rsid w:val="00FA4EE0"/>
    <w:rsid w:val="00FA5794"/>
    <w:rsid w:val="00FA7CC7"/>
    <w:rsid w:val="00FB2CF9"/>
    <w:rsid w:val="00FB347E"/>
    <w:rsid w:val="00FC6D7F"/>
    <w:rsid w:val="00FC7049"/>
    <w:rsid w:val="00FC7A83"/>
    <w:rsid w:val="00FD007F"/>
    <w:rsid w:val="00FD1F04"/>
    <w:rsid w:val="00FD3A8F"/>
    <w:rsid w:val="00FD3C7F"/>
    <w:rsid w:val="00FD3E7E"/>
    <w:rsid w:val="00FD5C56"/>
    <w:rsid w:val="00FE2DD6"/>
    <w:rsid w:val="00FE337B"/>
    <w:rsid w:val="00FE4EDD"/>
    <w:rsid w:val="00FE514B"/>
    <w:rsid w:val="00FE68CA"/>
    <w:rsid w:val="00FE6D78"/>
    <w:rsid w:val="00FE79CC"/>
    <w:rsid w:val="00FF1155"/>
    <w:rsid w:val="00FF1B3F"/>
    <w:rsid w:val="00FF1BB4"/>
    <w:rsid w:val="00FF35FC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97E8E7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  <w:style w:type="paragraph" w:customStyle="1" w:styleId="ZnakZnakZnakZnak0">
    <w:name w:val="Znak Znak Znak Znak"/>
    <w:basedOn w:val="Normalny"/>
    <w:rsid w:val="00ED314F"/>
    <w:pPr>
      <w:overflowPunct/>
      <w:autoSpaceDE/>
      <w:autoSpaceDN/>
      <w:adjustRightInd/>
      <w:spacing w:after="0" w:line="360" w:lineRule="atLeast"/>
      <w:jc w:val="both"/>
      <w:textAlignment w:val="auto"/>
    </w:pPr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AE6F72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E6F72"/>
    <w:pPr>
      <w:widowControl w:val="0"/>
      <w:overflowPunct/>
      <w:autoSpaceDE/>
      <w:autoSpaceDN/>
      <w:adjustRightInd/>
      <w:spacing w:after="120"/>
      <w:textAlignment w:val="auto"/>
    </w:pPr>
    <w:rPr>
      <w:rFonts w:eastAsia="Calibri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0F7C8-6E83-44DE-B52F-205A00C1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wnowak</dc:creator>
  <cp:lastModifiedBy>Agnieszka Świejkowska</cp:lastModifiedBy>
  <cp:revision>3</cp:revision>
  <cp:lastPrinted>2017-04-19T07:05:00Z</cp:lastPrinted>
  <dcterms:created xsi:type="dcterms:W3CDTF">2025-05-06T09:18:00Z</dcterms:created>
  <dcterms:modified xsi:type="dcterms:W3CDTF">2025-05-06T09:48:00Z</dcterms:modified>
</cp:coreProperties>
</file>