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1BF67993"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21DF56B1" w:rsidR="00FC57FD" w:rsidRPr="00631043" w:rsidRDefault="00C549A8" w:rsidP="00BF1A0A">
      <w:pPr>
        <w:spacing w:before="120"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13918093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337090">
        <w:rPr>
          <w:b/>
          <w:sz w:val="20"/>
          <w:szCs w:val="20"/>
        </w:rPr>
        <w:t>21</w:t>
      </w:r>
      <w:r w:rsidR="00BF1A0A">
        <w:rPr>
          <w:b/>
          <w:sz w:val="20"/>
          <w:szCs w:val="20"/>
        </w:rPr>
        <w:t>/202</w:t>
      </w:r>
      <w:r w:rsidR="00337090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D7716E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D7716E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D7716E">
      <w:pPr>
        <w:numPr>
          <w:ilvl w:val="0"/>
          <w:numId w:val="2"/>
        </w:numPr>
        <w:tabs>
          <w:tab w:val="clear" w:pos="794"/>
        </w:tabs>
        <w:spacing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D7716E">
      <w:pPr>
        <w:spacing w:after="120" w:line="20" w:lineRule="atLeast"/>
        <w:ind w:left="284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BF1A0A">
        <w:trPr>
          <w:cantSplit/>
          <w:trHeight w:val="370"/>
        </w:trPr>
        <w:tc>
          <w:tcPr>
            <w:tcW w:w="610" w:type="dxa"/>
          </w:tcPr>
          <w:p w14:paraId="0C30C927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BF1A0A">
        <w:trPr>
          <w:cantSplit/>
          <w:trHeight w:val="370"/>
        </w:trPr>
        <w:tc>
          <w:tcPr>
            <w:tcW w:w="610" w:type="dxa"/>
          </w:tcPr>
          <w:p w14:paraId="692C95BB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33709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BF1A0A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D7716E">
      <w:pPr>
        <w:spacing w:after="6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6374BC5B" w:rsidR="00CC07BB" w:rsidRDefault="00FC57FD" w:rsidP="00D7716E">
      <w:pPr>
        <w:spacing w:after="6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0936E8AD" w14:textId="0838156B" w:rsidR="001C1874" w:rsidRDefault="001C1874" w:rsidP="00D7716E">
      <w:pPr>
        <w:spacing w:line="240" w:lineRule="auto"/>
        <w:jc w:val="center"/>
        <w:rPr>
          <w:rFonts w:cs="Arial"/>
          <w:b/>
          <w:sz w:val="18"/>
          <w:szCs w:val="18"/>
        </w:rPr>
      </w:pPr>
      <w:r w:rsidRPr="001C1874">
        <w:rPr>
          <w:rFonts w:cs="Arial"/>
          <w:b/>
          <w:sz w:val="18"/>
          <w:szCs w:val="18"/>
        </w:rPr>
        <w:t>Systematyczny odbiór i zagospodarowanie odpadów ze Stacji Termicznej Utylizacji Osadów Ściekowych z Oczyszczalni Ścieków „Sitkówka” w Nowinach k/Kielc</w:t>
      </w:r>
      <w:r w:rsidR="00D7716E">
        <w:rPr>
          <w:rFonts w:cs="Arial"/>
          <w:b/>
          <w:sz w:val="18"/>
          <w:szCs w:val="18"/>
        </w:rPr>
        <w:t>:</w:t>
      </w:r>
    </w:p>
    <w:p w14:paraId="6F034D72" w14:textId="77777777" w:rsidR="00D7716E" w:rsidRDefault="00D7716E" w:rsidP="00BD2F7A">
      <w:pPr>
        <w:pStyle w:val="Akapitzlist"/>
        <w:numPr>
          <w:ilvl w:val="0"/>
          <w:numId w:val="15"/>
        </w:numPr>
        <w:tabs>
          <w:tab w:val="left" w:pos="993"/>
        </w:tabs>
        <w:spacing w:after="60" w:line="240" w:lineRule="auto"/>
        <w:ind w:left="1134" w:hanging="425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CZĘŚĆ I  – </w:t>
      </w:r>
      <w:r>
        <w:rPr>
          <w:rFonts w:cs="Arial"/>
          <w:b/>
          <w:sz w:val="18"/>
          <w:szCs w:val="18"/>
        </w:rPr>
        <w:t xml:space="preserve">Odpady stałe z oczyszczania gazów odlotowych o kodzie 19 01 07* </w:t>
      </w: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)</w:t>
      </w:r>
    </w:p>
    <w:p w14:paraId="6CBEF1EB" w14:textId="77777777" w:rsidR="00D7716E" w:rsidRPr="00110801" w:rsidRDefault="00D7716E" w:rsidP="00BD2F7A">
      <w:pPr>
        <w:pStyle w:val="Akapitzlist"/>
        <w:numPr>
          <w:ilvl w:val="0"/>
          <w:numId w:val="15"/>
        </w:numPr>
        <w:tabs>
          <w:tab w:val="left" w:pos="993"/>
        </w:tabs>
        <w:spacing w:after="60" w:line="240" w:lineRule="auto"/>
        <w:ind w:left="1134" w:hanging="425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CZĘŚĆ II – </w:t>
      </w:r>
      <w:r>
        <w:rPr>
          <w:rFonts w:cs="Arial"/>
          <w:b/>
          <w:sz w:val="18"/>
          <w:szCs w:val="18"/>
        </w:rPr>
        <w:t xml:space="preserve">Piaski ze złóż fluidalnych o kodzie 19 01 19  </w:t>
      </w: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)</w:t>
      </w:r>
    </w:p>
    <w:p w14:paraId="0D597A7F" w14:textId="16251691" w:rsidR="00FC57FD" w:rsidRPr="008A1C04" w:rsidRDefault="00FC57FD" w:rsidP="00BF1A0A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1F64B151" w:rsidR="00FC57FD" w:rsidRPr="00BF1A0A" w:rsidRDefault="00FC57FD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a</w:t>
      </w:r>
      <w:r w:rsidR="00B96A02" w:rsidRPr="00BF1A0A">
        <w:rPr>
          <w:sz w:val="18"/>
          <w:szCs w:val="18"/>
        </w:rPr>
        <w:t xml:space="preserve"> </w:t>
      </w:r>
      <w:r w:rsidR="006E3EC3" w:rsidRPr="00BF1A0A">
        <w:rPr>
          <w:sz w:val="18"/>
          <w:szCs w:val="18"/>
        </w:rPr>
        <w:t xml:space="preserve">ust. 1 </w:t>
      </w:r>
      <w:r w:rsidR="00204502" w:rsidRPr="00BF1A0A">
        <w:rPr>
          <w:sz w:val="18"/>
          <w:szCs w:val="18"/>
        </w:rPr>
        <w:t>pkt.1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="001E4218" w:rsidRPr="00BF1A0A">
        <w:rPr>
          <w:sz w:val="18"/>
          <w:szCs w:val="18"/>
        </w:rPr>
        <w:t>–</w:t>
      </w:r>
      <w:r w:rsidR="00204502" w:rsidRPr="00BF1A0A">
        <w:rPr>
          <w:sz w:val="18"/>
          <w:szCs w:val="18"/>
        </w:rPr>
        <w:t xml:space="preserve"> 6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Pr="00B01D44">
        <w:rPr>
          <w:i/>
          <w:sz w:val="18"/>
          <w:szCs w:val="18"/>
        </w:rPr>
        <w:t>Regulaminu</w:t>
      </w:r>
      <w:r w:rsidR="002C3642" w:rsidRPr="00BF1A0A">
        <w:rPr>
          <w:sz w:val="18"/>
          <w:szCs w:val="18"/>
        </w:rPr>
        <w:t>.</w:t>
      </w:r>
      <w:r w:rsidR="0040196E" w:rsidRPr="00BF1A0A">
        <w:rPr>
          <w:sz w:val="18"/>
          <w:szCs w:val="18"/>
        </w:rPr>
        <w:t>*</w:t>
      </w:r>
      <w:r w:rsidR="0040196E" w:rsidRPr="00BF1A0A">
        <w:rPr>
          <w:sz w:val="18"/>
          <w:szCs w:val="18"/>
          <w:vertAlign w:val="superscript"/>
        </w:rPr>
        <w:t>)</w:t>
      </w:r>
    </w:p>
    <w:p w14:paraId="160F1DD2" w14:textId="737C6F1A" w:rsidR="00BF1A0A" w:rsidRPr="00BF1A0A" w:rsidRDefault="00BF1A0A" w:rsidP="000F11C0">
      <w:pPr>
        <w:pStyle w:val="Akapitzlist"/>
        <w:numPr>
          <w:ilvl w:val="0"/>
          <w:numId w:val="14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b ust.1 pkt 1), 4) </w:t>
      </w:r>
      <w:r w:rsidRPr="00B01D44">
        <w:rPr>
          <w:i/>
          <w:sz w:val="18"/>
          <w:szCs w:val="18"/>
        </w:rPr>
        <w:t>Regulaminu</w:t>
      </w:r>
      <w:r w:rsidRPr="00BF1A0A">
        <w:rPr>
          <w:sz w:val="18"/>
          <w:szCs w:val="18"/>
        </w:rPr>
        <w:t>.*</w:t>
      </w:r>
      <w:r w:rsidRPr="00BF1A0A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0F11C0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B01D44">
        <w:rPr>
          <w:i/>
          <w:sz w:val="16"/>
          <w:szCs w:val="16"/>
        </w:rPr>
        <w:t>Regulaminu</w:t>
      </w:r>
      <w:r w:rsidRPr="00517C0B">
        <w:rPr>
          <w:sz w:val="16"/>
          <w:szCs w:val="16"/>
        </w:rPr>
        <w:t>).</w:t>
      </w:r>
    </w:p>
    <w:p w14:paraId="61C0024D" w14:textId="503A2C5D" w:rsidR="00BF1A0A" w:rsidRPr="006D44C7" w:rsidRDefault="00BF1A0A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 xml:space="preserve">tekst jednolity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Dz. U. 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br/>
      </w:r>
      <w:r w:rsidR="00B01D44">
        <w:rPr>
          <w:rFonts w:cs="Arial"/>
          <w:i/>
          <w:iCs/>
          <w:color w:val="000000" w:themeColor="text1"/>
          <w:sz w:val="18"/>
          <w:szCs w:val="18"/>
        </w:rPr>
        <w:t>z 202</w:t>
      </w:r>
      <w:r w:rsidR="00B7009B">
        <w:rPr>
          <w:rFonts w:cs="Arial"/>
          <w:i/>
          <w:iCs/>
          <w:color w:val="000000" w:themeColor="text1"/>
          <w:sz w:val="18"/>
          <w:szCs w:val="18"/>
        </w:rPr>
        <w:t>5</w:t>
      </w:r>
      <w:r w:rsidR="00B01D44">
        <w:rPr>
          <w:rFonts w:cs="Arial"/>
          <w:i/>
          <w:iCs/>
          <w:color w:val="000000" w:themeColor="text1"/>
          <w:sz w:val="18"/>
          <w:szCs w:val="18"/>
        </w:rPr>
        <w:t xml:space="preserve">r.,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poz. </w:t>
      </w:r>
      <w:r w:rsidR="00337090">
        <w:rPr>
          <w:rFonts w:cs="Arial"/>
          <w:i/>
          <w:iCs/>
          <w:color w:val="000000" w:themeColor="text1"/>
          <w:sz w:val="18"/>
          <w:szCs w:val="18"/>
        </w:rPr>
        <w:t>5</w:t>
      </w:r>
      <w:r w:rsidR="00B7009B">
        <w:rPr>
          <w:rFonts w:cs="Arial"/>
          <w:i/>
          <w:iCs/>
          <w:color w:val="000000" w:themeColor="text1"/>
          <w:sz w:val="18"/>
          <w:szCs w:val="18"/>
        </w:rPr>
        <w:t>14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BF1A0A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021CC13A" w:rsidR="00FC57FD" w:rsidRDefault="00FC57FD" w:rsidP="000F11C0">
      <w:pPr>
        <w:spacing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F1A0A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337FCE0E" w14:textId="77777777" w:rsidR="00BF1A0A" w:rsidRPr="001D523C" w:rsidRDefault="00BF1A0A" w:rsidP="00BF1A0A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4910B645" w14:textId="56A157C7" w:rsidR="00BF1A0A" w:rsidRPr="001D523C" w:rsidRDefault="00337090" w:rsidP="000F11C0">
      <w:pPr>
        <w:spacing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</w:t>
      </w:r>
      <w:r>
        <w:rPr>
          <w:rFonts w:cs="Arial"/>
          <w:sz w:val="18"/>
          <w:szCs w:val="18"/>
        </w:rPr>
        <w:t xml:space="preserve"> (</w:t>
      </w:r>
      <w:r w:rsidRPr="00414BD0">
        <w:rPr>
          <w:rFonts w:cs="Arial"/>
          <w:i/>
          <w:iCs/>
          <w:sz w:val="18"/>
          <w:szCs w:val="18"/>
        </w:rPr>
        <w:t>np. Krajowy Rejestr Sądowy, wykaz CEIDG, wykaz Centralnego Rejestru Beneficjentów Rzeczywistych</w:t>
      </w:r>
      <w:r>
        <w:rPr>
          <w:rFonts w:cs="Arial"/>
          <w:i/>
          <w:iCs/>
          <w:sz w:val="18"/>
          <w:szCs w:val="18"/>
        </w:rPr>
        <w:t>)</w:t>
      </w:r>
      <w:r w:rsidR="00BF1A0A" w:rsidRPr="001D523C">
        <w:rPr>
          <w:rFonts w:cs="Arial"/>
          <w:sz w:val="18"/>
          <w:szCs w:val="18"/>
        </w:rPr>
        <w:t>:</w:t>
      </w:r>
    </w:p>
    <w:p w14:paraId="212D3DF9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FAF492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2974DBD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618E384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A411DA3" w14:textId="77777777" w:rsidR="00BF1A0A" w:rsidRDefault="00BF1A0A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14:paraId="3B1F081B" w14:textId="77777777" w:rsidTr="004778A9">
        <w:tc>
          <w:tcPr>
            <w:tcW w:w="567" w:type="dxa"/>
            <w:vAlign w:val="center"/>
          </w:tcPr>
          <w:p w14:paraId="6265BDC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742E8C9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D3EB5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34F795D0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193B0B0E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0923DE4C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4013C4A7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516C199A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14:paraId="4195E9B7" w14:textId="77777777" w:rsidTr="00BF1A0A">
        <w:trPr>
          <w:trHeight w:val="346"/>
        </w:trPr>
        <w:tc>
          <w:tcPr>
            <w:tcW w:w="567" w:type="dxa"/>
          </w:tcPr>
          <w:p w14:paraId="3086C183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59CA8FEC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4BE8D7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2C306470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89D87B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42BE93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14:paraId="4982AC8B" w14:textId="77777777" w:rsidTr="00BF1A0A">
        <w:trPr>
          <w:trHeight w:val="346"/>
        </w:trPr>
        <w:tc>
          <w:tcPr>
            <w:tcW w:w="567" w:type="dxa"/>
          </w:tcPr>
          <w:p w14:paraId="2F33E2EE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49588F1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A4A112F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822C4A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E9E228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5F91D" w14:textId="77777777" w:rsidR="0013649F" w:rsidRPr="00FD2AC1" w:rsidRDefault="0013649F" w:rsidP="00337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66D6F3E" w14:textId="13878410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1411D4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1B75DE9D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53367D2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5330E4F5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D5C02DE" w14:textId="77777777" w:rsidR="00B7009B" w:rsidRPr="00164316" w:rsidRDefault="00B7009B" w:rsidP="00B7009B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814448">
        <w:rPr>
          <w:rFonts w:ascii="Cambria" w:hAnsi="Cambria" w:cs="Arial"/>
          <w:color w:val="000000"/>
          <w:sz w:val="18"/>
          <w:szCs w:val="18"/>
        </w:rPr>
        <w:t>z dnia 13 kwietnia 2022 r.</w:t>
      </w:r>
      <w:r w:rsidRPr="00814448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4448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(tekst jednolity Dz. U. z 202</w:t>
      </w:r>
      <w:r>
        <w:rPr>
          <w:rFonts w:ascii="Cambria" w:hAnsi="Cambria" w:cs="Arial"/>
          <w:iCs/>
          <w:color w:val="000000"/>
          <w:sz w:val="18"/>
          <w:szCs w:val="18"/>
        </w:rPr>
        <w:t>5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r., poz. 5</w:t>
      </w:r>
      <w:r>
        <w:rPr>
          <w:rFonts w:ascii="Cambria" w:hAnsi="Cambria" w:cs="Arial"/>
          <w:iCs/>
          <w:color w:val="000000"/>
          <w:sz w:val="18"/>
          <w:szCs w:val="18"/>
        </w:rPr>
        <w:t>14</w:t>
      </w:r>
      <w:r w:rsidRPr="00814448">
        <w:rPr>
          <w:rFonts w:ascii="Cambria" w:hAnsi="Cambria" w:cs="Arial"/>
          <w:iCs/>
          <w:color w:val="000000"/>
          <w:sz w:val="18"/>
          <w:szCs w:val="18"/>
        </w:rPr>
        <w:t>):</w:t>
      </w:r>
    </w:p>
    <w:p w14:paraId="0DE6CE13" w14:textId="77777777" w:rsidR="00B7009B" w:rsidRPr="00164316" w:rsidRDefault="00B7009B" w:rsidP="00B7009B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6A7C770E" w14:textId="77777777" w:rsidR="00B7009B" w:rsidRPr="00662454" w:rsidRDefault="00B7009B" w:rsidP="00B7009B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bookmarkStart w:id="18" w:name="_Hlk197941767"/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43F05137" w14:textId="77777777" w:rsidR="00B7009B" w:rsidRPr="00164316" w:rsidRDefault="00B7009B" w:rsidP="00B7009B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przeciwdziałaniu praniu pieniędzy oraz finansowaniu terroryzmu (Dz. U. z 202</w:t>
      </w:r>
      <w:r>
        <w:rPr>
          <w:rFonts w:ascii="Cambria" w:hAnsi="Cambria" w:cs="Arial"/>
          <w:color w:val="222222"/>
          <w:sz w:val="16"/>
          <w:szCs w:val="16"/>
        </w:rPr>
        <w:t>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 xml:space="preserve">1124 z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późn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>. zm.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756891DB" w14:textId="77777777" w:rsidR="00B7009B" w:rsidRPr="00164316" w:rsidRDefault="00B7009B" w:rsidP="00B7009B">
      <w:pPr>
        <w:pStyle w:val="Akapitzlist"/>
        <w:numPr>
          <w:ilvl w:val="0"/>
          <w:numId w:val="16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</w:t>
      </w:r>
      <w:r>
        <w:rPr>
          <w:rFonts w:ascii="Cambria" w:hAnsi="Cambria" w:cs="Arial"/>
          <w:color w:val="222222"/>
          <w:sz w:val="16"/>
          <w:szCs w:val="16"/>
        </w:rPr>
        <w:t>23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r. poz. </w:t>
      </w:r>
      <w:r>
        <w:rPr>
          <w:rFonts w:ascii="Cambria" w:hAnsi="Cambria" w:cs="Arial"/>
          <w:color w:val="222222"/>
          <w:sz w:val="16"/>
          <w:szCs w:val="16"/>
        </w:rPr>
        <w:t>120, 295 i 1598 oraz z 2024r. poz. 619, 1685 i 1863</w:t>
      </w:r>
      <w:r w:rsidRPr="00164316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8"/>
    <w:p w14:paraId="47B06775" w14:textId="77777777" w:rsidR="00B7009B" w:rsidRPr="00662454" w:rsidRDefault="00B7009B" w:rsidP="00B7009B">
      <w:pPr>
        <w:spacing w:after="120" w:line="240" w:lineRule="auto"/>
        <w:rPr>
          <w:rFonts w:ascii="Cambria" w:hAnsi="Cambria"/>
          <w:sz w:val="16"/>
          <w:szCs w:val="16"/>
        </w:rPr>
      </w:pPr>
    </w:p>
    <w:p w14:paraId="3726F10A" w14:textId="77777777" w:rsidR="00C83F81" w:rsidRPr="002E3A76" w:rsidRDefault="00C83F81" w:rsidP="00B7009B">
      <w:pPr>
        <w:spacing w:after="120" w:line="240" w:lineRule="auto"/>
      </w:pPr>
    </w:p>
    <w:sectPr w:rsidR="00C83F81" w:rsidRPr="002E3A76" w:rsidSect="00A25A3B">
      <w:footerReference w:type="default" r:id="rId9"/>
      <w:pgSz w:w="11906" w:h="16838"/>
      <w:pgMar w:top="711" w:right="1418" w:bottom="993" w:left="1418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80F16" w14:textId="77777777" w:rsidR="003F57D6" w:rsidRDefault="003F57D6" w:rsidP="00B96A02">
      <w:pPr>
        <w:spacing w:line="240" w:lineRule="auto"/>
      </w:pPr>
      <w:r>
        <w:separator/>
      </w:r>
    </w:p>
  </w:endnote>
  <w:endnote w:type="continuationSeparator" w:id="0">
    <w:p w14:paraId="6F57E587" w14:textId="77777777" w:rsidR="003F57D6" w:rsidRDefault="003F57D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2E4F6342" w14:textId="77777777" w:rsidR="00A25A3B" w:rsidRDefault="008A6AB9" w:rsidP="00A25A3B">
        <w:pPr>
          <w:pStyle w:val="Stopka"/>
          <w:ind w:right="-2"/>
          <w:rPr>
            <w:rFonts w:cs="Arial"/>
            <w:i/>
            <w:sz w:val="16"/>
            <w:szCs w:val="16"/>
          </w:rPr>
        </w:pPr>
        <w:r w:rsidRPr="0092033E">
          <w:rPr>
            <w:rFonts w:cs="Arial"/>
            <w:i/>
            <w:sz w:val="16"/>
            <w:szCs w:val="16"/>
          </w:rPr>
          <w:t xml:space="preserve">Załącznik nr </w:t>
        </w:r>
        <w:r w:rsidR="001B3CC1" w:rsidRPr="0092033E">
          <w:rPr>
            <w:rFonts w:cs="Arial"/>
            <w:i/>
            <w:sz w:val="16"/>
            <w:szCs w:val="16"/>
          </w:rPr>
          <w:t>2</w:t>
        </w:r>
        <w:r w:rsidRPr="0092033E">
          <w:rPr>
            <w:rFonts w:cs="Arial"/>
            <w:i/>
            <w:sz w:val="16"/>
            <w:szCs w:val="16"/>
          </w:rPr>
          <w:t xml:space="preserve"> – </w:t>
        </w:r>
        <w:r w:rsidR="001C1874">
          <w:rPr>
            <w:rFonts w:cs="Arial"/>
            <w:i/>
            <w:sz w:val="16"/>
            <w:szCs w:val="16"/>
          </w:rPr>
          <w:t xml:space="preserve">Systematyczny odbiór i zagospodarowanie odpadów ze Stacji Termicznej Utylizacji Osadów Ściekowych </w:t>
        </w:r>
        <w:r w:rsidR="001C1874">
          <w:rPr>
            <w:rFonts w:cs="Arial"/>
            <w:i/>
            <w:sz w:val="16"/>
            <w:szCs w:val="16"/>
          </w:rPr>
          <w:br/>
          <w:t>z Oczyszczalni Ścieków „Sitkówka” w Nowinach k/Kielc</w:t>
        </w:r>
      </w:p>
      <w:p w14:paraId="00F3C0A4" w14:textId="3B8311D1" w:rsidR="008A6AB9" w:rsidRDefault="008A6AB9" w:rsidP="00A25A3B">
        <w:pPr>
          <w:pStyle w:val="Stopka"/>
          <w:ind w:right="-2"/>
          <w:jc w:val="right"/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C83F81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2D38" w14:textId="77777777" w:rsidR="003F57D6" w:rsidRDefault="003F57D6" w:rsidP="00B96A02">
      <w:pPr>
        <w:spacing w:line="240" w:lineRule="auto"/>
      </w:pPr>
      <w:r>
        <w:separator/>
      </w:r>
    </w:p>
  </w:footnote>
  <w:footnote w:type="continuationSeparator" w:id="0">
    <w:p w14:paraId="5D7BBC12" w14:textId="77777777" w:rsidR="003F57D6" w:rsidRDefault="003F57D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5B01404"/>
    <w:multiLevelType w:val="hybridMultilevel"/>
    <w:tmpl w:val="FDA40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10C4476"/>
    <w:multiLevelType w:val="hybridMultilevel"/>
    <w:tmpl w:val="0F7E9B92"/>
    <w:lvl w:ilvl="0" w:tplc="DCB241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18"/>
          <w:szCs w:val="18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9"/>
  </w:num>
  <w:num w:numId="6">
    <w:abstractNumId w:val="0"/>
  </w:num>
  <w:num w:numId="7">
    <w:abstractNumId w:val="13"/>
  </w:num>
  <w:num w:numId="8">
    <w:abstractNumId w:val="1"/>
  </w:num>
  <w:num w:numId="9">
    <w:abstractNumId w:val="8"/>
  </w:num>
  <w:num w:numId="10">
    <w:abstractNumId w:val="15"/>
  </w:num>
  <w:num w:numId="11">
    <w:abstractNumId w:val="11"/>
  </w:num>
  <w:num w:numId="12">
    <w:abstractNumId w:val="14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0B7E32"/>
    <w:rsid w:val="000D5C81"/>
    <w:rsid w:val="000E3645"/>
    <w:rsid w:val="000F11C0"/>
    <w:rsid w:val="0013649F"/>
    <w:rsid w:val="001B3CC1"/>
    <w:rsid w:val="001C1874"/>
    <w:rsid w:val="001C5B03"/>
    <w:rsid w:val="001E1A74"/>
    <w:rsid w:val="001E4218"/>
    <w:rsid w:val="00204502"/>
    <w:rsid w:val="0021493C"/>
    <w:rsid w:val="00223CEF"/>
    <w:rsid w:val="00256B16"/>
    <w:rsid w:val="0027266B"/>
    <w:rsid w:val="00284477"/>
    <w:rsid w:val="00291EA1"/>
    <w:rsid w:val="002C3642"/>
    <w:rsid w:val="002C36DD"/>
    <w:rsid w:val="002F145D"/>
    <w:rsid w:val="00316ADA"/>
    <w:rsid w:val="003241D5"/>
    <w:rsid w:val="00337090"/>
    <w:rsid w:val="003547B1"/>
    <w:rsid w:val="003C25BA"/>
    <w:rsid w:val="003C6CE2"/>
    <w:rsid w:val="003D69E4"/>
    <w:rsid w:val="003F49BD"/>
    <w:rsid w:val="003F57D6"/>
    <w:rsid w:val="0040196E"/>
    <w:rsid w:val="00401BE9"/>
    <w:rsid w:val="00440EBE"/>
    <w:rsid w:val="00456527"/>
    <w:rsid w:val="00457D7F"/>
    <w:rsid w:val="004678B8"/>
    <w:rsid w:val="004E7F89"/>
    <w:rsid w:val="004F7160"/>
    <w:rsid w:val="005075E9"/>
    <w:rsid w:val="00507665"/>
    <w:rsid w:val="00517C0B"/>
    <w:rsid w:val="0058257A"/>
    <w:rsid w:val="005C1367"/>
    <w:rsid w:val="006056B5"/>
    <w:rsid w:val="006223A4"/>
    <w:rsid w:val="00631043"/>
    <w:rsid w:val="00634870"/>
    <w:rsid w:val="00655F00"/>
    <w:rsid w:val="006A2581"/>
    <w:rsid w:val="006B6373"/>
    <w:rsid w:val="006C0FD2"/>
    <w:rsid w:val="006D7ABC"/>
    <w:rsid w:val="006E3EC3"/>
    <w:rsid w:val="00745617"/>
    <w:rsid w:val="00793C2E"/>
    <w:rsid w:val="007A568E"/>
    <w:rsid w:val="007B6214"/>
    <w:rsid w:val="007C2CBB"/>
    <w:rsid w:val="008024F5"/>
    <w:rsid w:val="00821B0F"/>
    <w:rsid w:val="00844814"/>
    <w:rsid w:val="00875C51"/>
    <w:rsid w:val="008A1C04"/>
    <w:rsid w:val="008A6AB9"/>
    <w:rsid w:val="008B33B9"/>
    <w:rsid w:val="008B3EE8"/>
    <w:rsid w:val="00902303"/>
    <w:rsid w:val="0092033E"/>
    <w:rsid w:val="00923EAB"/>
    <w:rsid w:val="00A25A3B"/>
    <w:rsid w:val="00A67997"/>
    <w:rsid w:val="00A81709"/>
    <w:rsid w:val="00AC027E"/>
    <w:rsid w:val="00AC5D37"/>
    <w:rsid w:val="00B01760"/>
    <w:rsid w:val="00B01D44"/>
    <w:rsid w:val="00B265E3"/>
    <w:rsid w:val="00B7009B"/>
    <w:rsid w:val="00B952B4"/>
    <w:rsid w:val="00B96A02"/>
    <w:rsid w:val="00BD2F7A"/>
    <w:rsid w:val="00BE60E1"/>
    <w:rsid w:val="00BF1A0A"/>
    <w:rsid w:val="00BF1A5B"/>
    <w:rsid w:val="00BF6582"/>
    <w:rsid w:val="00C549A8"/>
    <w:rsid w:val="00C83F81"/>
    <w:rsid w:val="00CB2D59"/>
    <w:rsid w:val="00CB785F"/>
    <w:rsid w:val="00CC07BB"/>
    <w:rsid w:val="00CF064F"/>
    <w:rsid w:val="00D7716E"/>
    <w:rsid w:val="00D80C77"/>
    <w:rsid w:val="00DF53C4"/>
    <w:rsid w:val="00E01EE6"/>
    <w:rsid w:val="00E11631"/>
    <w:rsid w:val="00E34ECF"/>
    <w:rsid w:val="00E5562A"/>
    <w:rsid w:val="00E55B73"/>
    <w:rsid w:val="00E72CB1"/>
    <w:rsid w:val="00ED73C6"/>
    <w:rsid w:val="00F073EE"/>
    <w:rsid w:val="00F56BF5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49B96568-21B6-44EC-9780-8C6B935A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35E2-4CB1-4D51-A71E-B8871083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1966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33</cp:revision>
  <cp:lastPrinted>2021-04-22T10:23:00Z</cp:lastPrinted>
  <dcterms:created xsi:type="dcterms:W3CDTF">2021-03-23T12:22:00Z</dcterms:created>
  <dcterms:modified xsi:type="dcterms:W3CDTF">2025-05-13T08:47:00Z</dcterms:modified>
</cp:coreProperties>
</file>