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6A2E5" w14:textId="77777777" w:rsidR="00736203" w:rsidRPr="00736203" w:rsidRDefault="00E53941" w:rsidP="00875FE3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B27D0">
        <w:rPr>
          <w:rFonts w:cstheme="minorHAnsi"/>
          <w:b/>
          <w:bCs/>
        </w:rPr>
        <w:t xml:space="preserve"> </w:t>
      </w:r>
    </w:p>
    <w:p w14:paraId="64B3FDC3" w14:textId="77777777" w:rsidR="00736203" w:rsidRPr="00736203" w:rsidRDefault="00736203" w:rsidP="007E463A">
      <w:pPr>
        <w:widowControl w:val="0"/>
        <w:suppressAutoHyphens/>
        <w:autoSpaceDN w:val="0"/>
        <w:spacing w:after="0"/>
        <w:rPr>
          <w:rFonts w:ascii="Arial" w:eastAsia="Segoe UI" w:hAnsi="Arial" w:cs="Arial"/>
          <w:kern w:val="3"/>
          <w:sz w:val="28"/>
          <w:szCs w:val="28"/>
          <w:lang w:eastAsia="zh-CN" w:bidi="hi-IN"/>
        </w:rPr>
      </w:pPr>
      <w:r w:rsidRPr="00736203">
        <w:rPr>
          <w:rFonts w:ascii="Arial" w:eastAsia="Segoe UI" w:hAnsi="Arial" w:cs="Arial"/>
          <w:kern w:val="3"/>
          <w:sz w:val="28"/>
          <w:szCs w:val="28"/>
          <w:lang w:eastAsia="zh-CN" w:bidi="hi-IN"/>
        </w:rPr>
        <w:t>UMOWA – (PROJEKTOWANE POSTANOWIENIA)</w:t>
      </w:r>
    </w:p>
    <w:p w14:paraId="681B021F" w14:textId="77777777" w:rsidR="00736203" w:rsidRPr="00F47CC5" w:rsidRDefault="00736203" w:rsidP="00875FE3">
      <w:pPr>
        <w:widowControl w:val="0"/>
        <w:suppressAutoHyphens/>
        <w:autoSpaceDN w:val="0"/>
        <w:spacing w:after="0"/>
        <w:rPr>
          <w:rFonts w:eastAsia="Segoe UI" w:cstheme="minorHAnsi"/>
          <w:kern w:val="3"/>
          <w:lang w:eastAsia="zh-CN" w:bidi="hi-IN"/>
        </w:rPr>
      </w:pPr>
    </w:p>
    <w:p w14:paraId="6F2D48C2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w dniu _____________________ w Zakrzewie została zawarta umowa pomiędzy:</w:t>
      </w:r>
    </w:p>
    <w:p w14:paraId="374D3117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27610783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b/>
          <w:bCs/>
          <w:kern w:val="3"/>
          <w:lang w:eastAsia="zh-CN" w:bidi="hi-IN"/>
        </w:rPr>
        <w:t>Gminą Zakrzew</w:t>
      </w:r>
      <w:r w:rsidRPr="00F47CC5">
        <w:rPr>
          <w:rFonts w:eastAsia="Segoe UI" w:cstheme="minorHAnsi"/>
          <w:kern w:val="3"/>
          <w:lang w:eastAsia="zh-CN" w:bidi="hi-IN"/>
        </w:rPr>
        <w:t xml:space="preserve">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z siedzibą</w:t>
      </w:r>
      <w:r w:rsidRPr="00F47CC5">
        <w:rPr>
          <w:rFonts w:eastAsia="Segoe UI" w:cstheme="minorHAnsi"/>
          <w:kern w:val="3"/>
          <w:lang w:eastAsia="zh-CN" w:bidi="hi-IN"/>
        </w:rPr>
        <w:t xml:space="preserve">: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Zakrzew 51</w:t>
      </w:r>
      <w:r w:rsidRPr="00F47CC5">
        <w:rPr>
          <w:rFonts w:eastAsia="Segoe UI" w:cstheme="minorHAnsi"/>
          <w:kern w:val="3"/>
          <w:lang w:eastAsia="zh-CN" w:bidi="hi-IN"/>
        </w:rPr>
        <w:t xml:space="preserve">,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26-652 Zakrzew</w:t>
      </w:r>
      <w:r w:rsidRPr="00F47CC5">
        <w:rPr>
          <w:rFonts w:eastAsia="Segoe UI" w:cstheme="minorHAnsi"/>
          <w:kern w:val="3"/>
          <w:lang w:eastAsia="zh-CN" w:bidi="hi-IN"/>
        </w:rPr>
        <w:t>, NIP 796-295-93-18, reprezentowaną przez:</w:t>
      </w:r>
    </w:p>
    <w:p w14:paraId="506A035B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b/>
          <w:bCs/>
          <w:kern w:val="3"/>
          <w:lang w:eastAsia="zh-CN" w:bidi="hi-IN"/>
        </w:rPr>
        <w:t>Wójta Gminy</w:t>
      </w:r>
      <w:r w:rsidRPr="00F47CC5">
        <w:rPr>
          <w:rFonts w:eastAsia="Segoe UI" w:cstheme="minorHAnsi"/>
          <w:kern w:val="3"/>
          <w:lang w:eastAsia="zh-CN" w:bidi="hi-IN"/>
        </w:rPr>
        <w:t xml:space="preserve"> –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Leszka Margasa</w:t>
      </w:r>
      <w:r w:rsidRPr="00F47CC5">
        <w:rPr>
          <w:rFonts w:eastAsia="Segoe UI" w:cstheme="minorHAnsi"/>
          <w:kern w:val="3"/>
          <w:lang w:eastAsia="zh-CN" w:bidi="hi-IN"/>
        </w:rPr>
        <w:t>,</w:t>
      </w:r>
    </w:p>
    <w:p w14:paraId="0E0FA0F0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b/>
          <w:bCs/>
          <w:kern w:val="3"/>
          <w:lang w:eastAsia="zh-CN" w:bidi="hi-IN"/>
        </w:rPr>
        <w:t>przy kontrasygnacie Skarbnika Gminy</w:t>
      </w:r>
      <w:r w:rsidRPr="00F47CC5">
        <w:rPr>
          <w:rFonts w:eastAsia="Segoe UI" w:cstheme="minorHAnsi"/>
          <w:kern w:val="3"/>
          <w:lang w:eastAsia="zh-CN" w:bidi="hi-IN"/>
        </w:rPr>
        <w:t xml:space="preserve"> – Agnieszki Świątkowskiej, zwaną dalej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„Zamawiającą”</w:t>
      </w:r>
      <w:r w:rsidRPr="00F47CC5">
        <w:rPr>
          <w:rFonts w:eastAsia="Segoe UI" w:cstheme="minorHAnsi"/>
          <w:kern w:val="3"/>
          <w:lang w:eastAsia="zh-CN" w:bidi="hi-IN"/>
        </w:rPr>
        <w:t>,</w:t>
      </w:r>
    </w:p>
    <w:p w14:paraId="089DD9BA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2AB67370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a ________________________________________________________________________________   z siedzibą: ________________________________, wpisanym do Rejestru Przedsiębiorców Krajowego Rejestru Sądowego pod numerem KRS _____________ , numer identyfikacji podatkowej NIP ________________ , Regon: ________________ , reprezentowanym przez:</w:t>
      </w:r>
    </w:p>
    <w:p w14:paraId="34775260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_______________________________ - _______________________</w:t>
      </w:r>
    </w:p>
    <w:p w14:paraId="609FF9AD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_______________________________ - _______________________</w:t>
      </w:r>
    </w:p>
    <w:p w14:paraId="743A42A7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7A1BF494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lub</w:t>
      </w:r>
    </w:p>
    <w:p w14:paraId="1D82D1F8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Panem/Panią ________________________________________________________ zamieszkałym/-ą w __________________________ przy ul. ___________________________ , prowadzącym/-ą działalność gospodarczą pod nazwą: _____________________________________________________  zarejestrowaną w Centralnej Ewidencji i Informacji o Działalności Gospodarczej, posiadającym/-ą numer identyfikacji podatkowej NIP __________________ Regon: ______________ , reprezentowanym przez:</w:t>
      </w:r>
    </w:p>
    <w:p w14:paraId="3EBDE8D7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 xml:space="preserve">_____________________________________________________ , zwanym/ą w dalszej części umowy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„Wykonawcą”</w:t>
      </w:r>
      <w:r w:rsidRPr="00F47CC5">
        <w:rPr>
          <w:rFonts w:eastAsia="Segoe UI" w:cstheme="minorHAnsi"/>
          <w:kern w:val="3"/>
          <w:lang w:eastAsia="zh-CN" w:bidi="hi-IN"/>
        </w:rPr>
        <w:t>,</w:t>
      </w:r>
    </w:p>
    <w:p w14:paraId="169A6077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3B737F56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[Jeżeli Wykonawcą są wspólnicy spółki cywilnej, należy wymienić każdego wspólnika tej spółki]</w:t>
      </w:r>
    </w:p>
    <w:p w14:paraId="58E8D25E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>[Jeżeli Wykonawca działa w formie konsorcjum, należy wymienić każdego członka konsorcjum i wskazać lidera]</w:t>
      </w:r>
    </w:p>
    <w:p w14:paraId="76DB4EF7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56714C5F" w14:textId="77777777" w:rsidR="00736203" w:rsidRPr="00F47CC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F47CC5">
        <w:rPr>
          <w:rFonts w:eastAsia="Segoe UI" w:cstheme="minorHAnsi"/>
          <w:kern w:val="3"/>
          <w:lang w:eastAsia="zh-CN" w:bidi="hi-IN"/>
        </w:rPr>
        <w:t xml:space="preserve">zwanymi dalej łącznie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Stronami</w:t>
      </w:r>
      <w:r w:rsidRPr="00F47CC5">
        <w:rPr>
          <w:rFonts w:eastAsia="Segoe UI" w:cstheme="minorHAnsi"/>
          <w:kern w:val="3"/>
          <w:lang w:eastAsia="zh-CN" w:bidi="hi-IN"/>
        </w:rPr>
        <w:t xml:space="preserve">, a oddzielnie </w:t>
      </w:r>
      <w:r w:rsidRPr="00F47CC5">
        <w:rPr>
          <w:rFonts w:eastAsia="Segoe UI" w:cstheme="minorHAnsi"/>
          <w:b/>
          <w:bCs/>
          <w:kern w:val="3"/>
          <w:lang w:eastAsia="zh-CN" w:bidi="hi-IN"/>
        </w:rPr>
        <w:t>Stroną</w:t>
      </w:r>
    </w:p>
    <w:p w14:paraId="778FD00F" w14:textId="77777777" w:rsidR="00594441" w:rsidRPr="00AB27D0" w:rsidRDefault="005944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32DB619" w14:textId="77777777" w:rsidR="00594441" w:rsidRPr="00AB27D0" w:rsidRDefault="00594441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06F2582" w14:textId="48ED085E" w:rsidR="00853DEA" w:rsidRPr="0066455B" w:rsidRDefault="00853DEA" w:rsidP="00BB2343">
      <w:pPr>
        <w:autoSpaceDE w:val="0"/>
        <w:spacing w:after="120"/>
        <w:jc w:val="both"/>
        <w:rPr>
          <w:rFonts w:cstheme="minorHAnsi"/>
        </w:rPr>
      </w:pPr>
      <w:r w:rsidRPr="00AB27D0">
        <w:rPr>
          <w:rFonts w:cstheme="minorHAnsi"/>
          <w:color w:val="000000" w:themeColor="text1"/>
        </w:rPr>
        <w:t>Umowa zawarta zgodnie z przepisami ustawy z dnia 11 września 2019r. Prawo zamówie</w:t>
      </w:r>
      <w:r w:rsidRPr="00AB27D0">
        <w:rPr>
          <w:rFonts w:eastAsia="TimesNewRoman" w:cstheme="minorHAnsi"/>
          <w:color w:val="000000" w:themeColor="text1"/>
        </w:rPr>
        <w:t xml:space="preserve">ń </w:t>
      </w:r>
      <w:r w:rsidRPr="00AB27D0">
        <w:rPr>
          <w:rFonts w:cstheme="minorHAnsi"/>
          <w:color w:val="000000" w:themeColor="text1"/>
        </w:rPr>
        <w:t>publicznych na podstawie przeprowadzonego postępowania w trybie podstawowym, zgodnie z art. 275 pkt 1</w:t>
      </w:r>
      <w:r w:rsidR="001806FC">
        <w:rPr>
          <w:rFonts w:cstheme="minorHAnsi"/>
          <w:color w:val="000000" w:themeColor="text1"/>
        </w:rPr>
        <w:t xml:space="preserve"> w zw. z art.  359 pkt 2,</w:t>
      </w:r>
      <w:r w:rsidRPr="00AB27D0">
        <w:rPr>
          <w:rFonts w:cstheme="minorHAnsi"/>
          <w:color w:val="000000" w:themeColor="text1"/>
        </w:rPr>
        <w:t xml:space="preserve"> nazwa  postępowania </w:t>
      </w:r>
      <w:r w:rsidR="005730C9">
        <w:rPr>
          <w:rFonts w:cstheme="minorHAnsi"/>
          <w:b/>
          <w:color w:val="000000" w:themeColor="text1"/>
        </w:rPr>
        <w:t xml:space="preserve">świadczenie usług pocztowych na  potrzeby </w:t>
      </w:r>
      <w:bookmarkStart w:id="0" w:name="_GoBack"/>
      <w:bookmarkEnd w:id="0"/>
      <w:r w:rsidR="00B32298" w:rsidRPr="00AB27D0">
        <w:rPr>
          <w:rFonts w:cstheme="minorHAnsi"/>
          <w:b/>
          <w:color w:val="000000" w:themeColor="text1"/>
        </w:rPr>
        <w:t>Urzędu Gminy w Zakrzewie</w:t>
      </w:r>
      <w:r w:rsidRPr="00AB27D0">
        <w:rPr>
          <w:rFonts w:cstheme="minorHAnsi"/>
          <w:b/>
          <w:color w:val="000000" w:themeColor="text1"/>
        </w:rPr>
        <w:t xml:space="preserve">,  nr </w:t>
      </w:r>
      <w:r w:rsidRPr="0066455B">
        <w:rPr>
          <w:rFonts w:cstheme="minorHAnsi"/>
          <w:b/>
        </w:rPr>
        <w:t>postępowania ZP.271</w:t>
      </w:r>
      <w:r w:rsidR="005730C9">
        <w:rPr>
          <w:rFonts w:cstheme="minorHAnsi"/>
          <w:b/>
        </w:rPr>
        <w:t>.9</w:t>
      </w:r>
      <w:r w:rsidRPr="0066455B">
        <w:rPr>
          <w:rFonts w:cstheme="minorHAnsi"/>
          <w:b/>
        </w:rPr>
        <w:t>.202</w:t>
      </w:r>
      <w:r w:rsidR="00077BCD" w:rsidRPr="0066455B">
        <w:rPr>
          <w:rFonts w:cstheme="minorHAnsi"/>
          <w:b/>
        </w:rPr>
        <w:t>3</w:t>
      </w:r>
      <w:r w:rsidRPr="0066455B">
        <w:rPr>
          <w:rFonts w:cstheme="minorHAnsi"/>
          <w:b/>
        </w:rPr>
        <w:t xml:space="preserve">. </w:t>
      </w:r>
    </w:p>
    <w:p w14:paraId="53EE9505" w14:textId="77777777" w:rsidR="001A0E04" w:rsidRPr="0066455B" w:rsidRDefault="001A0E04" w:rsidP="00875FE3">
      <w:pPr>
        <w:pStyle w:val="Akapitzlist"/>
        <w:spacing w:after="0"/>
        <w:ind w:left="0"/>
        <w:rPr>
          <w:rFonts w:cstheme="minorHAnsi"/>
          <w:b/>
          <w:bCs/>
        </w:rPr>
      </w:pPr>
    </w:p>
    <w:p w14:paraId="2A06865C" w14:textId="76347A9C" w:rsidR="00E53941" w:rsidRPr="00AD6676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D6676">
        <w:rPr>
          <w:rFonts w:cstheme="minorHAnsi"/>
          <w:b/>
          <w:bCs/>
        </w:rPr>
        <w:t>§ 1</w:t>
      </w:r>
      <w:r w:rsidR="00F100A0" w:rsidRPr="00AD6676">
        <w:rPr>
          <w:rFonts w:cstheme="minorHAnsi"/>
          <w:b/>
          <w:bCs/>
        </w:rPr>
        <w:t>.</w:t>
      </w:r>
      <w:r w:rsidR="00BB2343" w:rsidRPr="00AD6676">
        <w:rPr>
          <w:rFonts w:cstheme="minorHAnsi"/>
          <w:b/>
          <w:bCs/>
        </w:rPr>
        <w:t xml:space="preserve"> </w:t>
      </w:r>
      <w:r w:rsidRPr="00AD6676">
        <w:rPr>
          <w:rFonts w:cstheme="minorHAnsi"/>
          <w:b/>
          <w:bCs/>
        </w:rPr>
        <w:t>Przedmiot umowy</w:t>
      </w:r>
    </w:p>
    <w:p w14:paraId="2E88481B" w14:textId="6D7D63C0" w:rsidR="00E53941" w:rsidRPr="00AD6676" w:rsidRDefault="0056290F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 xml:space="preserve">Przedmiotem umowy jest </w:t>
      </w:r>
      <w:r w:rsidR="008133AA" w:rsidRPr="00AD6676">
        <w:rPr>
          <w:rFonts w:cstheme="minorHAnsi"/>
        </w:rPr>
        <w:t>świadczeni</w:t>
      </w:r>
      <w:r w:rsidRPr="00AD6676">
        <w:rPr>
          <w:rFonts w:cstheme="minorHAnsi"/>
        </w:rPr>
        <w:t>e</w:t>
      </w:r>
      <w:r w:rsidR="008133AA" w:rsidRPr="00AD6676">
        <w:rPr>
          <w:rFonts w:cstheme="minorHAnsi"/>
        </w:rPr>
        <w:t xml:space="preserve"> usług pocztowych w zakresie przyjmowania, przemieszczania, doręczania przesyłek pocztowych w obrocie krajowym</w:t>
      </w:r>
      <w:r w:rsidR="00873C18" w:rsidRPr="00AD6676">
        <w:rPr>
          <w:rFonts w:cstheme="minorHAnsi"/>
        </w:rPr>
        <w:t xml:space="preserve"> i zagranicznym</w:t>
      </w:r>
      <w:r w:rsidR="0035672C" w:rsidRPr="00AD6676">
        <w:rPr>
          <w:rFonts w:cstheme="minorHAnsi"/>
        </w:rPr>
        <w:t>,</w:t>
      </w:r>
      <w:r w:rsidR="008133AA" w:rsidRPr="00AD6676">
        <w:rPr>
          <w:rFonts w:cstheme="minorHAnsi"/>
        </w:rPr>
        <w:t xml:space="preserve">  na potrzeby Urzędu Gminy w  Zakrzewie. Zakres usług obejmuje również zwrot do nadawcy przesyłek po wyczerpaniu możliwości ich doręczenia lub wydania odbiorcy</w:t>
      </w:r>
      <w:r w:rsidR="00965A0C" w:rsidRPr="00AD6676">
        <w:rPr>
          <w:rFonts w:cstheme="minorHAnsi"/>
        </w:rPr>
        <w:t xml:space="preserve"> oraz przesyłki kurierskie</w:t>
      </w:r>
      <w:r w:rsidR="008133AA" w:rsidRPr="00AD6676">
        <w:rPr>
          <w:rFonts w:cstheme="minorHAnsi"/>
        </w:rPr>
        <w:t>.</w:t>
      </w:r>
    </w:p>
    <w:p w14:paraId="3D430FAC" w14:textId="77777777" w:rsidR="00E53941" w:rsidRPr="00AD6676" w:rsidRDefault="00395E4A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 xml:space="preserve">Usługa będzie realizowana zgodnie </w:t>
      </w:r>
      <w:r w:rsidR="00E53941" w:rsidRPr="00AD6676">
        <w:rPr>
          <w:rFonts w:cstheme="minorHAnsi"/>
        </w:rPr>
        <w:t>z przepisami:</w:t>
      </w:r>
    </w:p>
    <w:p w14:paraId="50BD077C" w14:textId="17949E5D" w:rsidR="00E53941" w:rsidRPr="00AD6676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u</w:t>
      </w:r>
      <w:r w:rsidR="00E53941" w:rsidRPr="00AD6676">
        <w:rPr>
          <w:rFonts w:cstheme="minorHAnsi"/>
        </w:rPr>
        <w:t>staw</w:t>
      </w:r>
      <w:r w:rsidR="00395E4A" w:rsidRPr="00AD6676">
        <w:rPr>
          <w:rFonts w:cstheme="minorHAnsi"/>
        </w:rPr>
        <w:t>ą</w:t>
      </w:r>
      <w:r w:rsidR="00E53941" w:rsidRPr="00AD6676">
        <w:rPr>
          <w:rFonts w:cstheme="minorHAnsi"/>
        </w:rPr>
        <w:t xml:space="preserve"> z dnia 23 listopada 2012 r. – Prawo Pocztowe (Dz.U.</w:t>
      </w:r>
      <w:r w:rsidR="00294EFD" w:rsidRPr="00AD6676">
        <w:rPr>
          <w:rFonts w:cstheme="minorHAnsi"/>
        </w:rPr>
        <w:t>2022 r. poz. 896, 1933, 2042</w:t>
      </w:r>
      <w:r w:rsidR="00E53941" w:rsidRPr="00AD6676">
        <w:rPr>
          <w:rFonts w:cstheme="minorHAnsi"/>
        </w:rPr>
        <w:t>),</w:t>
      </w:r>
    </w:p>
    <w:p w14:paraId="7ED4FD41" w14:textId="3CB193EA" w:rsidR="00E53941" w:rsidRPr="00AD6676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D6676">
        <w:rPr>
          <w:rFonts w:cstheme="minorHAnsi"/>
        </w:rPr>
        <w:lastRenderedPageBreak/>
        <w:t>r</w:t>
      </w:r>
      <w:r w:rsidR="00E53941" w:rsidRPr="00AD6676">
        <w:rPr>
          <w:rFonts w:cstheme="minorHAnsi"/>
        </w:rPr>
        <w:t>ozporządzeni</w:t>
      </w:r>
      <w:r w:rsidR="00395E4A" w:rsidRPr="00AD6676">
        <w:rPr>
          <w:rFonts w:cstheme="minorHAnsi"/>
        </w:rPr>
        <w:t>em</w:t>
      </w:r>
      <w:r w:rsidR="00E53941" w:rsidRPr="00AD6676">
        <w:rPr>
          <w:rFonts w:cstheme="minorHAnsi"/>
        </w:rPr>
        <w:t xml:space="preserve"> Ministra Administracji i Cyfryzacji z dnia 29 kwietnia 2013r. w sprawie warunków wykonywania usług powszechnych przez operatora wyznaczonego  (Dz.U. z 20</w:t>
      </w:r>
      <w:r w:rsidR="00195C52" w:rsidRPr="00AD6676">
        <w:rPr>
          <w:rFonts w:cstheme="minorHAnsi"/>
        </w:rPr>
        <w:t xml:space="preserve">20r. </w:t>
      </w:r>
      <w:r w:rsidR="00E53941" w:rsidRPr="00AD6676">
        <w:rPr>
          <w:rFonts w:cstheme="minorHAnsi"/>
        </w:rPr>
        <w:t xml:space="preserve">poz. </w:t>
      </w:r>
      <w:r w:rsidR="00195C52" w:rsidRPr="00AD6676">
        <w:rPr>
          <w:rFonts w:cstheme="minorHAnsi"/>
        </w:rPr>
        <w:t>1026</w:t>
      </w:r>
      <w:r w:rsidR="00E53941" w:rsidRPr="00AD6676">
        <w:rPr>
          <w:rFonts w:cstheme="minorHAnsi"/>
        </w:rPr>
        <w:t>),</w:t>
      </w:r>
    </w:p>
    <w:p w14:paraId="4C04A551" w14:textId="07B1D315" w:rsidR="00E53941" w:rsidRPr="00AD6676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i</w:t>
      </w:r>
      <w:r w:rsidR="00395E4A" w:rsidRPr="00AD6676">
        <w:rPr>
          <w:rFonts w:cstheme="minorHAnsi"/>
        </w:rPr>
        <w:t>nnymi</w:t>
      </w:r>
      <w:r w:rsidR="00E53941" w:rsidRPr="00AD6676">
        <w:rPr>
          <w:rFonts w:cstheme="minorHAnsi"/>
        </w:rPr>
        <w:t xml:space="preserve"> akta</w:t>
      </w:r>
      <w:r w:rsidR="00395E4A" w:rsidRPr="00AD6676">
        <w:rPr>
          <w:rFonts w:cstheme="minorHAnsi"/>
        </w:rPr>
        <w:t>mi</w:t>
      </w:r>
      <w:r w:rsidR="00E53941" w:rsidRPr="00AD6676">
        <w:rPr>
          <w:rFonts w:cstheme="minorHAnsi"/>
        </w:rPr>
        <w:t xml:space="preserve"> prawny</w:t>
      </w:r>
      <w:r w:rsidR="00395E4A" w:rsidRPr="00AD6676">
        <w:rPr>
          <w:rFonts w:cstheme="minorHAnsi"/>
        </w:rPr>
        <w:t>mi związanymi</w:t>
      </w:r>
      <w:r w:rsidR="00E53941" w:rsidRPr="00AD6676">
        <w:rPr>
          <w:rFonts w:cstheme="minorHAnsi"/>
        </w:rPr>
        <w:t xml:space="preserve"> z realizacją usług będących przedmiotem umowy wydawanych na podstawie ustawy, rozporządzenia lub regulaminu.</w:t>
      </w:r>
    </w:p>
    <w:p w14:paraId="6946F442" w14:textId="4BFB8D5E" w:rsidR="007B4196" w:rsidRPr="00AD6676" w:rsidRDefault="007B4196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D6676">
        <w:rPr>
          <w:rFonts w:eastAsia="Times New Roman" w:cstheme="minorHAnsi"/>
          <w:lang w:bidi="en-US"/>
        </w:rPr>
        <w:t>Rozporządzenie</w:t>
      </w:r>
      <w:r w:rsidR="00F100A0" w:rsidRPr="00AD6676">
        <w:rPr>
          <w:rFonts w:eastAsia="Times New Roman" w:cstheme="minorHAnsi"/>
          <w:lang w:bidi="en-US"/>
        </w:rPr>
        <w:t>m</w:t>
      </w:r>
      <w:r w:rsidRPr="00AD6676">
        <w:rPr>
          <w:rFonts w:eastAsia="Times New Roman" w:cstheme="minorHAnsi"/>
          <w:lang w:bidi="en-US"/>
        </w:rPr>
        <w:t xml:space="preserve"> Parlamentu Europejskiego i Rady (UE) 2016/679 z dnia 27 kwietnia 2016 r. w sprawie</w:t>
      </w:r>
      <w:r w:rsidRPr="00AD6676">
        <w:rPr>
          <w:rFonts w:eastAsia="Times New Roman" w:cstheme="minorHAnsi"/>
          <w:bCs/>
          <w:lang w:eastAsia="pl-PL"/>
        </w:rPr>
        <w:t xml:space="preserve"> ochrony osób fizycznych w związku z przetwarzaniem danych osobowych i w sprawie swobodnego przepływu takich danych oraz uchylenia dyrektywy 95/46/WE</w:t>
      </w:r>
    </w:p>
    <w:p w14:paraId="47F005C3" w14:textId="77777777" w:rsidR="00E443C8" w:rsidRPr="00AD6676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Przedmiot umowy obejmuje:</w:t>
      </w:r>
    </w:p>
    <w:p w14:paraId="19DC7274" w14:textId="1D6D8B8B" w:rsidR="00E443C8" w:rsidRPr="00AD6676" w:rsidRDefault="00E443C8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usługi pocztowe w obrocie krajowym obejmujące przyjmowanie, sortowanie, przemieszczanie i doręczanie przesyłek listowych rejestrowanych i nierejestrowanych, ekonomicznych i prioryteto</w:t>
      </w:r>
      <w:r w:rsidR="00197136" w:rsidRPr="00AD6676">
        <w:rPr>
          <w:rFonts w:cstheme="minorHAnsi"/>
        </w:rPr>
        <w:t>wych o wadze do 2000 g,  Format S</w:t>
      </w:r>
      <w:r w:rsidRPr="00AD6676">
        <w:rPr>
          <w:rFonts w:cstheme="minorHAnsi"/>
        </w:rPr>
        <w:t>,</w:t>
      </w:r>
      <w:r w:rsidR="00197136" w:rsidRPr="00AD6676">
        <w:rPr>
          <w:rFonts w:cstheme="minorHAnsi"/>
        </w:rPr>
        <w:t xml:space="preserve"> M</w:t>
      </w:r>
      <w:r w:rsidRPr="00AD6676">
        <w:rPr>
          <w:rFonts w:cstheme="minorHAnsi"/>
        </w:rPr>
        <w:t xml:space="preserve"> i </w:t>
      </w:r>
      <w:r w:rsidR="00197136" w:rsidRPr="00AD6676">
        <w:rPr>
          <w:rFonts w:cstheme="minorHAnsi"/>
        </w:rPr>
        <w:t>L</w:t>
      </w:r>
      <w:r w:rsidRPr="00AD6676">
        <w:rPr>
          <w:rFonts w:cstheme="minorHAnsi"/>
        </w:rPr>
        <w:t xml:space="preserve"> oraz zwrot przesyłek listowych niedoręczonych, po wyczerpaniu możliwości ich doręczenia lub wydania odbiorcy;</w:t>
      </w:r>
    </w:p>
    <w:p w14:paraId="391F98DE" w14:textId="5020BB16" w:rsidR="00E443C8" w:rsidRPr="00AD6676" w:rsidRDefault="00E443C8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 xml:space="preserve">usługi pocztowe w obrocie krajowym obejmujące przyjmowanie, sortowanie, przemieszczanie i doręczanie przesyłek rejestrowanych, ekonomicznych i priorytetowych wymagających urzędowego potwierdzenia ich nadania w rozumieniu art. 17 Prawa pocztowego, z uwagi na fakt, iż przesyłki te zawierają pisma dotyczące postępowań administracyjnych, podatkowych, cywilnych, karnych w których Zamawiający jest stroną, jako organ administracji publicznej, </w:t>
      </w:r>
      <w:r w:rsidR="00197136" w:rsidRPr="00AD6676">
        <w:rPr>
          <w:rFonts w:cstheme="minorHAnsi"/>
        </w:rPr>
        <w:t xml:space="preserve">Format S, M i L </w:t>
      </w:r>
      <w:r w:rsidRPr="00AD6676">
        <w:rPr>
          <w:rFonts w:cstheme="minorHAnsi"/>
        </w:rPr>
        <w:t xml:space="preserve">przesyłki o wadze do 2000 g oraz zwrot przesyłek listowych niedoręczonych, po wyczerpaniu możliwości ich doręczenia lub wydania odbiorcy; </w:t>
      </w:r>
    </w:p>
    <w:p w14:paraId="0C38567E" w14:textId="3604AE8B" w:rsidR="00E443C8" w:rsidRPr="00AD6676" w:rsidRDefault="0035672C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 xml:space="preserve">przesyłki  kurierskie  </w:t>
      </w:r>
      <w:r w:rsidR="00E443C8" w:rsidRPr="00AD6676">
        <w:rPr>
          <w:rFonts w:cstheme="minorHAnsi"/>
        </w:rPr>
        <w:t xml:space="preserve">w obrocie krajowym obejmujące przyjmowanie, </w:t>
      </w:r>
      <w:r w:rsidR="0066455B" w:rsidRPr="00AD6676">
        <w:rPr>
          <w:rFonts w:cstheme="minorHAnsi"/>
        </w:rPr>
        <w:t xml:space="preserve"> </w:t>
      </w:r>
      <w:r w:rsidR="00E443C8" w:rsidRPr="00AD6676">
        <w:rPr>
          <w:rFonts w:cstheme="minorHAnsi"/>
        </w:rPr>
        <w:t xml:space="preserve">przemieszczanie i doręczanie </w:t>
      </w:r>
      <w:r w:rsidR="00C151CE" w:rsidRPr="00AD6676">
        <w:rPr>
          <w:rFonts w:cstheme="minorHAnsi"/>
        </w:rPr>
        <w:t>przesyłek</w:t>
      </w:r>
      <w:r w:rsidR="00E443C8" w:rsidRPr="00AD6676">
        <w:rPr>
          <w:rFonts w:cstheme="minorHAnsi"/>
        </w:rPr>
        <w:t xml:space="preserve">  o wadze do </w:t>
      </w:r>
      <w:r w:rsidRPr="00AD6676">
        <w:rPr>
          <w:rFonts w:cstheme="minorHAnsi"/>
        </w:rPr>
        <w:t>2</w:t>
      </w:r>
      <w:r w:rsidR="00E443C8" w:rsidRPr="00AD6676">
        <w:rPr>
          <w:rFonts w:cstheme="minorHAnsi"/>
        </w:rPr>
        <w:t xml:space="preserve">0 kg, </w:t>
      </w:r>
      <w:r w:rsidRPr="00AD6676">
        <w:rPr>
          <w:rFonts w:cstheme="minorHAnsi"/>
        </w:rPr>
        <w:t xml:space="preserve"> format  </w:t>
      </w:r>
      <w:r w:rsidR="00E443C8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S, M L</w:t>
      </w:r>
      <w:r w:rsidR="0006389E" w:rsidRPr="00AD6676">
        <w:rPr>
          <w:rFonts w:cstheme="minorHAnsi"/>
        </w:rPr>
        <w:t>.</w:t>
      </w:r>
    </w:p>
    <w:p w14:paraId="304A4C6D" w14:textId="77777777" w:rsidR="00E443C8" w:rsidRPr="00AD6676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Usługi świadczone przez Wykonawcę, a w szczególności dotyczące przyjmowania</w:t>
      </w:r>
      <w:r w:rsidR="00E443C8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przesyłek poleconych z potwierdzeniem odbioru powinny spełniać warunki skutecznego</w:t>
      </w:r>
      <w:r w:rsidR="00E443C8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i prawidłowego doręczenia zgodnie z powszechnie obowiązującymi przepisami.</w:t>
      </w:r>
      <w:r w:rsidR="00E443C8" w:rsidRPr="00AD6676">
        <w:rPr>
          <w:rFonts w:cstheme="minorHAnsi"/>
        </w:rPr>
        <w:t xml:space="preserve"> </w:t>
      </w:r>
    </w:p>
    <w:p w14:paraId="4E21A54F" w14:textId="67F71FB3" w:rsidR="00E443C8" w:rsidRPr="00AD6676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Przez przesyłki listowe, będące przedmiotem zamówienia rozumie się przesyłki o wadze do</w:t>
      </w:r>
      <w:r w:rsidR="00E443C8" w:rsidRPr="00AD6676">
        <w:rPr>
          <w:rFonts w:cstheme="minorHAnsi"/>
        </w:rPr>
        <w:t xml:space="preserve"> 2000 g (</w:t>
      </w:r>
      <w:r w:rsidR="00663EF3" w:rsidRPr="00AD6676">
        <w:rPr>
          <w:rFonts w:cstheme="minorHAnsi"/>
        </w:rPr>
        <w:t>Format S, M i L</w:t>
      </w:r>
      <w:r w:rsidR="00E443C8" w:rsidRPr="00AD6676">
        <w:rPr>
          <w:rFonts w:cstheme="minorHAnsi"/>
        </w:rPr>
        <w:t>):</w:t>
      </w:r>
    </w:p>
    <w:p w14:paraId="3CA22E3B" w14:textId="77777777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Ekonomiczne – przesyłka nierejestrowana niebędąca przesyłką najszybszej kategorii,</w:t>
      </w:r>
    </w:p>
    <w:p w14:paraId="34D45D75" w14:textId="77777777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Priorytetowe – przesyłka nierejestrowana listowa najszybszej kategorii,</w:t>
      </w:r>
    </w:p>
    <w:p w14:paraId="05A6E569" w14:textId="23F2067A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Polecone ekonomiczne – przesyłka rejestrowana będąca przesyłką listową,</w:t>
      </w:r>
      <w:r w:rsidR="0035672C" w:rsidRPr="00AD6676">
        <w:rPr>
          <w:rFonts w:cstheme="minorHAnsi"/>
        </w:rPr>
        <w:t xml:space="preserve"> </w:t>
      </w:r>
    </w:p>
    <w:p w14:paraId="6EBB9381" w14:textId="77777777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Polecone priorytetowe – przesyłka rejestrowana najszybszej kategorii,</w:t>
      </w:r>
    </w:p>
    <w:p w14:paraId="2D16BC11" w14:textId="77777777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Polecone za zwrotnym potwierdzeniem odbioru (ZPO) – przesyłka przyjęta za</w:t>
      </w:r>
    </w:p>
    <w:p w14:paraId="5C39A9EC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potwierdzeniem nadania i doręczona za pokwitowaniem odbioru,</w:t>
      </w:r>
    </w:p>
    <w:p w14:paraId="2B38A318" w14:textId="77777777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Polecone priorytetowe za zwrotnym potwierdzeniem odbioru (ZPO) – przesyłka</w:t>
      </w:r>
    </w:p>
    <w:p w14:paraId="36D599D3" w14:textId="77777777" w:rsidR="00E443C8" w:rsidRPr="00AD6676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najszybszej kategorii przyjęta za potwierdzeniem nadania i doręczona za</w:t>
      </w:r>
    </w:p>
    <w:p w14:paraId="3B7AFFC8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pokwitowaniem odbioru.</w:t>
      </w:r>
    </w:p>
    <w:p w14:paraId="1C81C15D" w14:textId="77777777" w:rsidR="00E443C8" w:rsidRPr="00AD6676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Wymia</w:t>
      </w:r>
      <w:r w:rsidR="00E443C8" w:rsidRPr="00AD6676">
        <w:rPr>
          <w:rFonts w:cstheme="minorHAnsi"/>
        </w:rPr>
        <w:t>ry przesyłek listowych wynoszą:</w:t>
      </w:r>
    </w:p>
    <w:p w14:paraId="1156C570" w14:textId="30D555AF" w:rsidR="00E443C8" w:rsidRPr="00AD6676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Format S</w:t>
      </w:r>
      <w:r w:rsidR="00E443C8" w:rsidRPr="00AD6676">
        <w:rPr>
          <w:rFonts w:cstheme="minorHAnsi"/>
        </w:rPr>
        <w:t xml:space="preserve"> - do 500 g: Minimum – wymiary strony adresowej nie mogą być mniejsze</w:t>
      </w:r>
    </w:p>
    <w:p w14:paraId="48E10871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niż 90 x 140 mm, Maksimum – żaden z wymiarów nie może przekroczyć: wysokości</w:t>
      </w:r>
    </w:p>
    <w:p w14:paraId="7C0DBE13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20 mm, długości 230 mm, szerokości 160 mm.</w:t>
      </w:r>
    </w:p>
    <w:p w14:paraId="3641D5BD" w14:textId="7E2E862E" w:rsidR="00E443C8" w:rsidRPr="00AD6676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Format M</w:t>
      </w:r>
      <w:r w:rsidR="00E443C8" w:rsidRPr="00AD6676">
        <w:rPr>
          <w:rFonts w:cstheme="minorHAnsi"/>
        </w:rPr>
        <w:t xml:space="preserve"> - do 1000 g: Minimum- wymiary strony adresowej nie mogą być mniejsze</w:t>
      </w:r>
    </w:p>
    <w:p w14:paraId="16B190CD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niż 90 x 140 mm, Maksimum- żaden z wymiarów nie może przekroczyć: wysokości</w:t>
      </w:r>
    </w:p>
    <w:p w14:paraId="350CB37C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20 mm, długości 325 mm, szerokości 230 mm</w:t>
      </w:r>
    </w:p>
    <w:p w14:paraId="434E5990" w14:textId="04F7B58B" w:rsidR="00E443C8" w:rsidRPr="00AD6676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Format L</w:t>
      </w:r>
      <w:r w:rsidR="00E443C8" w:rsidRPr="00AD6676">
        <w:rPr>
          <w:rFonts w:cstheme="minorHAnsi"/>
        </w:rPr>
        <w:t xml:space="preserve"> - do 2000 g: Minimum - wymiary strony adresowej nie mogą być mniejsze</w:t>
      </w:r>
    </w:p>
    <w:p w14:paraId="2FCEC806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niż 90 x 140 mm, Maksimum – suma długości, szerokości i wysokości 900 mm, przy</w:t>
      </w:r>
    </w:p>
    <w:p w14:paraId="2ADC586F" w14:textId="77777777" w:rsidR="00E443C8" w:rsidRPr="00AD6676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czym największy z tych wymiarów (długość) nie może przekroczyć 600 mm.</w:t>
      </w:r>
    </w:p>
    <w:p w14:paraId="2C23EDBA" w14:textId="195685D8" w:rsidR="00C5364D" w:rsidRPr="00AD6676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lastRenderedPageBreak/>
        <w:t xml:space="preserve">Przez </w:t>
      </w:r>
      <w:r w:rsidR="0006389E" w:rsidRPr="00AD6676">
        <w:rPr>
          <w:rFonts w:cstheme="minorHAnsi"/>
        </w:rPr>
        <w:t xml:space="preserve">przesyłki kurierskie </w:t>
      </w:r>
      <w:r w:rsidRPr="00AD6676">
        <w:rPr>
          <w:rFonts w:cstheme="minorHAnsi"/>
        </w:rPr>
        <w:t>wchodzące w zakres usług, będące przedmiotem zamówienia</w:t>
      </w:r>
      <w:r w:rsidR="00E443C8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 xml:space="preserve">rozumie się </w:t>
      </w:r>
      <w:r w:rsidR="0006389E" w:rsidRPr="00AD6676">
        <w:rPr>
          <w:rFonts w:cstheme="minorHAnsi"/>
        </w:rPr>
        <w:t xml:space="preserve">przesyłki </w:t>
      </w:r>
      <w:r w:rsidRPr="00AD6676">
        <w:rPr>
          <w:rFonts w:cstheme="minorHAnsi"/>
        </w:rPr>
        <w:t xml:space="preserve"> krajo</w:t>
      </w:r>
      <w:r w:rsidR="0035672C" w:rsidRPr="00AD6676">
        <w:rPr>
          <w:rFonts w:cstheme="minorHAnsi"/>
        </w:rPr>
        <w:t>we o wadze do 2</w:t>
      </w:r>
      <w:r w:rsidR="0066455B" w:rsidRPr="00AD6676">
        <w:rPr>
          <w:rFonts w:cstheme="minorHAnsi"/>
        </w:rPr>
        <w:t>0 k</w:t>
      </w:r>
      <w:r w:rsidR="0006389E" w:rsidRPr="00AD6676">
        <w:rPr>
          <w:rFonts w:cstheme="minorHAnsi"/>
        </w:rPr>
        <w:t>g</w:t>
      </w:r>
      <w:r w:rsidR="0066455B" w:rsidRPr="00AD6676">
        <w:rPr>
          <w:rFonts w:cstheme="minorHAnsi"/>
        </w:rPr>
        <w:t>,</w:t>
      </w:r>
      <w:r w:rsidR="0006389E" w:rsidRPr="00AD6676">
        <w:rPr>
          <w:rFonts w:cstheme="minorHAnsi"/>
        </w:rPr>
        <w:t xml:space="preserve"> </w:t>
      </w:r>
      <w:r w:rsidR="00801655" w:rsidRPr="00AD6676">
        <w:rPr>
          <w:rFonts w:cstheme="minorHAnsi"/>
        </w:rPr>
        <w:t xml:space="preserve"> najszybszej kategorii -</w:t>
      </w:r>
      <w:r w:rsidR="0006389E" w:rsidRPr="00AD6676">
        <w:rPr>
          <w:rFonts w:cstheme="minorHAnsi"/>
        </w:rPr>
        <w:t xml:space="preserve"> </w:t>
      </w:r>
      <w:r w:rsidR="0006389E" w:rsidRPr="00AD6676">
        <w:t xml:space="preserve">doręczane  w następnym dniu roboczym po dniu nadania przesyłki.  </w:t>
      </w:r>
      <w:r w:rsidR="00AD52D2" w:rsidRPr="00AD6676">
        <w:rPr>
          <w:rFonts w:cstheme="minorHAnsi"/>
        </w:rPr>
        <w:t>W</w:t>
      </w:r>
      <w:r w:rsidR="00C5364D" w:rsidRPr="00AD6676">
        <w:rPr>
          <w:rFonts w:cstheme="minorHAnsi"/>
        </w:rPr>
        <w:t>ymiary</w:t>
      </w:r>
      <w:r w:rsidR="00AD52D2" w:rsidRPr="00AD6676">
        <w:rPr>
          <w:rFonts w:cstheme="minorHAnsi"/>
        </w:rPr>
        <w:t xml:space="preserve"> maksymalne </w:t>
      </w:r>
      <w:r w:rsidR="00C5364D" w:rsidRPr="00AD6676">
        <w:rPr>
          <w:rFonts w:cstheme="minorHAnsi"/>
        </w:rPr>
        <w:t>przesyłek</w:t>
      </w:r>
      <w:r w:rsidR="00AD52D2" w:rsidRPr="00AD6676">
        <w:rPr>
          <w:rFonts w:cstheme="minorHAnsi"/>
        </w:rPr>
        <w:t xml:space="preserve">: </w:t>
      </w:r>
      <w:r w:rsidR="00C5364D" w:rsidRPr="00AD6676">
        <w:rPr>
          <w:rFonts w:cstheme="minorHAnsi"/>
        </w:rPr>
        <w:t xml:space="preserve"> </w:t>
      </w:r>
    </w:p>
    <w:p w14:paraId="23587856" w14:textId="1CAB19BF" w:rsidR="00C5364D" w:rsidRPr="00AD6676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Format S  9 x 40 x  65 mm</w:t>
      </w:r>
    </w:p>
    <w:p w14:paraId="398F7290" w14:textId="6B076F47" w:rsidR="00C5364D" w:rsidRPr="00AD6676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 xml:space="preserve">Format M 20 x 40 x 65 mm </w:t>
      </w:r>
    </w:p>
    <w:p w14:paraId="7771330D" w14:textId="1744EE28" w:rsidR="00C5364D" w:rsidRPr="00AD6676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Format L 40 x 40 x 65 mm</w:t>
      </w:r>
    </w:p>
    <w:p w14:paraId="6B2AEB84" w14:textId="592717F4" w:rsidR="00871A83" w:rsidRPr="00AB27D0" w:rsidRDefault="0095231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 xml:space="preserve">             </w:t>
      </w:r>
    </w:p>
    <w:p w14:paraId="689A1326" w14:textId="03768E0F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>§ 2</w:t>
      </w:r>
      <w:r w:rsidR="00A432A4" w:rsidRPr="00AB27D0">
        <w:rPr>
          <w:rFonts w:cstheme="minorHAnsi"/>
          <w:b/>
          <w:bCs/>
        </w:rPr>
        <w:t>.</w:t>
      </w:r>
      <w:r w:rsidR="00BB2343">
        <w:rPr>
          <w:rFonts w:cstheme="minorHAnsi"/>
          <w:b/>
          <w:bCs/>
        </w:rPr>
        <w:t xml:space="preserve"> </w:t>
      </w:r>
      <w:r w:rsidRPr="00AB27D0">
        <w:rPr>
          <w:rFonts w:cstheme="minorHAnsi"/>
          <w:b/>
          <w:bCs/>
        </w:rPr>
        <w:t>Sposób realizacji zamówienia</w:t>
      </w:r>
    </w:p>
    <w:p w14:paraId="6A709798" w14:textId="211AD42C" w:rsidR="00E14177" w:rsidRPr="00AB27D0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Wykonawca zobowiązany jest  posiadać punkt odbioru przesyłek na terenie miejscowości Zakrzew.    Wykonawca zapewnia</w:t>
      </w:r>
      <w:r w:rsidR="00343526" w:rsidRPr="00AB27D0">
        <w:rPr>
          <w:rFonts w:cstheme="minorHAnsi"/>
        </w:rPr>
        <w:t>,</w:t>
      </w:r>
      <w:r w:rsidRPr="00AB27D0">
        <w:rPr>
          <w:rFonts w:cstheme="minorHAnsi"/>
        </w:rPr>
        <w:t xml:space="preserve"> że punkt będzie czynny minimum w godzinach  otwarcia </w:t>
      </w:r>
      <w:r w:rsidR="00E80012" w:rsidRPr="00AB27D0">
        <w:rPr>
          <w:rFonts w:cstheme="minorHAnsi"/>
        </w:rPr>
        <w:t>U</w:t>
      </w:r>
      <w:r w:rsidRPr="00AB27D0">
        <w:rPr>
          <w:rFonts w:cstheme="minorHAnsi"/>
        </w:rPr>
        <w:t>rzędu Gminy Zakrzew</w:t>
      </w:r>
      <w:r w:rsidR="00E14177" w:rsidRPr="00AB27D0">
        <w:rPr>
          <w:rFonts w:cstheme="minorHAnsi"/>
        </w:rPr>
        <w:t>.</w:t>
      </w:r>
    </w:p>
    <w:p w14:paraId="05279966" w14:textId="424EFACC" w:rsidR="00DC0EE7" w:rsidRPr="00AB27D0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Wykonawca będzie informował niezwłocznie Zamawiającego o zmianie adresu punktu odbioru przesyłek na piśmie</w:t>
      </w:r>
      <w:r w:rsidR="00434100">
        <w:rPr>
          <w:rFonts w:cstheme="minorHAnsi"/>
        </w:rPr>
        <w:t xml:space="preserve"> przed dokonaniem  zmiany</w:t>
      </w:r>
      <w:r w:rsidRPr="00AB27D0">
        <w:rPr>
          <w:rFonts w:cstheme="minorHAnsi"/>
        </w:rPr>
        <w:t xml:space="preserve">, co nie będzie stanowiło zmiany umowy.   </w:t>
      </w:r>
    </w:p>
    <w:p w14:paraId="1D4A675D" w14:textId="621CAB27" w:rsidR="00E14177" w:rsidRPr="00AB27D0" w:rsidRDefault="00E1417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 xml:space="preserve">Zamawiający będzie  dostarczał  przesyłki  do punktu  odbioru, o którym mowa w ust. 1 </w:t>
      </w:r>
      <w:r w:rsidR="003340C2" w:rsidRPr="00AB27D0">
        <w:rPr>
          <w:rFonts w:cstheme="minorHAnsi"/>
        </w:rPr>
        <w:t xml:space="preserve"> od</w:t>
      </w:r>
      <w:r w:rsidRPr="00AB27D0">
        <w:rPr>
          <w:rFonts w:cstheme="minorHAnsi"/>
        </w:rPr>
        <w:t xml:space="preserve">  poniedziałku do piątku  w godzinach  między 13:00-14:00.   </w:t>
      </w:r>
    </w:p>
    <w:p w14:paraId="5B347E92" w14:textId="2FB7FF70" w:rsidR="00DC0EE7" w:rsidRPr="00AB27D0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Wykonawca zobowiązany  jest do odbioru</w:t>
      </w:r>
      <w:r w:rsidR="00E14177" w:rsidRPr="00AB27D0">
        <w:rPr>
          <w:rFonts w:cstheme="minorHAnsi"/>
        </w:rPr>
        <w:t xml:space="preserve"> dostarczonych  przesyłek i</w:t>
      </w:r>
      <w:r w:rsidRPr="00AB27D0">
        <w:rPr>
          <w:rFonts w:cstheme="minorHAnsi"/>
        </w:rPr>
        <w:t xml:space="preserve"> </w:t>
      </w:r>
      <w:r w:rsidR="00E14177" w:rsidRPr="00AB27D0">
        <w:rPr>
          <w:rFonts w:cstheme="minorHAnsi"/>
        </w:rPr>
        <w:t>wyekspediowania tego samego dnia.</w:t>
      </w:r>
    </w:p>
    <w:p w14:paraId="07E8A0CD" w14:textId="77777777" w:rsidR="00DC0EE7" w:rsidRPr="00AB27D0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Przekazanie przesyłek przez Zamawiającego do nadania oraz doręczanie przesyłek zwracanych do siedziby Zamawiającego następuje na zasadach określonych w przepisach wymienionych w § 1</w:t>
      </w:r>
      <w:r w:rsidR="002E28C7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umowy.</w:t>
      </w:r>
    </w:p>
    <w:p w14:paraId="026D9252" w14:textId="77777777" w:rsidR="00E53941" w:rsidRPr="00AB27D0" w:rsidRDefault="00E53941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Przyjęcie przesyłek do nadania przez Wykonawcę oraz doręczanie przesyłek zwracanych do siedziby Zamawiającego będzie każdorazowo dokumentowane w książce nadawczej. Wzór książki nadawczej Zamawiający ustali z Wykonawcą.</w:t>
      </w:r>
    </w:p>
    <w:p w14:paraId="221FD118" w14:textId="54E611EE" w:rsidR="00723ED5" w:rsidRPr="00AD6676" w:rsidRDefault="00723ED5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Wykonawca zobowiązany jest do</w:t>
      </w:r>
      <w:r w:rsidR="009B16A6" w:rsidRPr="00AD6676">
        <w:rPr>
          <w:rFonts w:cstheme="minorHAnsi"/>
        </w:rPr>
        <w:t xml:space="preserve"> z</w:t>
      </w:r>
      <w:r w:rsidRPr="00AD6676">
        <w:rPr>
          <w:rFonts w:cstheme="minorHAnsi"/>
        </w:rPr>
        <w:t xml:space="preserve">apewnienia możliwości śledzenia przez Internet statusu przesyłek rejestrowanych krajowych </w:t>
      </w:r>
      <w:r w:rsidR="009B16A6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na podstawie nadanego przez Wykonawcę numeru przesyłki</w:t>
      </w:r>
      <w:r w:rsidR="009B16A6" w:rsidRPr="00AD6676">
        <w:rPr>
          <w:rFonts w:cstheme="minorHAnsi"/>
        </w:rPr>
        <w:t>, przez stronę  wybranego wykonawcy lub przez stronę, która jest w dyspozycji tego Wykonawcy</w:t>
      </w:r>
      <w:r w:rsidR="00873C18" w:rsidRPr="00AD6676">
        <w:rPr>
          <w:rFonts w:cstheme="minorHAnsi"/>
        </w:rPr>
        <w:t>.</w:t>
      </w:r>
    </w:p>
    <w:p w14:paraId="40930FF5" w14:textId="77777777" w:rsidR="00395E4A" w:rsidRPr="00AD6676" w:rsidRDefault="00395E4A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4D7FE60" w14:textId="77777777" w:rsidR="00E53941" w:rsidRPr="00AB27D0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>§ 3. Obowiązki Stron</w:t>
      </w:r>
    </w:p>
    <w:p w14:paraId="4D468795" w14:textId="77777777" w:rsidR="00E53941" w:rsidRPr="00AB27D0" w:rsidRDefault="00E53941" w:rsidP="00BB23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Zamawiający zobowiązuje się do:</w:t>
      </w:r>
    </w:p>
    <w:p w14:paraId="25CC4FC0" w14:textId="77777777" w:rsidR="00E53941" w:rsidRPr="00AB27D0" w:rsidRDefault="00E53941" w:rsidP="00BB23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przygotowania przesyłek do nadawania w formie odpowiadającej wymogom dla danego rodzaju przesyłek pocztowych, określonych w ustawie, rozporządzeniu oraz innych aktach prawnych wydanych na ich podstawie,</w:t>
      </w:r>
    </w:p>
    <w:p w14:paraId="2A1C2C74" w14:textId="77777777" w:rsidR="00E53941" w:rsidRPr="00AB27D0" w:rsidRDefault="00E53941" w:rsidP="00BB23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nadawanie przesyłek w stanie uporządkowanym, przez co należy rozumieć:</w:t>
      </w:r>
    </w:p>
    <w:p w14:paraId="15E21E5B" w14:textId="77777777" w:rsidR="00E53941" w:rsidRPr="00AB27D0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dla przesyłek rejestrowanych – wpisami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w książce nadawczej powinno zawierać kwotę – wartość nadanych przesyłek wpisane przez Wykonawcę wraz z podpisem pracownika Wykonawcy i pieczęcią placówki nadawczej,</w:t>
      </w:r>
    </w:p>
    <w:p w14:paraId="1EB35616" w14:textId="77777777" w:rsidR="00E53941" w:rsidRPr="00AB27D0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dla przesyłek nierejestrowanych – zestawienia ilościowego przesyłek wpisanych do rejestru wg wzoru ustalonego przez strony umowy sporządzonego w dwóch egzemplarzach, z których oryginał będzie przeznaczony dla placówki nadawczej Wykonawcy w celach rozliczeniowych a kopia dla Zamawiającego stanowić będzie potwierdzenie przyjęcia danej partii przesyłek.</w:t>
      </w:r>
    </w:p>
    <w:p w14:paraId="60FA5957" w14:textId="77777777" w:rsidR="00E53941" w:rsidRPr="00AB27D0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 xml:space="preserve">Zestawienie przesyłek w rejestrze powinno zawierać kwotę – wartość nadanych przesyłek wpisane przez Wykonawcę wraz z podpisem pracownika i pieczęcią placówki nadawczej, przy </w:t>
      </w:r>
      <w:r w:rsidRPr="00AB27D0">
        <w:rPr>
          <w:rFonts w:cstheme="minorHAnsi"/>
        </w:rPr>
        <w:lastRenderedPageBreak/>
        <w:t>czym zestawienie to nie stanowi potwierdzenia nadania w rozumieniu przepisów wymienionych w §1 umowy,</w:t>
      </w:r>
    </w:p>
    <w:p w14:paraId="7F424627" w14:textId="77777777" w:rsidR="00E53941" w:rsidRPr="00AB27D0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B27D0">
        <w:rPr>
          <w:rFonts w:cstheme="minorHAnsi"/>
        </w:rPr>
        <w:t>umieszczania na każdej nadawanej przesyłce nazwy odbiorcy wraz z jego adresem, określając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jednocześnie rodzaj przesyłki (zwykły, polecony, priorytet czy zwrotne poświadczenie odbioru)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oraz pełną nazwę i adres zwrotny Zamawiającego,</w:t>
      </w:r>
    </w:p>
    <w:p w14:paraId="2C8A476C" w14:textId="77777777" w:rsidR="00E53941" w:rsidRPr="00AB27D0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B27D0">
        <w:rPr>
          <w:rFonts w:cstheme="minorHAnsi"/>
        </w:rPr>
        <w:t>umieszczenie na stronie adresowej przesyłek nadawanych w obrocie krajowym i zagranicznym w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miejscu przeznaczonym na znak opłaty, napisu /nadruku/ o treści uzgodnionej pomiędzy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Zamawiającym, a Wykonawcą,</w:t>
      </w:r>
    </w:p>
    <w:p w14:paraId="4FE2BA73" w14:textId="77777777" w:rsidR="00E53941" w:rsidRPr="00AB27D0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B27D0">
        <w:rPr>
          <w:rFonts w:cstheme="minorHAnsi"/>
        </w:rPr>
        <w:t>przestrzegania międzynarodowych przepisów pocztowych dotyczących umieszczania na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opakowaniu przesyłek wyłącznie informacji pocztowych niezbędnych do wyekspediowania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przesyłek za granicę.</w:t>
      </w:r>
    </w:p>
    <w:p w14:paraId="48179ACE" w14:textId="77777777" w:rsidR="00952311" w:rsidRPr="00AB27D0" w:rsidRDefault="00952311" w:rsidP="000D5F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B27D0">
        <w:rPr>
          <w:rFonts w:cstheme="minorHAnsi"/>
        </w:rPr>
        <w:t xml:space="preserve">Wykonawca sporządzi zestawienie zwrotu przesyłek wg wzoru ustalonego przez strony umowy sporządzonego w dwóch egzemplarzach, z których oryginał będzie przeznaczony dla placówki nadawczej Wykonawcy w celach rozliczeniowych a kopia dla Zamawiającego stanowić będzie potwierdzenie odbioru danej partii zwrotu przesyłek. Zestawienie przesyłek w rejestrze powinno zawierać kwotę – wartość zwróconych przesyłek wpisane przez Wykonawcę wraz z podpisem pracownika i pieczęcią placówki nadawczej, </w:t>
      </w:r>
    </w:p>
    <w:p w14:paraId="4C9AA02F" w14:textId="77777777" w:rsidR="00E53941" w:rsidRPr="00AB27D0" w:rsidRDefault="00E53941" w:rsidP="000D5F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B27D0">
        <w:rPr>
          <w:rFonts w:cstheme="minorHAnsi"/>
        </w:rPr>
        <w:t>W przypadku stwierdzenia zastrzeżeń dotyczących przekazanych do nadania przesyłek, Wykonawca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wyjaśnia je telefonicznie z Zamawiającym.</w:t>
      </w:r>
    </w:p>
    <w:p w14:paraId="14D75F04" w14:textId="77777777" w:rsidR="002D6891" w:rsidRPr="00AB27D0" w:rsidRDefault="002D689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0747AA0F" w14:textId="77777777" w:rsidR="00F100A0" w:rsidRPr="00AB27D0" w:rsidRDefault="00F100A0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2564DC98" w14:textId="23A4C717" w:rsidR="00E53941" w:rsidRPr="00AB27D0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>§ 4. Termin realizacji umowy</w:t>
      </w:r>
    </w:p>
    <w:p w14:paraId="2ED21A39" w14:textId="77777777" w:rsidR="001C1947" w:rsidRPr="00AB27D0" w:rsidRDefault="001C1947" w:rsidP="00875FE3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D44C949" w14:textId="5650B678" w:rsidR="001C1947" w:rsidRPr="00AB27D0" w:rsidRDefault="001C1947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"/>
        <w:jc w:val="both"/>
        <w:rPr>
          <w:rFonts w:cstheme="minorHAnsi"/>
          <w:color w:val="000000"/>
        </w:rPr>
      </w:pPr>
      <w:r w:rsidRPr="00AB27D0">
        <w:rPr>
          <w:rFonts w:cstheme="minorHAnsi"/>
          <w:color w:val="000000"/>
        </w:rPr>
        <w:t xml:space="preserve">Zamówienie będzie realizowane przez </w:t>
      </w:r>
      <w:r w:rsidRPr="00C66A01">
        <w:rPr>
          <w:rFonts w:cstheme="minorHAnsi"/>
          <w:b/>
          <w:color w:val="000000"/>
        </w:rPr>
        <w:t xml:space="preserve">okres 24 miesięcy od dnia </w:t>
      </w:r>
      <w:r w:rsidR="00B24071">
        <w:rPr>
          <w:rFonts w:cstheme="minorHAnsi"/>
          <w:b/>
          <w:color w:val="000000"/>
        </w:rPr>
        <w:t>01.09</w:t>
      </w:r>
      <w:r w:rsidRPr="00AF3FB6">
        <w:rPr>
          <w:rFonts w:cstheme="minorHAnsi"/>
          <w:b/>
          <w:color w:val="000000"/>
        </w:rPr>
        <w:t>.202</w:t>
      </w:r>
      <w:r w:rsidR="004F7C09">
        <w:rPr>
          <w:rFonts w:cstheme="minorHAnsi"/>
          <w:b/>
          <w:color w:val="000000"/>
        </w:rPr>
        <w:t>3</w:t>
      </w:r>
      <w:r w:rsidR="007410DC">
        <w:rPr>
          <w:rFonts w:cstheme="minorHAnsi"/>
          <w:b/>
          <w:color w:val="000000"/>
        </w:rPr>
        <w:t>r.</w:t>
      </w:r>
      <w:r w:rsidRPr="00AB27D0">
        <w:rPr>
          <w:rFonts w:cstheme="minorHAnsi"/>
          <w:color w:val="000000"/>
        </w:rPr>
        <w:t xml:space="preserve"> </w:t>
      </w:r>
      <w:r w:rsidR="00BB2343">
        <w:rPr>
          <w:rFonts w:cstheme="minorHAnsi"/>
          <w:color w:val="000000"/>
        </w:rPr>
        <w:br/>
      </w:r>
      <w:r w:rsidRPr="00AB27D0">
        <w:rPr>
          <w:rFonts w:cstheme="minorHAnsi"/>
          <w:color w:val="000000"/>
        </w:rPr>
        <w:t>z zastrzeżeniem, że umowa ulegnie wcześniejszemu rozwiązaniu w przypadku wyczerpania maksymalnego wynagrodzenia Wykonawcy określonego w §</w:t>
      </w:r>
      <w:r w:rsidR="0093688C">
        <w:rPr>
          <w:rFonts w:cstheme="minorHAnsi"/>
          <w:color w:val="000000"/>
        </w:rPr>
        <w:t>7</w:t>
      </w:r>
      <w:r w:rsidRPr="00AB27D0">
        <w:rPr>
          <w:rFonts w:cstheme="minorHAnsi"/>
          <w:color w:val="000000"/>
        </w:rPr>
        <w:t xml:space="preserve"> ust. </w:t>
      </w:r>
      <w:r w:rsidR="00603063">
        <w:rPr>
          <w:rFonts w:cstheme="minorHAnsi"/>
          <w:color w:val="000000"/>
        </w:rPr>
        <w:t>2</w:t>
      </w:r>
      <w:r w:rsidRPr="00AB27D0">
        <w:rPr>
          <w:rFonts w:cstheme="minorHAnsi"/>
          <w:color w:val="000000"/>
        </w:rPr>
        <w:t xml:space="preserve">. </w:t>
      </w:r>
    </w:p>
    <w:p w14:paraId="62EAC16C" w14:textId="2D9506BD" w:rsidR="001C1947" w:rsidRPr="00AB27D0" w:rsidRDefault="001C1947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AB27D0">
        <w:rPr>
          <w:rFonts w:cstheme="minorHAnsi"/>
          <w:color w:val="000000"/>
        </w:rPr>
        <w:t>Jeśli przed upływem 24 miesięcy kwota, o której mowa w §</w:t>
      </w:r>
      <w:r w:rsidR="0093688C">
        <w:rPr>
          <w:rFonts w:cstheme="minorHAnsi"/>
          <w:color w:val="000000"/>
        </w:rPr>
        <w:t>7</w:t>
      </w:r>
      <w:r w:rsidRPr="00AB27D0">
        <w:rPr>
          <w:rFonts w:cstheme="minorHAnsi"/>
          <w:color w:val="000000"/>
        </w:rPr>
        <w:t xml:space="preserve"> ust. </w:t>
      </w:r>
      <w:r w:rsidR="00FC52D0">
        <w:rPr>
          <w:rFonts w:cstheme="minorHAnsi"/>
          <w:color w:val="000000"/>
        </w:rPr>
        <w:t>2</w:t>
      </w:r>
      <w:r w:rsidRPr="00AB27D0">
        <w:rPr>
          <w:rFonts w:cstheme="minorHAnsi"/>
          <w:color w:val="000000"/>
        </w:rPr>
        <w:t xml:space="preserve"> ulegnie wyczerpaniu, Zamawiający będzie uprawniony do jej zwiększenia w taki sposób, aby pokryte zostało wynagrodzenie Wykonawcy za ostatni miesiąc świadczenia usługi. </w:t>
      </w:r>
    </w:p>
    <w:p w14:paraId="5EBB134A" w14:textId="77777777" w:rsidR="009B16A6" w:rsidRDefault="009B16A6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AB27D0">
        <w:rPr>
          <w:rFonts w:cstheme="minorHAnsi"/>
          <w:color w:val="000000"/>
        </w:rPr>
        <w:t xml:space="preserve">W przypadku wygaśnięcia Umowy,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 </w:t>
      </w:r>
    </w:p>
    <w:p w14:paraId="71020D35" w14:textId="77777777" w:rsidR="004401A2" w:rsidRPr="00AD6676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W przypadku wygaśnięcia umowy lub jej rozwiązania, strony zobowiązują się do</w:t>
      </w:r>
    </w:p>
    <w:p w14:paraId="2D8BBAAD" w14:textId="5B6292C3" w:rsidR="004401A2" w:rsidRPr="00AD6676" w:rsidRDefault="004401A2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dokonania, w terminie 2 miesięcy od zakończenia obowiązywania umowy, rozliczenia liczby nadanych lub zwróconych przesyłek listowych, paczek pocztowych oraz zastosowanych opłat, a w razie potrzeby również do zwrotu kwot nienależnych wynikających z takiego rozliczenia na podstawie wystawionych przez Wykonawcę faktur korygujących VAT</w:t>
      </w:r>
    </w:p>
    <w:p w14:paraId="7892AF21" w14:textId="77777777" w:rsidR="004401A2" w:rsidRPr="00AD6676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Strony ustalają następujące terminy realizacji umowy:</w:t>
      </w:r>
    </w:p>
    <w:p w14:paraId="1E122685" w14:textId="04855DC5" w:rsidR="004401A2" w:rsidRPr="00AD6676" w:rsidRDefault="004401A2" w:rsidP="00BB23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rozpoczęcie realizacji usługi: od dnia zawarcia umowy, nie wcześniej jednak niż od</w:t>
      </w:r>
      <w:r w:rsidR="00696B8E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01.09.2023r.</w:t>
      </w:r>
    </w:p>
    <w:p w14:paraId="395C8A64" w14:textId="223CC307" w:rsidR="004401A2" w:rsidRPr="00AD6676" w:rsidRDefault="004401A2" w:rsidP="00BB23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 xml:space="preserve">zakończenie realizacji usługi: </w:t>
      </w:r>
    </w:p>
    <w:p w14:paraId="2E360282" w14:textId="77777777" w:rsidR="004401A2" w:rsidRPr="00C93804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C93804">
        <w:rPr>
          <w:rFonts w:cstheme="minorHAnsi"/>
        </w:rPr>
        <w:t>a) przez okres 24 miesięcy tj. do dnia ………………………...</w:t>
      </w:r>
    </w:p>
    <w:p w14:paraId="690B0972" w14:textId="77777777" w:rsidR="004401A2" w:rsidRPr="00AD6676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D6676">
        <w:rPr>
          <w:rFonts w:cstheme="minorHAnsi"/>
        </w:rPr>
        <w:t>lub</w:t>
      </w:r>
    </w:p>
    <w:p w14:paraId="67763A8C" w14:textId="20E358AD" w:rsidR="004401A2" w:rsidRPr="00AD6676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D6676">
        <w:rPr>
          <w:rFonts w:cstheme="minorHAnsi"/>
        </w:rPr>
        <w:t xml:space="preserve">b) do dnia, w którym wyczerpaniu ulegnie kwota wskazana w § </w:t>
      </w:r>
      <w:r w:rsidR="00696B8E" w:rsidRPr="00AD6676">
        <w:rPr>
          <w:rFonts w:cstheme="minorHAnsi"/>
        </w:rPr>
        <w:t>7 ust.2</w:t>
      </w:r>
      <w:r w:rsidRPr="00AD6676">
        <w:rPr>
          <w:rFonts w:cstheme="minorHAnsi"/>
        </w:rPr>
        <w:t xml:space="preserve"> umowy,</w:t>
      </w:r>
    </w:p>
    <w:p w14:paraId="3DB0E86C" w14:textId="77777777" w:rsidR="004401A2" w:rsidRPr="00AD6676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D6676">
        <w:rPr>
          <w:rFonts w:cstheme="minorHAnsi"/>
        </w:rPr>
        <w:t>- w zależności od tego, które ze zdarzeń nastąpi wcześniej.</w:t>
      </w:r>
    </w:p>
    <w:p w14:paraId="66EC59E6" w14:textId="206FB52C" w:rsidR="004401A2" w:rsidRPr="00AD6676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lastRenderedPageBreak/>
        <w:t>Termin realizacji umowy może ulec zmianie w przypadkach opisanych w niniejszej umowie.</w:t>
      </w:r>
    </w:p>
    <w:p w14:paraId="04B20445" w14:textId="717506E9" w:rsidR="004401A2" w:rsidRPr="00AD6676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D6676">
        <w:rPr>
          <w:rFonts w:cstheme="minorHAnsi"/>
        </w:rPr>
        <w:t>W przypadku wygaśnięcia umowy lub jej rozwiązania, strony zobowiązują się do</w:t>
      </w:r>
      <w:r w:rsidR="00696B8E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 xml:space="preserve">dokonania, </w:t>
      </w:r>
      <w:r w:rsidR="00BB2343" w:rsidRPr="00AD6676">
        <w:rPr>
          <w:rFonts w:cstheme="minorHAnsi"/>
        </w:rPr>
        <w:br/>
      </w:r>
      <w:r w:rsidRPr="00AD6676">
        <w:rPr>
          <w:rFonts w:cstheme="minorHAnsi"/>
        </w:rPr>
        <w:t>w terminie 2 miesięcy od zakończenia obowiązywania umowy, rozliczenia</w:t>
      </w:r>
      <w:r w:rsidR="00696B8E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liczby nadanych lub zwróconych przesyłek listowych, paczek pocztowych oraz</w:t>
      </w:r>
      <w:r w:rsidR="00696B8E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zastosowanych opłat, a w razie potrzeby również do zwrotu kwot nienależnych</w:t>
      </w:r>
      <w:r w:rsidR="00696B8E" w:rsidRPr="00AD6676">
        <w:rPr>
          <w:rFonts w:cstheme="minorHAnsi"/>
        </w:rPr>
        <w:t xml:space="preserve">  </w:t>
      </w:r>
      <w:r w:rsidRPr="00AD6676">
        <w:rPr>
          <w:rFonts w:cstheme="minorHAnsi"/>
        </w:rPr>
        <w:t>wynikających z takiego rozliczenia na podstawie wystawionych przez Wykonawcę faktur</w:t>
      </w:r>
      <w:r w:rsidR="00696B8E" w:rsidRPr="00AD6676">
        <w:rPr>
          <w:rFonts w:cstheme="minorHAnsi"/>
        </w:rPr>
        <w:t xml:space="preserve"> </w:t>
      </w:r>
      <w:r w:rsidRPr="00AD6676">
        <w:rPr>
          <w:rFonts w:cstheme="minorHAnsi"/>
        </w:rPr>
        <w:t>korygujących VAT.</w:t>
      </w:r>
    </w:p>
    <w:p w14:paraId="3C5A7AB9" w14:textId="77777777" w:rsidR="004401A2" w:rsidRPr="00873C18" w:rsidRDefault="004401A2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14:paraId="5E9559C3" w14:textId="77777777" w:rsidR="009B16A6" w:rsidRPr="00AB27D0" w:rsidRDefault="009B16A6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3690D47F" w14:textId="0CB52DC0" w:rsidR="008153ED" w:rsidRPr="00AB27D0" w:rsidRDefault="008153ED" w:rsidP="00BB2343">
      <w:pPr>
        <w:spacing w:before="120" w:after="120"/>
        <w:ind w:right="16"/>
        <w:jc w:val="both"/>
        <w:rPr>
          <w:rFonts w:cstheme="minorHAnsi"/>
        </w:rPr>
      </w:pPr>
      <w:r w:rsidRPr="00AB27D0">
        <w:rPr>
          <w:rFonts w:eastAsia="Arial" w:cstheme="minorHAnsi"/>
          <w:b/>
          <w:bCs/>
        </w:rPr>
        <w:t>§ 5</w:t>
      </w:r>
      <w:r w:rsidR="00BB2343">
        <w:rPr>
          <w:rFonts w:cstheme="minorHAnsi"/>
        </w:rPr>
        <w:t xml:space="preserve"> </w:t>
      </w:r>
      <w:r w:rsidRPr="00AB27D0">
        <w:rPr>
          <w:rFonts w:eastAsia="Arial" w:cstheme="minorHAnsi"/>
          <w:b/>
          <w:bCs/>
        </w:rPr>
        <w:t>Personel Wykonawcy</w:t>
      </w:r>
    </w:p>
    <w:p w14:paraId="4CF1212D" w14:textId="28B4EC03" w:rsidR="008153ED" w:rsidRPr="003965E1" w:rsidRDefault="003965E1" w:rsidP="00BB2343">
      <w:pPr>
        <w:numPr>
          <w:ilvl w:val="0"/>
          <w:numId w:val="14"/>
        </w:numPr>
        <w:tabs>
          <w:tab w:val="left" w:pos="395"/>
        </w:tabs>
        <w:spacing w:before="120" w:after="120"/>
        <w:ind w:left="284" w:hanging="360"/>
        <w:jc w:val="both"/>
        <w:rPr>
          <w:rFonts w:eastAsia="Times New Roman" w:cs="Calibri"/>
        </w:rPr>
      </w:pPr>
      <w:bookmarkStart w:id="1" w:name="_Hlk83280252"/>
      <w:bookmarkStart w:id="2" w:name="_Hlk83280228"/>
      <w:r w:rsidRPr="00842633">
        <w:rPr>
          <w:rFonts w:cs="Calibri"/>
          <w:color w:val="000000"/>
        </w:rPr>
        <w:t>Zamawiający wymaga w zakresie zatrudnienia przez wykonawcę lub podwykonawcę na podstawie umowy o pracę osób wykonujących czynności w zakresie realizacji zamówienia, których wykonanie polega na wykonaniu pracy w sposób określony w art. 22 § 1 ustawy z dnia 26 czerwca 1974 r. Kodeks pracy</w:t>
      </w:r>
      <w:r>
        <w:rPr>
          <w:rFonts w:cs="Calibri"/>
          <w:color w:val="000000"/>
        </w:rPr>
        <w:t xml:space="preserve">. </w:t>
      </w:r>
      <w:r w:rsidRPr="00842633">
        <w:rPr>
          <w:rFonts w:cs="Calibri"/>
          <w:color w:val="000000"/>
        </w:rPr>
        <w:t>Wymóg zatrudnienia na umowę o pracę  dotyczy osób, które wykonują czynności bezpośrednio związane z wykonaniem</w:t>
      </w:r>
      <w:r w:rsidRPr="004C64F4">
        <w:rPr>
          <w:rFonts w:cs="Calibri"/>
          <w:bCs/>
        </w:rPr>
        <w:t xml:space="preserve"> </w:t>
      </w:r>
      <w:r w:rsidR="00702BA8">
        <w:rPr>
          <w:rFonts w:cs="Calibri"/>
          <w:bCs/>
        </w:rPr>
        <w:t xml:space="preserve">usługi </w:t>
      </w:r>
      <w:r w:rsidRPr="00BF3D4F">
        <w:rPr>
          <w:rFonts w:cs="Calibri"/>
          <w:bCs/>
        </w:rPr>
        <w:t xml:space="preserve">w zakresie: </w:t>
      </w:r>
      <w:r w:rsidRPr="00BF3D4F">
        <w:rPr>
          <w:rFonts w:cs="Calibri"/>
        </w:rPr>
        <w:t>przyjmowania korespondencji, sortowania i planowania trasy roznoszenia korespondencji, rozliczania się z doręczonej i niedoręczonej korespondencji</w:t>
      </w:r>
      <w:bookmarkEnd w:id="1"/>
      <w:bookmarkEnd w:id="2"/>
      <w:r w:rsidR="00702BA8">
        <w:rPr>
          <w:rFonts w:cs="Calibri"/>
        </w:rPr>
        <w:t>.</w:t>
      </w:r>
    </w:p>
    <w:p w14:paraId="679D422B" w14:textId="77777777" w:rsidR="008153ED" w:rsidRPr="00AB27D0" w:rsidRDefault="008153ED" w:rsidP="00BB2343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AB27D0">
        <w:rPr>
          <w:rFonts w:cstheme="minorHAnsi"/>
        </w:rPr>
        <w:t>Zatrudnienie pracowników na podstawie stosunku pracy powinno trwać przez cały okres realizacji usługi, o których mowa w ust. 1.</w:t>
      </w:r>
    </w:p>
    <w:p w14:paraId="02A05895" w14:textId="019DBAAF" w:rsidR="008153ED" w:rsidRPr="00AB27D0" w:rsidRDefault="008153ED" w:rsidP="00BB2343">
      <w:pPr>
        <w:numPr>
          <w:ilvl w:val="0"/>
          <w:numId w:val="14"/>
        </w:numPr>
        <w:tabs>
          <w:tab w:val="left" w:pos="395"/>
        </w:tabs>
        <w:spacing w:before="120" w:after="120"/>
        <w:ind w:left="284" w:hanging="284"/>
        <w:jc w:val="both"/>
        <w:rPr>
          <w:rFonts w:eastAsia="Times New Roman" w:cstheme="minorHAnsi"/>
        </w:rPr>
      </w:pPr>
      <w:r w:rsidRPr="00AB27D0">
        <w:rPr>
          <w:rFonts w:eastAsia="Times New Roman" w:cstheme="minorHAnsi"/>
        </w:rPr>
        <w:t xml:space="preserve">W celu udokumentowania zatrudnienia osób, o których mowa w § </w:t>
      </w:r>
      <w:r w:rsidR="00080C20" w:rsidRPr="00AB27D0">
        <w:rPr>
          <w:rFonts w:eastAsia="Times New Roman" w:cstheme="minorHAnsi"/>
        </w:rPr>
        <w:t>5</w:t>
      </w:r>
      <w:r w:rsidRPr="00AB27D0">
        <w:rPr>
          <w:rFonts w:eastAsia="Times New Roman" w:cstheme="minorHAnsi"/>
        </w:rPr>
        <w:t>ust. 1 Umowy, na podstawie stosunku pracy wykonawca jest zobowiązany do przedstawienia na każde wezwanie Zamawiającego w terminie 10 dni roboczych dowodów zatrudnienia zgłoszonych Wykonawcy pracowników na podstawie stosunku pracy, w szczególności:</w:t>
      </w:r>
    </w:p>
    <w:p w14:paraId="5C73096B" w14:textId="77777777" w:rsidR="008153ED" w:rsidRPr="00AB27D0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B27D0">
        <w:rPr>
          <w:rFonts w:eastAsia="Times New Roman" w:cstheme="minorHAnsi"/>
        </w:rPr>
        <w:t xml:space="preserve">oświadczenia zatrudnionego pracownika, </w:t>
      </w:r>
    </w:p>
    <w:p w14:paraId="443D3E0B" w14:textId="77777777" w:rsidR="008153ED" w:rsidRPr="00AB27D0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B27D0">
        <w:rPr>
          <w:rFonts w:eastAsia="Times New Roman" w:cstheme="minorHAnsi"/>
        </w:rPr>
        <w:t>oświadczenia wykonawcy lub podwykonawcy o zatrudnieniu pracownika na podstawie stosunku pracy,</w:t>
      </w:r>
    </w:p>
    <w:p w14:paraId="7C81F340" w14:textId="77777777" w:rsidR="008153ED" w:rsidRPr="00AB27D0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B27D0">
        <w:rPr>
          <w:rFonts w:eastAsia="Times New Roman" w:cstheme="minorHAnsi"/>
        </w:rPr>
        <w:t>poświadczonej za zgodność z oryginałem kopii stosunku pracy zatrudnionego pracownika,</w:t>
      </w:r>
    </w:p>
    <w:p w14:paraId="205DD47D" w14:textId="77777777" w:rsidR="008153ED" w:rsidRPr="00AB27D0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B27D0">
        <w:rPr>
          <w:rFonts w:eastAsia="Times New Roman" w:cstheme="minorHAnsi"/>
        </w:rPr>
        <w:t>innych dokumentów</w:t>
      </w:r>
    </w:p>
    <w:p w14:paraId="4AAD8B2A" w14:textId="77777777" w:rsidR="008153ED" w:rsidRPr="00AB27D0" w:rsidRDefault="008153ED" w:rsidP="00BB2343">
      <w:pPr>
        <w:spacing w:before="120" w:after="120"/>
        <w:jc w:val="both"/>
        <w:rPr>
          <w:rFonts w:eastAsia="Times New Roman" w:cstheme="minorHAnsi"/>
        </w:rPr>
      </w:pPr>
      <w:r w:rsidRPr="00AB27D0">
        <w:rPr>
          <w:rFonts w:eastAsia="Times New Roman" w:cstheme="minorHAnsi"/>
        </w:rPr>
        <w:t>- zawierających informacje, w tym dane osobowe, niezbędne do weryfikacji zatrudnienia na podstawie stosunku pracy, w szczególności imię i nazwisko zatrudnionego pracownika, datę zawarcia stosunku pracy, rodzaj stosunku pracy i zakres obowiązków pracownika.</w:t>
      </w:r>
    </w:p>
    <w:p w14:paraId="42A84879" w14:textId="77777777" w:rsidR="008153ED" w:rsidRPr="00AB27D0" w:rsidRDefault="008153ED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C62DB1A" w14:textId="74084509" w:rsidR="00080C20" w:rsidRPr="00BB2343" w:rsidRDefault="00080C20" w:rsidP="00BB2343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BB2343">
        <w:rPr>
          <w:rFonts w:cstheme="minorHAnsi"/>
          <w:b/>
          <w:bCs/>
          <w:color w:val="000000"/>
        </w:rPr>
        <w:t>§ 6</w:t>
      </w:r>
      <w:r w:rsidR="00BB2343">
        <w:rPr>
          <w:rFonts w:cstheme="minorHAnsi"/>
          <w:color w:val="000000"/>
        </w:rPr>
        <w:t xml:space="preserve"> </w:t>
      </w:r>
      <w:r w:rsidRPr="00AB27D0">
        <w:rPr>
          <w:rFonts w:eastAsia="Arial" w:cstheme="minorHAnsi"/>
          <w:b/>
          <w:bCs/>
        </w:rPr>
        <w:t>Umowy na podwykonawstwo</w:t>
      </w:r>
    </w:p>
    <w:p w14:paraId="077C44FF" w14:textId="77777777" w:rsidR="00080C20" w:rsidRPr="00AB27D0" w:rsidRDefault="00080C20" w:rsidP="00BB2343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27D0">
        <w:rPr>
          <w:rFonts w:asciiTheme="minorHAnsi" w:hAnsiTheme="minorHAnsi" w:cstheme="minorHAnsi"/>
          <w:sz w:val="22"/>
          <w:szCs w:val="22"/>
        </w:rPr>
        <w:t>Wykonawca może powierzyć wykonanie części Umowy podwykonawcy.</w:t>
      </w:r>
    </w:p>
    <w:p w14:paraId="456FA83A" w14:textId="77777777" w:rsidR="00080C20" w:rsidRPr="00AB27D0" w:rsidRDefault="00080C20" w:rsidP="00BB2343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27D0">
        <w:rPr>
          <w:rFonts w:asciiTheme="minorHAnsi" w:hAnsiTheme="minorHAnsi" w:cstheme="minorHAnsi"/>
          <w:sz w:val="22"/>
          <w:szCs w:val="22"/>
        </w:rPr>
        <w:t>Powierzenie wykonania Umowy podwykonawcy możliwe jest po przedstawieniu umowy z podwykonawcą lub jej projektu w formie pisemnej pod rygorem nieważności i wymaga każdorazowo zgody Zamawiającego.</w:t>
      </w:r>
    </w:p>
    <w:p w14:paraId="71F7F1E1" w14:textId="77777777" w:rsidR="00080C20" w:rsidRPr="00AB27D0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B27D0">
        <w:rPr>
          <w:rFonts w:asciiTheme="minorHAnsi" w:hAnsiTheme="minorHAnsi" w:cstheme="minorHAnsi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007458A" w14:textId="77777777" w:rsidR="00080C20" w:rsidRPr="00AB27D0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B27D0">
        <w:rPr>
          <w:rFonts w:asciiTheme="minorHAnsi" w:hAnsiTheme="minorHAnsi" w:cstheme="minorHAnsi"/>
          <w:sz w:val="22"/>
          <w:szCs w:val="22"/>
        </w:rPr>
        <w:lastRenderedPageBreak/>
        <w:t xml:space="preserve">Jeżeli Zamawiający w terminie 7 dni od przedstawienia mu umowy z podwykonawcą nie zgłosi na piśmie sprzeciwu lub zastrzeżeń, uważa się, że Zamawiający wyraził zgodę na zawarcie umowy </w:t>
      </w:r>
      <w:r w:rsidRPr="00AB27D0">
        <w:rPr>
          <w:rFonts w:asciiTheme="minorHAnsi" w:hAnsiTheme="minorHAnsi" w:cstheme="minorHAnsi"/>
          <w:sz w:val="22"/>
          <w:szCs w:val="22"/>
        </w:rPr>
        <w:br/>
        <w:t>z podwykonawcą.</w:t>
      </w:r>
    </w:p>
    <w:p w14:paraId="4203A243" w14:textId="77777777" w:rsidR="00080C20" w:rsidRPr="00AB27D0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B27D0">
        <w:rPr>
          <w:rFonts w:asciiTheme="minorHAnsi" w:hAnsiTheme="minorHAnsi" w:cstheme="minorHAnsi"/>
          <w:sz w:val="22"/>
          <w:szCs w:val="22"/>
        </w:rPr>
        <w:t xml:space="preserve">Wykonanie prac w podwykonawstwie nie zwalnia Wykonawcy z odpowiedzialności </w:t>
      </w:r>
      <w:r w:rsidRPr="00AB27D0">
        <w:rPr>
          <w:rFonts w:asciiTheme="minorHAnsi" w:hAnsiTheme="minorHAnsi" w:cstheme="minorHAnsi"/>
          <w:sz w:val="22"/>
          <w:szCs w:val="22"/>
        </w:rPr>
        <w:br/>
        <w:t>za wykonanie obowiązków wynikających z umowy i obowiązujących przepisów prawa. Wykonawca odpowiada za działania i zaniechania podwykonawców jak za własne.</w:t>
      </w:r>
    </w:p>
    <w:p w14:paraId="75800C40" w14:textId="77777777" w:rsidR="00080C20" w:rsidRPr="00AB27D0" w:rsidRDefault="00080C20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A222D85" w14:textId="77777777" w:rsidR="00E53941" w:rsidRPr="00AB27D0" w:rsidRDefault="00E53941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C38FF5D" w14:textId="7C4D6AD8" w:rsidR="00E53941" w:rsidRPr="0096477D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>§</w:t>
      </w:r>
      <w:r w:rsidR="00080C20" w:rsidRPr="00AB27D0">
        <w:rPr>
          <w:rFonts w:cstheme="minorHAnsi"/>
          <w:b/>
          <w:bCs/>
        </w:rPr>
        <w:t>7</w:t>
      </w:r>
      <w:r w:rsidRPr="00AB27D0">
        <w:rPr>
          <w:rFonts w:cstheme="minorHAnsi"/>
          <w:b/>
          <w:bCs/>
        </w:rPr>
        <w:t xml:space="preserve">. </w:t>
      </w:r>
      <w:r w:rsidRPr="0096477D">
        <w:rPr>
          <w:rFonts w:cstheme="minorHAnsi"/>
          <w:b/>
          <w:bCs/>
        </w:rPr>
        <w:t>Wynagrodzenie Wykonawcy</w:t>
      </w:r>
    </w:p>
    <w:p w14:paraId="52C9508A" w14:textId="73AD2CC8" w:rsidR="0078230A" w:rsidRPr="0096477D" w:rsidRDefault="00BC1770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96477D">
        <w:rPr>
          <w:rFonts w:cstheme="minorHAnsi"/>
        </w:rPr>
        <w:t>Podstawę rozliczeń pomiędzy Zamawiającym a Wykonawcą stanowić będą ceny jednostkowe brutto</w:t>
      </w:r>
      <w:r w:rsidR="0078230A" w:rsidRPr="0096477D">
        <w:rPr>
          <w:rFonts w:cstheme="minorHAnsi"/>
        </w:rPr>
        <w:t xml:space="preserve"> </w:t>
      </w:r>
      <w:r w:rsidRPr="0096477D">
        <w:rPr>
          <w:rFonts w:cstheme="minorHAnsi"/>
        </w:rPr>
        <w:t>za przesyłki pocztowe</w:t>
      </w:r>
      <w:r w:rsidR="009F5F08">
        <w:rPr>
          <w:rFonts w:cstheme="minorHAnsi"/>
        </w:rPr>
        <w:t xml:space="preserve"> zgodnie </w:t>
      </w:r>
      <w:r w:rsidR="009F5F08" w:rsidRPr="00873C18">
        <w:rPr>
          <w:rFonts w:cstheme="minorHAnsi"/>
        </w:rPr>
        <w:t xml:space="preserve">z  zestawieniem cenowy stanowiącym załącznik nr  1 do </w:t>
      </w:r>
      <w:r w:rsidR="009F5F08">
        <w:rPr>
          <w:rFonts w:cstheme="minorHAnsi"/>
        </w:rPr>
        <w:t>umowy</w:t>
      </w:r>
      <w:r w:rsidRPr="0096477D">
        <w:rPr>
          <w:rFonts w:cstheme="minorHAnsi"/>
        </w:rPr>
        <w:t>, oraz faktyczna ilość przesyłek nadanych i zwróconych w okresie rozliczeniowym</w:t>
      </w:r>
      <w:r w:rsidR="0078230A" w:rsidRPr="0096477D">
        <w:rPr>
          <w:rFonts w:cstheme="minorHAnsi"/>
        </w:rPr>
        <w:t>.</w:t>
      </w:r>
    </w:p>
    <w:p w14:paraId="2AF59098" w14:textId="6379B4AA" w:rsidR="001A331C" w:rsidRPr="0096477D" w:rsidRDefault="001A331C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96477D">
        <w:rPr>
          <w:rFonts w:cstheme="minorHAnsi"/>
        </w:rPr>
        <w:t>Wynagrodzen</w:t>
      </w:r>
      <w:r w:rsidR="00DD1158" w:rsidRPr="0096477D">
        <w:rPr>
          <w:rFonts w:cstheme="minorHAnsi"/>
        </w:rPr>
        <w:t xml:space="preserve">ie całkowite Wykonawcy wynosi: </w:t>
      </w:r>
      <w:r w:rsidR="00F47CC5">
        <w:rPr>
          <w:rFonts w:cstheme="minorHAnsi"/>
          <w:b/>
        </w:rPr>
        <w:t>______</w:t>
      </w:r>
      <w:r w:rsidRPr="0096477D">
        <w:rPr>
          <w:rFonts w:cstheme="minorHAnsi"/>
          <w:b/>
        </w:rPr>
        <w:t>zł brutto</w:t>
      </w:r>
      <w:r w:rsidR="00DD1158" w:rsidRPr="0096477D">
        <w:rPr>
          <w:rFonts w:cstheme="minorHAnsi"/>
          <w:b/>
        </w:rPr>
        <w:t xml:space="preserve"> </w:t>
      </w:r>
      <w:r w:rsidRPr="0096477D">
        <w:rPr>
          <w:rFonts w:cstheme="minorHAnsi"/>
          <w:b/>
        </w:rPr>
        <w:t>(słownie brutto:</w:t>
      </w:r>
      <w:r w:rsidR="00DD1158" w:rsidRPr="0096477D">
        <w:rPr>
          <w:rFonts w:cstheme="minorHAnsi"/>
          <w:b/>
        </w:rPr>
        <w:t xml:space="preserve"> </w:t>
      </w:r>
      <w:r w:rsidR="00F47CC5">
        <w:rPr>
          <w:rFonts w:cstheme="minorHAnsi"/>
          <w:b/>
        </w:rPr>
        <w:t>__________</w:t>
      </w:r>
      <w:r w:rsidRPr="0096477D">
        <w:rPr>
          <w:rFonts w:cstheme="minorHAnsi"/>
          <w:b/>
        </w:rPr>
        <w:t>).</w:t>
      </w:r>
      <w:r w:rsidR="009F2888">
        <w:rPr>
          <w:rFonts w:cstheme="minorHAnsi"/>
          <w:b/>
        </w:rPr>
        <w:t xml:space="preserve"> </w:t>
      </w:r>
    </w:p>
    <w:p w14:paraId="1AF93EF8" w14:textId="77777777" w:rsidR="004401A2" w:rsidRPr="00AD6676" w:rsidRDefault="004401A2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AD6676">
        <w:t>Wartość wynagrodzenia określonego w ust. 1 umowy może ulec zmniejszeniu, ze względu</w:t>
      </w:r>
    </w:p>
    <w:p w14:paraId="66F16571" w14:textId="412CE3D4" w:rsidR="004401A2" w:rsidRPr="00AD6676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</w:pPr>
      <w:r w:rsidRPr="00AD6676">
        <w:t>na ograniczenie zakresu przedmiotu zamówienia, o maksymalnie 50% bez konieczności</w:t>
      </w:r>
    </w:p>
    <w:p w14:paraId="55CD867A" w14:textId="77777777" w:rsidR="004401A2" w:rsidRPr="00AD6676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</w:pPr>
      <w:r w:rsidRPr="00AD6676">
        <w:t>zmiany umowy, z tego tytułu Wykonawcy nie przysługuje żadne roszczenie wobec</w:t>
      </w:r>
    </w:p>
    <w:p w14:paraId="176261CC" w14:textId="722D255D" w:rsidR="009F2888" w:rsidRPr="00AD6676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D6676">
        <w:t>Zamawiającego.</w:t>
      </w:r>
    </w:p>
    <w:p w14:paraId="180F2654" w14:textId="7551D64D" w:rsidR="0096477D" w:rsidRDefault="0096477D" w:rsidP="00BB234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477D">
        <w:rPr>
          <w:rFonts w:asciiTheme="minorHAnsi" w:hAnsiTheme="minorHAnsi" w:cstheme="minorHAnsi"/>
          <w:color w:val="auto"/>
          <w:sz w:val="22"/>
          <w:szCs w:val="22"/>
        </w:rPr>
        <w:t>W przypadku, gdy suma faktur wystawionych w okresie obowiązywania umowy nie osiągnie kwoty maksymalnego wynagrodzenia brutto, umowa wygaśnie z upływem okresu na jaki zostanie zawarta, a Wykonawcy nie będą przysługiwały z tego tytułu żadne roszczenia względem Zamawiającego.</w:t>
      </w:r>
    </w:p>
    <w:p w14:paraId="5F972F26" w14:textId="6C2E7E02" w:rsidR="0025068E" w:rsidRPr="00AD6676" w:rsidRDefault="0025068E" w:rsidP="00BB234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6676">
        <w:rPr>
          <w:rFonts w:asciiTheme="minorHAnsi" w:hAnsiTheme="minorHAnsi" w:cstheme="minorHAnsi"/>
          <w:color w:val="auto"/>
          <w:sz w:val="22"/>
          <w:szCs w:val="22"/>
        </w:rPr>
        <w:t>Jeśli przed upływem 24 miesięcy kwota, o której mowa w §7 ust. 2 ulegnie wyczerpaniu, Zamawiający będzie uprawniony do jej zwiększenia w taki sposób, aby pokryte zostało wynagrodzenie Wykonawcy za ostatni miesiąc świadczenia usługi</w:t>
      </w:r>
      <w:r w:rsidR="00AE2341" w:rsidRPr="00AD667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34123" w:rsidRPr="00AD6676">
        <w:rPr>
          <w:rFonts w:asciiTheme="minorHAnsi" w:hAnsiTheme="minorHAnsi" w:cstheme="minorHAnsi"/>
          <w:color w:val="auto"/>
          <w:sz w:val="22"/>
          <w:szCs w:val="22"/>
        </w:rPr>
        <w:t xml:space="preserve"> w którym </w:t>
      </w:r>
      <w:r w:rsidR="00C335B0">
        <w:rPr>
          <w:rFonts w:asciiTheme="minorHAnsi" w:hAnsiTheme="minorHAnsi" w:cstheme="minorHAnsi"/>
          <w:color w:val="auto"/>
          <w:sz w:val="22"/>
          <w:szCs w:val="22"/>
        </w:rPr>
        <w:t xml:space="preserve">wyczerpaniu ulega kwota określona w </w:t>
      </w:r>
      <w:r w:rsidR="00C335B0" w:rsidRPr="00C335B0">
        <w:rPr>
          <w:rFonts w:asciiTheme="minorHAnsi" w:hAnsiTheme="minorHAnsi" w:cstheme="minorHAnsi"/>
          <w:color w:val="auto"/>
          <w:sz w:val="22"/>
          <w:szCs w:val="22"/>
        </w:rPr>
        <w:t>§7 ust. 2</w:t>
      </w:r>
      <w:r w:rsidR="00C335B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2F40CF0" w14:textId="4108D4FC" w:rsidR="00E53941" w:rsidRPr="00AB27D0" w:rsidRDefault="00E53941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E2341">
        <w:rPr>
          <w:rFonts w:cstheme="minorHAnsi"/>
        </w:rPr>
        <w:t>Podstawą obliczania należności</w:t>
      </w:r>
      <w:r w:rsidRPr="00834123">
        <w:rPr>
          <w:rFonts w:cstheme="minorHAnsi"/>
        </w:rPr>
        <w:t xml:space="preserve"> jest suma opłat za przesyłki faktycznie nadane przez</w:t>
      </w:r>
      <w:r w:rsidRPr="00AB27D0">
        <w:rPr>
          <w:rFonts w:cstheme="minorHAnsi"/>
        </w:rPr>
        <w:t xml:space="preserve"> Zamawiającego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lub zwrócone do Zamawiającego z powodu braku możliwości ich doręczenia –</w:t>
      </w:r>
      <w:r w:rsidR="00BB2343">
        <w:rPr>
          <w:rFonts w:cstheme="minorHAnsi"/>
        </w:rPr>
        <w:br/>
      </w:r>
      <w:r w:rsidRPr="00AB27D0">
        <w:rPr>
          <w:rFonts w:cstheme="minorHAnsi"/>
        </w:rPr>
        <w:t xml:space="preserve"> w miesięcznym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okresie rozliczeniowym i potwierdzona na podstawie dokumentów nadawczych oraz oddawczych.</w:t>
      </w:r>
    </w:p>
    <w:p w14:paraId="539B508A" w14:textId="0ADF8C69" w:rsidR="007E4957" w:rsidRPr="00AB27D0" w:rsidRDefault="007E4957" w:rsidP="00BB234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AB27D0">
        <w:rPr>
          <w:rFonts w:cstheme="minorHAnsi"/>
        </w:rPr>
        <w:t xml:space="preserve">Zamawiający zastrzega, że w przypadku nadawania przesyłek w tym zwrotów nie ujętych </w:t>
      </w:r>
      <w:r w:rsidR="00BB2343">
        <w:rPr>
          <w:rFonts w:cstheme="minorHAnsi"/>
        </w:rPr>
        <w:br/>
      </w:r>
      <w:r w:rsidRPr="00AB27D0">
        <w:rPr>
          <w:rFonts w:cstheme="minorHAnsi"/>
        </w:rPr>
        <w:t xml:space="preserve">w </w:t>
      </w:r>
      <w:r w:rsidR="003519C3">
        <w:rPr>
          <w:rFonts w:cstheme="minorHAnsi"/>
        </w:rPr>
        <w:t xml:space="preserve">zestawieniu </w:t>
      </w:r>
      <w:r w:rsidRPr="00AB27D0">
        <w:rPr>
          <w:rFonts w:cstheme="minorHAnsi"/>
        </w:rPr>
        <w:t xml:space="preserve"> cenowym, podstawą rozliczeń będą ceny zawarte w obowiązującym w dacie przyjęcia przesyłek Cenniku opłat za usługi świadczone przez Wykonawcę w oparciu o przepisy ustawy z dnia 23 listopada 2012r. Prawo Pocztowe, regulaminu wykonawcy oraz międzynarodowe przepisy pocztowe.</w:t>
      </w:r>
    </w:p>
    <w:p w14:paraId="4B3D995E" w14:textId="77777777" w:rsidR="00641876" w:rsidRPr="00AB27D0" w:rsidRDefault="00641876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153187C3" w14:textId="3D1A48D9" w:rsidR="00E53941" w:rsidRPr="00AB27D0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 xml:space="preserve">§ </w:t>
      </w:r>
      <w:r w:rsidR="00C839F2">
        <w:rPr>
          <w:rFonts w:cstheme="minorHAnsi"/>
          <w:b/>
          <w:bCs/>
        </w:rPr>
        <w:t>8</w:t>
      </w:r>
      <w:r w:rsidRPr="00AB27D0">
        <w:rPr>
          <w:rFonts w:cstheme="minorHAnsi"/>
          <w:b/>
          <w:bCs/>
        </w:rPr>
        <w:t>. Warunki płatności</w:t>
      </w:r>
    </w:p>
    <w:p w14:paraId="28320ACC" w14:textId="60993C32" w:rsidR="00E53941" w:rsidRPr="00BB2343" w:rsidRDefault="00B25A98" w:rsidP="000D5F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B2343">
        <w:rPr>
          <w:rFonts w:cstheme="minorHAnsi"/>
        </w:rPr>
        <w:t xml:space="preserve">Rozliczenia finansowe będą dokonywane w okresach miesięcznych od pierwszego do ostatniego dnia miesiąca na podstawie dokumentów o których mowa w § 7 ust. </w:t>
      </w:r>
      <w:r w:rsidR="00C335B0">
        <w:rPr>
          <w:rFonts w:cstheme="minorHAnsi"/>
        </w:rPr>
        <w:t>6 z uwzględnieniem cen jednostkowych określonych w załączniku nr 1</w:t>
      </w:r>
      <w:r w:rsidRPr="00BB2343">
        <w:rPr>
          <w:rFonts w:cstheme="minorHAnsi"/>
        </w:rPr>
        <w:t>.</w:t>
      </w:r>
    </w:p>
    <w:p w14:paraId="22D50E7A" w14:textId="642F1324" w:rsidR="00E53941" w:rsidRPr="00F47CC5" w:rsidRDefault="00E5394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trike/>
        </w:rPr>
      </w:pPr>
      <w:r w:rsidRPr="00AB27D0">
        <w:rPr>
          <w:rFonts w:cstheme="minorHAnsi"/>
        </w:rPr>
        <w:t>Uiszczanie opłat za nadawanie przesyłek będzie dokonywan</w:t>
      </w:r>
      <w:r w:rsidR="00095739" w:rsidRPr="00AB27D0">
        <w:rPr>
          <w:rFonts w:cstheme="minorHAnsi"/>
        </w:rPr>
        <w:t>e</w:t>
      </w:r>
      <w:r w:rsidRPr="00AB27D0">
        <w:rPr>
          <w:rFonts w:cstheme="minorHAnsi"/>
        </w:rPr>
        <w:t xml:space="preserve"> na podstawie faktury VAT wystawionej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w terminie 7 dni po okresie rozliczeniowym za przesyłki faktycznie nadane lub zwrócone.</w:t>
      </w:r>
    </w:p>
    <w:p w14:paraId="6299140B" w14:textId="77777777" w:rsidR="00C86181" w:rsidRPr="00AB27D0" w:rsidRDefault="00C8618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Faktury będą wystawiane w następujący sposób:</w:t>
      </w:r>
    </w:p>
    <w:p w14:paraId="25A2CCE7" w14:textId="77777777" w:rsidR="00C86181" w:rsidRPr="00AB27D0" w:rsidRDefault="00C86181" w:rsidP="00BB23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AB27D0">
        <w:rPr>
          <w:rFonts w:cstheme="minorHAnsi"/>
        </w:rPr>
        <w:t>Nabywca: Gmina Zakrzew, Zakrzew 51, 26-652 Zakrzew, NIP 796-295-93-18.</w:t>
      </w:r>
    </w:p>
    <w:p w14:paraId="719B8AC3" w14:textId="77777777" w:rsidR="00C86181" w:rsidRPr="00AB27D0" w:rsidRDefault="00C86181" w:rsidP="00BB23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AB27D0">
        <w:rPr>
          <w:rFonts w:cstheme="minorHAnsi"/>
        </w:rPr>
        <w:lastRenderedPageBreak/>
        <w:t xml:space="preserve">Odbiorca: Urząd Gminy Zakrzew, Zakrzew 51, 26-652 Zakrzew.  </w:t>
      </w:r>
    </w:p>
    <w:p w14:paraId="77275AAA" w14:textId="3EB66663" w:rsidR="001A331C" w:rsidRPr="00AB27D0" w:rsidRDefault="001A331C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 xml:space="preserve">Należności wynikające z faktur VAT, Zamawiający regulować będzie przelewem na konto wskazane na fakturze w terminie </w:t>
      </w:r>
      <w:r w:rsidR="00C57AAD" w:rsidRPr="00AB27D0">
        <w:rPr>
          <w:rFonts w:cstheme="minorHAnsi"/>
        </w:rPr>
        <w:t xml:space="preserve">21 </w:t>
      </w:r>
      <w:r w:rsidRPr="00AB27D0">
        <w:rPr>
          <w:rFonts w:cstheme="minorHAnsi"/>
        </w:rPr>
        <w:t>dni od  daty jej wystawienia</w:t>
      </w:r>
      <w:r w:rsidR="00C57AAD" w:rsidRPr="00AB27D0">
        <w:rPr>
          <w:rFonts w:cstheme="minorHAnsi"/>
        </w:rPr>
        <w:t>.</w:t>
      </w:r>
      <w:r w:rsidRPr="00AB27D0">
        <w:rPr>
          <w:rFonts w:cstheme="minorHAnsi"/>
        </w:rPr>
        <w:t xml:space="preserve"> Data zapłaty jest  dzień uznania  rachunku bankowego Wykonawcy</w:t>
      </w:r>
      <w:r w:rsidR="00FD1860" w:rsidRPr="00AB27D0">
        <w:rPr>
          <w:rFonts w:cstheme="minorHAnsi"/>
        </w:rPr>
        <w:t xml:space="preserve"> nr </w:t>
      </w:r>
      <w:r w:rsidR="00F47CC5">
        <w:rPr>
          <w:rFonts w:cstheme="minorHAnsi"/>
        </w:rPr>
        <w:t>______________</w:t>
      </w:r>
      <w:r w:rsidR="00FD1860" w:rsidRPr="00AB27D0">
        <w:rPr>
          <w:rFonts w:cstheme="minorHAnsi"/>
        </w:rPr>
        <w:t>.</w:t>
      </w:r>
      <w:r w:rsidRPr="00AB27D0">
        <w:rPr>
          <w:rFonts w:cstheme="minorHAnsi"/>
        </w:rPr>
        <w:t xml:space="preserve"> </w:t>
      </w:r>
    </w:p>
    <w:p w14:paraId="6673FE7B" w14:textId="75C72250" w:rsidR="001C1947" w:rsidRPr="00AB27D0" w:rsidRDefault="00B4601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 p</w:t>
      </w:r>
      <w:r w:rsidRPr="00B46011">
        <w:rPr>
          <w:rFonts w:cstheme="minorHAnsi"/>
          <w:color w:val="000000"/>
        </w:rPr>
        <w:t>rzypadku przesyłania ustrukturyzowanych faktur elektronicznych za pośrednictwem Platformy Elektronicznego Fakturowania, adresem PEF (numerem PEPPOL) konta Podmiotu – Urząd Gminy Zakrzew jest NIP 7962959318. W przypadku przesyłania faktury vat na adres email Zamawiającego zgodnie z art. 106n ust1 ustawy o Vat. Strony zobowiązują się do zawarcia stosownego oświadczenia, regulującego współpracę w tym zakresie</w:t>
      </w:r>
      <w:r w:rsidR="001C1947" w:rsidRPr="00AB27D0">
        <w:rPr>
          <w:rFonts w:cstheme="minorHAnsi"/>
        </w:rPr>
        <w:t>.</w:t>
      </w:r>
      <w:r w:rsidR="001C1947" w:rsidRPr="00AB27D0">
        <w:rPr>
          <w:rFonts w:cstheme="minorHAnsi"/>
          <w:color w:val="000000"/>
        </w:rPr>
        <w:t xml:space="preserve"> </w:t>
      </w:r>
    </w:p>
    <w:p w14:paraId="3BCE2777" w14:textId="77777777" w:rsidR="00E53941" w:rsidRPr="00AB27D0" w:rsidRDefault="00E5394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W przypadku nieterminowego uiszczania należności za przesyłki Wykonawca będzie naliczał odsetki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ustawowe. W przypadku zalegania z opłatami Wykonawca uprawniony jest do wstrzymania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przyjmowania przesyłek, do czasu uregulowania należności. Wykonawca powiadomi Zamawiającego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o wykonaniu uprawnienia na piśmie, wzywając jednocześnie do zapłaty w wyznaczonym terminie.</w:t>
      </w:r>
    </w:p>
    <w:p w14:paraId="0DF5749F" w14:textId="77777777" w:rsidR="00C2682C" w:rsidRPr="00C335B0" w:rsidRDefault="00C2682C" w:rsidP="00BB2343">
      <w:pPr>
        <w:pStyle w:val="Akapitzlist"/>
        <w:numPr>
          <w:ilvl w:val="0"/>
          <w:numId w:val="8"/>
        </w:numPr>
        <w:spacing w:after="160"/>
        <w:jc w:val="both"/>
        <w:rPr>
          <w:rFonts w:cstheme="minorHAnsi"/>
        </w:rPr>
      </w:pPr>
      <w:r w:rsidRPr="00C335B0">
        <w:rPr>
          <w:rFonts w:cstheme="minorHAnsi"/>
        </w:rPr>
        <w:t>Wykonawca przyjmuje do wiadomości, iż Zamawiający przy zapłacie wynagrodzenia będzie stosował mechanizm podzielonej płatności, o którym mowa w art. 108a ust. 1 ustawy z dnia 11 marca 2004r. o podatku od towarów i usług (tekst jedn.: Dz. U. z 2022r. poz. 931 ze zm.).</w:t>
      </w:r>
    </w:p>
    <w:p w14:paraId="7FB1E547" w14:textId="77777777" w:rsidR="00160CFF" w:rsidRPr="00AB27D0" w:rsidRDefault="00160CFF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</w:p>
    <w:p w14:paraId="66B5C256" w14:textId="77777777" w:rsidR="00641876" w:rsidRPr="00AB27D0" w:rsidRDefault="00641876" w:rsidP="00875FE3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24775119" w14:textId="6B5B3810" w:rsidR="00AC38AC" w:rsidRPr="00AB27D0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 xml:space="preserve">§ </w:t>
      </w:r>
      <w:r w:rsidR="00C839F2">
        <w:rPr>
          <w:rFonts w:cstheme="minorHAnsi"/>
          <w:b/>
          <w:bCs/>
        </w:rPr>
        <w:t>9</w:t>
      </w:r>
      <w:r w:rsidRPr="00AB27D0">
        <w:rPr>
          <w:rFonts w:cstheme="minorHAnsi"/>
          <w:b/>
          <w:bCs/>
        </w:rPr>
        <w:t>.</w:t>
      </w:r>
      <w:r w:rsidR="00BB2343">
        <w:rPr>
          <w:rFonts w:cstheme="minorHAnsi"/>
          <w:b/>
          <w:bCs/>
        </w:rPr>
        <w:t xml:space="preserve"> </w:t>
      </w:r>
      <w:r w:rsidR="00AC38AC" w:rsidRPr="00AB27D0">
        <w:rPr>
          <w:rFonts w:cstheme="minorHAnsi"/>
          <w:b/>
          <w:bCs/>
        </w:rPr>
        <w:t>Kary umowne</w:t>
      </w:r>
    </w:p>
    <w:p w14:paraId="44377F30" w14:textId="60246C03" w:rsidR="008153ED" w:rsidRPr="00AB27D0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  <w:color w:val="000000"/>
        </w:rPr>
      </w:pPr>
      <w:r w:rsidRPr="00AB27D0">
        <w:rPr>
          <w:rFonts w:cstheme="minorHAnsi"/>
          <w:color w:val="000000"/>
        </w:rPr>
        <w:t xml:space="preserve"> W przypadku niewykonania lub nienależytego wykonania Umowy, w tym utraty, ubytku lub uszkodzenia przesyłki, Zamawiającemu przysługuje odszkodowanie oraz inne roszczenia na zasadach i wysokości określonych w ustawie Prawo pocztowe. </w:t>
      </w:r>
    </w:p>
    <w:p w14:paraId="20173A1E" w14:textId="5674B743" w:rsidR="008153ED" w:rsidRPr="00AB27D0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  <w:color w:val="000000"/>
        </w:rPr>
      </w:pPr>
      <w:r w:rsidRPr="00AB27D0">
        <w:rPr>
          <w:rFonts w:cstheme="minorHAnsi"/>
          <w:color w:val="000000"/>
        </w:rPr>
        <w:t xml:space="preserve">Odszkodowania wypłacane będą na podstawie rozstrzygniętych postępowań reklamacyjnych, zgodnie z obowiązującymi przepisami w zakresie reklamacji usługi pocztowej. </w:t>
      </w:r>
    </w:p>
    <w:p w14:paraId="361D5708" w14:textId="2ABA7F2D" w:rsidR="008153ED" w:rsidRPr="00AB27D0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  <w:color w:val="000000"/>
        </w:rPr>
      </w:pPr>
      <w:r w:rsidRPr="00AB27D0">
        <w:rPr>
          <w:rFonts w:cstheme="minorHAnsi"/>
          <w:color w:val="000000"/>
        </w:rPr>
        <w:t xml:space="preserve">Niezależnie od roszczeń odszkodowawczych, o których mowa w ust. 1 Zamawiający ma prawo do naliczenia następujących kar umownych: </w:t>
      </w:r>
    </w:p>
    <w:p w14:paraId="444A2971" w14:textId="1671A264" w:rsidR="00176436" w:rsidRPr="00AB27D0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176436" w:rsidRPr="00AB27D0">
        <w:rPr>
          <w:rFonts w:eastAsia="Times New Roman" w:cstheme="minorHAnsi"/>
        </w:rPr>
        <w:t xml:space="preserve">% łącznej wartości (brutto) Umowy, wskazanej w § </w:t>
      </w:r>
      <w:r w:rsidR="0093688C">
        <w:rPr>
          <w:rFonts w:eastAsia="Times New Roman" w:cstheme="minorHAnsi"/>
        </w:rPr>
        <w:t>7</w:t>
      </w:r>
      <w:r w:rsidR="00176436" w:rsidRPr="00AB27D0">
        <w:rPr>
          <w:rFonts w:eastAsia="Times New Roman" w:cstheme="minorHAnsi"/>
        </w:rPr>
        <w:t xml:space="preserve"> ust. </w:t>
      </w:r>
      <w:r w:rsidR="00AD4BCD">
        <w:rPr>
          <w:rFonts w:eastAsia="Times New Roman" w:cstheme="minorHAnsi"/>
        </w:rPr>
        <w:t>2</w:t>
      </w:r>
      <w:r w:rsidR="00176436" w:rsidRPr="00AB27D0">
        <w:rPr>
          <w:rFonts w:eastAsia="Times New Roman" w:cstheme="minorHAnsi"/>
        </w:rPr>
        <w:t>, w przypadku odstąpienia od Umowy z powodu okoliczności, za które odpowiedzialność ponosi Wykonawca, a które nie są wskazane w ustawie Prawo pocztowe,</w:t>
      </w:r>
    </w:p>
    <w:p w14:paraId="6C24AB91" w14:textId="735106A2" w:rsidR="00176436" w:rsidRPr="00AB27D0" w:rsidRDefault="00176436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B27D0">
        <w:rPr>
          <w:rFonts w:eastAsia="Times New Roman" w:cstheme="minorHAnsi"/>
        </w:rPr>
        <w:t>za nieprzedłożenie do zaakceptowania umowy o podwykonawstwo lub jej projektu,</w:t>
      </w:r>
      <w:r w:rsidRPr="00AB27D0">
        <w:rPr>
          <w:rFonts w:eastAsia="Times New Roman" w:cstheme="minorHAnsi"/>
        </w:rPr>
        <w:br/>
        <w:t xml:space="preserve">w wysokości </w:t>
      </w:r>
      <w:r w:rsidR="009E0E45">
        <w:rPr>
          <w:rFonts w:eastAsia="Times New Roman" w:cstheme="minorHAnsi"/>
        </w:rPr>
        <w:t>500</w:t>
      </w:r>
      <w:r w:rsidRPr="00AB27D0">
        <w:rPr>
          <w:rFonts w:eastAsia="Times New Roman" w:cstheme="minorHAnsi"/>
        </w:rPr>
        <w:t xml:space="preserve"> złotych za każdą nieprzedłożoną do zaakceptowania umowę lub jej zmianę,</w:t>
      </w:r>
    </w:p>
    <w:p w14:paraId="55D6C4F9" w14:textId="3CCF79BB" w:rsidR="00176436" w:rsidRPr="00AB27D0" w:rsidRDefault="00176436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B27D0">
        <w:rPr>
          <w:rFonts w:eastAsia="Times New Roman" w:cstheme="minorHAnsi"/>
        </w:rPr>
        <w:t xml:space="preserve">za zlecenie podwykonawcy realizacji Umowy pomimo sprzeciwu Zamawiającego w wysokości </w:t>
      </w:r>
      <w:r w:rsidR="009E0E45">
        <w:rPr>
          <w:rFonts w:eastAsia="Times New Roman" w:cstheme="minorHAnsi"/>
        </w:rPr>
        <w:t>500</w:t>
      </w:r>
      <w:r w:rsidRPr="00AB27D0">
        <w:rPr>
          <w:rFonts w:eastAsia="Times New Roman" w:cstheme="minorHAnsi"/>
        </w:rPr>
        <w:t xml:space="preserve"> złotych</w:t>
      </w:r>
      <w:r w:rsidR="009E0E45">
        <w:rPr>
          <w:rFonts w:eastAsia="Times New Roman" w:cstheme="minorHAnsi"/>
        </w:rPr>
        <w:t>,</w:t>
      </w:r>
    </w:p>
    <w:p w14:paraId="791CB41F" w14:textId="2C5ADF80" w:rsidR="00176436" w:rsidRPr="00AB27D0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>
        <w:rPr>
          <w:rFonts w:eastAsia="Times New Roman" w:cstheme="minorHAnsi"/>
        </w:rPr>
        <w:t>w</w:t>
      </w:r>
      <w:r w:rsidR="00176436" w:rsidRPr="00AB27D0">
        <w:rPr>
          <w:rFonts w:eastAsia="Times New Roman" w:cstheme="minorHAnsi"/>
        </w:rPr>
        <w:t xml:space="preserve"> przypadku nie przedstawienia dokumentów o których mowa w § 5 ust. 3 Umowy, Wykonawca zapłaci Zamawiającemu karę umowną w wysokości 100 zł za każdy dzień zwłoki w przedłożeniu w/w dokumentów</w:t>
      </w:r>
      <w:r>
        <w:rPr>
          <w:rFonts w:eastAsia="Times New Roman" w:cstheme="minorHAnsi"/>
        </w:rPr>
        <w:t>,</w:t>
      </w:r>
    </w:p>
    <w:p w14:paraId="2F43A8CB" w14:textId="77777777" w:rsidR="00A91CB6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>
        <w:rPr>
          <w:rFonts w:eastAsia="Times New Roman" w:cstheme="minorHAnsi"/>
        </w:rPr>
        <w:t>w</w:t>
      </w:r>
      <w:r w:rsidR="00176436" w:rsidRPr="00AB27D0">
        <w:rPr>
          <w:rFonts w:eastAsia="Times New Roman" w:cstheme="minorHAnsi"/>
        </w:rPr>
        <w:t xml:space="preserve"> przypadku niedopełnienia wymogu zatrudnienia przez Wykonawcę lub podwykonawcę pracowników na podstawie stosunku pracy, Wykonawca zapłaci Zamawiającemu karę umowną w wysokości </w:t>
      </w:r>
      <w:r w:rsidR="00715249">
        <w:rPr>
          <w:rFonts w:eastAsia="Times New Roman" w:cstheme="minorHAnsi"/>
        </w:rPr>
        <w:t>1</w:t>
      </w:r>
      <w:r w:rsidR="00176436" w:rsidRPr="00AB27D0">
        <w:rPr>
          <w:rFonts w:eastAsia="Times New Roman" w:cstheme="minorHAnsi"/>
        </w:rPr>
        <w:t>00 zł za każdy dzień zwłoki w niedopełnieniu wymogu zatrudnienia przez Wykonawcę w okresie trwania Umowy, w stosunku do każdego wymaganego pracownika odrębnie</w:t>
      </w:r>
      <w:r w:rsidR="00A91CB6">
        <w:rPr>
          <w:rFonts w:eastAsia="Times New Roman" w:cstheme="minorHAnsi"/>
        </w:rPr>
        <w:t>,</w:t>
      </w:r>
    </w:p>
    <w:p w14:paraId="2B4F627E" w14:textId="644545E7" w:rsidR="00176436" w:rsidRPr="00C335B0" w:rsidRDefault="00A91CB6" w:rsidP="00C9380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r w:rsidRPr="00C335B0">
        <w:rPr>
          <w:rFonts w:eastAsia="Times New Roman" w:cstheme="minorHAnsi"/>
        </w:rPr>
        <w:lastRenderedPageBreak/>
        <w:t>W przypadku braku zmiany wynagrodzenia podwykonawcy, o którym mowa w</w:t>
      </w:r>
      <w:r w:rsidR="00F47CC5" w:rsidRPr="00C335B0">
        <w:rPr>
          <w:rFonts w:eastAsia="Times New Roman" w:cstheme="minorHAnsi"/>
        </w:rPr>
        <w:t xml:space="preserve"> § 11</w:t>
      </w:r>
      <w:r w:rsidRPr="00C335B0">
        <w:rPr>
          <w:rFonts w:eastAsia="Times New Roman" w:cstheme="minorHAnsi"/>
        </w:rPr>
        <w:t xml:space="preserve"> ust. </w:t>
      </w:r>
      <w:r w:rsidR="00875FE3" w:rsidRPr="00C335B0">
        <w:rPr>
          <w:rFonts w:eastAsia="Times New Roman" w:cstheme="minorHAnsi"/>
        </w:rPr>
        <w:t>3</w:t>
      </w:r>
      <w:r w:rsidRPr="00C335B0">
        <w:rPr>
          <w:rFonts w:eastAsia="Times New Roman" w:cstheme="minorHAnsi"/>
        </w:rPr>
        <w:t>, Wykonawca zapłaci Zamawiającemu karę umowną w wysokości 1 % wartości wynagrodzenia</w:t>
      </w:r>
      <w:r w:rsidR="00036BA0" w:rsidRPr="00C335B0">
        <w:rPr>
          <w:rFonts w:eastAsia="Times New Roman" w:cstheme="minorHAnsi"/>
        </w:rPr>
        <w:t xml:space="preserve"> brutto</w:t>
      </w:r>
      <w:r w:rsidRPr="00C335B0">
        <w:rPr>
          <w:rFonts w:eastAsia="Times New Roman" w:cstheme="minorHAnsi"/>
        </w:rPr>
        <w:t>, o którym mowa w § 7 ust. 2 umowy.</w:t>
      </w:r>
    </w:p>
    <w:p w14:paraId="23641084" w14:textId="35B5FB00" w:rsidR="00873C18" w:rsidRPr="00C335B0" w:rsidRDefault="00873C18" w:rsidP="00C9380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r w:rsidRPr="00C335B0">
        <w:rPr>
          <w:rFonts w:eastAsia="Times New Roman" w:cstheme="minorHAnsi"/>
        </w:rPr>
        <w:t xml:space="preserve">Za nie zapewnienie dostępu do punktu odbioru wymienionego w § 2 pkt. 1 i 3 </w:t>
      </w:r>
      <w:r w:rsidRPr="00C335B0">
        <w:rPr>
          <w:rFonts w:eastAsia="Times New Roman" w:cstheme="minorHAnsi"/>
        </w:rPr>
        <w:br/>
        <w:t>w wyznaczonych godzinach Zamawiający naliczy Wykonawcy karę umowną w wysokości 0,01 % kwoty brutto określonej w § 7 ust. 2 umowy za każdy stwierdzony brak dostępu.</w:t>
      </w:r>
    </w:p>
    <w:p w14:paraId="734E8576" w14:textId="0D36C22D" w:rsidR="00873C18" w:rsidRPr="00C335B0" w:rsidRDefault="00873C18" w:rsidP="00C9380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r w:rsidRPr="00C335B0">
        <w:rPr>
          <w:rFonts w:eastAsia="Times New Roman" w:cstheme="minorHAnsi"/>
        </w:rPr>
        <w:t xml:space="preserve">Za naruszenie obowiązku terminowego odbioru dostarczonych przesyłek </w:t>
      </w:r>
      <w:r w:rsidRPr="00C335B0">
        <w:rPr>
          <w:rFonts w:eastAsia="Times New Roman" w:cstheme="minorHAnsi"/>
        </w:rPr>
        <w:br/>
        <w:t>i wyekspediowania tego samego dnia (§2 pkt 4 umowy) Zamawiający naliczy Wykonawcy karę umowną w wysokości 100zł za każde stwierdzone naruszenie.</w:t>
      </w:r>
    </w:p>
    <w:p w14:paraId="2A3A885D" w14:textId="3860A8AB" w:rsidR="009B16A6" w:rsidRPr="00C335B0" w:rsidRDefault="009B16A6" w:rsidP="00C938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335B0">
        <w:rPr>
          <w:rFonts w:cstheme="minorHAnsi"/>
        </w:rPr>
        <w:t>Całkowita łączna odpowiedzialność Strony z tytułu kar umownych w związku z Umow</w:t>
      </w:r>
      <w:r w:rsidR="00715249" w:rsidRPr="00C335B0">
        <w:rPr>
          <w:rFonts w:cstheme="minorHAnsi"/>
        </w:rPr>
        <w:t xml:space="preserve">ą jest ograniczona do wartości </w:t>
      </w:r>
      <w:r w:rsidR="00873C18" w:rsidRPr="00C335B0">
        <w:rPr>
          <w:rFonts w:cstheme="minorHAnsi"/>
        </w:rPr>
        <w:t>20</w:t>
      </w:r>
      <w:r w:rsidRPr="00C335B0">
        <w:rPr>
          <w:rFonts w:cstheme="minorHAnsi"/>
        </w:rPr>
        <w:t>% całkowitego wynagrodzenia, o którym mowa w §</w:t>
      </w:r>
      <w:r w:rsidR="0093688C" w:rsidRPr="00C335B0">
        <w:rPr>
          <w:rFonts w:cstheme="minorHAnsi"/>
        </w:rPr>
        <w:t>7</w:t>
      </w:r>
      <w:r w:rsidR="00AD4BCD" w:rsidRPr="00C335B0">
        <w:rPr>
          <w:rFonts w:cstheme="minorHAnsi"/>
        </w:rPr>
        <w:t xml:space="preserve"> ust. 2</w:t>
      </w:r>
      <w:r w:rsidRPr="00C335B0">
        <w:rPr>
          <w:rFonts w:cstheme="minorHAnsi"/>
        </w:rPr>
        <w:t xml:space="preserve"> Umowy. </w:t>
      </w:r>
    </w:p>
    <w:p w14:paraId="40B15D0F" w14:textId="77777777" w:rsidR="00873C18" w:rsidRPr="00C335B0" w:rsidRDefault="00873C18" w:rsidP="00C938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335B0">
        <w:rPr>
          <w:rFonts w:cstheme="minorHAnsi"/>
        </w:rPr>
        <w:t>Zamawiający prześle Wykonawcy wyliczenie kar umownych wraz z notą obciążeniową.</w:t>
      </w:r>
    </w:p>
    <w:p w14:paraId="4CFAE727" w14:textId="24830B49" w:rsidR="009B16A6" w:rsidRPr="008876E9" w:rsidRDefault="00873C18" w:rsidP="008876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335B0">
        <w:rPr>
          <w:rFonts w:cstheme="minorHAnsi"/>
        </w:rPr>
        <w:t>Wykonawca wyraża zgodę na potrącenie kar umownych z przysługującego mu wynagrodzenia.</w:t>
      </w:r>
    </w:p>
    <w:p w14:paraId="092CDAFF" w14:textId="77777777" w:rsidR="0088291C" w:rsidRPr="00AB27D0" w:rsidRDefault="0088291C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6C55B99E" w14:textId="77777777" w:rsidR="008876E9" w:rsidRDefault="008876E9" w:rsidP="008876E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§ 10. Odstąpienie od umowy</w:t>
      </w:r>
    </w:p>
    <w:p w14:paraId="2FBEDD5B" w14:textId="77777777" w:rsidR="008876E9" w:rsidRDefault="008876E9" w:rsidP="008876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cstheme="minorHAnsi"/>
        </w:rPr>
        <w:br/>
        <w:t>o powyższych okolicznościach. W takim przypadku Wykonawca może żądać jedynie wynagrodzenia należnego z tytułu wykonanej części umowy.</w:t>
      </w:r>
    </w:p>
    <w:p w14:paraId="483EC8BF" w14:textId="77777777" w:rsidR="008876E9" w:rsidRDefault="008876E9" w:rsidP="008876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Zamawiający może odstąpić od umowy ze skutkiem natychmiastowym, z przyczyn leżących </w:t>
      </w:r>
      <w:r>
        <w:rPr>
          <w:rFonts w:cstheme="minorHAnsi"/>
        </w:rPr>
        <w:br/>
        <w:t>po stronie Wykonawcy, jeżeli zajdzie jedna z niżej wymienionych okoliczności:</w:t>
      </w:r>
    </w:p>
    <w:p w14:paraId="2BA81550" w14:textId="77777777" w:rsidR="008876E9" w:rsidRDefault="008876E9" w:rsidP="00887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 przypadku trzykrotnego zawinionego niezachowania przez Wykonawcę tajemnicy pocztowej, o której mowa w art. 41 ustawy Prawo pocztowe;</w:t>
      </w:r>
    </w:p>
    <w:p w14:paraId="6A46744D" w14:textId="77777777" w:rsidR="008876E9" w:rsidRDefault="008876E9" w:rsidP="00887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Wykonawca utraci uprawnienia do wykonywania działalności pocztowej na części lub całości terytorium Rzeczypospolitej Polskiej; </w:t>
      </w:r>
    </w:p>
    <w:p w14:paraId="2BE8B0CD" w14:textId="77777777" w:rsidR="008876E9" w:rsidRDefault="008876E9" w:rsidP="00887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Wykonawca w sposób rażący narusza postanowienia niniejszej umowy, przy czym za rażące naruszenie postanowień umowy zostanie uznane:</w:t>
      </w:r>
    </w:p>
    <w:p w14:paraId="18D3617F" w14:textId="77777777" w:rsidR="008876E9" w:rsidRDefault="008876E9" w:rsidP="008876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dwukrotne stwierdzenie przez Zamawiającego sytuacji  odmowy odbioru przez Wykonawcę korespondencji do wysłania przez co najmniej 2 kolejne dni robocze. </w:t>
      </w:r>
      <w:r>
        <w:rPr>
          <w:rFonts w:cstheme="minorHAnsi"/>
        </w:rPr>
        <w:br/>
        <w:t>W takim wypadku Zamawiający uprawniony jest do zlecenia świadczenia usług objętych umowa na koszt Wykonawcy,</w:t>
      </w:r>
    </w:p>
    <w:p w14:paraId="00500162" w14:textId="79311CEB" w:rsidR="008876E9" w:rsidRPr="008876E9" w:rsidRDefault="008876E9" w:rsidP="008876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</w:pPr>
      <w:r w:rsidRPr="00D810B5">
        <w:rPr>
          <w:rFonts w:cstheme="minorHAnsi"/>
        </w:rPr>
        <w:t>trzykrotne stwierdzeni</w:t>
      </w:r>
      <w:r>
        <w:rPr>
          <w:rFonts w:cstheme="minorHAnsi"/>
        </w:rPr>
        <w:t>e</w:t>
      </w:r>
      <w:r w:rsidRPr="00D810B5">
        <w:rPr>
          <w:rFonts w:cstheme="minorHAnsi"/>
        </w:rPr>
        <w:t xml:space="preserve"> przez Zamawiającego przypadku braku przekazania do Zamawiającego potwierdzenia odbioru przesyłki, </w:t>
      </w:r>
      <w:r>
        <w:rPr>
          <w:rFonts w:cstheme="minorHAnsi"/>
        </w:rPr>
        <w:t xml:space="preserve">jeżeli pomimo wezwania do zaprzestania takich naruszeń, ponownie wystąpi przypadek </w:t>
      </w:r>
      <w:r w:rsidRPr="00D810B5">
        <w:rPr>
          <w:rFonts w:cstheme="minorHAnsi"/>
        </w:rPr>
        <w:t>braku przekazania do Zamawiającego potwierdzenia odbioru przesyłki</w:t>
      </w:r>
      <w:r>
        <w:rPr>
          <w:rFonts w:cstheme="minorHAnsi"/>
        </w:rPr>
        <w:t>,</w:t>
      </w:r>
    </w:p>
    <w:p w14:paraId="2CBA29B5" w14:textId="5254A385" w:rsidR="008876E9" w:rsidRPr="008876E9" w:rsidRDefault="008876E9" w:rsidP="008876E9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3</w:t>
      </w:r>
      <w:r w:rsidRPr="008876E9">
        <w:rPr>
          <w:rFonts w:cstheme="minorHAnsi"/>
        </w:rPr>
        <w:t>. Wypowiedzenie umowy lub jej rozwiązanie winno nastąpić w formie pisemnej pod rygorem nieważności.</w:t>
      </w:r>
    </w:p>
    <w:p w14:paraId="7BCCA086" w14:textId="77777777" w:rsidR="009E0E45" w:rsidRPr="00C335B0" w:rsidRDefault="009E0E45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1040BE94" w14:textId="66F119A3" w:rsidR="00E53941" w:rsidRPr="00C335B0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bookmarkStart w:id="3" w:name="_Hlk139007253"/>
      <w:r w:rsidRPr="00C335B0">
        <w:rPr>
          <w:rFonts w:cstheme="minorHAnsi"/>
          <w:b/>
          <w:bCs/>
        </w:rPr>
        <w:t xml:space="preserve">§ </w:t>
      </w:r>
      <w:r w:rsidR="00080C20" w:rsidRPr="00C335B0">
        <w:rPr>
          <w:rFonts w:cstheme="minorHAnsi"/>
          <w:b/>
          <w:bCs/>
        </w:rPr>
        <w:t>1</w:t>
      </w:r>
      <w:r w:rsidR="009E0E45" w:rsidRPr="00C335B0">
        <w:rPr>
          <w:rFonts w:cstheme="minorHAnsi"/>
          <w:b/>
          <w:bCs/>
        </w:rPr>
        <w:t>1</w:t>
      </w:r>
      <w:bookmarkEnd w:id="3"/>
      <w:r w:rsidRPr="00C335B0">
        <w:rPr>
          <w:rFonts w:cstheme="minorHAnsi"/>
          <w:b/>
          <w:bCs/>
        </w:rPr>
        <w:t>. Zmiana umowy</w:t>
      </w:r>
    </w:p>
    <w:p w14:paraId="47A9D7C3" w14:textId="73349D80" w:rsidR="001019FC" w:rsidRPr="00C335B0" w:rsidRDefault="001019FC" w:rsidP="00BB2343">
      <w:pPr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 xml:space="preserve">Zgodnie   ustawą z dnia 11 września 2019r.  Prawo zamówień publicznych art.  436 ust. 1 pkt 4 litera b), zmawiający przewiduje  zmiany  wynagrodzenia w przypadku zmiany : </w:t>
      </w:r>
    </w:p>
    <w:p w14:paraId="59C72343" w14:textId="77777777" w:rsidR="001019FC" w:rsidRPr="00C335B0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 xml:space="preserve">stawki podatku od towarów i usług oraz podatku akcyzowego - stawka i kwota podatku oraz wynagrodzenie brutto ulegną zmianie odpowiednio do przepisów prawa wprowadzających </w:t>
      </w:r>
      <w:r w:rsidRPr="00C335B0">
        <w:rPr>
          <w:rFonts w:ascii="Calibri" w:hAnsi="Calibri" w:cs="Calibri"/>
        </w:rPr>
        <w:lastRenderedPageBreak/>
        <w:t>zmianę stawki podatku, co oznacza, że Zamawiający dopuszcza możliwość zmniejszenia i zwiększenia wynagrodzenia brutto o kwotę równą różnicy wynikającej ze zmienionej stawki podatku - dotyczy to części wynagrodzenia za usługę, których w dniu zmiany stawki podatku jeszcze nie wykonano,</w:t>
      </w:r>
    </w:p>
    <w:p w14:paraId="47A0AFDC" w14:textId="234D1FE9" w:rsidR="001019FC" w:rsidRPr="00C335B0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 xml:space="preserve">wysokości minimalnego wynagrodzenia za pracę albo wysokości minimalnej stawki godzinowej, ustalonych na podstawie przepisów ustawy z dnia 10 października 2002 r. </w:t>
      </w:r>
      <w:r w:rsidR="00BB2343" w:rsidRPr="00C335B0">
        <w:rPr>
          <w:rFonts w:ascii="Calibri" w:hAnsi="Calibri" w:cs="Calibri"/>
        </w:rPr>
        <w:br/>
      </w:r>
      <w:r w:rsidRPr="00C335B0">
        <w:rPr>
          <w:rFonts w:ascii="Calibri" w:hAnsi="Calibri" w:cs="Calibri"/>
        </w:rPr>
        <w:t xml:space="preserve">o minimalnym wynagrodzeniu za pracę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</w:p>
    <w:p w14:paraId="7A8761B0" w14:textId="77777777" w:rsidR="001019FC" w:rsidRPr="00C335B0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14:paraId="36BB83D1" w14:textId="77777777" w:rsidR="001019FC" w:rsidRPr="00C335B0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 xml:space="preserve">zasad gromadzenia i wysokości wpłat do pracowniczych planów kapitałowych, o których mowa w ustawie z dnia 4 października 2018 r o pracowniczych planach kapitałowych (Dz.U. poz. 2215 oraz z 2019 r. poz. 1074 i 1572) - jeśli zmiany te będą miały wpływ na koszty wykonania zamówienia przez Wykonawcę. </w:t>
      </w:r>
    </w:p>
    <w:p w14:paraId="52BCAB89" w14:textId="79FBF11A" w:rsidR="001019FC" w:rsidRPr="00C335B0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 xml:space="preserve">Zmianę wynagrodzenia może być dokonana na wniosek  Wykonawcy. Kwota wynagrodzenia Wykonawcy z tytułu realizacji niniejszej Umowy może być zmieniana o wartość zmian, </w:t>
      </w:r>
      <w:r w:rsidR="009B18FE">
        <w:rPr>
          <w:rFonts w:ascii="Calibri" w:hAnsi="Calibri" w:cs="Calibri"/>
        </w:rPr>
        <w:br/>
      </w:r>
      <w:r w:rsidRPr="00C335B0">
        <w:rPr>
          <w:rFonts w:ascii="Calibri" w:hAnsi="Calibri" w:cs="Calibri"/>
        </w:rPr>
        <w:t>o których mowa w ust. 2   lit b-d, o ile zmiany te będą miały wpływ na realizację zamówienia. Wykonawca wnioskujący o zmianę wskazaną musi wykazać środkami dowodowymi, że zmiany, o których mowa w ust. 2  lit b-d mają bezpośredni wpływ na wysokość wynagrodzenia wykonawcy tj. wykazać, że zmiany  wymuszają podwyższenie kosztów wykonania zamówienia.</w:t>
      </w:r>
    </w:p>
    <w:p w14:paraId="2B0D92F8" w14:textId="77777777" w:rsidR="001019FC" w:rsidRPr="00C335B0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C335B0">
        <w:rPr>
          <w:rFonts w:ascii="Calibri" w:hAnsi="Calibri" w:cs="Calibri"/>
        </w:rPr>
        <w:t>Zamawiający zastrzega sobie prawo do wniesienia zastrzeżeń dotyczących wysokości kosztów pracy przedstawionych przez Wykonawcę.</w:t>
      </w:r>
    </w:p>
    <w:p w14:paraId="659DA4A5" w14:textId="2C2A56A0" w:rsidR="00455A8C" w:rsidRPr="009B18FE" w:rsidRDefault="00455A8C" w:rsidP="00BB2343">
      <w:pPr>
        <w:spacing w:after="0"/>
        <w:jc w:val="both"/>
        <w:rPr>
          <w:rFonts w:ascii="Calibri" w:hAnsi="Calibri" w:cs="Calibri"/>
        </w:rPr>
      </w:pPr>
    </w:p>
    <w:p w14:paraId="733184EE" w14:textId="1BEA7B2A" w:rsidR="008876E9" w:rsidRPr="00C54826" w:rsidRDefault="008876E9" w:rsidP="00C548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C54826">
        <w:rPr>
          <w:color w:val="000000" w:themeColor="text1"/>
        </w:rPr>
        <w:t xml:space="preserve">Ceny jednostkowe netto zostaną stosownie do postanowień art.439 ustawy </w:t>
      </w:r>
      <w:proofErr w:type="spellStart"/>
      <w:r w:rsidRPr="00C54826">
        <w:rPr>
          <w:color w:val="000000" w:themeColor="text1"/>
        </w:rPr>
        <w:t>Pzp</w:t>
      </w:r>
      <w:proofErr w:type="spellEnd"/>
      <w:r w:rsidRPr="00C54826">
        <w:rPr>
          <w:color w:val="000000" w:themeColor="text1"/>
        </w:rPr>
        <w:t xml:space="preserve"> odpowiednio zmienione (zmniejszone lub zwiększone) w przypadku zmiany </w:t>
      </w:r>
      <w:r w:rsidRPr="00C54826">
        <w:rPr>
          <w:rFonts w:ascii="Calibri" w:hAnsi="Calibri" w:cs="Calibri"/>
          <w:color w:val="000000" w:themeColor="text1"/>
        </w:rPr>
        <w:t>cennika usług pocztowych lub cennika usług powszechnych w obrocie krajowym i zagranicznym, zatwierdzonego przez Prezesa Urzędu Komunikacji Elektronicznej, zwanego dalej „Cennikiem”, po spełnieniu łącznie następujących warunków:</w:t>
      </w:r>
    </w:p>
    <w:p w14:paraId="19A81AC0" w14:textId="4DC5A675" w:rsidR="0011272B" w:rsidRPr="008876E9" w:rsidRDefault="0011272B" w:rsidP="008876E9">
      <w:pPr>
        <w:pStyle w:val="Akapitzlist"/>
        <w:ind w:left="360"/>
        <w:jc w:val="both"/>
        <w:rPr>
          <w:color w:val="000000" w:themeColor="text1"/>
        </w:rPr>
      </w:pPr>
    </w:p>
    <w:p w14:paraId="4613EBA3" w14:textId="77777777" w:rsidR="008876E9" w:rsidRPr="008876E9" w:rsidRDefault="008876E9" w:rsidP="008876E9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8876E9">
        <w:rPr>
          <w:rFonts w:ascii="Calibri" w:hAnsi="Calibri" w:cs="Calibri"/>
          <w:color w:val="000000" w:themeColor="text1"/>
        </w:rPr>
        <w:t>waloryzacja cen jednostkowych będzie możliwa w odniesieniu do usług, których cena jednostkowa zgodnie ze zmienionym „Cennikiem” uległa zmianie w stosunku do dotychczasowej ceny  o więcej niż 1 grosz;</w:t>
      </w:r>
    </w:p>
    <w:p w14:paraId="0543A502" w14:textId="77777777" w:rsidR="008876E9" w:rsidRPr="008876E9" w:rsidRDefault="008876E9" w:rsidP="008876E9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8876E9">
        <w:rPr>
          <w:rFonts w:ascii="Calibri" w:hAnsi="Calibri" w:cs="Calibri"/>
          <w:color w:val="000000" w:themeColor="text1"/>
        </w:rPr>
        <w:t>pierwsza waloryzacja może nastąpić nie wcześniej niż po upływie sześciu miesięcy od dnia wejścia w życie niniejszej umowy, a następne waloryzacje będą mogła być dokonane nie wcześniej niż po upływie sześciu miesięcy od wprowadzenia poprzedniej waloryzacji,</w:t>
      </w:r>
    </w:p>
    <w:p w14:paraId="01459218" w14:textId="608E8079" w:rsidR="009170BD" w:rsidRPr="008876E9" w:rsidRDefault="009170BD" w:rsidP="008876E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8876E9">
        <w:rPr>
          <w:rFonts w:cstheme="minorHAnsi"/>
          <w:color w:val="000000" w:themeColor="text1"/>
        </w:rPr>
        <w:t>maksymalna wartość zmiany cen jednostkowych netto, jaką dopuszcza Zamawiając w efekcie zastosowania niniejszej waloryzacji wynosi +/-2</w:t>
      </w:r>
      <w:r w:rsidR="00875FE3" w:rsidRPr="008876E9">
        <w:rPr>
          <w:rFonts w:cstheme="minorHAnsi"/>
          <w:color w:val="000000" w:themeColor="text1"/>
        </w:rPr>
        <w:t>0</w:t>
      </w:r>
      <w:r w:rsidRPr="008876E9">
        <w:rPr>
          <w:rFonts w:cstheme="minorHAnsi"/>
          <w:color w:val="000000" w:themeColor="text1"/>
        </w:rPr>
        <w:t xml:space="preserve">% cen jednostkowych netto zawartych </w:t>
      </w:r>
      <w:r w:rsidR="008876E9">
        <w:rPr>
          <w:rFonts w:cstheme="minorHAnsi"/>
          <w:color w:val="000000" w:themeColor="text1"/>
        </w:rPr>
        <w:br/>
      </w:r>
      <w:r w:rsidRPr="008876E9">
        <w:rPr>
          <w:rFonts w:cstheme="minorHAnsi"/>
          <w:color w:val="000000" w:themeColor="text1"/>
        </w:rPr>
        <w:t xml:space="preserve">w </w:t>
      </w:r>
      <w:r w:rsidRPr="008876E9">
        <w:rPr>
          <w:rFonts w:cstheme="minorHAnsi"/>
        </w:rPr>
        <w:t>„</w:t>
      </w:r>
      <w:r w:rsidR="00E32AFA" w:rsidRPr="008876E9">
        <w:rPr>
          <w:rFonts w:cstheme="minorHAnsi"/>
        </w:rPr>
        <w:t xml:space="preserve">zestawieniu </w:t>
      </w:r>
      <w:r w:rsidRPr="008876E9">
        <w:rPr>
          <w:rFonts w:cstheme="minorHAnsi"/>
        </w:rPr>
        <w:t>” składającym się na ofertę Wykonawcy liczonych dla każdej ceny oddzielnie.</w:t>
      </w:r>
    </w:p>
    <w:p w14:paraId="505EBED6" w14:textId="57E2C9F3" w:rsidR="006E70D0" w:rsidRPr="009B18FE" w:rsidRDefault="006E70D0" w:rsidP="009B18F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9B18FE">
        <w:rPr>
          <w:rFonts w:cstheme="minorHAnsi"/>
        </w:rPr>
        <w:lastRenderedPageBreak/>
        <w:t xml:space="preserve">Wykonawca, którego wynagrodzenie zostało zmienione zgodnie z ust. </w:t>
      </w:r>
      <w:r w:rsidR="00791854" w:rsidRPr="009B18FE">
        <w:rPr>
          <w:rFonts w:cstheme="minorHAnsi"/>
        </w:rPr>
        <w:t>2</w:t>
      </w:r>
      <w:r w:rsidR="00E32AFA" w:rsidRPr="009B18FE">
        <w:rPr>
          <w:rFonts w:cstheme="minorHAnsi"/>
        </w:rPr>
        <w:t xml:space="preserve"> </w:t>
      </w:r>
      <w:r w:rsidRPr="009B18FE">
        <w:rPr>
          <w:rFonts w:cstheme="minorHAnsi"/>
        </w:rPr>
        <w:t>,</w:t>
      </w:r>
      <w:r w:rsidR="00E32AFA" w:rsidRPr="009B18FE">
        <w:rPr>
          <w:rFonts w:cstheme="minorHAnsi"/>
        </w:rPr>
        <w:t xml:space="preserve"> </w:t>
      </w:r>
      <w:r w:rsidRPr="009B18FE">
        <w:rPr>
          <w:rFonts w:cstheme="minorHAnsi"/>
        </w:rPr>
        <w:t>zobowiązany jest do zmiany wynagrodzenia przysługującego podwykonawcy, z którym zawarł umowę, w zakresie odpowiadającym zmianom cen materiałów lub kosztów dotyczących zobowiązania</w:t>
      </w:r>
      <w:r w:rsidR="00791854" w:rsidRPr="009B18FE">
        <w:rPr>
          <w:rFonts w:cstheme="minorHAnsi"/>
        </w:rPr>
        <w:t xml:space="preserve">  </w:t>
      </w:r>
      <w:r w:rsidR="00BB669F" w:rsidRPr="009B18FE">
        <w:rPr>
          <w:rFonts w:cstheme="minorHAnsi"/>
        </w:rPr>
        <w:t>podwykonawcy</w:t>
      </w:r>
      <w:r w:rsidRPr="009B18FE">
        <w:rPr>
          <w:rFonts w:cstheme="minorHAnsi"/>
        </w:rPr>
        <w:t>, jeżeli łącznie spełnione są następujące warunki:</w:t>
      </w:r>
    </w:p>
    <w:p w14:paraId="5DCBF8FF" w14:textId="3CA19CA5" w:rsidR="006E70D0" w:rsidRPr="009B18FE" w:rsidRDefault="006E70D0" w:rsidP="009B18FE">
      <w:pPr>
        <w:pStyle w:val="Akapitzlist"/>
        <w:numPr>
          <w:ilvl w:val="0"/>
          <w:numId w:val="21"/>
        </w:numPr>
        <w:spacing w:after="0"/>
        <w:ind w:left="720"/>
        <w:jc w:val="both"/>
        <w:rPr>
          <w:rFonts w:cstheme="minorHAnsi"/>
        </w:rPr>
      </w:pPr>
      <w:r w:rsidRPr="009B18FE">
        <w:rPr>
          <w:rFonts w:cstheme="minorHAnsi"/>
        </w:rPr>
        <w:t>przedmiotem umowy z podwykonawcą są roboty budowlane, usługi lub dostawy;</w:t>
      </w:r>
    </w:p>
    <w:p w14:paraId="751C45FF" w14:textId="1F032F13" w:rsidR="006E70D0" w:rsidRPr="009B18FE" w:rsidRDefault="006E70D0" w:rsidP="009B18FE">
      <w:pPr>
        <w:pStyle w:val="Akapitzlist"/>
        <w:numPr>
          <w:ilvl w:val="0"/>
          <w:numId w:val="21"/>
        </w:numPr>
        <w:spacing w:after="0"/>
        <w:ind w:left="720"/>
        <w:jc w:val="both"/>
      </w:pPr>
      <w:r w:rsidRPr="009B18FE">
        <w:rPr>
          <w:rFonts w:cstheme="minorHAnsi"/>
        </w:rPr>
        <w:t>okres obowiązywania umowy z podwykonawcą</w:t>
      </w:r>
      <w:r w:rsidRPr="009B18FE">
        <w:t xml:space="preserve"> przekracza 6 miesięcy.</w:t>
      </w:r>
    </w:p>
    <w:p w14:paraId="79AF390E" w14:textId="3C0C7024" w:rsidR="0025068E" w:rsidRPr="009B18FE" w:rsidRDefault="0025068E" w:rsidP="009B18FE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B18FE">
        <w:rPr>
          <w:rFonts w:ascii="Calibri" w:hAnsi="Calibri" w:cs="Calibri"/>
        </w:rPr>
        <w:t xml:space="preserve">Zmiana terminu  realizacji umowy:   </w:t>
      </w:r>
    </w:p>
    <w:p w14:paraId="3A847B22" w14:textId="46382E13" w:rsidR="0025068E" w:rsidRPr="009B18FE" w:rsidRDefault="00780ECC" w:rsidP="009B18FE">
      <w:pPr>
        <w:pStyle w:val="Akapitzlist"/>
        <w:spacing w:after="0"/>
        <w:jc w:val="both"/>
        <w:rPr>
          <w:rFonts w:ascii="Calibri" w:hAnsi="Calibri" w:cs="Calibri"/>
          <w:b/>
          <w:bCs/>
          <w:u w:val="single"/>
        </w:rPr>
      </w:pPr>
      <w:r w:rsidRPr="009B18FE">
        <w:t>W przypadku nie wykorzystania kwoty określonej w § 7 ust. 2 umowy Zamawiający zastrzega sobie prawo do wydłużenia terminu realizacji umowy</w:t>
      </w:r>
      <w:r w:rsidR="004401A2" w:rsidRPr="009B18FE">
        <w:t xml:space="preserve"> na  okres </w:t>
      </w:r>
      <w:r w:rsidR="00F02AD7" w:rsidRPr="009B18FE">
        <w:t>uzgodnion</w:t>
      </w:r>
      <w:r w:rsidR="0025068E" w:rsidRPr="009B18FE">
        <w:t>y</w:t>
      </w:r>
      <w:r w:rsidR="00F02AD7" w:rsidRPr="009B18FE">
        <w:t xml:space="preserve"> z</w:t>
      </w:r>
      <w:r w:rsidR="004401A2" w:rsidRPr="009B18FE">
        <w:t xml:space="preserve"> Wykonawcą</w:t>
      </w:r>
      <w:r w:rsidR="00F02AD7" w:rsidRPr="009B18FE">
        <w:t>,</w:t>
      </w:r>
      <w:r w:rsidR="004401A2" w:rsidRPr="009B18FE">
        <w:t xml:space="preserve"> jednak nie  d</w:t>
      </w:r>
      <w:r w:rsidR="0025068E" w:rsidRPr="009B18FE">
        <w:t>ł</w:t>
      </w:r>
      <w:r w:rsidR="004401A2" w:rsidRPr="009B18FE">
        <w:t>uższy ni</w:t>
      </w:r>
      <w:r w:rsidR="0025068E" w:rsidRPr="009B18FE">
        <w:t>ż</w:t>
      </w:r>
      <w:r w:rsidR="004401A2" w:rsidRPr="009B18FE">
        <w:t xml:space="preserve">  do wyczerpania pełnego wynagrodzenia </w:t>
      </w:r>
      <w:r w:rsidR="0025068E" w:rsidRPr="009B18FE">
        <w:t>brutto;</w:t>
      </w:r>
    </w:p>
    <w:p w14:paraId="34CE86AF" w14:textId="1CA6F106" w:rsidR="006E70D0" w:rsidRPr="009B18FE" w:rsidRDefault="006E70D0" w:rsidP="0025068E">
      <w:pPr>
        <w:spacing w:after="0"/>
        <w:jc w:val="both"/>
        <w:rPr>
          <w:rFonts w:ascii="Calibri" w:hAnsi="Calibri" w:cs="Calibri"/>
          <w:highlight w:val="yellow"/>
        </w:rPr>
      </w:pPr>
    </w:p>
    <w:p w14:paraId="28189D36" w14:textId="42AD48FE" w:rsidR="006E70D0" w:rsidRPr="009B18FE" w:rsidRDefault="006E70D0" w:rsidP="00BB2343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B18FE">
        <w:rPr>
          <w:rFonts w:cstheme="minorHAnsi"/>
        </w:rPr>
        <w:t xml:space="preserve">Zmiany </w:t>
      </w:r>
      <w:r w:rsidR="00875FE3" w:rsidRPr="009B18FE">
        <w:rPr>
          <w:rFonts w:cstheme="minorHAnsi"/>
        </w:rPr>
        <w:t>,</w:t>
      </w:r>
      <w:r w:rsidRPr="009B18FE">
        <w:rPr>
          <w:rFonts w:cstheme="minorHAnsi"/>
        </w:rPr>
        <w:t xml:space="preserve"> o których mowa w  ustępach 1- </w:t>
      </w:r>
      <w:r w:rsidR="00875FE3" w:rsidRPr="009B18FE">
        <w:rPr>
          <w:rFonts w:cstheme="minorHAnsi"/>
        </w:rPr>
        <w:t xml:space="preserve">2 i 4 </w:t>
      </w:r>
      <w:r w:rsidRPr="009B18FE">
        <w:rPr>
          <w:rFonts w:cstheme="minorHAnsi"/>
        </w:rPr>
        <w:t xml:space="preserve"> wymagają formy aneksu do umowy. </w:t>
      </w:r>
    </w:p>
    <w:p w14:paraId="15DBC44A" w14:textId="4ECA8EE9" w:rsidR="001025EE" w:rsidRPr="009B18FE" w:rsidRDefault="001025EE" w:rsidP="00BB2343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B18FE">
        <w:rPr>
          <w:rFonts w:cstheme="minorHAnsi"/>
        </w:rPr>
        <w:t>Zamawiający dopuszcza zmianę umowy jeśli zachowanie istniejących postanowień Umowy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Umowy lub zmiany zakresu świadczeń Wykonawcy wymuszone takimi zmianami prawa;</w:t>
      </w:r>
    </w:p>
    <w:p w14:paraId="31CE8EC1" w14:textId="77777777" w:rsidR="00DA3CE6" w:rsidRPr="009B18FE" w:rsidRDefault="00DA3CE6" w:rsidP="00875FE3">
      <w:pPr>
        <w:rPr>
          <w:rFonts w:cstheme="minorHAnsi"/>
          <w:strike/>
        </w:rPr>
      </w:pPr>
    </w:p>
    <w:p w14:paraId="5595C927" w14:textId="21144FFB" w:rsidR="00E53941" w:rsidRPr="00AB27D0" w:rsidRDefault="00563206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B27D0">
        <w:rPr>
          <w:rFonts w:cstheme="minorHAnsi"/>
          <w:b/>
          <w:bCs/>
        </w:rPr>
        <w:t xml:space="preserve">§ </w:t>
      </w:r>
      <w:r w:rsidR="00080C20" w:rsidRPr="00AB27D0">
        <w:rPr>
          <w:rFonts w:cstheme="minorHAnsi"/>
          <w:b/>
          <w:bCs/>
        </w:rPr>
        <w:t>1</w:t>
      </w:r>
      <w:r w:rsidR="00181C28">
        <w:rPr>
          <w:rFonts w:cstheme="minorHAnsi"/>
          <w:b/>
          <w:bCs/>
        </w:rPr>
        <w:t>2</w:t>
      </w:r>
      <w:r w:rsidR="00E53941" w:rsidRPr="00AB27D0">
        <w:rPr>
          <w:rFonts w:cstheme="minorHAnsi"/>
          <w:b/>
          <w:bCs/>
        </w:rPr>
        <w:t>. Postanowienia końcowe</w:t>
      </w:r>
    </w:p>
    <w:p w14:paraId="6E52CE88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1. Strony zobowiązują się wzajemnie do zawiadamiania drugiej Strony o każdorazowej zmianie adresu</w:t>
      </w:r>
      <w:r w:rsidR="004A5393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wskazanego w niniejszej umowie. Doręczenie pod adres wskazany przez Stronę, w przypadku</w:t>
      </w:r>
      <w:r w:rsidR="004A5393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odesłania zwrotnego przez pocztę przesyłki wysłanej na podany adres uważa się za skuteczne z</w:t>
      </w:r>
      <w:r w:rsidR="00E61B47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upływem siódmego dnia, licząc od dnia następującego po dniu wysłania, jeżeli przesyłka nie została</w:t>
      </w:r>
      <w:r w:rsidR="004A5393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podjęta przez adresata, bez względu na przyczynę niepodjęcia.</w:t>
      </w:r>
    </w:p>
    <w:p w14:paraId="79CA30C9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Adresy do doręczeń:</w:t>
      </w:r>
    </w:p>
    <w:p w14:paraId="5CBE991C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Wykonawcy:.................................................................</w:t>
      </w:r>
    </w:p>
    <w:p w14:paraId="1704BE63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…....................................................................................</w:t>
      </w:r>
    </w:p>
    <w:p w14:paraId="2C088F11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 xml:space="preserve">Zamawiającego: </w:t>
      </w:r>
      <w:r w:rsidR="007B2C86" w:rsidRPr="00AB27D0">
        <w:rPr>
          <w:rFonts w:cstheme="minorHAnsi"/>
        </w:rPr>
        <w:t>Urząd Gminy Zakrzew, Zakrzew</w:t>
      </w:r>
      <w:r w:rsidR="00641876" w:rsidRPr="00AB27D0">
        <w:rPr>
          <w:rFonts w:cstheme="minorHAnsi"/>
        </w:rPr>
        <w:t xml:space="preserve"> </w:t>
      </w:r>
      <w:r w:rsidR="007B2C86" w:rsidRPr="00AB27D0">
        <w:rPr>
          <w:rFonts w:cstheme="minorHAnsi"/>
        </w:rPr>
        <w:t>5</w:t>
      </w:r>
      <w:r w:rsidR="00641876" w:rsidRPr="00AB27D0">
        <w:rPr>
          <w:rFonts w:cstheme="minorHAnsi"/>
        </w:rPr>
        <w:t>1</w:t>
      </w:r>
      <w:r w:rsidR="007B2C86" w:rsidRPr="00AB27D0">
        <w:rPr>
          <w:rFonts w:cstheme="minorHAnsi"/>
        </w:rPr>
        <w:t xml:space="preserve">, 26-652 Zakrzew.  </w:t>
      </w:r>
    </w:p>
    <w:p w14:paraId="5F65545E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2. W przypadku wystąpienia sporu, Strony zobowiązują się do dołożenia wszelkich starań w celu jego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polubownego rozwiązania.</w:t>
      </w:r>
    </w:p>
    <w:p w14:paraId="4D628825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3. Jakiekolwiek spory nierozwiązane polubownie, mające związek z wykonywaniem umowy będą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rozstrzygane przez sąd powszechny właściwy dla siedziby Zamawiającego.</w:t>
      </w:r>
    </w:p>
    <w:p w14:paraId="580DBFCB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4. W sprawach nieuregulowanych niniejszą umową mają zastosowanie stosowne przepisy prawa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 xml:space="preserve">polskiego, w szczególności przepisy ustawy Prawo zamówień publicznych </w:t>
      </w:r>
      <w:r w:rsidR="00FC1D3B" w:rsidRPr="00AB27D0">
        <w:rPr>
          <w:rFonts w:cstheme="minorHAnsi"/>
        </w:rPr>
        <w:t xml:space="preserve">, Prawa pocztowego </w:t>
      </w:r>
      <w:r w:rsidRPr="00AB27D0">
        <w:rPr>
          <w:rFonts w:cstheme="minorHAnsi"/>
        </w:rPr>
        <w:t>oraz kodeksu cywilnego.</w:t>
      </w:r>
    </w:p>
    <w:p w14:paraId="2283AC1C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5. Cesja wierzytelności wynikająca z niniejszej umowy może zostać dokonana wyłącznie za zgodą</w:t>
      </w:r>
      <w:r w:rsidR="007B2C86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Zamawiającego.</w:t>
      </w:r>
    </w:p>
    <w:p w14:paraId="306E6E16" w14:textId="77777777" w:rsidR="00E53941" w:rsidRPr="00AB27D0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27D0">
        <w:rPr>
          <w:rFonts w:cstheme="minorHAnsi"/>
        </w:rPr>
        <w:t>6. Umowa sporządzona została w trzech jednobrzmiących egzemplarzach, z których dwa otrzymuje</w:t>
      </w:r>
      <w:r w:rsidR="009B4B24" w:rsidRPr="00AB27D0">
        <w:rPr>
          <w:rFonts w:cstheme="minorHAnsi"/>
        </w:rPr>
        <w:t xml:space="preserve"> </w:t>
      </w:r>
      <w:r w:rsidRPr="00AB27D0">
        <w:rPr>
          <w:rFonts w:cstheme="minorHAnsi"/>
        </w:rPr>
        <w:t>Zamawiający a jeden egzemplarz Wykonawca.</w:t>
      </w:r>
    </w:p>
    <w:p w14:paraId="3D8ACDB7" w14:textId="77777777" w:rsidR="0056533B" w:rsidRDefault="0056533B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7C7789F" w14:textId="77777777" w:rsidR="00830A1F" w:rsidRPr="00F47CC5" w:rsidRDefault="00830A1F" w:rsidP="00875FE3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F47CC5">
        <w:rPr>
          <w:rFonts w:cstheme="minorHAnsi"/>
          <w:b/>
        </w:rPr>
        <w:t xml:space="preserve">Zamawiający </w:t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</w:r>
      <w:r w:rsidRPr="00F47CC5">
        <w:rPr>
          <w:rFonts w:cstheme="minorHAnsi"/>
          <w:b/>
        </w:rPr>
        <w:tab/>
        <w:t xml:space="preserve">Wykonawca </w:t>
      </w:r>
    </w:p>
    <w:p w14:paraId="7E24E77B" w14:textId="77777777" w:rsidR="00AB27D0" w:rsidRPr="009F5F08" w:rsidRDefault="00AB27D0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102CA0A" w14:textId="77777777" w:rsidR="0056533B" w:rsidRPr="009F5F08" w:rsidRDefault="0056533B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B107E14" w14:textId="4D8B5CE2" w:rsidR="00A46B08" w:rsidRDefault="00A46B08">
      <w:pPr>
        <w:rPr>
          <w:rFonts w:cstheme="minorHAnsi"/>
        </w:rPr>
      </w:pPr>
      <w:r>
        <w:rPr>
          <w:rFonts w:cstheme="minorHAnsi"/>
        </w:rPr>
        <w:br w:type="page"/>
      </w:r>
    </w:p>
    <w:p w14:paraId="76771BD8" w14:textId="77777777" w:rsidR="004F7DE6" w:rsidRPr="009F5F08" w:rsidRDefault="004F7DE6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40"/>
        <w:gridCol w:w="2360"/>
        <w:gridCol w:w="2017"/>
      </w:tblGrid>
      <w:tr w:rsidR="004F7DE6" w:rsidRPr="00D8762B" w14:paraId="78F3607D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E3A" w14:textId="77777777" w:rsidR="004F7DE6" w:rsidRPr="00D8762B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4538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F5F08">
              <w:rPr>
                <w:rFonts w:eastAsia="Times New Roman" w:cstheme="minorHAnsi"/>
                <w:color w:val="000000"/>
                <w:lang w:eastAsia="pl-PL"/>
              </w:rPr>
              <w:t>Załącznik 1 do umowy nr ……</w:t>
            </w:r>
            <w:r w:rsidRPr="00D8762B">
              <w:rPr>
                <w:rFonts w:eastAsia="Times New Roman" w:cstheme="minorHAnsi"/>
                <w:color w:val="000000"/>
                <w:lang w:eastAsia="pl-PL"/>
              </w:rPr>
              <w:t xml:space="preserve"> z dnia  </w:t>
            </w:r>
            <w:r w:rsidRPr="009F5F08">
              <w:rPr>
                <w:rFonts w:eastAsia="Times New Roman" w:cstheme="minorHAnsi"/>
                <w:color w:val="000000"/>
                <w:lang w:eastAsia="pl-PL"/>
              </w:rPr>
              <w:t>………..</w:t>
            </w:r>
          </w:p>
        </w:tc>
      </w:tr>
      <w:tr w:rsidR="004F7DE6" w:rsidRPr="00D8762B" w14:paraId="2A8EE597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9206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E78" w14:textId="77777777" w:rsidR="004F7DE6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  <w:p w14:paraId="6EF3B855" w14:textId="77777777" w:rsidR="00500E26" w:rsidRPr="00D8762B" w:rsidRDefault="00500E2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203" w14:textId="1AA925C5" w:rsidR="004F7DE6" w:rsidRPr="00D8762B" w:rsidRDefault="009F5F08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F5F08">
              <w:rPr>
                <w:rFonts w:eastAsia="Times New Roman" w:cstheme="minorHAnsi"/>
                <w:lang w:eastAsia="pl-PL"/>
              </w:rPr>
              <w:t>Zestawienie cenowe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DC1" w14:textId="77777777" w:rsidR="004F7DE6" w:rsidRPr="00D8762B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4F7DE6" w:rsidRPr="00D8762B" w14:paraId="3F169176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87A" w14:textId="77777777" w:rsidR="004F7DE6" w:rsidRPr="00D8762B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A1E" w14:textId="77777777" w:rsidR="004F7DE6" w:rsidRPr="00D8762B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D06" w14:textId="77777777" w:rsidR="004F7DE6" w:rsidRPr="00D8762B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66DA" w14:textId="77777777" w:rsidR="004F7DE6" w:rsidRPr="00D8762B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4F7DE6" w:rsidRPr="00D8762B" w14:paraId="21F7334E" w14:textId="77777777" w:rsidTr="00F47CC5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734A8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BF43C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Usługa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58E85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94D4B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Stawka podatku Vat w %</w:t>
            </w:r>
          </w:p>
        </w:tc>
      </w:tr>
      <w:tr w:rsidR="004F7DE6" w:rsidRPr="00D8762B" w14:paraId="2F98D766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E2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4C2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B54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217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</w:tr>
      <w:tr w:rsidR="004F7DE6" w:rsidRPr="00D8762B" w14:paraId="40F2C312" w14:textId="77777777" w:rsidTr="00F47CC5">
        <w:trPr>
          <w:trHeight w:val="8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C42FE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PRZESYŁKI LISTOWE NIEREJSETROWANE (ZWYKŁE) KRAJOWE</w:t>
            </w:r>
          </w:p>
        </w:tc>
      </w:tr>
      <w:tr w:rsidR="004F7DE6" w:rsidRPr="00D8762B" w14:paraId="0E4E0DFC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73E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6DC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S do 500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2EC0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33B9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2EA2CE2E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4DA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3E7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S do 500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D31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F415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47DB3B4A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AA0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3A4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M do 1000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A69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E432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32BFBED8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9A7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85B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M do 1000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C8FB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41CA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768803B6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3DB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4CD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 xml:space="preserve">Format L do 2000 g (przesyłka ekonomiczna)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7CF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59D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1C81EC45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87D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87D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L do 2000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3E86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FB9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3E715D39" w14:textId="77777777" w:rsidTr="00F47CC5">
        <w:trPr>
          <w:trHeight w:val="67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1C14C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PRZESYŁKI LISTOWE REJESTROWANE (POLECONE)  KRAJOWE</w:t>
            </w:r>
          </w:p>
        </w:tc>
      </w:tr>
      <w:tr w:rsidR="004F7DE6" w:rsidRPr="00D8762B" w14:paraId="0EAAD103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AAB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61F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S do 500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F5A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C3C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2C542179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344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3DD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S do 500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F29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A4B1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3C8388BB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C82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0FE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M do 1000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AF9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1655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1189F265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D36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AD7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M do 1000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C2C0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25E2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209AFE1F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55E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EB2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 xml:space="preserve">Format L do 2000 g (przesyłka ekonomiczna)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CC5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DB1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0893D308" w14:textId="77777777" w:rsidTr="00DC370D">
        <w:trPr>
          <w:trHeight w:val="6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789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F87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Format L do 2000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226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9047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4A5D6332" w14:textId="77777777" w:rsidTr="00F47CC5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38837" w14:textId="135FF576" w:rsidR="004F7DE6" w:rsidRPr="00D8762B" w:rsidRDefault="00DC370D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Potwierdzenia /Zwroty</w:t>
            </w:r>
          </w:p>
        </w:tc>
      </w:tr>
      <w:tr w:rsidR="004F7DE6" w:rsidRPr="00D8762B" w14:paraId="7834160C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E5C" w14:textId="1BCF7746" w:rsidR="004F7DE6" w:rsidRPr="00D8762B" w:rsidRDefault="004F7DE6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C370D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086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Potwierdzenie odbioru dla przesyłek listowych krajowych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1D53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80F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F7DE6" w:rsidRPr="00D8762B" w14:paraId="6E29B6C2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8F5" w14:textId="389D18A8" w:rsidR="004F7DE6" w:rsidRPr="00D8762B" w:rsidRDefault="004F7DE6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C370D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660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8762B">
              <w:rPr>
                <w:rFonts w:eastAsia="Times New Roman" w:cstheme="minorHAnsi"/>
                <w:color w:val="000000"/>
                <w:lang w:eastAsia="pl-PL"/>
              </w:rPr>
              <w:t>Zwroty przesyłek listowych krajowych - Format S do 500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B3A1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C3B" w14:textId="77777777" w:rsidR="004F7DE6" w:rsidRPr="00D8762B" w:rsidRDefault="004F7DE6" w:rsidP="00875FE3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C370D" w:rsidRPr="00D8762B" w14:paraId="0AD4B251" w14:textId="77777777" w:rsidTr="00EB1029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3099E" w14:textId="01370628" w:rsidR="00DC370D" w:rsidRPr="00D8762B" w:rsidRDefault="006B319F" w:rsidP="006B319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PRZESYŁKI KURIERSKIE </w:t>
            </w:r>
            <w:r w:rsidR="00562E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 WADZE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DO </w:t>
            </w:r>
            <w:r w:rsidR="00562E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20kg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</w:p>
        </w:tc>
      </w:tr>
      <w:tr w:rsidR="00DC370D" w:rsidRPr="00D8762B" w14:paraId="1E9F2798" w14:textId="77777777" w:rsidTr="00DC37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7E95" w14:textId="2DF949E5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399" w14:textId="6FD41527" w:rsidR="00DC370D" w:rsidRPr="00D8762B" w:rsidRDefault="00DC370D" w:rsidP="00A2021E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Przesyłki kurierskie </w:t>
            </w:r>
            <w:r w:rsidRPr="002B48D8">
              <w:rPr>
                <w:rFonts w:cstheme="minorHAnsi"/>
                <w:color w:val="000000" w:themeColor="text1"/>
              </w:rPr>
              <w:t xml:space="preserve"> w obrocie krajowym</w:t>
            </w:r>
            <w:r>
              <w:rPr>
                <w:rFonts w:cstheme="minorHAnsi"/>
                <w:color w:val="000000" w:themeColor="text1"/>
              </w:rPr>
              <w:t>, najszybszej kategorii,</w:t>
            </w:r>
            <w:r w:rsidRPr="002B48D8">
              <w:rPr>
                <w:rFonts w:cstheme="minorHAnsi"/>
                <w:color w:val="000000" w:themeColor="text1"/>
              </w:rPr>
              <w:t xml:space="preserve">  Format 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7AA3" w14:textId="77777777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81F9" w14:textId="77777777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C370D" w:rsidRPr="00D8762B" w14:paraId="3B402627" w14:textId="77777777" w:rsidTr="00DC37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DF7" w14:textId="47265EA4" w:rsidR="00DC370D" w:rsidRDefault="00DC370D" w:rsidP="00DC37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495" w14:textId="46B9F7C1" w:rsidR="00DC370D" w:rsidRDefault="00DC370D" w:rsidP="00A2021E">
            <w:pPr>
              <w:spacing w:after="0"/>
              <w:rPr>
                <w:rFonts w:cstheme="minorHAnsi"/>
                <w:color w:val="000000" w:themeColor="text1"/>
              </w:rPr>
            </w:pPr>
            <w:r w:rsidRPr="002B0DCC">
              <w:rPr>
                <w:rFonts w:cstheme="minorHAnsi"/>
                <w:color w:val="000000" w:themeColor="text1"/>
              </w:rPr>
              <w:t>Przesyłki kurierskie w obrocie krajowym, najszybszej kategorii,</w:t>
            </w:r>
            <w:r w:rsidRPr="002B48D8">
              <w:rPr>
                <w:rFonts w:cstheme="minorHAnsi"/>
                <w:color w:val="000000" w:themeColor="text1"/>
              </w:rPr>
              <w:t xml:space="preserve">  Format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8AE" w14:textId="77777777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28CD" w14:textId="77777777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C370D" w:rsidRPr="00D8762B" w14:paraId="7A14C799" w14:textId="77777777" w:rsidTr="00DC370D">
        <w:trPr>
          <w:trHeight w:val="2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E6E" w14:textId="6FF40B4B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7F2B" w14:textId="7FD919A6" w:rsidR="00DC370D" w:rsidRPr="00D8762B" w:rsidRDefault="00A2021E" w:rsidP="00A2021E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Przesyłki kurierskie </w:t>
            </w:r>
            <w:r w:rsidR="00DC370D" w:rsidRPr="002B0DCC">
              <w:rPr>
                <w:rFonts w:cstheme="minorHAnsi"/>
                <w:color w:val="000000" w:themeColor="text1"/>
              </w:rPr>
              <w:t xml:space="preserve"> w obrocie krajowym, najszybszej kategorii,</w:t>
            </w:r>
            <w:r w:rsidR="00DC370D">
              <w:rPr>
                <w:rFonts w:cstheme="minorHAnsi"/>
                <w:color w:val="000000" w:themeColor="text1"/>
              </w:rPr>
              <w:t xml:space="preserve"> </w:t>
            </w:r>
            <w:r w:rsidR="00DC370D" w:rsidRPr="002B48D8">
              <w:rPr>
                <w:rFonts w:cstheme="minorHAnsi"/>
                <w:color w:val="000000" w:themeColor="text1"/>
              </w:rPr>
              <w:t>Format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9354" w14:textId="77777777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B6FC" w14:textId="77777777" w:rsidR="00DC370D" w:rsidRPr="00D8762B" w:rsidRDefault="00DC370D" w:rsidP="00DC370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02808721" w14:textId="77777777" w:rsidR="00DC370D" w:rsidRPr="009F5F08" w:rsidRDefault="00DC370D" w:rsidP="00DC370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2C18DDF" w14:textId="77777777" w:rsidR="004F7DE6" w:rsidRPr="009F5F08" w:rsidRDefault="004F7DE6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sectPr w:rsidR="004F7DE6" w:rsidRPr="009F5F08" w:rsidSect="00C57AA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A9025" w14:textId="77777777" w:rsidR="00130E86" w:rsidRDefault="00130E86" w:rsidP="00B05658">
      <w:pPr>
        <w:spacing w:after="0" w:line="240" w:lineRule="auto"/>
      </w:pPr>
      <w:r>
        <w:separator/>
      </w:r>
    </w:p>
  </w:endnote>
  <w:endnote w:type="continuationSeparator" w:id="0">
    <w:p w14:paraId="6B249189" w14:textId="77777777" w:rsidR="00130E86" w:rsidRDefault="00130E86" w:rsidP="00B0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555708"/>
      <w:docPartObj>
        <w:docPartGallery w:val="Page Numbers (Bottom of Page)"/>
        <w:docPartUnique/>
      </w:docPartObj>
    </w:sdtPr>
    <w:sdtEndPr/>
    <w:sdtContent>
      <w:p w14:paraId="7539C73A" w14:textId="77777777" w:rsidR="00823111" w:rsidRDefault="002C33FC">
        <w:pPr>
          <w:pStyle w:val="Stopka"/>
          <w:jc w:val="right"/>
        </w:pPr>
        <w:r>
          <w:fldChar w:fldCharType="begin"/>
        </w:r>
        <w:r w:rsidR="00823111">
          <w:instrText>PAGE   \* MERGEFORMAT</w:instrText>
        </w:r>
        <w:r>
          <w:fldChar w:fldCharType="separate"/>
        </w:r>
        <w:r w:rsidR="005730C9">
          <w:rPr>
            <w:noProof/>
          </w:rPr>
          <w:t>12</w:t>
        </w:r>
        <w:r>
          <w:fldChar w:fldCharType="end"/>
        </w:r>
      </w:p>
    </w:sdtContent>
  </w:sdt>
  <w:p w14:paraId="449CF6F4" w14:textId="77777777" w:rsidR="00823111" w:rsidRDefault="00823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8D4A" w14:textId="77777777" w:rsidR="00130E86" w:rsidRDefault="00130E86" w:rsidP="00B05658">
      <w:pPr>
        <w:spacing w:after="0" w:line="240" w:lineRule="auto"/>
      </w:pPr>
      <w:r>
        <w:separator/>
      </w:r>
    </w:p>
  </w:footnote>
  <w:footnote w:type="continuationSeparator" w:id="0">
    <w:p w14:paraId="1C3CDCAF" w14:textId="77777777" w:rsidR="00130E86" w:rsidRDefault="00130E86" w:rsidP="00B0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6588D"/>
    <w:multiLevelType w:val="hybridMultilevel"/>
    <w:tmpl w:val="A7E46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F7449"/>
    <w:multiLevelType w:val="hybridMultilevel"/>
    <w:tmpl w:val="42C28FC8"/>
    <w:lvl w:ilvl="0" w:tplc="6AD4B1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842DC"/>
    <w:multiLevelType w:val="hybridMultilevel"/>
    <w:tmpl w:val="0F24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004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01DF"/>
    <w:multiLevelType w:val="hybridMultilevel"/>
    <w:tmpl w:val="EACC4FEE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D48"/>
    <w:multiLevelType w:val="hybridMultilevel"/>
    <w:tmpl w:val="3E40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79A"/>
    <w:multiLevelType w:val="hybridMultilevel"/>
    <w:tmpl w:val="8BD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F28"/>
    <w:multiLevelType w:val="hybridMultilevel"/>
    <w:tmpl w:val="2D5A4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902E4"/>
    <w:multiLevelType w:val="hybridMultilevel"/>
    <w:tmpl w:val="DE3AF726"/>
    <w:lvl w:ilvl="0" w:tplc="9C26F7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56AB6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705BA"/>
    <w:multiLevelType w:val="hybridMultilevel"/>
    <w:tmpl w:val="C80AC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42531"/>
    <w:multiLevelType w:val="multilevel"/>
    <w:tmpl w:val="A9F81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EAC29E4"/>
    <w:multiLevelType w:val="hybridMultilevel"/>
    <w:tmpl w:val="8490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D2BD7"/>
    <w:multiLevelType w:val="hybridMultilevel"/>
    <w:tmpl w:val="4B4E7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F1B1A"/>
    <w:multiLevelType w:val="hybridMultilevel"/>
    <w:tmpl w:val="DB027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7B33"/>
    <w:multiLevelType w:val="hybridMultilevel"/>
    <w:tmpl w:val="31C008F6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F874"/>
    <w:multiLevelType w:val="hybridMultilevel"/>
    <w:tmpl w:val="C67C39C0"/>
    <w:lvl w:ilvl="0" w:tplc="33B06B12">
      <w:start w:val="1"/>
      <w:numFmt w:val="decimal"/>
      <w:lvlText w:val="%1."/>
      <w:lvlJc w:val="left"/>
    </w:lvl>
    <w:lvl w:ilvl="1" w:tplc="1EC24496">
      <w:numFmt w:val="decimal"/>
      <w:lvlText w:val=""/>
      <w:lvlJc w:val="left"/>
    </w:lvl>
    <w:lvl w:ilvl="2" w:tplc="8E526FAC">
      <w:numFmt w:val="decimal"/>
      <w:lvlText w:val=""/>
      <w:lvlJc w:val="left"/>
    </w:lvl>
    <w:lvl w:ilvl="3" w:tplc="8D1E5E6C">
      <w:numFmt w:val="decimal"/>
      <w:lvlText w:val=""/>
      <w:lvlJc w:val="left"/>
    </w:lvl>
    <w:lvl w:ilvl="4" w:tplc="BCCA3E9A">
      <w:numFmt w:val="decimal"/>
      <w:lvlText w:val=""/>
      <w:lvlJc w:val="left"/>
    </w:lvl>
    <w:lvl w:ilvl="5" w:tplc="009A552A">
      <w:numFmt w:val="decimal"/>
      <w:lvlText w:val=""/>
      <w:lvlJc w:val="left"/>
    </w:lvl>
    <w:lvl w:ilvl="6" w:tplc="C63A1A36">
      <w:numFmt w:val="decimal"/>
      <w:lvlText w:val=""/>
      <w:lvlJc w:val="left"/>
    </w:lvl>
    <w:lvl w:ilvl="7" w:tplc="E39A38B8">
      <w:numFmt w:val="decimal"/>
      <w:lvlText w:val=""/>
      <w:lvlJc w:val="left"/>
    </w:lvl>
    <w:lvl w:ilvl="8" w:tplc="67D866EC">
      <w:numFmt w:val="decimal"/>
      <w:lvlText w:val=""/>
      <w:lvlJc w:val="left"/>
    </w:lvl>
  </w:abstractNum>
  <w:abstractNum w:abstractNumId="16" w15:restartNumberingAfterBreak="0">
    <w:nsid w:val="3ADC4717"/>
    <w:multiLevelType w:val="hybridMultilevel"/>
    <w:tmpl w:val="FD9CE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53908"/>
    <w:multiLevelType w:val="hybridMultilevel"/>
    <w:tmpl w:val="F58C8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4A44F7"/>
    <w:multiLevelType w:val="hybridMultilevel"/>
    <w:tmpl w:val="773CA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963A6"/>
    <w:multiLevelType w:val="hybridMultilevel"/>
    <w:tmpl w:val="52C6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7B78"/>
    <w:multiLevelType w:val="hybridMultilevel"/>
    <w:tmpl w:val="2DD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3B7E"/>
    <w:multiLevelType w:val="hybridMultilevel"/>
    <w:tmpl w:val="43987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151B0"/>
    <w:multiLevelType w:val="hybridMultilevel"/>
    <w:tmpl w:val="32C655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12125"/>
    <w:multiLevelType w:val="hybridMultilevel"/>
    <w:tmpl w:val="666EE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57664"/>
    <w:multiLevelType w:val="hybridMultilevel"/>
    <w:tmpl w:val="362C9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2244"/>
    <w:multiLevelType w:val="hybridMultilevel"/>
    <w:tmpl w:val="7D301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E2844"/>
    <w:multiLevelType w:val="hybridMultilevel"/>
    <w:tmpl w:val="E7042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011BC"/>
    <w:multiLevelType w:val="hybridMultilevel"/>
    <w:tmpl w:val="6DA49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3F0C"/>
    <w:multiLevelType w:val="hybridMultilevel"/>
    <w:tmpl w:val="5850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EC7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A6A4A"/>
    <w:multiLevelType w:val="hybridMultilevel"/>
    <w:tmpl w:val="E5B29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4"/>
  </w:num>
  <w:num w:numId="4">
    <w:abstractNumId w:val="18"/>
  </w:num>
  <w:num w:numId="5">
    <w:abstractNumId w:val="8"/>
  </w:num>
  <w:num w:numId="6">
    <w:abstractNumId w:val="17"/>
  </w:num>
  <w:num w:numId="7">
    <w:abstractNumId w:val="23"/>
  </w:num>
  <w:num w:numId="8">
    <w:abstractNumId w:val="2"/>
  </w:num>
  <w:num w:numId="9">
    <w:abstractNumId w:val="1"/>
  </w:num>
  <w:num w:numId="10">
    <w:abstractNumId w:val="28"/>
  </w:num>
  <w:num w:numId="11">
    <w:abstractNumId w:val="4"/>
  </w:num>
  <w:num w:numId="12">
    <w:abstractNumId w:val="5"/>
  </w:num>
  <w:num w:numId="13">
    <w:abstractNumId w:val="29"/>
  </w:num>
  <w:num w:numId="14">
    <w:abstractNumId w:val="15"/>
  </w:num>
  <w:num w:numId="15">
    <w:abstractNumId w:val="20"/>
  </w:num>
  <w:num w:numId="16">
    <w:abstractNumId w:val="10"/>
  </w:num>
  <w:num w:numId="17">
    <w:abstractNumId w:val="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2"/>
  </w:num>
  <w:num w:numId="27">
    <w:abstractNumId w:val="26"/>
  </w:num>
  <w:num w:numId="28">
    <w:abstractNumId w:val="6"/>
  </w:num>
  <w:num w:numId="29">
    <w:abstractNumId w:val="1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C5634D-7912-4944-894E-242D706E5BE8}"/>
  </w:docVars>
  <w:rsids>
    <w:rsidRoot w:val="00E53941"/>
    <w:rsid w:val="00014178"/>
    <w:rsid w:val="00030042"/>
    <w:rsid w:val="00036BA0"/>
    <w:rsid w:val="0003738E"/>
    <w:rsid w:val="0004650B"/>
    <w:rsid w:val="00051BA0"/>
    <w:rsid w:val="00054395"/>
    <w:rsid w:val="0006389E"/>
    <w:rsid w:val="00070AC6"/>
    <w:rsid w:val="00077A42"/>
    <w:rsid w:val="00077BCD"/>
    <w:rsid w:val="00080C20"/>
    <w:rsid w:val="00095739"/>
    <w:rsid w:val="000A51BC"/>
    <w:rsid w:val="000C36AF"/>
    <w:rsid w:val="000C55DD"/>
    <w:rsid w:val="000D5F64"/>
    <w:rsid w:val="000E7862"/>
    <w:rsid w:val="000F3D7B"/>
    <w:rsid w:val="000F5E45"/>
    <w:rsid w:val="001019FC"/>
    <w:rsid w:val="001025EE"/>
    <w:rsid w:val="00105164"/>
    <w:rsid w:val="0011272B"/>
    <w:rsid w:val="00126942"/>
    <w:rsid w:val="00130E86"/>
    <w:rsid w:val="001479EE"/>
    <w:rsid w:val="001509BF"/>
    <w:rsid w:val="00150FF6"/>
    <w:rsid w:val="0015432D"/>
    <w:rsid w:val="00160CFF"/>
    <w:rsid w:val="001640B9"/>
    <w:rsid w:val="00176436"/>
    <w:rsid w:val="00176693"/>
    <w:rsid w:val="001806FC"/>
    <w:rsid w:val="00181C28"/>
    <w:rsid w:val="001854EA"/>
    <w:rsid w:val="00195C52"/>
    <w:rsid w:val="00197136"/>
    <w:rsid w:val="001A0E04"/>
    <w:rsid w:val="001A331C"/>
    <w:rsid w:val="001A5DCF"/>
    <w:rsid w:val="001C1947"/>
    <w:rsid w:val="00211EB4"/>
    <w:rsid w:val="0021209C"/>
    <w:rsid w:val="00214AC1"/>
    <w:rsid w:val="0023303C"/>
    <w:rsid w:val="00233221"/>
    <w:rsid w:val="00235AB1"/>
    <w:rsid w:val="00235E02"/>
    <w:rsid w:val="0025068E"/>
    <w:rsid w:val="00257302"/>
    <w:rsid w:val="00261450"/>
    <w:rsid w:val="0027090C"/>
    <w:rsid w:val="002732B5"/>
    <w:rsid w:val="002938D7"/>
    <w:rsid w:val="00294EFD"/>
    <w:rsid w:val="002955E3"/>
    <w:rsid w:val="002A10D4"/>
    <w:rsid w:val="002A3090"/>
    <w:rsid w:val="002A340D"/>
    <w:rsid w:val="002B0946"/>
    <w:rsid w:val="002B17FA"/>
    <w:rsid w:val="002C33FC"/>
    <w:rsid w:val="002D1486"/>
    <w:rsid w:val="002D6891"/>
    <w:rsid w:val="002E28C7"/>
    <w:rsid w:val="003070A1"/>
    <w:rsid w:val="00313BC2"/>
    <w:rsid w:val="00323919"/>
    <w:rsid w:val="00323E67"/>
    <w:rsid w:val="003332CE"/>
    <w:rsid w:val="00333BAD"/>
    <w:rsid w:val="003340C2"/>
    <w:rsid w:val="003343A8"/>
    <w:rsid w:val="00343526"/>
    <w:rsid w:val="0035084C"/>
    <w:rsid w:val="003519C3"/>
    <w:rsid w:val="0035672C"/>
    <w:rsid w:val="00365520"/>
    <w:rsid w:val="003679A5"/>
    <w:rsid w:val="00380740"/>
    <w:rsid w:val="00395E4A"/>
    <w:rsid w:val="003965E1"/>
    <w:rsid w:val="003E39E0"/>
    <w:rsid w:val="00425E89"/>
    <w:rsid w:val="00427736"/>
    <w:rsid w:val="004316F7"/>
    <w:rsid w:val="00434100"/>
    <w:rsid w:val="004401A2"/>
    <w:rsid w:val="00454E8F"/>
    <w:rsid w:val="00455A8C"/>
    <w:rsid w:val="00463F67"/>
    <w:rsid w:val="0047227F"/>
    <w:rsid w:val="004A1B8F"/>
    <w:rsid w:val="004A5393"/>
    <w:rsid w:val="004A6447"/>
    <w:rsid w:val="004A71DE"/>
    <w:rsid w:val="004B5922"/>
    <w:rsid w:val="004C6212"/>
    <w:rsid w:val="004D0D21"/>
    <w:rsid w:val="004D2116"/>
    <w:rsid w:val="004D42CE"/>
    <w:rsid w:val="004E395A"/>
    <w:rsid w:val="004F2691"/>
    <w:rsid w:val="004F5E5C"/>
    <w:rsid w:val="004F635E"/>
    <w:rsid w:val="004F722B"/>
    <w:rsid w:val="004F7C09"/>
    <w:rsid w:val="004F7DE6"/>
    <w:rsid w:val="00500E26"/>
    <w:rsid w:val="00506AAD"/>
    <w:rsid w:val="0056290F"/>
    <w:rsid w:val="00562E36"/>
    <w:rsid w:val="00563206"/>
    <w:rsid w:val="00564738"/>
    <w:rsid w:val="0056533B"/>
    <w:rsid w:val="00565987"/>
    <w:rsid w:val="005730C9"/>
    <w:rsid w:val="00573BF0"/>
    <w:rsid w:val="00580206"/>
    <w:rsid w:val="005869CE"/>
    <w:rsid w:val="00594441"/>
    <w:rsid w:val="005A31F7"/>
    <w:rsid w:val="005A3B02"/>
    <w:rsid w:val="005B32F8"/>
    <w:rsid w:val="005B481C"/>
    <w:rsid w:val="005C4C1C"/>
    <w:rsid w:val="005D7490"/>
    <w:rsid w:val="00603063"/>
    <w:rsid w:val="006039FC"/>
    <w:rsid w:val="00622958"/>
    <w:rsid w:val="00623523"/>
    <w:rsid w:val="00640F0A"/>
    <w:rsid w:val="00641876"/>
    <w:rsid w:val="00663EF3"/>
    <w:rsid w:val="00663FFA"/>
    <w:rsid w:val="0066455B"/>
    <w:rsid w:val="006734E3"/>
    <w:rsid w:val="00680E18"/>
    <w:rsid w:val="00680F06"/>
    <w:rsid w:val="006915EA"/>
    <w:rsid w:val="00696B8E"/>
    <w:rsid w:val="006A0CBB"/>
    <w:rsid w:val="006A1D62"/>
    <w:rsid w:val="006A250B"/>
    <w:rsid w:val="006A47E0"/>
    <w:rsid w:val="006B319F"/>
    <w:rsid w:val="006D534D"/>
    <w:rsid w:val="006D7F0F"/>
    <w:rsid w:val="006E353C"/>
    <w:rsid w:val="006E446E"/>
    <w:rsid w:val="006E70D0"/>
    <w:rsid w:val="006F0CB4"/>
    <w:rsid w:val="006F2418"/>
    <w:rsid w:val="00702BA8"/>
    <w:rsid w:val="00713383"/>
    <w:rsid w:val="00715249"/>
    <w:rsid w:val="0072324E"/>
    <w:rsid w:val="00723ED5"/>
    <w:rsid w:val="00730FBB"/>
    <w:rsid w:val="007355A4"/>
    <w:rsid w:val="00736203"/>
    <w:rsid w:val="007410DC"/>
    <w:rsid w:val="0074592B"/>
    <w:rsid w:val="00750000"/>
    <w:rsid w:val="00756FF7"/>
    <w:rsid w:val="00765CF7"/>
    <w:rsid w:val="00767EAA"/>
    <w:rsid w:val="00771A62"/>
    <w:rsid w:val="00780ECC"/>
    <w:rsid w:val="0078230A"/>
    <w:rsid w:val="00787563"/>
    <w:rsid w:val="007901BE"/>
    <w:rsid w:val="00791854"/>
    <w:rsid w:val="007921B1"/>
    <w:rsid w:val="00793BA5"/>
    <w:rsid w:val="007A44F4"/>
    <w:rsid w:val="007B2C86"/>
    <w:rsid w:val="007B4196"/>
    <w:rsid w:val="007C62FE"/>
    <w:rsid w:val="007D779D"/>
    <w:rsid w:val="007D7C0F"/>
    <w:rsid w:val="007E463A"/>
    <w:rsid w:val="007E4957"/>
    <w:rsid w:val="008003E9"/>
    <w:rsid w:val="00801655"/>
    <w:rsid w:val="00805A0B"/>
    <w:rsid w:val="008133AA"/>
    <w:rsid w:val="008153ED"/>
    <w:rsid w:val="00816443"/>
    <w:rsid w:val="00823111"/>
    <w:rsid w:val="00830A1F"/>
    <w:rsid w:val="00831EDD"/>
    <w:rsid w:val="00834123"/>
    <w:rsid w:val="008352BC"/>
    <w:rsid w:val="00842473"/>
    <w:rsid w:val="00846BFC"/>
    <w:rsid w:val="00853DEA"/>
    <w:rsid w:val="00871A83"/>
    <w:rsid w:val="00873C18"/>
    <w:rsid w:val="00875FE3"/>
    <w:rsid w:val="0088291C"/>
    <w:rsid w:val="00883074"/>
    <w:rsid w:val="00884B84"/>
    <w:rsid w:val="0088732E"/>
    <w:rsid w:val="008876E9"/>
    <w:rsid w:val="008A0CE9"/>
    <w:rsid w:val="008B02A9"/>
    <w:rsid w:val="008B16FE"/>
    <w:rsid w:val="008C2910"/>
    <w:rsid w:val="008D4CE6"/>
    <w:rsid w:val="008E40CA"/>
    <w:rsid w:val="009170BD"/>
    <w:rsid w:val="0093688C"/>
    <w:rsid w:val="0095093E"/>
    <w:rsid w:val="00952311"/>
    <w:rsid w:val="00963AF1"/>
    <w:rsid w:val="0096477D"/>
    <w:rsid w:val="00965A0C"/>
    <w:rsid w:val="00985D3A"/>
    <w:rsid w:val="00991DF4"/>
    <w:rsid w:val="009A14D3"/>
    <w:rsid w:val="009A18D6"/>
    <w:rsid w:val="009A2718"/>
    <w:rsid w:val="009A6F86"/>
    <w:rsid w:val="009A78AB"/>
    <w:rsid w:val="009B16A6"/>
    <w:rsid w:val="009B18FE"/>
    <w:rsid w:val="009B3053"/>
    <w:rsid w:val="009B4B24"/>
    <w:rsid w:val="009E0568"/>
    <w:rsid w:val="009E0E45"/>
    <w:rsid w:val="009E16F3"/>
    <w:rsid w:val="009F1399"/>
    <w:rsid w:val="009F21B8"/>
    <w:rsid w:val="009F2888"/>
    <w:rsid w:val="009F4374"/>
    <w:rsid w:val="009F5F08"/>
    <w:rsid w:val="00A120A9"/>
    <w:rsid w:val="00A12A75"/>
    <w:rsid w:val="00A1520A"/>
    <w:rsid w:val="00A2021E"/>
    <w:rsid w:val="00A2239C"/>
    <w:rsid w:val="00A237B6"/>
    <w:rsid w:val="00A25F95"/>
    <w:rsid w:val="00A35C94"/>
    <w:rsid w:val="00A372A2"/>
    <w:rsid w:val="00A432A4"/>
    <w:rsid w:val="00A46B08"/>
    <w:rsid w:val="00A61630"/>
    <w:rsid w:val="00A6163B"/>
    <w:rsid w:val="00A6786F"/>
    <w:rsid w:val="00A7056C"/>
    <w:rsid w:val="00A91CB6"/>
    <w:rsid w:val="00A97EC7"/>
    <w:rsid w:val="00AB27D0"/>
    <w:rsid w:val="00AB7F21"/>
    <w:rsid w:val="00AC38AC"/>
    <w:rsid w:val="00AD4BCD"/>
    <w:rsid w:val="00AD52D2"/>
    <w:rsid w:val="00AD5ABE"/>
    <w:rsid w:val="00AD6676"/>
    <w:rsid w:val="00AE2341"/>
    <w:rsid w:val="00AE4195"/>
    <w:rsid w:val="00AF351B"/>
    <w:rsid w:val="00AF3FB6"/>
    <w:rsid w:val="00B037F2"/>
    <w:rsid w:val="00B05658"/>
    <w:rsid w:val="00B15E93"/>
    <w:rsid w:val="00B17729"/>
    <w:rsid w:val="00B24071"/>
    <w:rsid w:val="00B24305"/>
    <w:rsid w:val="00B25A98"/>
    <w:rsid w:val="00B264EC"/>
    <w:rsid w:val="00B32298"/>
    <w:rsid w:val="00B4461B"/>
    <w:rsid w:val="00B46011"/>
    <w:rsid w:val="00B46E57"/>
    <w:rsid w:val="00B55FE7"/>
    <w:rsid w:val="00B64975"/>
    <w:rsid w:val="00B6565E"/>
    <w:rsid w:val="00B80F04"/>
    <w:rsid w:val="00B92034"/>
    <w:rsid w:val="00B93CB9"/>
    <w:rsid w:val="00BB1E10"/>
    <w:rsid w:val="00BB2343"/>
    <w:rsid w:val="00BB669F"/>
    <w:rsid w:val="00BC1770"/>
    <w:rsid w:val="00BC7FE3"/>
    <w:rsid w:val="00BE02AB"/>
    <w:rsid w:val="00BE25EA"/>
    <w:rsid w:val="00BF0502"/>
    <w:rsid w:val="00C03B5E"/>
    <w:rsid w:val="00C151CE"/>
    <w:rsid w:val="00C15EB6"/>
    <w:rsid w:val="00C16CBD"/>
    <w:rsid w:val="00C21FA4"/>
    <w:rsid w:val="00C2682C"/>
    <w:rsid w:val="00C335B0"/>
    <w:rsid w:val="00C34A96"/>
    <w:rsid w:val="00C46B44"/>
    <w:rsid w:val="00C51C52"/>
    <w:rsid w:val="00C5364D"/>
    <w:rsid w:val="00C54826"/>
    <w:rsid w:val="00C57AAD"/>
    <w:rsid w:val="00C615FB"/>
    <w:rsid w:val="00C61C51"/>
    <w:rsid w:val="00C66A01"/>
    <w:rsid w:val="00C72269"/>
    <w:rsid w:val="00C727F9"/>
    <w:rsid w:val="00C77C3F"/>
    <w:rsid w:val="00C839F2"/>
    <w:rsid w:val="00C86181"/>
    <w:rsid w:val="00C93804"/>
    <w:rsid w:val="00C97D08"/>
    <w:rsid w:val="00C97E25"/>
    <w:rsid w:val="00CA0D33"/>
    <w:rsid w:val="00CA3F95"/>
    <w:rsid w:val="00CA5922"/>
    <w:rsid w:val="00CE3B3C"/>
    <w:rsid w:val="00CE770F"/>
    <w:rsid w:val="00D02962"/>
    <w:rsid w:val="00D23B65"/>
    <w:rsid w:val="00D268A2"/>
    <w:rsid w:val="00D54A3B"/>
    <w:rsid w:val="00D64AAF"/>
    <w:rsid w:val="00D91DB8"/>
    <w:rsid w:val="00DA3CE6"/>
    <w:rsid w:val="00DC0EE7"/>
    <w:rsid w:val="00DC370D"/>
    <w:rsid w:val="00DC5FF9"/>
    <w:rsid w:val="00DC6BE5"/>
    <w:rsid w:val="00DD1158"/>
    <w:rsid w:val="00DE646F"/>
    <w:rsid w:val="00DF1C67"/>
    <w:rsid w:val="00E14177"/>
    <w:rsid w:val="00E205EF"/>
    <w:rsid w:val="00E319C7"/>
    <w:rsid w:val="00E32AFA"/>
    <w:rsid w:val="00E43874"/>
    <w:rsid w:val="00E443C8"/>
    <w:rsid w:val="00E44C20"/>
    <w:rsid w:val="00E463DF"/>
    <w:rsid w:val="00E5363D"/>
    <w:rsid w:val="00E53941"/>
    <w:rsid w:val="00E61B47"/>
    <w:rsid w:val="00E64DF1"/>
    <w:rsid w:val="00E72E73"/>
    <w:rsid w:val="00E80012"/>
    <w:rsid w:val="00E80536"/>
    <w:rsid w:val="00E92CD0"/>
    <w:rsid w:val="00E93A2A"/>
    <w:rsid w:val="00E93E59"/>
    <w:rsid w:val="00E95E17"/>
    <w:rsid w:val="00EA3658"/>
    <w:rsid w:val="00EA3CB8"/>
    <w:rsid w:val="00EA6635"/>
    <w:rsid w:val="00EB07B2"/>
    <w:rsid w:val="00EB377D"/>
    <w:rsid w:val="00EB6725"/>
    <w:rsid w:val="00EC6A9D"/>
    <w:rsid w:val="00EE0A93"/>
    <w:rsid w:val="00EF03B3"/>
    <w:rsid w:val="00F0148A"/>
    <w:rsid w:val="00F018AC"/>
    <w:rsid w:val="00F02AD7"/>
    <w:rsid w:val="00F100A0"/>
    <w:rsid w:val="00F210B3"/>
    <w:rsid w:val="00F41103"/>
    <w:rsid w:val="00F47CC5"/>
    <w:rsid w:val="00F64017"/>
    <w:rsid w:val="00F70646"/>
    <w:rsid w:val="00F70A22"/>
    <w:rsid w:val="00F92748"/>
    <w:rsid w:val="00FA4AAB"/>
    <w:rsid w:val="00FA57AA"/>
    <w:rsid w:val="00FB5518"/>
    <w:rsid w:val="00FC1D3B"/>
    <w:rsid w:val="00FC4846"/>
    <w:rsid w:val="00FC52D0"/>
    <w:rsid w:val="00FD1860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2A6"/>
  <w15:docId w15:val="{5AA56133-61C0-48F2-BC5D-22DDC50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aragraf,L1,Numerowanie,2 heading,A_wyliczenie,K-P_odwolanie,Akapit z listą5,maz_wyliczenie,opis dzialania,ISCG Numerowanie,lp1,Akapit z listą 1,Table of contents numbered,BulletC,Wyliczanie,Obiekt,Preambuła"/>
    <w:basedOn w:val="Normalny"/>
    <w:link w:val="AkapitzlistZnak"/>
    <w:uiPriority w:val="34"/>
    <w:qFormat/>
    <w:rsid w:val="00E53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6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6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6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1"/>
  </w:style>
  <w:style w:type="paragraph" w:styleId="Stopka">
    <w:name w:val="footer"/>
    <w:basedOn w:val="Normalny"/>
    <w:link w:val="StopkaZnak"/>
    <w:uiPriority w:val="99"/>
    <w:unhideWhenUsed/>
    <w:rsid w:val="0082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1"/>
  </w:style>
  <w:style w:type="character" w:customStyle="1" w:styleId="AkapitzlistZnak">
    <w:name w:val="Akapit z listą Znak"/>
    <w:aliases w:val="CW_Lista Znak,normalny tekst Znak,paragraf Znak,L1 Znak,Numerowanie Znak,2 heading Znak,A_wyliczenie Znak,K-P_odwolanie Znak,Akapit z listą5 Znak,maz_wyliczenie Znak,opis dzialania Znak,ISCG Numerowanie Znak,lp1 Znak,BulletC Znak"/>
    <w:link w:val="Akapitzlist"/>
    <w:uiPriority w:val="34"/>
    <w:rsid w:val="00160C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6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6A6"/>
    <w:rPr>
      <w:vertAlign w:val="superscript"/>
    </w:rPr>
  </w:style>
  <w:style w:type="paragraph" w:styleId="NormalnyWeb">
    <w:name w:val="Normal (Web)"/>
    <w:basedOn w:val="Normalny"/>
    <w:unhideWhenUsed/>
    <w:rsid w:val="00080C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634D-7912-4944-894E-242D706E5B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9349214-DC63-423B-9734-B865D213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4350</Words>
  <Characters>26105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Dziesińska</dc:creator>
  <cp:lastModifiedBy>Danuta Dziesińska</cp:lastModifiedBy>
  <cp:revision>10</cp:revision>
  <cp:lastPrinted>2023-06-30T09:32:00Z</cp:lastPrinted>
  <dcterms:created xsi:type="dcterms:W3CDTF">2023-06-16T11:45:00Z</dcterms:created>
  <dcterms:modified xsi:type="dcterms:W3CDTF">2023-06-30T10:13:00Z</dcterms:modified>
</cp:coreProperties>
</file>