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1553A" w:rsidRDefault="00B22FE1">
      <w:pPr>
        <w:rPr>
          <w:rFonts w:ascii="Times New Roman" w:hAnsi="Times New Roman" w:cs="Times New Roman"/>
          <w:b/>
          <w:i/>
        </w:rPr>
      </w:pPr>
      <w:r w:rsidRPr="0001553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  <w:r w:rsidR="00756762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i/>
        </w:rPr>
        <w:t xml:space="preserve">  </w:t>
      </w:r>
      <w:r w:rsidRPr="0001553A">
        <w:rPr>
          <w:rFonts w:ascii="Times New Roman" w:hAnsi="Times New Roman" w:cs="Times New Roman"/>
          <w:b/>
          <w:i/>
        </w:rPr>
        <w:t>Załącznik nr 1 do umowy</w:t>
      </w:r>
      <w:r w:rsidR="006F749A">
        <w:rPr>
          <w:rFonts w:ascii="Times New Roman" w:hAnsi="Times New Roman" w:cs="Times New Roman"/>
          <w:b/>
          <w:i/>
        </w:rPr>
        <w:t xml:space="preserve"> </w:t>
      </w:r>
    </w:p>
    <w:p w:rsidR="0001553A" w:rsidRPr="0001553A" w:rsidRDefault="0001553A" w:rsidP="0001553A"/>
    <w:p w:rsidR="00A459BC" w:rsidRPr="00756762" w:rsidRDefault="00756762" w:rsidP="00A459BC">
      <w:pPr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                                   </w:t>
      </w:r>
    </w:p>
    <w:p w:rsidR="00A459BC" w:rsidRDefault="00A459BC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OPIS PRZEDMIOTU ZAMÓWIENIA</w:t>
      </w:r>
      <w:r w:rsidRPr="009A0CF0">
        <w:rPr>
          <w:rFonts w:ascii="Arial" w:hAnsi="Arial" w:cs="Arial"/>
          <w:b/>
          <w:sz w:val="32"/>
          <w:szCs w:val="32"/>
        </w:rPr>
        <w:t xml:space="preserve"> </w:t>
      </w:r>
    </w:p>
    <w:p w:rsidR="003C602A" w:rsidRDefault="00B679C9" w:rsidP="00A459B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Zad.2 MIÓD</w:t>
      </w:r>
    </w:p>
    <w:p w:rsidR="00A459BC" w:rsidRPr="009A0CF0" w:rsidRDefault="00756762" w:rsidP="00756762">
      <w:pPr>
        <w:ind w:left="2124" w:firstLine="708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</w:p>
    <w:p w:rsidR="00A32FBA" w:rsidRPr="0034180F" w:rsidRDefault="00A32FBA" w:rsidP="00A32FBA">
      <w:pPr>
        <w:ind w:left="2124" w:firstLine="708"/>
        <w:jc w:val="center"/>
        <w:rPr>
          <w:rFonts w:ascii="Arial" w:hAnsi="Arial" w:cs="Arial"/>
          <w:b/>
          <w:caps/>
        </w:rPr>
      </w:pPr>
    </w:p>
    <w:p w:rsidR="00A32FBA" w:rsidRPr="0034180F" w:rsidRDefault="00A32FBA" w:rsidP="00A32FB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A32FBA" w:rsidRPr="009B526A" w:rsidTr="00CB1B74">
        <w:tc>
          <w:tcPr>
            <w:tcW w:w="4606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A32FBA" w:rsidRPr="009B526A" w:rsidRDefault="00A32FBA" w:rsidP="00CB1B7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32FBA" w:rsidRPr="00A32FBA" w:rsidRDefault="00A32FBA" w:rsidP="00A32FBA">
      <w:pPr>
        <w:pStyle w:val="E-1"/>
        <w:spacing w:line="360" w:lineRule="auto"/>
        <w:rPr>
          <w:rFonts w:ascii="Arial" w:hAnsi="Arial" w:cs="Arial"/>
          <w:b/>
        </w:rPr>
      </w:pPr>
    </w:p>
    <w:p w:rsidR="003C4A59" w:rsidRPr="003C4A59" w:rsidRDefault="00A32FBA" w:rsidP="00151849">
      <w:pPr>
        <w:pStyle w:val="E-1"/>
        <w:spacing w:line="360" w:lineRule="auto"/>
        <w:ind w:left="2124" w:firstLine="6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b/>
          <w:i/>
          <w:sz w:val="22"/>
          <w:szCs w:val="22"/>
        </w:rPr>
        <w:t>opracował:</w:t>
      </w:r>
      <w:r w:rsidR="003C4A59" w:rsidRPr="003C4A59">
        <w:rPr>
          <w:rFonts w:ascii="Arial" w:hAnsi="Arial" w:cs="Arial"/>
          <w:i/>
          <w:sz w:val="22"/>
          <w:szCs w:val="22"/>
        </w:rPr>
        <w:t xml:space="preserve"> Szef służby żywn</w:t>
      </w:r>
      <w:r w:rsidR="00D9724D">
        <w:rPr>
          <w:rFonts w:ascii="Arial" w:hAnsi="Arial" w:cs="Arial"/>
          <w:i/>
          <w:sz w:val="22"/>
          <w:szCs w:val="22"/>
        </w:rPr>
        <w:t xml:space="preserve">ościowej  </w:t>
      </w:r>
      <w:r w:rsidR="00EA1DBE">
        <w:rPr>
          <w:rFonts w:ascii="Arial" w:hAnsi="Arial" w:cs="Arial"/>
          <w:i/>
          <w:sz w:val="22"/>
          <w:szCs w:val="22"/>
        </w:rPr>
        <w:t>ppor. Jacek MIKULSKI</w:t>
      </w:r>
    </w:p>
    <w:p w:rsidR="00A32FBA" w:rsidRPr="003C4A59" w:rsidRDefault="003C4A59" w:rsidP="00A32FBA">
      <w:pPr>
        <w:pStyle w:val="E-1"/>
        <w:spacing w:line="360" w:lineRule="auto"/>
        <w:rPr>
          <w:rFonts w:ascii="Arial" w:hAnsi="Arial" w:cs="Arial"/>
          <w:i/>
          <w:sz w:val="22"/>
          <w:szCs w:val="22"/>
        </w:rPr>
      </w:pPr>
      <w:r w:rsidRPr="003C4A59">
        <w:rPr>
          <w:rFonts w:ascii="Arial" w:hAnsi="Arial" w:cs="Arial"/>
          <w:i/>
          <w:sz w:val="22"/>
          <w:szCs w:val="22"/>
        </w:rPr>
        <w:t xml:space="preserve">                                   na podstawie opisu przedmiotu zamówienia sporządzonego przez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Pr="00A32FBA">
        <w:rPr>
          <w:rFonts w:ascii="Arial" w:hAnsi="Arial" w:cs="Arial"/>
          <w:b/>
          <w:sz w:val="22"/>
          <w:szCs w:val="22"/>
        </w:rPr>
        <w:tab/>
      </w:r>
      <w:r w:rsidR="003C4A59">
        <w:rPr>
          <w:rFonts w:ascii="Arial" w:hAnsi="Arial" w:cs="Arial"/>
          <w:sz w:val="22"/>
          <w:szCs w:val="22"/>
        </w:rPr>
        <w:t>Wojskowy</w:t>
      </w:r>
      <w:r w:rsidRPr="00A32FBA">
        <w:rPr>
          <w:rFonts w:ascii="Arial" w:hAnsi="Arial" w:cs="Arial"/>
          <w:sz w:val="22"/>
          <w:szCs w:val="22"/>
        </w:rPr>
        <w:t xml:space="preserve"> Ośrodek Badawczo-Wdrożeniowy Służby Żywnościowej</w:t>
      </w:r>
    </w:p>
    <w:p w:rsidR="00A32FBA" w:rsidRPr="00A32FBA" w:rsidRDefault="00A32FBA" w:rsidP="00A32FBA">
      <w:pPr>
        <w:pStyle w:val="E-1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b/>
        </w:rPr>
        <w:tab/>
      </w:r>
      <w:r w:rsidRPr="00A32FBA">
        <w:rPr>
          <w:rFonts w:ascii="Arial" w:hAnsi="Arial" w:cs="Arial"/>
          <w:sz w:val="22"/>
          <w:szCs w:val="22"/>
        </w:rPr>
        <w:t>04-470 Warszawa, ul. Marsa 112</w:t>
      </w:r>
    </w:p>
    <w:p w:rsidR="00A32FBA" w:rsidRDefault="00A32FBA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  <w:r w:rsidRPr="00A32FBA">
        <w:rPr>
          <w:rFonts w:ascii="Arial" w:hAnsi="Arial" w:cs="Arial"/>
          <w:sz w:val="22"/>
          <w:szCs w:val="22"/>
        </w:rPr>
        <w:t>tel. 261 815 139, fax. 261 815</w:t>
      </w:r>
      <w:r w:rsidR="00854F27">
        <w:rPr>
          <w:rFonts w:ascii="Arial" w:hAnsi="Arial" w:cs="Arial"/>
          <w:sz w:val="22"/>
          <w:szCs w:val="22"/>
        </w:rPr>
        <w:t> </w:t>
      </w:r>
      <w:r w:rsidRPr="00A32FBA">
        <w:rPr>
          <w:rFonts w:ascii="Arial" w:hAnsi="Arial" w:cs="Arial"/>
          <w:sz w:val="22"/>
          <w:szCs w:val="22"/>
        </w:rPr>
        <w:t>336</w:t>
      </w:r>
    </w:p>
    <w:p w:rsidR="00854F27" w:rsidRDefault="00854F27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854F27" w:rsidRDefault="00854F27" w:rsidP="00A32FBA">
      <w:pPr>
        <w:pStyle w:val="E-1"/>
        <w:ind w:left="1416" w:firstLine="708"/>
        <w:rPr>
          <w:rFonts w:ascii="Arial" w:hAnsi="Arial" w:cs="Arial"/>
          <w:sz w:val="22"/>
          <w:szCs w:val="22"/>
        </w:rPr>
      </w:pPr>
    </w:p>
    <w:p w:rsidR="00B679C9" w:rsidRDefault="00B679C9" w:rsidP="00B679C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miód nektarowy WIELOKWIATOWY</w:t>
      </w:r>
    </w:p>
    <w:p w:rsidR="00B679C9" w:rsidRDefault="00B679C9" w:rsidP="00B679C9">
      <w:pPr>
        <w:ind w:left="2124" w:firstLine="708"/>
        <w:rPr>
          <w:rFonts w:ascii="Arial" w:hAnsi="Arial" w:cs="Arial"/>
          <w:b/>
          <w:caps/>
          <w:sz w:val="32"/>
        </w:rPr>
      </w:pPr>
    </w:p>
    <w:p w:rsidR="00B679C9" w:rsidRDefault="00B679C9" w:rsidP="00B679C9">
      <w:pPr>
        <w:jc w:val="center"/>
        <w:rPr>
          <w:rFonts w:ascii="Arial" w:hAnsi="Arial" w:cs="Arial"/>
        </w:rPr>
      </w:pPr>
    </w:p>
    <w:p w:rsidR="00B679C9" w:rsidRDefault="00B679C9" w:rsidP="00B679C9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679C9" w:rsidTr="006902E3">
        <w:tc>
          <w:tcPr>
            <w:tcW w:w="4606" w:type="dxa"/>
            <w:vAlign w:val="center"/>
          </w:tcPr>
          <w:p w:rsidR="00B679C9" w:rsidRDefault="00B679C9" w:rsidP="006902E3">
            <w:pPr>
              <w:jc w:val="center"/>
              <w:rPr>
                <w:rFonts w:ascii="Arial" w:hAnsi="Arial" w:cs="Arial"/>
                <w:b/>
              </w:rPr>
            </w:pPr>
          </w:p>
          <w:p w:rsidR="00B679C9" w:rsidRDefault="00B679C9" w:rsidP="006902E3">
            <w:pPr>
              <w:jc w:val="center"/>
              <w:rPr>
                <w:rFonts w:ascii="Arial" w:hAnsi="Arial" w:cs="Arial"/>
                <w:b/>
              </w:rPr>
            </w:pPr>
          </w:p>
          <w:p w:rsidR="00B679C9" w:rsidRDefault="00B679C9" w:rsidP="006902E3">
            <w:pPr>
              <w:jc w:val="center"/>
              <w:rPr>
                <w:rFonts w:ascii="Arial" w:hAnsi="Arial" w:cs="Arial"/>
                <w:b/>
              </w:rPr>
            </w:pPr>
          </w:p>
          <w:p w:rsidR="00B679C9" w:rsidRDefault="00B679C9" w:rsidP="006902E3">
            <w:pPr>
              <w:rPr>
                <w:rFonts w:ascii="Arial" w:hAnsi="Arial" w:cs="Arial"/>
                <w:b/>
              </w:rPr>
            </w:pPr>
          </w:p>
          <w:p w:rsidR="00B679C9" w:rsidRDefault="00B679C9" w:rsidP="006902E3">
            <w:pPr>
              <w:jc w:val="center"/>
              <w:rPr>
                <w:rFonts w:ascii="Arial" w:hAnsi="Arial" w:cs="Arial"/>
                <w:b/>
              </w:rPr>
            </w:pPr>
          </w:p>
          <w:p w:rsidR="00B679C9" w:rsidRDefault="00B679C9" w:rsidP="006902E3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B679C9" w:rsidRDefault="00B679C9" w:rsidP="006902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79C9" w:rsidRPr="00B679C9" w:rsidRDefault="00B679C9" w:rsidP="00B679C9">
      <w:pPr>
        <w:pStyle w:val="E-1"/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B679C9">
        <w:rPr>
          <w:rFonts w:ascii="Arial" w:hAnsi="Arial" w:cs="Arial"/>
          <w:b/>
        </w:rPr>
        <w:t>1 Wstęp</w:t>
      </w:r>
    </w:p>
    <w:p w:rsidR="00B679C9" w:rsidRPr="00B679C9" w:rsidRDefault="00B679C9" w:rsidP="00B679C9">
      <w:pPr>
        <w:pStyle w:val="E-1"/>
        <w:numPr>
          <w:ilvl w:val="1"/>
          <w:numId w:val="1"/>
        </w:numPr>
        <w:spacing w:before="240" w:after="240" w:line="360" w:lineRule="auto"/>
        <w:ind w:left="391" w:hanging="391"/>
        <w:rPr>
          <w:rFonts w:ascii="Arial" w:hAnsi="Arial" w:cs="Arial"/>
        </w:rPr>
      </w:pPr>
      <w:r w:rsidRPr="00B679C9">
        <w:rPr>
          <w:rFonts w:ascii="Arial" w:hAnsi="Arial" w:cs="Arial"/>
          <w:b/>
        </w:rPr>
        <w:t xml:space="preserve">Zakres </w:t>
      </w:r>
    </w:p>
    <w:p w:rsidR="00B679C9" w:rsidRPr="00B679C9" w:rsidRDefault="00B679C9" w:rsidP="00B679C9">
      <w:pPr>
        <w:pStyle w:val="E-1"/>
        <w:spacing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</w:rPr>
        <w:lastRenderedPageBreak/>
        <w:t>Niniejszymi minimalnymi wymaganiami jakościowymi objęto wymagania, metody badań oraz warunki przechowywania i pakowania miodu nektarowego wielokwiatowego.</w:t>
      </w:r>
    </w:p>
    <w:p w:rsidR="00B679C9" w:rsidRPr="00B679C9" w:rsidRDefault="00B679C9" w:rsidP="00B679C9">
      <w:pPr>
        <w:pStyle w:val="E-1"/>
        <w:jc w:val="both"/>
        <w:rPr>
          <w:rFonts w:ascii="Arial" w:hAnsi="Arial" w:cs="Arial"/>
        </w:rPr>
      </w:pPr>
    </w:p>
    <w:p w:rsidR="00B679C9" w:rsidRPr="00B679C9" w:rsidRDefault="00B679C9" w:rsidP="00B679C9">
      <w:pPr>
        <w:pStyle w:val="E-1"/>
        <w:spacing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</w:rPr>
        <w:t>Postanowienia minimalnych wymagań jakościowych wykorzystywane są podczas produkcji i obrotu handlowego miodu nektarowego wielokwiatowego przeznaczonego dla odbiorcy.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  <w:b/>
          <w:bCs/>
        </w:rPr>
      </w:pPr>
      <w:r w:rsidRPr="00B679C9">
        <w:rPr>
          <w:rFonts w:ascii="Arial" w:hAnsi="Arial" w:cs="Arial"/>
          <w:b/>
          <w:bCs/>
        </w:rPr>
        <w:t>1.2 Dokumenty powołane</w:t>
      </w:r>
    </w:p>
    <w:p w:rsidR="00B679C9" w:rsidRPr="00B679C9" w:rsidRDefault="00B679C9" w:rsidP="00B679C9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679C9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zmianami):</w:t>
      </w:r>
    </w:p>
    <w:p w:rsidR="00B679C9" w:rsidRPr="00B679C9" w:rsidRDefault="00B679C9" w:rsidP="00B679C9">
      <w:pPr>
        <w:pStyle w:val="E-1"/>
        <w:numPr>
          <w:ilvl w:val="0"/>
          <w:numId w:val="37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B679C9">
        <w:rPr>
          <w:rFonts w:ascii="Arial" w:hAnsi="Arial" w:cs="Arial"/>
          <w:bCs/>
        </w:rPr>
        <w:t xml:space="preserve">Rozporządzenie Ministra Rolnictwa i Rozwoju Wsi z dnia 14 stycznia 2009r. w sprawie metod analiz związanych z dokonywaniem oceny miodu (Dz.U. L 94 z 14.01.2009, s2018 z </w:t>
      </w:r>
      <w:proofErr w:type="spellStart"/>
      <w:r w:rsidRPr="00B679C9">
        <w:rPr>
          <w:rFonts w:ascii="Arial" w:hAnsi="Arial" w:cs="Arial"/>
          <w:bCs/>
        </w:rPr>
        <w:t>późn</w:t>
      </w:r>
      <w:proofErr w:type="spellEnd"/>
      <w:r w:rsidRPr="00B679C9">
        <w:rPr>
          <w:rFonts w:ascii="Arial" w:hAnsi="Arial" w:cs="Arial"/>
          <w:bCs/>
        </w:rPr>
        <w:t>. zm.)</w:t>
      </w:r>
    </w:p>
    <w:p w:rsidR="00B679C9" w:rsidRPr="00FE4892" w:rsidRDefault="00B679C9" w:rsidP="00B679C9">
      <w:pPr>
        <w:pStyle w:val="Akapitzlist"/>
        <w:widowControl w:val="0"/>
        <w:numPr>
          <w:ilvl w:val="1"/>
          <w:numId w:val="38"/>
        </w:numPr>
        <w:suppressAutoHyphens/>
        <w:spacing w:before="240" w:after="240" w:line="36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B679C9" w:rsidRPr="006D749F" w:rsidRDefault="00B679C9" w:rsidP="00B679C9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Miód nektarowy wielokwiatowy</w:t>
      </w:r>
    </w:p>
    <w:p w:rsidR="00B679C9" w:rsidRPr="006D749F" w:rsidRDefault="00B679C9" w:rsidP="00B679C9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Miód nektarowy, wielokwiatowy wytwarzany przez pszczoły z nektaru roślin, wydzielanego z nektarników kwiatowych lub </w:t>
      </w:r>
      <w:proofErr w:type="spellStart"/>
      <w:r>
        <w:rPr>
          <w:rFonts w:ascii="Arial" w:hAnsi="Arial" w:cs="Arial"/>
          <w:bCs/>
          <w:sz w:val="20"/>
          <w:szCs w:val="20"/>
        </w:rPr>
        <w:t>pozakwiatowych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B679C9" w:rsidRPr="00CF324E" w:rsidRDefault="00B679C9" w:rsidP="00B679C9">
      <w:pPr>
        <w:spacing w:before="240" w:after="240" w:line="360" w:lineRule="auto"/>
        <w:rPr>
          <w:rFonts w:ascii="Arial" w:hAnsi="Arial" w:cs="Arial"/>
          <w:b/>
          <w:bCs/>
          <w:kern w:val="24"/>
          <w:sz w:val="20"/>
          <w:szCs w:val="20"/>
        </w:rPr>
      </w:pPr>
      <w:r w:rsidRPr="00CF324E">
        <w:rPr>
          <w:rFonts w:ascii="Arial" w:hAnsi="Arial" w:cs="Arial"/>
          <w:b/>
          <w:bCs/>
          <w:kern w:val="24"/>
          <w:sz w:val="20"/>
          <w:szCs w:val="20"/>
        </w:rPr>
        <w:t>2 Wymagania</w:t>
      </w:r>
    </w:p>
    <w:p w:rsidR="00B679C9" w:rsidRDefault="00B679C9" w:rsidP="00B679C9">
      <w:pPr>
        <w:pStyle w:val="Nagwek11"/>
        <w:spacing w:line="360" w:lineRule="auto"/>
        <w:rPr>
          <w:bCs w:val="0"/>
        </w:rPr>
      </w:pPr>
      <w:bookmarkStart w:id="1" w:name="_Toc134517190"/>
      <w:r>
        <w:rPr>
          <w:bCs w:val="0"/>
        </w:rPr>
        <w:t>2.1 Wymagania ogólne</w:t>
      </w:r>
    </w:p>
    <w:p w:rsidR="00B679C9" w:rsidRPr="009A5558" w:rsidRDefault="00B679C9" w:rsidP="00B679C9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679C9" w:rsidRPr="00133CB7" w:rsidRDefault="00B679C9" w:rsidP="00B679C9">
      <w:pPr>
        <w:pStyle w:val="Nagwek11"/>
        <w:spacing w:line="360" w:lineRule="auto"/>
        <w:rPr>
          <w:bCs w:val="0"/>
        </w:rPr>
      </w:pPr>
      <w:r>
        <w:rPr>
          <w:bCs w:val="0"/>
        </w:rPr>
        <w:t xml:space="preserve">2.2 </w:t>
      </w:r>
      <w:r w:rsidRPr="00133CB7">
        <w:rPr>
          <w:bCs w:val="0"/>
        </w:rPr>
        <w:t>Wymagania organoleptyczne</w:t>
      </w:r>
      <w:bookmarkEnd w:id="1"/>
    </w:p>
    <w:p w:rsidR="00B679C9" w:rsidRDefault="00B679C9" w:rsidP="00B679C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679C9" w:rsidRPr="006D749F" w:rsidRDefault="00B679C9" w:rsidP="00B679C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B679C9" w:rsidRPr="0060067E" w:rsidRDefault="00B679C9" w:rsidP="00B679C9">
      <w:pPr>
        <w:pStyle w:val="Nagwek6"/>
        <w:tabs>
          <w:tab w:val="left" w:pos="10891"/>
        </w:tabs>
        <w:spacing w:before="0"/>
        <w:jc w:val="center"/>
        <w:rPr>
          <w:rFonts w:ascii="Arial" w:hAnsi="Arial" w:cs="Arial"/>
          <w:b w:val="0"/>
          <w:sz w:val="18"/>
          <w:szCs w:val="18"/>
        </w:rPr>
      </w:pPr>
      <w:r w:rsidRPr="0060067E">
        <w:rPr>
          <w:rFonts w:ascii="Arial" w:hAnsi="Arial" w:cs="Arial"/>
          <w:b w:val="0"/>
          <w:sz w:val="18"/>
          <w:szCs w:val="18"/>
        </w:rPr>
        <w:t>Tablica 1 – Wymagania organoleptyczne</w:t>
      </w:r>
    </w:p>
    <w:p w:rsidR="00B679C9" w:rsidRPr="0060067E" w:rsidRDefault="00B679C9" w:rsidP="00B679C9">
      <w:pPr>
        <w:rPr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451"/>
        <w:gridCol w:w="3653"/>
        <w:gridCol w:w="2394"/>
      </w:tblGrid>
      <w:tr w:rsidR="00B679C9" w:rsidRPr="00853DB7" w:rsidTr="006902E3">
        <w:tc>
          <w:tcPr>
            <w:tcW w:w="570" w:type="dxa"/>
          </w:tcPr>
          <w:p w:rsidR="00B679C9" w:rsidRPr="00853DB7" w:rsidRDefault="00B679C9" w:rsidP="006902E3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15" w:type="dxa"/>
          </w:tcPr>
          <w:p w:rsidR="00B679C9" w:rsidRPr="00853DB7" w:rsidRDefault="00B679C9" w:rsidP="006902E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827" w:type="dxa"/>
          </w:tcPr>
          <w:p w:rsidR="00B679C9" w:rsidRPr="00853DB7" w:rsidRDefault="00B679C9" w:rsidP="006902E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2467" w:type="dxa"/>
          </w:tcPr>
          <w:p w:rsidR="00B679C9" w:rsidRPr="00853DB7" w:rsidRDefault="00B679C9" w:rsidP="006902E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Metody badań według</w:t>
            </w:r>
          </w:p>
        </w:tc>
      </w:tr>
      <w:tr w:rsidR="00B679C9" w:rsidRPr="00853DB7" w:rsidTr="006902E3">
        <w:tc>
          <w:tcPr>
            <w:tcW w:w="570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15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Barwa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- przed skrystalizowaniem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- po skrystalizowaniu</w:t>
            </w:r>
          </w:p>
        </w:tc>
        <w:tc>
          <w:tcPr>
            <w:tcW w:w="3827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Jasnokremowa do herbacianej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Od jasnożółtej lub jasnoszarej do jasnobrązowej</w:t>
            </w:r>
          </w:p>
        </w:tc>
        <w:tc>
          <w:tcPr>
            <w:tcW w:w="2467" w:type="dxa"/>
            <w:vMerge w:val="restart"/>
          </w:tcPr>
          <w:p w:rsidR="00B679C9" w:rsidRPr="00B679C9" w:rsidRDefault="00B679C9" w:rsidP="006902E3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79C9" w:rsidRPr="00B679C9" w:rsidRDefault="00B679C9" w:rsidP="006902E3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679C9" w:rsidRPr="00B679C9" w:rsidRDefault="00B679C9" w:rsidP="006902E3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9C9">
              <w:rPr>
                <w:rFonts w:ascii="Arial" w:hAnsi="Arial" w:cs="Arial"/>
                <w:bCs/>
                <w:sz w:val="18"/>
                <w:szCs w:val="18"/>
              </w:rPr>
              <w:t xml:space="preserve">Rozporządzenie Ministra Rolnictwa i Rozwoju Wsi z dnia 14 stycznia 2009r. w sprawie metod analiz związanych z dokonywaniem oceny miodu (Dz.U. L 94 z </w:t>
            </w:r>
            <w:r w:rsidRPr="00B679C9"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14.01.2009, s2018 z </w:t>
            </w:r>
            <w:proofErr w:type="spellStart"/>
            <w:r w:rsidRPr="00B679C9"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 w:rsidRPr="00B679C9">
              <w:rPr>
                <w:rFonts w:ascii="Arial" w:hAnsi="Arial" w:cs="Arial"/>
                <w:bCs/>
                <w:sz w:val="18"/>
                <w:szCs w:val="18"/>
              </w:rPr>
              <w:t>. zm.)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679C9" w:rsidRPr="00853DB7" w:rsidTr="006902E3">
        <w:tc>
          <w:tcPr>
            <w:tcW w:w="570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15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Konsystencja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- przed skrystalizowaniem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- po skrystalizowaniu</w:t>
            </w:r>
          </w:p>
        </w:tc>
        <w:tc>
          <w:tcPr>
            <w:tcW w:w="3827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Płynna do półpłynnej, gęsta</w:t>
            </w:r>
          </w:p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 xml:space="preserve">Średnioziarnista </w:t>
            </w:r>
          </w:p>
        </w:tc>
        <w:tc>
          <w:tcPr>
            <w:tcW w:w="2467" w:type="dxa"/>
            <w:vMerge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679C9" w:rsidRPr="00853DB7" w:rsidTr="006902E3">
        <w:tc>
          <w:tcPr>
            <w:tcW w:w="570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15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Zapach </w:t>
            </w:r>
          </w:p>
        </w:tc>
        <w:tc>
          <w:tcPr>
            <w:tcW w:w="3827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Silny, zbliżony do zapachu wosku pszczelego, niedopuszczalny zapach fermentacyjny lub inny obcy</w:t>
            </w:r>
          </w:p>
        </w:tc>
        <w:tc>
          <w:tcPr>
            <w:tcW w:w="2467" w:type="dxa"/>
            <w:vMerge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679C9" w:rsidRPr="00853DB7" w:rsidTr="006902E3">
        <w:tc>
          <w:tcPr>
            <w:tcW w:w="570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15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 xml:space="preserve">Smak </w:t>
            </w:r>
          </w:p>
        </w:tc>
        <w:tc>
          <w:tcPr>
            <w:tcW w:w="3827" w:type="dxa"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53DB7">
              <w:rPr>
                <w:rFonts w:ascii="Arial" w:hAnsi="Arial" w:cs="Arial"/>
                <w:sz w:val="18"/>
                <w:szCs w:val="18"/>
                <w:lang w:eastAsia="pl-PL"/>
              </w:rPr>
              <w:t>Słodki, łagodny, niedopuszczalny posmak fermentacji lub inny obcy</w:t>
            </w:r>
          </w:p>
        </w:tc>
        <w:tc>
          <w:tcPr>
            <w:tcW w:w="2467" w:type="dxa"/>
            <w:vMerge/>
          </w:tcPr>
          <w:p w:rsidR="00B679C9" w:rsidRPr="00853DB7" w:rsidRDefault="00B679C9" w:rsidP="006902E3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B679C9" w:rsidRPr="0060067E" w:rsidRDefault="00B679C9" w:rsidP="00B679C9">
      <w:pPr>
        <w:pStyle w:val="Tekstprzypisudolnego"/>
        <w:rPr>
          <w:rFonts w:ascii="Arial" w:hAnsi="Arial" w:cs="Arial"/>
          <w:sz w:val="18"/>
          <w:szCs w:val="18"/>
        </w:rPr>
      </w:pPr>
      <w:bookmarkStart w:id="2" w:name="_Toc134517192"/>
    </w:p>
    <w:p w:rsidR="00B679C9" w:rsidRPr="006D749F" w:rsidRDefault="00B679C9" w:rsidP="00B679C9">
      <w:pPr>
        <w:spacing w:before="240" w:after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</w:t>
      </w:r>
      <w:r w:rsidRPr="00CF324E">
        <w:rPr>
          <w:rFonts w:ascii="Arial" w:hAnsi="Arial" w:cs="Arial"/>
          <w:b/>
          <w:bCs/>
          <w:sz w:val="20"/>
          <w:szCs w:val="20"/>
        </w:rPr>
        <w:t xml:space="preserve"> Wymagania fizykochemiczne</w:t>
      </w:r>
    </w:p>
    <w:p w:rsidR="00B679C9" w:rsidRDefault="00B679C9" w:rsidP="00B679C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2.</w:t>
      </w:r>
    </w:p>
    <w:p w:rsidR="00B679C9" w:rsidRPr="006D749F" w:rsidRDefault="00B679C9" w:rsidP="00B679C9">
      <w:pPr>
        <w:tabs>
          <w:tab w:val="left" w:pos="10891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18"/>
        </w:rPr>
      </w:pPr>
      <w:r w:rsidRPr="006D749F">
        <w:rPr>
          <w:rFonts w:ascii="Arial" w:hAnsi="Arial" w:cs="Arial"/>
          <w:b/>
          <w:sz w:val="18"/>
        </w:rPr>
        <w:t>Tablica 2- Wymagania fizykochemiczne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837"/>
        <w:gridCol w:w="1375"/>
        <w:gridCol w:w="2222"/>
      </w:tblGrid>
      <w:tr w:rsidR="00B679C9" w:rsidTr="006902E3"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</w:t>
            </w:r>
            <w:r w:rsidRPr="00DA0428">
              <w:rPr>
                <w:rFonts w:ascii="Arial" w:hAnsi="Arial" w:cs="Arial"/>
                <w:b/>
                <w:sz w:val="18"/>
              </w:rPr>
              <w:t>p.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DA0428">
              <w:rPr>
                <w:rFonts w:ascii="Arial" w:hAnsi="Arial" w:cs="Arial"/>
                <w:b/>
                <w:sz w:val="18"/>
              </w:rPr>
              <w:t>Cechy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</w:rPr>
            </w:pPr>
            <w:r w:rsidRPr="00DA0428">
              <w:rPr>
                <w:rFonts w:ascii="Arial" w:hAnsi="Arial" w:cs="Arial"/>
                <w:b/>
                <w:sz w:val="18"/>
              </w:rPr>
              <w:t>Wymagania</w:t>
            </w:r>
          </w:p>
        </w:tc>
        <w:tc>
          <w:tcPr>
            <w:tcW w:w="2266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428">
              <w:rPr>
                <w:rFonts w:ascii="Arial" w:hAnsi="Arial" w:cs="Arial"/>
                <w:b/>
                <w:sz w:val="18"/>
                <w:szCs w:val="18"/>
              </w:rPr>
              <w:t>Metody badań według</w:t>
            </w:r>
          </w:p>
        </w:tc>
      </w:tr>
      <w:tr w:rsidR="00B679C9" w:rsidTr="006902E3"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A0428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wody, % (m/m), nie więcej </w:t>
            </w:r>
            <w:r w:rsidRPr="00DA0428">
              <w:rPr>
                <w:rFonts w:ascii="Arial" w:hAnsi="Arial" w:cs="Arial"/>
                <w:sz w:val="18"/>
              </w:rPr>
              <w:t>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266" w:type="dxa"/>
            <w:vMerge w:val="restart"/>
            <w:vAlign w:val="center"/>
          </w:tcPr>
          <w:p w:rsidR="00B679C9" w:rsidRPr="00B679C9" w:rsidRDefault="00B679C9" w:rsidP="006902E3">
            <w:pPr>
              <w:pStyle w:val="E-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679C9">
              <w:rPr>
                <w:rFonts w:ascii="Arial" w:hAnsi="Arial" w:cs="Arial"/>
                <w:bCs/>
                <w:sz w:val="18"/>
                <w:szCs w:val="18"/>
              </w:rPr>
              <w:t xml:space="preserve">Rozporządzenie Ministra Rolnictwa i Rozwoju Wsi z dnia 14 stycznia 2009r. w sprawie metod analiz związanych z dokonywaniem oceny miodu (Dz.U. L 94 z 14.01.2009, s2018 z </w:t>
            </w:r>
            <w:proofErr w:type="spellStart"/>
            <w:r w:rsidRPr="00B679C9">
              <w:rPr>
                <w:rFonts w:ascii="Arial" w:hAnsi="Arial" w:cs="Arial"/>
                <w:bCs/>
                <w:sz w:val="18"/>
                <w:szCs w:val="18"/>
              </w:rPr>
              <w:t>późn</w:t>
            </w:r>
            <w:proofErr w:type="spellEnd"/>
            <w:r w:rsidRPr="00B679C9">
              <w:rPr>
                <w:rFonts w:ascii="Arial" w:hAnsi="Arial" w:cs="Arial"/>
                <w:bCs/>
                <w:sz w:val="18"/>
                <w:szCs w:val="18"/>
              </w:rPr>
              <w:t>. zm.)</w:t>
            </w:r>
          </w:p>
        </w:tc>
      </w:tr>
      <w:tr w:rsidR="00B679C9" w:rsidTr="006902E3"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A0428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fruktozy i glukozy (suma fruktozy i glukozy), g/100g, nie mniej</w:t>
            </w:r>
            <w:r w:rsidRPr="00DA0428">
              <w:rPr>
                <w:rFonts w:ascii="Arial" w:hAnsi="Arial" w:cs="Arial"/>
                <w:sz w:val="18"/>
              </w:rPr>
              <w:t xml:space="preserve">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Pr="00DA0428"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A0428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DA0428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>awartość sacharozy, g/100g, nie więcej</w:t>
            </w:r>
            <w:r w:rsidRPr="00DA0428">
              <w:rPr>
                <w:rFonts w:ascii="Arial" w:hAnsi="Arial" w:cs="Arial"/>
                <w:sz w:val="18"/>
              </w:rPr>
              <w:t xml:space="preserve">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DA0428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substancji nierozpuszczalnych w wodzie, g/100g</w:t>
            </w:r>
            <w:r w:rsidRPr="00DA0428">
              <w:rPr>
                <w:rFonts w:ascii="Arial" w:hAnsi="Arial" w:cs="Arial"/>
                <w:sz w:val="18"/>
              </w:rPr>
              <w:t xml:space="preserve"> nie więcej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0,1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rPr>
          <w:trHeight w:val="179"/>
        </w:trPr>
        <w:tc>
          <w:tcPr>
            <w:tcW w:w="522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007" w:type="dxa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Przewodność właściwa, </w:t>
            </w:r>
            <w:proofErr w:type="spellStart"/>
            <w:r>
              <w:rPr>
                <w:rFonts w:ascii="Arial" w:hAnsi="Arial" w:cs="Arial"/>
                <w:sz w:val="18"/>
              </w:rPr>
              <w:t>mS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/cm, </w:t>
            </w:r>
            <w:r w:rsidRPr="00DA0428">
              <w:rPr>
                <w:rFonts w:ascii="Arial" w:hAnsi="Arial" w:cs="Arial"/>
                <w:sz w:val="18"/>
              </w:rPr>
              <w:t>, nie więcej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0,8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rPr>
          <w:trHeight w:val="239"/>
        </w:trPr>
        <w:tc>
          <w:tcPr>
            <w:tcW w:w="522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5007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Zawartość wolnych kwasów, </w:t>
            </w:r>
            <w:proofErr w:type="spellStart"/>
            <w:r>
              <w:rPr>
                <w:rFonts w:ascii="Arial" w:hAnsi="Arial" w:cs="Arial"/>
                <w:sz w:val="18"/>
              </w:rPr>
              <w:t>mval</w:t>
            </w:r>
            <w:proofErr w:type="spellEnd"/>
            <w:r>
              <w:rPr>
                <w:rFonts w:ascii="Arial" w:hAnsi="Arial" w:cs="Arial"/>
                <w:sz w:val="18"/>
              </w:rPr>
              <w:t>/kg, nie więcej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rPr>
          <w:trHeight w:val="144"/>
        </w:trPr>
        <w:tc>
          <w:tcPr>
            <w:tcW w:w="522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5007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Liczba </w:t>
            </w:r>
            <w:proofErr w:type="spellStart"/>
            <w:r>
              <w:rPr>
                <w:rFonts w:ascii="Arial" w:hAnsi="Arial" w:cs="Arial"/>
                <w:sz w:val="18"/>
              </w:rPr>
              <w:t>diastazowa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(wg skali </w:t>
            </w:r>
            <w:proofErr w:type="spellStart"/>
            <w:r>
              <w:rPr>
                <w:rFonts w:ascii="Arial" w:hAnsi="Arial" w:cs="Arial"/>
                <w:sz w:val="18"/>
              </w:rPr>
              <w:t>Schade</w:t>
            </w:r>
            <w:proofErr w:type="spellEnd"/>
            <w:r>
              <w:rPr>
                <w:rFonts w:ascii="Arial" w:hAnsi="Arial" w:cs="Arial"/>
                <w:sz w:val="18"/>
              </w:rPr>
              <w:t>), nie mniej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C9" w:rsidTr="006902E3">
        <w:trPr>
          <w:trHeight w:val="365"/>
        </w:trPr>
        <w:tc>
          <w:tcPr>
            <w:tcW w:w="522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5007" w:type="dxa"/>
          </w:tcPr>
          <w:p w:rsidR="00B679C9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5-hydroksymetylofurfuralu (HMF), mg/kg, nie więcej niż</w:t>
            </w:r>
          </w:p>
        </w:tc>
        <w:tc>
          <w:tcPr>
            <w:tcW w:w="1385" w:type="dxa"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2266" w:type="dxa"/>
            <w:vMerge/>
            <w:vAlign w:val="center"/>
          </w:tcPr>
          <w:p w:rsidR="00B679C9" w:rsidRPr="00DA0428" w:rsidRDefault="00B679C9" w:rsidP="006902E3">
            <w:pPr>
              <w:tabs>
                <w:tab w:val="left" w:pos="1089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679C9" w:rsidRPr="00DF0986" w:rsidRDefault="00B679C9" w:rsidP="00B679C9">
      <w:pPr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8"/>
        </w:rPr>
      </w:pPr>
    </w:p>
    <w:p w:rsidR="00B679C9" w:rsidRDefault="00B679C9" w:rsidP="00B679C9">
      <w:pPr>
        <w:pStyle w:val="Nagwek11"/>
        <w:spacing w:line="360" w:lineRule="auto"/>
        <w:rPr>
          <w:bCs w:val="0"/>
        </w:rPr>
      </w:pPr>
      <w:r>
        <w:rPr>
          <w:bCs w:val="0"/>
        </w:rPr>
        <w:t>2.4</w:t>
      </w:r>
      <w:r w:rsidRPr="00B4428F">
        <w:rPr>
          <w:bCs w:val="0"/>
        </w:rPr>
        <w:t xml:space="preserve"> Wymagania mikrobiologiczne</w:t>
      </w:r>
    </w:p>
    <w:p w:rsidR="00B679C9" w:rsidRPr="00B679C9" w:rsidRDefault="00B679C9" w:rsidP="00B679C9">
      <w:pPr>
        <w:pStyle w:val="E-1"/>
        <w:spacing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  <w:bCs/>
        </w:rPr>
        <w:t>Wymagania mikrobiologiczne zgodnie z aktualnie obowiązującym prawem</w:t>
      </w:r>
      <w:r w:rsidRPr="00B679C9">
        <w:rPr>
          <w:rFonts w:ascii="Arial" w:hAnsi="Arial" w:cs="Arial"/>
          <w:bCs/>
          <w:lang w:val="fr-FR"/>
        </w:rPr>
        <w:t>.</w:t>
      </w:r>
    </w:p>
    <w:p w:rsidR="00B679C9" w:rsidRPr="00B679C9" w:rsidRDefault="00B679C9" w:rsidP="00B679C9">
      <w:pPr>
        <w:pStyle w:val="E-1"/>
        <w:spacing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679C9" w:rsidRPr="00B679C9" w:rsidRDefault="00B679C9" w:rsidP="00B679C9">
      <w:pPr>
        <w:pStyle w:val="E-1"/>
        <w:numPr>
          <w:ilvl w:val="0"/>
          <w:numId w:val="3"/>
        </w:numPr>
        <w:tabs>
          <w:tab w:val="clear" w:pos="2340"/>
          <w:tab w:val="num" w:pos="180"/>
        </w:tabs>
        <w:spacing w:before="240" w:after="240" w:line="360" w:lineRule="auto"/>
        <w:ind w:left="2342" w:hanging="2342"/>
        <w:jc w:val="both"/>
        <w:rPr>
          <w:rFonts w:ascii="Arial" w:hAnsi="Arial" w:cs="Arial"/>
          <w:b/>
        </w:rPr>
      </w:pPr>
      <w:r w:rsidRPr="00B679C9">
        <w:rPr>
          <w:rFonts w:ascii="Arial" w:hAnsi="Arial" w:cs="Arial"/>
          <w:b/>
        </w:rPr>
        <w:t>Masa netto</w:t>
      </w:r>
    </w:p>
    <w:p w:rsidR="00B679C9" w:rsidRDefault="00B679C9" w:rsidP="00B67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679C9" w:rsidRDefault="00B679C9" w:rsidP="00B679C9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</w:t>
      </w:r>
      <w:r>
        <w:rPr>
          <w:rFonts w:ascii="Arial" w:hAnsi="Arial" w:cs="Arial"/>
          <w:sz w:val="20"/>
        </w:rPr>
        <w:t>.</w:t>
      </w:r>
    </w:p>
    <w:p w:rsidR="00B679C9" w:rsidRPr="00FD1CB6" w:rsidRDefault="00B679C9" w:rsidP="00B679C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1CB6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B679C9" w:rsidRPr="006214EE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25</w:t>
      </w:r>
      <w:r w:rsidRPr="00FD1CB6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B679C9" w:rsidRPr="006214EE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lastRenderedPageBreak/>
        <w:t>370g,</w:t>
      </w:r>
    </w:p>
    <w:p w:rsidR="00B679C9" w:rsidRPr="00FD1CB6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400g,</w:t>
      </w:r>
    </w:p>
    <w:p w:rsidR="00B679C9" w:rsidRPr="00FD1CB6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650</w:t>
      </w:r>
      <w:r w:rsidRPr="00FD1CB6">
        <w:rPr>
          <w:rFonts w:ascii="Arial" w:eastAsia="Arial Unicode MS" w:hAnsi="Arial" w:cs="Arial"/>
          <w:sz w:val="20"/>
          <w:szCs w:val="20"/>
          <w:lang w:eastAsia="pl-PL"/>
        </w:rPr>
        <w:t>g,</w:t>
      </w:r>
    </w:p>
    <w:p w:rsidR="00B679C9" w:rsidRPr="00FD1CB6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900</w:t>
      </w:r>
      <w:r w:rsidRPr="00FD1CB6">
        <w:rPr>
          <w:rFonts w:ascii="Arial" w:eastAsia="Arial Unicode MS" w:hAnsi="Arial" w:cs="Arial"/>
          <w:sz w:val="20"/>
          <w:szCs w:val="20"/>
          <w:lang w:eastAsia="pl-PL"/>
        </w:rPr>
        <w:t>g</w:t>
      </w:r>
    </w:p>
    <w:p w:rsidR="00B679C9" w:rsidRPr="00FD1CB6" w:rsidRDefault="00B679C9" w:rsidP="00B679C9">
      <w:pPr>
        <w:numPr>
          <w:ilvl w:val="0"/>
          <w:numId w:val="39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1000g</w:t>
      </w:r>
      <w:r w:rsidRPr="00FD1CB6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bookmarkEnd w:id="2"/>
    <w:p w:rsidR="00B679C9" w:rsidRPr="00CF324E" w:rsidRDefault="00B679C9" w:rsidP="00B679C9">
      <w:pPr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CF324E">
        <w:rPr>
          <w:rFonts w:ascii="Arial" w:hAnsi="Arial" w:cs="Arial"/>
          <w:b/>
          <w:sz w:val="20"/>
          <w:szCs w:val="20"/>
        </w:rPr>
        <w:t xml:space="preserve"> Trwałość</w:t>
      </w:r>
    </w:p>
    <w:p w:rsidR="00B679C9" w:rsidRPr="00FD1CB6" w:rsidRDefault="00B679C9" w:rsidP="00B679C9">
      <w:pPr>
        <w:spacing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 w:rsidRPr="00FD1CB6">
        <w:rPr>
          <w:rFonts w:ascii="Arial" w:hAnsi="Arial" w:cs="Arial"/>
          <w:kern w:val="2"/>
          <w:sz w:val="20"/>
          <w:szCs w:val="20"/>
        </w:rPr>
        <w:t>Okres minimalnej trwałości p</w:t>
      </w:r>
      <w:r>
        <w:rPr>
          <w:rFonts w:ascii="Arial" w:hAnsi="Arial" w:cs="Arial"/>
          <w:kern w:val="2"/>
          <w:sz w:val="20"/>
          <w:szCs w:val="20"/>
        </w:rPr>
        <w:t xml:space="preserve">owinien wynosić nie mniej niż </w:t>
      </w:r>
      <w:r>
        <w:rPr>
          <w:rFonts w:ascii="Arial" w:hAnsi="Arial" w:cs="Arial"/>
          <w:kern w:val="2"/>
          <w:sz w:val="20"/>
          <w:szCs w:val="20"/>
        </w:rPr>
        <w:br/>
        <w:t>12 miesięcy</w:t>
      </w:r>
      <w:r w:rsidRPr="00FD1CB6">
        <w:rPr>
          <w:rFonts w:ascii="Arial" w:hAnsi="Arial" w:cs="Arial"/>
          <w:kern w:val="2"/>
          <w:sz w:val="20"/>
          <w:szCs w:val="20"/>
        </w:rPr>
        <w:t xml:space="preserve"> od daty dostawy do magazynu odbiorcy.</w:t>
      </w:r>
    </w:p>
    <w:p w:rsidR="00B679C9" w:rsidRPr="00B679C9" w:rsidRDefault="00B679C9" w:rsidP="00B679C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  <w:b/>
        </w:rPr>
        <w:t>5 Metody badań</w:t>
      </w:r>
    </w:p>
    <w:p w:rsidR="00B679C9" w:rsidRPr="00B679C9" w:rsidRDefault="00B679C9" w:rsidP="00B679C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679C9">
        <w:rPr>
          <w:rFonts w:ascii="Arial" w:hAnsi="Arial" w:cs="Arial"/>
          <w:b/>
        </w:rPr>
        <w:t>5.1 Sprawdzenie znakowania i stanu opakowań</w:t>
      </w:r>
    </w:p>
    <w:p w:rsidR="00B679C9" w:rsidRPr="00B679C9" w:rsidRDefault="00B679C9" w:rsidP="00B679C9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</w:rPr>
        <w:t>Wykonać metodą wizualną na zgodność z pkt. 6.1 i 6.2.</w:t>
      </w:r>
    </w:p>
    <w:p w:rsidR="00B679C9" w:rsidRPr="00B679C9" w:rsidRDefault="00B679C9" w:rsidP="00B679C9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679C9">
        <w:rPr>
          <w:rFonts w:ascii="Arial" w:hAnsi="Arial" w:cs="Arial"/>
          <w:b/>
        </w:rPr>
        <w:t>5.2 Oznaczanie cech organoleptycznych i fizykochemicznych</w:t>
      </w:r>
    </w:p>
    <w:p w:rsidR="00B679C9" w:rsidRPr="00B679C9" w:rsidRDefault="00B679C9" w:rsidP="00B679C9">
      <w:pPr>
        <w:pStyle w:val="E-1"/>
        <w:spacing w:before="240" w:after="240" w:line="360" w:lineRule="auto"/>
        <w:jc w:val="both"/>
        <w:rPr>
          <w:rFonts w:ascii="Arial" w:hAnsi="Arial" w:cs="Arial"/>
          <w:vertAlign w:val="superscript"/>
        </w:rPr>
      </w:pPr>
      <w:r w:rsidRPr="00B679C9">
        <w:rPr>
          <w:rFonts w:ascii="Arial" w:hAnsi="Arial" w:cs="Arial"/>
        </w:rPr>
        <w:t xml:space="preserve">Wykonać wg. metod podanych w </w:t>
      </w:r>
      <w:r w:rsidRPr="00B679C9">
        <w:rPr>
          <w:rFonts w:ascii="Arial" w:hAnsi="Arial" w:cs="Arial"/>
          <w:bCs/>
        </w:rPr>
        <w:t xml:space="preserve">Rozporządzeniu Ministra Rolnictwa i Rozwoju Wsi z dnia 14 stycznia 2009r. w sprawie metod analiz związanych z dokonywaniem oceny miodu (Dz.U. L 94 z 14.01.2009, s2018 z </w:t>
      </w:r>
      <w:proofErr w:type="spellStart"/>
      <w:r w:rsidRPr="00B679C9">
        <w:rPr>
          <w:rFonts w:ascii="Arial" w:hAnsi="Arial" w:cs="Arial"/>
          <w:bCs/>
        </w:rPr>
        <w:t>późn</w:t>
      </w:r>
      <w:proofErr w:type="spellEnd"/>
      <w:r w:rsidRPr="00B679C9">
        <w:rPr>
          <w:rFonts w:ascii="Arial" w:hAnsi="Arial" w:cs="Arial"/>
          <w:bCs/>
        </w:rPr>
        <w:t>. zm.)</w:t>
      </w:r>
      <w:r w:rsidRPr="00B679C9">
        <w:rPr>
          <w:rFonts w:ascii="Arial" w:hAnsi="Arial" w:cs="Arial"/>
        </w:rPr>
        <w:t xml:space="preserve"> na zgodność z wymaganiami podanymi w Tablicach 1 i 2.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</w:rPr>
      </w:pPr>
      <w:r w:rsidRPr="00B679C9">
        <w:rPr>
          <w:rFonts w:ascii="Arial" w:hAnsi="Arial" w:cs="Arial"/>
          <w:b/>
        </w:rPr>
        <w:t xml:space="preserve">6 Pakowanie, znakowanie, przechowywanie 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679C9">
        <w:rPr>
          <w:rFonts w:ascii="Arial" w:hAnsi="Arial" w:cs="Arial"/>
          <w:b/>
        </w:rPr>
        <w:t>6.1 Pakowanie</w:t>
      </w:r>
    </w:p>
    <w:p w:rsidR="00B679C9" w:rsidRPr="00B679C9" w:rsidRDefault="00B679C9" w:rsidP="00B679C9">
      <w:pPr>
        <w:pStyle w:val="E-1"/>
        <w:spacing w:line="360" w:lineRule="auto"/>
        <w:jc w:val="both"/>
        <w:rPr>
          <w:rFonts w:ascii="Arial" w:hAnsi="Arial" w:cs="Arial"/>
        </w:rPr>
      </w:pPr>
      <w:r w:rsidRPr="00B679C9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679C9" w:rsidRDefault="00B679C9" w:rsidP="00B679C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679C9" w:rsidRPr="003D134F" w:rsidRDefault="00B679C9" w:rsidP="00B679C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</w:rPr>
      </w:pPr>
      <w:r w:rsidRPr="00B679C9">
        <w:rPr>
          <w:rFonts w:ascii="Arial" w:hAnsi="Arial" w:cs="Arial"/>
          <w:b/>
        </w:rPr>
        <w:t>6.2 Znakowanie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</w:rPr>
      </w:pPr>
      <w:r w:rsidRPr="00B679C9">
        <w:rPr>
          <w:rFonts w:ascii="Arial" w:hAnsi="Arial" w:cs="Arial"/>
        </w:rPr>
        <w:t>Zgodnie z aktualnie obowiązującym prawem.</w:t>
      </w:r>
    </w:p>
    <w:p w:rsidR="00B679C9" w:rsidRPr="00B679C9" w:rsidRDefault="00B679C9" w:rsidP="00B679C9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679C9">
        <w:rPr>
          <w:rFonts w:ascii="Arial" w:hAnsi="Arial" w:cs="Arial"/>
          <w:b/>
        </w:rPr>
        <w:t>6.3 Przechowywanie</w:t>
      </w:r>
    </w:p>
    <w:p w:rsidR="00B679C9" w:rsidRPr="00B679C9" w:rsidRDefault="00B679C9" w:rsidP="00B679C9">
      <w:pPr>
        <w:pStyle w:val="E-1"/>
        <w:spacing w:line="360" w:lineRule="auto"/>
        <w:rPr>
          <w:rFonts w:ascii="Arial" w:hAnsi="Arial" w:cs="Arial"/>
        </w:rPr>
      </w:pPr>
      <w:r w:rsidRPr="00B679C9">
        <w:rPr>
          <w:rFonts w:ascii="Arial" w:hAnsi="Arial" w:cs="Arial"/>
        </w:rPr>
        <w:t>Przechowywać zgodnie z zaleceniami producenta.</w:t>
      </w:r>
    </w:p>
    <w:p w:rsidR="00287E6B" w:rsidRDefault="00287E6B" w:rsidP="00287E6B">
      <w:pPr>
        <w:rPr>
          <w:rFonts w:ascii="Arial" w:hAnsi="Arial" w:cs="Arial"/>
          <w:b/>
          <w:caps/>
          <w:sz w:val="40"/>
          <w:szCs w:val="40"/>
        </w:rPr>
      </w:pPr>
    </w:p>
    <w:sectPr w:rsidR="00287E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C1" w:rsidRDefault="002312C1" w:rsidP="00B22FE1">
      <w:pPr>
        <w:spacing w:after="0" w:line="240" w:lineRule="auto"/>
      </w:pPr>
      <w:r>
        <w:separator/>
      </w:r>
    </w:p>
  </w:endnote>
  <w:endnote w:type="continuationSeparator" w:id="0">
    <w:p w:rsidR="002312C1" w:rsidRDefault="002312C1" w:rsidP="00B2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65582944"/>
      <w:docPartObj>
        <w:docPartGallery w:val="Page Numbers (Bottom of Page)"/>
        <w:docPartUnique/>
      </w:docPartObj>
    </w:sdtPr>
    <w:sdtEndPr/>
    <w:sdtContent>
      <w:p w:rsidR="00287E6B" w:rsidRDefault="00287E6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B679C9" w:rsidRPr="00B679C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87E6B" w:rsidRDefault="00287E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C1" w:rsidRDefault="002312C1" w:rsidP="00B22FE1">
      <w:pPr>
        <w:spacing w:after="0" w:line="240" w:lineRule="auto"/>
      </w:pPr>
      <w:r>
        <w:separator/>
      </w:r>
    </w:p>
  </w:footnote>
  <w:footnote w:type="continuationSeparator" w:id="0">
    <w:p w:rsidR="002312C1" w:rsidRDefault="002312C1" w:rsidP="00B22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05"/>
    <w:multiLevelType w:val="multilevel"/>
    <w:tmpl w:val="8FE263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9771C1"/>
    <w:multiLevelType w:val="multilevel"/>
    <w:tmpl w:val="6562F4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4705D10"/>
    <w:multiLevelType w:val="multilevel"/>
    <w:tmpl w:val="FE9EAA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296C62"/>
    <w:multiLevelType w:val="multilevel"/>
    <w:tmpl w:val="3B6AC3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94E242C"/>
    <w:multiLevelType w:val="multilevel"/>
    <w:tmpl w:val="B9847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E67EBC"/>
    <w:multiLevelType w:val="hybridMultilevel"/>
    <w:tmpl w:val="530C5B1C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14138"/>
    <w:multiLevelType w:val="multilevel"/>
    <w:tmpl w:val="D870B8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F025729"/>
    <w:multiLevelType w:val="hybridMultilevel"/>
    <w:tmpl w:val="2E3E7B6A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2084"/>
    <w:multiLevelType w:val="multilevel"/>
    <w:tmpl w:val="4476E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7901C3"/>
    <w:multiLevelType w:val="multilevel"/>
    <w:tmpl w:val="06122D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0855A3"/>
    <w:multiLevelType w:val="multilevel"/>
    <w:tmpl w:val="DF9E68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BA72FEB"/>
    <w:multiLevelType w:val="multilevel"/>
    <w:tmpl w:val="FF68EC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F30684"/>
    <w:multiLevelType w:val="hybridMultilevel"/>
    <w:tmpl w:val="3222B97E"/>
    <w:lvl w:ilvl="0" w:tplc="38B4B68E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13807"/>
    <w:multiLevelType w:val="multilevel"/>
    <w:tmpl w:val="1188C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0C47096"/>
    <w:multiLevelType w:val="multilevel"/>
    <w:tmpl w:val="CC4AE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D1730C1"/>
    <w:multiLevelType w:val="multilevel"/>
    <w:tmpl w:val="890045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EA424A"/>
    <w:multiLevelType w:val="multilevel"/>
    <w:tmpl w:val="99C0E0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214397"/>
    <w:multiLevelType w:val="multilevel"/>
    <w:tmpl w:val="4C98F5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1610F78"/>
    <w:multiLevelType w:val="multilevel"/>
    <w:tmpl w:val="1242E1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19D06FB"/>
    <w:multiLevelType w:val="multilevel"/>
    <w:tmpl w:val="B0B46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BE87923"/>
    <w:multiLevelType w:val="multilevel"/>
    <w:tmpl w:val="2D94F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DC90A3D"/>
    <w:multiLevelType w:val="multilevel"/>
    <w:tmpl w:val="22DCC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EDE0991"/>
    <w:multiLevelType w:val="hybridMultilevel"/>
    <w:tmpl w:val="6960E878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1F69"/>
    <w:multiLevelType w:val="multilevel"/>
    <w:tmpl w:val="E2B61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F48BF"/>
    <w:multiLevelType w:val="multilevel"/>
    <w:tmpl w:val="E3E2E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CCE3F21"/>
    <w:multiLevelType w:val="multilevel"/>
    <w:tmpl w:val="564278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9"/>
  </w:num>
  <w:num w:numId="5">
    <w:abstractNumId w:val="22"/>
  </w:num>
  <w:num w:numId="6">
    <w:abstractNumId w:val="28"/>
  </w:num>
  <w:num w:numId="7">
    <w:abstractNumId w:val="12"/>
  </w:num>
  <w:num w:numId="8">
    <w:abstractNumId w:val="7"/>
  </w:num>
  <w:num w:numId="9">
    <w:abstractNumId w:val="13"/>
  </w:num>
  <w:num w:numId="10">
    <w:abstractNumId w:val="29"/>
  </w:num>
  <w:num w:numId="11">
    <w:abstractNumId w:val="10"/>
  </w:num>
  <w:num w:numId="12">
    <w:abstractNumId w:val="18"/>
  </w:num>
  <w:num w:numId="13">
    <w:abstractNumId w:val="24"/>
  </w:num>
  <w:num w:numId="14">
    <w:abstractNumId w:val="15"/>
  </w:num>
  <w:num w:numId="15">
    <w:abstractNumId w:val="1"/>
  </w:num>
  <w:num w:numId="16">
    <w:abstractNumId w:val="3"/>
  </w:num>
  <w:num w:numId="17">
    <w:abstractNumId w:val="16"/>
  </w:num>
  <w:num w:numId="18">
    <w:abstractNumId w:val="20"/>
  </w:num>
  <w:num w:numId="19">
    <w:abstractNumId w:val="26"/>
  </w:num>
  <w:num w:numId="20">
    <w:abstractNumId w:val="23"/>
  </w:num>
  <w:num w:numId="21">
    <w:abstractNumId w:val="5"/>
  </w:num>
  <w:num w:numId="22">
    <w:abstractNumId w:val="21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0"/>
  </w:num>
  <w:num w:numId="28">
    <w:abstractNumId w:val="27"/>
  </w:num>
  <w:num w:numId="29">
    <w:abstractNumId w:val="17"/>
  </w:num>
  <w:num w:numId="30">
    <w:abstractNumId w:val="16"/>
  </w:num>
  <w:num w:numId="31">
    <w:abstractNumId w:val="27"/>
  </w:num>
  <w:num w:numId="32">
    <w:abstractNumId w:val="16"/>
  </w:num>
  <w:num w:numId="33">
    <w:abstractNumId w:val="14"/>
  </w:num>
  <w:num w:numId="34">
    <w:abstractNumId w:val="27"/>
  </w:num>
  <w:num w:numId="35">
    <w:abstractNumId w:val="4"/>
  </w:num>
  <w:num w:numId="36">
    <w:abstractNumId w:val="9"/>
  </w:num>
  <w:num w:numId="37">
    <w:abstractNumId w:val="25"/>
  </w:num>
  <w:num w:numId="38">
    <w:abstractNumId w:val="2"/>
  </w:num>
  <w:num w:numId="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E1"/>
    <w:rsid w:val="0001553A"/>
    <w:rsid w:val="0003415E"/>
    <w:rsid w:val="00034A05"/>
    <w:rsid w:val="000754D0"/>
    <w:rsid w:val="000775E0"/>
    <w:rsid w:val="00086E76"/>
    <w:rsid w:val="000D69DD"/>
    <w:rsid w:val="00101935"/>
    <w:rsid w:val="001144F8"/>
    <w:rsid w:val="00151849"/>
    <w:rsid w:val="00157F54"/>
    <w:rsid w:val="00160ED6"/>
    <w:rsid w:val="0018438C"/>
    <w:rsid w:val="001B546A"/>
    <w:rsid w:val="001B62C3"/>
    <w:rsid w:val="001C4DC5"/>
    <w:rsid w:val="001D1981"/>
    <w:rsid w:val="001E1442"/>
    <w:rsid w:val="001F3443"/>
    <w:rsid w:val="002235C5"/>
    <w:rsid w:val="0023011C"/>
    <w:rsid w:val="002312C1"/>
    <w:rsid w:val="00243B86"/>
    <w:rsid w:val="00261ED0"/>
    <w:rsid w:val="00261F96"/>
    <w:rsid w:val="00287E6B"/>
    <w:rsid w:val="00290CAE"/>
    <w:rsid w:val="002952CF"/>
    <w:rsid w:val="002B04E3"/>
    <w:rsid w:val="002B4DCF"/>
    <w:rsid w:val="002C0D28"/>
    <w:rsid w:val="002C0DF5"/>
    <w:rsid w:val="002D033D"/>
    <w:rsid w:val="002E2F15"/>
    <w:rsid w:val="00300A20"/>
    <w:rsid w:val="00314607"/>
    <w:rsid w:val="003233D3"/>
    <w:rsid w:val="00323E24"/>
    <w:rsid w:val="00330A5B"/>
    <w:rsid w:val="00354078"/>
    <w:rsid w:val="00363A2C"/>
    <w:rsid w:val="00366909"/>
    <w:rsid w:val="003A068D"/>
    <w:rsid w:val="003C1C4D"/>
    <w:rsid w:val="003C4A59"/>
    <w:rsid w:val="003C602A"/>
    <w:rsid w:val="003E1053"/>
    <w:rsid w:val="003F08CE"/>
    <w:rsid w:val="003F455B"/>
    <w:rsid w:val="0042199D"/>
    <w:rsid w:val="00423E2F"/>
    <w:rsid w:val="00425A3E"/>
    <w:rsid w:val="004263A7"/>
    <w:rsid w:val="00452EAE"/>
    <w:rsid w:val="0046051D"/>
    <w:rsid w:val="0047593B"/>
    <w:rsid w:val="00475F23"/>
    <w:rsid w:val="00482510"/>
    <w:rsid w:val="004A1155"/>
    <w:rsid w:val="004A5283"/>
    <w:rsid w:val="004A61BE"/>
    <w:rsid w:val="004A73BD"/>
    <w:rsid w:val="004B3871"/>
    <w:rsid w:val="004E0053"/>
    <w:rsid w:val="00533946"/>
    <w:rsid w:val="005540D7"/>
    <w:rsid w:val="00554262"/>
    <w:rsid w:val="00590388"/>
    <w:rsid w:val="00593540"/>
    <w:rsid w:val="005B49E8"/>
    <w:rsid w:val="005B7755"/>
    <w:rsid w:val="005D241B"/>
    <w:rsid w:val="005D3057"/>
    <w:rsid w:val="005D607C"/>
    <w:rsid w:val="005E2470"/>
    <w:rsid w:val="005E2BFF"/>
    <w:rsid w:val="005F7378"/>
    <w:rsid w:val="006254DA"/>
    <w:rsid w:val="00654E9D"/>
    <w:rsid w:val="00662009"/>
    <w:rsid w:val="0066718A"/>
    <w:rsid w:val="00673515"/>
    <w:rsid w:val="00684624"/>
    <w:rsid w:val="006C71E0"/>
    <w:rsid w:val="006D1A75"/>
    <w:rsid w:val="006F749A"/>
    <w:rsid w:val="007012D8"/>
    <w:rsid w:val="007069A7"/>
    <w:rsid w:val="00746AFA"/>
    <w:rsid w:val="00756762"/>
    <w:rsid w:val="0076641F"/>
    <w:rsid w:val="00766937"/>
    <w:rsid w:val="00771B2B"/>
    <w:rsid w:val="00777810"/>
    <w:rsid w:val="007862AA"/>
    <w:rsid w:val="00797ECE"/>
    <w:rsid w:val="007B555A"/>
    <w:rsid w:val="007C68D9"/>
    <w:rsid w:val="007D6DE9"/>
    <w:rsid w:val="007E0C23"/>
    <w:rsid w:val="007E15F3"/>
    <w:rsid w:val="007F4C1D"/>
    <w:rsid w:val="00811DD8"/>
    <w:rsid w:val="00815A75"/>
    <w:rsid w:val="00835041"/>
    <w:rsid w:val="00837706"/>
    <w:rsid w:val="00844146"/>
    <w:rsid w:val="00847E5D"/>
    <w:rsid w:val="0085198F"/>
    <w:rsid w:val="00854F27"/>
    <w:rsid w:val="0086065B"/>
    <w:rsid w:val="00867110"/>
    <w:rsid w:val="00870F83"/>
    <w:rsid w:val="008853C7"/>
    <w:rsid w:val="008E415B"/>
    <w:rsid w:val="008F15AA"/>
    <w:rsid w:val="009110E9"/>
    <w:rsid w:val="00937084"/>
    <w:rsid w:val="00963F45"/>
    <w:rsid w:val="00984A23"/>
    <w:rsid w:val="00995A14"/>
    <w:rsid w:val="009A019C"/>
    <w:rsid w:val="009E246E"/>
    <w:rsid w:val="009E3A4A"/>
    <w:rsid w:val="00A04895"/>
    <w:rsid w:val="00A063C1"/>
    <w:rsid w:val="00A16AD2"/>
    <w:rsid w:val="00A20060"/>
    <w:rsid w:val="00A32FBA"/>
    <w:rsid w:val="00A36591"/>
    <w:rsid w:val="00A366D6"/>
    <w:rsid w:val="00A459BC"/>
    <w:rsid w:val="00A52F86"/>
    <w:rsid w:val="00A5591A"/>
    <w:rsid w:val="00A61B29"/>
    <w:rsid w:val="00AA4634"/>
    <w:rsid w:val="00AB2DF8"/>
    <w:rsid w:val="00AC1D89"/>
    <w:rsid w:val="00AC52D5"/>
    <w:rsid w:val="00AE04CC"/>
    <w:rsid w:val="00AE2240"/>
    <w:rsid w:val="00AE227F"/>
    <w:rsid w:val="00AE71E4"/>
    <w:rsid w:val="00AF5AE6"/>
    <w:rsid w:val="00B12EAF"/>
    <w:rsid w:val="00B22FE1"/>
    <w:rsid w:val="00B6519A"/>
    <w:rsid w:val="00B6643F"/>
    <w:rsid w:val="00B679C9"/>
    <w:rsid w:val="00B750DA"/>
    <w:rsid w:val="00B80F27"/>
    <w:rsid w:val="00BA70FD"/>
    <w:rsid w:val="00BC25C7"/>
    <w:rsid w:val="00BE364B"/>
    <w:rsid w:val="00C06F3C"/>
    <w:rsid w:val="00C43EE0"/>
    <w:rsid w:val="00CA65BB"/>
    <w:rsid w:val="00CB0292"/>
    <w:rsid w:val="00CB1B74"/>
    <w:rsid w:val="00CC7474"/>
    <w:rsid w:val="00CE3539"/>
    <w:rsid w:val="00CE3B0B"/>
    <w:rsid w:val="00CF0652"/>
    <w:rsid w:val="00D01EB5"/>
    <w:rsid w:val="00D2639B"/>
    <w:rsid w:val="00D331B6"/>
    <w:rsid w:val="00D56476"/>
    <w:rsid w:val="00D65EA5"/>
    <w:rsid w:val="00D76474"/>
    <w:rsid w:val="00D77866"/>
    <w:rsid w:val="00D838E7"/>
    <w:rsid w:val="00D9136B"/>
    <w:rsid w:val="00D9724D"/>
    <w:rsid w:val="00DA1D41"/>
    <w:rsid w:val="00DA3D49"/>
    <w:rsid w:val="00DB5819"/>
    <w:rsid w:val="00DB7EEF"/>
    <w:rsid w:val="00DE6BAE"/>
    <w:rsid w:val="00DF572A"/>
    <w:rsid w:val="00E25066"/>
    <w:rsid w:val="00E32246"/>
    <w:rsid w:val="00E322E1"/>
    <w:rsid w:val="00E66A94"/>
    <w:rsid w:val="00E6714A"/>
    <w:rsid w:val="00E929C2"/>
    <w:rsid w:val="00EA1DBE"/>
    <w:rsid w:val="00EC06E6"/>
    <w:rsid w:val="00EC11BE"/>
    <w:rsid w:val="00ED1815"/>
    <w:rsid w:val="00EE1D75"/>
    <w:rsid w:val="00EE30DF"/>
    <w:rsid w:val="00EF02C1"/>
    <w:rsid w:val="00EF05AC"/>
    <w:rsid w:val="00F0236D"/>
    <w:rsid w:val="00F046A1"/>
    <w:rsid w:val="00F25410"/>
    <w:rsid w:val="00F32005"/>
    <w:rsid w:val="00F75346"/>
    <w:rsid w:val="00FA3F0D"/>
    <w:rsid w:val="00FE68A3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32A8C"/>
  <w15:docId w15:val="{36B9D068-5905-4BC1-A076-B11CF35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59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22FE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E2B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E2B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22FE1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rsid w:val="00B2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2F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22F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F5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5E2BF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5E2BF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5E2BF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5E2BF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5E2BFF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59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arek">
    <w:name w:val="marek"/>
    <w:basedOn w:val="Normalny"/>
    <w:rsid w:val="00A459B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59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459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459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459B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iggertext">
    <w:name w:val="biggertext"/>
    <w:basedOn w:val="Domylnaczcionkaakapitu"/>
    <w:rsid w:val="00A459B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F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FBA"/>
  </w:style>
  <w:style w:type="paragraph" w:styleId="Nagwek">
    <w:name w:val="header"/>
    <w:basedOn w:val="Normalny"/>
    <w:link w:val="NagwekZnak"/>
    <w:uiPriority w:val="99"/>
    <w:unhideWhenUsed/>
    <w:rsid w:val="0032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E24"/>
  </w:style>
  <w:style w:type="character" w:customStyle="1" w:styleId="E-1Znak">
    <w:name w:val="E-1 Znak"/>
    <w:link w:val="E-1"/>
    <w:locked/>
    <w:rsid w:val="00AF5AE6"/>
    <w:rPr>
      <w:rFonts w:ascii="Times New Roman" w:eastAsia="Times New Roman" w:hAnsi="Times New Roman" w:cs="Times New Roman"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E-1"/>
    <w:link w:val="Styl1Znak"/>
    <w:qFormat/>
    <w:rsid w:val="00A61B29"/>
    <w:pPr>
      <w:tabs>
        <w:tab w:val="num" w:pos="390"/>
      </w:tabs>
      <w:spacing w:before="240" w:after="120" w:line="360" w:lineRule="auto"/>
      <w:ind w:left="391" w:hanging="391"/>
      <w:jc w:val="both"/>
    </w:pPr>
    <w:rPr>
      <w:rFonts w:ascii="Arial" w:hAnsi="Arial" w:cs="Arial"/>
      <w:b/>
      <w14:shadow w14:blurRad="0" w14:dist="0" w14:dir="0" w14:sx="0" w14:sy="0" w14:kx="0" w14:ky="0" w14:algn="none">
        <w14:srgbClr w14:val="000000"/>
      </w14:shadow>
    </w:rPr>
  </w:style>
  <w:style w:type="paragraph" w:customStyle="1" w:styleId="Styl2">
    <w:name w:val="Styl2"/>
    <w:basedOn w:val="Normalny"/>
    <w:link w:val="Styl2Znak"/>
    <w:qFormat/>
    <w:rsid w:val="00A61B29"/>
    <w:pPr>
      <w:spacing w:before="120" w:after="12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1Znak">
    <w:name w:val="Styl1 Znak"/>
    <w:link w:val="Styl1"/>
    <w:rsid w:val="00A61B29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Styl2Znak">
    <w:name w:val="Styl2 Znak"/>
    <w:link w:val="Styl2"/>
    <w:rsid w:val="00A61B29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D6F1D7-9626-4156-A210-BF4260DCE45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Małgorzata Anna</dc:creator>
  <cp:lastModifiedBy>Papst Małgorzata</cp:lastModifiedBy>
  <cp:revision>4</cp:revision>
  <dcterms:created xsi:type="dcterms:W3CDTF">2024-10-08T09:20:00Z</dcterms:created>
  <dcterms:modified xsi:type="dcterms:W3CDTF">2024-10-08T09:27:00Z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fc2e8e67-e865-4f3e-8978-323f30894c2d</vt:lpwstr>
  </property>
  <property fmtid="{D5CDD505-2E9C-101B-9397-08002B2CF9AE}" pid="3" name="bjSaver">
    <vt:lpwstr>lgfi896j5uOkUVbnT15xWSZ91hohT+7c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Kowalska Małgorzata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10.70.92.20</vt:lpwstr>
  </property>
</Properties>
</file>